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2D" w:rsidRPr="00501795" w:rsidRDefault="006A3EDB" w:rsidP="00501795">
      <w:pPr>
        <w:spacing w:before="100" w:beforeAutospacing="1" w:after="300" w:line="240" w:lineRule="auto"/>
        <w:rPr>
          <w:rFonts w:ascii="Times New Roman" w:eastAsia="Times New Roman" w:hAnsi="Times New Roman" w:cs="Times New Roman"/>
          <w:b/>
          <w:sz w:val="28"/>
          <w:szCs w:val="28"/>
          <w:lang w:eastAsia="ru-RU"/>
        </w:rPr>
      </w:pPr>
      <w:r w:rsidRPr="00501795">
        <w:rPr>
          <w:rFonts w:ascii="Times New Roman" w:eastAsia="Times New Roman" w:hAnsi="Times New Roman" w:cs="Times New Roman"/>
          <w:b/>
          <w:sz w:val="28"/>
          <w:szCs w:val="28"/>
          <w:lang w:eastAsia="ru-RU"/>
        </w:rPr>
        <w:t>Информация об У</w:t>
      </w:r>
      <w:r w:rsidR="000C7B2D" w:rsidRPr="00501795">
        <w:rPr>
          <w:rFonts w:ascii="Times New Roman" w:eastAsia="Times New Roman" w:hAnsi="Times New Roman" w:cs="Times New Roman"/>
          <w:b/>
          <w:sz w:val="28"/>
          <w:szCs w:val="28"/>
          <w:lang w:eastAsia="ru-RU"/>
        </w:rPr>
        <w:t xml:space="preserve">четной политике </w:t>
      </w:r>
      <w:r w:rsidR="007A19AF" w:rsidRPr="00501795">
        <w:rPr>
          <w:rFonts w:ascii="Times New Roman" w:eastAsia="Times New Roman" w:hAnsi="Times New Roman" w:cs="Times New Roman"/>
          <w:b/>
          <w:sz w:val="28"/>
          <w:szCs w:val="28"/>
          <w:lang w:eastAsia="ru-RU"/>
        </w:rPr>
        <w:t xml:space="preserve">Межрайонной </w:t>
      </w:r>
      <w:r w:rsidR="000C7B2D" w:rsidRPr="00501795">
        <w:rPr>
          <w:rFonts w:ascii="Times New Roman" w:eastAsia="Times New Roman" w:hAnsi="Times New Roman" w:cs="Times New Roman"/>
          <w:b/>
          <w:sz w:val="28"/>
          <w:szCs w:val="28"/>
          <w:lang w:eastAsia="ru-RU"/>
        </w:rPr>
        <w:t xml:space="preserve">ИФНС России № </w:t>
      </w:r>
      <w:r w:rsidR="007A19AF" w:rsidRPr="00501795">
        <w:rPr>
          <w:rFonts w:ascii="Times New Roman" w:eastAsia="Times New Roman" w:hAnsi="Times New Roman" w:cs="Times New Roman"/>
          <w:b/>
          <w:sz w:val="28"/>
          <w:szCs w:val="28"/>
          <w:lang w:eastAsia="ru-RU"/>
        </w:rPr>
        <w:t>1</w:t>
      </w:r>
      <w:r w:rsidR="000C7B2D" w:rsidRPr="00501795">
        <w:rPr>
          <w:rFonts w:ascii="Times New Roman" w:eastAsia="Times New Roman" w:hAnsi="Times New Roman" w:cs="Times New Roman"/>
          <w:b/>
          <w:sz w:val="28"/>
          <w:szCs w:val="28"/>
          <w:lang w:eastAsia="ru-RU"/>
        </w:rPr>
        <w:t xml:space="preserve"> по </w:t>
      </w:r>
      <w:r w:rsidR="0064403D" w:rsidRPr="00501795">
        <w:rPr>
          <w:rFonts w:ascii="Times New Roman" w:eastAsia="Times New Roman" w:hAnsi="Times New Roman" w:cs="Times New Roman"/>
          <w:b/>
          <w:sz w:val="28"/>
          <w:szCs w:val="28"/>
          <w:lang w:eastAsia="ru-RU"/>
        </w:rPr>
        <w:t>Краснодар</w:t>
      </w:r>
      <w:r w:rsidR="007A19AF" w:rsidRPr="00501795">
        <w:rPr>
          <w:rFonts w:ascii="Times New Roman" w:eastAsia="Times New Roman" w:hAnsi="Times New Roman" w:cs="Times New Roman"/>
          <w:b/>
          <w:sz w:val="28"/>
          <w:szCs w:val="28"/>
          <w:lang w:eastAsia="ru-RU"/>
        </w:rPr>
        <w:t>скому краю</w:t>
      </w:r>
      <w:r w:rsidR="0064403D" w:rsidRPr="00501795">
        <w:rPr>
          <w:rFonts w:ascii="Times New Roman" w:eastAsia="Times New Roman" w:hAnsi="Times New Roman" w:cs="Times New Roman"/>
          <w:b/>
          <w:sz w:val="28"/>
          <w:szCs w:val="28"/>
          <w:lang w:eastAsia="ru-RU"/>
        </w:rPr>
        <w:t xml:space="preserve"> </w:t>
      </w:r>
      <w:r w:rsidR="00F9272D" w:rsidRPr="00501795">
        <w:rPr>
          <w:rFonts w:ascii="Times New Roman" w:eastAsia="Times New Roman" w:hAnsi="Times New Roman" w:cs="Times New Roman"/>
          <w:b/>
          <w:sz w:val="28"/>
          <w:szCs w:val="28"/>
          <w:lang w:eastAsia="ru-RU"/>
        </w:rPr>
        <w:t>н</w:t>
      </w:r>
      <w:bookmarkStart w:id="0" w:name="_GoBack"/>
      <w:bookmarkEnd w:id="0"/>
      <w:r w:rsidR="00F9272D" w:rsidRPr="00501795">
        <w:rPr>
          <w:rFonts w:ascii="Times New Roman" w:eastAsia="Times New Roman" w:hAnsi="Times New Roman" w:cs="Times New Roman"/>
          <w:b/>
          <w:sz w:val="28"/>
          <w:szCs w:val="28"/>
          <w:lang w:eastAsia="ru-RU"/>
        </w:rPr>
        <w:t>а 20</w:t>
      </w:r>
      <w:r w:rsidR="00AD2657" w:rsidRPr="00501795">
        <w:rPr>
          <w:rFonts w:ascii="Times New Roman" w:eastAsia="Times New Roman" w:hAnsi="Times New Roman" w:cs="Times New Roman"/>
          <w:b/>
          <w:sz w:val="28"/>
          <w:szCs w:val="28"/>
          <w:lang w:eastAsia="ru-RU"/>
        </w:rPr>
        <w:t>20</w:t>
      </w:r>
      <w:r w:rsidR="000C7B2D" w:rsidRPr="00501795">
        <w:rPr>
          <w:rFonts w:ascii="Times New Roman" w:eastAsia="Times New Roman" w:hAnsi="Times New Roman" w:cs="Times New Roman"/>
          <w:b/>
          <w:sz w:val="28"/>
          <w:szCs w:val="28"/>
          <w:lang w:eastAsia="ru-RU"/>
        </w:rPr>
        <w:t xml:space="preserve"> год</w:t>
      </w:r>
    </w:p>
    <w:p w:rsidR="000C7B2D" w:rsidRPr="0064403D" w:rsidRDefault="000C7B2D" w:rsidP="00501795">
      <w:pPr>
        <w:spacing w:after="0" w:line="240" w:lineRule="auto"/>
        <w:rPr>
          <w:rFonts w:ascii="Times New Roman" w:eastAsia="Times New Roman" w:hAnsi="Times New Roman" w:cs="Times New Roman"/>
          <w:sz w:val="24"/>
          <w:szCs w:val="24"/>
          <w:lang w:eastAsia="ru-RU"/>
        </w:rPr>
      </w:pPr>
      <w:r w:rsidRPr="0064403D">
        <w:rPr>
          <w:rFonts w:ascii="Times New Roman" w:eastAsia="Times New Roman" w:hAnsi="Times New Roman" w:cs="Times New Roman"/>
          <w:b/>
          <w:bCs/>
          <w:sz w:val="24"/>
          <w:szCs w:val="24"/>
          <w:lang w:eastAsia="ru-RU"/>
        </w:rPr>
        <w:t>Дата документа:</w:t>
      </w:r>
      <w:r w:rsidR="00F9272D">
        <w:rPr>
          <w:rFonts w:ascii="Times New Roman" w:eastAsia="Times New Roman" w:hAnsi="Times New Roman" w:cs="Times New Roman"/>
          <w:sz w:val="24"/>
          <w:szCs w:val="24"/>
          <w:lang w:eastAsia="ru-RU"/>
        </w:rPr>
        <w:t xml:space="preserve"> </w:t>
      </w:r>
      <w:r w:rsidR="00AD2657">
        <w:rPr>
          <w:rFonts w:ascii="Times New Roman" w:eastAsia="Times New Roman" w:hAnsi="Times New Roman" w:cs="Times New Roman"/>
          <w:sz w:val="24"/>
          <w:szCs w:val="24"/>
          <w:lang w:eastAsia="ru-RU"/>
        </w:rPr>
        <w:t>31</w:t>
      </w:r>
      <w:r w:rsidR="00F9272D">
        <w:rPr>
          <w:rFonts w:ascii="Times New Roman" w:eastAsia="Times New Roman" w:hAnsi="Times New Roman" w:cs="Times New Roman"/>
          <w:sz w:val="24"/>
          <w:szCs w:val="24"/>
          <w:lang w:eastAsia="ru-RU"/>
        </w:rPr>
        <w:t>.12.201</w:t>
      </w:r>
      <w:r w:rsidR="00AD2657">
        <w:rPr>
          <w:rFonts w:ascii="Times New Roman" w:eastAsia="Times New Roman" w:hAnsi="Times New Roman" w:cs="Times New Roman"/>
          <w:sz w:val="24"/>
          <w:szCs w:val="24"/>
          <w:lang w:eastAsia="ru-RU"/>
        </w:rPr>
        <w:t>9</w:t>
      </w:r>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Вид документа:</w:t>
      </w:r>
      <w:r w:rsidRPr="0064403D">
        <w:rPr>
          <w:rFonts w:ascii="Times New Roman" w:eastAsia="Times New Roman" w:hAnsi="Times New Roman" w:cs="Times New Roman"/>
          <w:sz w:val="24"/>
          <w:szCs w:val="24"/>
          <w:lang w:eastAsia="ru-RU"/>
        </w:rPr>
        <w:t xml:space="preserve"> </w:t>
      </w:r>
      <w:proofErr w:type="gramStart"/>
      <w:r w:rsidRPr="0064403D">
        <w:rPr>
          <w:rFonts w:ascii="Times New Roman" w:eastAsia="Times New Roman" w:hAnsi="Times New Roman" w:cs="Times New Roman"/>
          <w:sz w:val="24"/>
          <w:szCs w:val="24"/>
          <w:lang w:eastAsia="ru-RU"/>
        </w:rPr>
        <w:t>Приказ</w:t>
      </w:r>
      <w:proofErr w:type="gramEnd"/>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Принявший орган:</w:t>
      </w:r>
      <w:r w:rsidR="007A19AF">
        <w:rPr>
          <w:rFonts w:ascii="Times New Roman" w:eastAsia="Times New Roman" w:hAnsi="Times New Roman" w:cs="Times New Roman"/>
          <w:b/>
          <w:bCs/>
          <w:sz w:val="24"/>
          <w:szCs w:val="24"/>
          <w:lang w:eastAsia="ru-RU"/>
        </w:rPr>
        <w:t xml:space="preserve"> </w:t>
      </w:r>
      <w:proofErr w:type="gramStart"/>
      <w:r w:rsidR="007A19AF" w:rsidRPr="007A19AF">
        <w:rPr>
          <w:rFonts w:ascii="Times New Roman" w:eastAsia="Times New Roman" w:hAnsi="Times New Roman" w:cs="Times New Roman"/>
          <w:bCs/>
          <w:sz w:val="24"/>
          <w:szCs w:val="24"/>
          <w:lang w:eastAsia="ru-RU"/>
        </w:rPr>
        <w:t>Межрайонная</w:t>
      </w:r>
      <w:proofErr w:type="gramEnd"/>
      <w:r w:rsidR="007A19AF">
        <w:rPr>
          <w:rFonts w:ascii="Times New Roman" w:eastAsia="Times New Roman" w:hAnsi="Times New Roman" w:cs="Times New Roman"/>
          <w:b/>
          <w:bCs/>
          <w:sz w:val="24"/>
          <w:szCs w:val="24"/>
          <w:lang w:eastAsia="ru-RU"/>
        </w:rPr>
        <w:t xml:space="preserve"> </w:t>
      </w:r>
      <w:r w:rsidR="0064403D" w:rsidRPr="0064403D">
        <w:rPr>
          <w:rFonts w:ascii="Times New Roman" w:eastAsia="Times New Roman" w:hAnsi="Times New Roman" w:cs="Times New Roman"/>
          <w:sz w:val="24"/>
          <w:szCs w:val="24"/>
          <w:lang w:eastAsia="ru-RU"/>
        </w:rPr>
        <w:t xml:space="preserve">ИФНС России № </w:t>
      </w:r>
      <w:r w:rsidR="007A19AF">
        <w:rPr>
          <w:rFonts w:ascii="Times New Roman" w:eastAsia="Times New Roman" w:hAnsi="Times New Roman" w:cs="Times New Roman"/>
          <w:sz w:val="24"/>
          <w:szCs w:val="24"/>
          <w:lang w:eastAsia="ru-RU"/>
        </w:rPr>
        <w:t>1</w:t>
      </w:r>
      <w:r w:rsidR="0064403D" w:rsidRPr="0064403D">
        <w:rPr>
          <w:rFonts w:ascii="Times New Roman" w:eastAsia="Times New Roman" w:hAnsi="Times New Roman" w:cs="Times New Roman"/>
          <w:sz w:val="24"/>
          <w:szCs w:val="24"/>
          <w:lang w:eastAsia="ru-RU"/>
        </w:rPr>
        <w:t xml:space="preserve"> по </w:t>
      </w:r>
      <w:r w:rsidR="0064403D">
        <w:rPr>
          <w:rFonts w:ascii="Times New Roman" w:eastAsia="Times New Roman" w:hAnsi="Times New Roman" w:cs="Times New Roman"/>
          <w:sz w:val="24"/>
          <w:szCs w:val="24"/>
          <w:lang w:eastAsia="ru-RU"/>
        </w:rPr>
        <w:t>Краснодар</w:t>
      </w:r>
      <w:r w:rsidR="007A19AF">
        <w:rPr>
          <w:rFonts w:ascii="Times New Roman" w:eastAsia="Times New Roman" w:hAnsi="Times New Roman" w:cs="Times New Roman"/>
          <w:sz w:val="24"/>
          <w:szCs w:val="24"/>
          <w:lang w:eastAsia="ru-RU"/>
        </w:rPr>
        <w:t>скому краю</w:t>
      </w:r>
      <w:r w:rsidRPr="0064403D">
        <w:rPr>
          <w:rFonts w:ascii="Times New Roman" w:eastAsia="Times New Roman" w:hAnsi="Times New Roman" w:cs="Times New Roman"/>
          <w:sz w:val="24"/>
          <w:szCs w:val="24"/>
          <w:lang w:eastAsia="ru-RU"/>
        </w:rPr>
        <w:br/>
      </w:r>
      <w:r w:rsidRPr="0064403D">
        <w:rPr>
          <w:rFonts w:ascii="Times New Roman" w:eastAsia="Times New Roman" w:hAnsi="Times New Roman" w:cs="Times New Roman"/>
          <w:b/>
          <w:bCs/>
          <w:sz w:val="24"/>
          <w:szCs w:val="24"/>
          <w:lang w:eastAsia="ru-RU"/>
        </w:rPr>
        <w:t>Номер:</w:t>
      </w:r>
      <w:r w:rsidR="0064403D">
        <w:rPr>
          <w:rFonts w:ascii="Times New Roman" w:eastAsia="Times New Roman" w:hAnsi="Times New Roman" w:cs="Times New Roman"/>
          <w:sz w:val="24"/>
          <w:szCs w:val="24"/>
          <w:lang w:eastAsia="ru-RU"/>
        </w:rPr>
        <w:t>01-01/</w:t>
      </w:r>
      <w:r w:rsidR="007A19AF" w:rsidRPr="00261212">
        <w:rPr>
          <w:rFonts w:ascii="Times New Roman" w:eastAsia="Times New Roman" w:hAnsi="Times New Roman" w:cs="Times New Roman"/>
          <w:sz w:val="24"/>
          <w:szCs w:val="24"/>
          <w:lang w:eastAsia="ru-RU"/>
        </w:rPr>
        <w:t>1</w:t>
      </w:r>
      <w:r w:rsidR="00261212" w:rsidRPr="00261212">
        <w:rPr>
          <w:rFonts w:ascii="Times New Roman" w:eastAsia="Times New Roman" w:hAnsi="Times New Roman" w:cs="Times New Roman"/>
          <w:sz w:val="24"/>
          <w:szCs w:val="24"/>
          <w:lang w:eastAsia="ru-RU"/>
        </w:rPr>
        <w:t>13</w:t>
      </w:r>
      <w:r w:rsidRPr="00AD2657">
        <w:rPr>
          <w:rFonts w:ascii="Times New Roman" w:eastAsia="Times New Roman" w:hAnsi="Times New Roman" w:cs="Times New Roman"/>
          <w:color w:val="FF0000"/>
          <w:sz w:val="24"/>
          <w:szCs w:val="24"/>
          <w:lang w:eastAsia="ru-RU"/>
        </w:rPr>
        <w:br/>
      </w:r>
      <w:r w:rsidRPr="0064403D">
        <w:rPr>
          <w:rFonts w:ascii="Times New Roman" w:eastAsia="Times New Roman" w:hAnsi="Times New Roman" w:cs="Times New Roman"/>
          <w:b/>
          <w:bCs/>
          <w:sz w:val="24"/>
          <w:szCs w:val="24"/>
          <w:lang w:eastAsia="ru-RU"/>
        </w:rPr>
        <w:t>Тип ситуации:</w:t>
      </w:r>
      <w:r w:rsidRPr="0064403D">
        <w:rPr>
          <w:rFonts w:ascii="Times New Roman" w:eastAsia="Times New Roman" w:hAnsi="Times New Roman" w:cs="Times New Roman"/>
          <w:sz w:val="24"/>
          <w:szCs w:val="24"/>
          <w:lang w:eastAsia="ru-RU"/>
        </w:rPr>
        <w:t xml:space="preserve"> Организационные документы</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Настоящие выдержки из Учетной политики составлены в соответствии с п. 9 приказа Минфина РФ от 30.12.2017 № 284н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Учетная политика </w:t>
      </w:r>
      <w:r w:rsidR="007A19AF">
        <w:rPr>
          <w:rFonts w:ascii="Times New Roman" w:eastAsia="Times New Roman" w:hAnsi="Times New Roman" w:cs="Times New Roman"/>
          <w:sz w:val="24"/>
          <w:szCs w:val="24"/>
          <w:lang w:eastAsia="ru-RU"/>
        </w:rPr>
        <w:t xml:space="preserve">Межрайонной </w:t>
      </w:r>
      <w:r w:rsidR="0064403D" w:rsidRPr="0064403D">
        <w:rPr>
          <w:rFonts w:ascii="Times New Roman" w:eastAsia="Times New Roman" w:hAnsi="Times New Roman" w:cs="Times New Roman"/>
          <w:sz w:val="24"/>
          <w:szCs w:val="24"/>
          <w:lang w:eastAsia="ru-RU"/>
        </w:rPr>
        <w:t xml:space="preserve">ИФНС России № </w:t>
      </w:r>
      <w:r w:rsidR="007A19AF">
        <w:rPr>
          <w:rFonts w:ascii="Times New Roman" w:eastAsia="Times New Roman" w:hAnsi="Times New Roman" w:cs="Times New Roman"/>
          <w:sz w:val="24"/>
          <w:szCs w:val="24"/>
          <w:lang w:eastAsia="ru-RU"/>
        </w:rPr>
        <w:t>1</w:t>
      </w:r>
      <w:r w:rsidR="0064403D" w:rsidRPr="0064403D">
        <w:rPr>
          <w:rFonts w:ascii="Times New Roman" w:eastAsia="Times New Roman" w:hAnsi="Times New Roman" w:cs="Times New Roman"/>
          <w:sz w:val="24"/>
          <w:szCs w:val="24"/>
          <w:lang w:eastAsia="ru-RU"/>
        </w:rPr>
        <w:t xml:space="preserve"> по </w:t>
      </w:r>
      <w:r w:rsidR="0064403D">
        <w:rPr>
          <w:rFonts w:ascii="Times New Roman" w:eastAsia="Times New Roman" w:hAnsi="Times New Roman" w:cs="Times New Roman"/>
          <w:sz w:val="24"/>
          <w:szCs w:val="24"/>
          <w:lang w:eastAsia="ru-RU"/>
        </w:rPr>
        <w:t>Краснодар</w:t>
      </w:r>
      <w:r w:rsidR="007A19AF">
        <w:rPr>
          <w:rFonts w:ascii="Times New Roman" w:eastAsia="Times New Roman" w:hAnsi="Times New Roman" w:cs="Times New Roman"/>
          <w:sz w:val="24"/>
          <w:szCs w:val="24"/>
          <w:lang w:eastAsia="ru-RU"/>
        </w:rPr>
        <w:t>скому краю</w:t>
      </w:r>
      <w:r w:rsidR="0064403D">
        <w:rPr>
          <w:rFonts w:ascii="Times New Roman" w:eastAsia="Times New Roman" w:hAnsi="Times New Roman" w:cs="Times New Roman"/>
          <w:sz w:val="24"/>
          <w:szCs w:val="24"/>
          <w:lang w:eastAsia="ru-RU"/>
        </w:rPr>
        <w:t xml:space="preserve"> </w:t>
      </w:r>
      <w:r w:rsidRPr="0064403D">
        <w:rPr>
          <w:rFonts w:ascii="Times New Roman" w:eastAsia="Times New Roman" w:hAnsi="Times New Roman" w:cs="Times New Roman"/>
          <w:sz w:val="24"/>
          <w:szCs w:val="24"/>
          <w:lang w:eastAsia="ru-RU"/>
        </w:rPr>
        <w:t>(далее – Инспекция) ут</w:t>
      </w:r>
      <w:r w:rsidR="00B75315">
        <w:rPr>
          <w:rFonts w:ascii="Times New Roman" w:eastAsia="Times New Roman" w:hAnsi="Times New Roman" w:cs="Times New Roman"/>
          <w:sz w:val="24"/>
          <w:szCs w:val="24"/>
          <w:lang w:eastAsia="ru-RU"/>
        </w:rPr>
        <w:t xml:space="preserve">верждена приказом Инспекции от </w:t>
      </w:r>
      <w:r w:rsidR="00AD2657">
        <w:rPr>
          <w:rFonts w:ascii="Times New Roman" w:eastAsia="Times New Roman" w:hAnsi="Times New Roman" w:cs="Times New Roman"/>
          <w:sz w:val="24"/>
          <w:szCs w:val="24"/>
          <w:lang w:eastAsia="ru-RU"/>
        </w:rPr>
        <w:t>31</w:t>
      </w:r>
      <w:r w:rsidRPr="0064403D">
        <w:rPr>
          <w:rFonts w:ascii="Times New Roman" w:eastAsia="Times New Roman" w:hAnsi="Times New Roman" w:cs="Times New Roman"/>
          <w:sz w:val="24"/>
          <w:szCs w:val="24"/>
          <w:lang w:eastAsia="ru-RU"/>
        </w:rPr>
        <w:t>.12.201</w:t>
      </w:r>
      <w:r w:rsidR="00AD2657">
        <w:rPr>
          <w:rFonts w:ascii="Times New Roman" w:eastAsia="Times New Roman" w:hAnsi="Times New Roman" w:cs="Times New Roman"/>
          <w:sz w:val="24"/>
          <w:szCs w:val="24"/>
          <w:lang w:eastAsia="ru-RU"/>
        </w:rPr>
        <w:t>9</w:t>
      </w:r>
      <w:r w:rsidRPr="0064403D">
        <w:rPr>
          <w:rFonts w:ascii="Times New Roman" w:eastAsia="Times New Roman" w:hAnsi="Times New Roman" w:cs="Times New Roman"/>
          <w:sz w:val="24"/>
          <w:szCs w:val="24"/>
          <w:lang w:eastAsia="ru-RU"/>
        </w:rPr>
        <w:t xml:space="preserve"> № </w:t>
      </w:r>
      <w:r w:rsidR="0064403D">
        <w:rPr>
          <w:rFonts w:ascii="Times New Roman" w:eastAsia="Times New Roman" w:hAnsi="Times New Roman" w:cs="Times New Roman"/>
          <w:sz w:val="24"/>
          <w:szCs w:val="24"/>
          <w:lang w:eastAsia="ru-RU"/>
        </w:rPr>
        <w:t>01-01/</w:t>
      </w:r>
      <w:r w:rsidR="00261212" w:rsidRPr="00261212">
        <w:rPr>
          <w:rFonts w:ascii="Times New Roman" w:eastAsia="Times New Roman" w:hAnsi="Times New Roman" w:cs="Times New Roman"/>
          <w:sz w:val="24"/>
          <w:szCs w:val="24"/>
          <w:lang w:eastAsia="ru-RU"/>
        </w:rPr>
        <w:t>113</w:t>
      </w:r>
      <w:r w:rsidRPr="00261212">
        <w:rPr>
          <w:rFonts w:ascii="Times New Roman" w:eastAsia="Times New Roman" w:hAnsi="Times New Roman" w:cs="Times New Roman"/>
          <w:sz w:val="24"/>
          <w:szCs w:val="24"/>
          <w:lang w:eastAsia="ru-RU"/>
        </w:rPr>
        <w:t>,</w:t>
      </w:r>
      <w:r w:rsidRPr="0064403D">
        <w:rPr>
          <w:rFonts w:ascii="Times New Roman" w:eastAsia="Times New Roman" w:hAnsi="Times New Roman" w:cs="Times New Roman"/>
          <w:sz w:val="24"/>
          <w:szCs w:val="24"/>
          <w:lang w:eastAsia="ru-RU"/>
        </w:rPr>
        <w:t xml:space="preserve"> разработана в соответствии с требованиями Федерального закона от 06.12.2011 № 402-ФЗ «О бухгалтерском учете» и положениями федеральных стандартов бухгалтерского учета для организаций государственного сектора.</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 рамках учетной политики Инспекцией утверждены:</w:t>
      </w:r>
    </w:p>
    <w:p w:rsidR="000C7B2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Рабочий план счетов (разработан на основе Единого плана счетов, утвержденного Приказом Минфина РФ от 01.12.2010 № 157н и Инструкции, утвержденной приказом Минфина РФ от 06.12.2010 № 162н (Приложение № 1 к Учетной политике);</w:t>
      </w:r>
    </w:p>
    <w:p w:rsidR="00BE5F35"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proofErr w:type="gramStart"/>
      <w:r w:rsidRPr="0064403D">
        <w:rPr>
          <w:rFonts w:ascii="Times New Roman" w:eastAsia="Times New Roman" w:hAnsi="Times New Roman" w:cs="Times New Roman"/>
          <w:sz w:val="24"/>
          <w:szCs w:val="24"/>
          <w:lang w:eastAsia="ru-RU"/>
        </w:rPr>
        <w:t>-</w:t>
      </w:r>
      <w:r w:rsidR="00BE5F35">
        <w:rPr>
          <w:rFonts w:ascii="Times New Roman" w:eastAsia="Times New Roman" w:hAnsi="Times New Roman" w:cs="Times New Roman"/>
          <w:sz w:val="24"/>
          <w:szCs w:val="24"/>
          <w:lang w:eastAsia="ru-RU"/>
        </w:rPr>
        <w:t xml:space="preserve"> </w:t>
      </w:r>
      <w:r w:rsidR="00BE5F35" w:rsidRPr="00BE5F35">
        <w:rPr>
          <w:rFonts w:ascii="Times New Roman" w:eastAsia="Calibri" w:hAnsi="Times New Roman" w:cs="Times New Roman"/>
          <w:sz w:val="24"/>
          <w:szCs w:val="24"/>
        </w:rPr>
        <w:t xml:space="preserve">Порядок ведения управленческого учета в Инспекции разработан в соответствии </w:t>
      </w:r>
      <w:r w:rsidR="00BE5F35" w:rsidRPr="00BE5F35">
        <w:rPr>
          <w:rFonts w:ascii="Times New Roman" w:eastAsia="Calibri" w:hAnsi="Times New Roman" w:cs="Times New Roman"/>
          <w:sz w:val="24"/>
          <w:szCs w:val="24"/>
          <w:lang w:val="en-US"/>
        </w:rPr>
        <w:t>c</w:t>
      </w:r>
      <w:r w:rsidR="00BE5F35" w:rsidRPr="00BE5F35">
        <w:rPr>
          <w:rFonts w:ascii="Times New Roman" w:eastAsia="Calibri" w:hAnsi="Times New Roman" w:cs="Times New Roman"/>
          <w:color w:val="FF0000"/>
          <w:sz w:val="24"/>
          <w:szCs w:val="24"/>
        </w:rPr>
        <w:t xml:space="preserve"> </w:t>
      </w:r>
      <w:r w:rsidR="00BE5F35" w:rsidRPr="00BE5F35">
        <w:rPr>
          <w:rFonts w:ascii="Times New Roman" w:eastAsia="Calibri" w:hAnsi="Times New Roman" w:cs="Times New Roman"/>
          <w:sz w:val="24"/>
          <w:szCs w:val="24"/>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приказом Министерства финансов Российской Федерации от 13.04.2009 № 34н «Об организации проведения мониторинга качества</w:t>
      </w:r>
      <w:proofErr w:type="gramEnd"/>
      <w:r w:rsidR="00BE5F35" w:rsidRPr="00BE5F35">
        <w:rPr>
          <w:rFonts w:ascii="Times New Roman" w:eastAsia="Calibri" w:hAnsi="Times New Roman" w:cs="Times New Roman"/>
          <w:sz w:val="24"/>
          <w:szCs w:val="24"/>
        </w:rPr>
        <w:t xml:space="preserve"> финансового менеджмента, осуществляемого главными администраторами средств федерального бюджета» и приказом ФНС России от 29.10.2013 № ММВ-7-5/464@ «Об утверждении Порядка проведения мониторинга качества финансового менеджмента, осуществляемого распорядителями и получателями средств федерального бюджета, подведомственными ФНС России</w:t>
      </w:r>
      <w:r w:rsidR="00BE5F35">
        <w:rPr>
          <w:rFonts w:ascii="Times New Roman" w:hAnsi="Times New Roman" w:cs="Times New Roman"/>
          <w:sz w:val="24"/>
          <w:szCs w:val="24"/>
        </w:rPr>
        <w:t xml:space="preserve"> (</w:t>
      </w:r>
      <w:r w:rsidR="00BE5F35">
        <w:rPr>
          <w:rFonts w:ascii="Times New Roman" w:eastAsia="Times New Roman" w:hAnsi="Times New Roman" w:cs="Times New Roman"/>
          <w:sz w:val="24"/>
          <w:szCs w:val="24"/>
          <w:lang w:eastAsia="ru-RU"/>
        </w:rPr>
        <w:t>Приложение № 2</w:t>
      </w:r>
      <w:r w:rsidR="00BE5F35" w:rsidRPr="0064403D">
        <w:rPr>
          <w:rFonts w:ascii="Times New Roman" w:eastAsia="Times New Roman" w:hAnsi="Times New Roman" w:cs="Times New Roman"/>
          <w:sz w:val="24"/>
          <w:szCs w:val="24"/>
          <w:lang w:eastAsia="ru-RU"/>
        </w:rPr>
        <w:t xml:space="preserve"> к Учетной политике);</w:t>
      </w:r>
    </w:p>
    <w:p w:rsidR="00B01C07" w:rsidRPr="0064403D" w:rsidRDefault="00B01C07"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 Порядок </w:t>
      </w:r>
      <w:r>
        <w:rPr>
          <w:rFonts w:ascii="Times New Roman" w:eastAsia="Times New Roman" w:hAnsi="Times New Roman" w:cs="Times New Roman"/>
          <w:sz w:val="24"/>
          <w:szCs w:val="24"/>
          <w:lang w:eastAsia="ru-RU"/>
        </w:rPr>
        <w:t>принятия обязательств</w:t>
      </w:r>
      <w:r w:rsidRPr="0064403D">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3</w:t>
      </w:r>
      <w:r w:rsidRPr="0064403D">
        <w:rPr>
          <w:rFonts w:ascii="Times New Roman" w:eastAsia="Times New Roman" w:hAnsi="Times New Roman" w:cs="Times New Roman"/>
          <w:sz w:val="24"/>
          <w:szCs w:val="24"/>
          <w:lang w:eastAsia="ru-RU"/>
        </w:rPr>
        <w:t xml:space="preserve"> к Учетной политике).</w:t>
      </w:r>
    </w:p>
    <w:p w:rsidR="000C7B2D" w:rsidRPr="007A19AF" w:rsidRDefault="00B01C07" w:rsidP="00501795">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afterAutospacing="0"/>
        <w:jc w:val="both"/>
        <w:rPr>
          <w:sz w:val="24"/>
          <w:szCs w:val="24"/>
        </w:rPr>
      </w:pPr>
      <w:proofErr w:type="gramStart"/>
      <w:r>
        <w:rPr>
          <w:sz w:val="24"/>
          <w:szCs w:val="24"/>
        </w:rPr>
        <w:t>-</w:t>
      </w:r>
      <w:r w:rsidR="000C7B2D" w:rsidRPr="007A19AF">
        <w:rPr>
          <w:sz w:val="24"/>
          <w:szCs w:val="24"/>
        </w:rPr>
        <w:t xml:space="preserve"> Формы первичных учетных документов, регистры бухгалтерского учета, иные документы бухгалтерского учета, по которым законодательством РФ не предусмотрены обязательные для их оформления формы документов (Приложения № </w:t>
      </w:r>
      <w:r w:rsidR="0064403D" w:rsidRPr="007A19AF">
        <w:rPr>
          <w:sz w:val="24"/>
          <w:szCs w:val="24"/>
        </w:rPr>
        <w:t>4</w:t>
      </w:r>
      <w:r w:rsidR="007A19AF">
        <w:rPr>
          <w:sz w:val="24"/>
          <w:szCs w:val="24"/>
        </w:rPr>
        <w:t xml:space="preserve"> к </w:t>
      </w:r>
      <w:r w:rsidR="00B43DAF">
        <w:rPr>
          <w:sz w:val="24"/>
          <w:szCs w:val="24"/>
        </w:rPr>
        <w:t>У</w:t>
      </w:r>
      <w:r w:rsidR="007A19AF">
        <w:rPr>
          <w:sz w:val="24"/>
          <w:szCs w:val="24"/>
        </w:rPr>
        <w:t>четной политике</w:t>
      </w:r>
      <w:r w:rsidR="000C7B2D" w:rsidRPr="007A19AF">
        <w:rPr>
          <w:sz w:val="24"/>
          <w:szCs w:val="24"/>
        </w:rPr>
        <w:t xml:space="preserve"> (</w:t>
      </w:r>
      <w:r w:rsidR="007A19AF" w:rsidRPr="007A19AF">
        <w:rPr>
          <w:sz w:val="24"/>
          <w:szCs w:val="24"/>
        </w:rPr>
        <w:t>дефектная ведомость на списание основного средства; отчет о работе автомобиля; акт о замене запасных частей в основном средстве; карточка учета работы летней автомобильной шины;</w:t>
      </w:r>
      <w:proofErr w:type="gramEnd"/>
      <w:r w:rsidR="007A19AF" w:rsidRPr="007A19AF">
        <w:rPr>
          <w:sz w:val="24"/>
          <w:szCs w:val="24"/>
        </w:rPr>
        <w:t xml:space="preserve"> сводный отчет по расходу горюче-смазочных материалов;</w:t>
      </w:r>
    </w:p>
    <w:p w:rsidR="00B43DAF" w:rsidRPr="00B43DAF" w:rsidRDefault="00BE5F35" w:rsidP="00501795">
      <w:pPr>
        <w:pStyle w:val="2"/>
        <w:tabs>
          <w:tab w:val="num" w:pos="0"/>
        </w:tabs>
        <w:spacing w:after="0" w:line="240" w:lineRule="auto"/>
        <w:ind w:firstLine="0"/>
        <w:rPr>
          <w:rFonts w:ascii="Times New Roman" w:hAnsi="Times New Roman"/>
          <w:sz w:val="24"/>
          <w:szCs w:val="24"/>
          <w:lang w:val="ru-RU"/>
        </w:rPr>
      </w:pPr>
      <w:r>
        <w:rPr>
          <w:rFonts w:ascii="Times New Roman" w:hAnsi="Times New Roman"/>
          <w:sz w:val="24"/>
          <w:szCs w:val="24"/>
          <w:lang w:val="ru-RU" w:eastAsia="ru-RU"/>
        </w:rPr>
        <w:t xml:space="preserve">            </w:t>
      </w:r>
      <w:r w:rsidR="000C7B2D" w:rsidRPr="00B43DAF">
        <w:rPr>
          <w:rFonts w:ascii="Times New Roman" w:hAnsi="Times New Roman"/>
          <w:sz w:val="24"/>
          <w:szCs w:val="24"/>
          <w:lang w:val="ru-RU" w:eastAsia="ru-RU"/>
        </w:rPr>
        <w:t xml:space="preserve">- </w:t>
      </w:r>
      <w:r w:rsidR="00B43DAF" w:rsidRPr="00B43DAF">
        <w:rPr>
          <w:rFonts w:ascii="Times New Roman" w:hAnsi="Times New Roman"/>
          <w:sz w:val="24"/>
          <w:szCs w:val="24"/>
          <w:lang w:val="ru-RU"/>
        </w:rPr>
        <w:t>Перечень должностных лиц,</w:t>
      </w:r>
      <w:r w:rsidR="00B43DAF">
        <w:rPr>
          <w:rFonts w:ascii="Times New Roman" w:hAnsi="Times New Roman"/>
          <w:sz w:val="24"/>
          <w:szCs w:val="24"/>
          <w:lang w:val="ru-RU"/>
        </w:rPr>
        <w:t xml:space="preserve"> </w:t>
      </w:r>
      <w:r w:rsidR="00B43DAF" w:rsidRPr="00B43DAF">
        <w:rPr>
          <w:rFonts w:ascii="Times New Roman" w:hAnsi="Times New Roman"/>
          <w:sz w:val="24"/>
          <w:szCs w:val="24"/>
          <w:lang w:val="ru-RU"/>
        </w:rPr>
        <w:t>имеющих право подписи денежных и расчетных документов, финансовых и кредитных обязательств, хозяйственных операций</w:t>
      </w:r>
      <w:r w:rsidR="00B43DAF">
        <w:rPr>
          <w:rFonts w:ascii="Times New Roman" w:hAnsi="Times New Roman"/>
          <w:sz w:val="24"/>
          <w:szCs w:val="24"/>
          <w:lang w:val="ru-RU"/>
        </w:rPr>
        <w:t xml:space="preserve">; </w:t>
      </w:r>
      <w:r>
        <w:rPr>
          <w:rFonts w:ascii="Times New Roman" w:hAnsi="Times New Roman"/>
          <w:sz w:val="24"/>
          <w:szCs w:val="24"/>
          <w:lang w:val="ru-RU"/>
        </w:rPr>
        <w:t>п</w:t>
      </w:r>
      <w:r w:rsidR="00B43DAF" w:rsidRPr="00B43DAF">
        <w:rPr>
          <w:rFonts w:ascii="Times New Roman" w:hAnsi="Times New Roman"/>
          <w:sz w:val="24"/>
          <w:szCs w:val="24"/>
          <w:lang w:val="ru-RU"/>
        </w:rPr>
        <w:t xml:space="preserve">еречень  </w:t>
      </w:r>
      <w:r w:rsidR="00B43DAF" w:rsidRPr="00B43DAF">
        <w:rPr>
          <w:rFonts w:ascii="Times New Roman" w:hAnsi="Times New Roman"/>
          <w:sz w:val="24"/>
          <w:szCs w:val="24"/>
          <w:lang w:val="ru-RU"/>
        </w:rPr>
        <w:lastRenderedPageBreak/>
        <w:t xml:space="preserve">должностных лиц, имеющих право подписи первичных учетных документов (прием, списание); </w:t>
      </w:r>
      <w:r>
        <w:rPr>
          <w:rFonts w:ascii="Times New Roman" w:hAnsi="Times New Roman"/>
          <w:sz w:val="24"/>
          <w:szCs w:val="24"/>
          <w:lang w:val="ru-RU"/>
        </w:rPr>
        <w:t>с</w:t>
      </w:r>
      <w:r w:rsidR="00B43DAF" w:rsidRPr="00B43DAF">
        <w:rPr>
          <w:rFonts w:ascii="Times New Roman" w:hAnsi="Times New Roman"/>
          <w:sz w:val="24"/>
          <w:szCs w:val="24"/>
          <w:lang w:val="ru-RU"/>
        </w:rPr>
        <w:t>писок сотрудников Инспекции,</w:t>
      </w:r>
      <w:r w:rsidR="00B43DAF">
        <w:rPr>
          <w:rFonts w:ascii="Times New Roman" w:hAnsi="Times New Roman"/>
          <w:sz w:val="24"/>
          <w:szCs w:val="24"/>
          <w:lang w:val="ru-RU"/>
        </w:rPr>
        <w:t xml:space="preserve"> </w:t>
      </w:r>
      <w:r w:rsidR="00B43DAF" w:rsidRPr="00B43DAF">
        <w:rPr>
          <w:rFonts w:ascii="Times New Roman" w:hAnsi="Times New Roman"/>
          <w:sz w:val="24"/>
          <w:szCs w:val="24"/>
          <w:lang w:val="ru-RU"/>
        </w:rPr>
        <w:t>имеющих право на получение сумм под отчет</w:t>
      </w:r>
    </w:p>
    <w:p w:rsidR="00B43DAF" w:rsidRDefault="00B43DAF" w:rsidP="00501795">
      <w:pPr>
        <w:pStyle w:val="2"/>
        <w:tabs>
          <w:tab w:val="num" w:pos="0"/>
        </w:tabs>
        <w:spacing w:after="0" w:line="240" w:lineRule="auto"/>
        <w:ind w:firstLine="0"/>
        <w:rPr>
          <w:rFonts w:ascii="Times New Roman" w:hAnsi="Times New Roman"/>
          <w:sz w:val="24"/>
          <w:szCs w:val="24"/>
          <w:lang w:val="ru-RU" w:eastAsia="ru-RU"/>
        </w:rPr>
      </w:pPr>
      <w:r w:rsidRPr="00B43DAF">
        <w:rPr>
          <w:rFonts w:ascii="Times New Roman" w:hAnsi="Times New Roman"/>
          <w:sz w:val="24"/>
          <w:szCs w:val="24"/>
          <w:lang w:val="ru-RU"/>
        </w:rPr>
        <w:t xml:space="preserve"> на хозяйственно-операционные расходы</w:t>
      </w:r>
      <w:r>
        <w:rPr>
          <w:rFonts w:ascii="Times New Roman" w:hAnsi="Times New Roman"/>
          <w:sz w:val="24"/>
          <w:szCs w:val="24"/>
          <w:lang w:val="ru-RU"/>
        </w:rPr>
        <w:t xml:space="preserve"> </w:t>
      </w:r>
      <w:r w:rsidRPr="00B43DAF">
        <w:rPr>
          <w:rFonts w:ascii="Times New Roman" w:hAnsi="Times New Roman"/>
          <w:sz w:val="24"/>
          <w:szCs w:val="24"/>
          <w:lang w:val="ru-RU" w:eastAsia="ru-RU"/>
        </w:rPr>
        <w:t xml:space="preserve"> </w:t>
      </w:r>
      <w:r w:rsidR="000C7B2D" w:rsidRPr="00B43DAF">
        <w:rPr>
          <w:rFonts w:ascii="Times New Roman" w:hAnsi="Times New Roman"/>
          <w:sz w:val="24"/>
          <w:szCs w:val="24"/>
          <w:lang w:val="ru-RU" w:eastAsia="ru-RU"/>
        </w:rPr>
        <w:t xml:space="preserve">(Приложение № </w:t>
      </w:r>
      <w:r>
        <w:rPr>
          <w:rFonts w:ascii="Times New Roman" w:hAnsi="Times New Roman"/>
          <w:sz w:val="24"/>
          <w:szCs w:val="24"/>
          <w:lang w:val="ru-RU" w:eastAsia="ru-RU"/>
        </w:rPr>
        <w:t>5</w:t>
      </w:r>
      <w:r w:rsidR="000C7B2D" w:rsidRPr="00B43DAF">
        <w:rPr>
          <w:rFonts w:ascii="Times New Roman" w:hAnsi="Times New Roman"/>
          <w:sz w:val="24"/>
          <w:szCs w:val="24"/>
          <w:lang w:val="ru-RU" w:eastAsia="ru-RU"/>
        </w:rPr>
        <w:t xml:space="preserve"> к Учетной политике)</w:t>
      </w:r>
      <w:r w:rsidRPr="00B43DAF">
        <w:rPr>
          <w:rFonts w:ascii="Times New Roman" w:hAnsi="Times New Roman"/>
          <w:sz w:val="24"/>
          <w:szCs w:val="24"/>
          <w:lang w:val="ru-RU" w:eastAsia="ru-RU"/>
        </w:rPr>
        <w:t>;</w:t>
      </w:r>
    </w:p>
    <w:p w:rsidR="00AD2657" w:rsidRDefault="00AD2657" w:rsidP="00501795">
      <w:pPr>
        <w:spacing w:before="240" w:beforeAutospacing="1" w:after="300" w:line="240" w:lineRule="auto"/>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 График</w:t>
      </w:r>
      <w:r w:rsidRPr="0064403D">
        <w:rPr>
          <w:rFonts w:ascii="Times New Roman" w:eastAsia="Times New Roman" w:hAnsi="Times New Roman" w:cs="Times New Roman"/>
          <w:sz w:val="24"/>
          <w:szCs w:val="24"/>
          <w:lang w:eastAsia="ru-RU"/>
        </w:rPr>
        <w:t xml:space="preserve"> документооборота первичных (сводных) учетных документов для отражения в бухгалтерском учете </w:t>
      </w:r>
      <w:r>
        <w:rPr>
          <w:rFonts w:ascii="Times New Roman" w:eastAsia="Times New Roman" w:hAnsi="Times New Roman" w:cs="Times New Roman"/>
          <w:sz w:val="24"/>
          <w:szCs w:val="24"/>
          <w:lang w:eastAsia="ru-RU"/>
        </w:rPr>
        <w:t>(Приложение № 6 к Учетной политике)</w:t>
      </w:r>
      <w:r w:rsidRPr="0064403D">
        <w:rPr>
          <w:rFonts w:ascii="Times New Roman" w:eastAsia="Times New Roman" w:hAnsi="Times New Roman" w:cs="Times New Roman"/>
          <w:sz w:val="24"/>
          <w:szCs w:val="24"/>
          <w:lang w:eastAsia="ru-RU"/>
        </w:rPr>
        <w:t>;</w:t>
      </w:r>
    </w:p>
    <w:p w:rsidR="00BE5F35" w:rsidRPr="00B43DAF" w:rsidRDefault="00BE5F35" w:rsidP="00501795">
      <w:pPr>
        <w:spacing w:before="100" w:beforeAutospacing="1" w:after="300" w:line="240" w:lineRule="auto"/>
        <w:jc w:val="both"/>
        <w:rPr>
          <w:rFonts w:ascii="Times New Roman" w:eastAsia="Times New Roman" w:hAnsi="Times New Roman" w:cs="Times New Roman"/>
          <w:sz w:val="24"/>
          <w:szCs w:val="24"/>
          <w:lang w:eastAsia="ru-RU"/>
        </w:rPr>
      </w:pPr>
      <w:r w:rsidRPr="00B43DAF">
        <w:rPr>
          <w:rFonts w:ascii="Times New Roman" w:hAnsi="Times New Roman" w:cs="Times New Roman"/>
          <w:sz w:val="24"/>
          <w:szCs w:val="24"/>
        </w:rPr>
        <w:t xml:space="preserve">- </w:t>
      </w:r>
      <w:r w:rsidRPr="00B43DAF">
        <w:rPr>
          <w:rFonts w:ascii="Times New Roman" w:eastAsia="Calibri" w:hAnsi="Times New Roman" w:cs="Times New Roman"/>
          <w:sz w:val="24"/>
          <w:szCs w:val="24"/>
        </w:rPr>
        <w:t>Учетная политика для целей налогообложения</w:t>
      </w:r>
      <w:r w:rsidRPr="00B43DAF">
        <w:rPr>
          <w:rFonts w:ascii="Times New Roman" w:hAnsi="Times New Roman" w:cs="Times New Roman"/>
          <w:sz w:val="24"/>
          <w:szCs w:val="24"/>
        </w:rPr>
        <w:t xml:space="preserve"> (</w:t>
      </w:r>
      <w:r w:rsidRPr="00B43DAF">
        <w:rPr>
          <w:rFonts w:ascii="Times New Roman" w:eastAsia="Times New Roman" w:hAnsi="Times New Roman" w:cs="Times New Roman"/>
          <w:sz w:val="24"/>
          <w:szCs w:val="24"/>
          <w:lang w:eastAsia="ru-RU"/>
        </w:rPr>
        <w:t xml:space="preserve">Приложение № </w:t>
      </w:r>
      <w:r w:rsidR="00AD2657">
        <w:rPr>
          <w:rFonts w:ascii="Times New Roman" w:eastAsia="Times New Roman" w:hAnsi="Times New Roman" w:cs="Times New Roman"/>
          <w:sz w:val="24"/>
          <w:szCs w:val="24"/>
          <w:lang w:eastAsia="ru-RU"/>
        </w:rPr>
        <w:t>7</w:t>
      </w:r>
      <w:r w:rsidRPr="00B43DAF">
        <w:rPr>
          <w:rFonts w:ascii="Times New Roman" w:eastAsia="Times New Roman" w:hAnsi="Times New Roman" w:cs="Times New Roman"/>
          <w:sz w:val="24"/>
          <w:szCs w:val="24"/>
          <w:lang w:eastAsia="ru-RU"/>
        </w:rPr>
        <w:t xml:space="preserve"> к Учетной политике).</w:t>
      </w:r>
    </w:p>
    <w:p w:rsidR="000C7B2D" w:rsidRPr="0064403D" w:rsidRDefault="0064403D" w:rsidP="00501795">
      <w:pPr>
        <w:spacing w:before="100" w:beforeAutospacing="1"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w:t>
      </w:r>
      <w:r w:rsidRPr="0064403D">
        <w:rPr>
          <w:rFonts w:ascii="Times New Roman" w:eastAsia="Times New Roman" w:hAnsi="Times New Roman" w:cs="Times New Roman"/>
          <w:sz w:val="24"/>
          <w:szCs w:val="24"/>
          <w:lang w:eastAsia="ru-RU"/>
        </w:rPr>
        <w:t>«</w:t>
      </w:r>
      <w:r w:rsidR="000C7B2D" w:rsidRPr="0064403D">
        <w:rPr>
          <w:rFonts w:ascii="Times New Roman" w:eastAsia="Times New Roman" w:hAnsi="Times New Roman" w:cs="Times New Roman"/>
          <w:sz w:val="24"/>
          <w:szCs w:val="24"/>
          <w:lang w:eastAsia="ru-RU"/>
        </w:rPr>
        <w:t>Учет основных средств» раздела II Учетной политики отражены особенности ведения учета основных средств: способ начисления амортизации утвержден как линейный, установлены условия определения справедливой стоимости активов, порядок присвоения инвентарных номеров и прочее.</w:t>
      </w:r>
    </w:p>
    <w:p w:rsidR="000C7B2D" w:rsidRPr="0064403D" w:rsidRDefault="0089243D" w:rsidP="00501795">
      <w:pPr>
        <w:spacing w:before="100" w:beforeAutospacing="1"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разделе </w:t>
      </w:r>
      <w:r w:rsidR="000C7B2D" w:rsidRPr="0064403D">
        <w:rPr>
          <w:rFonts w:ascii="Times New Roman" w:eastAsia="Times New Roman" w:hAnsi="Times New Roman" w:cs="Times New Roman"/>
          <w:sz w:val="24"/>
          <w:szCs w:val="24"/>
          <w:lang w:eastAsia="ru-RU"/>
        </w:rPr>
        <w:t>«Учет материальных запасов» Учетной политики отражены особенности ведения учета материальных запасов: «отражаются в учете по фактической стоимости приобретения с учетом расходов, связанных с их приобретением, списание материальных запасов осуществляется по средней фактической стоимости по каждой группе (виду) запасов».</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 Инспекции формируются следующие виды резервов:</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на оплату отпусков за фактически отработанное время или компенсаций за неиспользованный отпуск, включая платежи на обяз</w:t>
      </w:r>
      <w:r w:rsidR="00B75315">
        <w:rPr>
          <w:rFonts w:ascii="Times New Roman" w:eastAsia="Times New Roman" w:hAnsi="Times New Roman" w:cs="Times New Roman"/>
          <w:sz w:val="24"/>
          <w:szCs w:val="24"/>
          <w:lang w:eastAsia="ru-RU"/>
        </w:rPr>
        <w:t>ательное социальное страхование</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 xml:space="preserve">Кроме того, Учетной политикой определены особенности ведения учета на </w:t>
      </w:r>
      <w:proofErr w:type="spellStart"/>
      <w:r w:rsidRPr="0064403D">
        <w:rPr>
          <w:rFonts w:ascii="Times New Roman" w:eastAsia="Times New Roman" w:hAnsi="Times New Roman" w:cs="Times New Roman"/>
          <w:sz w:val="24"/>
          <w:szCs w:val="24"/>
          <w:lang w:eastAsia="ru-RU"/>
        </w:rPr>
        <w:t>забалансовых</w:t>
      </w:r>
      <w:proofErr w:type="spellEnd"/>
      <w:r w:rsidRPr="0064403D">
        <w:rPr>
          <w:rFonts w:ascii="Times New Roman" w:eastAsia="Times New Roman" w:hAnsi="Times New Roman" w:cs="Times New Roman"/>
          <w:sz w:val="24"/>
          <w:szCs w:val="24"/>
          <w:lang w:eastAsia="ru-RU"/>
        </w:rPr>
        <w:t xml:space="preserve"> счетах, расчета сумм резервов предстоящих расходов и их отражения в бухгалтерском учете, а также особенности учета администрируемых доходов</w:t>
      </w:r>
      <w:r w:rsidR="00924D28">
        <w:rPr>
          <w:rFonts w:ascii="Times New Roman" w:eastAsia="Times New Roman" w:hAnsi="Times New Roman" w:cs="Times New Roman"/>
          <w:sz w:val="24"/>
          <w:szCs w:val="24"/>
          <w:lang w:eastAsia="ru-RU"/>
        </w:rPr>
        <w:t>: поступление сумм возмещения за коммунальные и эксплуатационные услуги учреждениями и организациями, принявшими на баланс часть помещений административных зданий, или в безвозмездное пользование; возмещение за трудовые книжки и вкладыши к ним: сдача металлолома, макулатуры в доход государства и отражение в учете</w:t>
      </w:r>
      <w:r w:rsidRPr="0064403D">
        <w:rPr>
          <w:rFonts w:ascii="Times New Roman" w:eastAsia="Times New Roman" w:hAnsi="Times New Roman" w:cs="Times New Roman"/>
          <w:sz w:val="24"/>
          <w:szCs w:val="24"/>
          <w:lang w:eastAsia="ru-RU"/>
        </w:rPr>
        <w:t>.</w:t>
      </w:r>
    </w:p>
    <w:p w:rsidR="000C7B2D" w:rsidRPr="0064403D" w:rsidRDefault="000C7B2D" w:rsidP="00501795">
      <w:pPr>
        <w:spacing w:before="100" w:beforeAutospacing="1" w:after="3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Все учетные и расчетные документы за отчетный месяц ответственными сотрудниками Ин</w:t>
      </w:r>
      <w:r w:rsidR="0089243D">
        <w:rPr>
          <w:rFonts w:ascii="Times New Roman" w:eastAsia="Times New Roman" w:hAnsi="Times New Roman" w:cs="Times New Roman"/>
          <w:sz w:val="24"/>
          <w:szCs w:val="24"/>
          <w:lang w:eastAsia="ru-RU"/>
        </w:rPr>
        <w:t>спекции представляются в отдел финансового</w:t>
      </w:r>
      <w:r w:rsidRPr="0064403D">
        <w:rPr>
          <w:rFonts w:ascii="Times New Roman" w:eastAsia="Times New Roman" w:hAnsi="Times New Roman" w:cs="Times New Roman"/>
          <w:sz w:val="24"/>
          <w:szCs w:val="24"/>
          <w:lang w:eastAsia="ru-RU"/>
        </w:rPr>
        <w:t xml:space="preserve"> обеспечения Инспекции в соответствии с Графиком документооборота.</w:t>
      </w:r>
    </w:p>
    <w:p w:rsidR="000C7B2D" w:rsidRPr="0064403D" w:rsidRDefault="000C7B2D" w:rsidP="00501795">
      <w:pPr>
        <w:spacing w:after="100" w:line="240" w:lineRule="auto"/>
        <w:jc w:val="both"/>
        <w:rPr>
          <w:rFonts w:ascii="Times New Roman" w:eastAsia="Times New Roman" w:hAnsi="Times New Roman" w:cs="Times New Roman"/>
          <w:sz w:val="24"/>
          <w:szCs w:val="24"/>
          <w:lang w:eastAsia="ru-RU"/>
        </w:rPr>
      </w:pPr>
      <w:r w:rsidRPr="0064403D">
        <w:rPr>
          <w:rFonts w:ascii="Times New Roman" w:eastAsia="Times New Roman" w:hAnsi="Times New Roman" w:cs="Times New Roman"/>
          <w:sz w:val="24"/>
          <w:szCs w:val="24"/>
          <w:lang w:eastAsia="ru-RU"/>
        </w:rPr>
        <w:t>Формирование отчетности производится в сроки, установленные ФНС России и приказом Минфина РФ от 28.12.2010 № 191н</w:t>
      </w:r>
      <w:r w:rsidR="002B2459">
        <w:rPr>
          <w:rFonts w:ascii="Times New Roman" w:eastAsia="Times New Roman" w:hAnsi="Times New Roman" w:cs="Times New Roman"/>
          <w:sz w:val="24"/>
          <w:szCs w:val="24"/>
          <w:lang w:eastAsia="ru-RU"/>
        </w:rPr>
        <w:t xml:space="preserve"> и изменениями и дополнениями к нему</w:t>
      </w:r>
      <w:r w:rsidRPr="0064403D">
        <w:rPr>
          <w:rFonts w:ascii="Times New Roman" w:eastAsia="Times New Roman" w:hAnsi="Times New Roman" w:cs="Times New Roman"/>
          <w:sz w:val="24"/>
          <w:szCs w:val="24"/>
          <w:lang w:eastAsia="ru-RU"/>
        </w:rPr>
        <w:t>.</w:t>
      </w:r>
    </w:p>
    <w:p w:rsidR="00320733" w:rsidRDefault="00320733" w:rsidP="00501795"/>
    <w:sectPr w:rsidR="00320733" w:rsidSect="00BE5F3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35" w:rsidRDefault="00BE5F35" w:rsidP="00BE5F35">
      <w:pPr>
        <w:spacing w:after="0" w:line="240" w:lineRule="auto"/>
      </w:pPr>
      <w:r>
        <w:separator/>
      </w:r>
    </w:p>
  </w:endnote>
  <w:endnote w:type="continuationSeparator" w:id="0">
    <w:p w:rsidR="00BE5F35" w:rsidRDefault="00BE5F35" w:rsidP="00BE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35" w:rsidRDefault="00BE5F35" w:rsidP="00BE5F35">
      <w:pPr>
        <w:spacing w:after="0" w:line="240" w:lineRule="auto"/>
      </w:pPr>
      <w:r>
        <w:separator/>
      </w:r>
    </w:p>
  </w:footnote>
  <w:footnote w:type="continuationSeparator" w:id="0">
    <w:p w:rsidR="00BE5F35" w:rsidRDefault="00BE5F35" w:rsidP="00BE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918"/>
      <w:docPartObj>
        <w:docPartGallery w:val="Page Numbers (Top of Page)"/>
        <w:docPartUnique/>
      </w:docPartObj>
    </w:sdtPr>
    <w:sdtEndPr/>
    <w:sdtContent>
      <w:p w:rsidR="00BE5F35" w:rsidRDefault="00501795">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BE5F35" w:rsidRDefault="00BE5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B2D"/>
    <w:rsid w:val="000C7B2D"/>
    <w:rsid w:val="000E2CA2"/>
    <w:rsid w:val="001047EF"/>
    <w:rsid w:val="0021357B"/>
    <w:rsid w:val="00261212"/>
    <w:rsid w:val="002B2459"/>
    <w:rsid w:val="00320733"/>
    <w:rsid w:val="003A3AB3"/>
    <w:rsid w:val="003D6408"/>
    <w:rsid w:val="00501795"/>
    <w:rsid w:val="0064403D"/>
    <w:rsid w:val="006A3EDB"/>
    <w:rsid w:val="007A19AF"/>
    <w:rsid w:val="0089243D"/>
    <w:rsid w:val="00924D28"/>
    <w:rsid w:val="00AD2657"/>
    <w:rsid w:val="00B01C07"/>
    <w:rsid w:val="00B43DAF"/>
    <w:rsid w:val="00B75315"/>
    <w:rsid w:val="00B75ED3"/>
    <w:rsid w:val="00BE5F35"/>
    <w:rsid w:val="00F40154"/>
    <w:rsid w:val="00F92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E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3EDB"/>
    <w:rPr>
      <w:rFonts w:ascii="Segoe UI" w:hAnsi="Segoe UI" w:cs="Segoe UI"/>
      <w:sz w:val="18"/>
      <w:szCs w:val="18"/>
    </w:rPr>
  </w:style>
  <w:style w:type="paragraph" w:styleId="a5">
    <w:name w:val="Normal (Web)"/>
    <w:basedOn w:val="a"/>
    <w:uiPriority w:val="99"/>
    <w:unhideWhenUsed/>
    <w:rsid w:val="007A19AF"/>
    <w:pPr>
      <w:spacing w:before="100" w:beforeAutospacing="1" w:after="100" w:afterAutospacing="1" w:line="240" w:lineRule="auto"/>
    </w:pPr>
    <w:rPr>
      <w:rFonts w:ascii="Times New Roman" w:eastAsia="Times New Roman" w:hAnsi="Times New Roman" w:cs="Times New Roman"/>
      <w:lang w:eastAsia="ru-RU"/>
    </w:rPr>
  </w:style>
  <w:style w:type="paragraph" w:styleId="2">
    <w:name w:val="Body Text Indent 2"/>
    <w:basedOn w:val="a"/>
    <w:link w:val="20"/>
    <w:uiPriority w:val="99"/>
    <w:unhideWhenUsed/>
    <w:rsid w:val="00B43DAF"/>
    <w:pPr>
      <w:ind w:firstLine="720"/>
      <w:jc w:val="both"/>
    </w:pPr>
    <w:rPr>
      <w:rFonts w:ascii="Cambria" w:eastAsia="Times New Roman" w:hAnsi="Cambria" w:cs="Times New Roman"/>
      <w:sz w:val="28"/>
      <w:szCs w:val="28"/>
      <w:lang w:val="en-US"/>
    </w:rPr>
  </w:style>
  <w:style w:type="character" w:customStyle="1" w:styleId="20">
    <w:name w:val="Основной текст с отступом 2 Знак"/>
    <w:basedOn w:val="a0"/>
    <w:link w:val="2"/>
    <w:uiPriority w:val="99"/>
    <w:rsid w:val="00B43DAF"/>
    <w:rPr>
      <w:rFonts w:ascii="Cambria" w:eastAsia="Times New Roman" w:hAnsi="Cambria" w:cs="Times New Roman"/>
      <w:sz w:val="28"/>
      <w:szCs w:val="28"/>
      <w:lang w:val="en-US"/>
    </w:rPr>
  </w:style>
  <w:style w:type="paragraph" w:styleId="a6">
    <w:name w:val="header"/>
    <w:basedOn w:val="a"/>
    <w:link w:val="a7"/>
    <w:uiPriority w:val="99"/>
    <w:unhideWhenUsed/>
    <w:rsid w:val="00BE5F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F35"/>
  </w:style>
  <w:style w:type="paragraph" w:styleId="a8">
    <w:name w:val="footer"/>
    <w:basedOn w:val="a"/>
    <w:link w:val="a9"/>
    <w:uiPriority w:val="99"/>
    <w:semiHidden/>
    <w:unhideWhenUsed/>
    <w:rsid w:val="00BE5F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5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7347">
      <w:bodyDiv w:val="1"/>
      <w:marLeft w:val="0"/>
      <w:marRight w:val="0"/>
      <w:marTop w:val="0"/>
      <w:marBottom w:val="0"/>
      <w:divBdr>
        <w:top w:val="none" w:sz="0" w:space="0" w:color="auto"/>
        <w:left w:val="none" w:sz="0" w:space="0" w:color="auto"/>
        <w:bottom w:val="none" w:sz="0" w:space="0" w:color="auto"/>
        <w:right w:val="none" w:sz="0" w:space="0" w:color="auto"/>
      </w:divBdr>
      <w:divsChild>
        <w:div w:id="1464076642">
          <w:marLeft w:val="0"/>
          <w:marRight w:val="0"/>
          <w:marTop w:val="0"/>
          <w:marBottom w:val="0"/>
          <w:divBdr>
            <w:top w:val="none" w:sz="0" w:space="0" w:color="auto"/>
            <w:left w:val="none" w:sz="0" w:space="0" w:color="auto"/>
            <w:bottom w:val="none" w:sz="0" w:space="0" w:color="auto"/>
            <w:right w:val="none" w:sz="0" w:space="0" w:color="auto"/>
          </w:divBdr>
          <w:divsChild>
            <w:div w:id="1518884792">
              <w:marLeft w:val="0"/>
              <w:marRight w:val="0"/>
              <w:marTop w:val="0"/>
              <w:marBottom w:val="0"/>
              <w:divBdr>
                <w:top w:val="none" w:sz="0" w:space="0" w:color="auto"/>
                <w:left w:val="none" w:sz="0" w:space="0" w:color="auto"/>
                <w:bottom w:val="none" w:sz="0" w:space="0" w:color="auto"/>
                <w:right w:val="none" w:sz="0" w:space="0" w:color="auto"/>
              </w:divBdr>
              <w:divsChild>
                <w:div w:id="2135558587">
                  <w:marLeft w:val="0"/>
                  <w:marRight w:val="0"/>
                  <w:marTop w:val="0"/>
                  <w:marBottom w:val="0"/>
                  <w:divBdr>
                    <w:top w:val="none" w:sz="0" w:space="0" w:color="auto"/>
                    <w:left w:val="none" w:sz="0" w:space="0" w:color="auto"/>
                    <w:bottom w:val="none" w:sz="0" w:space="0" w:color="auto"/>
                    <w:right w:val="none" w:sz="0" w:space="0" w:color="auto"/>
                  </w:divBdr>
                  <w:divsChild>
                    <w:div w:id="265845912">
                      <w:marLeft w:val="0"/>
                      <w:marRight w:val="0"/>
                      <w:marTop w:val="100"/>
                      <w:marBottom w:val="100"/>
                      <w:divBdr>
                        <w:top w:val="none" w:sz="0" w:space="0" w:color="auto"/>
                        <w:left w:val="none" w:sz="0" w:space="0" w:color="auto"/>
                        <w:bottom w:val="none" w:sz="0" w:space="0" w:color="auto"/>
                        <w:right w:val="none" w:sz="0" w:space="0" w:color="auto"/>
                      </w:divBdr>
                      <w:divsChild>
                        <w:div w:id="360322443">
                          <w:marLeft w:val="0"/>
                          <w:marRight w:val="0"/>
                          <w:marTop w:val="0"/>
                          <w:marBottom w:val="0"/>
                          <w:divBdr>
                            <w:top w:val="none" w:sz="0" w:space="0" w:color="auto"/>
                            <w:left w:val="none" w:sz="0" w:space="0" w:color="auto"/>
                            <w:bottom w:val="none" w:sz="0" w:space="0" w:color="auto"/>
                            <w:right w:val="none" w:sz="0" w:space="0" w:color="auto"/>
                          </w:divBdr>
                          <w:divsChild>
                            <w:div w:id="612056279">
                              <w:marLeft w:val="0"/>
                              <w:marRight w:val="0"/>
                              <w:marTop w:val="0"/>
                              <w:marBottom w:val="0"/>
                              <w:divBdr>
                                <w:top w:val="none" w:sz="0" w:space="0" w:color="auto"/>
                                <w:left w:val="none" w:sz="0" w:space="0" w:color="auto"/>
                                <w:bottom w:val="none" w:sz="0" w:space="0" w:color="auto"/>
                                <w:right w:val="none" w:sz="0" w:space="0" w:color="auto"/>
                              </w:divBdr>
                              <w:divsChild>
                                <w:div w:id="84112546">
                                  <w:marLeft w:val="-225"/>
                                  <w:marRight w:val="-225"/>
                                  <w:marTop w:val="0"/>
                                  <w:marBottom w:val="0"/>
                                  <w:divBdr>
                                    <w:top w:val="none" w:sz="0" w:space="0" w:color="auto"/>
                                    <w:left w:val="none" w:sz="0" w:space="0" w:color="auto"/>
                                    <w:bottom w:val="none" w:sz="0" w:space="0" w:color="auto"/>
                                    <w:right w:val="none" w:sz="0" w:space="0" w:color="auto"/>
                                  </w:divBdr>
                                  <w:divsChild>
                                    <w:div w:id="1563520848">
                                      <w:marLeft w:val="0"/>
                                      <w:marRight w:val="0"/>
                                      <w:marTop w:val="0"/>
                                      <w:marBottom w:val="0"/>
                                      <w:divBdr>
                                        <w:top w:val="none" w:sz="0" w:space="0" w:color="auto"/>
                                        <w:left w:val="none" w:sz="0" w:space="0" w:color="auto"/>
                                        <w:bottom w:val="none" w:sz="0" w:space="0" w:color="auto"/>
                                        <w:right w:val="none" w:sz="0" w:space="0" w:color="auto"/>
                                      </w:divBdr>
                                      <w:divsChild>
                                        <w:div w:id="44644859">
                                          <w:marLeft w:val="0"/>
                                          <w:marRight w:val="0"/>
                                          <w:marTop w:val="0"/>
                                          <w:marBottom w:val="0"/>
                                          <w:divBdr>
                                            <w:top w:val="none" w:sz="0" w:space="0" w:color="auto"/>
                                            <w:left w:val="none" w:sz="0" w:space="0" w:color="auto"/>
                                            <w:bottom w:val="none" w:sz="0" w:space="0" w:color="auto"/>
                                            <w:right w:val="none" w:sz="0" w:space="0" w:color="auto"/>
                                          </w:divBdr>
                                          <w:divsChild>
                                            <w:div w:id="1370958598">
                                              <w:marLeft w:val="0"/>
                                              <w:marRight w:val="0"/>
                                              <w:marTop w:val="0"/>
                                              <w:marBottom w:val="0"/>
                                              <w:divBdr>
                                                <w:top w:val="none" w:sz="0" w:space="0" w:color="auto"/>
                                                <w:left w:val="none" w:sz="0" w:space="0" w:color="auto"/>
                                                <w:bottom w:val="none" w:sz="0" w:space="0" w:color="auto"/>
                                                <w:right w:val="none" w:sz="0" w:space="0" w:color="auto"/>
                                              </w:divBdr>
                                            </w:div>
                                            <w:div w:id="4683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2020-05-28T07:25:00Z</cp:lastPrinted>
  <dcterms:created xsi:type="dcterms:W3CDTF">2020-07-21T13:21:00Z</dcterms:created>
  <dcterms:modified xsi:type="dcterms:W3CDTF">2020-07-30T13:07:00Z</dcterms:modified>
</cp:coreProperties>
</file>