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84D58" w:rsidRPr="00784D58" w:rsidTr="00784D58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A9691F" w:rsidRPr="00784D58" w:rsidRDefault="00A9691F">
            <w:pPr>
              <w:pStyle w:val="ConsPlusNormal"/>
            </w:pPr>
            <w:bookmarkStart w:id="0" w:name="_GoBack" w:colFirst="0" w:colLast="0"/>
            <w:r w:rsidRPr="00784D58">
              <w:t>6 октября 2021 года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9691F" w:rsidRPr="00784D58" w:rsidRDefault="00A9691F">
            <w:pPr>
              <w:pStyle w:val="ConsPlusNormal"/>
              <w:jc w:val="right"/>
            </w:pPr>
            <w:r w:rsidRPr="00784D58">
              <w:t>N 110-ЗСО</w:t>
            </w:r>
          </w:p>
        </w:tc>
      </w:tr>
      <w:bookmarkEnd w:id="0"/>
    </w:tbl>
    <w:p w:rsidR="00A9691F" w:rsidRPr="00784D58" w:rsidRDefault="00A96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9691F" w:rsidRPr="00784D58" w:rsidRDefault="00A9691F">
      <w:pPr>
        <w:pStyle w:val="ConsPlusNormal"/>
        <w:jc w:val="both"/>
      </w:pPr>
    </w:p>
    <w:p w:rsidR="00A9691F" w:rsidRPr="00784D58" w:rsidRDefault="00A9691F">
      <w:pPr>
        <w:pStyle w:val="ConsPlusTitle"/>
        <w:jc w:val="center"/>
      </w:pPr>
      <w:r w:rsidRPr="00784D58">
        <w:t>РОССИЙСКАЯ ФЕДЕРАЦИЯ</w:t>
      </w:r>
    </w:p>
    <w:p w:rsidR="00A9691F" w:rsidRPr="00784D58" w:rsidRDefault="00A9691F">
      <w:pPr>
        <w:pStyle w:val="ConsPlusTitle"/>
        <w:jc w:val="both"/>
      </w:pPr>
    </w:p>
    <w:p w:rsidR="00A9691F" w:rsidRPr="00784D58" w:rsidRDefault="00A9691F">
      <w:pPr>
        <w:pStyle w:val="ConsPlusTitle"/>
        <w:jc w:val="center"/>
      </w:pPr>
      <w:r w:rsidRPr="00784D58">
        <w:t>ЗАКОН</w:t>
      </w:r>
    </w:p>
    <w:p w:rsidR="00A9691F" w:rsidRPr="00784D58" w:rsidRDefault="00A9691F">
      <w:pPr>
        <w:pStyle w:val="ConsPlusTitle"/>
        <w:jc w:val="center"/>
      </w:pPr>
      <w:r w:rsidRPr="00784D58">
        <w:t>САРАТОВСКОЙ ОБЛАСТИ</w:t>
      </w:r>
    </w:p>
    <w:p w:rsidR="00A9691F" w:rsidRPr="00784D58" w:rsidRDefault="00A9691F">
      <w:pPr>
        <w:pStyle w:val="ConsPlusTitle"/>
        <w:jc w:val="both"/>
      </w:pPr>
    </w:p>
    <w:p w:rsidR="00A9691F" w:rsidRPr="00784D58" w:rsidRDefault="00A9691F">
      <w:pPr>
        <w:pStyle w:val="ConsPlusTitle"/>
        <w:jc w:val="center"/>
      </w:pPr>
      <w:r w:rsidRPr="00784D58">
        <w:t>О ВНЕСЕНИИ ИЗМЕНЕНИЙ В ЗАКОН САРАТОВСКОЙ ОБЛАСТИ</w:t>
      </w:r>
    </w:p>
    <w:p w:rsidR="00A9691F" w:rsidRPr="00784D58" w:rsidRDefault="00A9691F">
      <w:pPr>
        <w:pStyle w:val="ConsPlusTitle"/>
        <w:jc w:val="center"/>
      </w:pPr>
      <w:r w:rsidRPr="00784D58">
        <w:t>"ОБ УСТАНОВЛЕНИИ НАЛОГОВОЙ СТАВКИ В РАЗМЕРЕ 0 ПРОЦЕНТОВ</w:t>
      </w:r>
    </w:p>
    <w:p w:rsidR="00A9691F" w:rsidRPr="00784D58" w:rsidRDefault="00A9691F">
      <w:pPr>
        <w:pStyle w:val="ConsPlusTitle"/>
        <w:jc w:val="center"/>
      </w:pPr>
      <w:r w:rsidRPr="00784D58">
        <w:t>ДЛЯ ОТДЕЛЬНЫХ КАТЕГОРИЙ НАЛОГОПЛАТЕЛЬЩИКОВ ПРИ ПРИМЕНЕНИИ</w:t>
      </w:r>
    </w:p>
    <w:p w:rsidR="00A9691F" w:rsidRPr="00784D58" w:rsidRDefault="00A9691F">
      <w:pPr>
        <w:pStyle w:val="ConsPlusTitle"/>
        <w:jc w:val="center"/>
      </w:pPr>
      <w:r w:rsidRPr="00784D58">
        <w:t>УПРОЩЕННОЙ И (ИЛИ) ПАТЕНТНОЙ СИСТЕМ (СИСТЕМЫ)</w:t>
      </w:r>
    </w:p>
    <w:p w:rsidR="00A9691F" w:rsidRPr="00784D58" w:rsidRDefault="00A9691F">
      <w:pPr>
        <w:pStyle w:val="ConsPlusTitle"/>
        <w:jc w:val="center"/>
      </w:pPr>
      <w:r w:rsidRPr="00784D58">
        <w:t>НАЛОГООБЛОЖЕНИЯ НА ТЕРРИТОРИИ САРАТОВСКОЙ ОБЛАСТИ"</w:t>
      </w:r>
    </w:p>
    <w:p w:rsidR="00A9691F" w:rsidRPr="00784D58" w:rsidRDefault="00A9691F">
      <w:pPr>
        <w:pStyle w:val="ConsPlusNormal"/>
        <w:jc w:val="both"/>
      </w:pPr>
    </w:p>
    <w:p w:rsidR="00A9691F" w:rsidRPr="00784D58" w:rsidRDefault="00A9691F">
      <w:pPr>
        <w:pStyle w:val="ConsPlusNormal"/>
        <w:jc w:val="right"/>
      </w:pPr>
      <w:proofErr w:type="gramStart"/>
      <w:r w:rsidRPr="00784D58">
        <w:t>Принят</w:t>
      </w:r>
      <w:proofErr w:type="gramEnd"/>
    </w:p>
    <w:p w:rsidR="00A9691F" w:rsidRPr="00784D58" w:rsidRDefault="00A9691F">
      <w:pPr>
        <w:pStyle w:val="ConsPlusNormal"/>
        <w:jc w:val="right"/>
      </w:pPr>
      <w:r w:rsidRPr="00784D58">
        <w:t>Саратовской областной Думой</w:t>
      </w:r>
    </w:p>
    <w:p w:rsidR="00A9691F" w:rsidRPr="00784D58" w:rsidRDefault="00A9691F">
      <w:pPr>
        <w:pStyle w:val="ConsPlusNormal"/>
        <w:jc w:val="right"/>
      </w:pPr>
      <w:r w:rsidRPr="00784D58">
        <w:t>29 сентября 2021 года</w:t>
      </w:r>
    </w:p>
    <w:p w:rsidR="00A9691F" w:rsidRPr="00784D58" w:rsidRDefault="00A9691F">
      <w:pPr>
        <w:pStyle w:val="ConsPlusNormal"/>
        <w:jc w:val="both"/>
      </w:pPr>
    </w:p>
    <w:p w:rsidR="00A9691F" w:rsidRPr="00784D58" w:rsidRDefault="00A9691F">
      <w:pPr>
        <w:pStyle w:val="ConsPlusTitle"/>
        <w:ind w:firstLine="540"/>
        <w:jc w:val="both"/>
        <w:outlineLvl w:val="0"/>
      </w:pPr>
      <w:r w:rsidRPr="00784D58">
        <w:t>Статья 1</w:t>
      </w:r>
    </w:p>
    <w:p w:rsidR="00A9691F" w:rsidRPr="00784D58" w:rsidRDefault="00A9691F">
      <w:pPr>
        <w:pStyle w:val="ConsPlusNormal"/>
        <w:jc w:val="both"/>
      </w:pPr>
    </w:p>
    <w:p w:rsidR="00A9691F" w:rsidRPr="00784D58" w:rsidRDefault="00A9691F">
      <w:pPr>
        <w:pStyle w:val="ConsPlusNormal"/>
        <w:ind w:firstLine="540"/>
        <w:jc w:val="both"/>
      </w:pPr>
      <w:proofErr w:type="gramStart"/>
      <w:r w:rsidRPr="00784D58">
        <w:t>Внести в Закон Саратовской области от 28 апреля 2015 года N 57-ЗСО "Об установлении налоговой ставки в размере 0 процентов для отдельных категорий налогоплательщиков при применении упрощенной и (или) патентной систем (системы) налогообложения на территории Саратовской области" (с изменениями от 25 ноября 2015 года N 150-ЗСО, 24 марта 2016 года N 23-ЗСО, 25 ноября 2016 года N 148-ЗСО, 26 ноября</w:t>
      </w:r>
      <w:proofErr w:type="gramEnd"/>
      <w:r w:rsidRPr="00784D58">
        <w:t xml:space="preserve"> </w:t>
      </w:r>
      <w:proofErr w:type="gramStart"/>
      <w:r w:rsidRPr="00784D58">
        <w:t>2019 года N 129-ЗСО, 30 октября 2020 года N 127-ЗСО, 25 ноября 2020 года N 139-ЗСО, 30 марта 2021 года N 30-ЗСО) следующие изменения:</w:t>
      </w:r>
      <w:proofErr w:type="gramEnd"/>
    </w:p>
    <w:p w:rsidR="00A9691F" w:rsidRPr="00784D58" w:rsidRDefault="00A9691F">
      <w:pPr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4D58" w:rsidRPr="00784D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1F" w:rsidRPr="00784D58" w:rsidRDefault="00A9691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1F" w:rsidRPr="00784D58" w:rsidRDefault="00A9691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691F" w:rsidRPr="00784D58" w:rsidRDefault="00A9691F">
            <w:pPr>
              <w:pStyle w:val="ConsPlusNormal"/>
              <w:jc w:val="both"/>
            </w:pPr>
            <w:r w:rsidRPr="00784D58">
              <w:t>П. 1 ст. 1 вступает в силу по истечении одного месяца со дня официального опубликования данного документа, но не ранее 1-го числа очередного налогового периода по налогу, уплачиваемому в связи с применением упрощенной системы налогообложения, и действует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1F" w:rsidRPr="00784D58" w:rsidRDefault="00A9691F"/>
        </w:tc>
      </w:tr>
    </w:tbl>
    <w:p w:rsidR="00A9691F" w:rsidRPr="00784D58" w:rsidRDefault="00A9691F">
      <w:pPr>
        <w:pStyle w:val="ConsPlusNormal"/>
        <w:spacing w:before="280"/>
        <w:ind w:firstLine="540"/>
        <w:jc w:val="both"/>
      </w:pPr>
      <w:bookmarkStart w:id="1" w:name="P23"/>
      <w:bookmarkEnd w:id="1"/>
      <w:r w:rsidRPr="00784D58">
        <w:t>1) в разделе 1 приложения 1:</w:t>
      </w:r>
    </w:p>
    <w:p w:rsidR="00A9691F" w:rsidRPr="00784D58" w:rsidRDefault="00A9691F">
      <w:pPr>
        <w:pStyle w:val="ConsPlusNormal"/>
        <w:spacing w:before="220"/>
        <w:ind w:firstLine="540"/>
        <w:jc w:val="both"/>
      </w:pPr>
      <w:r w:rsidRPr="00784D58">
        <w:t>а) пункт 2 признать утратившим силу;</w:t>
      </w:r>
    </w:p>
    <w:p w:rsidR="00A9691F" w:rsidRPr="00784D58" w:rsidRDefault="00A9691F">
      <w:pPr>
        <w:pStyle w:val="ConsPlusNormal"/>
        <w:spacing w:before="220"/>
        <w:ind w:firstLine="540"/>
        <w:jc w:val="both"/>
      </w:pPr>
      <w:r w:rsidRPr="00784D58">
        <w:t>б) дополнить пунктом 27.1 следующего содержания:</w:t>
      </w:r>
    </w:p>
    <w:p w:rsidR="00A9691F" w:rsidRPr="00784D58" w:rsidRDefault="00A969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5329"/>
        <w:gridCol w:w="2752"/>
      </w:tblGrid>
      <w:tr w:rsidR="00A9691F" w:rsidRPr="00784D58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9691F" w:rsidRPr="00784D58" w:rsidRDefault="00A9691F">
            <w:pPr>
              <w:pStyle w:val="ConsPlusNormal"/>
              <w:jc w:val="center"/>
            </w:pPr>
            <w:r w:rsidRPr="00784D58">
              <w:t>"27.1.</w:t>
            </w:r>
          </w:p>
        </w:tc>
        <w:tc>
          <w:tcPr>
            <w:tcW w:w="5329" w:type="dxa"/>
            <w:tcBorders>
              <w:top w:val="single" w:sz="4" w:space="0" w:color="auto"/>
              <w:bottom w:val="single" w:sz="4" w:space="0" w:color="auto"/>
            </w:tcBorders>
          </w:tcPr>
          <w:p w:rsidR="00A9691F" w:rsidRPr="00784D58" w:rsidRDefault="00A9691F">
            <w:pPr>
              <w:pStyle w:val="ConsPlusNormal"/>
            </w:pPr>
            <w:r w:rsidRPr="00784D58">
              <w:t>Рыбоводство пресноводное</w:t>
            </w:r>
          </w:p>
        </w:tc>
        <w:tc>
          <w:tcPr>
            <w:tcW w:w="2752" w:type="dxa"/>
            <w:tcBorders>
              <w:top w:val="single" w:sz="4" w:space="0" w:color="auto"/>
              <w:bottom w:val="single" w:sz="4" w:space="0" w:color="auto"/>
            </w:tcBorders>
          </w:tcPr>
          <w:p w:rsidR="00A9691F" w:rsidRPr="00784D58" w:rsidRDefault="00A9691F">
            <w:pPr>
              <w:pStyle w:val="ConsPlusNormal"/>
              <w:jc w:val="center"/>
            </w:pPr>
            <w:r w:rsidRPr="00784D58">
              <w:t>03.22";</w:t>
            </w:r>
          </w:p>
        </w:tc>
      </w:tr>
    </w:tbl>
    <w:p w:rsidR="00A9691F" w:rsidRPr="00784D58" w:rsidRDefault="00A9691F">
      <w:pPr>
        <w:pStyle w:val="ConsPlusNormal"/>
        <w:jc w:val="both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84D58" w:rsidRPr="00784D58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1F" w:rsidRPr="00784D58" w:rsidRDefault="00A9691F"/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1F" w:rsidRPr="00784D58" w:rsidRDefault="00A9691F"/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A9691F" w:rsidRPr="00784D58" w:rsidRDefault="00A9691F">
            <w:pPr>
              <w:pStyle w:val="ConsPlusNormal"/>
              <w:jc w:val="both"/>
            </w:pPr>
            <w:r w:rsidRPr="00784D58">
              <w:t>П. 2 ст. 1 вступает в силу по истечении одного месяца со дня официального опубликования данного документа, но не ранее 1-го числа очередного налогового периода по налогу, уплачиваемому в связи с применением патентной системы налогообложения, и действует по 31.12.2023.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A9691F" w:rsidRPr="00784D58" w:rsidRDefault="00A9691F"/>
        </w:tc>
      </w:tr>
    </w:tbl>
    <w:p w:rsidR="00A9691F" w:rsidRPr="00784D58" w:rsidRDefault="00A9691F">
      <w:pPr>
        <w:pStyle w:val="ConsPlusNormal"/>
        <w:spacing w:before="280"/>
        <w:ind w:firstLine="540"/>
        <w:jc w:val="both"/>
      </w:pPr>
      <w:bookmarkStart w:id="2" w:name="P32"/>
      <w:bookmarkEnd w:id="2"/>
      <w:r w:rsidRPr="00784D58">
        <w:t>2) в приложении 2:</w:t>
      </w:r>
    </w:p>
    <w:p w:rsidR="00A9691F" w:rsidRPr="00784D58" w:rsidRDefault="00A9691F">
      <w:pPr>
        <w:pStyle w:val="ConsPlusNormal"/>
        <w:spacing w:before="220"/>
        <w:ind w:firstLine="540"/>
        <w:jc w:val="both"/>
      </w:pPr>
      <w:r w:rsidRPr="00784D58">
        <w:t>а) в наименовании графы 2 слова "в соответствии с пунктом 2 статьи 346.43 Налогового кодекса Российской Федерации" исключить;</w:t>
      </w:r>
    </w:p>
    <w:p w:rsidR="00A9691F" w:rsidRPr="00784D58" w:rsidRDefault="00A9691F">
      <w:pPr>
        <w:pStyle w:val="ConsPlusNormal"/>
        <w:spacing w:before="220"/>
        <w:ind w:firstLine="540"/>
        <w:jc w:val="both"/>
      </w:pPr>
      <w:r w:rsidRPr="00784D58">
        <w:t>б) раздел 1 дополнить пунктом 17.1 следующего содержания:</w:t>
      </w:r>
    </w:p>
    <w:p w:rsidR="00A9691F" w:rsidRPr="00784D58" w:rsidRDefault="00A9691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64"/>
        <w:gridCol w:w="8050"/>
      </w:tblGrid>
      <w:tr w:rsidR="00A9691F" w:rsidRPr="00784D58">
        <w:tc>
          <w:tcPr>
            <w:tcW w:w="964" w:type="dxa"/>
            <w:tcBorders>
              <w:top w:val="single" w:sz="4" w:space="0" w:color="auto"/>
              <w:bottom w:val="single" w:sz="4" w:space="0" w:color="auto"/>
            </w:tcBorders>
          </w:tcPr>
          <w:p w:rsidR="00A9691F" w:rsidRPr="00784D58" w:rsidRDefault="00A9691F">
            <w:pPr>
              <w:pStyle w:val="ConsPlusNormal"/>
              <w:jc w:val="center"/>
            </w:pPr>
            <w:r w:rsidRPr="00784D58">
              <w:lastRenderedPageBreak/>
              <w:t>"17.1.</w:t>
            </w:r>
          </w:p>
        </w:tc>
        <w:tc>
          <w:tcPr>
            <w:tcW w:w="8050" w:type="dxa"/>
            <w:tcBorders>
              <w:top w:val="single" w:sz="4" w:space="0" w:color="auto"/>
              <w:bottom w:val="single" w:sz="4" w:space="0" w:color="auto"/>
            </w:tcBorders>
          </w:tcPr>
          <w:p w:rsidR="00A9691F" w:rsidRPr="00784D58" w:rsidRDefault="00A9691F">
            <w:pPr>
              <w:pStyle w:val="ConsPlusNormal"/>
            </w:pPr>
            <w:r w:rsidRPr="00784D58">
              <w:t>Рыбоводство пресноводное".</w:t>
            </w:r>
          </w:p>
        </w:tc>
      </w:tr>
    </w:tbl>
    <w:p w:rsidR="00A9691F" w:rsidRPr="00784D58" w:rsidRDefault="00A9691F">
      <w:pPr>
        <w:pStyle w:val="ConsPlusNormal"/>
        <w:jc w:val="both"/>
      </w:pPr>
    </w:p>
    <w:p w:rsidR="00A9691F" w:rsidRPr="00784D58" w:rsidRDefault="00A9691F">
      <w:pPr>
        <w:pStyle w:val="ConsPlusTitle"/>
        <w:ind w:firstLine="540"/>
        <w:jc w:val="both"/>
        <w:outlineLvl w:val="0"/>
      </w:pPr>
      <w:r w:rsidRPr="00784D58">
        <w:t>Статья 2</w:t>
      </w:r>
    </w:p>
    <w:p w:rsidR="00A9691F" w:rsidRPr="00784D58" w:rsidRDefault="00A9691F">
      <w:pPr>
        <w:pStyle w:val="ConsPlusNormal"/>
        <w:jc w:val="both"/>
      </w:pPr>
    </w:p>
    <w:p w:rsidR="00A9691F" w:rsidRPr="00784D58" w:rsidRDefault="00A9691F">
      <w:pPr>
        <w:pStyle w:val="ConsPlusNormal"/>
        <w:ind w:firstLine="540"/>
        <w:jc w:val="both"/>
      </w:pPr>
      <w:bookmarkStart w:id="3" w:name="P41"/>
      <w:bookmarkEnd w:id="3"/>
      <w:r w:rsidRPr="00784D58">
        <w:t>1. Пункт 1 статьи 1 настоящего Закона вступает в силу по истечении одного месяца со дня его официального опубликования, но не ранее 1-го числа очередного налогового периода по налогу, уплачиваемому в связи с применением упрощенной системы налогообложения, и действует по 31 декабря 2023 года.</w:t>
      </w:r>
    </w:p>
    <w:p w:rsidR="00A9691F" w:rsidRPr="00784D58" w:rsidRDefault="00A9691F">
      <w:pPr>
        <w:pStyle w:val="ConsPlusNormal"/>
        <w:spacing w:before="220"/>
        <w:ind w:firstLine="540"/>
        <w:jc w:val="both"/>
      </w:pPr>
      <w:bookmarkStart w:id="4" w:name="P42"/>
      <w:bookmarkEnd w:id="4"/>
      <w:r w:rsidRPr="00784D58">
        <w:t>2. Пункт 2 статьи 1 настоящего Закона вступает в силу по истечении одного месяца со дня его официального опубликования, но не ранее 1-го числа очередного налогового периода по налогу, уплачиваемому в связи с применением патентной системы налогообложения, и действует по 31 декабря 2023 года.</w:t>
      </w:r>
    </w:p>
    <w:p w:rsidR="00A9691F" w:rsidRPr="00784D58" w:rsidRDefault="00A9691F">
      <w:pPr>
        <w:pStyle w:val="ConsPlusNormal"/>
        <w:jc w:val="both"/>
      </w:pPr>
    </w:p>
    <w:p w:rsidR="00A9691F" w:rsidRPr="00784D58" w:rsidRDefault="00A9691F">
      <w:pPr>
        <w:pStyle w:val="ConsPlusNormal"/>
        <w:jc w:val="right"/>
      </w:pPr>
      <w:r w:rsidRPr="00784D58">
        <w:t>Губернатор</w:t>
      </w:r>
    </w:p>
    <w:p w:rsidR="00A9691F" w:rsidRPr="00784D58" w:rsidRDefault="00A9691F">
      <w:pPr>
        <w:pStyle w:val="ConsPlusNormal"/>
        <w:jc w:val="right"/>
      </w:pPr>
      <w:r w:rsidRPr="00784D58">
        <w:t>Саратовской области</w:t>
      </w:r>
    </w:p>
    <w:p w:rsidR="00A9691F" w:rsidRPr="00784D58" w:rsidRDefault="00A9691F">
      <w:pPr>
        <w:pStyle w:val="ConsPlusNormal"/>
        <w:jc w:val="right"/>
      </w:pPr>
      <w:r w:rsidRPr="00784D58">
        <w:t>В.В.РАДАЕВ</w:t>
      </w:r>
    </w:p>
    <w:p w:rsidR="00A9691F" w:rsidRPr="00784D58" w:rsidRDefault="00A9691F">
      <w:pPr>
        <w:pStyle w:val="ConsPlusNormal"/>
      </w:pPr>
      <w:r w:rsidRPr="00784D58">
        <w:t>г. Саратов</w:t>
      </w:r>
    </w:p>
    <w:p w:rsidR="00A9691F" w:rsidRPr="00784D58" w:rsidRDefault="00A9691F">
      <w:pPr>
        <w:pStyle w:val="ConsPlusNormal"/>
        <w:spacing w:before="220"/>
      </w:pPr>
      <w:r w:rsidRPr="00784D58">
        <w:t>6 октября 2021 года</w:t>
      </w:r>
    </w:p>
    <w:p w:rsidR="00A9691F" w:rsidRPr="00784D58" w:rsidRDefault="00A9691F">
      <w:pPr>
        <w:pStyle w:val="ConsPlusNormal"/>
        <w:spacing w:before="220"/>
      </w:pPr>
      <w:r w:rsidRPr="00784D58">
        <w:t>N 110-ЗСО</w:t>
      </w:r>
    </w:p>
    <w:p w:rsidR="00A9691F" w:rsidRPr="00784D58" w:rsidRDefault="00A9691F">
      <w:pPr>
        <w:pStyle w:val="ConsPlusNormal"/>
        <w:jc w:val="both"/>
      </w:pPr>
    </w:p>
    <w:p w:rsidR="00A9691F" w:rsidRPr="00784D58" w:rsidRDefault="00A9691F">
      <w:pPr>
        <w:pStyle w:val="ConsPlusNormal"/>
        <w:jc w:val="both"/>
      </w:pPr>
    </w:p>
    <w:p w:rsidR="00A9691F" w:rsidRPr="00784D58" w:rsidRDefault="00A9691F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E93396" w:rsidRPr="00784D58" w:rsidRDefault="00E93396"/>
    <w:sectPr w:rsidR="00E93396" w:rsidRPr="00784D58" w:rsidSect="008E16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91F"/>
    <w:rsid w:val="002316EC"/>
    <w:rsid w:val="00784D58"/>
    <w:rsid w:val="00A9691F"/>
    <w:rsid w:val="00E9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96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A9691F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9691F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Симдянова Наталия Ивановна</dc:creator>
  <cp:lastModifiedBy>Калинин Вячеслав Андреевич</cp:lastModifiedBy>
  <cp:revision>3</cp:revision>
  <dcterms:created xsi:type="dcterms:W3CDTF">2021-10-28T13:37:00Z</dcterms:created>
  <dcterms:modified xsi:type="dcterms:W3CDTF">2021-10-28T13:53:00Z</dcterms:modified>
</cp:coreProperties>
</file>