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E9FBD" w14:textId="402DDDD4" w:rsidR="00942D4A" w:rsidRPr="004C137A" w:rsidRDefault="00942D4A" w:rsidP="004C137A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4C137A">
        <w:rPr>
          <w:rFonts w:ascii="Times New Roman" w:hAnsi="Times New Roman" w:cs="Times New Roman"/>
          <w:b w:val="0"/>
          <w:sz w:val="24"/>
          <w:szCs w:val="24"/>
        </w:rPr>
        <w:t>Приложение № 4</w:t>
      </w:r>
    </w:p>
    <w:p w14:paraId="3D62D892" w14:textId="12DD99DE" w:rsidR="00942D4A" w:rsidRPr="004C137A" w:rsidRDefault="00942D4A" w:rsidP="004C137A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4C137A">
        <w:rPr>
          <w:rFonts w:ascii="Times New Roman" w:hAnsi="Times New Roman" w:cs="Times New Roman"/>
          <w:b w:val="0"/>
          <w:sz w:val="24"/>
          <w:szCs w:val="24"/>
        </w:rPr>
        <w:t>к приказу ФНС России</w:t>
      </w:r>
    </w:p>
    <w:p w14:paraId="141B3AC0" w14:textId="66D372C6" w:rsidR="00942D4A" w:rsidRPr="004C137A" w:rsidRDefault="00790687" w:rsidP="004C137A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4C137A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2C2625">
        <w:rPr>
          <w:rFonts w:ascii="Times New Roman" w:hAnsi="Times New Roman" w:cs="Times New Roman"/>
          <w:b w:val="0"/>
          <w:sz w:val="24"/>
          <w:szCs w:val="24"/>
        </w:rPr>
        <w:t>12</w:t>
      </w:r>
      <w:r w:rsidRPr="004C137A">
        <w:rPr>
          <w:rFonts w:ascii="Times New Roman" w:hAnsi="Times New Roman" w:cs="Times New Roman"/>
          <w:b w:val="0"/>
          <w:sz w:val="24"/>
          <w:szCs w:val="24"/>
        </w:rPr>
        <w:t>»</w:t>
      </w:r>
      <w:r w:rsidR="002C2625">
        <w:rPr>
          <w:rFonts w:ascii="Times New Roman" w:hAnsi="Times New Roman" w:cs="Times New Roman"/>
          <w:b w:val="0"/>
          <w:sz w:val="24"/>
          <w:szCs w:val="24"/>
        </w:rPr>
        <w:t xml:space="preserve"> октября</w:t>
      </w:r>
      <w:r w:rsidR="002C2625" w:rsidRPr="004C13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137A">
        <w:rPr>
          <w:rFonts w:ascii="Times New Roman" w:hAnsi="Times New Roman" w:cs="Times New Roman"/>
          <w:b w:val="0"/>
          <w:sz w:val="24"/>
          <w:szCs w:val="24"/>
        </w:rPr>
        <w:t>2023</w:t>
      </w:r>
      <w:r w:rsidR="00942D4A" w:rsidRPr="004C137A">
        <w:rPr>
          <w:rFonts w:ascii="Times New Roman" w:hAnsi="Times New Roman" w:cs="Times New Roman"/>
          <w:b w:val="0"/>
          <w:sz w:val="24"/>
          <w:szCs w:val="24"/>
        </w:rPr>
        <w:t> г.</w:t>
      </w:r>
    </w:p>
    <w:p w14:paraId="73A9914B" w14:textId="3D938B99" w:rsidR="00942D4A" w:rsidRPr="002C2625" w:rsidRDefault="00942D4A" w:rsidP="004C137A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4C137A">
        <w:rPr>
          <w:rFonts w:ascii="Times New Roman" w:hAnsi="Times New Roman" w:cs="Times New Roman"/>
          <w:b w:val="0"/>
          <w:sz w:val="24"/>
          <w:szCs w:val="24"/>
        </w:rPr>
        <w:t>№</w:t>
      </w:r>
      <w:r w:rsidR="002C2625">
        <w:rPr>
          <w:rFonts w:ascii="Times New Roman" w:hAnsi="Times New Roman" w:cs="Times New Roman"/>
          <w:b w:val="0"/>
          <w:sz w:val="24"/>
          <w:szCs w:val="24"/>
        </w:rPr>
        <w:t xml:space="preserve"> БВ-7-11/737</w:t>
      </w:r>
      <w:r w:rsidR="002C2625">
        <w:rPr>
          <w:rFonts w:ascii="Times New Roman" w:hAnsi="Times New Roman" w:cs="Times New Roman"/>
          <w:b w:val="0"/>
          <w:sz w:val="24"/>
          <w:szCs w:val="24"/>
          <w:lang w:val="en-US"/>
        </w:rPr>
        <w:t>@</w:t>
      </w:r>
      <w:bookmarkStart w:id="0" w:name="_GoBack"/>
      <w:bookmarkEnd w:id="0"/>
    </w:p>
    <w:p w14:paraId="0E0E24C2" w14:textId="77777777" w:rsidR="004C667A" w:rsidRDefault="004C667A" w:rsidP="001E641B">
      <w:pPr>
        <w:pStyle w:val="ConsPlusTitle"/>
        <w:ind w:right="283"/>
        <w:rPr>
          <w:rFonts w:ascii="Times New Roman" w:hAnsi="Times New Roman" w:cs="Times New Roman"/>
          <w:sz w:val="26"/>
          <w:szCs w:val="26"/>
        </w:rPr>
      </w:pPr>
    </w:p>
    <w:p w14:paraId="08775F0E" w14:textId="77777777" w:rsidR="00043C1E" w:rsidRPr="003B18E3" w:rsidRDefault="00043C1E" w:rsidP="001E641B">
      <w:pPr>
        <w:pStyle w:val="ConsPlusTitle"/>
        <w:ind w:right="283"/>
        <w:rPr>
          <w:rFonts w:ascii="Times New Roman" w:hAnsi="Times New Roman" w:cs="Times New Roman"/>
          <w:sz w:val="26"/>
          <w:szCs w:val="26"/>
        </w:rPr>
      </w:pPr>
    </w:p>
    <w:p w14:paraId="754EA397" w14:textId="77777777" w:rsidR="003C7972" w:rsidRDefault="00573F31" w:rsidP="004C137A">
      <w:pPr>
        <w:pStyle w:val="ConsPlusTitle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043C1E">
        <w:rPr>
          <w:rFonts w:ascii="Times New Roman" w:hAnsi="Times New Roman" w:cs="Times New Roman"/>
          <w:sz w:val="28"/>
          <w:szCs w:val="28"/>
        </w:rPr>
        <w:t xml:space="preserve">Порядок представления </w:t>
      </w:r>
      <w:r w:rsidRPr="003945B1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</w:p>
    <w:p w14:paraId="1AAB1D8D" w14:textId="77777777" w:rsidR="003C7972" w:rsidRDefault="00573F31" w:rsidP="004C137A">
      <w:pPr>
        <w:pStyle w:val="ConsPlusTitle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3945B1">
        <w:rPr>
          <w:rFonts w:ascii="Times New Roman" w:hAnsi="Times New Roman" w:cs="Times New Roman"/>
          <w:sz w:val="28"/>
          <w:szCs w:val="28"/>
        </w:rPr>
        <w:t xml:space="preserve">негосударственным пенсионным фондом сведений о фактических </w:t>
      </w:r>
    </w:p>
    <w:p w14:paraId="6402A9D1" w14:textId="77777777" w:rsidR="003C7972" w:rsidRDefault="00573F31" w:rsidP="004C137A">
      <w:pPr>
        <w:pStyle w:val="ConsPlusTitle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3945B1">
        <w:rPr>
          <w:rFonts w:ascii="Times New Roman" w:hAnsi="Times New Roman" w:cs="Times New Roman"/>
          <w:sz w:val="28"/>
          <w:szCs w:val="28"/>
        </w:rPr>
        <w:t xml:space="preserve">расходах налогоплательщика </w:t>
      </w:r>
      <w:r w:rsidR="00EC63D1" w:rsidRPr="003945B1">
        <w:rPr>
          <w:rFonts w:ascii="Times New Roman" w:hAnsi="Times New Roman" w:cs="Times New Roman"/>
          <w:sz w:val="28"/>
          <w:szCs w:val="28"/>
        </w:rPr>
        <w:t xml:space="preserve">на уплату пенсионных взносов </w:t>
      </w:r>
    </w:p>
    <w:p w14:paraId="21ABA7EF" w14:textId="77777777" w:rsidR="003C7972" w:rsidRDefault="00EC63D1" w:rsidP="004C137A">
      <w:pPr>
        <w:pStyle w:val="ConsPlusTitle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3945B1">
        <w:rPr>
          <w:rFonts w:ascii="Times New Roman" w:hAnsi="Times New Roman" w:cs="Times New Roman"/>
          <w:sz w:val="28"/>
          <w:szCs w:val="28"/>
        </w:rPr>
        <w:t>по договору негосударственного пенсионного обеспечения</w:t>
      </w:r>
      <w:r w:rsidR="00573F31" w:rsidRPr="003945B1">
        <w:rPr>
          <w:rFonts w:ascii="Times New Roman" w:hAnsi="Times New Roman" w:cs="Times New Roman"/>
          <w:sz w:val="28"/>
          <w:szCs w:val="28"/>
        </w:rPr>
        <w:t xml:space="preserve">, необходимых </w:t>
      </w:r>
    </w:p>
    <w:p w14:paraId="54F55A12" w14:textId="51565357" w:rsidR="00790687" w:rsidRPr="003945B1" w:rsidRDefault="00573F31" w:rsidP="004C137A">
      <w:pPr>
        <w:pStyle w:val="ConsPlusTitle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3945B1">
        <w:rPr>
          <w:rFonts w:ascii="Times New Roman" w:hAnsi="Times New Roman" w:cs="Times New Roman"/>
          <w:sz w:val="28"/>
          <w:szCs w:val="28"/>
        </w:rPr>
        <w:t>для предоставления социального налогового вычета по налогу на доходы физических лиц, в электронной форме</w:t>
      </w:r>
    </w:p>
    <w:p w14:paraId="1BEA9B23" w14:textId="77777777" w:rsidR="004C137A" w:rsidRPr="003945B1" w:rsidRDefault="004C137A" w:rsidP="0004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0B05B" w14:textId="0C544A99" w:rsidR="00573F31" w:rsidRPr="003945B1" w:rsidRDefault="00790687" w:rsidP="004C13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B1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 w:rsidR="00573F31" w:rsidRPr="003945B1">
        <w:rPr>
          <w:rFonts w:ascii="Times New Roman" w:hAnsi="Times New Roman" w:cs="Times New Roman"/>
          <w:sz w:val="28"/>
          <w:szCs w:val="28"/>
        </w:rPr>
        <w:t xml:space="preserve">порядок представления в налоговый орган негосударственными пенсионными фондами (далее – </w:t>
      </w:r>
      <w:r w:rsidR="00C35F81" w:rsidRPr="003945B1">
        <w:rPr>
          <w:rFonts w:ascii="Times New Roman" w:hAnsi="Times New Roman" w:cs="Times New Roman"/>
          <w:sz w:val="28"/>
          <w:szCs w:val="28"/>
        </w:rPr>
        <w:t>Фонд</w:t>
      </w:r>
      <w:r w:rsidR="00573F31" w:rsidRPr="003945B1">
        <w:rPr>
          <w:rFonts w:ascii="Times New Roman" w:hAnsi="Times New Roman" w:cs="Times New Roman"/>
          <w:sz w:val="28"/>
          <w:szCs w:val="28"/>
        </w:rPr>
        <w:t>), имеющими соответствующие лицензии, выданные в соответствии с законодательством Российской Федерации, сведений о фактических расходах налогоплательщика на уплату пенсионных взносов</w:t>
      </w:r>
      <w:r w:rsidR="00EC63D1" w:rsidRPr="003945B1">
        <w:rPr>
          <w:rFonts w:ascii="Times New Roman" w:hAnsi="Times New Roman" w:cs="Times New Roman"/>
          <w:sz w:val="28"/>
          <w:szCs w:val="28"/>
        </w:rPr>
        <w:t xml:space="preserve"> по договору негосударственного пенсионного обеспечения</w:t>
      </w:r>
      <w:r w:rsidR="00573F31" w:rsidRPr="003945B1">
        <w:rPr>
          <w:rFonts w:ascii="Times New Roman" w:hAnsi="Times New Roman" w:cs="Times New Roman"/>
          <w:sz w:val="28"/>
          <w:szCs w:val="28"/>
        </w:rPr>
        <w:t>, необходимых для предоставления социального налогового вычета по налогу на доходы физических лиц, предусмотренного подпунктом 4 пункта 1 статьи 219 Налогового кодекса Российской Федерации (далее – Кодекс), в электронной форме (далее – Сведения).</w:t>
      </w:r>
    </w:p>
    <w:p w14:paraId="185A712B" w14:textId="373B0993" w:rsidR="004C137A" w:rsidRPr="003945B1" w:rsidRDefault="00790687" w:rsidP="00C35F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B1">
        <w:rPr>
          <w:rFonts w:ascii="Times New Roman" w:hAnsi="Times New Roman" w:cs="Times New Roman"/>
          <w:sz w:val="28"/>
          <w:szCs w:val="28"/>
        </w:rPr>
        <w:t xml:space="preserve">Сведения представляются </w:t>
      </w:r>
      <w:r w:rsidR="00573F31" w:rsidRPr="003945B1">
        <w:rPr>
          <w:rFonts w:ascii="Times New Roman" w:hAnsi="Times New Roman" w:cs="Times New Roman"/>
          <w:sz w:val="28"/>
          <w:szCs w:val="28"/>
        </w:rPr>
        <w:t>в налоговый орган в электронной форме на основании заявления физического лица (его супруга/супруги), непосредственно уплатившего пенсионные взносы (далее – налогоплательщик)</w:t>
      </w:r>
      <w:r w:rsidR="009F118A">
        <w:rPr>
          <w:rFonts w:ascii="Times New Roman" w:hAnsi="Times New Roman" w:cs="Times New Roman"/>
          <w:sz w:val="28"/>
          <w:szCs w:val="28"/>
        </w:rPr>
        <w:t>,</w:t>
      </w:r>
      <w:r w:rsidR="00573F31" w:rsidRPr="003945B1">
        <w:rPr>
          <w:rFonts w:ascii="Times New Roman" w:hAnsi="Times New Roman" w:cs="Times New Roman"/>
          <w:sz w:val="28"/>
          <w:szCs w:val="28"/>
        </w:rPr>
        <w:t xml:space="preserve"> </w:t>
      </w:r>
      <w:r w:rsidR="00C35F81" w:rsidRPr="003945B1">
        <w:rPr>
          <w:rFonts w:ascii="Times New Roman" w:hAnsi="Times New Roman" w:cs="Times New Roman"/>
          <w:sz w:val="28"/>
          <w:szCs w:val="28"/>
        </w:rPr>
        <w:t>Фондом</w:t>
      </w:r>
      <w:r w:rsidR="00573F31" w:rsidRPr="003945B1">
        <w:rPr>
          <w:rFonts w:ascii="Times New Roman" w:hAnsi="Times New Roman" w:cs="Times New Roman"/>
          <w:sz w:val="28"/>
          <w:szCs w:val="28"/>
        </w:rPr>
        <w:t>, в котором были понесены соответствующие расходы</w:t>
      </w:r>
      <w:r w:rsidR="00C35F81" w:rsidRPr="003945B1">
        <w:rPr>
          <w:rFonts w:ascii="Times New Roman" w:hAnsi="Times New Roman" w:cs="Times New Roman"/>
          <w:sz w:val="28"/>
          <w:szCs w:val="28"/>
        </w:rPr>
        <w:t xml:space="preserve"> на уплату пенсионных взносов</w:t>
      </w:r>
      <w:r w:rsidR="00573F31" w:rsidRPr="003945B1">
        <w:rPr>
          <w:rFonts w:ascii="Times New Roman" w:hAnsi="Times New Roman" w:cs="Times New Roman"/>
          <w:sz w:val="28"/>
          <w:szCs w:val="28"/>
        </w:rPr>
        <w:t xml:space="preserve">, </w:t>
      </w:r>
      <w:r w:rsidR="00C35F81" w:rsidRPr="003945B1">
        <w:rPr>
          <w:rFonts w:ascii="Times New Roman" w:hAnsi="Times New Roman" w:cs="Times New Roman"/>
          <w:sz w:val="28"/>
          <w:szCs w:val="28"/>
        </w:rPr>
        <w:t>при наличии у указанного Фонда технической возможности, а также при соблюдении условий, указанных в абзаце втором подпункта 4 пункта 1 статьи 219 Кодекса.</w:t>
      </w:r>
    </w:p>
    <w:p w14:paraId="184EE979" w14:textId="27B71612" w:rsidR="00790687" w:rsidRPr="003945B1" w:rsidRDefault="00790687" w:rsidP="00790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B1">
        <w:rPr>
          <w:rFonts w:ascii="Times New Roman" w:hAnsi="Times New Roman" w:cs="Times New Roman"/>
          <w:sz w:val="28"/>
          <w:szCs w:val="28"/>
        </w:rPr>
        <w:t xml:space="preserve">3. </w:t>
      </w:r>
      <w:r w:rsidR="00573F31" w:rsidRPr="003945B1">
        <w:rPr>
          <w:rFonts w:ascii="Times New Roman" w:hAnsi="Times New Roman" w:cs="Times New Roman"/>
          <w:sz w:val="28"/>
          <w:szCs w:val="28"/>
        </w:rPr>
        <w:t xml:space="preserve">Сведения должны быть представлены в течение 30 календарных дней после </w:t>
      </w:r>
      <w:r w:rsidR="007811DC">
        <w:rPr>
          <w:rFonts w:ascii="Times New Roman" w:hAnsi="Times New Roman" w:cs="Times New Roman"/>
          <w:sz w:val="28"/>
          <w:szCs w:val="28"/>
        </w:rPr>
        <w:t xml:space="preserve">дня </w:t>
      </w:r>
      <w:r w:rsidR="00573F31" w:rsidRPr="003945B1">
        <w:rPr>
          <w:rFonts w:ascii="Times New Roman" w:hAnsi="Times New Roman" w:cs="Times New Roman"/>
          <w:sz w:val="28"/>
          <w:szCs w:val="28"/>
        </w:rPr>
        <w:t>подачи заявления налогоплательщика за запрашиваемый налоговый период (год) (как за текущий, так и по итогам налогового периода), в котором осуществлялись соответствующие расходы</w:t>
      </w:r>
      <w:r w:rsidR="00C35F81" w:rsidRPr="003945B1">
        <w:rPr>
          <w:rFonts w:ascii="Times New Roman" w:hAnsi="Times New Roman" w:cs="Times New Roman"/>
          <w:sz w:val="28"/>
          <w:szCs w:val="28"/>
        </w:rPr>
        <w:t xml:space="preserve"> на уплату пенсионных взносов</w:t>
      </w:r>
      <w:r w:rsidR="00573F31" w:rsidRPr="003945B1">
        <w:rPr>
          <w:rFonts w:ascii="Times New Roman" w:hAnsi="Times New Roman" w:cs="Times New Roman"/>
          <w:sz w:val="28"/>
          <w:szCs w:val="28"/>
        </w:rPr>
        <w:t>.</w:t>
      </w:r>
    </w:p>
    <w:p w14:paraId="265F7E68" w14:textId="47E28165" w:rsidR="00790687" w:rsidRPr="003945B1" w:rsidRDefault="00790687" w:rsidP="004C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B1">
        <w:rPr>
          <w:rFonts w:ascii="Times New Roman" w:hAnsi="Times New Roman" w:cs="Times New Roman"/>
          <w:sz w:val="28"/>
          <w:szCs w:val="28"/>
        </w:rPr>
        <w:t xml:space="preserve">4. </w:t>
      </w:r>
      <w:r w:rsidR="00573F31" w:rsidRPr="003945B1">
        <w:rPr>
          <w:rFonts w:ascii="Times New Roman" w:hAnsi="Times New Roman" w:cs="Times New Roman"/>
          <w:sz w:val="28"/>
          <w:szCs w:val="28"/>
        </w:rPr>
        <w:t>Представление Сведений в отношении одних и тех же понесенных расходов на уплату пенсионных взносов одновременно налогоплательщику и его супругу (супруге) не допускается.</w:t>
      </w:r>
    </w:p>
    <w:p w14:paraId="38811F24" w14:textId="53D67118" w:rsidR="00790687" w:rsidRPr="003945B1" w:rsidRDefault="00790687" w:rsidP="004C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B1">
        <w:rPr>
          <w:rFonts w:ascii="Times New Roman" w:hAnsi="Times New Roman" w:cs="Times New Roman"/>
          <w:sz w:val="28"/>
          <w:szCs w:val="28"/>
        </w:rPr>
        <w:t xml:space="preserve">5. </w:t>
      </w:r>
      <w:r w:rsidR="00573F31" w:rsidRPr="003945B1">
        <w:rPr>
          <w:rFonts w:ascii="Times New Roman" w:hAnsi="Times New Roman" w:cs="Times New Roman"/>
          <w:sz w:val="28"/>
          <w:szCs w:val="28"/>
        </w:rPr>
        <w:t xml:space="preserve">В случае обращения налогоплательщика к </w:t>
      </w:r>
      <w:r w:rsidR="00C35F81" w:rsidRPr="003945B1">
        <w:rPr>
          <w:rFonts w:ascii="Times New Roman" w:hAnsi="Times New Roman" w:cs="Times New Roman"/>
          <w:sz w:val="28"/>
          <w:szCs w:val="28"/>
        </w:rPr>
        <w:t>Фонду</w:t>
      </w:r>
      <w:r w:rsidR="00573F31" w:rsidRPr="003945B1">
        <w:rPr>
          <w:rFonts w:ascii="Times New Roman" w:hAnsi="Times New Roman" w:cs="Times New Roman"/>
          <w:sz w:val="28"/>
          <w:szCs w:val="28"/>
        </w:rPr>
        <w:t xml:space="preserve"> для представления в налоговый орган сведений об уплате пенсионных взносов по договору (договорам) негосударственного пенсионного обеспечения</w:t>
      </w:r>
      <w:r w:rsidR="009F118A">
        <w:rPr>
          <w:rFonts w:ascii="Times New Roman" w:hAnsi="Times New Roman" w:cs="Times New Roman"/>
          <w:sz w:val="28"/>
          <w:szCs w:val="28"/>
        </w:rPr>
        <w:t>, заключенному (заключенным) с Фондом</w:t>
      </w:r>
      <w:r w:rsidR="00573F31" w:rsidRPr="003945B1">
        <w:rPr>
          <w:rFonts w:ascii="Times New Roman" w:hAnsi="Times New Roman" w:cs="Times New Roman"/>
          <w:sz w:val="28"/>
          <w:szCs w:val="28"/>
        </w:rPr>
        <w:t xml:space="preserve"> </w:t>
      </w:r>
      <w:r w:rsidR="004C137A" w:rsidRPr="003945B1">
        <w:rPr>
          <w:rFonts w:ascii="Times New Roman" w:hAnsi="Times New Roman" w:cs="Times New Roman"/>
          <w:sz w:val="28"/>
          <w:szCs w:val="28"/>
        </w:rPr>
        <w:t xml:space="preserve">в свою пользу и (или) в пользу членов семьи и (или) близких родственников в соответствии с Семейным кодексом Российской Федерации (супругов, родителей и детей, в том числе усыновителей и усыновленных, дедушки, бабушки и внуков, полнородных и неполнородных (имеющих общих отца или мать) братьев и сестер), детей-инвалидов, находящихся под опекой (попечительством), </w:t>
      </w:r>
      <w:r w:rsidR="00573F31" w:rsidRPr="003945B1">
        <w:rPr>
          <w:rFonts w:ascii="Times New Roman" w:hAnsi="Times New Roman" w:cs="Times New Roman"/>
          <w:sz w:val="28"/>
          <w:szCs w:val="28"/>
        </w:rPr>
        <w:t xml:space="preserve">для предоставления социального налогового вычета, предусмотренного подпунктом </w:t>
      </w:r>
      <w:r w:rsidR="004C137A" w:rsidRPr="003945B1">
        <w:rPr>
          <w:rFonts w:ascii="Times New Roman" w:hAnsi="Times New Roman" w:cs="Times New Roman"/>
          <w:sz w:val="28"/>
          <w:szCs w:val="28"/>
        </w:rPr>
        <w:t>4</w:t>
      </w:r>
      <w:r w:rsidR="00573F31" w:rsidRPr="003945B1">
        <w:rPr>
          <w:rFonts w:ascii="Times New Roman" w:hAnsi="Times New Roman" w:cs="Times New Roman"/>
          <w:sz w:val="28"/>
          <w:szCs w:val="28"/>
        </w:rPr>
        <w:t xml:space="preserve"> пункта 1 статьи 219 Кодекса, в порядке, предусмотренном абзацем первым пункта 3</w:t>
      </w:r>
      <w:r w:rsidR="00573F31" w:rsidRPr="003945B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73F31" w:rsidRPr="003945B1">
        <w:rPr>
          <w:rFonts w:ascii="Times New Roman" w:hAnsi="Times New Roman" w:cs="Times New Roman"/>
          <w:sz w:val="28"/>
          <w:szCs w:val="28"/>
        </w:rPr>
        <w:t xml:space="preserve"> статьи 221</w:t>
      </w:r>
      <w:r w:rsidR="00573F31" w:rsidRPr="003945B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73F31" w:rsidRPr="003945B1">
        <w:rPr>
          <w:rFonts w:ascii="Times New Roman" w:hAnsi="Times New Roman" w:cs="Times New Roman"/>
          <w:sz w:val="28"/>
          <w:szCs w:val="28"/>
        </w:rPr>
        <w:t xml:space="preserve"> Кодекса, Сведения представляются в налоговый орган по каждому физическому лицу, </w:t>
      </w:r>
      <w:r w:rsidR="004C137A" w:rsidRPr="003945B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4C137A" w:rsidRPr="003945B1">
        <w:rPr>
          <w:rFonts w:ascii="Times New Roman" w:hAnsi="Times New Roman" w:cs="Times New Roman"/>
          <w:sz w:val="28"/>
          <w:szCs w:val="28"/>
        </w:rPr>
        <w:lastRenderedPageBreak/>
        <w:t>которого заключен договор негосударственного пенсионного обеспечения, по каждому такому договору</w:t>
      </w:r>
      <w:r w:rsidR="00573F31" w:rsidRPr="003945B1">
        <w:rPr>
          <w:rFonts w:ascii="Times New Roman" w:hAnsi="Times New Roman" w:cs="Times New Roman"/>
          <w:sz w:val="28"/>
          <w:szCs w:val="28"/>
        </w:rPr>
        <w:t>.</w:t>
      </w:r>
    </w:p>
    <w:p w14:paraId="4C948D3B" w14:textId="235C28CE" w:rsidR="00790687" w:rsidRPr="003945B1" w:rsidRDefault="00790687" w:rsidP="00790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B1">
        <w:rPr>
          <w:rFonts w:ascii="Times New Roman" w:hAnsi="Times New Roman" w:cs="Times New Roman"/>
          <w:sz w:val="28"/>
          <w:szCs w:val="28"/>
        </w:rPr>
        <w:t xml:space="preserve">6. </w:t>
      </w:r>
      <w:r w:rsidR="00C35F81" w:rsidRPr="003945B1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9F118A" w:rsidRPr="003945B1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C35F81" w:rsidRPr="003945B1">
        <w:rPr>
          <w:rFonts w:ascii="Times New Roman" w:hAnsi="Times New Roman" w:cs="Times New Roman"/>
          <w:sz w:val="28"/>
          <w:szCs w:val="28"/>
        </w:rPr>
        <w:t xml:space="preserve">в электронной форме (в том числе корректирующих) </w:t>
      </w:r>
      <w:r w:rsidR="004C137A" w:rsidRPr="003945B1">
        <w:rPr>
          <w:rFonts w:ascii="Times New Roman" w:hAnsi="Times New Roman" w:cs="Times New Roman"/>
          <w:sz w:val="28"/>
          <w:szCs w:val="28"/>
        </w:rPr>
        <w:t xml:space="preserve">учитываются </w:t>
      </w:r>
      <w:r w:rsidR="00C35F81" w:rsidRPr="003945B1">
        <w:rPr>
          <w:rFonts w:ascii="Times New Roman" w:hAnsi="Times New Roman" w:cs="Times New Roman"/>
          <w:sz w:val="28"/>
          <w:szCs w:val="28"/>
        </w:rPr>
        <w:t xml:space="preserve">Справки об уплате пенсионных взносов </w:t>
      </w:r>
      <w:r w:rsidR="00F91999">
        <w:rPr>
          <w:rFonts w:ascii="Times New Roman" w:hAnsi="Times New Roman" w:cs="Times New Roman"/>
          <w:sz w:val="28"/>
          <w:szCs w:val="28"/>
        </w:rPr>
        <w:t xml:space="preserve">по договору негосударственного пенсионного обеспечения </w:t>
      </w:r>
      <w:r w:rsidR="00C35F81" w:rsidRPr="003945B1">
        <w:rPr>
          <w:rFonts w:ascii="Times New Roman" w:hAnsi="Times New Roman" w:cs="Times New Roman"/>
          <w:sz w:val="28"/>
          <w:szCs w:val="28"/>
        </w:rPr>
        <w:t>для представления в налоговый орган, выданные Фондом за налоговый период (год), в котором уплачивались пенсионные взносы, налогоплательщику на бумажном носителе.</w:t>
      </w:r>
    </w:p>
    <w:p w14:paraId="79FAF283" w14:textId="4DDC5538" w:rsidR="00790687" w:rsidRPr="003945B1" w:rsidRDefault="00790687" w:rsidP="004C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B1">
        <w:rPr>
          <w:rFonts w:ascii="Times New Roman" w:hAnsi="Times New Roman" w:cs="Times New Roman"/>
          <w:sz w:val="28"/>
          <w:szCs w:val="28"/>
        </w:rPr>
        <w:t xml:space="preserve">7. </w:t>
      </w:r>
      <w:r w:rsidR="004C137A" w:rsidRPr="003945B1">
        <w:rPr>
          <w:rFonts w:ascii="Times New Roman" w:hAnsi="Times New Roman" w:cs="Times New Roman"/>
          <w:sz w:val="28"/>
          <w:szCs w:val="28"/>
        </w:rPr>
        <w:t xml:space="preserve">Сведения представляются в налоговый орган по месту нахождения </w:t>
      </w:r>
      <w:r w:rsidR="00C35F81" w:rsidRPr="003945B1">
        <w:rPr>
          <w:rFonts w:ascii="Times New Roman" w:hAnsi="Times New Roman" w:cs="Times New Roman"/>
          <w:sz w:val="28"/>
          <w:szCs w:val="28"/>
        </w:rPr>
        <w:t>Фонда (обособленного подразделения Фонда)</w:t>
      </w:r>
      <w:r w:rsidR="004C137A" w:rsidRPr="003945B1">
        <w:rPr>
          <w:rFonts w:ascii="Times New Roman" w:hAnsi="Times New Roman" w:cs="Times New Roman"/>
          <w:sz w:val="28"/>
          <w:szCs w:val="28"/>
        </w:rPr>
        <w:t>.</w:t>
      </w:r>
    </w:p>
    <w:p w14:paraId="0BEFBCA4" w14:textId="2CEF3047" w:rsidR="00A43448" w:rsidRPr="004C137A" w:rsidRDefault="00790687" w:rsidP="004C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B1">
        <w:rPr>
          <w:rFonts w:ascii="Times New Roman" w:hAnsi="Times New Roman" w:cs="Times New Roman"/>
          <w:sz w:val="28"/>
          <w:szCs w:val="28"/>
        </w:rPr>
        <w:t xml:space="preserve">8. </w:t>
      </w:r>
      <w:r w:rsidR="004C137A" w:rsidRPr="003945B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35F81" w:rsidRPr="003945B1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4C137A" w:rsidRPr="003945B1">
        <w:rPr>
          <w:rFonts w:ascii="Times New Roman" w:hAnsi="Times New Roman" w:cs="Times New Roman"/>
          <w:sz w:val="28"/>
          <w:szCs w:val="28"/>
        </w:rPr>
        <w:t xml:space="preserve">в налоговый орган Сведений осуществляется </w:t>
      </w:r>
      <w:r w:rsidR="00C35F81" w:rsidRPr="003945B1">
        <w:rPr>
          <w:rFonts w:ascii="Times New Roman" w:hAnsi="Times New Roman" w:cs="Times New Roman"/>
          <w:sz w:val="28"/>
          <w:szCs w:val="28"/>
        </w:rPr>
        <w:t>в электронной форме по телекоммуникационным каналам связи с применением усиленной квалифицированной электронной подписи в порядке, установленном приказом ФНС России от 16.07.2020 № ЕД-7-2/448@ «Об утверждении Порядка направления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требованию налогового органа в электронной форме по телекоммуникационным каналам связи» (зарегистрирован Министерством юстиции Российской Федераци</w:t>
      </w:r>
      <w:r w:rsidR="00043C1E">
        <w:rPr>
          <w:rFonts w:ascii="Times New Roman" w:hAnsi="Times New Roman" w:cs="Times New Roman"/>
          <w:sz w:val="28"/>
          <w:szCs w:val="28"/>
        </w:rPr>
        <w:t>и 19.08.2020, регистрационный № </w:t>
      </w:r>
      <w:r w:rsidR="00C35F81" w:rsidRPr="003945B1">
        <w:rPr>
          <w:rFonts w:ascii="Times New Roman" w:hAnsi="Times New Roman" w:cs="Times New Roman"/>
          <w:sz w:val="28"/>
          <w:szCs w:val="28"/>
        </w:rPr>
        <w:t>59335) с изменениями, внесенными приказами ФНС России от 23.10.2020 № ЕД-7-15/772@ (зарегистрирован Министерством юстиции Российской Федерации 01.12.2020, регистрационный № 61185), от 07.09.2021 № ЕД-7-8/795@ (зарегистрирован Министерством юстиции Российской Федерации 19.10.2021, регистрационный</w:t>
      </w:r>
      <w:r w:rsidR="00550A10">
        <w:rPr>
          <w:rFonts w:ascii="Times New Roman" w:hAnsi="Times New Roman" w:cs="Times New Roman"/>
          <w:sz w:val="28"/>
          <w:szCs w:val="28"/>
        </w:rPr>
        <w:t xml:space="preserve"> </w:t>
      </w:r>
      <w:r w:rsidR="00550A10">
        <w:rPr>
          <w:rFonts w:ascii="Times New Roman" w:hAnsi="Times New Roman" w:cs="Times New Roman"/>
          <w:sz w:val="28"/>
          <w:szCs w:val="28"/>
        </w:rPr>
        <w:br/>
      </w:r>
      <w:r w:rsidR="00043C1E">
        <w:rPr>
          <w:rFonts w:ascii="Times New Roman" w:hAnsi="Times New Roman" w:cs="Times New Roman"/>
          <w:sz w:val="28"/>
          <w:szCs w:val="28"/>
        </w:rPr>
        <w:t>№ 65470), от 23.12.2022 № </w:t>
      </w:r>
      <w:r w:rsidR="00C35F81" w:rsidRPr="003945B1">
        <w:rPr>
          <w:rFonts w:ascii="Times New Roman" w:hAnsi="Times New Roman" w:cs="Times New Roman"/>
          <w:sz w:val="28"/>
          <w:szCs w:val="28"/>
        </w:rPr>
        <w:t>ЕД-7-21/1250@ (зарегистрирован Министерством юстиции Российской Федерации 08.02.2023, регистрационный № 72283).</w:t>
      </w:r>
    </w:p>
    <w:sectPr w:rsidR="00A43448" w:rsidRPr="004C137A" w:rsidSect="00942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425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3079E" w14:textId="77777777" w:rsidR="000501FB" w:rsidRDefault="000501FB" w:rsidP="00A54C56">
      <w:pPr>
        <w:spacing w:after="0" w:line="240" w:lineRule="auto"/>
      </w:pPr>
      <w:r>
        <w:separator/>
      </w:r>
    </w:p>
  </w:endnote>
  <w:endnote w:type="continuationSeparator" w:id="0">
    <w:p w14:paraId="234AF601" w14:textId="77777777" w:rsidR="000501FB" w:rsidRDefault="000501FB" w:rsidP="00A5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4934B" w14:textId="77777777" w:rsidR="00731AED" w:rsidRDefault="00731AE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558F2" w14:textId="3334EF81" w:rsidR="00043C1E" w:rsidRPr="00043C1E" w:rsidRDefault="00043C1E" w:rsidP="00043C1E">
    <w:pPr>
      <w:pStyle w:val="ae"/>
      <w:rPr>
        <w:rFonts w:ascii="Times New Roman" w:hAnsi="Times New Roman" w:cs="Times New Roman"/>
        <w:color w:val="999999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D433" w14:textId="10D50946" w:rsidR="00043C1E" w:rsidRPr="00043C1E" w:rsidRDefault="00043C1E" w:rsidP="00043C1E">
    <w:pPr>
      <w:pStyle w:val="ae"/>
      <w:rPr>
        <w:rFonts w:ascii="Times New Roman" w:hAnsi="Times New Roman" w:cs="Times New Roman"/>
        <w:color w:val="AEAAAA" w:themeColor="background2" w:themeShade="B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D0249" w14:textId="77777777" w:rsidR="000501FB" w:rsidRDefault="000501FB" w:rsidP="00A54C56">
      <w:pPr>
        <w:spacing w:after="0" w:line="240" w:lineRule="auto"/>
      </w:pPr>
      <w:r>
        <w:separator/>
      </w:r>
    </w:p>
  </w:footnote>
  <w:footnote w:type="continuationSeparator" w:id="0">
    <w:p w14:paraId="23BFD17F" w14:textId="77777777" w:rsidR="000501FB" w:rsidRDefault="000501FB" w:rsidP="00A5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A11FB" w14:textId="77777777" w:rsidR="00731AED" w:rsidRDefault="00731AE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4006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9A495B" w14:textId="121B1FE3" w:rsidR="00942D4A" w:rsidRPr="00043C1E" w:rsidRDefault="00942D4A" w:rsidP="00942D4A">
        <w:pPr>
          <w:pStyle w:val="ac"/>
          <w:jc w:val="center"/>
          <w:rPr>
            <w:rFonts w:ascii="Times New Roman" w:hAnsi="Times New Roman" w:cs="Times New Roman"/>
          </w:rPr>
        </w:pPr>
        <w:r w:rsidRPr="009F118A">
          <w:rPr>
            <w:rFonts w:ascii="Times New Roman" w:hAnsi="Times New Roman" w:cs="Times New Roman"/>
          </w:rPr>
          <w:fldChar w:fldCharType="begin"/>
        </w:r>
        <w:r w:rsidRPr="009F118A">
          <w:rPr>
            <w:rFonts w:ascii="Times New Roman" w:hAnsi="Times New Roman" w:cs="Times New Roman"/>
          </w:rPr>
          <w:instrText>PAGE   \* MERGEFORMAT</w:instrText>
        </w:r>
        <w:r w:rsidRPr="009F118A">
          <w:rPr>
            <w:rFonts w:ascii="Times New Roman" w:hAnsi="Times New Roman" w:cs="Times New Roman"/>
          </w:rPr>
          <w:fldChar w:fldCharType="separate"/>
        </w:r>
        <w:r w:rsidR="002C2625">
          <w:rPr>
            <w:rFonts w:ascii="Times New Roman" w:hAnsi="Times New Roman" w:cs="Times New Roman"/>
            <w:noProof/>
          </w:rPr>
          <w:t>2</w:t>
        </w:r>
        <w:r w:rsidRPr="009F118A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E71D2" w14:textId="77777777" w:rsidR="00731AED" w:rsidRDefault="00731AE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D36C7"/>
    <w:multiLevelType w:val="hybridMultilevel"/>
    <w:tmpl w:val="77E6103A"/>
    <w:lvl w:ilvl="0" w:tplc="EC901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BA03A3"/>
    <w:multiLevelType w:val="hybridMultilevel"/>
    <w:tmpl w:val="341C6F6C"/>
    <w:lvl w:ilvl="0" w:tplc="2970F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6352BA"/>
    <w:multiLevelType w:val="hybridMultilevel"/>
    <w:tmpl w:val="000E5FE2"/>
    <w:lvl w:ilvl="0" w:tplc="DBB2E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8B1041"/>
    <w:multiLevelType w:val="hybridMultilevel"/>
    <w:tmpl w:val="2C2298EC"/>
    <w:lvl w:ilvl="0" w:tplc="8B6A0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EE"/>
    <w:rsid w:val="0000694F"/>
    <w:rsid w:val="000105FC"/>
    <w:rsid w:val="000117D9"/>
    <w:rsid w:val="000172DE"/>
    <w:rsid w:val="00036B53"/>
    <w:rsid w:val="00041289"/>
    <w:rsid w:val="00041330"/>
    <w:rsid w:val="00043C1E"/>
    <w:rsid w:val="00044685"/>
    <w:rsid w:val="000501FB"/>
    <w:rsid w:val="00051373"/>
    <w:rsid w:val="00072B02"/>
    <w:rsid w:val="00076EED"/>
    <w:rsid w:val="00094745"/>
    <w:rsid w:val="00095352"/>
    <w:rsid w:val="000965E7"/>
    <w:rsid w:val="000A6D92"/>
    <w:rsid w:val="000B0C9B"/>
    <w:rsid w:val="000B1CE0"/>
    <w:rsid w:val="000B2AFE"/>
    <w:rsid w:val="000B392B"/>
    <w:rsid w:val="000B629E"/>
    <w:rsid w:val="000D4A19"/>
    <w:rsid w:val="000D4AFD"/>
    <w:rsid w:val="000E18DE"/>
    <w:rsid w:val="000E31EF"/>
    <w:rsid w:val="000F77AB"/>
    <w:rsid w:val="001012C3"/>
    <w:rsid w:val="00106AE5"/>
    <w:rsid w:val="001108BF"/>
    <w:rsid w:val="0011294A"/>
    <w:rsid w:val="00117B93"/>
    <w:rsid w:val="00117BFD"/>
    <w:rsid w:val="00120B74"/>
    <w:rsid w:val="00126052"/>
    <w:rsid w:val="00130F0B"/>
    <w:rsid w:val="00132DB3"/>
    <w:rsid w:val="00143C2E"/>
    <w:rsid w:val="0014706C"/>
    <w:rsid w:val="00151B0B"/>
    <w:rsid w:val="001615C9"/>
    <w:rsid w:val="00164DD2"/>
    <w:rsid w:val="00190578"/>
    <w:rsid w:val="00196F2A"/>
    <w:rsid w:val="001A02A2"/>
    <w:rsid w:val="001A32AF"/>
    <w:rsid w:val="001A3354"/>
    <w:rsid w:val="001A4B79"/>
    <w:rsid w:val="001A6C25"/>
    <w:rsid w:val="001B3338"/>
    <w:rsid w:val="001C78AF"/>
    <w:rsid w:val="001D13BB"/>
    <w:rsid w:val="001D64A8"/>
    <w:rsid w:val="001E05DD"/>
    <w:rsid w:val="001E0C0F"/>
    <w:rsid w:val="001E641B"/>
    <w:rsid w:val="001F124B"/>
    <w:rsid w:val="001F5809"/>
    <w:rsid w:val="00200116"/>
    <w:rsid w:val="00202BD1"/>
    <w:rsid w:val="00216AFF"/>
    <w:rsid w:val="002267AF"/>
    <w:rsid w:val="00252128"/>
    <w:rsid w:val="00257A79"/>
    <w:rsid w:val="002703D7"/>
    <w:rsid w:val="002713C2"/>
    <w:rsid w:val="002749CF"/>
    <w:rsid w:val="00283CC3"/>
    <w:rsid w:val="002840CD"/>
    <w:rsid w:val="0028469F"/>
    <w:rsid w:val="002862B5"/>
    <w:rsid w:val="002B1A53"/>
    <w:rsid w:val="002B2EC0"/>
    <w:rsid w:val="002B3A0D"/>
    <w:rsid w:val="002C2625"/>
    <w:rsid w:val="002E2626"/>
    <w:rsid w:val="002F4E07"/>
    <w:rsid w:val="00300AE9"/>
    <w:rsid w:val="00304550"/>
    <w:rsid w:val="0031486A"/>
    <w:rsid w:val="00320504"/>
    <w:rsid w:val="00330E35"/>
    <w:rsid w:val="00344666"/>
    <w:rsid w:val="003454B7"/>
    <w:rsid w:val="00346F13"/>
    <w:rsid w:val="003522FB"/>
    <w:rsid w:val="00362352"/>
    <w:rsid w:val="00366582"/>
    <w:rsid w:val="003725EB"/>
    <w:rsid w:val="0038161A"/>
    <w:rsid w:val="003945B1"/>
    <w:rsid w:val="0039488B"/>
    <w:rsid w:val="003A1841"/>
    <w:rsid w:val="003A2181"/>
    <w:rsid w:val="003A3E79"/>
    <w:rsid w:val="003B0FE2"/>
    <w:rsid w:val="003B18E3"/>
    <w:rsid w:val="003B1D21"/>
    <w:rsid w:val="003B2FDC"/>
    <w:rsid w:val="003C3024"/>
    <w:rsid w:val="003C5C3A"/>
    <w:rsid w:val="003C7972"/>
    <w:rsid w:val="003D4905"/>
    <w:rsid w:val="003D5708"/>
    <w:rsid w:val="003E208F"/>
    <w:rsid w:val="003E3D47"/>
    <w:rsid w:val="003F5F1E"/>
    <w:rsid w:val="00415B3C"/>
    <w:rsid w:val="004218F7"/>
    <w:rsid w:val="004321F0"/>
    <w:rsid w:val="004466E8"/>
    <w:rsid w:val="004611CF"/>
    <w:rsid w:val="004726E5"/>
    <w:rsid w:val="00474DF9"/>
    <w:rsid w:val="00476EF4"/>
    <w:rsid w:val="00482BD7"/>
    <w:rsid w:val="00490D14"/>
    <w:rsid w:val="00491C50"/>
    <w:rsid w:val="004B17B7"/>
    <w:rsid w:val="004B5928"/>
    <w:rsid w:val="004C137A"/>
    <w:rsid w:val="004C3D78"/>
    <w:rsid w:val="004C4777"/>
    <w:rsid w:val="004C667A"/>
    <w:rsid w:val="004C7B0C"/>
    <w:rsid w:val="00503C60"/>
    <w:rsid w:val="00511820"/>
    <w:rsid w:val="005157A7"/>
    <w:rsid w:val="00540AF2"/>
    <w:rsid w:val="00550A10"/>
    <w:rsid w:val="005549E5"/>
    <w:rsid w:val="00561421"/>
    <w:rsid w:val="005643BA"/>
    <w:rsid w:val="00570D21"/>
    <w:rsid w:val="005734CD"/>
    <w:rsid w:val="00573F31"/>
    <w:rsid w:val="00574624"/>
    <w:rsid w:val="00596ACF"/>
    <w:rsid w:val="005A0B8A"/>
    <w:rsid w:val="005A2805"/>
    <w:rsid w:val="005A318E"/>
    <w:rsid w:val="005A3DA4"/>
    <w:rsid w:val="005A740A"/>
    <w:rsid w:val="005A7BDD"/>
    <w:rsid w:val="005B0842"/>
    <w:rsid w:val="005B1A2E"/>
    <w:rsid w:val="005C1D8E"/>
    <w:rsid w:val="005C61DD"/>
    <w:rsid w:val="005C7EED"/>
    <w:rsid w:val="005D3428"/>
    <w:rsid w:val="005E4306"/>
    <w:rsid w:val="005E6EF6"/>
    <w:rsid w:val="005F2717"/>
    <w:rsid w:val="005F3221"/>
    <w:rsid w:val="005F680F"/>
    <w:rsid w:val="006037AD"/>
    <w:rsid w:val="006069A8"/>
    <w:rsid w:val="00607CDA"/>
    <w:rsid w:val="00621346"/>
    <w:rsid w:val="00631E97"/>
    <w:rsid w:val="006367C6"/>
    <w:rsid w:val="00642C0D"/>
    <w:rsid w:val="00643B0A"/>
    <w:rsid w:val="006503BD"/>
    <w:rsid w:val="006544AD"/>
    <w:rsid w:val="00670769"/>
    <w:rsid w:val="00673226"/>
    <w:rsid w:val="00696CD3"/>
    <w:rsid w:val="007036B0"/>
    <w:rsid w:val="00712E32"/>
    <w:rsid w:val="00726216"/>
    <w:rsid w:val="007304C6"/>
    <w:rsid w:val="00731AED"/>
    <w:rsid w:val="00734B0D"/>
    <w:rsid w:val="00751E70"/>
    <w:rsid w:val="00752577"/>
    <w:rsid w:val="00765833"/>
    <w:rsid w:val="00765CC9"/>
    <w:rsid w:val="007807C0"/>
    <w:rsid w:val="007811DC"/>
    <w:rsid w:val="00790687"/>
    <w:rsid w:val="007A22C2"/>
    <w:rsid w:val="007F36FB"/>
    <w:rsid w:val="00807932"/>
    <w:rsid w:val="0081741F"/>
    <w:rsid w:val="008262D0"/>
    <w:rsid w:val="00852188"/>
    <w:rsid w:val="00855050"/>
    <w:rsid w:val="008557A7"/>
    <w:rsid w:val="00860307"/>
    <w:rsid w:val="00860FCF"/>
    <w:rsid w:val="00862270"/>
    <w:rsid w:val="00897FC3"/>
    <w:rsid w:val="008A538B"/>
    <w:rsid w:val="008B2FA8"/>
    <w:rsid w:val="008C0072"/>
    <w:rsid w:val="008C3336"/>
    <w:rsid w:val="008D0555"/>
    <w:rsid w:val="008E573C"/>
    <w:rsid w:val="008F031D"/>
    <w:rsid w:val="008F3115"/>
    <w:rsid w:val="008F613A"/>
    <w:rsid w:val="00900D0F"/>
    <w:rsid w:val="00902C2E"/>
    <w:rsid w:val="009115E4"/>
    <w:rsid w:val="00912635"/>
    <w:rsid w:val="0091429B"/>
    <w:rsid w:val="0092026E"/>
    <w:rsid w:val="00927135"/>
    <w:rsid w:val="009273D2"/>
    <w:rsid w:val="00931D0D"/>
    <w:rsid w:val="00932196"/>
    <w:rsid w:val="0093676D"/>
    <w:rsid w:val="00942D4A"/>
    <w:rsid w:val="00950667"/>
    <w:rsid w:val="00953CBD"/>
    <w:rsid w:val="009540FC"/>
    <w:rsid w:val="0098397A"/>
    <w:rsid w:val="0099014C"/>
    <w:rsid w:val="009932FF"/>
    <w:rsid w:val="00995609"/>
    <w:rsid w:val="009B31CE"/>
    <w:rsid w:val="009C6687"/>
    <w:rsid w:val="009C790D"/>
    <w:rsid w:val="009D0F1A"/>
    <w:rsid w:val="009D2779"/>
    <w:rsid w:val="009D43A8"/>
    <w:rsid w:val="009D726A"/>
    <w:rsid w:val="009E53EA"/>
    <w:rsid w:val="009F09C7"/>
    <w:rsid w:val="009F118A"/>
    <w:rsid w:val="009F2AE6"/>
    <w:rsid w:val="009F7B97"/>
    <w:rsid w:val="00A03FF8"/>
    <w:rsid w:val="00A1097A"/>
    <w:rsid w:val="00A1549B"/>
    <w:rsid w:val="00A25002"/>
    <w:rsid w:val="00A34CD4"/>
    <w:rsid w:val="00A41797"/>
    <w:rsid w:val="00A43448"/>
    <w:rsid w:val="00A434D9"/>
    <w:rsid w:val="00A46AC8"/>
    <w:rsid w:val="00A54C56"/>
    <w:rsid w:val="00A56D8C"/>
    <w:rsid w:val="00A721B0"/>
    <w:rsid w:val="00A86250"/>
    <w:rsid w:val="00A978FD"/>
    <w:rsid w:val="00AA3773"/>
    <w:rsid w:val="00AB3910"/>
    <w:rsid w:val="00AB6159"/>
    <w:rsid w:val="00AC1AA7"/>
    <w:rsid w:val="00AD7ADB"/>
    <w:rsid w:val="00AE643A"/>
    <w:rsid w:val="00AF2C66"/>
    <w:rsid w:val="00AF3FEF"/>
    <w:rsid w:val="00AF7779"/>
    <w:rsid w:val="00B06E7E"/>
    <w:rsid w:val="00B16D42"/>
    <w:rsid w:val="00B207EE"/>
    <w:rsid w:val="00B2797B"/>
    <w:rsid w:val="00B27A17"/>
    <w:rsid w:val="00B47CB7"/>
    <w:rsid w:val="00B67CA6"/>
    <w:rsid w:val="00B72856"/>
    <w:rsid w:val="00B80F44"/>
    <w:rsid w:val="00B9210E"/>
    <w:rsid w:val="00B976A9"/>
    <w:rsid w:val="00B97D10"/>
    <w:rsid w:val="00BB593C"/>
    <w:rsid w:val="00BB6E43"/>
    <w:rsid w:val="00BC5C7C"/>
    <w:rsid w:val="00BC76E7"/>
    <w:rsid w:val="00BD1277"/>
    <w:rsid w:val="00BD73BC"/>
    <w:rsid w:val="00BE1E78"/>
    <w:rsid w:val="00BE5055"/>
    <w:rsid w:val="00BF0B27"/>
    <w:rsid w:val="00BF0BDC"/>
    <w:rsid w:val="00BF117D"/>
    <w:rsid w:val="00BF2445"/>
    <w:rsid w:val="00C029B9"/>
    <w:rsid w:val="00C05988"/>
    <w:rsid w:val="00C2646F"/>
    <w:rsid w:val="00C3249B"/>
    <w:rsid w:val="00C35F81"/>
    <w:rsid w:val="00C36BB5"/>
    <w:rsid w:val="00C4449B"/>
    <w:rsid w:val="00C57012"/>
    <w:rsid w:val="00C669AE"/>
    <w:rsid w:val="00C6783B"/>
    <w:rsid w:val="00C71DBF"/>
    <w:rsid w:val="00C73A37"/>
    <w:rsid w:val="00C7400E"/>
    <w:rsid w:val="00C77ABB"/>
    <w:rsid w:val="00C80AD8"/>
    <w:rsid w:val="00C87160"/>
    <w:rsid w:val="00C9010A"/>
    <w:rsid w:val="00C912C4"/>
    <w:rsid w:val="00C94626"/>
    <w:rsid w:val="00CB504D"/>
    <w:rsid w:val="00CC009A"/>
    <w:rsid w:val="00CC2CB1"/>
    <w:rsid w:val="00CC515E"/>
    <w:rsid w:val="00CE53C3"/>
    <w:rsid w:val="00CF3983"/>
    <w:rsid w:val="00CF39AC"/>
    <w:rsid w:val="00D13AAC"/>
    <w:rsid w:val="00D42471"/>
    <w:rsid w:val="00D50F9F"/>
    <w:rsid w:val="00D55B06"/>
    <w:rsid w:val="00D60C73"/>
    <w:rsid w:val="00D673E7"/>
    <w:rsid w:val="00D74B78"/>
    <w:rsid w:val="00D92936"/>
    <w:rsid w:val="00DA368A"/>
    <w:rsid w:val="00DA69DB"/>
    <w:rsid w:val="00DB01E7"/>
    <w:rsid w:val="00DB500E"/>
    <w:rsid w:val="00DC0BAB"/>
    <w:rsid w:val="00DC1723"/>
    <w:rsid w:val="00DC225A"/>
    <w:rsid w:val="00DD06F7"/>
    <w:rsid w:val="00DE3A7E"/>
    <w:rsid w:val="00DE5F5A"/>
    <w:rsid w:val="00E01B04"/>
    <w:rsid w:val="00E05C5C"/>
    <w:rsid w:val="00E15505"/>
    <w:rsid w:val="00E250B1"/>
    <w:rsid w:val="00E31FFC"/>
    <w:rsid w:val="00E33CFD"/>
    <w:rsid w:val="00E41B12"/>
    <w:rsid w:val="00E43FEE"/>
    <w:rsid w:val="00E44650"/>
    <w:rsid w:val="00E66D8B"/>
    <w:rsid w:val="00E75F70"/>
    <w:rsid w:val="00E95E00"/>
    <w:rsid w:val="00EA0F6D"/>
    <w:rsid w:val="00EB71F2"/>
    <w:rsid w:val="00EB78C4"/>
    <w:rsid w:val="00EC1AAA"/>
    <w:rsid w:val="00EC63D1"/>
    <w:rsid w:val="00EC7BAC"/>
    <w:rsid w:val="00EE1AE7"/>
    <w:rsid w:val="00EE463E"/>
    <w:rsid w:val="00EF4FC2"/>
    <w:rsid w:val="00EF6515"/>
    <w:rsid w:val="00EF6946"/>
    <w:rsid w:val="00EF71B5"/>
    <w:rsid w:val="00F06096"/>
    <w:rsid w:val="00F25DE7"/>
    <w:rsid w:val="00F40AB8"/>
    <w:rsid w:val="00F4604F"/>
    <w:rsid w:val="00F53612"/>
    <w:rsid w:val="00F5588F"/>
    <w:rsid w:val="00F55EA0"/>
    <w:rsid w:val="00F55EF0"/>
    <w:rsid w:val="00F6007B"/>
    <w:rsid w:val="00F609E4"/>
    <w:rsid w:val="00F613D5"/>
    <w:rsid w:val="00F85162"/>
    <w:rsid w:val="00F87925"/>
    <w:rsid w:val="00F91999"/>
    <w:rsid w:val="00F9282F"/>
    <w:rsid w:val="00F94C76"/>
    <w:rsid w:val="00FA0D28"/>
    <w:rsid w:val="00FB1CB0"/>
    <w:rsid w:val="00FC1718"/>
    <w:rsid w:val="00FC598A"/>
    <w:rsid w:val="00FC5AFB"/>
    <w:rsid w:val="00FD04A9"/>
    <w:rsid w:val="00FD640B"/>
    <w:rsid w:val="00FD7DF8"/>
    <w:rsid w:val="00FE0D82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AE96"/>
  <w15:docId w15:val="{D999939B-20DC-4F26-8252-48481079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E1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797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F58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58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58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8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80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F58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4C56"/>
  </w:style>
  <w:style w:type="paragraph" w:styleId="ae">
    <w:name w:val="footer"/>
    <w:basedOn w:val="a"/>
    <w:link w:val="af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4C56"/>
  </w:style>
  <w:style w:type="paragraph" w:customStyle="1" w:styleId="14">
    <w:name w:val="Обычный (ф) + 14 пт"/>
    <w:basedOn w:val="a"/>
    <w:rsid w:val="00051373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6A2C8-19FE-41DD-8999-0FAB39B8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Лунякин Николай Валерьевич</dc:creator>
  <cp:lastModifiedBy>Сидорова Лариса Михайловна</cp:lastModifiedBy>
  <cp:revision>5</cp:revision>
  <cp:lastPrinted>2023-12-01T08:08:00Z</cp:lastPrinted>
  <dcterms:created xsi:type="dcterms:W3CDTF">2023-12-01T08:04:00Z</dcterms:created>
  <dcterms:modified xsi:type="dcterms:W3CDTF">2023-12-05T07:06:00Z</dcterms:modified>
</cp:coreProperties>
</file>