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60DB3" w14:textId="2436E451" w:rsidR="00B00091" w:rsidRPr="005E4D6C" w:rsidRDefault="00B00091" w:rsidP="00CC2B0D">
      <w:pPr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4D6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1F1">
        <w:rPr>
          <w:rFonts w:ascii="Times New Roman" w:hAnsi="Times New Roman" w:cs="Times New Roman"/>
          <w:sz w:val="24"/>
          <w:szCs w:val="24"/>
        </w:rPr>
        <w:t xml:space="preserve">№ </w:t>
      </w:r>
      <w:r w:rsidR="00C5292B">
        <w:rPr>
          <w:rFonts w:ascii="Times New Roman" w:hAnsi="Times New Roman" w:cs="Times New Roman"/>
          <w:sz w:val="24"/>
          <w:szCs w:val="24"/>
        </w:rPr>
        <w:t>4</w:t>
      </w:r>
    </w:p>
    <w:p w14:paraId="50F8F368" w14:textId="77777777" w:rsidR="00CC2B0D" w:rsidRPr="00CC2B0D" w:rsidRDefault="00CC2B0D" w:rsidP="00CC2B0D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 w:cs="Times New Roman"/>
          <w:sz w:val="24"/>
          <w:szCs w:val="24"/>
        </w:rPr>
      </w:pPr>
      <w:r w:rsidRPr="00CC2B0D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799EC11B" w14:textId="77777777" w:rsidR="00CC2B0D" w:rsidRPr="00CC2B0D" w:rsidRDefault="00CC2B0D" w:rsidP="00CC2B0D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 w:cs="Times New Roman"/>
          <w:sz w:val="24"/>
          <w:szCs w:val="24"/>
        </w:rPr>
      </w:pPr>
      <w:r w:rsidRPr="00CC2B0D">
        <w:rPr>
          <w:rFonts w:ascii="Times New Roman" w:hAnsi="Times New Roman" w:cs="Times New Roman"/>
          <w:sz w:val="24"/>
          <w:szCs w:val="24"/>
        </w:rPr>
        <w:t xml:space="preserve">от 12 апреля </w:t>
      </w:r>
      <w:proofErr w:type="gramStart"/>
      <w:r w:rsidRPr="00CC2B0D">
        <w:rPr>
          <w:rFonts w:ascii="Times New Roman" w:hAnsi="Times New Roman" w:cs="Times New Roman"/>
          <w:sz w:val="24"/>
          <w:szCs w:val="24"/>
        </w:rPr>
        <w:t>2023  г.</w:t>
      </w:r>
      <w:proofErr w:type="gramEnd"/>
    </w:p>
    <w:p w14:paraId="4974E364" w14:textId="5A633154" w:rsidR="00B00091" w:rsidRDefault="00CC2B0D" w:rsidP="00CC2B0D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 w:cs="Times New Roman"/>
        </w:rPr>
      </w:pPr>
      <w:r w:rsidRPr="00CC2B0D">
        <w:rPr>
          <w:rFonts w:ascii="Times New Roman" w:hAnsi="Times New Roman" w:cs="Times New Roman"/>
          <w:sz w:val="24"/>
          <w:szCs w:val="24"/>
        </w:rPr>
        <w:t>№ ЕД-7-3/238@</w:t>
      </w:r>
    </w:p>
    <w:p w14:paraId="6CB414D6" w14:textId="77777777" w:rsidR="00F07F44" w:rsidRDefault="00F07F44" w:rsidP="00B00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C374F2" w14:textId="77777777" w:rsidR="00514BCE" w:rsidRDefault="00B00091" w:rsidP="00514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668">
        <w:rPr>
          <w:rFonts w:ascii="Times New Roman" w:hAnsi="Times New Roman" w:cs="Times New Roman"/>
          <w:bCs/>
          <w:sz w:val="28"/>
          <w:szCs w:val="28"/>
        </w:rPr>
        <w:t>Изменения,</w:t>
      </w:r>
      <w:r w:rsidR="00514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6668">
        <w:rPr>
          <w:rFonts w:ascii="Times New Roman" w:hAnsi="Times New Roman" w:cs="Times New Roman"/>
          <w:bCs/>
          <w:sz w:val="28"/>
          <w:szCs w:val="28"/>
        </w:rPr>
        <w:t xml:space="preserve">вносимые в </w:t>
      </w:r>
      <w:r w:rsidR="00827EE2">
        <w:rPr>
          <w:rFonts w:ascii="Times New Roman" w:hAnsi="Times New Roman" w:cs="Times New Roman"/>
          <w:bCs/>
          <w:sz w:val="28"/>
          <w:szCs w:val="28"/>
        </w:rPr>
        <w:t>п</w:t>
      </w:r>
      <w:r w:rsidR="00036668" w:rsidRPr="00036668">
        <w:rPr>
          <w:rFonts w:ascii="Times New Roman" w:hAnsi="Times New Roman" w:cs="Times New Roman"/>
          <w:sz w:val="28"/>
          <w:szCs w:val="28"/>
        </w:rPr>
        <w:t>риложение 5</w:t>
      </w:r>
      <w:r w:rsidR="00AA5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0648E" w14:textId="3B6A4294" w:rsidR="00036668" w:rsidRPr="00514BCE" w:rsidRDefault="00AA5797" w:rsidP="00514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79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видов подакцизных товаров»</w:t>
      </w:r>
      <w:r w:rsidR="00036668" w:rsidRPr="00036668">
        <w:rPr>
          <w:rFonts w:ascii="Times New Roman" w:hAnsi="Times New Roman" w:cs="Times New Roman"/>
          <w:sz w:val="28"/>
          <w:szCs w:val="28"/>
        </w:rPr>
        <w:t xml:space="preserve"> к Порядку заполнения налоговой декларации по косвенным налогам (налогу на добавленную стоимость и акцизам) при импорте товаров на территорию Российской Федерации с территории государств – членов Евразийского экономического союза, утвержденному приказом ФНС России</w:t>
      </w:r>
      <w:r w:rsidR="00036668">
        <w:rPr>
          <w:rFonts w:ascii="Times New Roman" w:hAnsi="Times New Roman" w:cs="Times New Roman"/>
          <w:sz w:val="28"/>
          <w:szCs w:val="28"/>
        </w:rPr>
        <w:t xml:space="preserve"> </w:t>
      </w:r>
      <w:r w:rsidR="00036668" w:rsidRPr="00036668">
        <w:rPr>
          <w:rFonts w:ascii="Times New Roman" w:hAnsi="Times New Roman" w:cs="Times New Roman"/>
          <w:sz w:val="28"/>
          <w:szCs w:val="28"/>
        </w:rPr>
        <w:t xml:space="preserve">от 27.09.2017 </w:t>
      </w:r>
      <w:r w:rsidR="007A5A63">
        <w:rPr>
          <w:rFonts w:ascii="Times New Roman" w:hAnsi="Times New Roman" w:cs="Times New Roman"/>
          <w:sz w:val="28"/>
          <w:szCs w:val="28"/>
        </w:rPr>
        <w:t>№</w:t>
      </w:r>
      <w:r w:rsidR="00036668" w:rsidRPr="00036668">
        <w:rPr>
          <w:rFonts w:ascii="Times New Roman" w:hAnsi="Times New Roman" w:cs="Times New Roman"/>
          <w:sz w:val="28"/>
          <w:szCs w:val="28"/>
        </w:rPr>
        <w:t xml:space="preserve"> СА-7-3/765@</w:t>
      </w:r>
    </w:p>
    <w:p w14:paraId="0E7C806C" w14:textId="10C424AC" w:rsidR="0001622B" w:rsidRDefault="0001622B" w:rsidP="0051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576794" w14:textId="7A1B95FB" w:rsidR="00900729" w:rsidRDefault="008936E2" w:rsidP="00FF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E">
        <w:rPr>
          <w:rFonts w:ascii="Times New Roman" w:hAnsi="Times New Roman" w:cs="Times New Roman"/>
          <w:sz w:val="28"/>
          <w:szCs w:val="28"/>
        </w:rPr>
        <w:t>Коды видов подакцизных товаров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00729" w:rsidRPr="00900729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14:paraId="32FC4EAB" w14:textId="3ECA0691" w:rsidR="00F95854" w:rsidRPr="00617287" w:rsidRDefault="00900729" w:rsidP="00DB58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779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6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видов подакцизных товаров</w:t>
      </w:r>
      <w:r w:rsidR="00617287" w:rsidRPr="00FE00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14:paraId="1046BE12" w14:textId="77777777" w:rsidR="00ED54A3" w:rsidRDefault="00ED54A3" w:rsidP="0051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1E566" w14:textId="77777777" w:rsidR="00514BCE" w:rsidRDefault="00514BCE" w:rsidP="0051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4BCE" w:rsidSect="004E051A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134" w:right="851" w:bottom="1134" w:left="1701" w:header="283" w:footer="454" w:gutter="0"/>
          <w:cols w:space="708"/>
          <w:titlePg/>
          <w:docGrid w:linePitch="360"/>
        </w:sectPr>
      </w:pPr>
    </w:p>
    <w:tbl>
      <w:tblPr>
        <w:tblW w:w="1027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2"/>
        <w:gridCol w:w="1559"/>
        <w:gridCol w:w="2193"/>
      </w:tblGrid>
      <w:tr w:rsidR="00F95854" w:rsidRPr="00DA6290" w14:paraId="358C587D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E45" w14:textId="06D0B89B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Виды подакцизных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C6A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Коды видов подакцизных товаров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560E" w14:textId="026AD986" w:rsidR="00F95854" w:rsidRPr="00617287" w:rsidRDefault="00F95854" w:rsidP="00D64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Код вида единицы измерения налоговой базы подакцизных товаро</w:t>
            </w:r>
            <w:r w:rsidR="00ED54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7287" w:rsidRPr="00FE00E5">
              <w:rPr>
                <w:vertAlign w:val="superscript"/>
              </w:rPr>
              <w:t>2</w:t>
            </w:r>
          </w:p>
        </w:tc>
      </w:tr>
      <w:tr w:rsidR="00F95854" w:rsidRPr="00DA6290" w14:paraId="3AA01E4B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818F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618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D2F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854" w:rsidRPr="00DA6290" w14:paraId="2B2CFB06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242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ЭТИЛОВЫЙ СПИРТ ИЗ ВСЕХ ВИДОВ СЫРЬЯ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5DBE" w14:textId="6237A0A3" w:rsidR="00F95854" w:rsidRPr="00617287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B9B" w14:textId="3BC09C15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54" w:rsidRPr="00DA6290" w14:paraId="344935C7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41E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Этиловый спирт из пищевого сырья, денатурированный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2EA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A20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F95854" w:rsidRPr="00DA6290" w14:paraId="034F1768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933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Этиловый спирт из непищевого сырья, денатурированный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56C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FA8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F95854" w:rsidRPr="00DA6290" w14:paraId="621A654D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AD2D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Этиловый спирт-сырец из пищевого сырья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A43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8EAE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F95854" w:rsidRPr="00DA6290" w14:paraId="3B6589E5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2EBD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Этиловый спирт-сырец из всех видов сырья, за исключением пищевого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47C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25A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F95854" w:rsidRPr="00DA6290" w14:paraId="63ABF16F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F221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Этиловый спирт (за исключением этилового спирта-сырца, а также спирта денатурированного) из пищевого сырья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0F5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8018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F95854" w:rsidRPr="00DA6290" w14:paraId="4C403FE9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0B8F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Дистилляты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DCA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D5B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F95854" w:rsidRPr="00DA6290" w14:paraId="691C8163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9BCB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Этиловый спирт (за исключением этилового спирта-сырца, а также спирта денатурированного) из всех видов сырья, за исключением пищевого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A5E4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24A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F95854" w:rsidRPr="00DA6290" w14:paraId="3F7FCE93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15F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АЛКОГОЛЬНАЯ ПРОДУКЦИЯ (ЗА ИСКЛЮЧЕНИЕМ ПИВА И НАПИТКОВ, ИЗГОТАВЛИВАЕМЫХ НА ОСНОВЕ ПИВА, ПРОИЗВЕДЕННЫХ БЕЗ ДОБАВЛЕНИЯ ЭТИЛОВОГО СПИРТА) И СПИРТОСОДЕРЖАЩАЯ ПРОДУКЦИЯ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D65" w14:textId="0B1A7871" w:rsidR="00F95854" w:rsidRPr="00617287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B43" w14:textId="6730B655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54" w:rsidRPr="00DA6290" w14:paraId="1A1CEEC8" w14:textId="77777777" w:rsidTr="00514BCE">
        <w:trPr>
          <w:trHeight w:val="34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D32A2" w14:textId="77777777" w:rsidR="00F07F44" w:rsidRDefault="00F95854" w:rsidP="008D2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Алкогольная продукция с объемной долей этилового спирта</w:t>
            </w:r>
          </w:p>
          <w:p w14:paraId="2524B0F3" w14:textId="3C9FA498" w:rsidR="00F95854" w:rsidRPr="00DA6290" w:rsidRDefault="00F95854" w:rsidP="008D2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свыше 9 процентов (за исключением пива, вин (кроме крепленого (ликерного) вина), виноматериалов (кроме крепленого вина наливом), фруктовых вин, произведенных за </w:t>
            </w:r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пределами территории Российской Федерации, плодовой алкогольной продукции, игристых вин, включая российское шампанское, а также за исключением винных напитков, произведенных за пределами территории Российской Федерации, </w:t>
            </w:r>
            <w:proofErr w:type="spellStart"/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виноградосодержащих</w:t>
            </w:r>
            <w:proofErr w:type="spellEnd"/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210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3BD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F95854" w:rsidRPr="00DA6290" w14:paraId="265A99F4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12F51" w14:textId="5ED0FED2" w:rsidR="00F95854" w:rsidRPr="00DA6290" w:rsidRDefault="00F95854" w:rsidP="00EE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Алкогольная продукция с объемной долей этилового спирта свыше 9 процентов (за исключением пива, вин (кроме крепленого (ликерного) вина), виноматериалов (кроме крепленого вина наливом), фруктовых вин, произведенных за пределами территории Российской Федерации, плодовой алкогольной продукции, игристых вин, включая российское шампанское, а также за исключением винных напитков, произведенных за пределами территории Российской Федерации, </w:t>
            </w:r>
            <w:proofErr w:type="spellStart"/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виноградосодержащих</w:t>
            </w:r>
            <w:proofErr w:type="spellEnd"/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</w:t>
            </w: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кроме производимой из подакцизного винограда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2D43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4053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F95854" w:rsidRPr="00DA6290" w14:paraId="705D1A7A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EB65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Алкогольная продукция с объемной долей этилового спирта этилового свыше 9 процентов (за исключением вин, игристых вин (шампанских)), производимая из подакцизного винограда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603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8E7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F95854" w:rsidRPr="00DA6290" w14:paraId="65FD4137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D9BE1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Алкогольная продукция с объемной долей этилового спирта этилового свыше 9 процентов, производимая из подакцизного винограда (ликерное вино с защищенным географическим указанием, с защищенным наименованием места происхождения (специальное вино))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CD65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08C" w14:textId="77777777" w:rsidR="00F95854" w:rsidRPr="00DA6290" w:rsidRDefault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F95854" w:rsidRPr="00DA6290" w14:paraId="4DBFBDE5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BCA53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Алкогольная продукция с объемной долей этилового спирта до 9 процентов включительно (за исключением пива, напитков, изготавливаемых на основе пива, вин, виноматериалов, фруктовых вин, плодовой алкогольной продукции, игристых вин, включая российское шампанское, сидра, </w:t>
            </w:r>
            <w:proofErr w:type="spellStart"/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пуаре</w:t>
            </w:r>
            <w:proofErr w:type="spellEnd"/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медовухи, а также за исключением винных напитков, </w:t>
            </w:r>
            <w:proofErr w:type="spellStart"/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виноградосодержащих</w:t>
            </w:r>
            <w:proofErr w:type="spellEnd"/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8D9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661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F95854" w:rsidRPr="00DA6290" w14:paraId="32B5AD90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F0B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 xml:space="preserve">Сидр, </w:t>
            </w:r>
            <w:proofErr w:type="spellStart"/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, медовуха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9592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BD16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6B2735A0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4C78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Виноматериалы (кроме крепленого вина наливом), кроме производимых из подакцизного винограда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8BA9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3CF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6180AEF1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BA0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Виноматериалы (кроме крепленого вина наливом) из винограда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6C0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D42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2B38BB59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43808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Виноградное сусло, кроме производимого из подакцизного винограда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54A3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0DD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6CBBADB0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0FBD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Виноградное сусло, производимое из подакцизного винограда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874D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4CF2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6115739E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279B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Плодовое сусло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4A16" w14:textId="77777777" w:rsidR="00F95854" w:rsidRPr="00DA6290" w:rsidRDefault="00DA6290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3AC" w14:textId="77777777" w:rsidR="00F95854" w:rsidRPr="00DA6290" w:rsidRDefault="00DA6290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18FCEC6B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4ED7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 xml:space="preserve">Плодовые </w:t>
            </w:r>
            <w:proofErr w:type="spellStart"/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сброженные</w:t>
            </w:r>
            <w:proofErr w:type="spellEnd"/>
            <w:r w:rsidRPr="00DA62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4ACC" w14:textId="77777777" w:rsidR="00F95854" w:rsidRPr="00DA6290" w:rsidRDefault="00DA6290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52E5" w14:textId="77777777" w:rsidR="00F95854" w:rsidRPr="00DA6290" w:rsidRDefault="00DA6290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382DD2CC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7474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Игристые вина, включая российское шампанское, кроме производимых из подакцизного винограда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6BB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D70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49EC63B4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9F2B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Игристые вина, включая российское шампанское, производимые из подакцизного винограда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445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0E9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3CB3BEB7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DEEA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Вина (за исключением крепленых (ликерных) вин), кроме производимых из подакцизного винограда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6769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E05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37FC6806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57B5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Вина (за исключением крепленых (ликерных) вин), производимые из подакцизного винограда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3CE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A4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419A6A72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F7BBA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Фруктовые 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8EB2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3BA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5F451980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6543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Винные напитки, </w:t>
            </w:r>
            <w:proofErr w:type="spellStart"/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виноградосодержащие</w:t>
            </w:r>
            <w:proofErr w:type="spellEnd"/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плодового сусла, и (или) дистиллятов, и (или) крепленого (ликерного) 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B0F9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4767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5C1E2A48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3098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Плодовая алкогольная продукция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230B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1F28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F95854" w:rsidRPr="00DA6290" w14:paraId="1C534AB0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E374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Спиртосодержащая продукция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DB4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54CF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29648E" w:rsidRPr="00DA6290" w14:paraId="603E82A5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E9C2" w14:textId="5926DA4B" w:rsidR="0029648E" w:rsidRPr="00DA6290" w:rsidRDefault="0029648E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Сахаросодержащие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B4D4" w14:textId="42914DBB" w:rsidR="0029648E" w:rsidRPr="00DA6290" w:rsidRDefault="0029648E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24CD" w14:textId="0753D25F" w:rsidR="0029648E" w:rsidRPr="00DA6290" w:rsidRDefault="0029648E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572F61D3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CD2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ПИВО, А ТАКЖЕ НАПИТКИ, ИЗГОТАВЛИВАЕМЫЕ НА ОСНОВЕ ПИВА, ПРОИЗВЕДЕННЫЕ БЕЗ ДОБАВЛЕНИЯ ЭТИЛОВОГО СПИРТА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FA1C3" w14:textId="118B37C2" w:rsidR="00F95854" w:rsidRPr="00617287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DAF00" w14:textId="52CFB983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54" w:rsidRPr="00DA6290" w14:paraId="42DAFFFC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8B8CA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Пиво с нормативным (стандартизированным) содержанием объемной доли этилового спирта до 0,5 процента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EEC1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5FD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291AAB5C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30CC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Пиво с нормативным (стандартизированным) содержанием объемной доли этилового спирта свыше 0,5 до 8,6 процента включительно, а также напитки, изготавливаемые на основе пива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0289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858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95854" w:rsidRPr="00DA6290" w14:paraId="3D544257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B7C4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 xml:space="preserve">Пиво с нормативным (стандартизированным) содержанием </w:t>
            </w:r>
            <w:r w:rsidRPr="00DA6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объемной доли этилового спирта свыше 8,6 процента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E81D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1F0" w14:textId="77777777" w:rsidR="00F95854" w:rsidRPr="00DA6290" w:rsidRDefault="00F95854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36668" w:rsidRPr="00DA6290" w14:paraId="0536823E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8B90" w14:textId="73BCFFF5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ТАБАЧНАЯ ПРОДУКЦИЯ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DD91" w14:textId="24E6C380" w:rsidR="00036668" w:rsidRPr="00617287" w:rsidRDefault="00036668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DBE" w14:textId="15F82DFE" w:rsidR="00036668" w:rsidRPr="00DA6290" w:rsidRDefault="00036668" w:rsidP="00F9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68" w:rsidRPr="00DA6290" w14:paraId="2E1325D6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C0EE" w14:textId="2C1BC1E4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 трубочный, за исключением табака, используемого в качестве сырья для производства табачной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2A9A" w14:textId="1FDA931D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C01" w14:textId="342DA23F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036668" w:rsidRPr="00DA6290" w14:paraId="5A7C2866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7CD7" w14:textId="3FEA01F9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 жевательный, за исключением табака, используемого в качестве сырья для производства табачной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25D0" w14:textId="1F4A8AD7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103" w14:textId="50FCE426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A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036668" w:rsidRPr="00DA6290" w14:paraId="75657F99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0181" w14:textId="0F5A8580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 сосательный, за исключением табака, используемого в качестве сырья для производства табачной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F91" w14:textId="09BD22A4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63D" w14:textId="10C9559B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A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036668" w:rsidRPr="00DA6290" w14:paraId="2C90C95E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81AB" w14:textId="1EC04363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 нюхательный, за исключением табака, используемого в качестве сырья для производства табачной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8D5" w14:textId="37E69A76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C9CE" w14:textId="16E5DFF2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A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036668" w:rsidRPr="00DA6290" w14:paraId="2B5395C5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B36" w14:textId="50E5F62B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 кальянный, за исключением табака, используемого в качестве сырья для производства табачной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D0EA" w14:textId="24C07324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609F" w14:textId="0BCD0914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A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036668" w:rsidRPr="00DA6290" w14:paraId="2887C4D8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3CD" w14:textId="2121BB38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 курительный, за исключением табака, используемого в качестве сырья для производства табачной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677" w14:textId="060DF07E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8A5" w14:textId="53E206A7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A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036668" w:rsidRPr="00DA6290" w14:paraId="753F2442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52D0" w14:textId="261826E4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B7CC" w14:textId="5FCFBF07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430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FCD4" w14:textId="19539A2A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796 </w:t>
            </w:r>
          </w:p>
        </w:tc>
      </w:tr>
      <w:tr w:rsidR="00036668" w:rsidRPr="00DA6290" w14:paraId="7B202E00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8034" w14:textId="0798C09D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Сигариллы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сигариты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318B" w14:textId="3FE064A8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757E" w14:textId="374DFD19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798 </w:t>
            </w:r>
          </w:p>
        </w:tc>
      </w:tr>
      <w:tr w:rsidR="00036668" w:rsidRPr="00DA6290" w14:paraId="7FF4A835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F391" w14:textId="0A21FAF7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A903" w14:textId="1E825733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BFCB" w14:textId="45F378A1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798 </w:t>
            </w:r>
          </w:p>
        </w:tc>
      </w:tr>
      <w:tr w:rsidR="00036668" w:rsidRPr="00DA6290" w14:paraId="10F70687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5C52" w14:textId="54A5847C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Кретек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99BF" w14:textId="09581506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442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F3B4" w14:textId="28679C72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798 </w:t>
            </w:r>
          </w:p>
        </w:tc>
      </w:tr>
      <w:tr w:rsidR="00036668" w:rsidRPr="00DA6290" w14:paraId="182FDC4C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1D4F" w14:textId="6CD87012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Сигареты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24EF" w14:textId="132B4453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B85F" w14:textId="29E980BB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798, 383 </w:t>
            </w:r>
          </w:p>
        </w:tc>
      </w:tr>
      <w:tr w:rsidR="00036668" w:rsidRPr="00DA6290" w14:paraId="06F05297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ECC5" w14:textId="46505960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0FB8" w14:textId="7DE8E004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CAA0" w14:textId="7DFC4C10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798, 383 </w:t>
            </w:r>
          </w:p>
        </w:tc>
      </w:tr>
      <w:tr w:rsidR="00036668" w:rsidRPr="00DA6290" w14:paraId="3BD21369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5A84" w14:textId="6D3E6576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Жидкости для электронных систем доставки никотина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4290" w14:textId="5DC50B30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4229" w14:textId="726BB0D0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</w:p>
        </w:tc>
      </w:tr>
      <w:tr w:rsidR="00036668" w:rsidRPr="00DA6290" w14:paraId="30887E72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AE5E" w14:textId="0DC743C0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 (табачные изделия), предназначенный для потребления путем нагревания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2C36" w14:textId="6B4B1032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472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C1DA" w14:textId="286AFF4B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 </w:t>
            </w:r>
          </w:p>
        </w:tc>
      </w:tr>
      <w:tr w:rsidR="00036668" w:rsidRPr="00DA6290" w14:paraId="20D62BEE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312E" w14:textId="3EC6C9BA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 И МОТОЦИКЛЫ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0CC" w14:textId="43E6DDEA" w:rsidR="00036668" w:rsidRPr="00617287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8D7" w14:textId="573C7A98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68" w:rsidRPr="00DA6290" w14:paraId="2BD0C8F0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22A" w14:textId="672D39C0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 с мощностью двигателя до 67,5 кВт </w:t>
            </w:r>
            <w:r w:rsidR="00514B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(90 л. с.)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61A" w14:textId="082FAFD0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2C0C" w14:textId="28786501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36668" w:rsidRPr="00DA6290" w14:paraId="1BE76ABE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242" w14:textId="2DC791CF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 с мощностью двигателя свыше 67,5 кВт (90 л. с.) и до 112,5 кВт (150 л. с.)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DB31" w14:textId="5C317FC0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D001" w14:textId="71FEC283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36668" w:rsidRPr="00DA6290" w14:paraId="0A56D39E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920" w14:textId="55790CA8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 с мощностью двигателя свыше 112,5 кВт (150 л. с.) и до 150 кВт (200 л. с.)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C12" w14:textId="1FE7669E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A84" w14:textId="0B589039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36668" w:rsidRPr="00DA6290" w14:paraId="3D608477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953" w14:textId="08455727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Мотоциклы с мощностью двигателя свыше 112,5 кВт </w:t>
            </w:r>
            <w:r w:rsidR="00514B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B73E" w14:textId="51A50C18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80F2" w14:textId="43CDD035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36668" w:rsidRPr="00DA6290" w14:paraId="1A32BDB2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48B" w14:textId="49B952C7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 с мощностью двигателя свыше 150 кВт (200 л. с.) и до 225 кВт (300 л. с.)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0CDC" w14:textId="65A967BE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122" w14:textId="2EFDE0DB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36668" w:rsidRPr="00DA6290" w14:paraId="48E93451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18D" w14:textId="5CA7FC8F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 с мощностью двигателя свыше 225 кВт (300 л. с.) и до 300 кВт (400 л. с.)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10E" w14:textId="3390F356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FF6" w14:textId="5AD3E79B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36668" w:rsidRPr="00DA6290" w14:paraId="53297C46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24A" w14:textId="0E691C73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Автомобили легковые с мощностью двигателя свыше 300 кВт (400 л. с.) и до 375 кВт (500 л. с.)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33B" w14:textId="717513E8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547" w14:textId="3389AAF6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36668" w:rsidRPr="00DA6290" w14:paraId="69CF93E1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F225" w14:textId="437066A0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 с мощностью двигателя свыше 375 кВт (500 л. с.)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DD3" w14:textId="4A1DD800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8CF6" w14:textId="75F4439A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36668" w:rsidRPr="00DA6290" w14:paraId="7A7472C4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4AD" w14:textId="36D24F5A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НЕФТЕПРОДУКТЫ И ИНЫЕ ПОДАКЦИЗНЫЕ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85DA" w14:textId="0ADC40BD" w:rsidR="00036668" w:rsidRPr="00617287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D056" w14:textId="46380C02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68" w:rsidRPr="00DA6290" w14:paraId="16F4E208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9374" w14:textId="3D3AF275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C8AA" w14:textId="19744647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7CD" w14:textId="1CB8C81E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36668" w:rsidRPr="00DA6290" w14:paraId="54DB6DA7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7F63" w14:textId="77E1F4D2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двигателей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C1A6" w14:textId="327A18E5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B81F" w14:textId="1119E5BB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36668" w:rsidRPr="00DA6290" w14:paraId="4669B8B6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F731" w14:textId="298EF6ED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Прямогонный бензин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D84" w14:textId="6CA39A37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99A" w14:textId="5B60320E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36668" w:rsidRPr="00DA6290" w14:paraId="1B9432A5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9CD1" w14:textId="146D2984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 класса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0C71" w14:textId="3ADE6C0B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11C" w14:textId="01E3B997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36668" w:rsidRPr="00DA6290" w14:paraId="5DC78015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D1C3" w14:textId="0C7559AF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бензин, не соответствующий классу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18A1" w14:textId="0CFE3A09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CD2" w14:textId="10052C3C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36668" w:rsidRPr="00DA6290" w14:paraId="6ECB9045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0C88" w14:textId="317EBFC8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дистилляты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BDA" w14:textId="66902828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9FF" w14:textId="436171D4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36668" w:rsidRPr="00DA6290" w14:paraId="21FCC92C" w14:textId="77777777" w:rsidTr="00514BC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0B2" w14:textId="508C856C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 жидкая, выплавляемая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19AF" w14:textId="39E76B75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36E" w14:textId="7E123E91" w:rsidR="00036668" w:rsidRPr="00DA6290" w:rsidRDefault="00036668" w:rsidP="0003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</w:tbl>
    <w:p w14:paraId="6AABAE6B" w14:textId="77777777" w:rsidR="00D64DAD" w:rsidRDefault="00D64DAD" w:rsidP="00514BC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D0D58A2" w14:textId="77777777" w:rsidR="00514BCE" w:rsidRDefault="00514BCE" w:rsidP="00514BC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B649645" w14:textId="77777777" w:rsidR="00D64DAD" w:rsidRDefault="00D64DAD" w:rsidP="00D64DA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5827888D" w14:textId="4CB71EFB" w:rsidR="00617287" w:rsidRPr="00FE00E5" w:rsidRDefault="00617287" w:rsidP="00D64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0E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E00E5">
        <w:rPr>
          <w:rFonts w:ascii="Times New Roman" w:hAnsi="Times New Roman" w:cs="Times New Roman"/>
          <w:sz w:val="20"/>
          <w:szCs w:val="20"/>
        </w:rPr>
        <w:t xml:space="preserve"> </w:t>
      </w:r>
      <w:r w:rsidR="00323933" w:rsidRPr="00FE00E5">
        <w:rPr>
          <w:rFonts w:ascii="Times New Roman" w:hAnsi="Times New Roman" w:cs="Times New Roman"/>
          <w:sz w:val="20"/>
          <w:szCs w:val="20"/>
        </w:rPr>
        <w:t xml:space="preserve">При заполнении налоговой декларации коды видов подакцизных товаров отражаются с учетом положений статьи 186 НК РФ. </w:t>
      </w:r>
    </w:p>
    <w:p w14:paraId="6481C863" w14:textId="72369C72" w:rsidR="00900729" w:rsidRPr="00D64DAD" w:rsidRDefault="00617287" w:rsidP="00D64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0E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D64DAD" w:rsidRPr="008060F7">
        <w:rPr>
          <w:rFonts w:ascii="Times New Roman" w:hAnsi="Times New Roman" w:cs="Times New Roman"/>
          <w:sz w:val="28"/>
          <w:szCs w:val="28"/>
        </w:rPr>
        <w:t xml:space="preserve"> </w:t>
      </w:r>
      <w:r w:rsidR="00D64DAD" w:rsidRPr="008060F7">
        <w:rPr>
          <w:rFonts w:ascii="Times New Roman" w:hAnsi="Times New Roman" w:cs="Times New Roman"/>
          <w:sz w:val="20"/>
          <w:szCs w:val="20"/>
        </w:rPr>
        <w:t xml:space="preserve">К кодам видов подакцизных товаров, указанным в разделах, подразделах налоговой </w:t>
      </w:r>
      <w:hyperlink r:id="rId11" w:history="1">
        <w:r w:rsidR="00D64DAD" w:rsidRPr="008060F7">
          <w:rPr>
            <w:rFonts w:ascii="Times New Roman" w:hAnsi="Times New Roman" w:cs="Times New Roman"/>
            <w:sz w:val="20"/>
            <w:szCs w:val="20"/>
          </w:rPr>
          <w:t>декларации</w:t>
        </w:r>
      </w:hyperlink>
      <w:r w:rsidR="00FE00E5">
        <w:rPr>
          <w:rFonts w:ascii="Times New Roman" w:hAnsi="Times New Roman" w:cs="Times New Roman"/>
          <w:sz w:val="20"/>
          <w:szCs w:val="20"/>
        </w:rPr>
        <w:t>,</w:t>
      </w:r>
      <w:r w:rsidR="00D64DAD" w:rsidRPr="008060F7">
        <w:rPr>
          <w:rFonts w:ascii="Times New Roman" w:hAnsi="Times New Roman" w:cs="Times New Roman"/>
          <w:sz w:val="20"/>
          <w:szCs w:val="20"/>
        </w:rPr>
        <w:t xml:space="preserve"> применяется единица измерения, соответствующая коду вида единицы измерения налоговой базы подакцизных товаров, указанному в </w:t>
      </w:r>
      <w:hyperlink r:id="rId12" w:history="1">
        <w:r w:rsidR="00D64DAD" w:rsidRPr="008060F7">
          <w:rPr>
            <w:rFonts w:ascii="Times New Roman" w:hAnsi="Times New Roman" w:cs="Times New Roman"/>
            <w:sz w:val="20"/>
            <w:szCs w:val="20"/>
          </w:rPr>
          <w:t>графе 3</w:t>
        </w:r>
      </w:hyperlink>
      <w:r w:rsidR="00D64DAD" w:rsidRPr="008060F7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D64DAD" w:rsidRPr="00FE00E5">
        <w:rPr>
          <w:rFonts w:ascii="Times New Roman" w:hAnsi="Times New Roman" w:cs="Times New Roman"/>
          <w:sz w:val="20"/>
          <w:szCs w:val="20"/>
        </w:rPr>
        <w:t>Приложения.</w:t>
      </w:r>
      <w:r w:rsidR="00FF119B" w:rsidRPr="00FE00E5">
        <w:rPr>
          <w:rFonts w:ascii="Times New Roman" w:hAnsi="Times New Roman" w:cs="Times New Roman"/>
          <w:sz w:val="20"/>
          <w:szCs w:val="20"/>
        </w:rPr>
        <w:t>».</w:t>
      </w:r>
    </w:p>
    <w:p w14:paraId="61F1746D" w14:textId="77777777" w:rsidR="00A53459" w:rsidRDefault="00A53459"/>
    <w:sectPr w:rsidR="00A53459" w:rsidSect="00514BCE">
      <w:footnotePr>
        <w:numStart w:val="4"/>
      </w:footnotePr>
      <w:type w:val="continuous"/>
      <w:pgSz w:w="11906" w:h="16838" w:code="9"/>
      <w:pgMar w:top="851" w:right="851" w:bottom="851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A024E" w14:textId="77777777" w:rsidR="00EB2075" w:rsidRDefault="00EB2075" w:rsidP="00FF119B">
      <w:pPr>
        <w:spacing w:after="0" w:line="240" w:lineRule="auto"/>
      </w:pPr>
      <w:r>
        <w:separator/>
      </w:r>
    </w:p>
  </w:endnote>
  <w:endnote w:type="continuationSeparator" w:id="0">
    <w:p w14:paraId="116BD738" w14:textId="77777777" w:rsidR="00EB2075" w:rsidRDefault="00EB2075" w:rsidP="00FF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1D813" w14:textId="4CF50929" w:rsidR="00514BCE" w:rsidRPr="00514BCE" w:rsidRDefault="00514BCE" w:rsidP="00514BCE">
    <w:pPr>
      <w:pStyle w:val="a6"/>
      <w:rPr>
        <w:i/>
        <w:color w:val="AEAAAA" w:themeColor="background2" w:themeShade="BF"/>
        <w:sz w:val="16"/>
      </w:rPr>
    </w:pPr>
    <w:r w:rsidRPr="00514BCE">
      <w:rPr>
        <w:i/>
        <w:color w:val="AEAAAA" w:themeColor="background2" w:themeShade="BF"/>
        <w:sz w:val="16"/>
      </w:rPr>
      <w:fldChar w:fldCharType="begin"/>
    </w:r>
    <w:r w:rsidRPr="00514BCE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514BCE">
      <w:rPr>
        <w:i/>
        <w:color w:val="AEAAAA" w:themeColor="background2" w:themeShade="BF"/>
        <w:sz w:val="16"/>
      </w:rPr>
      <w:fldChar w:fldCharType="separate"/>
    </w:r>
    <w:r w:rsidR="00CC2B0D">
      <w:rPr>
        <w:i/>
        <w:noProof/>
        <w:color w:val="AEAAAA" w:themeColor="background2" w:themeShade="BF"/>
        <w:sz w:val="16"/>
      </w:rPr>
      <w:t>15.06.2023 9:54</w:t>
    </w:r>
    <w:r w:rsidRPr="00514BCE">
      <w:rPr>
        <w:i/>
        <w:color w:val="AEAAAA" w:themeColor="background2" w:themeShade="BF"/>
        <w:sz w:val="16"/>
      </w:rPr>
      <w:fldChar w:fldCharType="end"/>
    </w:r>
  </w:p>
  <w:p w14:paraId="6F6D4DEC" w14:textId="3F21BBE9" w:rsidR="00514BCE" w:rsidRPr="00514BCE" w:rsidRDefault="00514BCE" w:rsidP="00514BCE">
    <w:pPr>
      <w:pStyle w:val="a6"/>
      <w:rPr>
        <w:rFonts w:ascii="Times New Roman" w:hAnsi="Times New Roman" w:cs="Times New Roman"/>
        <w:color w:val="AEAAAA" w:themeColor="background2" w:themeShade="BF"/>
        <w:sz w:val="16"/>
      </w:rPr>
    </w:pPr>
    <w:r w:rsidRPr="00514BCE">
      <w:rPr>
        <w:i/>
        <w:color w:val="AEAAAA" w:themeColor="background2" w:themeShade="BF"/>
        <w:sz w:val="16"/>
        <w:lang w:val="en-US"/>
      </w:rPr>
      <w:sym w:font="Wingdings" w:char="F03C"/>
    </w:r>
    <w:r w:rsidRPr="00514BCE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proofErr w:type="gramStart"/>
    <w:r w:rsidRPr="00514BCE">
      <w:rPr>
        <w:i/>
        <w:color w:val="AEAAAA" w:themeColor="background2" w:themeShade="BF"/>
        <w:sz w:val="16"/>
        <w:lang w:val="en-US"/>
      </w:rPr>
      <w:t>kompburo</w:t>
    </w:r>
    <w:proofErr w:type="spellEnd"/>
    <w:proofErr w:type="gramEnd"/>
    <w:r w:rsidRPr="00514BCE">
      <w:rPr>
        <w:i/>
        <w:color w:val="AEAAAA" w:themeColor="background2" w:themeShade="BF"/>
        <w:sz w:val="16"/>
        <w:lang w:val="en-US"/>
      </w:rPr>
      <w:t xml:space="preserve"> </w:t>
    </w:r>
    <w:r w:rsidRPr="00514BCE">
      <w:rPr>
        <w:i/>
        <w:color w:val="AEAAAA" w:themeColor="background2" w:themeShade="BF"/>
        <w:sz w:val="16"/>
      </w:rPr>
      <w:t>/Н</w:t>
    </w:r>
    <w:r w:rsidRPr="00514BCE">
      <w:rPr>
        <w:rFonts w:ascii="Times New Roman" w:hAnsi="Times New Roman" w:cs="Times New Roman"/>
        <w:i/>
        <w:color w:val="AEAAAA" w:themeColor="background2" w:themeShade="BF"/>
        <w:sz w:val="16"/>
      </w:rPr>
      <w:t>.И./</w:t>
    </w:r>
    <w:r w:rsidRPr="00514BCE">
      <w:rPr>
        <w:rFonts w:ascii="Times New Roman" w:hAnsi="Times New Roman" w:cs="Times New Roman"/>
        <w:i/>
        <w:color w:val="AEAAAA" w:themeColor="background2" w:themeShade="BF"/>
        <w:sz w:val="16"/>
      </w:rPr>
      <w:fldChar w:fldCharType="begin"/>
    </w:r>
    <w:r w:rsidRPr="00514BCE">
      <w:rPr>
        <w:rFonts w:ascii="Times New Roman" w:hAnsi="Times New Roman" w:cs="Times New Roman"/>
        <w:i/>
        <w:color w:val="AEAAAA" w:themeColor="background2" w:themeShade="BF"/>
        <w:sz w:val="16"/>
      </w:rPr>
      <w:instrText xml:space="preserve"> FILENAME   \* MERGEFORMAT </w:instrText>
    </w:r>
    <w:r w:rsidRPr="00514BCE">
      <w:rPr>
        <w:rFonts w:ascii="Times New Roman" w:hAnsi="Times New Roman" w:cs="Times New Roman"/>
        <w:i/>
        <w:color w:val="AEAAAA" w:themeColor="background2" w:themeShade="BF"/>
        <w:sz w:val="16"/>
      </w:rPr>
      <w:fldChar w:fldCharType="separate"/>
    </w:r>
    <w:r w:rsidRPr="00514BCE">
      <w:rPr>
        <w:rFonts w:ascii="Times New Roman" w:hAnsi="Times New Roman" w:cs="Times New Roman"/>
        <w:i/>
        <w:noProof/>
        <w:color w:val="AEAAAA" w:themeColor="background2" w:themeShade="BF"/>
        <w:sz w:val="16"/>
      </w:rPr>
      <w:t>Прил-К2418-4</w:t>
    </w:r>
    <w:r w:rsidRPr="00514BCE">
      <w:rPr>
        <w:rFonts w:ascii="Times New Roman" w:hAnsi="Times New Roman" w:cs="Times New Roman"/>
        <w:i/>
        <w:color w:val="AEAAAA" w:themeColor="background2" w:themeShade="BF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3F1C9" w14:textId="29850193" w:rsidR="00757E6B" w:rsidRPr="00514BCE" w:rsidRDefault="00514BCE" w:rsidP="00514BCE">
    <w:pPr>
      <w:pStyle w:val="a6"/>
      <w:rPr>
        <w:i/>
        <w:color w:val="AEAAAA" w:themeColor="background2" w:themeShade="BF"/>
        <w:sz w:val="16"/>
      </w:rPr>
    </w:pPr>
    <w:r w:rsidRPr="00514BCE">
      <w:rPr>
        <w:i/>
        <w:color w:val="AEAAAA" w:themeColor="background2" w:themeShade="BF"/>
        <w:sz w:val="16"/>
      </w:rPr>
      <w:fldChar w:fldCharType="begin"/>
    </w:r>
    <w:r w:rsidRPr="00514BCE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514BCE">
      <w:rPr>
        <w:i/>
        <w:color w:val="AEAAAA" w:themeColor="background2" w:themeShade="BF"/>
        <w:sz w:val="16"/>
      </w:rPr>
      <w:fldChar w:fldCharType="separate"/>
    </w:r>
    <w:r w:rsidR="00CC2B0D">
      <w:rPr>
        <w:i/>
        <w:noProof/>
        <w:color w:val="AEAAAA" w:themeColor="background2" w:themeShade="BF"/>
        <w:sz w:val="16"/>
      </w:rPr>
      <w:t>15.06.2023 9:54</w:t>
    </w:r>
    <w:r w:rsidRPr="00514BCE">
      <w:rPr>
        <w:i/>
        <w:color w:val="AEAAAA" w:themeColor="background2" w:themeShade="BF"/>
        <w:sz w:val="16"/>
      </w:rPr>
      <w:fldChar w:fldCharType="end"/>
    </w:r>
  </w:p>
  <w:p w14:paraId="6E9A3E9D" w14:textId="35B46EAD" w:rsidR="00514BCE" w:rsidRPr="00514BCE" w:rsidRDefault="00514BCE" w:rsidP="00514BCE">
    <w:pPr>
      <w:pStyle w:val="a6"/>
      <w:rPr>
        <w:rFonts w:ascii="Times New Roman" w:hAnsi="Times New Roman" w:cs="Times New Roman"/>
        <w:color w:val="AEAAAA" w:themeColor="background2" w:themeShade="BF"/>
        <w:sz w:val="16"/>
      </w:rPr>
    </w:pPr>
    <w:r w:rsidRPr="00514BCE">
      <w:rPr>
        <w:i/>
        <w:color w:val="AEAAAA" w:themeColor="background2" w:themeShade="BF"/>
        <w:sz w:val="16"/>
        <w:lang w:val="en-US"/>
      </w:rPr>
      <w:sym w:font="Wingdings" w:char="F03C"/>
    </w:r>
    <w:r w:rsidRPr="00514BCE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proofErr w:type="gramStart"/>
    <w:r w:rsidRPr="00514BCE">
      <w:rPr>
        <w:i/>
        <w:color w:val="AEAAAA" w:themeColor="background2" w:themeShade="BF"/>
        <w:sz w:val="16"/>
        <w:lang w:val="en-US"/>
      </w:rPr>
      <w:t>kompburo</w:t>
    </w:r>
    <w:proofErr w:type="spellEnd"/>
    <w:proofErr w:type="gramEnd"/>
    <w:r w:rsidRPr="00514BCE">
      <w:rPr>
        <w:i/>
        <w:color w:val="AEAAAA" w:themeColor="background2" w:themeShade="BF"/>
        <w:sz w:val="16"/>
        <w:lang w:val="en-US"/>
      </w:rPr>
      <w:t xml:space="preserve"> </w:t>
    </w:r>
    <w:r w:rsidRPr="00514BCE">
      <w:rPr>
        <w:i/>
        <w:color w:val="AEAAAA" w:themeColor="background2" w:themeShade="BF"/>
        <w:sz w:val="16"/>
      </w:rPr>
      <w:t>/Н</w:t>
    </w:r>
    <w:r w:rsidRPr="00514BCE">
      <w:rPr>
        <w:rFonts w:ascii="Times New Roman" w:hAnsi="Times New Roman" w:cs="Times New Roman"/>
        <w:i/>
        <w:color w:val="AEAAAA" w:themeColor="background2" w:themeShade="BF"/>
        <w:sz w:val="16"/>
      </w:rPr>
      <w:t>.И./</w:t>
    </w:r>
    <w:r w:rsidRPr="00514BCE">
      <w:rPr>
        <w:rFonts w:ascii="Times New Roman" w:hAnsi="Times New Roman" w:cs="Times New Roman"/>
        <w:i/>
        <w:color w:val="AEAAAA" w:themeColor="background2" w:themeShade="BF"/>
        <w:sz w:val="16"/>
      </w:rPr>
      <w:fldChar w:fldCharType="begin"/>
    </w:r>
    <w:r w:rsidRPr="00514BCE">
      <w:rPr>
        <w:rFonts w:ascii="Times New Roman" w:hAnsi="Times New Roman" w:cs="Times New Roman"/>
        <w:i/>
        <w:color w:val="AEAAAA" w:themeColor="background2" w:themeShade="BF"/>
        <w:sz w:val="16"/>
      </w:rPr>
      <w:instrText xml:space="preserve"> FILENAME   \* MERGEFORMAT </w:instrText>
    </w:r>
    <w:r w:rsidRPr="00514BCE">
      <w:rPr>
        <w:rFonts w:ascii="Times New Roman" w:hAnsi="Times New Roman" w:cs="Times New Roman"/>
        <w:i/>
        <w:color w:val="AEAAAA" w:themeColor="background2" w:themeShade="BF"/>
        <w:sz w:val="16"/>
      </w:rPr>
      <w:fldChar w:fldCharType="separate"/>
    </w:r>
    <w:r w:rsidRPr="00514BCE">
      <w:rPr>
        <w:rFonts w:ascii="Times New Roman" w:hAnsi="Times New Roman" w:cs="Times New Roman"/>
        <w:i/>
        <w:noProof/>
        <w:color w:val="AEAAAA" w:themeColor="background2" w:themeShade="BF"/>
        <w:sz w:val="16"/>
      </w:rPr>
      <w:t>Прил-К2418-4</w:t>
    </w:r>
    <w:r w:rsidRPr="00514BCE">
      <w:rPr>
        <w:rFonts w:ascii="Times New Roman" w:hAnsi="Times New Roman" w:cs="Times New Roman"/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C42B4" w14:textId="77777777" w:rsidR="00EB2075" w:rsidRDefault="00EB2075" w:rsidP="00FF119B">
      <w:pPr>
        <w:spacing w:after="0" w:line="240" w:lineRule="auto"/>
      </w:pPr>
      <w:r>
        <w:separator/>
      </w:r>
    </w:p>
  </w:footnote>
  <w:footnote w:type="continuationSeparator" w:id="0">
    <w:p w14:paraId="54F8444E" w14:textId="77777777" w:rsidR="00EB2075" w:rsidRDefault="00EB2075" w:rsidP="00FF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513556"/>
      <w:docPartObj>
        <w:docPartGallery w:val="Page Numbers (Top of Page)"/>
        <w:docPartUnique/>
      </w:docPartObj>
    </w:sdtPr>
    <w:sdtEndPr/>
    <w:sdtContent>
      <w:p w14:paraId="22F5D5E6" w14:textId="77777777" w:rsidR="00F40055" w:rsidRPr="00514BCE" w:rsidRDefault="00F40055" w:rsidP="00F400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B0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25AA"/>
    <w:multiLevelType w:val="hybridMultilevel"/>
    <w:tmpl w:val="B16C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E4E2F"/>
    <w:multiLevelType w:val="hybridMultilevel"/>
    <w:tmpl w:val="D14A915E"/>
    <w:lvl w:ilvl="0" w:tplc="0C706E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17F2CDB"/>
    <w:multiLevelType w:val="multilevel"/>
    <w:tmpl w:val="0680AC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91"/>
    <w:rsid w:val="0001622B"/>
    <w:rsid w:val="00027993"/>
    <w:rsid w:val="00036668"/>
    <w:rsid w:val="00080160"/>
    <w:rsid w:val="0009184B"/>
    <w:rsid w:val="000E44EE"/>
    <w:rsid w:val="001131FC"/>
    <w:rsid w:val="001760B7"/>
    <w:rsid w:val="001D0A64"/>
    <w:rsid w:val="002055C1"/>
    <w:rsid w:val="00206CC5"/>
    <w:rsid w:val="00274E86"/>
    <w:rsid w:val="0029648E"/>
    <w:rsid w:val="00323933"/>
    <w:rsid w:val="003762FE"/>
    <w:rsid w:val="00377956"/>
    <w:rsid w:val="004730E2"/>
    <w:rsid w:val="0048765B"/>
    <w:rsid w:val="0049153A"/>
    <w:rsid w:val="004A4CCD"/>
    <w:rsid w:val="004E051A"/>
    <w:rsid w:val="00514BCE"/>
    <w:rsid w:val="00522435"/>
    <w:rsid w:val="005859EF"/>
    <w:rsid w:val="005A4F44"/>
    <w:rsid w:val="005D2546"/>
    <w:rsid w:val="00617287"/>
    <w:rsid w:val="00621616"/>
    <w:rsid w:val="00621CC8"/>
    <w:rsid w:val="00653694"/>
    <w:rsid w:val="00666BC9"/>
    <w:rsid w:val="00673365"/>
    <w:rsid w:val="006D1273"/>
    <w:rsid w:val="00744DAE"/>
    <w:rsid w:val="00757E6B"/>
    <w:rsid w:val="00784B28"/>
    <w:rsid w:val="007A5A63"/>
    <w:rsid w:val="007E2F99"/>
    <w:rsid w:val="00827EE2"/>
    <w:rsid w:val="00867AE0"/>
    <w:rsid w:val="008936E2"/>
    <w:rsid w:val="00894052"/>
    <w:rsid w:val="008D2F46"/>
    <w:rsid w:val="00900729"/>
    <w:rsid w:val="00953A97"/>
    <w:rsid w:val="00995E4D"/>
    <w:rsid w:val="009A7B99"/>
    <w:rsid w:val="009C00F2"/>
    <w:rsid w:val="009C6EBC"/>
    <w:rsid w:val="009D65A3"/>
    <w:rsid w:val="00A53459"/>
    <w:rsid w:val="00A93A84"/>
    <w:rsid w:val="00AA5797"/>
    <w:rsid w:val="00AA7186"/>
    <w:rsid w:val="00AC315A"/>
    <w:rsid w:val="00B00091"/>
    <w:rsid w:val="00B04AD9"/>
    <w:rsid w:val="00B0774F"/>
    <w:rsid w:val="00B13E4F"/>
    <w:rsid w:val="00B13E94"/>
    <w:rsid w:val="00B94260"/>
    <w:rsid w:val="00BA3D7A"/>
    <w:rsid w:val="00C378C7"/>
    <w:rsid w:val="00C5292B"/>
    <w:rsid w:val="00C55ECA"/>
    <w:rsid w:val="00C6585E"/>
    <w:rsid w:val="00C701E0"/>
    <w:rsid w:val="00CA41F1"/>
    <w:rsid w:val="00CC2B0D"/>
    <w:rsid w:val="00CD4B02"/>
    <w:rsid w:val="00D10FA7"/>
    <w:rsid w:val="00D239C9"/>
    <w:rsid w:val="00D64DAD"/>
    <w:rsid w:val="00D932B2"/>
    <w:rsid w:val="00DA6290"/>
    <w:rsid w:val="00DB5834"/>
    <w:rsid w:val="00DF096E"/>
    <w:rsid w:val="00E147F2"/>
    <w:rsid w:val="00EA091B"/>
    <w:rsid w:val="00EA5D51"/>
    <w:rsid w:val="00EB2075"/>
    <w:rsid w:val="00ED54A3"/>
    <w:rsid w:val="00EE6E8C"/>
    <w:rsid w:val="00EE7389"/>
    <w:rsid w:val="00EF5D18"/>
    <w:rsid w:val="00F028D1"/>
    <w:rsid w:val="00F07F44"/>
    <w:rsid w:val="00F1277F"/>
    <w:rsid w:val="00F34DDA"/>
    <w:rsid w:val="00F40055"/>
    <w:rsid w:val="00F95854"/>
    <w:rsid w:val="00FA1F27"/>
    <w:rsid w:val="00FC0671"/>
    <w:rsid w:val="00FE00E5"/>
    <w:rsid w:val="00FE06E8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13397"/>
  <w15:docId w15:val="{1604D3B7-AC61-4CD4-8471-3CBC4A27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19B"/>
  </w:style>
  <w:style w:type="paragraph" w:styleId="a6">
    <w:name w:val="footer"/>
    <w:basedOn w:val="a"/>
    <w:link w:val="a7"/>
    <w:uiPriority w:val="99"/>
    <w:unhideWhenUsed/>
    <w:rsid w:val="00FF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19B"/>
  </w:style>
  <w:style w:type="paragraph" w:styleId="a8">
    <w:name w:val="Balloon Text"/>
    <w:basedOn w:val="a"/>
    <w:link w:val="a9"/>
    <w:uiPriority w:val="99"/>
    <w:semiHidden/>
    <w:unhideWhenUsed/>
    <w:rsid w:val="009C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6EB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2799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760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60B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60B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60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60B7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ED54A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D54A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D5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1203560A92CF7A4353420449AD03DF1076871C91A5EC331262AA0B99C5B10E29FE75161CB63D9A15D35004FBAE141EBAEDBC7D11DAE63AU8i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1203560A92CF7A4353420449AD03DF1076871C91A5EC331262AA0B99C5B10E29FE75161CB53D9D15D35004FBAE141EBAEDBC7D11DAE63AU8i2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1A6B-D095-4AAF-8724-C46BE1BB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Людмила Валерьевна</dc:creator>
  <cp:lastModifiedBy>Мальцев Евгений Владиславович</cp:lastModifiedBy>
  <cp:revision>2</cp:revision>
  <cp:lastPrinted>2023-01-10T14:33:00Z</cp:lastPrinted>
  <dcterms:created xsi:type="dcterms:W3CDTF">2023-06-15T06:54:00Z</dcterms:created>
  <dcterms:modified xsi:type="dcterms:W3CDTF">2023-06-15T06:54:00Z</dcterms:modified>
</cp:coreProperties>
</file>