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2C1C5B" w:rsidRPr="002C1C5B" w14:paraId="5C8EA339" w14:textId="77777777" w:rsidTr="00E02D06">
        <w:trPr>
          <w:trHeight w:val="284"/>
        </w:trPr>
        <w:tc>
          <w:tcPr>
            <w:tcW w:w="3827" w:type="dxa"/>
            <w:tcBorders>
              <w:top w:val="nil"/>
              <w:left w:val="nil"/>
              <w:bottom w:val="nil"/>
              <w:right w:val="nil"/>
            </w:tcBorders>
            <w:shd w:val="clear" w:color="auto" w:fill="auto"/>
          </w:tcPr>
          <w:p w14:paraId="41D32712" w14:textId="0BED9BA5" w:rsidR="00E02D06" w:rsidRPr="002C1C5B" w:rsidRDefault="00E02D06" w:rsidP="00E02D06">
            <w:pPr>
              <w:pStyle w:val="afd"/>
              <w:spacing w:before="60" w:after="60"/>
              <w:ind w:left="-297" w:firstLine="297"/>
              <w:rPr>
                <w:szCs w:val="24"/>
              </w:rPr>
            </w:pPr>
            <w:bookmarkStart w:id="0" w:name="_Toc233432120"/>
            <w:bookmarkStart w:id="1" w:name="_Toc95530590"/>
            <w:bookmarkStart w:id="2" w:name="_Toc95886763"/>
            <w:bookmarkStart w:id="3" w:name="_Toc95896090"/>
            <w:bookmarkStart w:id="4" w:name="_Toc96419571"/>
            <w:bookmarkStart w:id="5" w:name="_Toc102195771"/>
            <w:bookmarkStart w:id="6" w:name="_Toc136255793"/>
            <w:bookmarkStart w:id="7" w:name="_Toc95530594"/>
            <w:bookmarkStart w:id="8" w:name="_Toc95882978"/>
            <w:bookmarkStart w:id="9" w:name="_Toc95886766"/>
            <w:bookmarkStart w:id="10" w:name="_Toc95896093"/>
            <w:bookmarkStart w:id="11" w:name="_Toc96419573"/>
            <w:bookmarkStart w:id="12" w:name="OLE_LINK1"/>
            <w:permStart w:id="1937376101" w:edGrp="everyone"/>
            <w:permEnd w:id="1937376101"/>
            <w:r w:rsidRPr="002C1C5B">
              <w:rPr>
                <w:szCs w:val="24"/>
              </w:rPr>
              <w:t>Приложение</w:t>
            </w:r>
          </w:p>
        </w:tc>
      </w:tr>
      <w:tr w:rsidR="002C1C5B" w:rsidRPr="002C1C5B" w14:paraId="35A6E072" w14:textId="77777777" w:rsidTr="00E02D06">
        <w:trPr>
          <w:trHeight w:val="274"/>
        </w:trPr>
        <w:tc>
          <w:tcPr>
            <w:tcW w:w="3827" w:type="dxa"/>
            <w:tcBorders>
              <w:top w:val="nil"/>
              <w:left w:val="nil"/>
              <w:bottom w:val="nil"/>
              <w:right w:val="nil"/>
            </w:tcBorders>
            <w:shd w:val="clear" w:color="auto" w:fill="auto"/>
          </w:tcPr>
          <w:p w14:paraId="671898B2" w14:textId="603059AE" w:rsidR="00E02D06" w:rsidRPr="002C1C5B" w:rsidRDefault="00E02D06" w:rsidP="00E02D06">
            <w:pPr>
              <w:pStyle w:val="afd"/>
              <w:spacing w:before="60" w:after="60"/>
              <w:ind w:firstLine="0"/>
              <w:rPr>
                <w:szCs w:val="24"/>
              </w:rPr>
            </w:pPr>
            <w:r w:rsidRPr="002C1C5B">
              <w:rPr>
                <w:szCs w:val="24"/>
              </w:rPr>
              <w:t>к приказу ФНС России</w:t>
            </w:r>
          </w:p>
        </w:tc>
      </w:tr>
      <w:tr w:rsidR="002C1C5B" w:rsidRPr="002C1C5B" w14:paraId="5A3DBDA1" w14:textId="77777777" w:rsidTr="00E02D06">
        <w:tc>
          <w:tcPr>
            <w:tcW w:w="3827" w:type="dxa"/>
            <w:tcBorders>
              <w:top w:val="nil"/>
              <w:left w:val="nil"/>
              <w:bottom w:val="nil"/>
              <w:right w:val="nil"/>
            </w:tcBorders>
            <w:shd w:val="clear" w:color="auto" w:fill="auto"/>
          </w:tcPr>
          <w:p w14:paraId="5DFD51F3" w14:textId="3291081F" w:rsidR="00E02D06" w:rsidRPr="002C1C5B" w:rsidRDefault="0078564F" w:rsidP="00E02D06">
            <w:pPr>
              <w:pStyle w:val="af4"/>
              <w:spacing w:before="60" w:after="60"/>
              <w:ind w:firstLine="0"/>
            </w:pPr>
            <w:r>
              <w:t xml:space="preserve">от «16» февраля </w:t>
            </w:r>
            <w:bookmarkStart w:id="13" w:name="_GoBack"/>
            <w:bookmarkEnd w:id="13"/>
            <w:r w:rsidR="00870B66" w:rsidRPr="002C1C5B">
              <w:t>202</w:t>
            </w:r>
            <w:r w:rsidR="0042428D" w:rsidRPr="002C1C5B">
              <w:t>3</w:t>
            </w:r>
            <w:r w:rsidR="00E02D06" w:rsidRPr="002C1C5B">
              <w:t xml:space="preserve"> г. </w:t>
            </w:r>
          </w:p>
        </w:tc>
      </w:tr>
      <w:tr w:rsidR="002C1C5B" w:rsidRPr="002C1C5B" w14:paraId="6758D72B" w14:textId="77777777" w:rsidTr="00E02D06">
        <w:tc>
          <w:tcPr>
            <w:tcW w:w="3827" w:type="dxa"/>
            <w:tcBorders>
              <w:top w:val="nil"/>
              <w:left w:val="nil"/>
              <w:bottom w:val="nil"/>
              <w:right w:val="nil"/>
            </w:tcBorders>
            <w:shd w:val="clear" w:color="auto" w:fill="auto"/>
          </w:tcPr>
          <w:p w14:paraId="0DA0A7FA" w14:textId="4CF01AA4" w:rsidR="00E02D06" w:rsidRPr="002C1C5B" w:rsidRDefault="00E02D06" w:rsidP="0078564F">
            <w:pPr>
              <w:pStyle w:val="afd"/>
              <w:spacing w:before="60" w:after="60"/>
              <w:ind w:firstLine="0"/>
              <w:rPr>
                <w:szCs w:val="24"/>
              </w:rPr>
            </w:pPr>
            <w:r w:rsidRPr="002C1C5B">
              <w:rPr>
                <w:szCs w:val="24"/>
              </w:rPr>
              <w:t xml:space="preserve">№ </w:t>
            </w:r>
            <w:r w:rsidR="0078564F" w:rsidRPr="0078564F">
              <w:rPr>
                <w:szCs w:val="24"/>
              </w:rPr>
              <w:t>ЕД-7-26/115@</w:t>
            </w:r>
          </w:p>
        </w:tc>
      </w:tr>
    </w:tbl>
    <w:p w14:paraId="74A178CF" w14:textId="33F84A4C" w:rsidR="00E02D06" w:rsidRPr="002C1C5B" w:rsidRDefault="00E02D06" w:rsidP="00E02D06">
      <w:pPr>
        <w:pStyle w:val="140"/>
        <w:ind w:left="0" w:right="397"/>
        <w:rPr>
          <w:szCs w:val="28"/>
        </w:rPr>
      </w:pPr>
    </w:p>
    <w:p w14:paraId="71A49B27" w14:textId="63D2084D" w:rsidR="00E02D06" w:rsidRPr="002C1C5B" w:rsidRDefault="00E02D06" w:rsidP="00E02D06">
      <w:pPr>
        <w:pStyle w:val="140"/>
        <w:ind w:left="0" w:right="397"/>
        <w:rPr>
          <w:szCs w:val="28"/>
        </w:rPr>
      </w:pPr>
    </w:p>
    <w:p w14:paraId="0B95569B" w14:textId="77777777" w:rsidR="00AE626C" w:rsidRPr="002C1C5B" w:rsidRDefault="00AE626C" w:rsidP="00E02D06">
      <w:pPr>
        <w:pStyle w:val="140"/>
        <w:ind w:left="0" w:right="397"/>
        <w:rPr>
          <w:szCs w:val="28"/>
        </w:rPr>
      </w:pPr>
    </w:p>
    <w:bookmarkEnd w:id="0"/>
    <w:bookmarkEnd w:id="1"/>
    <w:bookmarkEnd w:id="2"/>
    <w:bookmarkEnd w:id="3"/>
    <w:bookmarkEnd w:id="4"/>
    <w:bookmarkEnd w:id="5"/>
    <w:bookmarkEnd w:id="6"/>
    <w:p w14:paraId="6F8E23EC" w14:textId="77777777" w:rsidR="00DE68C9" w:rsidRPr="00765AB8" w:rsidRDefault="00567734" w:rsidP="00E02D06">
      <w:pPr>
        <w:ind w:left="397" w:right="397" w:firstLine="0"/>
        <w:jc w:val="center"/>
        <w:rPr>
          <w:b/>
          <w:sz w:val="32"/>
          <w:szCs w:val="32"/>
        </w:rPr>
      </w:pPr>
      <w:r w:rsidRPr="00DE68C9">
        <w:rPr>
          <w:b/>
          <w:sz w:val="32"/>
        </w:rPr>
        <w:t xml:space="preserve">XML формат </w:t>
      </w:r>
      <w:r w:rsidR="00C21EE8" w:rsidRPr="00DE68C9">
        <w:rPr>
          <w:b/>
          <w:sz w:val="32"/>
          <w:szCs w:val="32"/>
        </w:rPr>
        <w:t xml:space="preserve">представления </w:t>
      </w:r>
      <w:r w:rsidR="00C21EE8" w:rsidRPr="004E3274">
        <w:rPr>
          <w:b/>
          <w:sz w:val="32"/>
          <w:szCs w:val="32"/>
        </w:rPr>
        <w:t>договорного</w:t>
      </w:r>
      <w:r w:rsidR="00C21EE8" w:rsidRPr="002C1C5B">
        <w:rPr>
          <w:b/>
          <w:sz w:val="32"/>
          <w:szCs w:val="32"/>
        </w:rPr>
        <w:t xml:space="preserve"> </w:t>
      </w:r>
      <w:r w:rsidR="00C21EE8" w:rsidRPr="00765AB8">
        <w:rPr>
          <w:b/>
          <w:sz w:val="32"/>
          <w:szCs w:val="32"/>
        </w:rPr>
        <w:t xml:space="preserve">документа </w:t>
      </w:r>
    </w:p>
    <w:p w14:paraId="52E10E0B" w14:textId="3B04FE9C" w:rsidR="00E02D06" w:rsidRPr="002C1C5B" w:rsidRDefault="00C21EE8" w:rsidP="00E02D06">
      <w:pPr>
        <w:ind w:left="397" w:right="397" w:firstLine="0"/>
        <w:jc w:val="center"/>
        <w:rPr>
          <w:b/>
          <w:sz w:val="32"/>
          <w:szCs w:val="32"/>
        </w:rPr>
      </w:pPr>
      <w:r w:rsidRPr="002C1C5B">
        <w:rPr>
          <w:b/>
          <w:sz w:val="32"/>
          <w:szCs w:val="32"/>
        </w:rPr>
        <w:t>в</w:t>
      </w:r>
      <w:r w:rsidR="00434E8F">
        <w:rPr>
          <w:b/>
          <w:sz w:val="32"/>
          <w:szCs w:val="32"/>
        </w:rPr>
        <w:t xml:space="preserve"> </w:t>
      </w:r>
      <w:r w:rsidRPr="002C1C5B">
        <w:rPr>
          <w:b/>
          <w:sz w:val="32"/>
          <w:szCs w:val="32"/>
        </w:rPr>
        <w:t>электронной форме</w:t>
      </w:r>
    </w:p>
    <w:p w14:paraId="1EE4A4F9" w14:textId="77777777" w:rsidR="00E02D06" w:rsidRPr="002C1C5B" w:rsidRDefault="00E02D06" w:rsidP="00E02D06">
      <w:pPr>
        <w:pStyle w:val="13"/>
        <w:spacing w:before="840"/>
      </w:pPr>
      <w:r w:rsidRPr="002C1C5B">
        <w:rPr>
          <w:lang w:val="en-US"/>
        </w:rPr>
        <w:t>I</w:t>
      </w:r>
      <w:r w:rsidRPr="002C1C5B">
        <w:t>. ОБЩИЕ СВЕДЕНИЯ</w:t>
      </w:r>
    </w:p>
    <w:p w14:paraId="4AC0E656" w14:textId="099AD9F5" w:rsidR="00C21EE8" w:rsidRPr="002C1C5B" w:rsidRDefault="00E02D06" w:rsidP="00DE68C9">
      <w:pPr>
        <w:autoSpaceDE w:val="0"/>
        <w:autoSpaceDN w:val="0"/>
        <w:adjustRightInd w:val="0"/>
        <w:rPr>
          <w:rFonts w:eastAsia="SimSun"/>
          <w:sz w:val="28"/>
          <w:szCs w:val="28"/>
        </w:rPr>
      </w:pPr>
      <w:r w:rsidRPr="002C1C5B">
        <w:rPr>
          <w:sz w:val="28"/>
          <w:szCs w:val="28"/>
        </w:rPr>
        <w:t xml:space="preserve">1. </w:t>
      </w:r>
      <w:r w:rsidR="00C21EE8" w:rsidRPr="002C1C5B">
        <w:rPr>
          <w:rFonts w:eastAsia="SimSun"/>
          <w:sz w:val="28"/>
          <w:szCs w:val="28"/>
        </w:rPr>
        <w:t>Настоящий формат описывает требования к XML</w:t>
      </w:r>
      <w:r w:rsidR="0042428D" w:rsidRPr="002C1C5B">
        <w:rPr>
          <w:rFonts w:eastAsia="SimSun"/>
          <w:sz w:val="28"/>
          <w:szCs w:val="28"/>
        </w:rPr>
        <w:t>-</w:t>
      </w:r>
      <w:r w:rsidR="00C21EE8" w:rsidRPr="002C1C5B">
        <w:rPr>
          <w:rFonts w:eastAsia="SimSun"/>
          <w:sz w:val="28"/>
          <w:szCs w:val="28"/>
        </w:rPr>
        <w:t>файлам передачи по телекоммуникационн</w:t>
      </w:r>
      <w:r w:rsidR="00F17414" w:rsidRPr="002C1C5B">
        <w:rPr>
          <w:rFonts w:eastAsia="SimSun"/>
          <w:sz w:val="28"/>
          <w:szCs w:val="28"/>
        </w:rPr>
        <w:t>ым каналам связи (далее – файл</w:t>
      </w:r>
      <w:r w:rsidR="00C21EE8" w:rsidRPr="002C1C5B">
        <w:rPr>
          <w:rFonts w:eastAsia="SimSun"/>
          <w:sz w:val="28"/>
          <w:szCs w:val="28"/>
        </w:rPr>
        <w:t xml:space="preserve"> обмена) </w:t>
      </w:r>
      <w:r w:rsidR="00567734" w:rsidRPr="002C1C5B">
        <w:rPr>
          <w:sz w:val="28"/>
        </w:rPr>
        <w:t xml:space="preserve">документов, выражающих </w:t>
      </w:r>
      <w:r w:rsidR="00C21EE8" w:rsidRPr="002C1C5B">
        <w:rPr>
          <w:rFonts w:eastAsia="SimSun"/>
          <w:sz w:val="28"/>
          <w:szCs w:val="28"/>
        </w:rPr>
        <w:t xml:space="preserve">согласованную </w:t>
      </w:r>
      <w:r w:rsidR="00DF6AC7" w:rsidRPr="002C1C5B">
        <w:rPr>
          <w:rFonts w:eastAsia="SimSun"/>
          <w:sz w:val="28"/>
          <w:szCs w:val="28"/>
        </w:rPr>
        <w:t xml:space="preserve">волю двух </w:t>
      </w:r>
      <w:r w:rsidR="00DF6AC7" w:rsidRPr="004E3274">
        <w:rPr>
          <w:rFonts w:eastAsia="SimSun"/>
          <w:sz w:val="28"/>
          <w:szCs w:val="28"/>
        </w:rPr>
        <w:t>лиц</w:t>
      </w:r>
      <w:r w:rsidR="00DF6AC7" w:rsidRPr="002C1C5B">
        <w:rPr>
          <w:rFonts w:eastAsia="SimSun"/>
          <w:sz w:val="28"/>
          <w:szCs w:val="28"/>
        </w:rPr>
        <w:t xml:space="preserve"> (здесь и далее - стороны 1 и с</w:t>
      </w:r>
      <w:r w:rsidR="00C21EE8" w:rsidRPr="002C1C5B">
        <w:rPr>
          <w:rFonts w:eastAsia="SimSun"/>
          <w:sz w:val="28"/>
          <w:szCs w:val="28"/>
        </w:rPr>
        <w:t>тороны 2)</w:t>
      </w:r>
      <w:r w:rsidR="00981691">
        <w:rPr>
          <w:rFonts w:eastAsia="SimSun"/>
          <w:sz w:val="28"/>
          <w:szCs w:val="28"/>
        </w:rPr>
        <w:t xml:space="preserve"> </w:t>
      </w:r>
      <w:r w:rsidR="00C21EE8" w:rsidRPr="002C1C5B">
        <w:rPr>
          <w:rFonts w:eastAsia="SimSun"/>
          <w:sz w:val="28"/>
          <w:szCs w:val="28"/>
        </w:rPr>
        <w:t xml:space="preserve"> </w:t>
      </w:r>
      <w:r w:rsidR="00C21EE8" w:rsidRPr="004E3274">
        <w:rPr>
          <w:rFonts w:eastAsia="SimSun"/>
          <w:sz w:val="28"/>
          <w:szCs w:val="28"/>
        </w:rPr>
        <w:t xml:space="preserve">в рамках оформления в письменной форме </w:t>
      </w:r>
      <w:r w:rsidR="00567734" w:rsidRPr="004E3274">
        <w:rPr>
          <w:sz w:val="28"/>
        </w:rPr>
        <w:t>сделок</w:t>
      </w:r>
      <w:r w:rsidR="00C21EE8" w:rsidRPr="004E3274">
        <w:rPr>
          <w:rFonts w:eastAsia="SimSun"/>
          <w:sz w:val="28"/>
          <w:szCs w:val="28"/>
        </w:rPr>
        <w:t xml:space="preserve">, предметом </w:t>
      </w:r>
      <w:r w:rsidR="00567734" w:rsidRPr="004E3274">
        <w:rPr>
          <w:rFonts w:eastAsia="SimSun"/>
          <w:sz w:val="28"/>
          <w:szCs w:val="28"/>
        </w:rPr>
        <w:t xml:space="preserve">которых </w:t>
      </w:r>
      <w:r w:rsidR="00C21EE8" w:rsidRPr="004E3274">
        <w:rPr>
          <w:rFonts w:eastAsia="SimSun"/>
          <w:sz w:val="28"/>
          <w:szCs w:val="28"/>
        </w:rPr>
        <w:t>являются любые объекты гражданских прав</w:t>
      </w:r>
      <w:r w:rsidR="00C21EE8" w:rsidRPr="002C1C5B">
        <w:rPr>
          <w:rFonts w:eastAsia="SimSun"/>
          <w:sz w:val="28"/>
          <w:szCs w:val="28"/>
        </w:rPr>
        <w:t xml:space="preserve"> </w:t>
      </w:r>
      <w:r w:rsidR="00567734" w:rsidRPr="008337FE">
        <w:rPr>
          <w:sz w:val="28"/>
        </w:rPr>
        <w:t>(</w:t>
      </w:r>
      <w:r w:rsidR="008F1768" w:rsidRPr="008337FE">
        <w:rPr>
          <w:sz w:val="28"/>
        </w:rPr>
        <w:t>именуемы</w:t>
      </w:r>
      <w:r w:rsidR="002012A0" w:rsidRPr="008337FE">
        <w:rPr>
          <w:sz w:val="28"/>
        </w:rPr>
        <w:t>х</w:t>
      </w:r>
      <w:r w:rsidR="008F1768" w:rsidRPr="008337FE">
        <w:rPr>
          <w:sz w:val="28"/>
        </w:rPr>
        <w:t xml:space="preserve"> сторонами   как </w:t>
      </w:r>
      <w:r w:rsidR="00567734" w:rsidRPr="008337FE">
        <w:rPr>
          <w:sz w:val="28"/>
        </w:rPr>
        <w:t>договор, соглашени</w:t>
      </w:r>
      <w:r w:rsidR="008F1768" w:rsidRPr="008337FE">
        <w:rPr>
          <w:sz w:val="28"/>
        </w:rPr>
        <w:t>е</w:t>
      </w:r>
      <w:r w:rsidR="00567734" w:rsidRPr="008337FE">
        <w:rPr>
          <w:sz w:val="28"/>
        </w:rPr>
        <w:t>, контракт, приложени</w:t>
      </w:r>
      <w:r w:rsidR="008F1768" w:rsidRPr="008337FE">
        <w:rPr>
          <w:sz w:val="28"/>
        </w:rPr>
        <w:t>е</w:t>
      </w:r>
      <w:r w:rsidR="00567734" w:rsidRPr="008337FE">
        <w:rPr>
          <w:sz w:val="28"/>
        </w:rPr>
        <w:t xml:space="preserve"> к договору, дополнительн</w:t>
      </w:r>
      <w:r w:rsidR="008F1768" w:rsidRPr="008337FE">
        <w:rPr>
          <w:sz w:val="28"/>
        </w:rPr>
        <w:t>ое</w:t>
      </w:r>
      <w:r w:rsidR="00567734" w:rsidRPr="008337FE">
        <w:rPr>
          <w:sz w:val="28"/>
        </w:rPr>
        <w:t xml:space="preserve"> соглашени</w:t>
      </w:r>
      <w:r w:rsidR="008F1768" w:rsidRPr="008337FE">
        <w:rPr>
          <w:sz w:val="28"/>
        </w:rPr>
        <w:t>е</w:t>
      </w:r>
      <w:r w:rsidR="00567734" w:rsidRPr="008337FE">
        <w:rPr>
          <w:sz w:val="28"/>
        </w:rPr>
        <w:t xml:space="preserve"> к договору и</w:t>
      </w:r>
      <w:r w:rsidR="00A470A3" w:rsidRPr="008337FE">
        <w:rPr>
          <w:sz w:val="28"/>
        </w:rPr>
        <w:t>ли другим сходным по смыслу наименованием</w:t>
      </w:r>
      <w:r w:rsidR="002012A0" w:rsidRPr="008337FE">
        <w:rPr>
          <w:sz w:val="28"/>
          <w:szCs w:val="28"/>
        </w:rPr>
        <w:t xml:space="preserve">, </w:t>
      </w:r>
      <w:r w:rsidR="002012A0">
        <w:rPr>
          <w:sz w:val="28"/>
          <w:szCs w:val="28"/>
        </w:rPr>
        <w:t xml:space="preserve">далее </w:t>
      </w:r>
      <w:r w:rsidR="00567734" w:rsidRPr="002C1C5B">
        <w:rPr>
          <w:sz w:val="28"/>
        </w:rPr>
        <w:t>– договорные документы)</w:t>
      </w:r>
      <w:r w:rsidR="002C58F6" w:rsidRPr="002C1C5B">
        <w:rPr>
          <w:rFonts w:eastAsia="SimSun"/>
          <w:sz w:val="28"/>
          <w:szCs w:val="28"/>
        </w:rPr>
        <w:t>.</w:t>
      </w:r>
    </w:p>
    <w:p w14:paraId="43E74D33" w14:textId="67E8E971" w:rsidR="00CD252E" w:rsidRPr="002C1C5B" w:rsidRDefault="00567734" w:rsidP="00871217">
      <w:pPr>
        <w:autoSpaceDE w:val="0"/>
        <w:autoSpaceDN w:val="0"/>
        <w:adjustRightInd w:val="0"/>
        <w:rPr>
          <w:rFonts w:eastAsia="SimSun"/>
          <w:sz w:val="28"/>
          <w:szCs w:val="28"/>
        </w:rPr>
      </w:pPr>
      <w:r w:rsidRPr="002C1C5B">
        <w:rPr>
          <w:sz w:val="28"/>
        </w:rPr>
        <w:t xml:space="preserve">Использование формата </w:t>
      </w:r>
      <w:r w:rsidR="00C21EE8" w:rsidRPr="002C1C5B">
        <w:rPr>
          <w:rFonts w:eastAsia="SimSun"/>
          <w:sz w:val="28"/>
          <w:szCs w:val="28"/>
        </w:rPr>
        <w:t xml:space="preserve">позволяет </w:t>
      </w:r>
      <w:bookmarkStart w:id="14" w:name="_Hlk87099393"/>
      <w:r w:rsidRPr="002C1C5B">
        <w:rPr>
          <w:sz w:val="28"/>
        </w:rPr>
        <w:t xml:space="preserve">составить </w:t>
      </w:r>
      <w:r w:rsidR="00C21EE8" w:rsidRPr="002C1C5B">
        <w:rPr>
          <w:rFonts w:eastAsia="SimSun"/>
          <w:sz w:val="28"/>
          <w:szCs w:val="28"/>
        </w:rPr>
        <w:t xml:space="preserve">в электронной форме текст, </w:t>
      </w:r>
      <w:r w:rsidRPr="002C1C5B">
        <w:rPr>
          <w:rFonts w:eastAsia="SimSun"/>
          <w:sz w:val="28"/>
          <w:szCs w:val="28"/>
        </w:rPr>
        <w:t xml:space="preserve">выражающий </w:t>
      </w:r>
      <w:r w:rsidR="00C21EE8" w:rsidRPr="002C1C5B">
        <w:rPr>
          <w:rFonts w:eastAsia="SimSun"/>
          <w:sz w:val="28"/>
          <w:szCs w:val="28"/>
        </w:rPr>
        <w:t xml:space="preserve">содержание сделки, для его дальнейшего подписания, передачи, хранения, </w:t>
      </w:r>
      <w:r w:rsidR="00BF752E" w:rsidRPr="002C1C5B">
        <w:rPr>
          <w:sz w:val="28"/>
          <w:szCs w:val="28"/>
        </w:rPr>
        <w:t xml:space="preserve">воспроизведения на материальном носителе в неизменном виде содержания сделки </w:t>
      </w:r>
      <w:r w:rsidR="00C21EE8" w:rsidRPr="002C1C5B">
        <w:rPr>
          <w:rFonts w:eastAsia="SimSun"/>
          <w:sz w:val="28"/>
          <w:szCs w:val="28"/>
        </w:rPr>
        <w:t>и иного использования в среде электронных либо иных технических средств, в том числе для визуализации актуальных версий условий сделки с учетом оформленных сторонами последующих изменений в первоначальный текст договорного документа.</w:t>
      </w:r>
      <w:bookmarkEnd w:id="14"/>
      <w:r w:rsidR="00C21EE8" w:rsidRPr="002C1C5B">
        <w:rPr>
          <w:rFonts w:eastAsia="SimSun"/>
          <w:sz w:val="28"/>
          <w:szCs w:val="28"/>
        </w:rPr>
        <w:t xml:space="preserve"> </w:t>
      </w:r>
      <w:r w:rsidR="00F17414" w:rsidRPr="002C1C5B">
        <w:rPr>
          <w:rFonts w:eastAsia="SimSun"/>
          <w:sz w:val="28"/>
          <w:szCs w:val="28"/>
        </w:rPr>
        <w:t>Д</w:t>
      </w:r>
      <w:r w:rsidR="00CD252E" w:rsidRPr="002C1C5B">
        <w:rPr>
          <w:rFonts w:eastAsia="SimSun"/>
          <w:sz w:val="28"/>
          <w:szCs w:val="28"/>
        </w:rPr>
        <w:t>ля составления договорного документа используются выстроенные в должном порядке элементы письменной речи, состоящие из слова, и</w:t>
      </w:r>
      <w:r w:rsidR="00C73E8C" w:rsidRPr="002C1C5B">
        <w:rPr>
          <w:rFonts w:eastAsia="SimSun"/>
          <w:sz w:val="28"/>
          <w:szCs w:val="28"/>
        </w:rPr>
        <w:t xml:space="preserve"> (</w:t>
      </w:r>
      <w:r w:rsidR="00CD252E" w:rsidRPr="002C1C5B">
        <w:rPr>
          <w:rFonts w:eastAsia="SimSun"/>
          <w:sz w:val="28"/>
          <w:szCs w:val="28"/>
        </w:rPr>
        <w:t>или</w:t>
      </w:r>
      <w:r w:rsidR="00C73E8C" w:rsidRPr="002C1C5B">
        <w:rPr>
          <w:rFonts w:eastAsia="SimSun"/>
          <w:sz w:val="28"/>
          <w:szCs w:val="28"/>
        </w:rPr>
        <w:t>)</w:t>
      </w:r>
      <w:r w:rsidR="00CD252E" w:rsidRPr="002C1C5B">
        <w:rPr>
          <w:rFonts w:eastAsia="SimSun"/>
          <w:sz w:val="28"/>
          <w:szCs w:val="28"/>
        </w:rPr>
        <w:t xml:space="preserve"> находящихся вместе нескольких слов, и</w:t>
      </w:r>
      <w:r w:rsidR="00C73E8C" w:rsidRPr="002C1C5B">
        <w:rPr>
          <w:rFonts w:eastAsia="SimSun"/>
          <w:sz w:val="28"/>
          <w:szCs w:val="28"/>
        </w:rPr>
        <w:t xml:space="preserve"> (</w:t>
      </w:r>
      <w:r w:rsidR="00CD252E" w:rsidRPr="002C1C5B">
        <w:rPr>
          <w:rFonts w:eastAsia="SimSun"/>
          <w:sz w:val="28"/>
          <w:szCs w:val="28"/>
        </w:rPr>
        <w:t>или</w:t>
      </w:r>
      <w:r w:rsidR="00C73E8C" w:rsidRPr="002C1C5B">
        <w:rPr>
          <w:rFonts w:eastAsia="SimSun"/>
          <w:sz w:val="28"/>
          <w:szCs w:val="28"/>
        </w:rPr>
        <w:t>)</w:t>
      </w:r>
      <w:r w:rsidR="00CD252E" w:rsidRPr="002C1C5B">
        <w:rPr>
          <w:rFonts w:eastAsia="SimSun"/>
          <w:sz w:val="28"/>
          <w:szCs w:val="28"/>
        </w:rPr>
        <w:t xml:space="preserve"> цифр</w:t>
      </w:r>
      <w:r w:rsidR="00C73E8C" w:rsidRPr="002C1C5B">
        <w:rPr>
          <w:rFonts w:eastAsia="SimSun"/>
          <w:sz w:val="28"/>
          <w:szCs w:val="28"/>
        </w:rPr>
        <w:t xml:space="preserve"> </w:t>
      </w:r>
      <w:r w:rsidR="00CD252E" w:rsidRPr="002C1C5B">
        <w:rPr>
          <w:rFonts w:eastAsia="SimSun"/>
          <w:sz w:val="28"/>
          <w:szCs w:val="28"/>
        </w:rPr>
        <w:t>(цифры), символов, и</w:t>
      </w:r>
      <w:r w:rsidR="00C73E8C" w:rsidRPr="002C1C5B">
        <w:rPr>
          <w:rFonts w:eastAsia="SimSun"/>
          <w:sz w:val="28"/>
          <w:szCs w:val="28"/>
        </w:rPr>
        <w:t xml:space="preserve"> (</w:t>
      </w:r>
      <w:r w:rsidR="00CD252E" w:rsidRPr="002C1C5B">
        <w:rPr>
          <w:rFonts w:eastAsia="SimSun"/>
          <w:sz w:val="28"/>
          <w:szCs w:val="28"/>
        </w:rPr>
        <w:t>или</w:t>
      </w:r>
      <w:r w:rsidR="00C73E8C" w:rsidRPr="002C1C5B">
        <w:rPr>
          <w:rFonts w:eastAsia="SimSun"/>
          <w:sz w:val="28"/>
          <w:szCs w:val="28"/>
        </w:rPr>
        <w:t>)</w:t>
      </w:r>
      <w:r w:rsidR="00CD252E" w:rsidRPr="002C1C5B">
        <w:rPr>
          <w:rFonts w:eastAsia="SimSun"/>
          <w:sz w:val="28"/>
          <w:szCs w:val="28"/>
        </w:rPr>
        <w:t xml:space="preserve"> знаков препинания (далее по тексту – фрагменты текстовой и</w:t>
      </w:r>
      <w:r w:rsidR="00C73E8C" w:rsidRPr="002C1C5B">
        <w:rPr>
          <w:rFonts w:eastAsia="SimSun"/>
          <w:sz w:val="28"/>
          <w:szCs w:val="28"/>
        </w:rPr>
        <w:t xml:space="preserve"> (</w:t>
      </w:r>
      <w:r w:rsidR="00CD252E" w:rsidRPr="002C1C5B">
        <w:rPr>
          <w:rFonts w:eastAsia="SimSun"/>
          <w:sz w:val="28"/>
          <w:szCs w:val="28"/>
        </w:rPr>
        <w:t>или</w:t>
      </w:r>
      <w:r w:rsidR="00C73E8C" w:rsidRPr="002C1C5B">
        <w:rPr>
          <w:rFonts w:eastAsia="SimSun"/>
          <w:sz w:val="28"/>
          <w:szCs w:val="28"/>
        </w:rPr>
        <w:t>)</w:t>
      </w:r>
      <w:r w:rsidR="00CD252E" w:rsidRPr="002C1C5B">
        <w:rPr>
          <w:rFonts w:eastAsia="SimSun"/>
          <w:sz w:val="28"/>
          <w:szCs w:val="28"/>
        </w:rPr>
        <w:t xml:space="preserve"> числовой информации). Фрагменты текстовой и</w:t>
      </w:r>
      <w:r w:rsidR="00C73E8C" w:rsidRPr="002C1C5B">
        <w:rPr>
          <w:rFonts w:eastAsia="SimSun"/>
          <w:sz w:val="28"/>
          <w:szCs w:val="28"/>
        </w:rPr>
        <w:t xml:space="preserve"> (</w:t>
      </w:r>
      <w:r w:rsidR="00CD252E" w:rsidRPr="002C1C5B">
        <w:rPr>
          <w:rFonts w:eastAsia="SimSun"/>
          <w:sz w:val="28"/>
          <w:szCs w:val="28"/>
        </w:rPr>
        <w:t>или</w:t>
      </w:r>
      <w:r w:rsidR="00C73E8C" w:rsidRPr="002C1C5B">
        <w:rPr>
          <w:rFonts w:eastAsia="SimSun"/>
          <w:sz w:val="28"/>
          <w:szCs w:val="28"/>
        </w:rPr>
        <w:t>)</w:t>
      </w:r>
      <w:r w:rsidR="00CD252E" w:rsidRPr="002C1C5B">
        <w:rPr>
          <w:rFonts w:eastAsia="SimSun"/>
          <w:sz w:val="28"/>
          <w:szCs w:val="28"/>
        </w:rPr>
        <w:t xml:space="preserve"> числовой информации посредством последовательной нумерации могут быть связаны по смыслу в предложения (последовательность предложений) для выражения законченных мыслей в целях документирования содержания сделки.</w:t>
      </w:r>
    </w:p>
    <w:p w14:paraId="1B897738" w14:textId="39437CDE" w:rsidR="00CD252E" w:rsidRPr="002C1C5B" w:rsidRDefault="00CD252E" w:rsidP="00525006">
      <w:pPr>
        <w:pStyle w:val="ae"/>
        <w:rPr>
          <w:rFonts w:eastAsia="SimSun"/>
          <w:sz w:val="28"/>
          <w:szCs w:val="28"/>
        </w:rPr>
      </w:pPr>
      <w:r w:rsidRPr="002C1C5B">
        <w:rPr>
          <w:rFonts w:eastAsia="SimSun"/>
          <w:sz w:val="28"/>
          <w:szCs w:val="28"/>
        </w:rPr>
        <w:t>Формат содержит элементы с различным назначением (для каждого элемента код его назначения приведен в графе «Дополнительная информация</w:t>
      </w:r>
      <w:r w:rsidR="00425181" w:rsidRPr="002C1C5B">
        <w:rPr>
          <w:rFonts w:eastAsia="SimSun"/>
          <w:sz w:val="28"/>
          <w:szCs w:val="28"/>
        </w:rPr>
        <w:t>»</w:t>
      </w:r>
      <w:r w:rsidRPr="002C1C5B">
        <w:rPr>
          <w:rFonts w:eastAsia="SimSun"/>
          <w:sz w:val="28"/>
          <w:szCs w:val="28"/>
        </w:rPr>
        <w:t>):</w:t>
      </w:r>
    </w:p>
    <w:p w14:paraId="03AF6315" w14:textId="52AE2C6A" w:rsidR="00CD252E" w:rsidRPr="002C1C5B" w:rsidRDefault="00272F89" w:rsidP="00525006">
      <w:pPr>
        <w:pStyle w:val="ae"/>
        <w:rPr>
          <w:rFonts w:eastAsia="SimSun"/>
          <w:sz w:val="28"/>
          <w:szCs w:val="28"/>
        </w:rPr>
      </w:pPr>
      <w:r w:rsidRPr="002C1C5B">
        <w:rPr>
          <w:rFonts w:eastAsia="SimSun"/>
          <w:sz w:val="28"/>
          <w:szCs w:val="28"/>
        </w:rPr>
        <w:t>э</w:t>
      </w:r>
      <w:r w:rsidR="00CD252E" w:rsidRPr="002C1C5B">
        <w:rPr>
          <w:rFonts w:eastAsia="SimSun"/>
          <w:sz w:val="28"/>
          <w:szCs w:val="28"/>
        </w:rPr>
        <w:t>лемент</w:t>
      </w:r>
      <w:r w:rsidR="00567734" w:rsidRPr="002C1C5B">
        <w:rPr>
          <w:rFonts w:eastAsia="SimSun"/>
          <w:sz w:val="28"/>
          <w:szCs w:val="28"/>
        </w:rPr>
        <w:t>ы</w:t>
      </w:r>
      <w:r w:rsidR="00CD252E" w:rsidRPr="002C1C5B">
        <w:rPr>
          <w:rFonts w:eastAsia="SimSun"/>
          <w:sz w:val="28"/>
          <w:szCs w:val="28"/>
        </w:rPr>
        <w:t xml:space="preserve"> для </w:t>
      </w:r>
      <w:r w:rsidR="00567734" w:rsidRPr="002C1C5B">
        <w:rPr>
          <w:rFonts w:eastAsia="SimSun"/>
          <w:sz w:val="28"/>
          <w:szCs w:val="28"/>
        </w:rPr>
        <w:t xml:space="preserve">указания </w:t>
      </w:r>
      <w:r w:rsidR="00CD252E" w:rsidRPr="002C1C5B">
        <w:rPr>
          <w:rFonts w:eastAsia="SimSun"/>
          <w:sz w:val="28"/>
          <w:szCs w:val="28"/>
        </w:rPr>
        <w:t>информации о содержании сдел</w:t>
      </w:r>
      <w:r w:rsidR="008E4AD9" w:rsidRPr="002C1C5B">
        <w:rPr>
          <w:rFonts w:eastAsia="SimSun"/>
          <w:sz w:val="28"/>
          <w:szCs w:val="28"/>
        </w:rPr>
        <w:t>ки (код назначения элемента (1)</w:t>
      </w:r>
      <w:r w:rsidR="00425181" w:rsidRPr="002C1C5B">
        <w:rPr>
          <w:rFonts w:eastAsia="SimSun"/>
          <w:sz w:val="28"/>
          <w:szCs w:val="28"/>
        </w:rPr>
        <w:t>)</w:t>
      </w:r>
      <w:r w:rsidR="00CD252E" w:rsidRPr="002C1C5B">
        <w:rPr>
          <w:rFonts w:eastAsia="SimSun"/>
          <w:sz w:val="28"/>
          <w:szCs w:val="28"/>
        </w:rPr>
        <w:t xml:space="preserve">. </w:t>
      </w:r>
      <w:r w:rsidR="00F17414" w:rsidRPr="002C1C5B">
        <w:rPr>
          <w:rFonts w:eastAsia="SimSun"/>
          <w:sz w:val="28"/>
          <w:szCs w:val="28"/>
        </w:rPr>
        <w:t xml:space="preserve">Такие элементы подлежат </w:t>
      </w:r>
      <w:r w:rsidR="00CD252E" w:rsidRPr="002C1C5B">
        <w:rPr>
          <w:rFonts w:eastAsia="SimSun"/>
          <w:sz w:val="28"/>
          <w:szCs w:val="28"/>
        </w:rPr>
        <w:t>визуализации в качестве текста, выражающего содержание сделки;</w:t>
      </w:r>
    </w:p>
    <w:p w14:paraId="7A78D7E5" w14:textId="11590357" w:rsidR="00CD252E" w:rsidRPr="002C1C5B" w:rsidRDefault="00567734" w:rsidP="00525006">
      <w:pPr>
        <w:pStyle w:val="ae"/>
        <w:rPr>
          <w:sz w:val="28"/>
          <w:szCs w:val="28"/>
          <w:shd w:val="clear" w:color="auto" w:fill="FFFFFF"/>
        </w:rPr>
      </w:pPr>
      <w:r w:rsidRPr="002C1C5B">
        <w:rPr>
          <w:rFonts w:eastAsia="SimSun"/>
          <w:sz w:val="28"/>
          <w:szCs w:val="28"/>
        </w:rPr>
        <w:t xml:space="preserve">элементы </w:t>
      </w:r>
      <w:r w:rsidR="00CD252E" w:rsidRPr="002C1C5B">
        <w:rPr>
          <w:rFonts w:eastAsia="SimSun"/>
          <w:sz w:val="28"/>
          <w:szCs w:val="28"/>
        </w:rPr>
        <w:t>для указания информации, управляющ</w:t>
      </w:r>
      <w:r w:rsidRPr="002C1C5B">
        <w:rPr>
          <w:rFonts w:eastAsia="SimSun"/>
          <w:sz w:val="28"/>
          <w:szCs w:val="28"/>
        </w:rPr>
        <w:t>е</w:t>
      </w:r>
      <w:r w:rsidR="00CD252E" w:rsidRPr="002C1C5B">
        <w:rPr>
          <w:rFonts w:eastAsia="SimSun"/>
          <w:sz w:val="28"/>
          <w:szCs w:val="28"/>
        </w:rPr>
        <w:t xml:space="preserve">й последовательностью фрагментов с информацией о содержании сделки </w:t>
      </w:r>
      <w:r w:rsidR="00CD252E" w:rsidRPr="002C1C5B">
        <w:rPr>
          <w:sz w:val="28"/>
          <w:szCs w:val="28"/>
          <w:shd w:val="clear" w:color="auto" w:fill="FFFFFF"/>
        </w:rPr>
        <w:t>(</w:t>
      </w:r>
      <w:r w:rsidR="00CD252E" w:rsidRPr="002C1C5B">
        <w:rPr>
          <w:rFonts w:eastAsia="SimSun"/>
          <w:sz w:val="28"/>
          <w:szCs w:val="28"/>
        </w:rPr>
        <w:t xml:space="preserve">код назначения элемента (2)). </w:t>
      </w:r>
      <w:r w:rsidR="00F17414" w:rsidRPr="002C1C5B">
        <w:rPr>
          <w:rFonts w:eastAsia="SimSun"/>
          <w:sz w:val="28"/>
          <w:szCs w:val="28"/>
        </w:rPr>
        <w:t>Такие элементы п</w:t>
      </w:r>
      <w:r w:rsidR="00F17414" w:rsidRPr="002C1C5B">
        <w:rPr>
          <w:sz w:val="28"/>
          <w:szCs w:val="28"/>
        </w:rPr>
        <w:t xml:space="preserve">озволяют </w:t>
      </w:r>
      <w:r w:rsidR="00CD252E" w:rsidRPr="002C1C5B">
        <w:rPr>
          <w:sz w:val="28"/>
          <w:szCs w:val="28"/>
        </w:rPr>
        <w:t xml:space="preserve">путем </w:t>
      </w:r>
      <w:r w:rsidR="00CD252E" w:rsidRPr="002C1C5B">
        <w:rPr>
          <w:sz w:val="28"/>
          <w:szCs w:val="28"/>
        </w:rPr>
        <w:lastRenderedPageBreak/>
        <w:t xml:space="preserve">последовательного присвоения номера (начиная с единицы) обеспечить </w:t>
      </w:r>
      <w:r w:rsidR="00CD252E" w:rsidRPr="002C1C5B">
        <w:rPr>
          <w:sz w:val="28"/>
          <w:szCs w:val="28"/>
          <w:shd w:val="clear" w:color="auto" w:fill="FFFFFF"/>
        </w:rPr>
        <w:t>грамматически организованные соединения текстовой и</w:t>
      </w:r>
      <w:r w:rsidR="00F753E9" w:rsidRPr="002C1C5B">
        <w:rPr>
          <w:sz w:val="28"/>
          <w:szCs w:val="28"/>
          <w:shd w:val="clear" w:color="auto" w:fill="FFFFFF"/>
        </w:rPr>
        <w:t xml:space="preserve"> (</w:t>
      </w:r>
      <w:r w:rsidR="00CD252E" w:rsidRPr="002C1C5B">
        <w:rPr>
          <w:sz w:val="28"/>
          <w:szCs w:val="28"/>
          <w:shd w:val="clear" w:color="auto" w:fill="FFFFFF"/>
        </w:rPr>
        <w:t>или</w:t>
      </w:r>
      <w:r w:rsidR="00F753E9" w:rsidRPr="002C1C5B">
        <w:rPr>
          <w:sz w:val="28"/>
          <w:szCs w:val="28"/>
          <w:shd w:val="clear" w:color="auto" w:fill="FFFFFF"/>
        </w:rPr>
        <w:t>)</w:t>
      </w:r>
      <w:r w:rsidR="00CD252E" w:rsidRPr="002C1C5B">
        <w:rPr>
          <w:sz w:val="28"/>
          <w:szCs w:val="28"/>
          <w:shd w:val="clear" w:color="auto" w:fill="FFFFFF"/>
        </w:rPr>
        <w:t xml:space="preserve"> числовой информации, обладающие смысловой и интонационной законченностью, а также их последовательность. </w:t>
      </w:r>
      <w:r w:rsidR="00F17414" w:rsidRPr="002C1C5B">
        <w:rPr>
          <w:sz w:val="28"/>
          <w:szCs w:val="28"/>
          <w:shd w:val="clear" w:color="auto" w:fill="FFFFFF"/>
        </w:rPr>
        <w:t xml:space="preserve">Данные </w:t>
      </w:r>
      <w:r w:rsidR="00F17414" w:rsidRPr="002C1C5B">
        <w:rPr>
          <w:rFonts w:eastAsia="SimSun"/>
          <w:sz w:val="28"/>
          <w:szCs w:val="28"/>
        </w:rPr>
        <w:t xml:space="preserve">элементы </w:t>
      </w:r>
      <w:r w:rsidR="00F17414" w:rsidRPr="002C1C5B">
        <w:rPr>
          <w:sz w:val="28"/>
          <w:szCs w:val="28"/>
          <w:shd w:val="clear" w:color="auto" w:fill="FFFFFF"/>
        </w:rPr>
        <w:t>не</w:t>
      </w:r>
      <w:r w:rsidR="00CD252E" w:rsidRPr="002C1C5B">
        <w:rPr>
          <w:sz w:val="28"/>
          <w:szCs w:val="28"/>
          <w:shd w:val="clear" w:color="auto" w:fill="FFFFFF"/>
        </w:rPr>
        <w:t xml:space="preserve"> визуализиру</w:t>
      </w:r>
      <w:r w:rsidRPr="002C1C5B">
        <w:rPr>
          <w:sz w:val="28"/>
          <w:szCs w:val="28"/>
          <w:shd w:val="clear" w:color="auto" w:fill="FFFFFF"/>
        </w:rPr>
        <w:t>ю</w:t>
      </w:r>
      <w:r w:rsidR="00CD252E" w:rsidRPr="002C1C5B">
        <w:rPr>
          <w:sz w:val="28"/>
          <w:szCs w:val="28"/>
          <w:shd w:val="clear" w:color="auto" w:fill="FFFFFF"/>
        </w:rPr>
        <w:t>тся;</w:t>
      </w:r>
    </w:p>
    <w:p w14:paraId="08FF6009" w14:textId="43A613B7" w:rsidR="00CD252E" w:rsidRPr="002C1C5B" w:rsidRDefault="00567734" w:rsidP="00525006">
      <w:pPr>
        <w:pStyle w:val="ae"/>
        <w:rPr>
          <w:rFonts w:eastAsia="SimSun"/>
          <w:sz w:val="28"/>
          <w:szCs w:val="28"/>
        </w:rPr>
      </w:pPr>
      <w:r w:rsidRPr="002C1C5B">
        <w:rPr>
          <w:rFonts w:eastAsia="SimSun"/>
          <w:sz w:val="28"/>
          <w:szCs w:val="28"/>
        </w:rPr>
        <w:t xml:space="preserve">элементы </w:t>
      </w:r>
      <w:r w:rsidR="00CD252E" w:rsidRPr="002C1C5B">
        <w:rPr>
          <w:rFonts w:eastAsia="SimSun"/>
          <w:sz w:val="28"/>
          <w:szCs w:val="28"/>
        </w:rPr>
        <w:t>для указания информации, позволяющ</w:t>
      </w:r>
      <w:r w:rsidRPr="002C1C5B">
        <w:rPr>
          <w:rFonts w:eastAsia="SimSun"/>
          <w:sz w:val="28"/>
          <w:szCs w:val="28"/>
        </w:rPr>
        <w:t>е</w:t>
      </w:r>
      <w:r w:rsidR="00CD252E" w:rsidRPr="002C1C5B">
        <w:rPr>
          <w:rFonts w:eastAsia="SimSun"/>
          <w:sz w:val="28"/>
          <w:szCs w:val="28"/>
        </w:rPr>
        <w:t xml:space="preserve">й воспроизвести с помощью электронных либо иных технических средств на материальном носителе в неизменном виде содержание сделки </w:t>
      </w:r>
      <w:r w:rsidR="00CD252E" w:rsidRPr="002C1C5B">
        <w:rPr>
          <w:sz w:val="28"/>
          <w:szCs w:val="28"/>
        </w:rPr>
        <w:t xml:space="preserve">в форме представления, максимально соответствующей обычаям делового оборота (визуализации содержания договорного документа и стилизации визуализированного текста, в том числе визуального представления таблиц) </w:t>
      </w:r>
      <w:r w:rsidR="00CD252E" w:rsidRPr="002C1C5B">
        <w:rPr>
          <w:sz w:val="28"/>
          <w:szCs w:val="28"/>
          <w:shd w:val="clear" w:color="auto" w:fill="FFFFFF"/>
        </w:rPr>
        <w:t>(</w:t>
      </w:r>
      <w:r w:rsidR="003E708E" w:rsidRPr="002C1C5B">
        <w:rPr>
          <w:rFonts w:eastAsia="SimSun"/>
          <w:sz w:val="28"/>
          <w:szCs w:val="28"/>
        </w:rPr>
        <w:t>код назначения элемента (3)</w:t>
      </w:r>
      <w:r w:rsidR="002F7A15" w:rsidRPr="002C1C5B">
        <w:rPr>
          <w:rFonts w:eastAsia="SimSun"/>
          <w:sz w:val="28"/>
          <w:szCs w:val="28"/>
        </w:rPr>
        <w:t>)</w:t>
      </w:r>
      <w:r w:rsidR="00CD252E" w:rsidRPr="002C1C5B">
        <w:rPr>
          <w:sz w:val="28"/>
          <w:szCs w:val="28"/>
        </w:rPr>
        <w:t xml:space="preserve">. </w:t>
      </w:r>
      <w:r w:rsidR="00C43C81" w:rsidRPr="002C1C5B">
        <w:rPr>
          <w:sz w:val="28"/>
          <w:szCs w:val="28"/>
          <w:shd w:val="clear" w:color="auto" w:fill="FFFFFF"/>
        </w:rPr>
        <w:t xml:space="preserve">Данные </w:t>
      </w:r>
      <w:r w:rsidR="00C43C81" w:rsidRPr="002C1C5B">
        <w:rPr>
          <w:rFonts w:eastAsia="SimSun"/>
          <w:sz w:val="28"/>
          <w:szCs w:val="28"/>
        </w:rPr>
        <w:t xml:space="preserve">элементы </w:t>
      </w:r>
      <w:r w:rsidR="00C43C81" w:rsidRPr="002C1C5B">
        <w:rPr>
          <w:sz w:val="28"/>
          <w:szCs w:val="28"/>
          <w:shd w:val="clear" w:color="auto" w:fill="FFFFFF"/>
        </w:rPr>
        <w:t>не визуализируются</w:t>
      </w:r>
      <w:r w:rsidR="00CD252E" w:rsidRPr="002C1C5B">
        <w:rPr>
          <w:sz w:val="28"/>
          <w:szCs w:val="28"/>
          <w:shd w:val="clear" w:color="auto" w:fill="FFFFFF"/>
        </w:rPr>
        <w:t>;</w:t>
      </w:r>
    </w:p>
    <w:p w14:paraId="4813E5DA" w14:textId="3753440A" w:rsidR="00CD252E" w:rsidRPr="002C1C5B" w:rsidRDefault="00567734" w:rsidP="00525006">
      <w:pPr>
        <w:pStyle w:val="ae"/>
        <w:rPr>
          <w:rFonts w:eastAsia="SimSun"/>
          <w:sz w:val="28"/>
          <w:szCs w:val="28"/>
        </w:rPr>
      </w:pPr>
      <w:r w:rsidRPr="002C1C5B">
        <w:rPr>
          <w:rFonts w:eastAsia="SimSun"/>
          <w:sz w:val="28"/>
          <w:szCs w:val="28"/>
        </w:rPr>
        <w:t>элементы</w:t>
      </w:r>
      <w:r w:rsidR="00CD252E" w:rsidRPr="002C1C5B">
        <w:rPr>
          <w:rFonts w:eastAsia="SimSun"/>
          <w:sz w:val="28"/>
          <w:szCs w:val="28"/>
        </w:rPr>
        <w:t>, позволяющи</w:t>
      </w:r>
      <w:r w:rsidRPr="002C1C5B">
        <w:rPr>
          <w:rFonts w:eastAsia="SimSun"/>
          <w:sz w:val="28"/>
          <w:szCs w:val="28"/>
        </w:rPr>
        <w:t>е</w:t>
      </w:r>
      <w:r w:rsidR="00CD252E" w:rsidRPr="002C1C5B">
        <w:rPr>
          <w:rFonts w:eastAsia="SimSun"/>
          <w:sz w:val="28"/>
          <w:szCs w:val="28"/>
        </w:rPr>
        <w:t xml:space="preserve"> обеспечить автоматизированный учет хронологии изменений содержания сделки и визуализировать актуальное состояние содержания сделки (</w:t>
      </w:r>
      <w:r w:rsidR="00F3099A" w:rsidRPr="002C1C5B">
        <w:rPr>
          <w:rFonts w:eastAsia="SimSun"/>
          <w:sz w:val="28"/>
          <w:szCs w:val="28"/>
        </w:rPr>
        <w:t>начального</w:t>
      </w:r>
      <w:r w:rsidR="00C43C81" w:rsidRPr="002C1C5B">
        <w:rPr>
          <w:rFonts w:eastAsia="SimSun"/>
          <w:sz w:val="28"/>
          <w:szCs w:val="28"/>
        </w:rPr>
        <w:t xml:space="preserve"> и прилагаемого</w:t>
      </w:r>
      <w:r w:rsidR="00C73E8C" w:rsidRPr="002C1C5B">
        <w:rPr>
          <w:rFonts w:eastAsia="SimSun"/>
          <w:sz w:val="28"/>
          <w:szCs w:val="28"/>
        </w:rPr>
        <w:t xml:space="preserve"> </w:t>
      </w:r>
      <w:r w:rsidR="00C43C81" w:rsidRPr="002C1C5B">
        <w:rPr>
          <w:rFonts w:eastAsia="SimSun"/>
          <w:sz w:val="28"/>
          <w:szCs w:val="28"/>
        </w:rPr>
        <w:t>(прилагаемых) файла (файлов</w:t>
      </w:r>
      <w:r w:rsidR="00A96927" w:rsidRPr="002C1C5B">
        <w:rPr>
          <w:rFonts w:eastAsia="SimSun"/>
          <w:sz w:val="28"/>
          <w:szCs w:val="28"/>
        </w:rPr>
        <w:t>)</w:t>
      </w:r>
      <w:r w:rsidR="00E645F2" w:rsidRPr="002C1C5B">
        <w:rPr>
          <w:rFonts w:eastAsia="SimSun"/>
          <w:sz w:val="28"/>
          <w:szCs w:val="28"/>
        </w:rPr>
        <w:t>)</w:t>
      </w:r>
      <w:r w:rsidR="00CD252E" w:rsidRPr="002C1C5B">
        <w:rPr>
          <w:rFonts w:eastAsia="SimSun"/>
          <w:sz w:val="28"/>
          <w:szCs w:val="28"/>
        </w:rPr>
        <w:t xml:space="preserve"> с учетом последующих изменений </w:t>
      </w:r>
      <w:r w:rsidR="00F3099A" w:rsidRPr="002C1C5B">
        <w:rPr>
          <w:sz w:val="28"/>
          <w:szCs w:val="28"/>
          <w:shd w:val="clear" w:color="auto" w:fill="FFFFFF"/>
        </w:rPr>
        <w:t>(</w:t>
      </w:r>
      <w:r w:rsidR="003E708E" w:rsidRPr="002C1C5B">
        <w:rPr>
          <w:rFonts w:eastAsia="SimSun"/>
          <w:sz w:val="28"/>
          <w:szCs w:val="28"/>
        </w:rPr>
        <w:t>код назначения элемента (4</w:t>
      </w:r>
      <w:r w:rsidR="00F3099A" w:rsidRPr="002C1C5B">
        <w:rPr>
          <w:rFonts w:eastAsia="SimSun"/>
          <w:sz w:val="28"/>
          <w:szCs w:val="28"/>
        </w:rPr>
        <w:t>)</w:t>
      </w:r>
      <w:r w:rsidR="002F7A15" w:rsidRPr="002C1C5B">
        <w:rPr>
          <w:rFonts w:eastAsia="SimSun"/>
          <w:sz w:val="28"/>
          <w:szCs w:val="28"/>
        </w:rPr>
        <w:t>)</w:t>
      </w:r>
      <w:r w:rsidR="00F3099A" w:rsidRPr="002C1C5B">
        <w:rPr>
          <w:rFonts w:eastAsia="SimSun"/>
          <w:sz w:val="28"/>
          <w:szCs w:val="28"/>
        </w:rPr>
        <w:t xml:space="preserve">. </w:t>
      </w:r>
      <w:r w:rsidR="00C43C81" w:rsidRPr="002C1C5B">
        <w:rPr>
          <w:sz w:val="28"/>
          <w:szCs w:val="28"/>
          <w:shd w:val="clear" w:color="auto" w:fill="FFFFFF"/>
        </w:rPr>
        <w:t xml:space="preserve">Данные </w:t>
      </w:r>
      <w:r w:rsidR="00C43C81" w:rsidRPr="002C1C5B">
        <w:rPr>
          <w:rFonts w:eastAsia="SimSun"/>
          <w:sz w:val="28"/>
          <w:szCs w:val="28"/>
        </w:rPr>
        <w:t xml:space="preserve">элементы </w:t>
      </w:r>
      <w:r w:rsidR="00C43C81" w:rsidRPr="002C1C5B">
        <w:rPr>
          <w:sz w:val="28"/>
          <w:szCs w:val="28"/>
          <w:shd w:val="clear" w:color="auto" w:fill="FFFFFF"/>
        </w:rPr>
        <w:t>не визуализируются</w:t>
      </w:r>
      <w:r w:rsidR="00CD252E" w:rsidRPr="002C1C5B">
        <w:rPr>
          <w:rFonts w:eastAsia="SimSun"/>
          <w:sz w:val="28"/>
          <w:szCs w:val="28"/>
        </w:rPr>
        <w:t>.</w:t>
      </w:r>
    </w:p>
    <w:p w14:paraId="3E65B8F5" w14:textId="54DBFCB8" w:rsidR="00CD252E" w:rsidRPr="002C1C5B" w:rsidRDefault="00567734" w:rsidP="00525006">
      <w:pPr>
        <w:pStyle w:val="ae"/>
        <w:rPr>
          <w:i/>
          <w:iCs/>
          <w:sz w:val="28"/>
          <w:szCs w:val="28"/>
        </w:rPr>
      </w:pPr>
      <w:r w:rsidRPr="002C1C5B">
        <w:rPr>
          <w:rFonts w:eastAsia="SimSun"/>
          <w:sz w:val="28"/>
          <w:szCs w:val="28"/>
        </w:rPr>
        <w:t xml:space="preserve">элементы </w:t>
      </w:r>
      <w:r w:rsidR="00CD252E" w:rsidRPr="002C1C5B">
        <w:rPr>
          <w:sz w:val="28"/>
          <w:szCs w:val="28"/>
          <w:shd w:val="clear" w:color="auto" w:fill="FFFFFF"/>
        </w:rPr>
        <w:t xml:space="preserve">для </w:t>
      </w:r>
      <w:r w:rsidRPr="002C1C5B">
        <w:rPr>
          <w:sz w:val="28"/>
          <w:szCs w:val="28"/>
          <w:shd w:val="clear" w:color="auto" w:fill="FFFFFF"/>
        </w:rPr>
        <w:t xml:space="preserve">указания реквизитов, позволяющих определить информацию </w:t>
      </w:r>
      <w:r w:rsidRPr="002C1C5B">
        <w:rPr>
          <w:sz w:val="28"/>
          <w:szCs w:val="28"/>
        </w:rPr>
        <w:t>файла обмена</w:t>
      </w:r>
      <w:r w:rsidRPr="002C1C5B" w:rsidDel="00567734">
        <w:rPr>
          <w:sz w:val="28"/>
          <w:szCs w:val="28"/>
          <w:shd w:val="clear" w:color="auto" w:fill="FFFFFF"/>
        </w:rPr>
        <w:t xml:space="preserve"> </w:t>
      </w:r>
      <w:r w:rsidR="00CD252E" w:rsidRPr="002C1C5B">
        <w:rPr>
          <w:sz w:val="28"/>
          <w:szCs w:val="28"/>
        </w:rPr>
        <w:t xml:space="preserve">информации о содержании сделки в традиционной системе идентификации </w:t>
      </w:r>
      <w:r w:rsidRPr="002C1C5B">
        <w:rPr>
          <w:sz w:val="28"/>
          <w:szCs w:val="28"/>
        </w:rPr>
        <w:t xml:space="preserve">входящей и исходящей документации </w:t>
      </w:r>
      <w:r w:rsidR="00CD252E" w:rsidRPr="002C1C5B">
        <w:rPr>
          <w:sz w:val="28"/>
          <w:szCs w:val="28"/>
        </w:rPr>
        <w:t xml:space="preserve">по составителю, наименованию, дате и </w:t>
      </w:r>
      <w:r w:rsidR="0045211C" w:rsidRPr="002C1C5B">
        <w:rPr>
          <w:sz w:val="28"/>
          <w:szCs w:val="28"/>
        </w:rPr>
        <w:t xml:space="preserve">номеру </w:t>
      </w:r>
      <w:r w:rsidR="00425181" w:rsidRPr="002C1C5B">
        <w:rPr>
          <w:sz w:val="28"/>
          <w:szCs w:val="28"/>
        </w:rPr>
        <w:t>документа</w:t>
      </w:r>
      <w:r w:rsidR="00F3099A" w:rsidRPr="002C1C5B">
        <w:rPr>
          <w:sz w:val="28"/>
          <w:szCs w:val="28"/>
        </w:rPr>
        <w:t xml:space="preserve"> </w:t>
      </w:r>
      <w:r w:rsidR="00F3099A" w:rsidRPr="002C1C5B">
        <w:rPr>
          <w:sz w:val="28"/>
          <w:szCs w:val="28"/>
          <w:shd w:val="clear" w:color="auto" w:fill="FFFFFF"/>
        </w:rPr>
        <w:t>(</w:t>
      </w:r>
      <w:r w:rsidR="00F3099A" w:rsidRPr="002C1C5B">
        <w:rPr>
          <w:rFonts w:eastAsia="SimSun"/>
          <w:sz w:val="28"/>
          <w:szCs w:val="28"/>
        </w:rPr>
        <w:t>код назначения элемента</w:t>
      </w:r>
      <w:r w:rsidR="003E708E" w:rsidRPr="002C1C5B">
        <w:rPr>
          <w:rFonts w:eastAsia="SimSun"/>
          <w:sz w:val="28"/>
          <w:szCs w:val="28"/>
        </w:rPr>
        <w:t xml:space="preserve"> (5</w:t>
      </w:r>
      <w:r w:rsidR="00F3099A" w:rsidRPr="002C1C5B">
        <w:rPr>
          <w:rFonts w:eastAsia="SimSun"/>
          <w:sz w:val="28"/>
          <w:szCs w:val="28"/>
        </w:rPr>
        <w:t>)</w:t>
      </w:r>
      <w:r w:rsidR="002F7A15" w:rsidRPr="002C1C5B">
        <w:rPr>
          <w:rFonts w:eastAsia="SimSun"/>
          <w:sz w:val="28"/>
          <w:szCs w:val="28"/>
        </w:rPr>
        <w:t>)</w:t>
      </w:r>
      <w:r w:rsidR="00CD252E" w:rsidRPr="002C1C5B">
        <w:rPr>
          <w:sz w:val="28"/>
          <w:szCs w:val="28"/>
        </w:rPr>
        <w:t>.</w:t>
      </w:r>
      <w:r w:rsidR="00CD252E" w:rsidRPr="002C1C5B">
        <w:rPr>
          <w:sz w:val="28"/>
          <w:szCs w:val="28"/>
          <w:shd w:val="clear" w:color="auto" w:fill="FFFFFF"/>
        </w:rPr>
        <w:t xml:space="preserve"> </w:t>
      </w:r>
      <w:r w:rsidR="00C43C81" w:rsidRPr="002C1C5B">
        <w:rPr>
          <w:sz w:val="28"/>
          <w:szCs w:val="28"/>
          <w:shd w:val="clear" w:color="auto" w:fill="FFFFFF"/>
        </w:rPr>
        <w:t>Данные элементы п</w:t>
      </w:r>
      <w:r w:rsidR="00C43C81" w:rsidRPr="002C1C5B">
        <w:rPr>
          <w:rFonts w:eastAsia="SimSun"/>
          <w:sz w:val="28"/>
          <w:szCs w:val="28"/>
        </w:rPr>
        <w:t xml:space="preserve">одлежат </w:t>
      </w:r>
      <w:r w:rsidR="00FE5238" w:rsidRPr="002C1C5B">
        <w:rPr>
          <w:rFonts w:eastAsia="SimSun"/>
          <w:sz w:val="28"/>
          <w:szCs w:val="28"/>
        </w:rPr>
        <w:t>визуализации в качестве</w:t>
      </w:r>
      <w:r w:rsidR="00906260" w:rsidRPr="002C1C5B">
        <w:rPr>
          <w:rFonts w:eastAsia="SimSun"/>
          <w:sz w:val="28"/>
          <w:szCs w:val="28"/>
        </w:rPr>
        <w:t xml:space="preserve"> текста, выражающего</w:t>
      </w:r>
      <w:r w:rsidR="00FE5238" w:rsidRPr="002C1C5B">
        <w:rPr>
          <w:rFonts w:eastAsia="SimSun"/>
          <w:sz w:val="28"/>
          <w:szCs w:val="28"/>
        </w:rPr>
        <w:t xml:space="preserve"> существенные признаки информации для признания ее документированной</w:t>
      </w:r>
      <w:r w:rsidR="00CD252E" w:rsidRPr="002C1C5B">
        <w:rPr>
          <w:rFonts w:eastAsia="SimSun"/>
          <w:sz w:val="28"/>
          <w:szCs w:val="28"/>
        </w:rPr>
        <w:t>;</w:t>
      </w:r>
    </w:p>
    <w:p w14:paraId="5F7563E5" w14:textId="34C07A5D" w:rsidR="00CD252E" w:rsidRPr="002C1C5B" w:rsidRDefault="00567734" w:rsidP="00525006">
      <w:pPr>
        <w:rPr>
          <w:rFonts w:eastAsia="SimSun"/>
          <w:sz w:val="28"/>
          <w:szCs w:val="28"/>
        </w:rPr>
      </w:pPr>
      <w:r w:rsidRPr="002C1C5B">
        <w:rPr>
          <w:rFonts w:eastAsia="SimSun"/>
          <w:sz w:val="28"/>
          <w:szCs w:val="28"/>
        </w:rPr>
        <w:t xml:space="preserve">элементы </w:t>
      </w:r>
      <w:r w:rsidR="00CD252E" w:rsidRPr="002C1C5B">
        <w:rPr>
          <w:sz w:val="28"/>
          <w:szCs w:val="28"/>
          <w:shd w:val="clear" w:color="auto" w:fill="FFFFFF"/>
        </w:rPr>
        <w:t>для использования в целях автоматизированной обработки</w:t>
      </w:r>
      <w:r w:rsidR="00F3099A" w:rsidRPr="002C1C5B">
        <w:rPr>
          <w:sz w:val="28"/>
          <w:szCs w:val="28"/>
          <w:shd w:val="clear" w:color="auto" w:fill="FFFFFF"/>
        </w:rPr>
        <w:t xml:space="preserve"> (</w:t>
      </w:r>
      <w:r w:rsidR="003E708E" w:rsidRPr="002C1C5B">
        <w:rPr>
          <w:rFonts w:eastAsia="SimSun"/>
          <w:sz w:val="28"/>
          <w:szCs w:val="28"/>
        </w:rPr>
        <w:t>код назначения элемента (6</w:t>
      </w:r>
      <w:r w:rsidR="00F3099A" w:rsidRPr="002C1C5B">
        <w:rPr>
          <w:rFonts w:eastAsia="SimSun"/>
          <w:sz w:val="28"/>
          <w:szCs w:val="28"/>
        </w:rPr>
        <w:t>)</w:t>
      </w:r>
      <w:r w:rsidR="00425181" w:rsidRPr="002C1C5B">
        <w:rPr>
          <w:rFonts w:eastAsia="SimSun"/>
          <w:sz w:val="28"/>
          <w:szCs w:val="28"/>
        </w:rPr>
        <w:t>)</w:t>
      </w:r>
      <w:r w:rsidR="00CD252E" w:rsidRPr="002C1C5B">
        <w:rPr>
          <w:sz w:val="28"/>
          <w:szCs w:val="28"/>
          <w:shd w:val="clear" w:color="auto" w:fill="FFFFFF"/>
        </w:rPr>
        <w:t>.</w:t>
      </w:r>
      <w:r w:rsidR="00C43C81" w:rsidRPr="002C1C5B">
        <w:rPr>
          <w:sz w:val="28"/>
          <w:szCs w:val="28"/>
          <w:shd w:val="clear" w:color="auto" w:fill="FFFFFF"/>
        </w:rPr>
        <w:t xml:space="preserve"> Данные элементы </w:t>
      </w:r>
      <w:r w:rsidR="00C43C81" w:rsidRPr="002C1C5B">
        <w:rPr>
          <w:sz w:val="28"/>
        </w:rPr>
        <w:t>в</w:t>
      </w:r>
      <w:r w:rsidR="00450571" w:rsidRPr="002C1C5B">
        <w:rPr>
          <w:sz w:val="28"/>
        </w:rPr>
        <w:t>изуализируются по необходимости</w:t>
      </w:r>
      <w:r w:rsidR="00CD252E" w:rsidRPr="002C1C5B">
        <w:rPr>
          <w:rFonts w:eastAsia="SimSun"/>
          <w:sz w:val="28"/>
          <w:szCs w:val="28"/>
        </w:rPr>
        <w:t>.</w:t>
      </w:r>
    </w:p>
    <w:p w14:paraId="67C70107" w14:textId="3072A7E2" w:rsidR="00C43C81" w:rsidRPr="008337FE" w:rsidRDefault="00C43C81" w:rsidP="00E602A6">
      <w:pPr>
        <w:pStyle w:val="ae"/>
        <w:rPr>
          <w:sz w:val="28"/>
          <w:szCs w:val="28"/>
        </w:rPr>
      </w:pPr>
      <w:r w:rsidRPr="002C1C5B">
        <w:rPr>
          <w:rFonts w:eastAsia="SimSun"/>
          <w:sz w:val="28"/>
          <w:szCs w:val="28"/>
        </w:rPr>
        <w:t>Для формирования информации о содержании сделки используются как фрагменты произвольной текстовой и</w:t>
      </w:r>
      <w:r w:rsidR="00C73E8C" w:rsidRPr="002C1C5B">
        <w:rPr>
          <w:rFonts w:eastAsia="SimSun"/>
          <w:sz w:val="28"/>
          <w:szCs w:val="28"/>
        </w:rPr>
        <w:t xml:space="preserve"> (</w:t>
      </w:r>
      <w:r w:rsidRPr="002C1C5B">
        <w:rPr>
          <w:rFonts w:eastAsia="SimSun"/>
          <w:sz w:val="28"/>
          <w:szCs w:val="28"/>
        </w:rPr>
        <w:t>или</w:t>
      </w:r>
      <w:r w:rsidR="00C73E8C" w:rsidRPr="002C1C5B">
        <w:rPr>
          <w:rFonts w:eastAsia="SimSun"/>
          <w:sz w:val="28"/>
          <w:szCs w:val="28"/>
        </w:rPr>
        <w:t>)</w:t>
      </w:r>
      <w:r w:rsidRPr="002C1C5B">
        <w:rPr>
          <w:rFonts w:eastAsia="SimSun"/>
          <w:sz w:val="28"/>
          <w:szCs w:val="28"/>
        </w:rPr>
        <w:t xml:space="preserve"> числовой информации, так и фрагменты текста договорного документа, </w:t>
      </w:r>
      <w:r w:rsidRPr="002C1C5B">
        <w:rPr>
          <w:sz w:val="28"/>
          <w:szCs w:val="28"/>
        </w:rPr>
        <w:t>наименование которых размещено в перечне типовых наименований элементов содержания договорного документа (далее – перечень</w:t>
      </w:r>
      <w:r w:rsidRPr="008337FE">
        <w:rPr>
          <w:sz w:val="28"/>
          <w:szCs w:val="28"/>
        </w:rPr>
        <w:t xml:space="preserve">). </w:t>
      </w:r>
      <w:r w:rsidR="00C46358" w:rsidRPr="008337FE">
        <w:rPr>
          <w:sz w:val="28"/>
          <w:szCs w:val="28"/>
        </w:rPr>
        <w:t xml:space="preserve">Перечень размещается на официальном сайте Федеральной налоговой службы в информационно-телекоммуникационной сети «Интернет». </w:t>
      </w:r>
      <w:r w:rsidRPr="008337FE">
        <w:rPr>
          <w:sz w:val="28"/>
          <w:szCs w:val="28"/>
        </w:rPr>
        <w:t xml:space="preserve">При включении в текст договорного документа </w:t>
      </w:r>
      <w:r w:rsidR="00C46358" w:rsidRPr="008337FE">
        <w:rPr>
          <w:sz w:val="28"/>
          <w:szCs w:val="28"/>
        </w:rPr>
        <w:t>фрагментов</w:t>
      </w:r>
      <w:r w:rsidRPr="008337FE">
        <w:rPr>
          <w:sz w:val="28"/>
          <w:szCs w:val="28"/>
        </w:rPr>
        <w:t xml:space="preserve">, значения которых содержатся в общероссийских классификаторах, </w:t>
      </w:r>
      <w:r w:rsidR="00C46358" w:rsidRPr="008337FE">
        <w:rPr>
          <w:sz w:val="28"/>
          <w:szCs w:val="28"/>
        </w:rPr>
        <w:t xml:space="preserve">стороной сделки в целях обеспечения автоматизированной обработки таких значений </w:t>
      </w:r>
      <w:r w:rsidRPr="008337FE">
        <w:rPr>
          <w:sz w:val="28"/>
          <w:szCs w:val="28"/>
        </w:rPr>
        <w:t>дополнительно после указания в произвольном фрагменте конкретного значения могут быть указаны краткое наименование классификатора и значение кода из классификатора.</w:t>
      </w:r>
    </w:p>
    <w:p w14:paraId="25BBD31A" w14:textId="0F70251B" w:rsidR="00C43C81" w:rsidRPr="002C1C5B" w:rsidRDefault="00C43C81" w:rsidP="00E602A6">
      <w:pPr>
        <w:pStyle w:val="ae"/>
        <w:rPr>
          <w:rFonts w:eastAsia="SimSun"/>
          <w:strike/>
          <w:sz w:val="28"/>
          <w:szCs w:val="28"/>
        </w:rPr>
      </w:pPr>
      <w:r w:rsidRPr="002C1C5B">
        <w:rPr>
          <w:rFonts w:eastAsia="SimSun"/>
          <w:sz w:val="28"/>
          <w:szCs w:val="28"/>
        </w:rPr>
        <w:t xml:space="preserve">Сделка может быть оформлена как одним договорным документом - начальным файлом обмена информации о содержании сделки и относящимся к нему  файлом обмена информации о согласии контрагента (при его формировании), так и несколькими договорными документами, формируемыми одновременно с начальным файлом информации о содержании сделки и являющимися неотъемлемой частью этой информации (приложения к договору и тому подобное) или </w:t>
      </w:r>
      <w:r w:rsidR="00A836D9" w:rsidRPr="002C1C5B">
        <w:rPr>
          <w:rFonts w:eastAsia="SimSun"/>
          <w:sz w:val="28"/>
          <w:szCs w:val="28"/>
        </w:rPr>
        <w:t xml:space="preserve">формируемыми </w:t>
      </w:r>
      <w:r w:rsidRPr="002C1C5B">
        <w:rPr>
          <w:rFonts w:eastAsia="SimSun"/>
          <w:sz w:val="28"/>
          <w:szCs w:val="28"/>
        </w:rPr>
        <w:t xml:space="preserve">позже </w:t>
      </w:r>
      <w:r w:rsidRPr="002C1C5B">
        <w:rPr>
          <w:rFonts w:eastAsia="SimSun"/>
          <w:sz w:val="28"/>
          <w:szCs w:val="28"/>
        </w:rPr>
        <w:lastRenderedPageBreak/>
        <w:t>(дополнительные соглашения, изменения к договору или приложению и тому подобное).</w:t>
      </w:r>
    </w:p>
    <w:p w14:paraId="319E5A72" w14:textId="77777777" w:rsidR="00C43C81" w:rsidRPr="002C1C5B" w:rsidRDefault="00C43C81" w:rsidP="00E602A6">
      <w:pPr>
        <w:autoSpaceDE w:val="0"/>
        <w:autoSpaceDN w:val="0"/>
        <w:adjustRightInd w:val="0"/>
        <w:rPr>
          <w:sz w:val="28"/>
          <w:szCs w:val="28"/>
        </w:rPr>
      </w:pPr>
      <w:r w:rsidRPr="002C1C5B">
        <w:rPr>
          <w:sz w:val="28"/>
          <w:szCs w:val="28"/>
        </w:rPr>
        <w:t xml:space="preserve">2. Договорный документ, создаваемый в настоящем формате </w:t>
      </w:r>
      <w:r w:rsidRPr="002C1C5B">
        <w:rPr>
          <w:sz w:val="28"/>
          <w:szCs w:val="28"/>
          <w:lang w:val="en-US"/>
        </w:rPr>
        <w:t>XML</w:t>
      </w:r>
      <w:r w:rsidRPr="002C1C5B">
        <w:rPr>
          <w:sz w:val="28"/>
          <w:szCs w:val="28"/>
        </w:rPr>
        <w:t>, по согласованию сторон может состоять из двух файлов обмена, представляемых по следующим форматам (признак порядка формирования договорного документа равен «2»):</w:t>
      </w:r>
    </w:p>
    <w:p w14:paraId="2300A4A0" w14:textId="77777777" w:rsidR="00C43C81" w:rsidRPr="002C1C5B" w:rsidRDefault="00C43C81" w:rsidP="00E602A6">
      <w:pPr>
        <w:autoSpaceDE w:val="0"/>
        <w:autoSpaceDN w:val="0"/>
        <w:adjustRightInd w:val="0"/>
        <w:rPr>
          <w:sz w:val="28"/>
          <w:szCs w:val="28"/>
        </w:rPr>
      </w:pPr>
      <w:r w:rsidRPr="002C1C5B">
        <w:rPr>
          <w:strike/>
          <w:sz w:val="28"/>
          <w:szCs w:val="28"/>
        </w:rPr>
        <w:t>–</w:t>
      </w:r>
      <w:r w:rsidRPr="002C1C5B">
        <w:rPr>
          <w:sz w:val="28"/>
          <w:szCs w:val="28"/>
        </w:rPr>
        <w:t xml:space="preserve"> формат представления информации, выражающей волю стороны 1 </w:t>
      </w:r>
      <w:r w:rsidRPr="002C1C5B">
        <w:rPr>
          <w:rFonts w:eastAsia="SimSun"/>
          <w:sz w:val="28"/>
          <w:szCs w:val="28"/>
        </w:rPr>
        <w:t>на установление, изменение или прекращение гражданских прав и обязанностей</w:t>
      </w:r>
      <w:r w:rsidRPr="002C1C5B">
        <w:rPr>
          <w:sz w:val="28"/>
          <w:szCs w:val="28"/>
        </w:rPr>
        <w:t xml:space="preserve"> (информация о содержании сделки). Файл подписывается лицом, совершающим сделку со стороны 1, либо уполномоченным им лицом;</w:t>
      </w:r>
    </w:p>
    <w:p w14:paraId="6AB86677" w14:textId="77777777" w:rsidR="00C43C81" w:rsidRPr="002C1C5B" w:rsidRDefault="00C43C81" w:rsidP="00E602A6">
      <w:pPr>
        <w:autoSpaceDE w:val="0"/>
        <w:autoSpaceDN w:val="0"/>
        <w:adjustRightInd w:val="0"/>
        <w:rPr>
          <w:sz w:val="28"/>
          <w:szCs w:val="28"/>
        </w:rPr>
      </w:pPr>
      <w:r w:rsidRPr="002C1C5B">
        <w:rPr>
          <w:strike/>
          <w:sz w:val="28"/>
          <w:szCs w:val="28"/>
        </w:rPr>
        <w:t>–</w:t>
      </w:r>
      <w:r w:rsidRPr="002C1C5B">
        <w:rPr>
          <w:sz w:val="28"/>
          <w:szCs w:val="28"/>
        </w:rPr>
        <w:t xml:space="preserve"> формат представления информации, выражающей согласие стороны 2 на совершение сделки, с дополнительными сведениями о номере договорного документа в системе идентификации стороны 2 и (или) о подписании договорного документа с протоколом разногласий или без него (информация о согласии контрагента), а также о принятии стороной 2 оферты до совершения конклюдентных действий.  Файл обмена подписывается лицом, совершающим сделку со стороны 2, либо уполномоченным им лицом. Формирование протокола разногласий в порядке, установленном настоящим приказом, предусматривается только в целях подписания информации о содержании сделки, сформированной в </w:t>
      </w:r>
      <w:r w:rsidRPr="002C1C5B">
        <w:rPr>
          <w:rFonts w:eastAsia="SimSun"/>
          <w:sz w:val="28"/>
          <w:szCs w:val="28"/>
        </w:rPr>
        <w:t>начальном файле обмена или в прилагаемом файле, формируемом одновременно с начальным файлом и являющемся его неотъемлемой частью.</w:t>
      </w:r>
    </w:p>
    <w:p w14:paraId="3F3FC2FD" w14:textId="5441E6A0" w:rsidR="00C43C81" w:rsidRPr="002C1C5B" w:rsidRDefault="00C43C81" w:rsidP="00E602A6">
      <w:pPr>
        <w:autoSpaceDE w:val="0"/>
        <w:autoSpaceDN w:val="0"/>
        <w:adjustRightInd w:val="0"/>
        <w:rPr>
          <w:sz w:val="28"/>
          <w:szCs w:val="28"/>
        </w:rPr>
      </w:pPr>
      <w:r w:rsidRPr="002C1C5B">
        <w:rPr>
          <w:sz w:val="28"/>
          <w:szCs w:val="28"/>
        </w:rPr>
        <w:t>Договорный документ по согласованию сторон может состоять из одного файла обмена, представляемого по формату файла обмена информации о содержании сделки (признак порядка формирования договорного документа равен «1»). В таком случае файл обмена подписывается лицами, совершающими сделку со стороны 1 и</w:t>
      </w:r>
      <w:r w:rsidR="006B074B" w:rsidRPr="002C1C5B">
        <w:rPr>
          <w:sz w:val="28"/>
          <w:szCs w:val="28"/>
        </w:rPr>
        <w:t xml:space="preserve"> </w:t>
      </w:r>
      <w:r w:rsidRPr="002C1C5B">
        <w:rPr>
          <w:sz w:val="28"/>
          <w:szCs w:val="28"/>
        </w:rPr>
        <w:t>со стороны 2, либо уполномоченными ими лицами.</w:t>
      </w:r>
    </w:p>
    <w:p w14:paraId="0C2842FF" w14:textId="77777777" w:rsidR="00C43C81" w:rsidRPr="002C1C5B" w:rsidRDefault="00C43C81" w:rsidP="00E602A6">
      <w:pPr>
        <w:autoSpaceDE w:val="0"/>
        <w:autoSpaceDN w:val="0"/>
        <w:adjustRightInd w:val="0"/>
        <w:rPr>
          <w:sz w:val="28"/>
          <w:szCs w:val="28"/>
        </w:rPr>
      </w:pPr>
      <w:r w:rsidRPr="002C1C5B">
        <w:rPr>
          <w:sz w:val="28"/>
          <w:szCs w:val="28"/>
        </w:rPr>
        <w:t>Согласованный сторонами признак формирования договорного документа в отношении конкретной сделки на протяжении времени до окончания срока действия договорного документа может меняться.</w:t>
      </w:r>
    </w:p>
    <w:p w14:paraId="55FF5DEF" w14:textId="485EEC6E" w:rsidR="00C21EE8" w:rsidRPr="002C1C5B" w:rsidRDefault="00A30104" w:rsidP="00525006">
      <w:pPr>
        <w:autoSpaceDE w:val="0"/>
        <w:autoSpaceDN w:val="0"/>
        <w:adjustRightInd w:val="0"/>
        <w:rPr>
          <w:sz w:val="28"/>
          <w:szCs w:val="28"/>
        </w:rPr>
      </w:pPr>
      <w:r w:rsidRPr="008337FE">
        <w:rPr>
          <w:sz w:val="28"/>
          <w:szCs w:val="28"/>
        </w:rPr>
        <w:t>В случае формирования договорного документа</w:t>
      </w:r>
      <w:r w:rsidR="004604FA" w:rsidRPr="008337FE">
        <w:rPr>
          <w:sz w:val="28"/>
          <w:szCs w:val="28"/>
        </w:rPr>
        <w:t xml:space="preserve"> в рамках правоотношений, предусмотренных </w:t>
      </w:r>
      <w:r w:rsidR="00C43C81" w:rsidRPr="008337FE">
        <w:rPr>
          <w:sz w:val="28"/>
          <w:szCs w:val="28"/>
        </w:rPr>
        <w:t>статьей 435 Гражданского кодекса Российской Федерации</w:t>
      </w:r>
      <w:r w:rsidR="004604FA" w:rsidRPr="008337FE">
        <w:rPr>
          <w:rStyle w:val="a8"/>
          <w:sz w:val="28"/>
          <w:szCs w:val="28"/>
        </w:rPr>
        <w:footnoteReference w:id="1"/>
      </w:r>
      <w:r w:rsidR="00C43C81" w:rsidRPr="008337FE">
        <w:rPr>
          <w:sz w:val="28"/>
          <w:szCs w:val="28"/>
        </w:rPr>
        <w:t xml:space="preserve"> (</w:t>
      </w:r>
      <w:r w:rsidR="004604FA" w:rsidRPr="008337FE">
        <w:rPr>
          <w:sz w:val="28"/>
          <w:szCs w:val="28"/>
        </w:rPr>
        <w:t>п</w:t>
      </w:r>
      <w:r w:rsidR="00C43C81" w:rsidRPr="008337FE">
        <w:rPr>
          <w:sz w:val="28"/>
          <w:szCs w:val="28"/>
        </w:rPr>
        <w:t>ризнак порядка формирования договорного документа равен «0»)</w:t>
      </w:r>
      <w:r w:rsidR="004604FA" w:rsidRPr="008337FE">
        <w:rPr>
          <w:sz w:val="28"/>
          <w:szCs w:val="28"/>
        </w:rPr>
        <w:t xml:space="preserve">, </w:t>
      </w:r>
      <w:r w:rsidRPr="008337FE">
        <w:rPr>
          <w:sz w:val="28"/>
          <w:szCs w:val="28"/>
        </w:rPr>
        <w:t>п</w:t>
      </w:r>
      <w:r w:rsidR="00C43C81" w:rsidRPr="008337FE">
        <w:rPr>
          <w:sz w:val="28"/>
          <w:szCs w:val="28"/>
        </w:rPr>
        <w:t xml:space="preserve">ри </w:t>
      </w:r>
      <w:r w:rsidR="00C43C81" w:rsidRPr="002C1C5B">
        <w:rPr>
          <w:sz w:val="28"/>
          <w:szCs w:val="28"/>
        </w:rPr>
        <w:t>предоставлении ответа на оферту со стороны контрагента исключительно в виде его</w:t>
      </w:r>
      <w:r w:rsidR="00BD3B99" w:rsidRPr="002C1C5B">
        <w:rPr>
          <w:sz w:val="28"/>
          <w:szCs w:val="28"/>
        </w:rPr>
        <w:t xml:space="preserve"> конклюдентных </w:t>
      </w:r>
      <w:r w:rsidR="00C43C81" w:rsidRPr="002C1C5B">
        <w:rPr>
          <w:sz w:val="28"/>
          <w:szCs w:val="28"/>
        </w:rPr>
        <w:t>действий договорный документ состоит из одного файла обмена, сформированного стороной 1 по формату файла обмена информации о содержании сделки, подписываемого лицом, совершающим сделку со стороны 1, либо уполномоченным им лицом. Для акцепта оферты до совершения контрагентом конклюдентных действий сторона 2 формирует файл обмена информации о согласии контрагента, который подписывается лицом, совершающим сделку со стороны 2, либо уполномоченным им лицом.</w:t>
      </w:r>
    </w:p>
    <w:p w14:paraId="40C38259" w14:textId="6B4CC363" w:rsidR="00C21EE8" w:rsidRPr="002C1C5B" w:rsidRDefault="00C21EE8" w:rsidP="00A42119">
      <w:pPr>
        <w:pStyle w:val="ae"/>
        <w:rPr>
          <w:rFonts w:eastAsia="SimSun"/>
          <w:sz w:val="28"/>
          <w:szCs w:val="28"/>
        </w:rPr>
      </w:pPr>
      <w:r w:rsidRPr="002C1C5B">
        <w:rPr>
          <w:rFonts w:eastAsia="SimSun"/>
          <w:sz w:val="28"/>
          <w:szCs w:val="28"/>
        </w:rPr>
        <w:t>3. Номер версии насто</w:t>
      </w:r>
      <w:r w:rsidR="00DE3337" w:rsidRPr="002C1C5B">
        <w:rPr>
          <w:rFonts w:eastAsia="SimSun"/>
          <w:sz w:val="28"/>
          <w:szCs w:val="28"/>
        </w:rPr>
        <w:t>ящего формата 1.01, часть 999_</w:t>
      </w:r>
      <w:r w:rsidR="004215BA" w:rsidRPr="002C1C5B">
        <w:rPr>
          <w:rFonts w:eastAsia="SimSun"/>
          <w:sz w:val="28"/>
          <w:szCs w:val="28"/>
        </w:rPr>
        <w:t>02</w:t>
      </w:r>
      <w:r w:rsidRPr="002C1C5B">
        <w:rPr>
          <w:rFonts w:eastAsia="SimSun"/>
          <w:sz w:val="28"/>
          <w:szCs w:val="28"/>
        </w:rPr>
        <w:t>.</w:t>
      </w:r>
    </w:p>
    <w:p w14:paraId="276C7915" w14:textId="7D8C43D0" w:rsidR="00C21EE8" w:rsidRPr="002C1C5B" w:rsidRDefault="00C21EE8" w:rsidP="00C21EE8">
      <w:pPr>
        <w:pStyle w:val="13"/>
        <w:spacing w:before="360"/>
      </w:pPr>
      <w:bookmarkStart w:id="15" w:name="_Toc136255795"/>
      <w:bookmarkStart w:id="16" w:name="_Toc136255796"/>
      <w:r w:rsidRPr="002C1C5B">
        <w:lastRenderedPageBreak/>
        <w:t>II. ОПИСАНИЕ ФАЙЛА ОБМЕНА</w:t>
      </w:r>
      <w:bookmarkEnd w:id="15"/>
      <w:r w:rsidRPr="002C1C5B">
        <w:rPr>
          <w:szCs w:val="22"/>
        </w:rPr>
        <w:t xml:space="preserve"> информации о содержании сделки</w:t>
      </w:r>
      <w:r w:rsidR="008D74B9" w:rsidRPr="002C1C5B">
        <w:rPr>
          <w:szCs w:val="22"/>
        </w:rPr>
        <w:t xml:space="preserve"> </w:t>
      </w:r>
      <w:r w:rsidR="008D74B9" w:rsidRPr="002C1C5B">
        <w:t>Договорного документа</w:t>
      </w:r>
    </w:p>
    <w:p w14:paraId="076DF1ED" w14:textId="77777777" w:rsidR="00C21EE8" w:rsidRPr="002C1C5B" w:rsidRDefault="00C21EE8" w:rsidP="00871217">
      <w:pPr>
        <w:pStyle w:val="af6"/>
        <w:rPr>
          <w:rFonts w:eastAsia="SimSun"/>
          <w:szCs w:val="28"/>
        </w:rPr>
      </w:pPr>
      <w:r w:rsidRPr="002C1C5B">
        <w:rPr>
          <w:b/>
          <w:szCs w:val="28"/>
        </w:rPr>
        <w:t xml:space="preserve">4. </w:t>
      </w:r>
      <w:bookmarkEnd w:id="16"/>
      <w:r w:rsidRPr="002C1C5B">
        <w:rPr>
          <w:b/>
          <w:szCs w:val="28"/>
        </w:rPr>
        <w:t xml:space="preserve">Имя файла обмена </w:t>
      </w:r>
      <w:r w:rsidRPr="002C1C5B">
        <w:rPr>
          <w:rFonts w:eastAsia="SimSun"/>
          <w:szCs w:val="28"/>
        </w:rPr>
        <w:t>должно иметь следующий вид:</w:t>
      </w:r>
    </w:p>
    <w:p w14:paraId="1FE6B5AA" w14:textId="3AF98D7B" w:rsidR="00C21EE8" w:rsidRPr="002C1C5B" w:rsidRDefault="00C21EE8" w:rsidP="00871217">
      <w:pPr>
        <w:pStyle w:val="af6"/>
        <w:rPr>
          <w:szCs w:val="28"/>
        </w:rPr>
      </w:pPr>
      <w:r w:rsidRPr="002C1C5B">
        <w:rPr>
          <w:b/>
          <w:i/>
          <w:szCs w:val="28"/>
          <w:lang w:val="en-US"/>
        </w:rPr>
        <w:t>R</w:t>
      </w:r>
      <w:r w:rsidRPr="002C1C5B">
        <w:rPr>
          <w:b/>
          <w:i/>
          <w:szCs w:val="28"/>
        </w:rPr>
        <w:t>_Т_</w:t>
      </w:r>
      <w:r w:rsidRPr="002C1C5B">
        <w:rPr>
          <w:b/>
          <w:i/>
          <w:szCs w:val="28"/>
          <w:lang w:val="en-US"/>
        </w:rPr>
        <w:t>A</w:t>
      </w:r>
      <w:r w:rsidRPr="002C1C5B">
        <w:rPr>
          <w:b/>
          <w:i/>
          <w:szCs w:val="28"/>
        </w:rPr>
        <w:t>_О_</w:t>
      </w:r>
      <w:r w:rsidRPr="002C1C5B">
        <w:rPr>
          <w:b/>
          <w:i/>
          <w:szCs w:val="28"/>
          <w:lang w:val="en-US"/>
        </w:rPr>
        <w:t>GGGGMMDD</w:t>
      </w:r>
      <w:r w:rsidRPr="002C1C5B">
        <w:rPr>
          <w:b/>
          <w:i/>
          <w:szCs w:val="28"/>
        </w:rPr>
        <w:t>_</w:t>
      </w:r>
      <w:r w:rsidR="008D74B9" w:rsidRPr="002C1C5B">
        <w:rPr>
          <w:b/>
          <w:i/>
          <w:szCs w:val="28"/>
        </w:rPr>
        <w:t>К1_К2_К3_К4_К5</w:t>
      </w:r>
      <w:r w:rsidRPr="002C1C5B">
        <w:rPr>
          <w:szCs w:val="28"/>
        </w:rPr>
        <w:t>, где:</w:t>
      </w:r>
    </w:p>
    <w:p w14:paraId="70D406CF" w14:textId="7AD76D91" w:rsidR="00C21EE8" w:rsidRPr="002C1C5B" w:rsidRDefault="00C21EE8" w:rsidP="00871217">
      <w:pPr>
        <w:pStyle w:val="af6"/>
        <w:rPr>
          <w:rFonts w:eastAsia="SimSun"/>
          <w:szCs w:val="28"/>
        </w:rPr>
      </w:pPr>
      <w:r w:rsidRPr="002C1C5B">
        <w:rPr>
          <w:b/>
          <w:i/>
          <w:szCs w:val="28"/>
        </w:rPr>
        <w:t>R_Т</w:t>
      </w:r>
      <w:r w:rsidRPr="002C1C5B">
        <w:rPr>
          <w:szCs w:val="28"/>
        </w:rPr>
        <w:t xml:space="preserve"> – </w:t>
      </w:r>
      <w:r w:rsidR="00DD6144" w:rsidRPr="002C1C5B">
        <w:rPr>
          <w:rFonts w:eastAsia="SimSun"/>
          <w:szCs w:val="28"/>
        </w:rPr>
        <w:t>префикс, принимающий значение</w:t>
      </w:r>
      <w:r w:rsidR="00ED2281" w:rsidRPr="002C1C5B">
        <w:rPr>
          <w:rFonts w:eastAsia="SimSun"/>
          <w:szCs w:val="28"/>
        </w:rPr>
        <w:t>:</w:t>
      </w:r>
      <w:r w:rsidR="00DD6144" w:rsidRPr="002C1C5B">
        <w:rPr>
          <w:rFonts w:eastAsia="SimSun"/>
          <w:szCs w:val="28"/>
        </w:rPr>
        <w:t xml:space="preserve"> </w:t>
      </w:r>
      <w:r w:rsidR="00DD6144" w:rsidRPr="002C1C5B">
        <w:rPr>
          <w:rFonts w:eastAsia="SimSun"/>
          <w:szCs w:val="28"/>
          <w:lang w:val="en-US"/>
        </w:rPr>
        <w:t>ON</w:t>
      </w:r>
      <w:r w:rsidRPr="002C1C5B">
        <w:rPr>
          <w:rFonts w:eastAsia="SimSun"/>
          <w:szCs w:val="28"/>
        </w:rPr>
        <w:t>_SO</w:t>
      </w:r>
      <w:r w:rsidRPr="002C1C5B">
        <w:rPr>
          <w:rFonts w:eastAsia="SimSun"/>
          <w:szCs w:val="28"/>
          <w:lang w:val="en-US"/>
        </w:rPr>
        <w:t>DSD</w:t>
      </w:r>
      <w:r w:rsidRPr="002C1C5B">
        <w:rPr>
          <w:rFonts w:eastAsia="SimSun"/>
          <w:szCs w:val="28"/>
        </w:rPr>
        <w:t>;</w:t>
      </w:r>
    </w:p>
    <w:p w14:paraId="733D7654" w14:textId="77777777" w:rsidR="004970A7" w:rsidRPr="002C1C5B" w:rsidRDefault="004970A7" w:rsidP="004970A7">
      <w:pPr>
        <w:rPr>
          <w:sz w:val="28"/>
          <w:szCs w:val="28"/>
        </w:rPr>
      </w:pPr>
      <w:r w:rsidRPr="002C1C5B">
        <w:rPr>
          <w:b/>
          <w:sz w:val="28"/>
          <w:szCs w:val="28"/>
        </w:rPr>
        <w:t>A</w:t>
      </w:r>
      <w:r w:rsidRPr="002C1C5B">
        <w:rPr>
          <w:sz w:val="28"/>
          <w:szCs w:val="28"/>
        </w:rPr>
        <w:t xml:space="preserve"> – идентификатор получателя файла обмена. Значение элемента представляется в виде «УИОЭДОУИПол», где:</w:t>
      </w:r>
    </w:p>
    <w:p w14:paraId="17F15999" w14:textId="77777777" w:rsidR="004970A7" w:rsidRPr="002C1C5B" w:rsidRDefault="004970A7" w:rsidP="004970A7">
      <w:pPr>
        <w:rPr>
          <w:sz w:val="28"/>
          <w:szCs w:val="28"/>
        </w:rPr>
      </w:pPr>
      <w:r w:rsidRPr="002C1C5B">
        <w:rPr>
          <w:sz w:val="28"/>
          <w:szCs w:val="28"/>
        </w:rPr>
        <w:t>«УИОЭДО» – уникальный идентификатор оператора электронного документооборота (оператор ЭДО) - символьный трехзначный код (префикс), присваивается ФНС России.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ЭДО принимает значение «000»;</w:t>
      </w:r>
    </w:p>
    <w:p w14:paraId="21070E56" w14:textId="527D54D2" w:rsidR="004970A7" w:rsidRPr="002C1C5B" w:rsidRDefault="004970A7" w:rsidP="004970A7">
      <w:pPr>
        <w:rPr>
          <w:sz w:val="28"/>
          <w:szCs w:val="28"/>
        </w:rPr>
      </w:pPr>
      <w:r w:rsidRPr="002C1C5B">
        <w:rPr>
          <w:sz w:val="28"/>
          <w:szCs w:val="28"/>
        </w:rPr>
        <w:t>«УИПол» – уникальный идентификатор получателя файла обмена (сторон</w:t>
      </w:r>
      <w:r w:rsidR="00B91932" w:rsidRPr="002C1C5B">
        <w:rPr>
          <w:sz w:val="28"/>
          <w:szCs w:val="28"/>
        </w:rPr>
        <w:t>ы</w:t>
      </w:r>
      <w:r w:rsidRPr="002C1C5B">
        <w:rPr>
          <w:sz w:val="28"/>
          <w:szCs w:val="28"/>
        </w:rPr>
        <w:t xml:space="preserve"> 2 или уполномоченного </w:t>
      </w:r>
      <w:r w:rsidR="00B91932" w:rsidRPr="002C1C5B">
        <w:rPr>
          <w:sz w:val="28"/>
          <w:szCs w:val="28"/>
        </w:rPr>
        <w:t>ею</w:t>
      </w:r>
      <w:r w:rsidRPr="002C1C5B">
        <w:rPr>
          <w:sz w:val="28"/>
          <w:szCs w:val="28"/>
        </w:rPr>
        <w:t xml:space="preserve"> лица):</w:t>
      </w:r>
    </w:p>
    <w:p w14:paraId="26BDC539" w14:textId="77777777" w:rsidR="004970A7" w:rsidRPr="002C1C5B" w:rsidRDefault="004970A7" w:rsidP="004970A7">
      <w:pPr>
        <w:rPr>
          <w:sz w:val="28"/>
          <w:szCs w:val="28"/>
        </w:rPr>
      </w:pPr>
      <w:r w:rsidRPr="002C1C5B">
        <w:rPr>
          <w:sz w:val="28"/>
          <w:szCs w:val="28"/>
        </w:rPr>
        <w:t>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5943D63A" w14:textId="77777777" w:rsidR="004970A7" w:rsidRPr="002C1C5B" w:rsidRDefault="004970A7" w:rsidP="004970A7">
      <w:pPr>
        <w:rPr>
          <w:sz w:val="28"/>
          <w:szCs w:val="28"/>
        </w:rPr>
      </w:pPr>
      <w:r w:rsidRPr="002C1C5B">
        <w:rPr>
          <w:sz w:val="28"/>
          <w:szCs w:val="28"/>
        </w:rPr>
        <w:t>при направлении файла обмена не через оператора ЭДО «УИПол» принимает значение глобально уникального идентификатора GUID (Globally Unique IDentifier), однозначно идентифицирующего участника документооборота, длина уникального идентификатора получателя не более 43 символов;</w:t>
      </w:r>
    </w:p>
    <w:p w14:paraId="1A7E4398" w14:textId="77777777" w:rsidR="004970A7" w:rsidRPr="002C1C5B" w:rsidRDefault="004970A7" w:rsidP="004970A7">
      <w:pPr>
        <w:rPr>
          <w:sz w:val="28"/>
          <w:szCs w:val="28"/>
        </w:rPr>
      </w:pPr>
      <w:r w:rsidRPr="002C1C5B">
        <w:rPr>
          <w:b/>
          <w:sz w:val="28"/>
          <w:szCs w:val="28"/>
        </w:rPr>
        <w:t>O</w:t>
      </w:r>
      <w:r w:rsidRPr="002C1C5B">
        <w:rPr>
          <w:sz w:val="28"/>
          <w:szCs w:val="28"/>
        </w:rPr>
        <w:t xml:space="preserve"> – уникальный идентификатор отправителя файла обмена. Значение элемента представляется в виде «УИОЭДОУИОтпр», где:</w:t>
      </w:r>
    </w:p>
    <w:p w14:paraId="78F3CD7F" w14:textId="77777777" w:rsidR="004970A7" w:rsidRPr="002C1C5B" w:rsidRDefault="004970A7" w:rsidP="004970A7">
      <w:pPr>
        <w:rPr>
          <w:sz w:val="28"/>
          <w:szCs w:val="28"/>
        </w:rPr>
      </w:pPr>
      <w:r w:rsidRPr="002C1C5B">
        <w:rPr>
          <w:sz w:val="28"/>
          <w:szCs w:val="28"/>
        </w:rPr>
        <w:t>«УИОЭДО» – уникальный идентификатор оператора электронного документооборота (оператор ЭДО) – символьный трехзначный код (префикс), присваивается ФНС России.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электронного документооборота принимает значение «000»;</w:t>
      </w:r>
    </w:p>
    <w:p w14:paraId="3C1F7294" w14:textId="3F770DB4" w:rsidR="004970A7" w:rsidRPr="002C1C5B" w:rsidRDefault="004970A7" w:rsidP="004970A7">
      <w:pPr>
        <w:rPr>
          <w:sz w:val="28"/>
          <w:szCs w:val="28"/>
        </w:rPr>
      </w:pPr>
      <w:r w:rsidRPr="002C1C5B">
        <w:rPr>
          <w:sz w:val="28"/>
          <w:szCs w:val="28"/>
        </w:rPr>
        <w:t>«УИОтпр» – уникальный идентификатор отправителя файла обмена (сторон</w:t>
      </w:r>
      <w:r w:rsidR="00B91932" w:rsidRPr="002C1C5B">
        <w:rPr>
          <w:sz w:val="28"/>
          <w:szCs w:val="28"/>
        </w:rPr>
        <w:t>ы</w:t>
      </w:r>
      <w:r w:rsidRPr="002C1C5B">
        <w:rPr>
          <w:sz w:val="28"/>
          <w:szCs w:val="28"/>
        </w:rPr>
        <w:t xml:space="preserve"> 1 или уполномоченного </w:t>
      </w:r>
      <w:r w:rsidR="00B91932" w:rsidRPr="002C1C5B">
        <w:rPr>
          <w:sz w:val="28"/>
          <w:szCs w:val="28"/>
        </w:rPr>
        <w:t xml:space="preserve">ею </w:t>
      </w:r>
      <w:r w:rsidRPr="002C1C5B">
        <w:rPr>
          <w:sz w:val="28"/>
          <w:szCs w:val="28"/>
        </w:rPr>
        <w:t>лица):</w:t>
      </w:r>
    </w:p>
    <w:p w14:paraId="1D7B71E8" w14:textId="77777777" w:rsidR="004970A7" w:rsidRPr="002C1C5B" w:rsidRDefault="004970A7" w:rsidP="004970A7">
      <w:pPr>
        <w:rPr>
          <w:sz w:val="28"/>
          <w:szCs w:val="28"/>
        </w:rPr>
      </w:pPr>
      <w:r w:rsidRPr="002C1C5B">
        <w:rPr>
          <w:sz w:val="28"/>
          <w:szCs w:val="28"/>
        </w:rPr>
        <w:t>при направлении файла обмена через оператора ЭДО «УИОтпр» принимает значение уникального идентификатора участника, присваиваемого оператором ЭДО, длина идентификатора отправителя не более 43 символов;</w:t>
      </w:r>
    </w:p>
    <w:p w14:paraId="23A3A8C5" w14:textId="23CD9877" w:rsidR="004970A7" w:rsidRPr="002C1C5B" w:rsidRDefault="004970A7" w:rsidP="004970A7">
      <w:pPr>
        <w:rPr>
          <w:sz w:val="28"/>
          <w:szCs w:val="28"/>
        </w:rPr>
      </w:pPr>
      <w:r w:rsidRPr="002C1C5B">
        <w:rPr>
          <w:sz w:val="28"/>
          <w:szCs w:val="28"/>
        </w:rPr>
        <w:t>при направлении файла обмена не через оператора ЭДО «УИОтпр» принимает значение глобально уникального идентификатора GUID (Globally Unique IDentifier), однозначно идентифицирующего участника документооборота, длина уникального идентификатора получателя не более 43 символов;</w:t>
      </w:r>
    </w:p>
    <w:p w14:paraId="5CE2CC00" w14:textId="0A620FDC" w:rsidR="00C21EE8" w:rsidRPr="002C1C5B" w:rsidRDefault="00C21EE8" w:rsidP="00871217">
      <w:pPr>
        <w:pStyle w:val="af6"/>
        <w:rPr>
          <w:szCs w:val="28"/>
        </w:rPr>
      </w:pPr>
      <w:r w:rsidRPr="002C1C5B">
        <w:rPr>
          <w:b/>
          <w:i/>
          <w:szCs w:val="28"/>
        </w:rPr>
        <w:lastRenderedPageBreak/>
        <w:t xml:space="preserve">GGGG </w:t>
      </w:r>
      <w:r w:rsidRPr="002C1C5B">
        <w:rPr>
          <w:szCs w:val="28"/>
        </w:rPr>
        <w:t>– год формирования передаваемого файла</w:t>
      </w:r>
      <w:r w:rsidR="008D74B9" w:rsidRPr="002C1C5B">
        <w:rPr>
          <w:szCs w:val="28"/>
        </w:rPr>
        <w:t xml:space="preserve"> обмена</w:t>
      </w:r>
      <w:r w:rsidRPr="002C1C5B">
        <w:rPr>
          <w:szCs w:val="28"/>
        </w:rPr>
        <w:t xml:space="preserve">, </w:t>
      </w:r>
      <w:r w:rsidRPr="002C1C5B">
        <w:rPr>
          <w:b/>
          <w:i/>
          <w:szCs w:val="28"/>
        </w:rPr>
        <w:t>MM</w:t>
      </w:r>
      <w:r w:rsidRPr="002C1C5B">
        <w:rPr>
          <w:szCs w:val="28"/>
        </w:rPr>
        <w:t xml:space="preserve"> – месяц, </w:t>
      </w:r>
      <w:r w:rsidRPr="002C1C5B">
        <w:rPr>
          <w:b/>
          <w:i/>
          <w:szCs w:val="28"/>
        </w:rPr>
        <w:t>DD</w:t>
      </w:r>
      <w:r w:rsidRPr="002C1C5B">
        <w:rPr>
          <w:szCs w:val="28"/>
        </w:rPr>
        <w:t xml:space="preserve"> – день;</w:t>
      </w:r>
    </w:p>
    <w:p w14:paraId="03B91157" w14:textId="71DBCDB9" w:rsidR="00C21EE8" w:rsidRPr="002C1C5B" w:rsidRDefault="008D74B9" w:rsidP="00871217">
      <w:pPr>
        <w:pStyle w:val="af6"/>
        <w:rPr>
          <w:szCs w:val="28"/>
        </w:rPr>
      </w:pPr>
      <w:r w:rsidRPr="002C1C5B">
        <w:rPr>
          <w:b/>
          <w:i/>
          <w:szCs w:val="28"/>
          <w:lang w:val="en-US"/>
        </w:rPr>
        <w:t>K</w:t>
      </w:r>
      <w:r w:rsidRPr="002C1C5B">
        <w:rPr>
          <w:b/>
          <w:i/>
          <w:szCs w:val="28"/>
        </w:rPr>
        <w:t>1</w:t>
      </w:r>
      <w:r w:rsidRPr="002C1C5B">
        <w:rPr>
          <w:szCs w:val="28"/>
        </w:rPr>
        <w:t xml:space="preserve"> </w:t>
      </w:r>
      <w:r w:rsidR="00C21EE8" w:rsidRPr="002C1C5B">
        <w:rPr>
          <w:szCs w:val="28"/>
        </w:rPr>
        <w:t xml:space="preserve">– уникальный идентификатор </w:t>
      </w:r>
      <w:r w:rsidR="00D2152D" w:rsidRPr="002C1C5B">
        <w:rPr>
          <w:szCs w:val="28"/>
        </w:rPr>
        <w:t>начального</w:t>
      </w:r>
      <w:r w:rsidR="00C21EE8" w:rsidRPr="002C1C5B">
        <w:rPr>
          <w:szCs w:val="28"/>
        </w:rPr>
        <w:t xml:space="preserve"> файла договорного документа информаци</w:t>
      </w:r>
      <w:r w:rsidR="00567B30" w:rsidRPr="002C1C5B">
        <w:rPr>
          <w:szCs w:val="28"/>
        </w:rPr>
        <w:t>и</w:t>
      </w:r>
      <w:r w:rsidR="00C21EE8" w:rsidRPr="002C1C5B">
        <w:rPr>
          <w:szCs w:val="28"/>
        </w:rPr>
        <w:t xml:space="preserve"> о содержании сделки (36-символьный глобально уникальный идентификатор GUID (Globally Unique IDentifier)</w:t>
      </w:r>
      <w:r w:rsidR="00F05BB9" w:rsidRPr="002C1C5B">
        <w:rPr>
          <w:szCs w:val="28"/>
        </w:rPr>
        <w:t>;</w:t>
      </w:r>
    </w:p>
    <w:p w14:paraId="6DDAFB50" w14:textId="583B8B57" w:rsidR="00C21EE8" w:rsidRPr="002C1C5B" w:rsidRDefault="008D74B9" w:rsidP="00871217">
      <w:pPr>
        <w:pStyle w:val="ae"/>
        <w:rPr>
          <w:sz w:val="28"/>
          <w:szCs w:val="28"/>
        </w:rPr>
      </w:pPr>
      <w:r w:rsidRPr="002C1C5B">
        <w:rPr>
          <w:b/>
          <w:i/>
          <w:sz w:val="28"/>
          <w:szCs w:val="28"/>
          <w:lang w:val="en-US"/>
        </w:rPr>
        <w:t>K</w:t>
      </w:r>
      <w:r w:rsidR="00C21EE8" w:rsidRPr="002C1C5B">
        <w:rPr>
          <w:b/>
          <w:i/>
          <w:sz w:val="28"/>
          <w:szCs w:val="28"/>
        </w:rPr>
        <w:t>2</w:t>
      </w:r>
      <w:r w:rsidR="00C21EE8" w:rsidRPr="002C1C5B">
        <w:rPr>
          <w:sz w:val="28"/>
          <w:szCs w:val="28"/>
        </w:rPr>
        <w:t xml:space="preserve"> – </w:t>
      </w:r>
      <w:r w:rsidR="00C21EE8" w:rsidRPr="002C1C5B">
        <w:rPr>
          <w:bCs/>
          <w:iCs/>
          <w:sz w:val="28"/>
          <w:szCs w:val="28"/>
        </w:rPr>
        <w:t xml:space="preserve">признак обстоятельств формирования договорного документа. Принимает значения: </w:t>
      </w:r>
      <w:r w:rsidR="00567B30" w:rsidRPr="002C1C5B">
        <w:rPr>
          <w:bCs/>
          <w:iCs/>
          <w:sz w:val="28"/>
          <w:szCs w:val="28"/>
        </w:rPr>
        <w:t>«</w:t>
      </w:r>
      <w:r w:rsidR="00C21EE8" w:rsidRPr="002C1C5B">
        <w:rPr>
          <w:bCs/>
          <w:iCs/>
          <w:sz w:val="28"/>
          <w:szCs w:val="28"/>
        </w:rPr>
        <w:t>1</w:t>
      </w:r>
      <w:r w:rsidR="00567B30" w:rsidRPr="002C1C5B">
        <w:rPr>
          <w:bCs/>
          <w:iCs/>
          <w:sz w:val="28"/>
          <w:szCs w:val="28"/>
        </w:rPr>
        <w:t>»</w:t>
      </w:r>
      <w:r w:rsidR="00C21EE8" w:rsidRPr="002C1C5B">
        <w:rPr>
          <w:bCs/>
          <w:iCs/>
          <w:sz w:val="28"/>
          <w:szCs w:val="28"/>
        </w:rPr>
        <w:t xml:space="preserve"> –</w:t>
      </w:r>
      <w:r w:rsidR="00C21EE8" w:rsidRPr="002C1C5B">
        <w:rPr>
          <w:sz w:val="28"/>
          <w:szCs w:val="28"/>
        </w:rPr>
        <w:t xml:space="preserve"> </w:t>
      </w:r>
      <w:r w:rsidR="00D2152D" w:rsidRPr="002C1C5B">
        <w:rPr>
          <w:sz w:val="28"/>
          <w:szCs w:val="28"/>
        </w:rPr>
        <w:t>начальный</w:t>
      </w:r>
      <w:r w:rsidR="00C21EE8" w:rsidRPr="002C1C5B">
        <w:rPr>
          <w:sz w:val="28"/>
          <w:szCs w:val="28"/>
        </w:rPr>
        <w:t xml:space="preserve"> </w:t>
      </w:r>
      <w:r w:rsidR="00C21EE8" w:rsidRPr="002C1C5B">
        <w:rPr>
          <w:bCs/>
          <w:iCs/>
          <w:sz w:val="28"/>
          <w:szCs w:val="28"/>
        </w:rPr>
        <w:t xml:space="preserve">файл обмена или файл обмена, </w:t>
      </w:r>
      <w:r w:rsidR="00567B30" w:rsidRPr="002C1C5B">
        <w:rPr>
          <w:bCs/>
          <w:iCs/>
          <w:sz w:val="28"/>
          <w:szCs w:val="28"/>
        </w:rPr>
        <w:t>который формируется</w:t>
      </w:r>
      <w:r w:rsidR="00C21EE8" w:rsidRPr="002C1C5B">
        <w:rPr>
          <w:bCs/>
          <w:iCs/>
          <w:sz w:val="28"/>
          <w:szCs w:val="28"/>
        </w:rPr>
        <w:t xml:space="preserve"> одновременно с </w:t>
      </w:r>
      <w:r w:rsidR="004A0498" w:rsidRPr="002C1C5B">
        <w:rPr>
          <w:bCs/>
          <w:iCs/>
          <w:sz w:val="28"/>
          <w:szCs w:val="28"/>
        </w:rPr>
        <w:t xml:space="preserve">начальным </w:t>
      </w:r>
      <w:r w:rsidR="00C21EE8" w:rsidRPr="002C1C5B">
        <w:rPr>
          <w:bCs/>
          <w:iCs/>
          <w:sz w:val="28"/>
          <w:szCs w:val="28"/>
        </w:rPr>
        <w:t xml:space="preserve">файлом обмена и содержание которого является неотъемлемой частью содержания </w:t>
      </w:r>
      <w:r w:rsidR="00D2152D" w:rsidRPr="002C1C5B">
        <w:rPr>
          <w:sz w:val="28"/>
          <w:szCs w:val="28"/>
        </w:rPr>
        <w:t>начального</w:t>
      </w:r>
      <w:r w:rsidR="00C21EE8" w:rsidRPr="002C1C5B">
        <w:rPr>
          <w:bCs/>
          <w:iCs/>
          <w:sz w:val="28"/>
          <w:szCs w:val="28"/>
        </w:rPr>
        <w:t xml:space="preserve"> файла обмена</w:t>
      </w:r>
      <w:r w:rsidR="00D00025" w:rsidRPr="002C1C5B">
        <w:rPr>
          <w:bCs/>
          <w:iCs/>
          <w:sz w:val="28"/>
          <w:szCs w:val="28"/>
        </w:rPr>
        <w:t xml:space="preserve"> (приложение)</w:t>
      </w:r>
      <w:r w:rsidR="004A0498" w:rsidRPr="002C1C5B">
        <w:rPr>
          <w:bCs/>
          <w:iCs/>
          <w:sz w:val="28"/>
          <w:szCs w:val="28"/>
        </w:rPr>
        <w:t>.</w:t>
      </w:r>
      <w:r w:rsidR="00C21EE8" w:rsidRPr="002C1C5B">
        <w:rPr>
          <w:bCs/>
          <w:iCs/>
          <w:sz w:val="28"/>
          <w:szCs w:val="28"/>
        </w:rPr>
        <w:t xml:space="preserve"> </w:t>
      </w:r>
      <w:r w:rsidR="004A0498" w:rsidRPr="002C1C5B">
        <w:rPr>
          <w:bCs/>
          <w:iCs/>
          <w:sz w:val="28"/>
          <w:szCs w:val="28"/>
        </w:rPr>
        <w:t xml:space="preserve">Содержащаяся в каждом из указанных </w:t>
      </w:r>
      <w:r w:rsidR="001559D4" w:rsidRPr="002C1C5B">
        <w:rPr>
          <w:bCs/>
          <w:iCs/>
          <w:sz w:val="28"/>
          <w:szCs w:val="28"/>
        </w:rPr>
        <w:t xml:space="preserve">файлов </w:t>
      </w:r>
      <w:r w:rsidR="004A0498" w:rsidRPr="002C1C5B">
        <w:rPr>
          <w:bCs/>
          <w:iCs/>
          <w:sz w:val="28"/>
          <w:szCs w:val="28"/>
        </w:rPr>
        <w:t xml:space="preserve">обмена информация о содержании сделки выражает </w:t>
      </w:r>
      <w:r w:rsidR="004A0498" w:rsidRPr="002C1C5B">
        <w:rPr>
          <w:sz w:val="28"/>
          <w:szCs w:val="28"/>
        </w:rPr>
        <w:t>волю стороны 1 на установление гражданских прав и обязанностей</w:t>
      </w:r>
      <w:r w:rsidR="00906260" w:rsidRPr="002C1C5B">
        <w:rPr>
          <w:sz w:val="28"/>
          <w:szCs w:val="28"/>
        </w:rPr>
        <w:t>;</w:t>
      </w:r>
      <w:r w:rsidR="004A0498" w:rsidRPr="002C1C5B">
        <w:rPr>
          <w:bCs/>
          <w:iCs/>
          <w:sz w:val="28"/>
          <w:szCs w:val="28"/>
        </w:rPr>
        <w:t xml:space="preserve"> </w:t>
      </w:r>
      <w:r w:rsidR="00567B30" w:rsidRPr="002C1C5B">
        <w:rPr>
          <w:bCs/>
          <w:iCs/>
          <w:sz w:val="28"/>
          <w:szCs w:val="28"/>
        </w:rPr>
        <w:t>«</w:t>
      </w:r>
      <w:r w:rsidR="00C21EE8" w:rsidRPr="002C1C5B">
        <w:rPr>
          <w:bCs/>
          <w:iCs/>
          <w:sz w:val="28"/>
          <w:szCs w:val="28"/>
        </w:rPr>
        <w:t>2</w:t>
      </w:r>
      <w:r w:rsidR="00567B30" w:rsidRPr="002C1C5B">
        <w:rPr>
          <w:bCs/>
          <w:iCs/>
          <w:sz w:val="28"/>
          <w:szCs w:val="28"/>
        </w:rPr>
        <w:t>»</w:t>
      </w:r>
      <w:r w:rsidR="00C21EE8" w:rsidRPr="002C1C5B">
        <w:rPr>
          <w:bCs/>
          <w:iCs/>
          <w:sz w:val="28"/>
          <w:szCs w:val="28"/>
        </w:rPr>
        <w:t xml:space="preserve"> – протокол разногласий, формируемый </w:t>
      </w:r>
      <w:r w:rsidR="00567B30" w:rsidRPr="002C1C5B">
        <w:rPr>
          <w:bCs/>
          <w:iCs/>
          <w:sz w:val="28"/>
          <w:szCs w:val="28"/>
        </w:rPr>
        <w:t>при наличии</w:t>
      </w:r>
      <w:r w:rsidR="00C21EE8" w:rsidRPr="002C1C5B">
        <w:rPr>
          <w:bCs/>
          <w:iCs/>
          <w:sz w:val="28"/>
          <w:szCs w:val="28"/>
        </w:rPr>
        <w:t xml:space="preserve"> с</w:t>
      </w:r>
      <w:r w:rsidR="00DF6AC7" w:rsidRPr="002C1C5B">
        <w:rPr>
          <w:sz w:val="28"/>
          <w:szCs w:val="28"/>
        </w:rPr>
        <w:t>ообщения с</w:t>
      </w:r>
      <w:r w:rsidR="00C21EE8" w:rsidRPr="002C1C5B">
        <w:rPr>
          <w:sz w:val="28"/>
          <w:szCs w:val="28"/>
        </w:rPr>
        <w:t xml:space="preserve">тороны 2 (контрагента) о согласии с содержанием информации </w:t>
      </w:r>
      <w:r w:rsidR="00D2152D" w:rsidRPr="002C1C5B">
        <w:rPr>
          <w:sz w:val="28"/>
          <w:szCs w:val="28"/>
        </w:rPr>
        <w:t>начального</w:t>
      </w:r>
      <w:r w:rsidR="00C21EE8" w:rsidRPr="002C1C5B">
        <w:rPr>
          <w:bCs/>
          <w:iCs/>
          <w:sz w:val="28"/>
          <w:szCs w:val="28"/>
        </w:rPr>
        <w:t xml:space="preserve">  файла обмена или файла обмена, формируемого одновременно с </w:t>
      </w:r>
      <w:r w:rsidR="004A0498" w:rsidRPr="002C1C5B">
        <w:rPr>
          <w:bCs/>
          <w:iCs/>
          <w:sz w:val="28"/>
          <w:szCs w:val="28"/>
        </w:rPr>
        <w:t>начальн</w:t>
      </w:r>
      <w:r w:rsidR="00D2152D" w:rsidRPr="002C1C5B">
        <w:rPr>
          <w:bCs/>
          <w:iCs/>
          <w:sz w:val="28"/>
          <w:szCs w:val="28"/>
        </w:rPr>
        <w:t>ым</w:t>
      </w:r>
      <w:r w:rsidR="004A0498" w:rsidRPr="002C1C5B">
        <w:rPr>
          <w:bCs/>
          <w:iCs/>
          <w:sz w:val="28"/>
          <w:szCs w:val="28"/>
        </w:rPr>
        <w:t xml:space="preserve"> </w:t>
      </w:r>
      <w:r w:rsidR="00C21EE8" w:rsidRPr="002C1C5B">
        <w:rPr>
          <w:bCs/>
          <w:iCs/>
          <w:sz w:val="28"/>
          <w:szCs w:val="28"/>
        </w:rPr>
        <w:t>файл</w:t>
      </w:r>
      <w:r w:rsidR="00D2152D" w:rsidRPr="002C1C5B">
        <w:rPr>
          <w:bCs/>
          <w:iCs/>
          <w:sz w:val="28"/>
          <w:szCs w:val="28"/>
        </w:rPr>
        <w:t>ом</w:t>
      </w:r>
      <w:r w:rsidR="00C21EE8" w:rsidRPr="002C1C5B">
        <w:rPr>
          <w:bCs/>
          <w:iCs/>
          <w:sz w:val="28"/>
          <w:szCs w:val="28"/>
        </w:rPr>
        <w:t xml:space="preserve"> обмена и содержание которого является неотъемлемой частью содержания </w:t>
      </w:r>
      <w:r w:rsidR="00D2152D" w:rsidRPr="002C1C5B">
        <w:rPr>
          <w:sz w:val="28"/>
          <w:szCs w:val="28"/>
        </w:rPr>
        <w:t>начального</w:t>
      </w:r>
      <w:r w:rsidR="00C21EE8" w:rsidRPr="002C1C5B">
        <w:rPr>
          <w:bCs/>
          <w:iCs/>
          <w:sz w:val="28"/>
          <w:szCs w:val="28"/>
        </w:rPr>
        <w:t xml:space="preserve"> файла обмена,</w:t>
      </w:r>
      <w:r w:rsidR="00C21EE8" w:rsidRPr="002C1C5B">
        <w:rPr>
          <w:sz w:val="28"/>
          <w:szCs w:val="28"/>
        </w:rPr>
        <w:t xml:space="preserve"> с протоколом разногласий</w:t>
      </w:r>
      <w:r w:rsidR="00C21EE8" w:rsidRPr="002C1C5B">
        <w:rPr>
          <w:bCs/>
          <w:iCs/>
          <w:sz w:val="28"/>
          <w:szCs w:val="28"/>
        </w:rPr>
        <w:t xml:space="preserve">; </w:t>
      </w:r>
      <w:r w:rsidR="00567B30" w:rsidRPr="002C1C5B">
        <w:rPr>
          <w:bCs/>
          <w:iCs/>
          <w:sz w:val="28"/>
          <w:szCs w:val="28"/>
        </w:rPr>
        <w:t>«</w:t>
      </w:r>
      <w:r w:rsidR="00C21EE8" w:rsidRPr="002C1C5B">
        <w:rPr>
          <w:bCs/>
          <w:iCs/>
          <w:sz w:val="28"/>
          <w:szCs w:val="28"/>
        </w:rPr>
        <w:t>3</w:t>
      </w:r>
      <w:r w:rsidR="00567B30" w:rsidRPr="002C1C5B">
        <w:rPr>
          <w:bCs/>
          <w:iCs/>
          <w:sz w:val="28"/>
          <w:szCs w:val="28"/>
        </w:rPr>
        <w:t>»</w:t>
      </w:r>
      <w:r w:rsidR="00C21EE8" w:rsidRPr="002C1C5B">
        <w:rPr>
          <w:bCs/>
          <w:iCs/>
          <w:sz w:val="28"/>
          <w:szCs w:val="28"/>
        </w:rPr>
        <w:t xml:space="preserve"> – файл обмена, формируемый в периодах после формирования </w:t>
      </w:r>
      <w:r w:rsidR="00D2152D" w:rsidRPr="002C1C5B">
        <w:rPr>
          <w:sz w:val="28"/>
          <w:szCs w:val="28"/>
        </w:rPr>
        <w:t>начального</w:t>
      </w:r>
      <w:r w:rsidR="006E5414" w:rsidRPr="002C1C5B">
        <w:rPr>
          <w:bCs/>
          <w:iCs/>
          <w:sz w:val="28"/>
          <w:szCs w:val="28"/>
        </w:rPr>
        <w:t xml:space="preserve"> </w:t>
      </w:r>
      <w:r w:rsidR="00C21EE8" w:rsidRPr="002C1C5B">
        <w:rPr>
          <w:bCs/>
          <w:iCs/>
          <w:sz w:val="28"/>
          <w:szCs w:val="28"/>
        </w:rPr>
        <w:t>файла обмена и являющийся неотъемлемой частью содержания сделки</w:t>
      </w:r>
      <w:r w:rsidR="004A0498" w:rsidRPr="002C1C5B">
        <w:rPr>
          <w:bCs/>
          <w:iCs/>
          <w:sz w:val="28"/>
          <w:szCs w:val="28"/>
        </w:rPr>
        <w:t xml:space="preserve"> (дополнительное соглашение). Содержащаяся в дополнительном соглашении информация выражает </w:t>
      </w:r>
      <w:r w:rsidR="004A0498" w:rsidRPr="002C1C5B">
        <w:rPr>
          <w:sz w:val="28"/>
          <w:szCs w:val="28"/>
        </w:rPr>
        <w:t xml:space="preserve">волю </w:t>
      </w:r>
      <w:r w:rsidR="00EB7057" w:rsidRPr="002C1C5B">
        <w:rPr>
          <w:sz w:val="28"/>
          <w:szCs w:val="28"/>
        </w:rPr>
        <w:t>формирующей</w:t>
      </w:r>
      <w:r w:rsidR="009E25A3" w:rsidRPr="002C1C5B">
        <w:rPr>
          <w:sz w:val="28"/>
          <w:szCs w:val="28"/>
        </w:rPr>
        <w:t xml:space="preserve"> </w:t>
      </w:r>
      <w:r w:rsidR="00B1150D" w:rsidRPr="002C1C5B">
        <w:rPr>
          <w:sz w:val="28"/>
          <w:szCs w:val="28"/>
        </w:rPr>
        <w:t xml:space="preserve">такой </w:t>
      </w:r>
      <w:r w:rsidR="009E25A3" w:rsidRPr="002C1C5B">
        <w:rPr>
          <w:sz w:val="28"/>
          <w:szCs w:val="28"/>
        </w:rPr>
        <w:t xml:space="preserve">файл обмена </w:t>
      </w:r>
      <w:r w:rsidR="004A0498" w:rsidRPr="002C1C5B">
        <w:rPr>
          <w:sz w:val="28"/>
          <w:szCs w:val="28"/>
        </w:rPr>
        <w:t xml:space="preserve">стороны на изменение или прекращение гражданских прав и обязанностей, </w:t>
      </w:r>
      <w:r w:rsidR="008830F2" w:rsidRPr="002C1C5B">
        <w:rPr>
          <w:sz w:val="28"/>
          <w:szCs w:val="28"/>
        </w:rPr>
        <w:t xml:space="preserve">ранее </w:t>
      </w:r>
      <w:r w:rsidR="004A0498" w:rsidRPr="002C1C5B">
        <w:rPr>
          <w:sz w:val="28"/>
          <w:szCs w:val="28"/>
        </w:rPr>
        <w:t>возникших по факту согласования стороной 2</w:t>
      </w:r>
      <w:r w:rsidR="009E25A3" w:rsidRPr="002C1C5B">
        <w:rPr>
          <w:sz w:val="28"/>
          <w:szCs w:val="28"/>
        </w:rPr>
        <w:t xml:space="preserve"> </w:t>
      </w:r>
      <w:r w:rsidR="008830F2" w:rsidRPr="002C1C5B">
        <w:rPr>
          <w:sz w:val="28"/>
          <w:szCs w:val="28"/>
        </w:rPr>
        <w:t>того или иного содержания сделки</w:t>
      </w:r>
      <w:r w:rsidR="00C21EE8" w:rsidRPr="002C1C5B">
        <w:rPr>
          <w:bCs/>
          <w:iCs/>
          <w:sz w:val="28"/>
          <w:szCs w:val="28"/>
        </w:rPr>
        <w:t>;</w:t>
      </w:r>
    </w:p>
    <w:p w14:paraId="04E81B8F" w14:textId="37CC92B5" w:rsidR="00C21EE8" w:rsidRPr="002C1C5B" w:rsidRDefault="00C21EE8" w:rsidP="00871217">
      <w:pPr>
        <w:pStyle w:val="af6"/>
        <w:rPr>
          <w:bCs/>
          <w:szCs w:val="28"/>
        </w:rPr>
      </w:pPr>
      <w:r w:rsidRPr="002C1C5B">
        <w:rPr>
          <w:b/>
          <w:i/>
          <w:szCs w:val="28"/>
        </w:rPr>
        <w:t xml:space="preserve"> </w:t>
      </w:r>
      <w:r w:rsidR="00333FCB" w:rsidRPr="002C1C5B">
        <w:rPr>
          <w:b/>
          <w:i/>
          <w:szCs w:val="28"/>
          <w:lang w:val="en-US"/>
        </w:rPr>
        <w:t>K</w:t>
      </w:r>
      <w:r w:rsidRPr="002C1C5B">
        <w:rPr>
          <w:b/>
          <w:i/>
          <w:szCs w:val="28"/>
        </w:rPr>
        <w:t xml:space="preserve">3 </w:t>
      </w:r>
      <w:r w:rsidRPr="002C1C5B">
        <w:rPr>
          <w:bCs/>
          <w:iCs/>
          <w:szCs w:val="28"/>
        </w:rPr>
        <w:t xml:space="preserve">– </w:t>
      </w:r>
      <w:r w:rsidRPr="002C1C5B">
        <w:rPr>
          <w:szCs w:val="28"/>
        </w:rPr>
        <w:t>номер дополнительных соглашений по порядку. Формируется как двузначное число</w:t>
      </w:r>
      <w:r w:rsidR="00205DE7" w:rsidRPr="002C1C5B">
        <w:rPr>
          <w:szCs w:val="28"/>
        </w:rPr>
        <w:t>,</w:t>
      </w:r>
      <w:r w:rsidRPr="002C1C5B">
        <w:rPr>
          <w:bCs/>
          <w:iCs/>
          <w:szCs w:val="28"/>
        </w:rPr>
        <w:t xml:space="preserve"> больше</w:t>
      </w:r>
      <w:r w:rsidR="00567B30" w:rsidRPr="002C1C5B">
        <w:rPr>
          <w:bCs/>
          <w:iCs/>
          <w:szCs w:val="28"/>
        </w:rPr>
        <w:t>е</w:t>
      </w:r>
      <w:r w:rsidRPr="002C1C5B">
        <w:rPr>
          <w:bCs/>
          <w:iCs/>
          <w:szCs w:val="28"/>
        </w:rPr>
        <w:t xml:space="preserve"> или равно</w:t>
      </w:r>
      <w:r w:rsidR="00567B30" w:rsidRPr="002C1C5B">
        <w:rPr>
          <w:bCs/>
          <w:iCs/>
          <w:szCs w:val="28"/>
        </w:rPr>
        <w:t>е</w:t>
      </w:r>
      <w:r w:rsidRPr="002C1C5B">
        <w:rPr>
          <w:bCs/>
          <w:iCs/>
          <w:szCs w:val="28"/>
        </w:rPr>
        <w:t xml:space="preserve"> </w:t>
      </w:r>
      <w:r w:rsidR="001559D4" w:rsidRPr="002C1C5B">
        <w:rPr>
          <w:bCs/>
          <w:iCs/>
          <w:szCs w:val="28"/>
        </w:rPr>
        <w:t>«</w:t>
      </w:r>
      <w:r w:rsidRPr="002C1C5B">
        <w:rPr>
          <w:bCs/>
          <w:iCs/>
          <w:szCs w:val="28"/>
        </w:rPr>
        <w:t>01</w:t>
      </w:r>
      <w:r w:rsidR="001559D4" w:rsidRPr="002C1C5B">
        <w:rPr>
          <w:bCs/>
          <w:iCs/>
          <w:szCs w:val="28"/>
        </w:rPr>
        <w:t>»</w:t>
      </w:r>
      <w:r w:rsidR="001559D4" w:rsidRPr="002C1C5B">
        <w:rPr>
          <w:szCs w:val="28"/>
        </w:rPr>
        <w:t xml:space="preserve"> (</w:t>
      </w:r>
      <w:r w:rsidRPr="002C1C5B">
        <w:rPr>
          <w:szCs w:val="28"/>
        </w:rPr>
        <w:t xml:space="preserve">для </w:t>
      </w:r>
      <w:r w:rsidR="00D2152D" w:rsidRPr="002C1C5B">
        <w:rPr>
          <w:szCs w:val="28"/>
        </w:rPr>
        <w:t>начального</w:t>
      </w:r>
      <w:r w:rsidRPr="002C1C5B">
        <w:rPr>
          <w:bCs/>
          <w:iCs/>
          <w:szCs w:val="28"/>
        </w:rPr>
        <w:t xml:space="preserve"> файла обмена и файлов обмена, содержание которых является неотъемлемой частью содержания </w:t>
      </w:r>
      <w:r w:rsidR="00D2152D" w:rsidRPr="002C1C5B">
        <w:rPr>
          <w:szCs w:val="28"/>
        </w:rPr>
        <w:t>начального</w:t>
      </w:r>
      <w:r w:rsidRPr="002C1C5B">
        <w:rPr>
          <w:bCs/>
          <w:iCs/>
          <w:szCs w:val="28"/>
        </w:rPr>
        <w:t xml:space="preserve"> файла обмена, принимает значение «00»</w:t>
      </w:r>
      <w:r w:rsidRPr="002C1C5B">
        <w:rPr>
          <w:szCs w:val="28"/>
        </w:rPr>
        <w:t>);</w:t>
      </w:r>
    </w:p>
    <w:p w14:paraId="5775FB37" w14:textId="4AF5CEA4" w:rsidR="00C21EE8" w:rsidRPr="002C1C5B" w:rsidRDefault="00333FCB" w:rsidP="00871217">
      <w:pPr>
        <w:pStyle w:val="af6"/>
        <w:rPr>
          <w:bCs/>
          <w:iCs/>
          <w:szCs w:val="28"/>
        </w:rPr>
      </w:pPr>
      <w:r w:rsidRPr="002C1C5B">
        <w:rPr>
          <w:b/>
          <w:i/>
          <w:szCs w:val="28"/>
          <w:lang w:val="en-US"/>
        </w:rPr>
        <w:t>K</w:t>
      </w:r>
      <w:r w:rsidR="00C21EE8" w:rsidRPr="002C1C5B">
        <w:rPr>
          <w:b/>
          <w:i/>
          <w:szCs w:val="28"/>
        </w:rPr>
        <w:t>4</w:t>
      </w:r>
      <w:r w:rsidR="00C21EE8" w:rsidRPr="002C1C5B">
        <w:rPr>
          <w:bCs/>
          <w:iCs/>
          <w:szCs w:val="28"/>
        </w:rPr>
        <w:t xml:space="preserve"> </w:t>
      </w:r>
      <w:r w:rsidR="00362ECD" w:rsidRPr="002C1C5B">
        <w:rPr>
          <w:bCs/>
          <w:iCs/>
          <w:szCs w:val="28"/>
        </w:rPr>
        <w:t>–</w:t>
      </w:r>
      <w:r w:rsidR="00C21EE8" w:rsidRPr="002C1C5B">
        <w:rPr>
          <w:bCs/>
          <w:iCs/>
          <w:szCs w:val="28"/>
        </w:rPr>
        <w:t xml:space="preserve"> порядковый номер приложения к </w:t>
      </w:r>
      <w:r w:rsidR="00D2152D" w:rsidRPr="002C1C5B">
        <w:rPr>
          <w:szCs w:val="28"/>
        </w:rPr>
        <w:t>начальному</w:t>
      </w:r>
      <w:r w:rsidR="00C21EE8" w:rsidRPr="002C1C5B">
        <w:rPr>
          <w:bCs/>
          <w:iCs/>
          <w:szCs w:val="28"/>
        </w:rPr>
        <w:t xml:space="preserve"> договорному документу (</w:t>
      </w:r>
      <w:r w:rsidR="001559D4" w:rsidRPr="002C1C5B">
        <w:rPr>
          <w:bCs/>
          <w:iCs/>
          <w:szCs w:val="28"/>
        </w:rPr>
        <w:t xml:space="preserve">начальному </w:t>
      </w:r>
      <w:r w:rsidR="00C21EE8" w:rsidRPr="002C1C5B">
        <w:rPr>
          <w:bCs/>
          <w:iCs/>
          <w:szCs w:val="28"/>
        </w:rPr>
        <w:t xml:space="preserve">файлу обмена информации о содержании сделки </w:t>
      </w:r>
      <w:bookmarkStart w:id="17" w:name="_Hlk88588419"/>
      <w:r w:rsidR="00C21EE8" w:rsidRPr="002C1C5B">
        <w:rPr>
          <w:bCs/>
          <w:iCs/>
          <w:szCs w:val="28"/>
        </w:rPr>
        <w:t xml:space="preserve">или файлу обмена, </w:t>
      </w:r>
      <w:r w:rsidR="00567B30" w:rsidRPr="002C1C5B">
        <w:rPr>
          <w:bCs/>
          <w:iCs/>
          <w:szCs w:val="28"/>
        </w:rPr>
        <w:t xml:space="preserve">формируемому </w:t>
      </w:r>
      <w:bookmarkStart w:id="18" w:name="_Hlk109494534"/>
      <w:r w:rsidR="00567B30" w:rsidRPr="002C1C5B">
        <w:rPr>
          <w:bCs/>
          <w:iCs/>
          <w:szCs w:val="28"/>
        </w:rPr>
        <w:t>позже</w:t>
      </w:r>
      <w:bookmarkEnd w:id="18"/>
      <w:r w:rsidR="00567B30" w:rsidRPr="002C1C5B">
        <w:rPr>
          <w:bCs/>
          <w:iCs/>
          <w:szCs w:val="28"/>
        </w:rPr>
        <w:t xml:space="preserve"> </w:t>
      </w:r>
      <w:r w:rsidR="00C21EE8" w:rsidRPr="002C1C5B">
        <w:rPr>
          <w:bCs/>
          <w:iCs/>
          <w:szCs w:val="28"/>
        </w:rPr>
        <w:t xml:space="preserve">формирования </w:t>
      </w:r>
      <w:r w:rsidR="00D2152D" w:rsidRPr="002C1C5B">
        <w:rPr>
          <w:szCs w:val="28"/>
        </w:rPr>
        <w:t>начального</w:t>
      </w:r>
      <w:r w:rsidR="00567B30" w:rsidRPr="002C1C5B">
        <w:rPr>
          <w:bCs/>
          <w:iCs/>
          <w:szCs w:val="28"/>
        </w:rPr>
        <w:t xml:space="preserve"> файла обмена и являющему</w:t>
      </w:r>
      <w:r w:rsidR="00C21EE8" w:rsidRPr="002C1C5B">
        <w:rPr>
          <w:bCs/>
          <w:iCs/>
          <w:szCs w:val="28"/>
        </w:rPr>
        <w:t>ся неотъемлемой частью содержания сделки</w:t>
      </w:r>
      <w:bookmarkEnd w:id="17"/>
      <w:r w:rsidR="00C21EE8" w:rsidRPr="002C1C5B">
        <w:rPr>
          <w:bCs/>
          <w:iCs/>
          <w:szCs w:val="28"/>
        </w:rPr>
        <w:t xml:space="preserve"> в рамках оформления сделки в письменной форме</w:t>
      </w:r>
      <w:r w:rsidR="00F05BB9" w:rsidRPr="002C1C5B">
        <w:rPr>
          <w:bCs/>
          <w:iCs/>
          <w:szCs w:val="28"/>
        </w:rPr>
        <w:t>)</w:t>
      </w:r>
      <w:r w:rsidR="001559D4" w:rsidRPr="002C1C5B">
        <w:rPr>
          <w:bCs/>
          <w:iCs/>
          <w:szCs w:val="28"/>
        </w:rPr>
        <w:t>.</w:t>
      </w:r>
      <w:r w:rsidR="00C21EE8" w:rsidRPr="002C1C5B">
        <w:rPr>
          <w:bCs/>
          <w:iCs/>
          <w:szCs w:val="28"/>
        </w:rPr>
        <w:t xml:space="preserve"> </w:t>
      </w:r>
      <w:r w:rsidR="001559D4" w:rsidRPr="002C1C5B">
        <w:rPr>
          <w:szCs w:val="28"/>
        </w:rPr>
        <w:t>Порядковый номер формируется как двузначное число</w:t>
      </w:r>
      <w:r w:rsidR="00205DE7" w:rsidRPr="002C1C5B">
        <w:rPr>
          <w:szCs w:val="28"/>
        </w:rPr>
        <w:t>,</w:t>
      </w:r>
      <w:r w:rsidR="001559D4" w:rsidRPr="002C1C5B">
        <w:rPr>
          <w:szCs w:val="28"/>
        </w:rPr>
        <w:t xml:space="preserve"> больше</w:t>
      </w:r>
      <w:r w:rsidR="00567B30" w:rsidRPr="002C1C5B">
        <w:rPr>
          <w:szCs w:val="28"/>
        </w:rPr>
        <w:t>е</w:t>
      </w:r>
      <w:r w:rsidR="001559D4" w:rsidRPr="002C1C5B">
        <w:rPr>
          <w:szCs w:val="28"/>
        </w:rPr>
        <w:t xml:space="preserve"> или равно</w:t>
      </w:r>
      <w:r w:rsidR="00567B30" w:rsidRPr="002C1C5B">
        <w:rPr>
          <w:szCs w:val="28"/>
        </w:rPr>
        <w:t>е</w:t>
      </w:r>
      <w:r w:rsidR="001559D4" w:rsidRPr="002C1C5B">
        <w:rPr>
          <w:szCs w:val="28"/>
        </w:rPr>
        <w:t xml:space="preserve"> «01». Если формируемый файл договорного документа не является </w:t>
      </w:r>
      <w:r w:rsidR="00155593" w:rsidRPr="002C1C5B">
        <w:rPr>
          <w:szCs w:val="28"/>
        </w:rPr>
        <w:t xml:space="preserve">приложением </w:t>
      </w:r>
      <w:r w:rsidR="001559D4" w:rsidRPr="002C1C5B">
        <w:rPr>
          <w:szCs w:val="28"/>
        </w:rPr>
        <w:t xml:space="preserve">к начальному файлу обмена информации или к файлу обмена, формируемому </w:t>
      </w:r>
      <w:r w:rsidR="00721017" w:rsidRPr="002C1C5B">
        <w:rPr>
          <w:szCs w:val="28"/>
        </w:rPr>
        <w:t>позже</w:t>
      </w:r>
      <w:r w:rsidR="001559D4" w:rsidRPr="002C1C5B">
        <w:rPr>
          <w:szCs w:val="28"/>
        </w:rPr>
        <w:t xml:space="preserve"> формирования начального файла обмена и являющемуся неотъемлемой частью содержания сделки, то </w:t>
      </w:r>
      <w:r w:rsidR="001559D4" w:rsidRPr="002C1C5B">
        <w:rPr>
          <w:b/>
          <w:i/>
          <w:szCs w:val="28"/>
        </w:rPr>
        <w:t>К4</w:t>
      </w:r>
      <w:r w:rsidR="001559D4" w:rsidRPr="002C1C5B">
        <w:rPr>
          <w:szCs w:val="28"/>
        </w:rPr>
        <w:t xml:space="preserve"> принимает значение «00»</w:t>
      </w:r>
      <w:r w:rsidR="0036718B" w:rsidRPr="002C1C5B">
        <w:rPr>
          <w:bCs/>
          <w:iCs/>
          <w:szCs w:val="28"/>
        </w:rPr>
        <w:t>;</w:t>
      </w:r>
    </w:p>
    <w:p w14:paraId="643344A5" w14:textId="0AE16778" w:rsidR="00C21EE8" w:rsidRPr="002C1C5B" w:rsidRDefault="00333FCB" w:rsidP="00871217">
      <w:pPr>
        <w:pStyle w:val="af6"/>
        <w:rPr>
          <w:szCs w:val="28"/>
        </w:rPr>
      </w:pPr>
      <w:r w:rsidRPr="002C1C5B">
        <w:rPr>
          <w:b/>
          <w:i/>
          <w:szCs w:val="28"/>
          <w:lang w:val="en-US"/>
        </w:rPr>
        <w:t>K</w:t>
      </w:r>
      <w:r w:rsidR="00C21EE8" w:rsidRPr="002C1C5B">
        <w:rPr>
          <w:b/>
          <w:i/>
          <w:szCs w:val="28"/>
        </w:rPr>
        <w:t xml:space="preserve">5 </w:t>
      </w:r>
      <w:r w:rsidR="00C21EE8" w:rsidRPr="002C1C5B">
        <w:rPr>
          <w:bCs/>
          <w:iCs/>
          <w:szCs w:val="28"/>
        </w:rPr>
        <w:t>– порядковый номер договорного документа в хронологии формирования сторонами содержания сделки. Ф</w:t>
      </w:r>
      <w:r w:rsidR="00C21EE8" w:rsidRPr="002C1C5B">
        <w:rPr>
          <w:szCs w:val="28"/>
        </w:rPr>
        <w:t>ормируется как двузначное число</w:t>
      </w:r>
      <w:r w:rsidR="00205DE7" w:rsidRPr="002C1C5B">
        <w:rPr>
          <w:szCs w:val="28"/>
        </w:rPr>
        <w:t>,</w:t>
      </w:r>
      <w:r w:rsidR="00C21EE8" w:rsidRPr="002C1C5B">
        <w:rPr>
          <w:szCs w:val="28"/>
        </w:rPr>
        <w:t xml:space="preserve"> больше</w:t>
      </w:r>
      <w:r w:rsidR="00721017" w:rsidRPr="002C1C5B">
        <w:rPr>
          <w:szCs w:val="28"/>
        </w:rPr>
        <w:t>е</w:t>
      </w:r>
      <w:r w:rsidR="00C21EE8" w:rsidRPr="002C1C5B">
        <w:rPr>
          <w:szCs w:val="28"/>
        </w:rPr>
        <w:t xml:space="preserve"> или равно</w:t>
      </w:r>
      <w:r w:rsidR="00721017" w:rsidRPr="002C1C5B">
        <w:rPr>
          <w:szCs w:val="28"/>
        </w:rPr>
        <w:t>е</w:t>
      </w:r>
      <w:r w:rsidR="00C21EE8" w:rsidRPr="002C1C5B">
        <w:rPr>
          <w:szCs w:val="28"/>
        </w:rPr>
        <w:t xml:space="preserve"> </w:t>
      </w:r>
      <w:r w:rsidR="001559D4" w:rsidRPr="002C1C5B">
        <w:rPr>
          <w:bCs/>
          <w:iCs/>
          <w:szCs w:val="28"/>
        </w:rPr>
        <w:t>«01»</w:t>
      </w:r>
      <w:r w:rsidR="00C21EE8" w:rsidRPr="002C1C5B">
        <w:rPr>
          <w:szCs w:val="28"/>
        </w:rPr>
        <w:t>.</w:t>
      </w:r>
    </w:p>
    <w:p w14:paraId="1DDD5BB7" w14:textId="798C43E4" w:rsidR="00C21EE8" w:rsidRPr="002C1C5B" w:rsidRDefault="00C21EE8" w:rsidP="00871217">
      <w:pPr>
        <w:pStyle w:val="af6"/>
        <w:rPr>
          <w:strike/>
          <w:szCs w:val="28"/>
        </w:rPr>
      </w:pPr>
      <w:r w:rsidRPr="002C1C5B">
        <w:rPr>
          <w:szCs w:val="28"/>
        </w:rPr>
        <w:t xml:space="preserve">При оформлении сделки несколькими договорными документами </w:t>
      </w:r>
      <w:r w:rsidR="001559D4" w:rsidRPr="002C1C5B">
        <w:rPr>
          <w:b/>
          <w:i/>
          <w:szCs w:val="28"/>
          <w:lang w:val="en-US"/>
        </w:rPr>
        <w:t>K</w:t>
      </w:r>
      <w:r w:rsidRPr="002C1C5B">
        <w:rPr>
          <w:b/>
          <w:i/>
          <w:szCs w:val="28"/>
        </w:rPr>
        <w:t>1</w:t>
      </w:r>
      <w:r w:rsidRPr="002C1C5B">
        <w:rPr>
          <w:szCs w:val="28"/>
        </w:rPr>
        <w:t xml:space="preserve"> формируется одинаковый д</w:t>
      </w:r>
      <w:r w:rsidR="00205DE7" w:rsidRPr="002C1C5B">
        <w:rPr>
          <w:szCs w:val="28"/>
        </w:rPr>
        <w:t>ля всех файлов обмена информации</w:t>
      </w:r>
      <w:r w:rsidRPr="002C1C5B">
        <w:rPr>
          <w:szCs w:val="28"/>
        </w:rPr>
        <w:t xml:space="preserve"> о содержании сделки. Если </w:t>
      </w:r>
      <w:r w:rsidR="001559D4" w:rsidRPr="002C1C5B">
        <w:rPr>
          <w:szCs w:val="28"/>
        </w:rPr>
        <w:t xml:space="preserve">договорный </w:t>
      </w:r>
      <w:r w:rsidRPr="002C1C5B">
        <w:rPr>
          <w:szCs w:val="28"/>
        </w:rPr>
        <w:t xml:space="preserve">документ в части информации о содержании сделки состоит из одного </w:t>
      </w:r>
      <w:r w:rsidR="00D2152D" w:rsidRPr="002C1C5B">
        <w:rPr>
          <w:szCs w:val="28"/>
        </w:rPr>
        <w:t>начального</w:t>
      </w:r>
      <w:r w:rsidRPr="002C1C5B">
        <w:rPr>
          <w:szCs w:val="28"/>
        </w:rPr>
        <w:t xml:space="preserve"> файла</w:t>
      </w:r>
      <w:r w:rsidR="001559D4" w:rsidRPr="002C1C5B">
        <w:rPr>
          <w:szCs w:val="28"/>
        </w:rPr>
        <w:t xml:space="preserve"> обмена</w:t>
      </w:r>
      <w:r w:rsidRPr="002C1C5B">
        <w:rPr>
          <w:szCs w:val="28"/>
        </w:rPr>
        <w:t xml:space="preserve">, то </w:t>
      </w:r>
      <w:r w:rsidR="001559D4" w:rsidRPr="002C1C5B">
        <w:rPr>
          <w:b/>
          <w:i/>
          <w:szCs w:val="28"/>
          <w:lang w:val="en-US"/>
        </w:rPr>
        <w:t>K</w:t>
      </w:r>
      <w:r w:rsidRPr="002C1C5B">
        <w:rPr>
          <w:b/>
          <w:i/>
          <w:szCs w:val="28"/>
        </w:rPr>
        <w:t>2</w:t>
      </w:r>
      <w:r w:rsidRPr="002C1C5B">
        <w:rPr>
          <w:szCs w:val="28"/>
        </w:rPr>
        <w:t xml:space="preserve"> принимает значение </w:t>
      </w:r>
      <w:r w:rsidR="001559D4" w:rsidRPr="002C1C5B">
        <w:rPr>
          <w:szCs w:val="28"/>
        </w:rPr>
        <w:t>«</w:t>
      </w:r>
      <w:r w:rsidRPr="002C1C5B">
        <w:rPr>
          <w:szCs w:val="28"/>
        </w:rPr>
        <w:t>1</w:t>
      </w:r>
      <w:r w:rsidR="001559D4" w:rsidRPr="002C1C5B">
        <w:rPr>
          <w:szCs w:val="28"/>
        </w:rPr>
        <w:t>»</w:t>
      </w:r>
      <w:r w:rsidRPr="002C1C5B">
        <w:rPr>
          <w:szCs w:val="28"/>
        </w:rPr>
        <w:t xml:space="preserve">, </w:t>
      </w:r>
      <w:r w:rsidR="001559D4" w:rsidRPr="002C1C5B">
        <w:rPr>
          <w:b/>
          <w:i/>
          <w:szCs w:val="28"/>
          <w:lang w:val="en-US"/>
        </w:rPr>
        <w:t>K</w:t>
      </w:r>
      <w:r w:rsidRPr="002C1C5B">
        <w:rPr>
          <w:b/>
          <w:i/>
          <w:szCs w:val="28"/>
        </w:rPr>
        <w:t xml:space="preserve">3, </w:t>
      </w:r>
      <w:r w:rsidR="001559D4" w:rsidRPr="002C1C5B">
        <w:rPr>
          <w:b/>
          <w:i/>
          <w:szCs w:val="28"/>
          <w:lang w:val="en-US"/>
        </w:rPr>
        <w:t>K</w:t>
      </w:r>
      <w:r w:rsidRPr="002C1C5B">
        <w:rPr>
          <w:b/>
          <w:i/>
          <w:szCs w:val="28"/>
        </w:rPr>
        <w:t>4</w:t>
      </w:r>
      <w:r w:rsidRPr="002C1C5B">
        <w:rPr>
          <w:szCs w:val="28"/>
        </w:rPr>
        <w:t xml:space="preserve"> и </w:t>
      </w:r>
      <w:r w:rsidR="001559D4" w:rsidRPr="002C1C5B">
        <w:rPr>
          <w:b/>
          <w:i/>
          <w:szCs w:val="28"/>
          <w:lang w:val="en-US"/>
        </w:rPr>
        <w:t>K</w:t>
      </w:r>
      <w:r w:rsidRPr="002C1C5B">
        <w:rPr>
          <w:b/>
          <w:i/>
          <w:szCs w:val="28"/>
        </w:rPr>
        <w:t>5</w:t>
      </w:r>
      <w:r w:rsidRPr="002C1C5B">
        <w:rPr>
          <w:szCs w:val="28"/>
        </w:rPr>
        <w:t xml:space="preserve"> – значения </w:t>
      </w:r>
      <w:r w:rsidR="001559D4" w:rsidRPr="002C1C5B">
        <w:rPr>
          <w:szCs w:val="28"/>
        </w:rPr>
        <w:t>«</w:t>
      </w:r>
      <w:r w:rsidRPr="002C1C5B">
        <w:rPr>
          <w:szCs w:val="28"/>
        </w:rPr>
        <w:t>00</w:t>
      </w:r>
      <w:r w:rsidR="001559D4" w:rsidRPr="002C1C5B">
        <w:rPr>
          <w:szCs w:val="28"/>
        </w:rPr>
        <w:t>»</w:t>
      </w:r>
      <w:r w:rsidRPr="002C1C5B">
        <w:rPr>
          <w:szCs w:val="28"/>
        </w:rPr>
        <w:t xml:space="preserve">, </w:t>
      </w:r>
      <w:r w:rsidR="001559D4" w:rsidRPr="002C1C5B">
        <w:rPr>
          <w:szCs w:val="28"/>
        </w:rPr>
        <w:t>«</w:t>
      </w:r>
      <w:r w:rsidRPr="002C1C5B">
        <w:rPr>
          <w:szCs w:val="28"/>
        </w:rPr>
        <w:t>0</w:t>
      </w:r>
      <w:r w:rsidR="001559D4" w:rsidRPr="002C1C5B">
        <w:rPr>
          <w:szCs w:val="28"/>
        </w:rPr>
        <w:t>0»</w:t>
      </w:r>
      <w:r w:rsidRPr="002C1C5B">
        <w:rPr>
          <w:szCs w:val="28"/>
        </w:rPr>
        <w:t xml:space="preserve"> и </w:t>
      </w:r>
      <w:r w:rsidR="001559D4" w:rsidRPr="002C1C5B">
        <w:rPr>
          <w:szCs w:val="28"/>
        </w:rPr>
        <w:t>«</w:t>
      </w:r>
      <w:r w:rsidRPr="002C1C5B">
        <w:rPr>
          <w:szCs w:val="28"/>
        </w:rPr>
        <w:t>01</w:t>
      </w:r>
      <w:r w:rsidR="001559D4" w:rsidRPr="002C1C5B">
        <w:rPr>
          <w:szCs w:val="28"/>
        </w:rPr>
        <w:t>»</w:t>
      </w:r>
      <w:r w:rsidRPr="002C1C5B">
        <w:rPr>
          <w:szCs w:val="28"/>
        </w:rPr>
        <w:t xml:space="preserve"> соответственно.</w:t>
      </w:r>
      <w:r w:rsidRPr="002C1C5B">
        <w:rPr>
          <w:strike/>
          <w:szCs w:val="28"/>
        </w:rPr>
        <w:t xml:space="preserve"> </w:t>
      </w:r>
    </w:p>
    <w:p w14:paraId="2D82E3B0" w14:textId="79C08133" w:rsidR="004A0498" w:rsidRPr="002C1C5B" w:rsidRDefault="004A0498" w:rsidP="00871217">
      <w:pPr>
        <w:pStyle w:val="a9"/>
        <w:rPr>
          <w:sz w:val="28"/>
          <w:szCs w:val="28"/>
        </w:rPr>
      </w:pPr>
      <w:r w:rsidRPr="002C1C5B">
        <w:rPr>
          <w:sz w:val="28"/>
          <w:szCs w:val="28"/>
        </w:rPr>
        <w:lastRenderedPageBreak/>
        <w:t>Расширение имени файла обмена, создаваемого по настоящему формату, – XML. Расширение имени файла</w:t>
      </w:r>
      <w:r w:rsidR="008B013E" w:rsidRPr="002C1C5B">
        <w:rPr>
          <w:sz w:val="28"/>
          <w:szCs w:val="28"/>
        </w:rPr>
        <w:t xml:space="preserve"> обмена</w:t>
      </w:r>
      <w:r w:rsidRPr="002C1C5B">
        <w:rPr>
          <w:sz w:val="28"/>
          <w:szCs w:val="28"/>
        </w:rPr>
        <w:t xml:space="preserve"> может указываться как строчными, так и прописными буквами.</w:t>
      </w:r>
    </w:p>
    <w:p w14:paraId="501432ED" w14:textId="530558FF" w:rsidR="00C21EE8" w:rsidRPr="002C1C5B" w:rsidRDefault="004A0498" w:rsidP="00871217">
      <w:pPr>
        <w:pStyle w:val="a9"/>
        <w:rPr>
          <w:sz w:val="28"/>
          <w:szCs w:val="28"/>
        </w:rPr>
      </w:pPr>
      <w:r w:rsidRPr="002C1C5B">
        <w:rPr>
          <w:sz w:val="28"/>
          <w:szCs w:val="28"/>
        </w:rPr>
        <w:t xml:space="preserve">Указанный порядок формирования имени файла обмена применяется </w:t>
      </w:r>
      <w:r w:rsidR="00A97B36" w:rsidRPr="002C1C5B">
        <w:rPr>
          <w:sz w:val="28"/>
          <w:szCs w:val="28"/>
        </w:rPr>
        <w:t>также</w:t>
      </w:r>
      <w:r w:rsidRPr="002C1C5B">
        <w:rPr>
          <w:sz w:val="28"/>
          <w:szCs w:val="28"/>
        </w:rPr>
        <w:t xml:space="preserve"> в случае создания к начальному файлу обмена или файлу обмена дополнительного соглашения, сформированным в фо</w:t>
      </w:r>
      <w:r w:rsidR="00721017" w:rsidRPr="002C1C5B">
        <w:rPr>
          <w:sz w:val="28"/>
          <w:szCs w:val="28"/>
        </w:rPr>
        <w:t>рмате XML, приложений в формате</w:t>
      </w:r>
      <w:r w:rsidRPr="002C1C5B">
        <w:rPr>
          <w:sz w:val="28"/>
          <w:szCs w:val="28"/>
        </w:rPr>
        <w:t xml:space="preserve"> pdf или в форматах для аудио-, видеозаписей и растровой графики (в имени файла </w:t>
      </w:r>
      <w:r w:rsidR="008B013E" w:rsidRPr="002C1C5B">
        <w:rPr>
          <w:sz w:val="28"/>
          <w:szCs w:val="28"/>
        </w:rPr>
        <w:t xml:space="preserve">обмена </w:t>
      </w:r>
      <w:r w:rsidRPr="002C1C5B">
        <w:rPr>
          <w:sz w:val="28"/>
          <w:szCs w:val="28"/>
        </w:rPr>
        <w:t xml:space="preserve">значение </w:t>
      </w:r>
      <w:r w:rsidR="008B013E" w:rsidRPr="002C1C5B">
        <w:rPr>
          <w:b/>
          <w:i/>
          <w:sz w:val="28"/>
          <w:szCs w:val="28"/>
        </w:rPr>
        <w:t>K4</w:t>
      </w:r>
      <w:r w:rsidRPr="002C1C5B">
        <w:rPr>
          <w:sz w:val="28"/>
          <w:szCs w:val="28"/>
        </w:rPr>
        <w:t xml:space="preserve"> больше нуля).</w:t>
      </w:r>
    </w:p>
    <w:p w14:paraId="42B73871" w14:textId="77777777" w:rsidR="00C21EE8" w:rsidRPr="002C1C5B" w:rsidRDefault="00C21EE8" w:rsidP="00871217">
      <w:pPr>
        <w:pStyle w:val="40"/>
        <w:rPr>
          <w:sz w:val="28"/>
          <w:szCs w:val="28"/>
        </w:rPr>
      </w:pPr>
      <w:r w:rsidRPr="002C1C5B">
        <w:rPr>
          <w:sz w:val="28"/>
          <w:szCs w:val="28"/>
        </w:rPr>
        <w:t>Параметры первой строки файла обмена</w:t>
      </w:r>
    </w:p>
    <w:p w14:paraId="09FD2923" w14:textId="521064C1" w:rsidR="00C21EE8" w:rsidRPr="002C1C5B" w:rsidRDefault="00C21EE8" w:rsidP="00871217">
      <w:pPr>
        <w:pStyle w:val="ae"/>
        <w:rPr>
          <w:sz w:val="28"/>
          <w:szCs w:val="28"/>
        </w:rPr>
      </w:pPr>
      <w:r w:rsidRPr="002C1C5B">
        <w:rPr>
          <w:sz w:val="28"/>
          <w:szCs w:val="28"/>
        </w:rPr>
        <w:t>Первая строка XML</w:t>
      </w:r>
      <w:r w:rsidR="0042428D" w:rsidRPr="002C1C5B">
        <w:rPr>
          <w:sz w:val="28"/>
          <w:szCs w:val="28"/>
        </w:rPr>
        <w:t>-</w:t>
      </w:r>
      <w:r w:rsidRPr="002C1C5B">
        <w:rPr>
          <w:sz w:val="28"/>
          <w:szCs w:val="28"/>
        </w:rPr>
        <w:t xml:space="preserve">файла </w:t>
      </w:r>
      <w:r w:rsidR="008B013E" w:rsidRPr="002C1C5B">
        <w:rPr>
          <w:sz w:val="28"/>
          <w:szCs w:val="28"/>
        </w:rPr>
        <w:t xml:space="preserve">обмена </w:t>
      </w:r>
      <w:r w:rsidRPr="002C1C5B">
        <w:rPr>
          <w:sz w:val="28"/>
          <w:szCs w:val="28"/>
        </w:rPr>
        <w:t>должна иметь следующий вид:</w:t>
      </w:r>
    </w:p>
    <w:p w14:paraId="392407BB" w14:textId="77777777" w:rsidR="009A5C9E" w:rsidRPr="002C1C5B" w:rsidRDefault="009A5C9E" w:rsidP="00871217">
      <w:pPr>
        <w:pStyle w:val="ae"/>
        <w:rPr>
          <w:sz w:val="28"/>
          <w:szCs w:val="28"/>
        </w:rPr>
      </w:pPr>
      <w:r w:rsidRPr="002C1C5B">
        <w:rPr>
          <w:sz w:val="28"/>
          <w:szCs w:val="28"/>
        </w:rPr>
        <w:t>&lt;?</w:t>
      </w:r>
      <w:r w:rsidRPr="002C1C5B">
        <w:rPr>
          <w:sz w:val="28"/>
          <w:szCs w:val="28"/>
          <w:lang w:val="en-US"/>
        </w:rPr>
        <w:t>xml</w:t>
      </w:r>
      <w:r w:rsidRPr="002C1C5B">
        <w:rPr>
          <w:sz w:val="28"/>
          <w:szCs w:val="28"/>
        </w:rPr>
        <w:t xml:space="preserve"> </w:t>
      </w:r>
      <w:r w:rsidRPr="002C1C5B">
        <w:rPr>
          <w:sz w:val="28"/>
          <w:szCs w:val="28"/>
          <w:lang w:val="en-US"/>
        </w:rPr>
        <w:t>version</w:t>
      </w:r>
      <w:r w:rsidRPr="002C1C5B">
        <w:rPr>
          <w:sz w:val="28"/>
          <w:szCs w:val="28"/>
        </w:rPr>
        <w:t xml:space="preserve">="1.0" </w:t>
      </w:r>
      <w:r w:rsidRPr="002C1C5B">
        <w:rPr>
          <w:sz w:val="28"/>
          <w:szCs w:val="28"/>
          <w:lang w:val="en-US"/>
        </w:rPr>
        <w:t>encoding</w:t>
      </w:r>
      <w:r w:rsidRPr="002C1C5B">
        <w:rPr>
          <w:sz w:val="28"/>
          <w:szCs w:val="28"/>
        </w:rPr>
        <w:t>="</w:t>
      </w:r>
      <w:r w:rsidRPr="002C1C5B">
        <w:rPr>
          <w:sz w:val="28"/>
          <w:szCs w:val="28"/>
          <w:lang w:val="en-US"/>
        </w:rPr>
        <w:t>windows</w:t>
      </w:r>
      <w:r w:rsidRPr="002C1C5B">
        <w:rPr>
          <w:sz w:val="28"/>
          <w:szCs w:val="28"/>
        </w:rPr>
        <w:t>-1251"?&gt;</w:t>
      </w:r>
    </w:p>
    <w:p w14:paraId="6F3933DC" w14:textId="1B6C09D5" w:rsidR="00C21EE8" w:rsidRPr="002C1C5B" w:rsidRDefault="00C21EE8" w:rsidP="00871217">
      <w:pPr>
        <w:pStyle w:val="31"/>
        <w:spacing w:before="0"/>
        <w:rPr>
          <w:b w:val="0"/>
          <w:sz w:val="28"/>
          <w:szCs w:val="28"/>
        </w:rPr>
      </w:pPr>
      <w:r w:rsidRPr="002C1C5B">
        <w:rPr>
          <w:rFonts w:eastAsia="SimSun"/>
          <w:sz w:val="28"/>
          <w:szCs w:val="28"/>
        </w:rPr>
        <w:t xml:space="preserve">Имя файла, содержащего </w:t>
      </w:r>
      <w:r w:rsidR="009A5C9E" w:rsidRPr="002C1C5B">
        <w:rPr>
          <w:rFonts w:eastAsia="SimSun"/>
          <w:sz w:val="28"/>
          <w:szCs w:val="28"/>
          <w:lang w:val="en-US"/>
        </w:rPr>
        <w:t>XML</w:t>
      </w:r>
      <w:r w:rsidR="0042428D" w:rsidRPr="002C1C5B">
        <w:rPr>
          <w:rFonts w:eastAsia="SimSun"/>
          <w:sz w:val="28"/>
          <w:szCs w:val="28"/>
        </w:rPr>
        <w:t>-</w:t>
      </w:r>
      <w:r w:rsidRPr="002C1C5B">
        <w:rPr>
          <w:rFonts w:eastAsia="SimSun"/>
          <w:sz w:val="28"/>
          <w:szCs w:val="28"/>
        </w:rPr>
        <w:t>схему файла обмена</w:t>
      </w:r>
      <w:r w:rsidRPr="002C1C5B">
        <w:rPr>
          <w:b w:val="0"/>
          <w:sz w:val="28"/>
          <w:szCs w:val="28"/>
        </w:rPr>
        <w:t>, должно иметь следующий вид:</w:t>
      </w:r>
    </w:p>
    <w:p w14:paraId="53435A0F" w14:textId="5D1219A6" w:rsidR="00DD6144" w:rsidRPr="002C1C5B" w:rsidRDefault="00085A07" w:rsidP="00871217">
      <w:pPr>
        <w:pStyle w:val="ae"/>
        <w:rPr>
          <w:rFonts w:eastAsia="SimSun"/>
          <w:sz w:val="28"/>
          <w:szCs w:val="28"/>
        </w:rPr>
      </w:pPr>
      <w:r w:rsidRPr="002C1C5B">
        <w:rPr>
          <w:rFonts w:eastAsia="SimSun"/>
          <w:sz w:val="28"/>
          <w:szCs w:val="28"/>
          <w:lang w:val="en-US"/>
        </w:rPr>
        <w:t>ON</w:t>
      </w:r>
      <w:r w:rsidR="00C21EE8" w:rsidRPr="002C1C5B">
        <w:rPr>
          <w:rFonts w:eastAsia="SimSun"/>
          <w:sz w:val="28"/>
          <w:szCs w:val="28"/>
        </w:rPr>
        <w:t>_SO</w:t>
      </w:r>
      <w:r w:rsidR="00C21EE8" w:rsidRPr="002C1C5B">
        <w:rPr>
          <w:rFonts w:eastAsia="SimSun"/>
          <w:sz w:val="28"/>
          <w:szCs w:val="28"/>
          <w:lang w:val="en-US"/>
        </w:rPr>
        <w:t>DSD</w:t>
      </w:r>
      <w:r w:rsidR="00DE3337" w:rsidRPr="002C1C5B">
        <w:rPr>
          <w:rFonts w:eastAsia="SimSun"/>
          <w:sz w:val="28"/>
          <w:szCs w:val="28"/>
        </w:rPr>
        <w:t>_1_999_</w:t>
      </w:r>
      <w:r w:rsidR="004215BA" w:rsidRPr="002C1C5B">
        <w:rPr>
          <w:rFonts w:eastAsia="SimSun"/>
          <w:sz w:val="28"/>
          <w:szCs w:val="28"/>
        </w:rPr>
        <w:t>02</w:t>
      </w:r>
      <w:r w:rsidR="00C21EE8" w:rsidRPr="002C1C5B">
        <w:rPr>
          <w:rFonts w:eastAsia="SimSun"/>
          <w:sz w:val="28"/>
          <w:szCs w:val="28"/>
        </w:rPr>
        <w:t>_01_01_xx, где хх – текущая версия схемы.</w:t>
      </w:r>
    </w:p>
    <w:p w14:paraId="0087765D" w14:textId="52318D67" w:rsidR="00C21EE8" w:rsidRPr="002C1C5B" w:rsidRDefault="00721017" w:rsidP="00871217">
      <w:pPr>
        <w:pStyle w:val="ae"/>
        <w:rPr>
          <w:sz w:val="28"/>
          <w:szCs w:val="28"/>
        </w:rPr>
      </w:pPr>
      <w:r w:rsidRPr="002C1C5B">
        <w:rPr>
          <w:sz w:val="28"/>
          <w:szCs w:val="28"/>
        </w:rPr>
        <w:t>Выпуск новой</w:t>
      </w:r>
      <w:r w:rsidR="00B1150D" w:rsidRPr="002C1C5B">
        <w:rPr>
          <w:sz w:val="28"/>
          <w:szCs w:val="28"/>
        </w:rPr>
        <w:t xml:space="preserve"> </w:t>
      </w:r>
      <w:r w:rsidRPr="002C1C5B">
        <w:rPr>
          <w:sz w:val="28"/>
          <w:szCs w:val="28"/>
        </w:rPr>
        <w:t>(новых) версии</w:t>
      </w:r>
      <w:r w:rsidR="00B1150D" w:rsidRPr="002C1C5B">
        <w:rPr>
          <w:sz w:val="28"/>
          <w:szCs w:val="28"/>
        </w:rPr>
        <w:t xml:space="preserve"> </w:t>
      </w:r>
      <w:r w:rsidRPr="002C1C5B">
        <w:rPr>
          <w:sz w:val="28"/>
          <w:szCs w:val="28"/>
        </w:rPr>
        <w:t>(версий</w:t>
      </w:r>
      <w:r w:rsidR="00C21EE8" w:rsidRPr="002C1C5B">
        <w:rPr>
          <w:sz w:val="28"/>
          <w:szCs w:val="28"/>
        </w:rPr>
        <w:t xml:space="preserve">) схемы возможен при условии их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 </w:t>
      </w:r>
    </w:p>
    <w:p w14:paraId="54A5D73B" w14:textId="2CDF387E" w:rsidR="00BD0738" w:rsidRPr="002C1C5B" w:rsidRDefault="00BD0738" w:rsidP="00871217">
      <w:pPr>
        <w:rPr>
          <w:rFonts w:eastAsia="SimSun"/>
          <w:sz w:val="28"/>
          <w:szCs w:val="28"/>
        </w:rPr>
      </w:pPr>
      <w:r w:rsidRPr="002C1C5B">
        <w:rPr>
          <w:rFonts w:eastAsia="SimSun"/>
          <w:sz w:val="28"/>
          <w:szCs w:val="28"/>
        </w:rPr>
        <w:t>Расширение имени файла – xsd.</w:t>
      </w:r>
    </w:p>
    <w:p w14:paraId="0A86F38C" w14:textId="1D5482F4" w:rsidR="008B013E" w:rsidRPr="002C1C5B" w:rsidRDefault="00721017" w:rsidP="00871217">
      <w:pPr>
        <w:rPr>
          <w:rFonts w:eastAsia="SimSun"/>
          <w:sz w:val="28"/>
          <w:szCs w:val="28"/>
        </w:rPr>
      </w:pPr>
      <w:r w:rsidRPr="002C1C5B">
        <w:rPr>
          <w:sz w:val="28"/>
          <w:szCs w:val="28"/>
        </w:rPr>
        <w:t>XML</w:t>
      </w:r>
      <w:r w:rsidR="0042428D" w:rsidRPr="002C1C5B">
        <w:rPr>
          <w:sz w:val="28"/>
          <w:szCs w:val="28"/>
        </w:rPr>
        <w:t>-</w:t>
      </w:r>
      <w:r w:rsidRPr="002C1C5B">
        <w:rPr>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402E8B7F" w14:textId="39232B60" w:rsidR="00E02D06" w:rsidRPr="002C1C5B" w:rsidRDefault="00E02D06" w:rsidP="00871217">
      <w:pPr>
        <w:autoSpaceDE w:val="0"/>
        <w:autoSpaceDN w:val="0"/>
        <w:adjustRightInd w:val="0"/>
        <w:rPr>
          <w:sz w:val="28"/>
          <w:szCs w:val="28"/>
        </w:rPr>
      </w:pPr>
      <w:r w:rsidRPr="002C1C5B">
        <w:rPr>
          <w:sz w:val="28"/>
          <w:szCs w:val="28"/>
        </w:rPr>
        <w:t>5.</w:t>
      </w:r>
      <w:r w:rsidRPr="002C1C5B">
        <w:rPr>
          <w:b/>
          <w:sz w:val="28"/>
          <w:szCs w:val="28"/>
        </w:rPr>
        <w:t xml:space="preserve"> Логическая модель файла обмена </w:t>
      </w:r>
      <w:r w:rsidRPr="002C1C5B">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42428D" w:rsidRPr="002C1C5B">
        <w:rPr>
          <w:sz w:val="28"/>
          <w:szCs w:val="28"/>
        </w:rPr>
        <w:t>-</w:t>
      </w:r>
      <w:r w:rsidRPr="002C1C5B">
        <w:rPr>
          <w:sz w:val="28"/>
          <w:szCs w:val="28"/>
        </w:rPr>
        <w:t xml:space="preserve">файла. Перечень структурных элементов логической модели файла обмена и сведения о них приведены в таблицах </w:t>
      </w:r>
      <w:r w:rsidR="00AF0BC1" w:rsidRPr="002C1C5B">
        <w:rPr>
          <w:sz w:val="28"/>
          <w:szCs w:val="28"/>
        </w:rPr>
        <w:t>5</w:t>
      </w:r>
      <w:r w:rsidRPr="002C1C5B">
        <w:rPr>
          <w:sz w:val="28"/>
          <w:szCs w:val="28"/>
        </w:rPr>
        <w:t xml:space="preserve">.1 </w:t>
      </w:r>
      <w:r w:rsidRPr="002C1C5B">
        <w:rPr>
          <w:rFonts w:eastAsia="SimSun"/>
          <w:sz w:val="28"/>
          <w:szCs w:val="28"/>
        </w:rPr>
        <w:t xml:space="preserve">– </w:t>
      </w:r>
      <w:r w:rsidR="00AF0BC1" w:rsidRPr="002C1C5B">
        <w:rPr>
          <w:rFonts w:eastAsia="SimSun"/>
          <w:sz w:val="28"/>
          <w:szCs w:val="28"/>
        </w:rPr>
        <w:t>5</w:t>
      </w:r>
      <w:r w:rsidRPr="002C1C5B">
        <w:rPr>
          <w:sz w:val="28"/>
          <w:szCs w:val="28"/>
        </w:rPr>
        <w:t>.</w:t>
      </w:r>
      <w:r w:rsidR="008B013E" w:rsidRPr="002C1C5B">
        <w:rPr>
          <w:sz w:val="28"/>
          <w:szCs w:val="28"/>
        </w:rPr>
        <w:t xml:space="preserve">10 </w:t>
      </w:r>
      <w:r w:rsidRPr="002C1C5B">
        <w:rPr>
          <w:sz w:val="28"/>
          <w:szCs w:val="28"/>
        </w:rPr>
        <w:t>настоящего формата.</w:t>
      </w:r>
    </w:p>
    <w:p w14:paraId="54AA5AFB" w14:textId="77777777" w:rsidR="00E02D06" w:rsidRPr="002C1C5B" w:rsidRDefault="00E02D06" w:rsidP="00871217">
      <w:pPr>
        <w:pStyle w:val="ae"/>
        <w:rPr>
          <w:sz w:val="28"/>
          <w:szCs w:val="28"/>
        </w:rPr>
      </w:pPr>
      <w:r w:rsidRPr="002C1C5B">
        <w:rPr>
          <w:sz w:val="28"/>
          <w:szCs w:val="28"/>
        </w:rPr>
        <w:t>Для каждого структурного элемента логической модели файла обмена приводятся следующие сведения:</w:t>
      </w:r>
    </w:p>
    <w:p w14:paraId="267132D7" w14:textId="77777777" w:rsidR="00E02D06" w:rsidRPr="002C1C5B" w:rsidRDefault="00E02D06" w:rsidP="00871217">
      <w:pPr>
        <w:pStyle w:val="a1"/>
        <w:numPr>
          <w:ilvl w:val="0"/>
          <w:numId w:val="0"/>
        </w:numPr>
        <w:ind w:firstLine="709"/>
        <w:rPr>
          <w:rStyle w:val="af"/>
          <w:sz w:val="28"/>
          <w:szCs w:val="28"/>
        </w:rPr>
      </w:pPr>
      <w:r w:rsidRPr="002C1C5B">
        <w:rPr>
          <w:rStyle w:val="af2"/>
          <w:sz w:val="28"/>
          <w:szCs w:val="28"/>
        </w:rPr>
        <w:t>наименование элемента.</w:t>
      </w:r>
      <w:r w:rsidRPr="002C1C5B">
        <w:rPr>
          <w:sz w:val="28"/>
          <w:szCs w:val="28"/>
        </w:rPr>
        <w:t xml:space="preserve"> </w:t>
      </w:r>
      <w:r w:rsidRPr="002C1C5B">
        <w:rPr>
          <w:rStyle w:val="af"/>
          <w:sz w:val="28"/>
          <w:szCs w:val="28"/>
        </w:rPr>
        <w:t xml:space="preserve">Приводится полное наименование элемента. В строке таблицы могут быть </w:t>
      </w:r>
      <w:r w:rsidRPr="002C1C5B">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1C5B">
        <w:rPr>
          <w:rStyle w:val="af"/>
          <w:sz w:val="28"/>
          <w:szCs w:val="28"/>
        </w:rPr>
        <w:t xml:space="preserve"> одного элемента из описанных в этой строке;</w:t>
      </w:r>
    </w:p>
    <w:p w14:paraId="5FB82BE9" w14:textId="77777777" w:rsidR="00E02D06" w:rsidRPr="002C1C5B" w:rsidRDefault="00E02D06" w:rsidP="00871217">
      <w:pPr>
        <w:pStyle w:val="a1"/>
        <w:numPr>
          <w:ilvl w:val="0"/>
          <w:numId w:val="0"/>
        </w:numPr>
        <w:ind w:firstLine="709"/>
        <w:rPr>
          <w:sz w:val="28"/>
          <w:szCs w:val="28"/>
        </w:rPr>
      </w:pPr>
      <w:r w:rsidRPr="002C1C5B">
        <w:rPr>
          <w:rStyle w:val="af2"/>
          <w:sz w:val="28"/>
          <w:szCs w:val="28"/>
        </w:rPr>
        <w:t>сокращенное наименование (код) элемента.</w:t>
      </w:r>
      <w:r w:rsidRPr="002C1C5B">
        <w:rPr>
          <w:sz w:val="28"/>
          <w:szCs w:val="28"/>
        </w:rPr>
        <w:t xml:space="preserve"> </w:t>
      </w:r>
      <w:r w:rsidRPr="002C1C5B">
        <w:rPr>
          <w:rStyle w:val="af"/>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1C5B">
        <w:rPr>
          <w:rStyle w:val="af"/>
          <w:sz w:val="28"/>
          <w:szCs w:val="28"/>
          <w:lang w:val="en-US"/>
        </w:rPr>
        <w:t>XML</w:t>
      </w:r>
      <w:r w:rsidRPr="002C1C5B">
        <w:rPr>
          <w:sz w:val="28"/>
          <w:szCs w:val="28"/>
        </w:rPr>
        <w:t>;</w:t>
      </w:r>
    </w:p>
    <w:p w14:paraId="37796043" w14:textId="28AE0988" w:rsidR="00E02D06" w:rsidRPr="002C1C5B" w:rsidRDefault="00E02D06" w:rsidP="00871217">
      <w:pPr>
        <w:pStyle w:val="a1"/>
        <w:numPr>
          <w:ilvl w:val="0"/>
          <w:numId w:val="0"/>
        </w:numPr>
        <w:ind w:firstLine="709"/>
        <w:rPr>
          <w:rStyle w:val="af"/>
          <w:sz w:val="28"/>
          <w:szCs w:val="28"/>
        </w:rPr>
      </w:pPr>
      <w:r w:rsidRPr="002C1C5B">
        <w:rPr>
          <w:rStyle w:val="af2"/>
          <w:sz w:val="28"/>
          <w:szCs w:val="28"/>
        </w:rPr>
        <w:t>признак типа элемента.</w:t>
      </w:r>
      <w:r w:rsidRPr="002C1C5B">
        <w:rPr>
          <w:sz w:val="28"/>
          <w:szCs w:val="28"/>
        </w:rPr>
        <w:t xml:space="preserve"> </w:t>
      </w:r>
      <w:r w:rsidRPr="002C1C5B">
        <w:rPr>
          <w:rStyle w:val="af"/>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C1C5B">
        <w:rPr>
          <w:rStyle w:val="af"/>
          <w:sz w:val="28"/>
          <w:szCs w:val="28"/>
          <w:lang w:val="en-US"/>
        </w:rPr>
        <w:t>XML</w:t>
      </w:r>
      <w:r w:rsidR="0042428D" w:rsidRPr="002C1C5B">
        <w:rPr>
          <w:rStyle w:val="af"/>
          <w:sz w:val="28"/>
          <w:szCs w:val="28"/>
        </w:rPr>
        <w:t>-</w:t>
      </w:r>
      <w:r w:rsidRPr="002C1C5B">
        <w:rPr>
          <w:rStyle w:val="af"/>
          <w:sz w:val="28"/>
          <w:szCs w:val="28"/>
        </w:rPr>
        <w:t xml:space="preserve">файла, «А» – простой элемент логической модели, реализованный в виде атрибута элемента </w:t>
      </w:r>
      <w:r w:rsidRPr="002C1C5B">
        <w:rPr>
          <w:rStyle w:val="af"/>
          <w:sz w:val="28"/>
          <w:szCs w:val="28"/>
          <w:lang w:val="en-US"/>
        </w:rPr>
        <w:t>XML</w:t>
      </w:r>
      <w:r w:rsidR="0042428D" w:rsidRPr="002C1C5B">
        <w:rPr>
          <w:rStyle w:val="af"/>
          <w:sz w:val="28"/>
          <w:szCs w:val="28"/>
        </w:rPr>
        <w:t>-</w:t>
      </w:r>
      <w:r w:rsidRPr="002C1C5B">
        <w:rPr>
          <w:rStyle w:val="af"/>
          <w:sz w:val="28"/>
          <w:szCs w:val="28"/>
        </w:rPr>
        <w:t xml:space="preserve">файла. Простой элемент </w:t>
      </w:r>
      <w:r w:rsidRPr="002C1C5B">
        <w:rPr>
          <w:sz w:val="28"/>
          <w:szCs w:val="28"/>
        </w:rPr>
        <w:t xml:space="preserve">логической модели </w:t>
      </w:r>
      <w:r w:rsidRPr="002C1C5B">
        <w:rPr>
          <w:rStyle w:val="af"/>
          <w:sz w:val="28"/>
          <w:szCs w:val="28"/>
        </w:rPr>
        <w:t>не содержит вложенные элементы;</w:t>
      </w:r>
    </w:p>
    <w:p w14:paraId="466EC348" w14:textId="77777777" w:rsidR="00E02D06" w:rsidRPr="002C1C5B" w:rsidRDefault="00E02D06" w:rsidP="00871217">
      <w:pPr>
        <w:pStyle w:val="a1"/>
        <w:numPr>
          <w:ilvl w:val="0"/>
          <w:numId w:val="0"/>
        </w:numPr>
        <w:ind w:firstLine="709"/>
        <w:rPr>
          <w:rStyle w:val="af"/>
          <w:sz w:val="28"/>
          <w:szCs w:val="28"/>
        </w:rPr>
      </w:pPr>
      <w:r w:rsidRPr="002C1C5B">
        <w:rPr>
          <w:rStyle w:val="af2"/>
          <w:sz w:val="28"/>
          <w:szCs w:val="28"/>
        </w:rPr>
        <w:t>формат элемента.</w:t>
      </w:r>
      <w:r w:rsidRPr="002C1C5B">
        <w:rPr>
          <w:sz w:val="28"/>
          <w:szCs w:val="28"/>
        </w:rPr>
        <w:t xml:space="preserve"> Формат </w:t>
      </w:r>
      <w:r w:rsidRPr="002C1C5B">
        <w:rPr>
          <w:rStyle w:val="af"/>
          <w:sz w:val="28"/>
          <w:szCs w:val="28"/>
        </w:rPr>
        <w:t>элемента представляется следующими условными обозначениями: Т – символьная строка; N – числовое значение (целое или дробное).</w:t>
      </w:r>
    </w:p>
    <w:p w14:paraId="22466BF0" w14:textId="77777777" w:rsidR="00E02D06" w:rsidRPr="002C1C5B" w:rsidRDefault="00E02D06" w:rsidP="00871217">
      <w:pPr>
        <w:pStyle w:val="a1"/>
        <w:numPr>
          <w:ilvl w:val="0"/>
          <w:numId w:val="0"/>
        </w:numPr>
        <w:ind w:firstLine="709"/>
        <w:rPr>
          <w:sz w:val="28"/>
          <w:szCs w:val="28"/>
        </w:rPr>
      </w:pPr>
      <w:r w:rsidRPr="002C1C5B">
        <w:rPr>
          <w:rStyle w:val="af"/>
          <w:sz w:val="28"/>
          <w:szCs w:val="28"/>
        </w:rPr>
        <w:lastRenderedPageBreak/>
        <w:t>Формат</w:t>
      </w:r>
      <w:r w:rsidRPr="002C1C5B">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02A7944F" w14:textId="77777777" w:rsidR="00E02D06" w:rsidRPr="002C1C5B" w:rsidRDefault="00E02D06" w:rsidP="00871217">
      <w:pPr>
        <w:pStyle w:val="a1"/>
        <w:numPr>
          <w:ilvl w:val="0"/>
          <w:numId w:val="0"/>
        </w:numPr>
        <w:ind w:firstLine="709"/>
        <w:rPr>
          <w:sz w:val="28"/>
          <w:szCs w:val="28"/>
        </w:rPr>
      </w:pPr>
      <w:r w:rsidRPr="002C1C5B">
        <w:rPr>
          <w:rStyle w:val="af"/>
          <w:sz w:val="28"/>
          <w:szCs w:val="28"/>
        </w:rPr>
        <w:t>Формат</w:t>
      </w:r>
      <w:r w:rsidRPr="002C1C5B">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1F13E10" w14:textId="0343C1D5" w:rsidR="00E02D06" w:rsidRPr="002C1C5B" w:rsidRDefault="00E02D06" w:rsidP="00871217">
      <w:pPr>
        <w:pStyle w:val="a1"/>
        <w:numPr>
          <w:ilvl w:val="0"/>
          <w:numId w:val="0"/>
        </w:numPr>
        <w:ind w:firstLine="709"/>
        <w:rPr>
          <w:sz w:val="28"/>
          <w:szCs w:val="28"/>
        </w:rPr>
      </w:pPr>
      <w:r w:rsidRPr="002C1C5B">
        <w:rPr>
          <w:sz w:val="28"/>
          <w:szCs w:val="28"/>
        </w:rPr>
        <w:t xml:space="preserve">Для </w:t>
      </w:r>
      <w:r w:rsidRPr="002C1C5B">
        <w:rPr>
          <w:rStyle w:val="af"/>
          <w:sz w:val="28"/>
          <w:szCs w:val="28"/>
        </w:rPr>
        <w:t>простых</w:t>
      </w:r>
      <w:r w:rsidRPr="002C1C5B">
        <w:rPr>
          <w:sz w:val="28"/>
          <w:szCs w:val="28"/>
        </w:rPr>
        <w:t xml:space="preserve"> элементов, являющихся базовыми в XML, </w:t>
      </w:r>
      <w:r w:rsidR="00AA5A43" w:rsidRPr="002C1C5B">
        <w:rPr>
          <w:sz w:val="28"/>
          <w:szCs w:val="28"/>
        </w:rPr>
        <w:t>таких как</w:t>
      </w:r>
      <w:r w:rsidRPr="002C1C5B">
        <w:rPr>
          <w:sz w:val="28"/>
          <w:szCs w:val="28"/>
        </w:rPr>
        <w:t>,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EE6E1D4" w14:textId="312733F9" w:rsidR="00E02D06" w:rsidRPr="002C1C5B" w:rsidRDefault="00E02D06" w:rsidP="00871217">
      <w:pPr>
        <w:pStyle w:val="a1"/>
        <w:numPr>
          <w:ilvl w:val="0"/>
          <w:numId w:val="0"/>
        </w:numPr>
        <w:ind w:firstLine="709"/>
        <w:rPr>
          <w:rStyle w:val="af"/>
          <w:sz w:val="28"/>
          <w:szCs w:val="28"/>
        </w:rPr>
      </w:pPr>
      <w:r w:rsidRPr="002C1C5B">
        <w:rPr>
          <w:rStyle w:val="af2"/>
          <w:sz w:val="28"/>
          <w:szCs w:val="28"/>
        </w:rPr>
        <w:t>признак обязательности элемента</w:t>
      </w:r>
      <w:r w:rsidRPr="002C1C5B">
        <w:rPr>
          <w:sz w:val="28"/>
          <w:szCs w:val="28"/>
        </w:rPr>
        <w:t xml:space="preserve"> </w:t>
      </w:r>
      <w:r w:rsidRPr="002C1C5B">
        <w:rPr>
          <w:rStyle w:val="af"/>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A724FB8" w14:textId="06496430" w:rsidR="00E02D06" w:rsidRPr="002C1C5B" w:rsidRDefault="00E02D06" w:rsidP="00871217">
      <w:pPr>
        <w:pStyle w:val="ae"/>
        <w:rPr>
          <w:rStyle w:val="af"/>
          <w:sz w:val="28"/>
          <w:szCs w:val="28"/>
        </w:rPr>
      </w:pPr>
      <w:r w:rsidRPr="002C1C5B">
        <w:rPr>
          <w:rStyle w:val="af"/>
          <w:sz w:val="28"/>
          <w:szCs w:val="28"/>
        </w:rPr>
        <w:t xml:space="preserve">К вышеперечисленным признакам обязательности элемента может добавляться значение «У» в случае описания в </w:t>
      </w:r>
      <w:r w:rsidRPr="002C1C5B">
        <w:rPr>
          <w:rStyle w:val="af"/>
          <w:sz w:val="28"/>
          <w:szCs w:val="28"/>
          <w:lang w:val="en-US"/>
        </w:rPr>
        <w:t>XML</w:t>
      </w:r>
      <w:r w:rsidR="0042428D" w:rsidRPr="002C1C5B">
        <w:rPr>
          <w:rStyle w:val="af"/>
          <w:sz w:val="28"/>
          <w:szCs w:val="28"/>
        </w:rPr>
        <w:t>-</w:t>
      </w:r>
      <w:r w:rsidRPr="002C1C5B">
        <w:rPr>
          <w:rStyle w:val="af"/>
          <w:sz w:val="28"/>
          <w:szCs w:val="28"/>
        </w:rPr>
        <w:t>схеме условий, предъявляемых к элементу в файле обмена, описанных в графе «Дополнительная информация»;</w:t>
      </w:r>
    </w:p>
    <w:p w14:paraId="5E69072E" w14:textId="77777777" w:rsidR="00E02D06" w:rsidRPr="002C1C5B" w:rsidRDefault="00E02D06" w:rsidP="00871217">
      <w:pPr>
        <w:pStyle w:val="a1"/>
        <w:numPr>
          <w:ilvl w:val="0"/>
          <w:numId w:val="0"/>
        </w:numPr>
        <w:ind w:firstLine="709"/>
        <w:rPr>
          <w:rStyle w:val="af"/>
          <w:sz w:val="28"/>
          <w:szCs w:val="28"/>
        </w:rPr>
      </w:pPr>
      <w:r w:rsidRPr="002C1C5B">
        <w:rPr>
          <w:rStyle w:val="af2"/>
          <w:sz w:val="28"/>
          <w:szCs w:val="28"/>
        </w:rPr>
        <w:t xml:space="preserve">дополнительная информация </w:t>
      </w:r>
      <w:r w:rsidRPr="002C1C5B">
        <w:rPr>
          <w:sz w:val="28"/>
          <w:szCs w:val="28"/>
        </w:rPr>
        <w:t xml:space="preserve">содержит, при необходимости, требования к элементу файла обмена, не указанные ранее. </w:t>
      </w:r>
      <w:r w:rsidRPr="002C1C5B">
        <w:rPr>
          <w:rStyle w:val="af"/>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14:paraId="2B37A1FB" w14:textId="54138EB2" w:rsidR="001E3024" w:rsidRPr="002C1C5B" w:rsidRDefault="001E3024" w:rsidP="00871217">
      <w:pPr>
        <w:jc w:val="left"/>
        <w:rPr>
          <w:sz w:val="28"/>
          <w:szCs w:val="28"/>
        </w:rPr>
      </w:pPr>
      <w:r w:rsidRPr="002C1C5B">
        <w:rPr>
          <w:szCs w:val="28"/>
        </w:rPr>
        <w:br w:type="page"/>
      </w:r>
    </w:p>
    <w:p w14:paraId="25C03321" w14:textId="3927FF14" w:rsidR="002D3D7B" w:rsidRPr="002C1C5B" w:rsidRDefault="003A5418" w:rsidP="00AA0387">
      <w:pPr>
        <w:pStyle w:val="af6"/>
        <w:ind w:firstLine="0"/>
        <w:jc w:val="center"/>
        <w:rPr>
          <w:szCs w:val="28"/>
        </w:rPr>
      </w:pPr>
      <w:r w:rsidRPr="002C1C5B">
        <w:rPr>
          <w:noProof/>
          <w:szCs w:val="28"/>
        </w:rPr>
        <w:lastRenderedPageBreak/>
        <w:drawing>
          <wp:inline distT="0" distB="0" distL="0" distR="0" wp14:anchorId="59FC9850" wp14:editId="7603F698">
            <wp:extent cx="5459896" cy="8494255"/>
            <wp:effectExtent l="0" t="0" r="7620" b="2540"/>
            <wp:docPr id="1" name="Рисунок 1" descr="C:\Users\shakeyev\Documents\Форматы\Ивинский В.И\Формат Договора (Лапина)\Доработка 02.08.2022 (Актуальна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eyev\Documents\Форматы\Ивинский В.И\Формат Договора (Лапина)\Доработка 02.08.2022 (Актуальная)\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166"/>
                    <a:stretch/>
                  </pic:blipFill>
                  <pic:spPr bwMode="auto">
                    <a:xfrm>
                      <a:off x="0" y="0"/>
                      <a:ext cx="5467189" cy="8505602"/>
                    </a:xfrm>
                    <a:prstGeom prst="rect">
                      <a:avLst/>
                    </a:prstGeom>
                    <a:noFill/>
                    <a:ln>
                      <a:noFill/>
                    </a:ln>
                    <a:extLst>
                      <a:ext uri="{53640926-AAD7-44D8-BBD7-CCE9431645EC}">
                        <a14:shadowObscured xmlns:a14="http://schemas.microsoft.com/office/drawing/2010/main"/>
                      </a:ext>
                    </a:extLst>
                  </pic:spPr>
                </pic:pic>
              </a:graphicData>
            </a:graphic>
          </wp:inline>
        </w:drawing>
      </w:r>
    </w:p>
    <w:p w14:paraId="2E702BEB" w14:textId="1E74D22B" w:rsidR="006D46AB" w:rsidRPr="002C1C5B" w:rsidRDefault="00C50BD3" w:rsidP="00256F66">
      <w:pPr>
        <w:ind w:firstLine="0"/>
        <w:jc w:val="center"/>
        <w:rPr>
          <w:sz w:val="28"/>
          <w:szCs w:val="28"/>
        </w:rPr>
        <w:sectPr w:rsidR="006D46AB" w:rsidRPr="002C1C5B" w:rsidSect="00756AFE">
          <w:headerReference w:type="even" r:id="rId9"/>
          <w:headerReference w:type="default" r:id="rId10"/>
          <w:footerReference w:type="default" r:id="rId11"/>
          <w:footerReference w:type="first" r:id="rId12"/>
          <w:footnotePr>
            <w:pos w:val="beneathText"/>
            <w:numRestart w:val="eachPage"/>
          </w:footnotePr>
          <w:pgSz w:w="11906" w:h="16838" w:code="9"/>
          <w:pgMar w:top="964" w:right="991" w:bottom="851" w:left="1418" w:header="720" w:footer="454" w:gutter="0"/>
          <w:cols w:space="708"/>
          <w:titlePg/>
          <w:docGrid w:linePitch="360"/>
        </w:sectPr>
      </w:pPr>
      <w:r w:rsidRPr="002C1C5B">
        <w:rPr>
          <w:sz w:val="28"/>
          <w:szCs w:val="28"/>
        </w:rPr>
        <w:t>Рисунок 1</w:t>
      </w:r>
      <w:r w:rsidR="003C34CA" w:rsidRPr="002C1C5B">
        <w:rPr>
          <w:sz w:val="28"/>
          <w:szCs w:val="28"/>
        </w:rPr>
        <w:t>.</w:t>
      </w:r>
      <w:r w:rsidR="002D3D7B" w:rsidRPr="002C1C5B">
        <w:rPr>
          <w:sz w:val="28"/>
          <w:szCs w:val="28"/>
        </w:rPr>
        <w:t xml:space="preserve"> Диаграмма структуры файла обмен</w:t>
      </w:r>
      <w:r w:rsidR="0021761A" w:rsidRPr="002C1C5B">
        <w:rPr>
          <w:sz w:val="28"/>
          <w:szCs w:val="28"/>
        </w:rPr>
        <w:t>а</w:t>
      </w:r>
      <w:r w:rsidR="002D3D7B" w:rsidRPr="002C1C5B">
        <w:tab/>
      </w:r>
    </w:p>
    <w:bookmarkEnd w:id="7"/>
    <w:bookmarkEnd w:id="8"/>
    <w:bookmarkEnd w:id="9"/>
    <w:bookmarkEnd w:id="10"/>
    <w:bookmarkEnd w:id="11"/>
    <w:bookmarkEnd w:id="12"/>
    <w:p w14:paraId="3DCB6540" w14:textId="5ACEDC48" w:rsidR="00EE293C" w:rsidRPr="002C1C5B" w:rsidRDefault="002E4D52" w:rsidP="00EE293C">
      <w:pPr>
        <w:tabs>
          <w:tab w:val="left" w:pos="3980"/>
          <w:tab w:val="left" w:pos="6067"/>
          <w:tab w:val="left" w:pos="7275"/>
          <w:tab w:val="left" w:pos="8483"/>
          <w:tab w:val="left" w:pos="10393"/>
        </w:tabs>
        <w:ind w:left="108" w:firstLine="0"/>
        <w:jc w:val="right"/>
      </w:pPr>
      <w:r w:rsidRPr="002C1C5B">
        <w:lastRenderedPageBreak/>
        <w:t>Таблица 5.</w:t>
      </w:r>
      <w:r w:rsidR="00EE293C" w:rsidRPr="002C1C5B">
        <w:t>1</w:t>
      </w:r>
    </w:p>
    <w:p w14:paraId="71A2AB5C" w14:textId="77777777" w:rsidR="00EE293C" w:rsidRPr="002C1C5B" w:rsidRDefault="00EE293C" w:rsidP="00EE293C">
      <w:pPr>
        <w:spacing w:after="120"/>
        <w:ind w:firstLine="0"/>
        <w:jc w:val="center"/>
        <w:rPr>
          <w:b/>
          <w:bCs/>
        </w:rPr>
      </w:pPr>
      <w:r w:rsidRPr="002C1C5B">
        <w:rPr>
          <w:b/>
          <w:bCs/>
        </w:rPr>
        <w:t>Файл обмена (Файл)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2087"/>
        <w:gridCol w:w="1208"/>
        <w:gridCol w:w="1208"/>
        <w:gridCol w:w="1910"/>
        <w:gridCol w:w="4955"/>
      </w:tblGrid>
      <w:tr w:rsidR="002C1C5B" w:rsidRPr="002C1C5B" w14:paraId="21900278" w14:textId="77777777" w:rsidTr="00EE293C">
        <w:trPr>
          <w:trHeight w:val="23"/>
          <w:tblHeader/>
        </w:trPr>
        <w:tc>
          <w:tcPr>
            <w:tcW w:w="3872" w:type="dxa"/>
            <w:shd w:val="clear" w:color="000000" w:fill="EAEAEA"/>
            <w:vAlign w:val="center"/>
            <w:hideMark/>
          </w:tcPr>
          <w:p w14:paraId="2B4E4772" w14:textId="77777777" w:rsidR="00EE293C" w:rsidRPr="002C1C5B" w:rsidRDefault="00EE293C" w:rsidP="00EE293C">
            <w:pPr>
              <w:ind w:firstLine="0"/>
              <w:jc w:val="center"/>
              <w:rPr>
                <w:b/>
                <w:bCs/>
              </w:rPr>
            </w:pPr>
            <w:r w:rsidRPr="002C1C5B">
              <w:rPr>
                <w:b/>
                <w:bCs/>
              </w:rPr>
              <w:t>Наименование элемента</w:t>
            </w:r>
          </w:p>
        </w:tc>
        <w:tc>
          <w:tcPr>
            <w:tcW w:w="2087" w:type="dxa"/>
            <w:shd w:val="clear" w:color="000000" w:fill="EAEAEA"/>
            <w:vAlign w:val="center"/>
            <w:hideMark/>
          </w:tcPr>
          <w:p w14:paraId="7517AF9C"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28B8F3A7" w14:textId="77777777" w:rsidR="00EE293C" w:rsidRPr="002C1C5B" w:rsidRDefault="00EE293C" w:rsidP="00EE293C">
            <w:pPr>
              <w:ind w:firstLine="0"/>
              <w:jc w:val="center"/>
              <w:rPr>
                <w:b/>
                <w:bCs/>
              </w:rPr>
            </w:pPr>
            <w:r w:rsidRPr="002C1C5B">
              <w:rPr>
                <w:b/>
                <w:bCs/>
              </w:rPr>
              <w:t>Признак типа элемента</w:t>
            </w:r>
          </w:p>
        </w:tc>
        <w:tc>
          <w:tcPr>
            <w:tcW w:w="1208" w:type="dxa"/>
            <w:shd w:val="clear" w:color="000000" w:fill="EAEAEA"/>
            <w:vAlign w:val="center"/>
            <w:hideMark/>
          </w:tcPr>
          <w:p w14:paraId="5A680A6F" w14:textId="77777777" w:rsidR="00EE293C" w:rsidRPr="002C1C5B" w:rsidRDefault="00EE293C" w:rsidP="00EE293C">
            <w:pPr>
              <w:ind w:firstLine="0"/>
              <w:jc w:val="center"/>
              <w:rPr>
                <w:b/>
                <w:bCs/>
              </w:rPr>
            </w:pPr>
            <w:r w:rsidRPr="002C1C5B">
              <w:rPr>
                <w:b/>
                <w:bCs/>
              </w:rPr>
              <w:t>Формат элемента</w:t>
            </w:r>
          </w:p>
        </w:tc>
        <w:tc>
          <w:tcPr>
            <w:tcW w:w="1910" w:type="dxa"/>
            <w:shd w:val="clear" w:color="000000" w:fill="EAEAEA"/>
            <w:vAlign w:val="center"/>
            <w:hideMark/>
          </w:tcPr>
          <w:p w14:paraId="64652A13" w14:textId="77777777" w:rsidR="00EE293C" w:rsidRPr="002C1C5B" w:rsidRDefault="00EE293C" w:rsidP="00EE293C">
            <w:pPr>
              <w:ind w:firstLine="0"/>
              <w:jc w:val="center"/>
              <w:rPr>
                <w:b/>
                <w:bCs/>
              </w:rPr>
            </w:pPr>
            <w:r w:rsidRPr="002C1C5B">
              <w:rPr>
                <w:b/>
                <w:bCs/>
              </w:rPr>
              <w:t>Признак обязательности элемента</w:t>
            </w:r>
          </w:p>
        </w:tc>
        <w:tc>
          <w:tcPr>
            <w:tcW w:w="4955" w:type="dxa"/>
            <w:shd w:val="clear" w:color="000000" w:fill="EAEAEA"/>
            <w:vAlign w:val="center"/>
            <w:hideMark/>
          </w:tcPr>
          <w:p w14:paraId="180C0E5F"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4838FEC6" w14:textId="77777777" w:rsidTr="00EE293C">
        <w:trPr>
          <w:trHeight w:val="23"/>
        </w:trPr>
        <w:tc>
          <w:tcPr>
            <w:tcW w:w="3872" w:type="dxa"/>
            <w:shd w:val="clear" w:color="auto" w:fill="auto"/>
            <w:hideMark/>
          </w:tcPr>
          <w:p w14:paraId="2CBB72A9" w14:textId="77777777" w:rsidR="00ED2281" w:rsidRPr="002C1C5B" w:rsidRDefault="00ED2281" w:rsidP="00ED2281">
            <w:pPr>
              <w:ind w:firstLine="0"/>
              <w:jc w:val="left"/>
            </w:pPr>
            <w:r w:rsidRPr="002C1C5B">
              <w:t>Идентификатор файла</w:t>
            </w:r>
          </w:p>
        </w:tc>
        <w:tc>
          <w:tcPr>
            <w:tcW w:w="2087" w:type="dxa"/>
            <w:shd w:val="clear" w:color="auto" w:fill="auto"/>
            <w:hideMark/>
          </w:tcPr>
          <w:p w14:paraId="2E2A98A9" w14:textId="77777777" w:rsidR="00ED2281" w:rsidRPr="002C1C5B" w:rsidRDefault="00ED2281" w:rsidP="00ED2281">
            <w:pPr>
              <w:ind w:firstLine="0"/>
              <w:jc w:val="center"/>
            </w:pPr>
            <w:r w:rsidRPr="002C1C5B">
              <w:t>ИдФайл</w:t>
            </w:r>
          </w:p>
        </w:tc>
        <w:tc>
          <w:tcPr>
            <w:tcW w:w="1208" w:type="dxa"/>
            <w:shd w:val="clear" w:color="auto" w:fill="auto"/>
            <w:hideMark/>
          </w:tcPr>
          <w:p w14:paraId="332F4803" w14:textId="77777777" w:rsidR="00ED2281" w:rsidRPr="002C1C5B" w:rsidRDefault="00ED2281" w:rsidP="00ED2281">
            <w:pPr>
              <w:ind w:firstLine="0"/>
              <w:jc w:val="center"/>
            </w:pPr>
            <w:r w:rsidRPr="002C1C5B">
              <w:t>A</w:t>
            </w:r>
          </w:p>
        </w:tc>
        <w:tc>
          <w:tcPr>
            <w:tcW w:w="1208" w:type="dxa"/>
            <w:shd w:val="clear" w:color="auto" w:fill="auto"/>
            <w:hideMark/>
          </w:tcPr>
          <w:p w14:paraId="37EA72E8" w14:textId="77777777" w:rsidR="00ED2281" w:rsidRPr="002C1C5B" w:rsidRDefault="00ED2281" w:rsidP="00ED2281">
            <w:pPr>
              <w:ind w:firstLine="0"/>
              <w:jc w:val="center"/>
            </w:pPr>
            <w:r w:rsidRPr="002C1C5B">
              <w:t>T(1-255)</w:t>
            </w:r>
          </w:p>
        </w:tc>
        <w:tc>
          <w:tcPr>
            <w:tcW w:w="1910" w:type="dxa"/>
            <w:shd w:val="clear" w:color="auto" w:fill="auto"/>
            <w:hideMark/>
          </w:tcPr>
          <w:p w14:paraId="384703A0" w14:textId="443BB3B7" w:rsidR="00ED2281" w:rsidRPr="002C1C5B" w:rsidRDefault="00ED2281" w:rsidP="00ED2281">
            <w:pPr>
              <w:ind w:firstLine="0"/>
              <w:jc w:val="center"/>
            </w:pPr>
            <w:r w:rsidRPr="002C1C5B">
              <w:t>ОУ</w:t>
            </w:r>
          </w:p>
        </w:tc>
        <w:tc>
          <w:tcPr>
            <w:tcW w:w="4955" w:type="dxa"/>
            <w:shd w:val="clear" w:color="auto" w:fill="auto"/>
            <w:hideMark/>
          </w:tcPr>
          <w:p w14:paraId="25EB970D" w14:textId="77777777" w:rsidR="00ED2281" w:rsidRPr="002C1C5B" w:rsidRDefault="00ED2281" w:rsidP="00ED2281">
            <w:pPr>
              <w:ind w:firstLine="0"/>
              <w:jc w:val="left"/>
              <w:rPr>
                <w:shd w:val="clear" w:color="auto" w:fill="FFFFFF"/>
              </w:rPr>
            </w:pPr>
            <w:r w:rsidRPr="002C1C5B">
              <w:rPr>
                <w:shd w:val="clear" w:color="auto" w:fill="FFFFFF"/>
              </w:rPr>
              <w:t>Код назначения элемента (6).</w:t>
            </w:r>
          </w:p>
          <w:p w14:paraId="1762E6B2" w14:textId="5A0E8671" w:rsidR="00ED2281" w:rsidRPr="002C1C5B" w:rsidRDefault="00ED2281" w:rsidP="00ED2281">
            <w:pPr>
              <w:ind w:firstLine="0"/>
              <w:jc w:val="left"/>
            </w:pPr>
            <w:r w:rsidRPr="002C1C5B">
              <w:t>Содержит (повторяет) имя сформированного файла (без расширения)</w:t>
            </w:r>
          </w:p>
        </w:tc>
      </w:tr>
      <w:tr w:rsidR="002C1C5B" w:rsidRPr="002C1C5B" w14:paraId="45B0C74A" w14:textId="77777777" w:rsidTr="00EE293C">
        <w:trPr>
          <w:trHeight w:val="23"/>
        </w:trPr>
        <w:tc>
          <w:tcPr>
            <w:tcW w:w="3872" w:type="dxa"/>
            <w:shd w:val="clear" w:color="auto" w:fill="auto"/>
            <w:hideMark/>
          </w:tcPr>
          <w:p w14:paraId="4D92D00A" w14:textId="77777777" w:rsidR="00ED2281" w:rsidRPr="002C1C5B" w:rsidRDefault="00ED2281" w:rsidP="00ED2281">
            <w:pPr>
              <w:ind w:firstLine="0"/>
              <w:jc w:val="left"/>
            </w:pPr>
            <w:r w:rsidRPr="002C1C5B">
              <w:t>Версия формата</w:t>
            </w:r>
          </w:p>
        </w:tc>
        <w:tc>
          <w:tcPr>
            <w:tcW w:w="2087" w:type="dxa"/>
            <w:shd w:val="clear" w:color="auto" w:fill="auto"/>
            <w:hideMark/>
          </w:tcPr>
          <w:p w14:paraId="1443EEDF" w14:textId="77777777" w:rsidR="00ED2281" w:rsidRPr="002C1C5B" w:rsidRDefault="00ED2281" w:rsidP="00ED2281">
            <w:pPr>
              <w:ind w:firstLine="0"/>
              <w:jc w:val="center"/>
            </w:pPr>
            <w:r w:rsidRPr="002C1C5B">
              <w:t>ВерсФорм</w:t>
            </w:r>
          </w:p>
        </w:tc>
        <w:tc>
          <w:tcPr>
            <w:tcW w:w="1208" w:type="dxa"/>
            <w:shd w:val="clear" w:color="auto" w:fill="auto"/>
            <w:hideMark/>
          </w:tcPr>
          <w:p w14:paraId="0D2F8F52" w14:textId="77777777" w:rsidR="00ED2281" w:rsidRPr="002C1C5B" w:rsidRDefault="00ED2281" w:rsidP="00ED2281">
            <w:pPr>
              <w:ind w:firstLine="0"/>
              <w:jc w:val="center"/>
            </w:pPr>
            <w:r w:rsidRPr="002C1C5B">
              <w:t>A</w:t>
            </w:r>
          </w:p>
        </w:tc>
        <w:tc>
          <w:tcPr>
            <w:tcW w:w="1208" w:type="dxa"/>
            <w:shd w:val="clear" w:color="auto" w:fill="auto"/>
            <w:hideMark/>
          </w:tcPr>
          <w:p w14:paraId="7499FA01" w14:textId="77777777" w:rsidR="00ED2281" w:rsidRPr="002C1C5B" w:rsidRDefault="00ED2281" w:rsidP="00ED2281">
            <w:pPr>
              <w:ind w:firstLine="0"/>
              <w:jc w:val="center"/>
            </w:pPr>
            <w:r w:rsidRPr="002C1C5B">
              <w:t>T(1-5)</w:t>
            </w:r>
          </w:p>
        </w:tc>
        <w:tc>
          <w:tcPr>
            <w:tcW w:w="1910" w:type="dxa"/>
            <w:shd w:val="clear" w:color="auto" w:fill="auto"/>
            <w:hideMark/>
          </w:tcPr>
          <w:p w14:paraId="5218E190" w14:textId="7EF387AD" w:rsidR="00ED2281" w:rsidRPr="002C1C5B" w:rsidRDefault="00ED2281" w:rsidP="00ED2281">
            <w:pPr>
              <w:ind w:firstLine="0"/>
              <w:jc w:val="center"/>
            </w:pPr>
            <w:r w:rsidRPr="002C1C5B">
              <w:t>О</w:t>
            </w:r>
            <w:r w:rsidRPr="002C1C5B">
              <w:rPr>
                <w:lang w:val="en-US"/>
              </w:rPr>
              <w:t>К</w:t>
            </w:r>
          </w:p>
        </w:tc>
        <w:tc>
          <w:tcPr>
            <w:tcW w:w="4955" w:type="dxa"/>
            <w:shd w:val="clear" w:color="auto" w:fill="auto"/>
            <w:hideMark/>
          </w:tcPr>
          <w:p w14:paraId="700D1ECB" w14:textId="77777777" w:rsidR="00ED2281" w:rsidRPr="002C1C5B" w:rsidRDefault="00ED2281" w:rsidP="00ED2281">
            <w:pPr>
              <w:ind w:firstLine="0"/>
              <w:jc w:val="left"/>
              <w:rPr>
                <w:shd w:val="clear" w:color="auto" w:fill="FFFFFF"/>
              </w:rPr>
            </w:pPr>
            <w:r w:rsidRPr="002C1C5B">
              <w:rPr>
                <w:shd w:val="clear" w:color="auto" w:fill="FFFFFF"/>
              </w:rPr>
              <w:t>Код назначения элемента (6).</w:t>
            </w:r>
          </w:p>
          <w:p w14:paraId="1F922C0E" w14:textId="426355EB" w:rsidR="00ED2281" w:rsidRPr="002C1C5B" w:rsidRDefault="00ED2281" w:rsidP="00ED2281">
            <w:pPr>
              <w:ind w:firstLine="0"/>
              <w:jc w:val="left"/>
            </w:pPr>
            <w:r w:rsidRPr="002C1C5B">
              <w:t xml:space="preserve">Принимает значение: 1.01  </w:t>
            </w:r>
          </w:p>
        </w:tc>
      </w:tr>
      <w:tr w:rsidR="002C1C5B" w:rsidRPr="002C1C5B" w14:paraId="7B4A9586" w14:textId="77777777" w:rsidTr="00EE293C">
        <w:trPr>
          <w:trHeight w:val="23"/>
        </w:trPr>
        <w:tc>
          <w:tcPr>
            <w:tcW w:w="3872" w:type="dxa"/>
            <w:shd w:val="clear" w:color="auto" w:fill="auto"/>
            <w:hideMark/>
          </w:tcPr>
          <w:p w14:paraId="29DA302F" w14:textId="77777777" w:rsidR="00EE293C" w:rsidRPr="002C1C5B" w:rsidRDefault="00EE293C" w:rsidP="00EE293C">
            <w:pPr>
              <w:ind w:firstLine="0"/>
              <w:jc w:val="left"/>
            </w:pPr>
            <w:r w:rsidRPr="002C1C5B">
              <w:t>Версия программы, с помощью которой сформирован файл</w:t>
            </w:r>
          </w:p>
        </w:tc>
        <w:tc>
          <w:tcPr>
            <w:tcW w:w="2087" w:type="dxa"/>
            <w:shd w:val="clear" w:color="auto" w:fill="auto"/>
            <w:hideMark/>
          </w:tcPr>
          <w:p w14:paraId="32774DCC" w14:textId="77777777" w:rsidR="00EE293C" w:rsidRPr="002C1C5B" w:rsidRDefault="00EE293C" w:rsidP="00EE293C">
            <w:pPr>
              <w:ind w:firstLine="0"/>
              <w:jc w:val="center"/>
            </w:pPr>
            <w:r w:rsidRPr="002C1C5B">
              <w:t>ВерсПрог</w:t>
            </w:r>
          </w:p>
        </w:tc>
        <w:tc>
          <w:tcPr>
            <w:tcW w:w="1208" w:type="dxa"/>
            <w:shd w:val="clear" w:color="auto" w:fill="auto"/>
            <w:hideMark/>
          </w:tcPr>
          <w:p w14:paraId="25F052F8" w14:textId="77777777" w:rsidR="00EE293C" w:rsidRPr="002C1C5B" w:rsidRDefault="00EE293C" w:rsidP="00EE293C">
            <w:pPr>
              <w:ind w:firstLine="0"/>
              <w:jc w:val="center"/>
            </w:pPr>
            <w:r w:rsidRPr="002C1C5B">
              <w:t>A</w:t>
            </w:r>
          </w:p>
        </w:tc>
        <w:tc>
          <w:tcPr>
            <w:tcW w:w="1208" w:type="dxa"/>
            <w:shd w:val="clear" w:color="auto" w:fill="auto"/>
            <w:hideMark/>
          </w:tcPr>
          <w:p w14:paraId="0FABAEFE" w14:textId="206194C2" w:rsidR="00EE293C" w:rsidRPr="002C1C5B" w:rsidRDefault="00EE293C" w:rsidP="00EE293C">
            <w:pPr>
              <w:ind w:firstLine="0"/>
              <w:jc w:val="center"/>
            </w:pPr>
            <w:r w:rsidRPr="002C1C5B">
              <w:t>T(1-</w:t>
            </w:r>
            <w:r w:rsidR="00FC2841" w:rsidRPr="002C1C5B">
              <w:t>4</w:t>
            </w:r>
            <w:r w:rsidRPr="002C1C5B">
              <w:t>0)</w:t>
            </w:r>
          </w:p>
        </w:tc>
        <w:tc>
          <w:tcPr>
            <w:tcW w:w="1910" w:type="dxa"/>
            <w:shd w:val="clear" w:color="auto" w:fill="auto"/>
            <w:hideMark/>
          </w:tcPr>
          <w:p w14:paraId="4864F0E8" w14:textId="77777777" w:rsidR="00EE293C" w:rsidRPr="002C1C5B" w:rsidRDefault="00EE293C" w:rsidP="00EE293C">
            <w:pPr>
              <w:ind w:firstLine="0"/>
              <w:jc w:val="center"/>
            </w:pPr>
            <w:r w:rsidRPr="002C1C5B">
              <w:t>Н</w:t>
            </w:r>
          </w:p>
        </w:tc>
        <w:tc>
          <w:tcPr>
            <w:tcW w:w="4955" w:type="dxa"/>
            <w:shd w:val="clear" w:color="auto" w:fill="auto"/>
            <w:hideMark/>
          </w:tcPr>
          <w:p w14:paraId="637ADBAE" w14:textId="15FCE808" w:rsidR="00EE293C" w:rsidRPr="002C1C5B" w:rsidRDefault="00ED2281" w:rsidP="00EE293C">
            <w:pPr>
              <w:ind w:firstLine="0"/>
              <w:jc w:val="left"/>
            </w:pPr>
            <w:r w:rsidRPr="002C1C5B">
              <w:rPr>
                <w:shd w:val="clear" w:color="auto" w:fill="FFFFFF"/>
              </w:rPr>
              <w:t>Код назначения элемента (6)</w:t>
            </w:r>
          </w:p>
        </w:tc>
      </w:tr>
      <w:tr w:rsidR="002C1C5B" w:rsidRPr="002C1C5B" w14:paraId="57136482" w14:textId="77777777" w:rsidTr="00EE293C">
        <w:trPr>
          <w:trHeight w:val="23"/>
        </w:trPr>
        <w:tc>
          <w:tcPr>
            <w:tcW w:w="3872" w:type="dxa"/>
            <w:shd w:val="clear" w:color="auto" w:fill="auto"/>
            <w:hideMark/>
          </w:tcPr>
          <w:p w14:paraId="7757246C" w14:textId="3027FE81" w:rsidR="00ED2281" w:rsidRPr="002C1C5B" w:rsidRDefault="003C7A14" w:rsidP="00ED2281">
            <w:pPr>
              <w:ind w:firstLine="0"/>
              <w:jc w:val="left"/>
            </w:pPr>
            <w:r w:rsidRPr="002C1C5B">
              <w:t>Идентификатор предыдущего файла обмена, которым сформирована действующая на момент создания данного файла обмена редакция условий сделки (файла обмена информации о содержании сделки начального договорного документа или файла обмена информации о содержании сделки, который сформирован одновременно с начальным файлом и содержание которого является неотъемлемой частью содержания начального файла)</w:t>
            </w:r>
          </w:p>
        </w:tc>
        <w:tc>
          <w:tcPr>
            <w:tcW w:w="2087" w:type="dxa"/>
            <w:shd w:val="clear" w:color="auto" w:fill="auto"/>
            <w:hideMark/>
          </w:tcPr>
          <w:p w14:paraId="651D2F0E" w14:textId="77777777" w:rsidR="00ED2281" w:rsidRPr="002C1C5B" w:rsidRDefault="00ED2281" w:rsidP="00ED2281">
            <w:pPr>
              <w:ind w:firstLine="0"/>
              <w:jc w:val="center"/>
            </w:pPr>
            <w:r w:rsidRPr="002C1C5B">
              <w:t>ИдПредФайл</w:t>
            </w:r>
          </w:p>
        </w:tc>
        <w:tc>
          <w:tcPr>
            <w:tcW w:w="1208" w:type="dxa"/>
            <w:shd w:val="clear" w:color="auto" w:fill="auto"/>
            <w:hideMark/>
          </w:tcPr>
          <w:p w14:paraId="2BA3149D" w14:textId="77777777" w:rsidR="00ED2281" w:rsidRPr="002C1C5B" w:rsidRDefault="00ED2281" w:rsidP="00ED2281">
            <w:pPr>
              <w:ind w:firstLine="0"/>
              <w:jc w:val="center"/>
            </w:pPr>
            <w:r w:rsidRPr="002C1C5B">
              <w:t>A</w:t>
            </w:r>
          </w:p>
        </w:tc>
        <w:tc>
          <w:tcPr>
            <w:tcW w:w="1208" w:type="dxa"/>
            <w:shd w:val="clear" w:color="auto" w:fill="auto"/>
            <w:hideMark/>
          </w:tcPr>
          <w:p w14:paraId="2A5A8D6C" w14:textId="77777777" w:rsidR="00ED2281" w:rsidRPr="002C1C5B" w:rsidRDefault="00ED2281" w:rsidP="00ED2281">
            <w:pPr>
              <w:ind w:firstLine="0"/>
              <w:jc w:val="center"/>
            </w:pPr>
            <w:r w:rsidRPr="002C1C5B">
              <w:t>T(1-255)</w:t>
            </w:r>
          </w:p>
        </w:tc>
        <w:tc>
          <w:tcPr>
            <w:tcW w:w="1910" w:type="dxa"/>
            <w:shd w:val="clear" w:color="auto" w:fill="auto"/>
            <w:hideMark/>
          </w:tcPr>
          <w:p w14:paraId="6EF03F86" w14:textId="77777777" w:rsidR="00ED2281" w:rsidRPr="002C1C5B" w:rsidRDefault="00ED2281" w:rsidP="00ED2281">
            <w:pPr>
              <w:ind w:firstLine="0"/>
              <w:jc w:val="center"/>
            </w:pPr>
            <w:r w:rsidRPr="002C1C5B">
              <w:t>Н</w:t>
            </w:r>
          </w:p>
        </w:tc>
        <w:tc>
          <w:tcPr>
            <w:tcW w:w="4955" w:type="dxa"/>
            <w:shd w:val="clear" w:color="auto" w:fill="auto"/>
            <w:hideMark/>
          </w:tcPr>
          <w:p w14:paraId="786A7FF1" w14:textId="77777777" w:rsidR="00ED2281" w:rsidRPr="002C1C5B" w:rsidRDefault="00ED2281" w:rsidP="00ED2281">
            <w:pPr>
              <w:ind w:firstLine="0"/>
              <w:jc w:val="left"/>
              <w:rPr>
                <w:shd w:val="clear" w:color="auto" w:fill="FFFFFF"/>
              </w:rPr>
            </w:pPr>
            <w:r w:rsidRPr="002C1C5B">
              <w:rPr>
                <w:shd w:val="clear" w:color="auto" w:fill="FFFFFF"/>
              </w:rPr>
              <w:t>Код назначения элемента (4).</w:t>
            </w:r>
          </w:p>
          <w:p w14:paraId="11C1E8F9" w14:textId="66EF6DE7" w:rsidR="00ED2281" w:rsidRPr="002C1C5B" w:rsidRDefault="00ED2281" w:rsidP="0059193D">
            <w:pPr>
              <w:ind w:firstLine="0"/>
              <w:jc w:val="left"/>
            </w:pPr>
            <w:r w:rsidRPr="002C1C5B">
              <w:t>Элемент обязателен</w:t>
            </w:r>
            <w:r w:rsidR="001F12DF" w:rsidRPr="002C1C5B">
              <w:t xml:space="preserve">, если в имени файла </w:t>
            </w:r>
            <w:r w:rsidR="0059193D" w:rsidRPr="002C1C5B">
              <w:br/>
            </w:r>
            <w:r w:rsidR="007E0EBD" w:rsidRPr="002C1C5B">
              <w:rPr>
                <w:lang w:val="en-US"/>
              </w:rPr>
              <w:t>K</w:t>
            </w:r>
            <w:r w:rsidR="007E0EBD" w:rsidRPr="002C1C5B">
              <w:t xml:space="preserve">2 </w:t>
            </w:r>
            <w:r w:rsidR="001F12DF" w:rsidRPr="002C1C5B">
              <w:t>= 3</w:t>
            </w:r>
          </w:p>
        </w:tc>
      </w:tr>
      <w:tr w:rsidR="002C1C5B" w:rsidRPr="002C1C5B" w14:paraId="5D89B7CA" w14:textId="77777777" w:rsidTr="00EE293C">
        <w:trPr>
          <w:trHeight w:val="23"/>
        </w:trPr>
        <w:tc>
          <w:tcPr>
            <w:tcW w:w="3872" w:type="dxa"/>
            <w:shd w:val="clear" w:color="auto" w:fill="auto"/>
            <w:hideMark/>
          </w:tcPr>
          <w:p w14:paraId="1E03B714" w14:textId="00C04F0B" w:rsidR="003C7A14" w:rsidRPr="002C1C5B" w:rsidRDefault="003C7A14" w:rsidP="003C7A14">
            <w:pPr>
              <w:ind w:firstLine="0"/>
              <w:jc w:val="left"/>
            </w:pPr>
            <w:r w:rsidRPr="002C1C5B">
              <w:t>Версия перечня типовых наименований элементов содержания договорного документа, используемого для формирования информации о содержании сделки</w:t>
            </w:r>
          </w:p>
        </w:tc>
        <w:tc>
          <w:tcPr>
            <w:tcW w:w="2087" w:type="dxa"/>
            <w:shd w:val="clear" w:color="auto" w:fill="auto"/>
            <w:hideMark/>
          </w:tcPr>
          <w:p w14:paraId="0F934AAB" w14:textId="0F1DAC45" w:rsidR="003C7A14" w:rsidRPr="002C1C5B" w:rsidRDefault="003C7A14" w:rsidP="003C7A14">
            <w:pPr>
              <w:ind w:firstLine="0"/>
              <w:jc w:val="center"/>
            </w:pPr>
            <w:r w:rsidRPr="002C1C5B">
              <w:t>ВерсПеречня</w:t>
            </w:r>
          </w:p>
        </w:tc>
        <w:tc>
          <w:tcPr>
            <w:tcW w:w="1208" w:type="dxa"/>
            <w:shd w:val="clear" w:color="auto" w:fill="auto"/>
            <w:hideMark/>
          </w:tcPr>
          <w:p w14:paraId="20A431C7" w14:textId="77777777" w:rsidR="003C7A14" w:rsidRPr="002C1C5B" w:rsidRDefault="003C7A14" w:rsidP="003C7A14">
            <w:pPr>
              <w:ind w:firstLine="0"/>
              <w:jc w:val="center"/>
            </w:pPr>
            <w:r w:rsidRPr="002C1C5B">
              <w:t>A</w:t>
            </w:r>
          </w:p>
        </w:tc>
        <w:tc>
          <w:tcPr>
            <w:tcW w:w="1208" w:type="dxa"/>
            <w:shd w:val="clear" w:color="auto" w:fill="auto"/>
            <w:hideMark/>
          </w:tcPr>
          <w:p w14:paraId="561666D9" w14:textId="77777777" w:rsidR="003C7A14" w:rsidRPr="002C1C5B" w:rsidRDefault="003C7A14" w:rsidP="003C7A14">
            <w:pPr>
              <w:ind w:firstLine="0"/>
              <w:jc w:val="center"/>
            </w:pPr>
            <w:r w:rsidRPr="002C1C5B">
              <w:t>T(1-5)</w:t>
            </w:r>
          </w:p>
        </w:tc>
        <w:tc>
          <w:tcPr>
            <w:tcW w:w="1910" w:type="dxa"/>
            <w:shd w:val="clear" w:color="auto" w:fill="auto"/>
            <w:hideMark/>
          </w:tcPr>
          <w:p w14:paraId="34747E94" w14:textId="77777777" w:rsidR="003C7A14" w:rsidRPr="002C1C5B" w:rsidRDefault="003C7A14" w:rsidP="003C7A14">
            <w:pPr>
              <w:ind w:firstLine="0"/>
              <w:jc w:val="center"/>
            </w:pPr>
            <w:r w:rsidRPr="002C1C5B">
              <w:t>Н</w:t>
            </w:r>
          </w:p>
        </w:tc>
        <w:tc>
          <w:tcPr>
            <w:tcW w:w="4955" w:type="dxa"/>
            <w:shd w:val="clear" w:color="auto" w:fill="auto"/>
            <w:hideMark/>
          </w:tcPr>
          <w:p w14:paraId="513D44A9" w14:textId="77777777" w:rsidR="003C7A14" w:rsidRPr="002C1C5B" w:rsidRDefault="003C7A14" w:rsidP="003C7A14">
            <w:pPr>
              <w:ind w:firstLine="0"/>
              <w:jc w:val="left"/>
              <w:rPr>
                <w:shd w:val="clear" w:color="auto" w:fill="FFFFFF"/>
              </w:rPr>
            </w:pPr>
            <w:r w:rsidRPr="002C1C5B">
              <w:rPr>
                <w:shd w:val="clear" w:color="auto" w:fill="FFFFFF"/>
              </w:rPr>
              <w:t>Код назначения элемента (6).</w:t>
            </w:r>
          </w:p>
          <w:p w14:paraId="7428D53F" w14:textId="0F340C4D" w:rsidR="003C7A14" w:rsidRPr="002C1C5B" w:rsidRDefault="003C7A14" w:rsidP="00A42119">
            <w:pPr>
              <w:ind w:firstLine="0"/>
              <w:jc w:val="left"/>
            </w:pPr>
            <w:r w:rsidRPr="002C1C5B">
              <w:t xml:space="preserve">Элемент обязателен, если в договорном документе содержится хотя бы один фрагмент со значением показателя, наименование которого установлено </w:t>
            </w:r>
            <w:r w:rsidR="000360EC" w:rsidRPr="002C1C5B">
              <w:t xml:space="preserve">перечнем </w:t>
            </w:r>
            <w:r w:rsidRPr="002C1C5B">
              <w:t>типовых наименований элементов содержания договорного документа, используемого для формирования информации о содержании сделки</w:t>
            </w:r>
          </w:p>
        </w:tc>
      </w:tr>
      <w:tr w:rsidR="002C1C5B" w:rsidRPr="002C1C5B" w14:paraId="5E156A48" w14:textId="77777777" w:rsidTr="00EE293C">
        <w:trPr>
          <w:trHeight w:val="23"/>
        </w:trPr>
        <w:tc>
          <w:tcPr>
            <w:tcW w:w="3872" w:type="dxa"/>
            <w:shd w:val="clear" w:color="auto" w:fill="auto"/>
            <w:hideMark/>
          </w:tcPr>
          <w:p w14:paraId="075C9B6D" w14:textId="6F34939D" w:rsidR="00EE293C" w:rsidRPr="002C1C5B" w:rsidRDefault="007E0EBD" w:rsidP="00EE293C">
            <w:pPr>
              <w:ind w:firstLine="0"/>
              <w:jc w:val="left"/>
            </w:pPr>
            <w:r w:rsidRPr="002C1C5B">
              <w:lastRenderedPageBreak/>
              <w:t>Информация о содержании сделки договорного документа</w:t>
            </w:r>
          </w:p>
        </w:tc>
        <w:tc>
          <w:tcPr>
            <w:tcW w:w="2087" w:type="dxa"/>
            <w:shd w:val="clear" w:color="auto" w:fill="auto"/>
            <w:hideMark/>
          </w:tcPr>
          <w:p w14:paraId="06C34C50" w14:textId="4F0FD895" w:rsidR="00EE293C" w:rsidRPr="002C1C5B" w:rsidRDefault="007E0EBD" w:rsidP="00EE293C">
            <w:pPr>
              <w:ind w:firstLine="0"/>
              <w:jc w:val="center"/>
            </w:pPr>
            <w:r w:rsidRPr="002C1C5B">
              <w:t>Содержание</w:t>
            </w:r>
          </w:p>
        </w:tc>
        <w:tc>
          <w:tcPr>
            <w:tcW w:w="1208" w:type="dxa"/>
            <w:shd w:val="clear" w:color="auto" w:fill="auto"/>
            <w:hideMark/>
          </w:tcPr>
          <w:p w14:paraId="0D5356E2" w14:textId="77777777" w:rsidR="00EE293C" w:rsidRPr="002C1C5B" w:rsidRDefault="00EE293C" w:rsidP="00EE293C">
            <w:pPr>
              <w:ind w:firstLine="0"/>
              <w:jc w:val="center"/>
            </w:pPr>
            <w:r w:rsidRPr="002C1C5B">
              <w:t>С</w:t>
            </w:r>
          </w:p>
        </w:tc>
        <w:tc>
          <w:tcPr>
            <w:tcW w:w="1208" w:type="dxa"/>
            <w:shd w:val="clear" w:color="auto" w:fill="auto"/>
            <w:hideMark/>
          </w:tcPr>
          <w:p w14:paraId="5138C9F5" w14:textId="77777777" w:rsidR="00EE293C" w:rsidRPr="002C1C5B" w:rsidRDefault="00EE293C" w:rsidP="00EE293C">
            <w:pPr>
              <w:ind w:firstLine="0"/>
              <w:jc w:val="center"/>
            </w:pPr>
            <w:r w:rsidRPr="002C1C5B">
              <w:t> </w:t>
            </w:r>
          </w:p>
        </w:tc>
        <w:tc>
          <w:tcPr>
            <w:tcW w:w="1910" w:type="dxa"/>
            <w:shd w:val="clear" w:color="auto" w:fill="auto"/>
            <w:hideMark/>
          </w:tcPr>
          <w:p w14:paraId="0AA89C24" w14:textId="77777777" w:rsidR="00EE293C" w:rsidRPr="002C1C5B" w:rsidRDefault="00EE293C" w:rsidP="00EE293C">
            <w:pPr>
              <w:ind w:firstLine="0"/>
              <w:jc w:val="center"/>
            </w:pPr>
            <w:r w:rsidRPr="002C1C5B">
              <w:t>О</w:t>
            </w:r>
          </w:p>
        </w:tc>
        <w:tc>
          <w:tcPr>
            <w:tcW w:w="4955" w:type="dxa"/>
            <w:shd w:val="clear" w:color="auto" w:fill="auto"/>
            <w:hideMark/>
          </w:tcPr>
          <w:p w14:paraId="017AC648" w14:textId="68D4E5F5" w:rsidR="00EE293C" w:rsidRPr="002C1C5B" w:rsidRDefault="00EE293C" w:rsidP="00EE293C">
            <w:pPr>
              <w:ind w:firstLine="0"/>
              <w:jc w:val="left"/>
            </w:pPr>
            <w:r w:rsidRPr="002C1C5B">
              <w:t xml:space="preserve">Состав элемента представлен в </w:t>
            </w:r>
            <w:r w:rsidR="002E4D52" w:rsidRPr="002C1C5B">
              <w:t>таблице 5.</w:t>
            </w:r>
            <w:r w:rsidRPr="002C1C5B">
              <w:t xml:space="preserve">2 </w:t>
            </w:r>
          </w:p>
        </w:tc>
      </w:tr>
    </w:tbl>
    <w:p w14:paraId="4124517E" w14:textId="2238C89D" w:rsidR="00EE293C" w:rsidRPr="002C1C5B" w:rsidRDefault="002E4D52" w:rsidP="00EE293C">
      <w:pPr>
        <w:spacing w:before="360"/>
        <w:ind w:firstLine="0"/>
        <w:jc w:val="right"/>
      </w:pPr>
      <w:r w:rsidRPr="002C1C5B">
        <w:t>Таблица 5.</w:t>
      </w:r>
      <w:r w:rsidR="00EE293C" w:rsidRPr="002C1C5B">
        <w:t>2</w:t>
      </w:r>
    </w:p>
    <w:p w14:paraId="2957320E" w14:textId="2F49D3FA" w:rsidR="00EE293C" w:rsidRPr="002C1C5B" w:rsidRDefault="00756B37" w:rsidP="00EE293C">
      <w:pPr>
        <w:spacing w:after="120"/>
        <w:ind w:firstLine="0"/>
        <w:jc w:val="center"/>
      </w:pPr>
      <w:r w:rsidRPr="002C1C5B">
        <w:rPr>
          <w:b/>
          <w:bCs/>
        </w:rPr>
        <w:t>Информация о содержании сделки договорного документа</w:t>
      </w:r>
      <w:r w:rsidR="00EE293C" w:rsidRPr="002C1C5B">
        <w:rPr>
          <w:b/>
          <w:bCs/>
        </w:rPr>
        <w:t xml:space="preserve"> (</w:t>
      </w:r>
      <w:r w:rsidRPr="002C1C5B">
        <w:rPr>
          <w:b/>
          <w:bCs/>
        </w:rPr>
        <w:t>Содержание</w:t>
      </w:r>
      <w:r w:rsidR="00EE293C" w:rsidRPr="002C1C5B">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368"/>
        <w:gridCol w:w="1208"/>
        <w:gridCol w:w="1208"/>
        <w:gridCol w:w="1910"/>
        <w:gridCol w:w="4781"/>
      </w:tblGrid>
      <w:tr w:rsidR="002C1C5B" w:rsidRPr="002C1C5B" w14:paraId="76951BB1" w14:textId="77777777" w:rsidTr="00ED1249">
        <w:trPr>
          <w:trHeight w:val="23"/>
          <w:tblHeader/>
        </w:trPr>
        <w:tc>
          <w:tcPr>
            <w:tcW w:w="3765" w:type="dxa"/>
            <w:shd w:val="clear" w:color="000000" w:fill="EAEAEA"/>
            <w:vAlign w:val="center"/>
            <w:hideMark/>
          </w:tcPr>
          <w:p w14:paraId="21E2EBEA" w14:textId="77777777" w:rsidR="00EE293C" w:rsidRPr="002C1C5B" w:rsidRDefault="00EE293C" w:rsidP="00EE293C">
            <w:pPr>
              <w:ind w:firstLine="0"/>
              <w:jc w:val="center"/>
              <w:rPr>
                <w:b/>
                <w:bCs/>
              </w:rPr>
            </w:pPr>
            <w:r w:rsidRPr="002C1C5B">
              <w:rPr>
                <w:b/>
                <w:bCs/>
              </w:rPr>
              <w:t>Наименование элемента</w:t>
            </w:r>
          </w:p>
        </w:tc>
        <w:tc>
          <w:tcPr>
            <w:tcW w:w="2368" w:type="dxa"/>
            <w:shd w:val="clear" w:color="000000" w:fill="EAEAEA"/>
            <w:vAlign w:val="center"/>
            <w:hideMark/>
          </w:tcPr>
          <w:p w14:paraId="19812D4D"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0BB3ACC8" w14:textId="77777777" w:rsidR="00EE293C" w:rsidRPr="002C1C5B" w:rsidRDefault="00EE293C" w:rsidP="00EE293C">
            <w:pPr>
              <w:ind w:firstLine="0"/>
              <w:jc w:val="center"/>
              <w:rPr>
                <w:b/>
                <w:bCs/>
              </w:rPr>
            </w:pPr>
            <w:r w:rsidRPr="002C1C5B">
              <w:rPr>
                <w:b/>
                <w:bCs/>
              </w:rPr>
              <w:t>Признак типа элемента</w:t>
            </w:r>
          </w:p>
        </w:tc>
        <w:tc>
          <w:tcPr>
            <w:tcW w:w="1208" w:type="dxa"/>
            <w:shd w:val="clear" w:color="000000" w:fill="EAEAEA"/>
            <w:vAlign w:val="center"/>
            <w:hideMark/>
          </w:tcPr>
          <w:p w14:paraId="06F824EA" w14:textId="77777777" w:rsidR="00EE293C" w:rsidRPr="002C1C5B" w:rsidRDefault="00EE293C" w:rsidP="00EE293C">
            <w:pPr>
              <w:ind w:firstLine="0"/>
              <w:jc w:val="center"/>
              <w:rPr>
                <w:b/>
                <w:bCs/>
              </w:rPr>
            </w:pPr>
            <w:r w:rsidRPr="002C1C5B">
              <w:rPr>
                <w:b/>
                <w:bCs/>
              </w:rPr>
              <w:t>Формат элемента</w:t>
            </w:r>
          </w:p>
        </w:tc>
        <w:tc>
          <w:tcPr>
            <w:tcW w:w="1910" w:type="dxa"/>
            <w:shd w:val="clear" w:color="000000" w:fill="EAEAEA"/>
            <w:vAlign w:val="center"/>
            <w:hideMark/>
          </w:tcPr>
          <w:p w14:paraId="78ACD795" w14:textId="77777777" w:rsidR="00EE293C" w:rsidRPr="002C1C5B" w:rsidRDefault="00EE293C" w:rsidP="00EE293C">
            <w:pPr>
              <w:ind w:firstLine="0"/>
              <w:jc w:val="center"/>
              <w:rPr>
                <w:b/>
                <w:bCs/>
              </w:rPr>
            </w:pPr>
            <w:r w:rsidRPr="002C1C5B">
              <w:rPr>
                <w:b/>
                <w:bCs/>
              </w:rPr>
              <w:t>Признак обязательности элемента</w:t>
            </w:r>
          </w:p>
        </w:tc>
        <w:tc>
          <w:tcPr>
            <w:tcW w:w="4781" w:type="dxa"/>
            <w:shd w:val="clear" w:color="000000" w:fill="EAEAEA"/>
            <w:vAlign w:val="center"/>
            <w:hideMark/>
          </w:tcPr>
          <w:p w14:paraId="19D76046"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79FFF32C" w14:textId="77777777" w:rsidTr="00ED1249">
        <w:trPr>
          <w:trHeight w:val="23"/>
        </w:trPr>
        <w:tc>
          <w:tcPr>
            <w:tcW w:w="3765" w:type="dxa"/>
            <w:shd w:val="clear" w:color="auto" w:fill="auto"/>
            <w:hideMark/>
          </w:tcPr>
          <w:p w14:paraId="51545354" w14:textId="77777777" w:rsidR="00EE293C" w:rsidRPr="002C1C5B" w:rsidRDefault="00EE293C" w:rsidP="00EE293C">
            <w:pPr>
              <w:ind w:firstLine="0"/>
              <w:jc w:val="left"/>
            </w:pPr>
            <w:r w:rsidRPr="002C1C5B">
              <w:t>Код документа по КНД</w:t>
            </w:r>
          </w:p>
        </w:tc>
        <w:tc>
          <w:tcPr>
            <w:tcW w:w="2368" w:type="dxa"/>
            <w:shd w:val="clear" w:color="auto" w:fill="auto"/>
            <w:hideMark/>
          </w:tcPr>
          <w:p w14:paraId="2B0DAB70" w14:textId="77777777" w:rsidR="00EE293C" w:rsidRPr="002C1C5B" w:rsidRDefault="00EE293C" w:rsidP="00EE293C">
            <w:pPr>
              <w:ind w:firstLine="0"/>
              <w:jc w:val="center"/>
            </w:pPr>
            <w:r w:rsidRPr="002C1C5B">
              <w:t>КНД</w:t>
            </w:r>
          </w:p>
        </w:tc>
        <w:tc>
          <w:tcPr>
            <w:tcW w:w="1208" w:type="dxa"/>
            <w:shd w:val="clear" w:color="auto" w:fill="auto"/>
            <w:hideMark/>
          </w:tcPr>
          <w:p w14:paraId="4676AD12" w14:textId="77777777" w:rsidR="00EE293C" w:rsidRPr="002C1C5B" w:rsidRDefault="00EE293C" w:rsidP="00EE293C">
            <w:pPr>
              <w:ind w:firstLine="0"/>
              <w:jc w:val="center"/>
            </w:pPr>
            <w:r w:rsidRPr="002C1C5B">
              <w:t>A</w:t>
            </w:r>
          </w:p>
        </w:tc>
        <w:tc>
          <w:tcPr>
            <w:tcW w:w="1208" w:type="dxa"/>
            <w:shd w:val="clear" w:color="auto" w:fill="auto"/>
            <w:hideMark/>
          </w:tcPr>
          <w:p w14:paraId="51DA6D05" w14:textId="77777777" w:rsidR="00EE293C" w:rsidRPr="002C1C5B" w:rsidRDefault="00EE293C" w:rsidP="00EE293C">
            <w:pPr>
              <w:ind w:firstLine="0"/>
              <w:jc w:val="center"/>
            </w:pPr>
            <w:r w:rsidRPr="002C1C5B">
              <w:t>T(=7)</w:t>
            </w:r>
          </w:p>
        </w:tc>
        <w:tc>
          <w:tcPr>
            <w:tcW w:w="1910" w:type="dxa"/>
            <w:shd w:val="clear" w:color="auto" w:fill="auto"/>
            <w:hideMark/>
          </w:tcPr>
          <w:p w14:paraId="43953EB8" w14:textId="38DE9991" w:rsidR="00EE293C" w:rsidRPr="002C1C5B" w:rsidRDefault="00EE293C" w:rsidP="00EE293C">
            <w:pPr>
              <w:ind w:firstLine="0"/>
              <w:jc w:val="center"/>
            </w:pPr>
            <w:r w:rsidRPr="002C1C5B">
              <w:t>О</w:t>
            </w:r>
            <w:r w:rsidR="00ED2281" w:rsidRPr="002C1C5B">
              <w:t>К</w:t>
            </w:r>
          </w:p>
        </w:tc>
        <w:tc>
          <w:tcPr>
            <w:tcW w:w="4781" w:type="dxa"/>
            <w:shd w:val="clear" w:color="auto" w:fill="auto"/>
            <w:hideMark/>
          </w:tcPr>
          <w:p w14:paraId="62433E78" w14:textId="71570CE6" w:rsidR="00ED2281" w:rsidRPr="002C1C5B" w:rsidRDefault="00ED2281" w:rsidP="00EE293C">
            <w:pPr>
              <w:ind w:firstLine="0"/>
              <w:jc w:val="left"/>
            </w:pPr>
            <w:r w:rsidRPr="002C1C5B">
              <w:rPr>
                <w:shd w:val="clear" w:color="auto" w:fill="FFFFFF"/>
              </w:rPr>
              <w:t>Код назначения элемента (6).</w:t>
            </w:r>
          </w:p>
          <w:p w14:paraId="51CC9840" w14:textId="56C1C22E" w:rsidR="00ED2281" w:rsidRPr="002C1C5B" w:rsidRDefault="00ED2281" w:rsidP="00EE293C">
            <w:pPr>
              <w:ind w:firstLine="0"/>
              <w:jc w:val="left"/>
            </w:pPr>
            <w:r w:rsidRPr="002C1C5B">
              <w:t>Типовой элемент &lt;КНДТип&gt;.</w:t>
            </w:r>
          </w:p>
          <w:p w14:paraId="4F93F3E2" w14:textId="12CCB1C5" w:rsidR="00EE293C" w:rsidRPr="002C1C5B" w:rsidRDefault="00EE293C" w:rsidP="00EE293C">
            <w:pPr>
              <w:ind w:firstLine="0"/>
              <w:jc w:val="left"/>
            </w:pPr>
            <w:r w:rsidRPr="002C1C5B">
              <w:t xml:space="preserve">Принимает значение: 1175016  </w:t>
            </w:r>
          </w:p>
        </w:tc>
      </w:tr>
      <w:tr w:rsidR="002C1C5B" w:rsidRPr="002C1C5B" w14:paraId="33868386" w14:textId="77777777" w:rsidTr="00ED1249">
        <w:trPr>
          <w:trHeight w:val="23"/>
        </w:trPr>
        <w:tc>
          <w:tcPr>
            <w:tcW w:w="3765" w:type="dxa"/>
            <w:shd w:val="clear" w:color="auto" w:fill="auto"/>
            <w:hideMark/>
          </w:tcPr>
          <w:p w14:paraId="6B20E986" w14:textId="77777777" w:rsidR="00ED1249" w:rsidRPr="002C1C5B" w:rsidRDefault="00ED1249" w:rsidP="00ED1249">
            <w:pPr>
              <w:ind w:firstLine="0"/>
              <w:jc w:val="left"/>
            </w:pPr>
            <w:r w:rsidRPr="002C1C5B">
              <w:t>Наименование договорного документа</w:t>
            </w:r>
          </w:p>
        </w:tc>
        <w:tc>
          <w:tcPr>
            <w:tcW w:w="2368" w:type="dxa"/>
            <w:shd w:val="clear" w:color="auto" w:fill="auto"/>
            <w:hideMark/>
          </w:tcPr>
          <w:p w14:paraId="68ABB456" w14:textId="77777777" w:rsidR="00ED1249" w:rsidRPr="002C1C5B" w:rsidRDefault="00ED1249" w:rsidP="00ED1249">
            <w:pPr>
              <w:ind w:firstLine="0"/>
              <w:jc w:val="center"/>
            </w:pPr>
            <w:r w:rsidRPr="002C1C5B">
              <w:t>НаимДок</w:t>
            </w:r>
          </w:p>
        </w:tc>
        <w:tc>
          <w:tcPr>
            <w:tcW w:w="1208" w:type="dxa"/>
            <w:shd w:val="clear" w:color="auto" w:fill="auto"/>
            <w:hideMark/>
          </w:tcPr>
          <w:p w14:paraId="1E322E6C" w14:textId="77777777" w:rsidR="00ED1249" w:rsidRPr="002C1C5B" w:rsidRDefault="00ED1249" w:rsidP="00ED1249">
            <w:pPr>
              <w:ind w:firstLine="0"/>
              <w:jc w:val="center"/>
            </w:pPr>
            <w:r w:rsidRPr="002C1C5B">
              <w:t>A</w:t>
            </w:r>
          </w:p>
        </w:tc>
        <w:tc>
          <w:tcPr>
            <w:tcW w:w="1208" w:type="dxa"/>
            <w:shd w:val="clear" w:color="auto" w:fill="auto"/>
            <w:hideMark/>
          </w:tcPr>
          <w:p w14:paraId="062B9D49" w14:textId="77777777" w:rsidR="00ED1249" w:rsidRPr="002C1C5B" w:rsidRDefault="00ED1249" w:rsidP="00ED1249">
            <w:pPr>
              <w:ind w:firstLine="0"/>
              <w:jc w:val="center"/>
            </w:pPr>
            <w:r w:rsidRPr="002C1C5B">
              <w:t>T(1-255)</w:t>
            </w:r>
          </w:p>
        </w:tc>
        <w:tc>
          <w:tcPr>
            <w:tcW w:w="1910" w:type="dxa"/>
            <w:shd w:val="clear" w:color="auto" w:fill="auto"/>
            <w:hideMark/>
          </w:tcPr>
          <w:p w14:paraId="523DA7E6" w14:textId="77777777" w:rsidR="00ED1249" w:rsidRPr="002C1C5B" w:rsidRDefault="00ED1249" w:rsidP="00ED1249">
            <w:pPr>
              <w:ind w:firstLine="0"/>
              <w:jc w:val="center"/>
            </w:pPr>
            <w:r w:rsidRPr="002C1C5B">
              <w:t>О</w:t>
            </w:r>
          </w:p>
        </w:tc>
        <w:tc>
          <w:tcPr>
            <w:tcW w:w="4781" w:type="dxa"/>
            <w:shd w:val="clear" w:color="auto" w:fill="auto"/>
            <w:hideMark/>
          </w:tcPr>
          <w:p w14:paraId="4575025A" w14:textId="77777777" w:rsidR="00ED1249" w:rsidRPr="002C1C5B" w:rsidRDefault="00ED1249" w:rsidP="00ED1249">
            <w:pPr>
              <w:ind w:firstLine="0"/>
              <w:jc w:val="left"/>
              <w:rPr>
                <w:shd w:val="clear" w:color="auto" w:fill="FFFFFF"/>
              </w:rPr>
            </w:pPr>
            <w:r w:rsidRPr="002C1C5B">
              <w:rPr>
                <w:shd w:val="clear" w:color="auto" w:fill="FFFFFF"/>
              </w:rPr>
              <w:t>Код назначения элемента (5).</w:t>
            </w:r>
          </w:p>
          <w:p w14:paraId="225F0D1B" w14:textId="34E8037F" w:rsidR="00ED1249" w:rsidRPr="002C1C5B" w:rsidRDefault="00ED1249" w:rsidP="00ED1249">
            <w:pPr>
              <w:ind w:firstLine="0"/>
              <w:jc w:val="left"/>
            </w:pPr>
            <w:r w:rsidRPr="002C1C5B">
              <w:t>Например: договор, контракт, соглашение и тому подобное</w:t>
            </w:r>
          </w:p>
        </w:tc>
      </w:tr>
      <w:tr w:rsidR="002C1C5B" w:rsidRPr="002C1C5B" w14:paraId="63C5E4DC" w14:textId="77777777" w:rsidTr="00ED1249">
        <w:trPr>
          <w:trHeight w:val="23"/>
        </w:trPr>
        <w:tc>
          <w:tcPr>
            <w:tcW w:w="3765" w:type="dxa"/>
            <w:shd w:val="clear" w:color="auto" w:fill="auto"/>
            <w:hideMark/>
          </w:tcPr>
          <w:p w14:paraId="4A7086CB" w14:textId="77777777" w:rsidR="00ED2281" w:rsidRPr="002C1C5B" w:rsidRDefault="00ED2281" w:rsidP="00ED2281">
            <w:pPr>
              <w:ind w:firstLine="0"/>
              <w:jc w:val="left"/>
            </w:pPr>
            <w:r w:rsidRPr="002C1C5B">
              <w:t>Номер договорного документа</w:t>
            </w:r>
          </w:p>
        </w:tc>
        <w:tc>
          <w:tcPr>
            <w:tcW w:w="2368" w:type="dxa"/>
            <w:shd w:val="clear" w:color="auto" w:fill="auto"/>
            <w:hideMark/>
          </w:tcPr>
          <w:p w14:paraId="59EFEECA" w14:textId="77777777" w:rsidR="00ED2281" w:rsidRPr="002C1C5B" w:rsidRDefault="00ED2281" w:rsidP="00ED2281">
            <w:pPr>
              <w:ind w:firstLine="0"/>
              <w:jc w:val="center"/>
            </w:pPr>
            <w:r w:rsidRPr="002C1C5B">
              <w:t>НомДок</w:t>
            </w:r>
          </w:p>
        </w:tc>
        <w:tc>
          <w:tcPr>
            <w:tcW w:w="1208" w:type="dxa"/>
            <w:shd w:val="clear" w:color="auto" w:fill="auto"/>
            <w:hideMark/>
          </w:tcPr>
          <w:p w14:paraId="64A89B70" w14:textId="77777777" w:rsidR="00ED2281" w:rsidRPr="002C1C5B" w:rsidRDefault="00ED2281" w:rsidP="00ED2281">
            <w:pPr>
              <w:ind w:firstLine="0"/>
              <w:jc w:val="center"/>
            </w:pPr>
            <w:r w:rsidRPr="002C1C5B">
              <w:t>A</w:t>
            </w:r>
          </w:p>
        </w:tc>
        <w:tc>
          <w:tcPr>
            <w:tcW w:w="1208" w:type="dxa"/>
            <w:shd w:val="clear" w:color="auto" w:fill="auto"/>
            <w:hideMark/>
          </w:tcPr>
          <w:p w14:paraId="336012A5" w14:textId="77777777" w:rsidR="00ED2281" w:rsidRPr="002C1C5B" w:rsidRDefault="00ED2281" w:rsidP="00ED2281">
            <w:pPr>
              <w:ind w:firstLine="0"/>
              <w:jc w:val="center"/>
            </w:pPr>
            <w:r w:rsidRPr="002C1C5B">
              <w:t>T(1-1000)</w:t>
            </w:r>
          </w:p>
        </w:tc>
        <w:tc>
          <w:tcPr>
            <w:tcW w:w="1910" w:type="dxa"/>
            <w:shd w:val="clear" w:color="auto" w:fill="auto"/>
            <w:hideMark/>
          </w:tcPr>
          <w:p w14:paraId="07B8208E" w14:textId="77777777" w:rsidR="00ED2281" w:rsidRPr="002C1C5B" w:rsidRDefault="00ED2281" w:rsidP="00ED2281">
            <w:pPr>
              <w:ind w:firstLine="0"/>
              <w:jc w:val="center"/>
            </w:pPr>
            <w:r w:rsidRPr="002C1C5B">
              <w:t>О</w:t>
            </w:r>
          </w:p>
        </w:tc>
        <w:tc>
          <w:tcPr>
            <w:tcW w:w="4781" w:type="dxa"/>
            <w:shd w:val="clear" w:color="auto" w:fill="auto"/>
            <w:hideMark/>
          </w:tcPr>
          <w:p w14:paraId="4122A576" w14:textId="77777777" w:rsidR="00ED2281" w:rsidRPr="002C1C5B" w:rsidRDefault="00ED2281" w:rsidP="00ED2281">
            <w:pPr>
              <w:ind w:firstLine="0"/>
              <w:jc w:val="left"/>
              <w:rPr>
                <w:shd w:val="clear" w:color="auto" w:fill="FFFFFF"/>
              </w:rPr>
            </w:pPr>
            <w:r w:rsidRPr="002C1C5B">
              <w:rPr>
                <w:shd w:val="clear" w:color="auto" w:fill="FFFFFF"/>
              </w:rPr>
              <w:t>Код назначения элемента (5).</w:t>
            </w:r>
          </w:p>
          <w:p w14:paraId="3AA632EF" w14:textId="77777777" w:rsidR="00ED2281" w:rsidRPr="002C1C5B" w:rsidRDefault="008C4A1B" w:rsidP="00ED2281">
            <w:pPr>
              <w:ind w:firstLine="0"/>
              <w:jc w:val="left"/>
            </w:pPr>
            <w:r w:rsidRPr="002C1C5B">
              <w:t xml:space="preserve">При отсутствии указывается </w:t>
            </w:r>
            <w:r w:rsidRPr="002C1C5B">
              <w:br/>
            </w:r>
            <w:r w:rsidR="00ED2281" w:rsidRPr="002C1C5B">
              <w:t>«без номера (б/н)»</w:t>
            </w:r>
            <w:r w:rsidR="00756B37" w:rsidRPr="002C1C5B">
              <w:t>.</w:t>
            </w:r>
          </w:p>
          <w:p w14:paraId="3DC5AE8B" w14:textId="5E8B99F0" w:rsidR="00756B37" w:rsidRPr="002C1C5B" w:rsidRDefault="00756B37" w:rsidP="00ED2281">
            <w:pPr>
              <w:ind w:firstLine="0"/>
              <w:jc w:val="left"/>
            </w:pPr>
            <w:r w:rsidRPr="002C1C5B">
              <w:t>Регистрационный номер договорного документа в системе делопроизводства хозяйствующего субъекта</w:t>
            </w:r>
            <w:r w:rsidR="00205DE7" w:rsidRPr="002C1C5B">
              <w:t xml:space="preserve"> </w:t>
            </w:r>
            <w:r w:rsidRPr="002C1C5B">
              <w:t>-</w:t>
            </w:r>
            <w:r w:rsidR="00205DE7" w:rsidRPr="002C1C5B">
              <w:t xml:space="preserve"> </w:t>
            </w:r>
            <w:r w:rsidRPr="002C1C5B">
              <w:t>составителя файла обмена информации о содержании сделки договорного документа</w:t>
            </w:r>
          </w:p>
        </w:tc>
      </w:tr>
      <w:tr w:rsidR="002C1C5B" w:rsidRPr="002C1C5B" w14:paraId="19102CED" w14:textId="77777777" w:rsidTr="00ED1249">
        <w:trPr>
          <w:trHeight w:val="23"/>
        </w:trPr>
        <w:tc>
          <w:tcPr>
            <w:tcW w:w="3765" w:type="dxa"/>
            <w:shd w:val="clear" w:color="auto" w:fill="auto"/>
            <w:hideMark/>
          </w:tcPr>
          <w:p w14:paraId="39E9A802" w14:textId="77777777" w:rsidR="00ED2281" w:rsidRPr="002C1C5B" w:rsidRDefault="00ED2281" w:rsidP="00ED2281">
            <w:pPr>
              <w:ind w:firstLine="0"/>
              <w:jc w:val="left"/>
            </w:pPr>
            <w:r w:rsidRPr="002C1C5B">
              <w:t>Дата договорного документа</w:t>
            </w:r>
          </w:p>
        </w:tc>
        <w:tc>
          <w:tcPr>
            <w:tcW w:w="2368" w:type="dxa"/>
            <w:shd w:val="clear" w:color="auto" w:fill="auto"/>
            <w:hideMark/>
          </w:tcPr>
          <w:p w14:paraId="53DF37A2" w14:textId="77777777" w:rsidR="00ED2281" w:rsidRPr="002C1C5B" w:rsidRDefault="00ED2281" w:rsidP="00ED2281">
            <w:pPr>
              <w:ind w:firstLine="0"/>
              <w:jc w:val="center"/>
            </w:pPr>
            <w:r w:rsidRPr="002C1C5B">
              <w:t>ДатаДок</w:t>
            </w:r>
          </w:p>
        </w:tc>
        <w:tc>
          <w:tcPr>
            <w:tcW w:w="1208" w:type="dxa"/>
            <w:shd w:val="clear" w:color="auto" w:fill="auto"/>
            <w:hideMark/>
          </w:tcPr>
          <w:p w14:paraId="356612B3" w14:textId="77777777" w:rsidR="00ED2281" w:rsidRPr="002C1C5B" w:rsidRDefault="00ED2281" w:rsidP="00ED2281">
            <w:pPr>
              <w:ind w:firstLine="0"/>
              <w:jc w:val="center"/>
            </w:pPr>
            <w:r w:rsidRPr="002C1C5B">
              <w:t>A</w:t>
            </w:r>
          </w:p>
        </w:tc>
        <w:tc>
          <w:tcPr>
            <w:tcW w:w="1208" w:type="dxa"/>
            <w:shd w:val="clear" w:color="auto" w:fill="auto"/>
            <w:hideMark/>
          </w:tcPr>
          <w:p w14:paraId="27E8367E" w14:textId="77777777" w:rsidR="00ED2281" w:rsidRPr="002C1C5B" w:rsidRDefault="00ED2281" w:rsidP="00ED2281">
            <w:pPr>
              <w:ind w:firstLine="0"/>
              <w:jc w:val="center"/>
            </w:pPr>
            <w:r w:rsidRPr="002C1C5B">
              <w:t>T(=10)</w:t>
            </w:r>
          </w:p>
        </w:tc>
        <w:tc>
          <w:tcPr>
            <w:tcW w:w="1910" w:type="dxa"/>
            <w:shd w:val="clear" w:color="auto" w:fill="auto"/>
            <w:hideMark/>
          </w:tcPr>
          <w:p w14:paraId="127F54F8" w14:textId="77777777" w:rsidR="00ED2281" w:rsidRPr="002C1C5B" w:rsidRDefault="00ED2281" w:rsidP="00ED2281">
            <w:pPr>
              <w:ind w:firstLine="0"/>
              <w:jc w:val="center"/>
            </w:pPr>
            <w:r w:rsidRPr="002C1C5B">
              <w:t>О</w:t>
            </w:r>
          </w:p>
        </w:tc>
        <w:tc>
          <w:tcPr>
            <w:tcW w:w="4781" w:type="dxa"/>
            <w:shd w:val="clear" w:color="auto" w:fill="auto"/>
            <w:hideMark/>
          </w:tcPr>
          <w:p w14:paraId="42D28A90" w14:textId="3E55D844" w:rsidR="00ED2281" w:rsidRPr="002C1C5B" w:rsidRDefault="00ED2281" w:rsidP="00ED2281">
            <w:pPr>
              <w:ind w:firstLine="0"/>
              <w:jc w:val="left"/>
              <w:rPr>
                <w:shd w:val="clear" w:color="auto" w:fill="FFFFFF"/>
              </w:rPr>
            </w:pPr>
            <w:r w:rsidRPr="002C1C5B">
              <w:rPr>
                <w:shd w:val="clear" w:color="auto" w:fill="FFFFFF"/>
              </w:rPr>
              <w:t>Код назначения элемента (</w:t>
            </w:r>
            <w:r w:rsidR="00F05BB9" w:rsidRPr="002C1C5B">
              <w:rPr>
                <w:shd w:val="clear" w:color="auto" w:fill="FFFFFF"/>
              </w:rPr>
              <w:t>5</w:t>
            </w:r>
            <w:r w:rsidRPr="002C1C5B">
              <w:rPr>
                <w:shd w:val="clear" w:color="auto" w:fill="FFFFFF"/>
              </w:rPr>
              <w:t>).</w:t>
            </w:r>
          </w:p>
          <w:p w14:paraId="221A7C26" w14:textId="77777777" w:rsidR="00ED2281" w:rsidRPr="002C1C5B" w:rsidRDefault="00ED2281" w:rsidP="00ED2281">
            <w:pPr>
              <w:ind w:firstLine="0"/>
              <w:jc w:val="left"/>
            </w:pPr>
            <w:r w:rsidRPr="002C1C5B">
              <w:t>Типовой элемент &lt;ДатаТип&gt;.</w:t>
            </w:r>
          </w:p>
          <w:p w14:paraId="5FFF6016" w14:textId="77777777" w:rsidR="00ED2281" w:rsidRPr="002C1C5B" w:rsidRDefault="00ED2281" w:rsidP="00ED2281">
            <w:pPr>
              <w:ind w:firstLine="0"/>
              <w:jc w:val="left"/>
            </w:pPr>
            <w:r w:rsidRPr="002C1C5B">
              <w:t>Дата в формате ДД.ММ.ГГГГ</w:t>
            </w:r>
            <w:r w:rsidR="00756B37" w:rsidRPr="002C1C5B">
              <w:t>.</w:t>
            </w:r>
          </w:p>
          <w:p w14:paraId="39EB75BA" w14:textId="21F94F7B" w:rsidR="00756B37" w:rsidRPr="002C1C5B" w:rsidRDefault="00756B37" w:rsidP="00ED2281">
            <w:pPr>
              <w:ind w:firstLine="0"/>
              <w:jc w:val="left"/>
            </w:pPr>
            <w:r w:rsidRPr="002C1C5B">
              <w:t>Дата присвоения регистрационного номера договорного документа в системе делопроизводства хозяйствующего субъекта</w:t>
            </w:r>
            <w:r w:rsidR="001A6F40" w:rsidRPr="002C1C5B">
              <w:t xml:space="preserve"> </w:t>
            </w:r>
            <w:r w:rsidRPr="002C1C5B">
              <w:t>-</w:t>
            </w:r>
            <w:r w:rsidR="001A6F40" w:rsidRPr="002C1C5B">
              <w:t xml:space="preserve"> </w:t>
            </w:r>
            <w:r w:rsidRPr="002C1C5B">
              <w:t>составителя файла обмена информации о содержании сделки договорного документа</w:t>
            </w:r>
          </w:p>
        </w:tc>
      </w:tr>
      <w:tr w:rsidR="002C1C5B" w:rsidRPr="002C1C5B" w14:paraId="28C5C8F0" w14:textId="77777777" w:rsidTr="00ED1249">
        <w:trPr>
          <w:trHeight w:val="23"/>
        </w:trPr>
        <w:tc>
          <w:tcPr>
            <w:tcW w:w="3765" w:type="dxa"/>
            <w:shd w:val="clear" w:color="auto" w:fill="auto"/>
            <w:hideMark/>
          </w:tcPr>
          <w:p w14:paraId="1C983719" w14:textId="7E567640" w:rsidR="00ED2281" w:rsidRPr="002C1C5B" w:rsidRDefault="00ED2281" w:rsidP="00ED2281">
            <w:pPr>
              <w:ind w:firstLine="0"/>
              <w:jc w:val="left"/>
            </w:pPr>
            <w:r w:rsidRPr="002C1C5B">
              <w:lastRenderedPageBreak/>
              <w:t xml:space="preserve">Дата формирования файла обмена </w:t>
            </w:r>
            <w:r w:rsidR="00756B37" w:rsidRPr="002C1C5B">
              <w:t>информации о содержании сделки договорного документа</w:t>
            </w:r>
          </w:p>
        </w:tc>
        <w:tc>
          <w:tcPr>
            <w:tcW w:w="2368" w:type="dxa"/>
            <w:shd w:val="clear" w:color="auto" w:fill="auto"/>
            <w:hideMark/>
          </w:tcPr>
          <w:p w14:paraId="16867A00" w14:textId="77777777" w:rsidR="00ED2281" w:rsidRPr="002C1C5B" w:rsidRDefault="00ED2281" w:rsidP="00ED2281">
            <w:pPr>
              <w:ind w:firstLine="0"/>
              <w:jc w:val="center"/>
            </w:pPr>
            <w:r w:rsidRPr="002C1C5B">
              <w:t>ДатаИнфСодСд</w:t>
            </w:r>
          </w:p>
        </w:tc>
        <w:tc>
          <w:tcPr>
            <w:tcW w:w="1208" w:type="dxa"/>
            <w:shd w:val="clear" w:color="auto" w:fill="auto"/>
            <w:hideMark/>
          </w:tcPr>
          <w:p w14:paraId="40030327" w14:textId="77777777" w:rsidR="00ED2281" w:rsidRPr="002C1C5B" w:rsidRDefault="00ED2281" w:rsidP="00ED2281">
            <w:pPr>
              <w:ind w:firstLine="0"/>
              <w:jc w:val="center"/>
            </w:pPr>
            <w:r w:rsidRPr="002C1C5B">
              <w:t>A</w:t>
            </w:r>
          </w:p>
        </w:tc>
        <w:tc>
          <w:tcPr>
            <w:tcW w:w="1208" w:type="dxa"/>
            <w:shd w:val="clear" w:color="auto" w:fill="auto"/>
            <w:hideMark/>
          </w:tcPr>
          <w:p w14:paraId="4E9CCF00" w14:textId="77777777" w:rsidR="00ED2281" w:rsidRPr="002C1C5B" w:rsidRDefault="00ED2281" w:rsidP="00ED2281">
            <w:pPr>
              <w:ind w:firstLine="0"/>
              <w:jc w:val="center"/>
            </w:pPr>
            <w:r w:rsidRPr="002C1C5B">
              <w:t>T(=10)</w:t>
            </w:r>
          </w:p>
        </w:tc>
        <w:tc>
          <w:tcPr>
            <w:tcW w:w="1910" w:type="dxa"/>
            <w:shd w:val="clear" w:color="auto" w:fill="auto"/>
            <w:hideMark/>
          </w:tcPr>
          <w:p w14:paraId="70BE190D" w14:textId="77777777" w:rsidR="00ED2281" w:rsidRPr="002C1C5B" w:rsidRDefault="00ED2281" w:rsidP="00ED2281">
            <w:pPr>
              <w:ind w:firstLine="0"/>
              <w:jc w:val="center"/>
            </w:pPr>
            <w:r w:rsidRPr="002C1C5B">
              <w:t>О</w:t>
            </w:r>
          </w:p>
        </w:tc>
        <w:tc>
          <w:tcPr>
            <w:tcW w:w="4781" w:type="dxa"/>
            <w:shd w:val="clear" w:color="auto" w:fill="auto"/>
            <w:hideMark/>
          </w:tcPr>
          <w:p w14:paraId="2CB6AC3F" w14:textId="77777777" w:rsidR="00ED2281" w:rsidRPr="002C1C5B" w:rsidRDefault="00ED2281" w:rsidP="00ED2281">
            <w:pPr>
              <w:ind w:firstLine="0"/>
              <w:jc w:val="left"/>
              <w:rPr>
                <w:shd w:val="clear" w:color="auto" w:fill="FFFFFF"/>
              </w:rPr>
            </w:pPr>
            <w:r w:rsidRPr="002C1C5B">
              <w:rPr>
                <w:shd w:val="clear" w:color="auto" w:fill="FFFFFF"/>
              </w:rPr>
              <w:t>Код назначения элемента (6).</w:t>
            </w:r>
          </w:p>
          <w:p w14:paraId="76FAC513" w14:textId="77777777" w:rsidR="00ED2281" w:rsidRPr="002C1C5B" w:rsidRDefault="00ED2281" w:rsidP="00ED2281">
            <w:pPr>
              <w:ind w:firstLine="0"/>
              <w:jc w:val="left"/>
            </w:pPr>
            <w:r w:rsidRPr="002C1C5B">
              <w:t>Типовой элемент &lt;ДатаТип&gt;.</w:t>
            </w:r>
          </w:p>
          <w:p w14:paraId="47D3F0B2" w14:textId="0D676217" w:rsidR="00ED2281" w:rsidRPr="002C1C5B" w:rsidRDefault="00ED2281" w:rsidP="00ED2281">
            <w:pPr>
              <w:ind w:firstLine="0"/>
              <w:jc w:val="left"/>
            </w:pPr>
            <w:r w:rsidRPr="002C1C5B">
              <w:t>Дата в формате ДД.ММ.ГГГГ</w:t>
            </w:r>
          </w:p>
        </w:tc>
      </w:tr>
      <w:tr w:rsidR="002C1C5B" w:rsidRPr="002C1C5B" w14:paraId="46A88038" w14:textId="77777777" w:rsidTr="00ED1249">
        <w:trPr>
          <w:trHeight w:val="23"/>
        </w:trPr>
        <w:tc>
          <w:tcPr>
            <w:tcW w:w="3765" w:type="dxa"/>
            <w:shd w:val="clear" w:color="auto" w:fill="auto"/>
            <w:hideMark/>
          </w:tcPr>
          <w:p w14:paraId="46BA64B9" w14:textId="10410E98" w:rsidR="006F76A2" w:rsidRPr="002C1C5B" w:rsidRDefault="006F76A2" w:rsidP="006F76A2">
            <w:pPr>
              <w:ind w:firstLine="0"/>
              <w:jc w:val="left"/>
            </w:pPr>
            <w:r w:rsidRPr="002C1C5B">
              <w:t>Время формирования файла обмена информации о содержании сделки договорного документа</w:t>
            </w:r>
          </w:p>
        </w:tc>
        <w:tc>
          <w:tcPr>
            <w:tcW w:w="2368" w:type="dxa"/>
            <w:shd w:val="clear" w:color="auto" w:fill="auto"/>
            <w:hideMark/>
          </w:tcPr>
          <w:p w14:paraId="77B6D642" w14:textId="77777777" w:rsidR="006F76A2" w:rsidRPr="002C1C5B" w:rsidRDefault="006F76A2" w:rsidP="006F76A2">
            <w:pPr>
              <w:ind w:firstLine="0"/>
              <w:jc w:val="center"/>
            </w:pPr>
            <w:r w:rsidRPr="002C1C5B">
              <w:t>ВремИнфСодСд</w:t>
            </w:r>
          </w:p>
        </w:tc>
        <w:tc>
          <w:tcPr>
            <w:tcW w:w="1208" w:type="dxa"/>
            <w:shd w:val="clear" w:color="auto" w:fill="auto"/>
            <w:hideMark/>
          </w:tcPr>
          <w:p w14:paraId="3C46A600" w14:textId="77777777" w:rsidR="006F76A2" w:rsidRPr="002C1C5B" w:rsidRDefault="006F76A2" w:rsidP="006F76A2">
            <w:pPr>
              <w:ind w:firstLine="0"/>
              <w:jc w:val="center"/>
            </w:pPr>
            <w:r w:rsidRPr="002C1C5B">
              <w:t>A</w:t>
            </w:r>
          </w:p>
        </w:tc>
        <w:tc>
          <w:tcPr>
            <w:tcW w:w="1208" w:type="dxa"/>
            <w:shd w:val="clear" w:color="auto" w:fill="auto"/>
            <w:hideMark/>
          </w:tcPr>
          <w:p w14:paraId="7D5B29EF" w14:textId="77777777" w:rsidR="006F76A2" w:rsidRPr="002C1C5B" w:rsidRDefault="006F76A2" w:rsidP="006F76A2">
            <w:pPr>
              <w:ind w:firstLine="0"/>
              <w:jc w:val="center"/>
            </w:pPr>
            <w:r w:rsidRPr="002C1C5B">
              <w:t>T(=8)</w:t>
            </w:r>
          </w:p>
        </w:tc>
        <w:tc>
          <w:tcPr>
            <w:tcW w:w="1910" w:type="dxa"/>
            <w:shd w:val="clear" w:color="auto" w:fill="auto"/>
            <w:hideMark/>
          </w:tcPr>
          <w:p w14:paraId="2D64B128" w14:textId="77777777" w:rsidR="006F76A2" w:rsidRPr="002C1C5B" w:rsidRDefault="006F76A2" w:rsidP="006F76A2">
            <w:pPr>
              <w:ind w:firstLine="0"/>
              <w:jc w:val="center"/>
            </w:pPr>
            <w:r w:rsidRPr="002C1C5B">
              <w:t>О</w:t>
            </w:r>
          </w:p>
        </w:tc>
        <w:tc>
          <w:tcPr>
            <w:tcW w:w="4781" w:type="dxa"/>
            <w:shd w:val="clear" w:color="auto" w:fill="auto"/>
            <w:hideMark/>
          </w:tcPr>
          <w:p w14:paraId="4F1388C6" w14:textId="77777777" w:rsidR="006F76A2" w:rsidRPr="002C1C5B" w:rsidRDefault="006F76A2" w:rsidP="006F76A2">
            <w:pPr>
              <w:ind w:firstLine="0"/>
              <w:jc w:val="left"/>
              <w:rPr>
                <w:shd w:val="clear" w:color="auto" w:fill="FFFFFF"/>
              </w:rPr>
            </w:pPr>
            <w:r w:rsidRPr="002C1C5B">
              <w:rPr>
                <w:shd w:val="clear" w:color="auto" w:fill="FFFFFF"/>
              </w:rPr>
              <w:t>Код назначения элемента (6).</w:t>
            </w:r>
          </w:p>
          <w:p w14:paraId="3B72E06F" w14:textId="77777777" w:rsidR="006F76A2" w:rsidRPr="002C1C5B" w:rsidRDefault="006F76A2" w:rsidP="006F76A2">
            <w:pPr>
              <w:ind w:firstLine="0"/>
              <w:jc w:val="left"/>
            </w:pPr>
            <w:r w:rsidRPr="002C1C5B">
              <w:t>Типовой элемент &lt;ВремяТип&gt;.</w:t>
            </w:r>
          </w:p>
          <w:p w14:paraId="0AED24C6" w14:textId="4118C742" w:rsidR="006F76A2" w:rsidRPr="002C1C5B" w:rsidRDefault="006F76A2" w:rsidP="006F76A2">
            <w:pPr>
              <w:ind w:firstLine="0"/>
              <w:jc w:val="left"/>
            </w:pPr>
            <w:r w:rsidRPr="002C1C5B">
              <w:t xml:space="preserve">Время в формате ЧЧ.ММ.СС </w:t>
            </w:r>
          </w:p>
        </w:tc>
      </w:tr>
      <w:tr w:rsidR="002C1C5B" w:rsidRPr="002C1C5B" w14:paraId="24238EFE" w14:textId="77777777" w:rsidTr="00ED1249">
        <w:trPr>
          <w:trHeight w:val="23"/>
        </w:trPr>
        <w:tc>
          <w:tcPr>
            <w:tcW w:w="3765" w:type="dxa"/>
            <w:shd w:val="clear" w:color="auto" w:fill="auto"/>
            <w:hideMark/>
          </w:tcPr>
          <w:p w14:paraId="494BB857" w14:textId="77777777" w:rsidR="00B068AB" w:rsidRPr="002C1C5B" w:rsidRDefault="00B068AB" w:rsidP="00B068AB">
            <w:pPr>
              <w:ind w:firstLine="0"/>
              <w:jc w:val="left"/>
            </w:pPr>
            <w:r w:rsidRPr="002C1C5B">
              <w:t>Признак наличия версии договорного документа на иностранном языке</w:t>
            </w:r>
          </w:p>
        </w:tc>
        <w:tc>
          <w:tcPr>
            <w:tcW w:w="2368" w:type="dxa"/>
            <w:shd w:val="clear" w:color="auto" w:fill="auto"/>
            <w:hideMark/>
          </w:tcPr>
          <w:p w14:paraId="78EBACD5" w14:textId="77777777" w:rsidR="00B068AB" w:rsidRPr="002C1C5B" w:rsidRDefault="00B068AB" w:rsidP="00B068AB">
            <w:pPr>
              <w:ind w:firstLine="0"/>
              <w:jc w:val="center"/>
            </w:pPr>
            <w:r w:rsidRPr="002C1C5B">
              <w:t>ПризнИн</w:t>
            </w:r>
          </w:p>
        </w:tc>
        <w:tc>
          <w:tcPr>
            <w:tcW w:w="1208" w:type="dxa"/>
            <w:shd w:val="clear" w:color="auto" w:fill="auto"/>
            <w:hideMark/>
          </w:tcPr>
          <w:p w14:paraId="04524F4F" w14:textId="77777777" w:rsidR="00B068AB" w:rsidRPr="002C1C5B" w:rsidRDefault="00B068AB" w:rsidP="00B068AB">
            <w:pPr>
              <w:ind w:firstLine="0"/>
              <w:jc w:val="center"/>
            </w:pPr>
            <w:r w:rsidRPr="002C1C5B">
              <w:t>A</w:t>
            </w:r>
          </w:p>
        </w:tc>
        <w:tc>
          <w:tcPr>
            <w:tcW w:w="1208" w:type="dxa"/>
            <w:shd w:val="clear" w:color="auto" w:fill="auto"/>
            <w:hideMark/>
          </w:tcPr>
          <w:p w14:paraId="64B93AC6" w14:textId="77777777" w:rsidR="00B068AB" w:rsidRPr="002C1C5B" w:rsidRDefault="00B068AB" w:rsidP="00B068AB">
            <w:pPr>
              <w:ind w:firstLine="0"/>
              <w:jc w:val="center"/>
            </w:pPr>
            <w:r w:rsidRPr="002C1C5B">
              <w:t>T(=1)</w:t>
            </w:r>
          </w:p>
        </w:tc>
        <w:tc>
          <w:tcPr>
            <w:tcW w:w="1910" w:type="dxa"/>
            <w:shd w:val="clear" w:color="auto" w:fill="auto"/>
            <w:hideMark/>
          </w:tcPr>
          <w:p w14:paraId="3110BD29" w14:textId="4670FEB3" w:rsidR="00B068AB" w:rsidRPr="002C1C5B" w:rsidRDefault="00B068AB" w:rsidP="00B068AB">
            <w:pPr>
              <w:ind w:firstLine="0"/>
              <w:jc w:val="center"/>
            </w:pPr>
            <w:r w:rsidRPr="002C1C5B">
              <w:t>ОК</w:t>
            </w:r>
          </w:p>
        </w:tc>
        <w:tc>
          <w:tcPr>
            <w:tcW w:w="4781" w:type="dxa"/>
            <w:shd w:val="clear" w:color="auto" w:fill="auto"/>
            <w:hideMark/>
          </w:tcPr>
          <w:p w14:paraId="6CD8419D" w14:textId="77777777" w:rsidR="00B068AB" w:rsidRPr="002C1C5B" w:rsidRDefault="00B068AB" w:rsidP="00B068AB">
            <w:pPr>
              <w:ind w:firstLine="0"/>
              <w:jc w:val="left"/>
              <w:rPr>
                <w:shd w:val="clear" w:color="auto" w:fill="FFFFFF"/>
              </w:rPr>
            </w:pPr>
            <w:r w:rsidRPr="002C1C5B">
              <w:rPr>
                <w:shd w:val="clear" w:color="auto" w:fill="FFFFFF"/>
              </w:rPr>
              <w:t>Код назначения элемента (6).</w:t>
            </w:r>
          </w:p>
          <w:p w14:paraId="3F5A1627" w14:textId="77777777" w:rsidR="00B068AB" w:rsidRPr="002C1C5B" w:rsidRDefault="00B068AB" w:rsidP="00B068AB">
            <w:pPr>
              <w:ind w:firstLine="0"/>
              <w:jc w:val="left"/>
            </w:pPr>
            <w:r w:rsidRPr="002C1C5B">
              <w:t>Принимает значения:</w:t>
            </w:r>
          </w:p>
          <w:p w14:paraId="7E10A237" w14:textId="5DBAD517" w:rsidR="00B068AB" w:rsidRPr="002C1C5B" w:rsidRDefault="00B068AB" w:rsidP="00B068AB">
            <w:pPr>
              <w:ind w:left="284" w:hanging="284"/>
              <w:jc w:val="left"/>
            </w:pPr>
            <w:r w:rsidRPr="002C1C5B">
              <w:t xml:space="preserve">0 – нет версии </w:t>
            </w:r>
            <w:r w:rsidR="00756B37" w:rsidRPr="002C1C5B">
              <w:t xml:space="preserve">договорного документа </w:t>
            </w:r>
            <w:r w:rsidRPr="002C1C5B">
              <w:t>на иностранном языке   |</w:t>
            </w:r>
          </w:p>
          <w:p w14:paraId="5F2C2631" w14:textId="7F2070EB" w:rsidR="00B068AB" w:rsidRPr="002C1C5B" w:rsidRDefault="00B068AB" w:rsidP="00B068AB">
            <w:pPr>
              <w:ind w:left="284" w:hanging="284"/>
              <w:jc w:val="left"/>
            </w:pPr>
            <w:r w:rsidRPr="002C1C5B">
              <w:t xml:space="preserve">1 – есть версия </w:t>
            </w:r>
            <w:r w:rsidR="00756B37" w:rsidRPr="002C1C5B">
              <w:t xml:space="preserve">договорного документа </w:t>
            </w:r>
            <w:r w:rsidRPr="002C1C5B">
              <w:t>на иностранном языке (с приоритетом версии на русском языке в случае расхождений при трактовке условий)</w:t>
            </w:r>
            <w:r w:rsidR="0059193D" w:rsidRPr="002C1C5B">
              <w:t xml:space="preserve">  </w:t>
            </w:r>
            <w:r w:rsidRPr="002C1C5B">
              <w:t xml:space="preserve"> |</w:t>
            </w:r>
          </w:p>
          <w:p w14:paraId="6A3591B4" w14:textId="05E0A771" w:rsidR="00B068AB" w:rsidRPr="002C1C5B" w:rsidRDefault="00B068AB" w:rsidP="0019011D">
            <w:pPr>
              <w:ind w:left="284" w:hanging="284"/>
              <w:jc w:val="left"/>
            </w:pPr>
            <w:r w:rsidRPr="002C1C5B">
              <w:t xml:space="preserve">2 – есть версия </w:t>
            </w:r>
            <w:r w:rsidR="00756B37" w:rsidRPr="002C1C5B">
              <w:t xml:space="preserve">договорного документа </w:t>
            </w:r>
            <w:r w:rsidRPr="002C1C5B">
              <w:t>на иностранном языке (с приоритетом версии на иностранном языке в случае расхождений при трактовке условий)</w:t>
            </w:r>
          </w:p>
        </w:tc>
      </w:tr>
      <w:tr w:rsidR="002C1C5B" w:rsidRPr="002C1C5B" w14:paraId="0D80275A" w14:textId="77777777" w:rsidTr="00ED1249">
        <w:trPr>
          <w:trHeight w:val="23"/>
        </w:trPr>
        <w:tc>
          <w:tcPr>
            <w:tcW w:w="3765" w:type="dxa"/>
            <w:shd w:val="clear" w:color="auto" w:fill="auto"/>
            <w:hideMark/>
          </w:tcPr>
          <w:p w14:paraId="03316FA2" w14:textId="77777777" w:rsidR="00EE293C" w:rsidRPr="002C1C5B" w:rsidRDefault="00EE293C" w:rsidP="00EE293C">
            <w:pPr>
              <w:ind w:firstLine="0"/>
              <w:jc w:val="left"/>
            </w:pPr>
            <w:r w:rsidRPr="002C1C5B">
              <w:t>Код языка, на котором составлен экземпляр договорного документа</w:t>
            </w:r>
          </w:p>
        </w:tc>
        <w:tc>
          <w:tcPr>
            <w:tcW w:w="2368" w:type="dxa"/>
            <w:shd w:val="clear" w:color="auto" w:fill="auto"/>
            <w:hideMark/>
          </w:tcPr>
          <w:p w14:paraId="1A9446A9" w14:textId="77777777" w:rsidR="00EE293C" w:rsidRPr="002C1C5B" w:rsidRDefault="00EE293C" w:rsidP="00EE293C">
            <w:pPr>
              <w:ind w:firstLine="0"/>
              <w:jc w:val="center"/>
            </w:pPr>
            <w:r w:rsidRPr="002C1C5B">
              <w:t>ЯзОКИН</w:t>
            </w:r>
          </w:p>
        </w:tc>
        <w:tc>
          <w:tcPr>
            <w:tcW w:w="1208" w:type="dxa"/>
            <w:shd w:val="clear" w:color="auto" w:fill="auto"/>
            <w:hideMark/>
          </w:tcPr>
          <w:p w14:paraId="45678CB3" w14:textId="77777777" w:rsidR="00EE293C" w:rsidRPr="002C1C5B" w:rsidRDefault="00EE293C" w:rsidP="00EE293C">
            <w:pPr>
              <w:ind w:firstLine="0"/>
              <w:jc w:val="center"/>
            </w:pPr>
            <w:r w:rsidRPr="002C1C5B">
              <w:t>A</w:t>
            </w:r>
          </w:p>
        </w:tc>
        <w:tc>
          <w:tcPr>
            <w:tcW w:w="1208" w:type="dxa"/>
            <w:shd w:val="clear" w:color="auto" w:fill="auto"/>
            <w:hideMark/>
          </w:tcPr>
          <w:p w14:paraId="308D8E90" w14:textId="77777777" w:rsidR="00EE293C" w:rsidRPr="002C1C5B" w:rsidRDefault="00EE293C" w:rsidP="00EE293C">
            <w:pPr>
              <w:ind w:firstLine="0"/>
              <w:jc w:val="center"/>
            </w:pPr>
            <w:r w:rsidRPr="002C1C5B">
              <w:t>T(=3)</w:t>
            </w:r>
          </w:p>
        </w:tc>
        <w:tc>
          <w:tcPr>
            <w:tcW w:w="1910" w:type="dxa"/>
            <w:shd w:val="clear" w:color="auto" w:fill="auto"/>
            <w:hideMark/>
          </w:tcPr>
          <w:p w14:paraId="41A2F47E" w14:textId="0441DA16" w:rsidR="00EE293C" w:rsidRPr="002C1C5B" w:rsidRDefault="00EE293C" w:rsidP="00EE293C">
            <w:pPr>
              <w:ind w:firstLine="0"/>
              <w:jc w:val="center"/>
            </w:pPr>
            <w:r w:rsidRPr="002C1C5B">
              <w:t>Н</w:t>
            </w:r>
            <w:r w:rsidR="008C4A1B" w:rsidRPr="002C1C5B">
              <w:t>К</w:t>
            </w:r>
            <w:r w:rsidR="00B068AB" w:rsidRPr="002C1C5B">
              <w:t>У</w:t>
            </w:r>
          </w:p>
        </w:tc>
        <w:tc>
          <w:tcPr>
            <w:tcW w:w="4781" w:type="dxa"/>
            <w:shd w:val="clear" w:color="auto" w:fill="auto"/>
          </w:tcPr>
          <w:p w14:paraId="2179B4BA" w14:textId="35068F1C" w:rsidR="00B068AB" w:rsidRPr="002C1C5B" w:rsidRDefault="00B068AB" w:rsidP="00B068AB">
            <w:pPr>
              <w:ind w:firstLine="0"/>
              <w:jc w:val="left"/>
            </w:pPr>
            <w:r w:rsidRPr="002C1C5B">
              <w:t>Принимает значение в соответствии с разделом (фасетом) 04 «Языки народов Российской Федерации и иностранные языки» Общероссийского классификатора информации о населении (ОКИН)</w:t>
            </w:r>
            <w:r w:rsidR="008C4A1B" w:rsidRPr="002C1C5B">
              <w:t>.</w:t>
            </w:r>
          </w:p>
          <w:p w14:paraId="238A58DF" w14:textId="31B25528" w:rsidR="00EE293C" w:rsidRPr="002C1C5B" w:rsidRDefault="00B068AB" w:rsidP="00B068AB">
            <w:pPr>
              <w:ind w:firstLine="0"/>
              <w:jc w:val="left"/>
            </w:pPr>
            <w:r w:rsidRPr="002C1C5B">
              <w:t>Элемент обязателен при значении элемента &lt;ПризнИн&gt; = 1 | 2</w:t>
            </w:r>
          </w:p>
        </w:tc>
      </w:tr>
      <w:tr w:rsidR="002C1C5B" w:rsidRPr="002C1C5B" w14:paraId="38A9945C" w14:textId="77777777" w:rsidTr="00ED1249">
        <w:trPr>
          <w:trHeight w:val="23"/>
        </w:trPr>
        <w:tc>
          <w:tcPr>
            <w:tcW w:w="3765" w:type="dxa"/>
            <w:tcBorders>
              <w:bottom w:val="single" w:sz="4" w:space="0" w:color="auto"/>
            </w:tcBorders>
            <w:shd w:val="clear" w:color="auto" w:fill="auto"/>
            <w:hideMark/>
          </w:tcPr>
          <w:p w14:paraId="08724DFD" w14:textId="77777777" w:rsidR="00B068AB" w:rsidRPr="002C1C5B" w:rsidRDefault="00B068AB" w:rsidP="00B068AB">
            <w:pPr>
              <w:ind w:firstLine="0"/>
              <w:jc w:val="left"/>
            </w:pPr>
            <w:r w:rsidRPr="002C1C5B">
              <w:t>Признак порядка формирования договорного документа</w:t>
            </w:r>
          </w:p>
        </w:tc>
        <w:tc>
          <w:tcPr>
            <w:tcW w:w="2368" w:type="dxa"/>
            <w:tcBorders>
              <w:bottom w:val="single" w:sz="4" w:space="0" w:color="auto"/>
            </w:tcBorders>
            <w:shd w:val="clear" w:color="auto" w:fill="auto"/>
            <w:hideMark/>
          </w:tcPr>
          <w:p w14:paraId="24268F6B" w14:textId="77777777" w:rsidR="00B068AB" w:rsidRPr="002C1C5B" w:rsidRDefault="00B068AB" w:rsidP="00B068AB">
            <w:pPr>
              <w:ind w:firstLine="0"/>
              <w:jc w:val="center"/>
            </w:pPr>
            <w:r w:rsidRPr="002C1C5B">
              <w:t>ПорФормДок</w:t>
            </w:r>
          </w:p>
        </w:tc>
        <w:tc>
          <w:tcPr>
            <w:tcW w:w="1208" w:type="dxa"/>
            <w:tcBorders>
              <w:bottom w:val="single" w:sz="4" w:space="0" w:color="auto"/>
            </w:tcBorders>
            <w:shd w:val="clear" w:color="auto" w:fill="auto"/>
            <w:hideMark/>
          </w:tcPr>
          <w:p w14:paraId="7658D1A9" w14:textId="77777777" w:rsidR="00B068AB" w:rsidRPr="002C1C5B" w:rsidRDefault="00B068AB" w:rsidP="00B068AB">
            <w:pPr>
              <w:ind w:firstLine="0"/>
              <w:jc w:val="center"/>
            </w:pPr>
            <w:r w:rsidRPr="002C1C5B">
              <w:t>A</w:t>
            </w:r>
          </w:p>
        </w:tc>
        <w:tc>
          <w:tcPr>
            <w:tcW w:w="1208" w:type="dxa"/>
            <w:tcBorders>
              <w:bottom w:val="single" w:sz="4" w:space="0" w:color="auto"/>
            </w:tcBorders>
            <w:shd w:val="clear" w:color="auto" w:fill="auto"/>
            <w:hideMark/>
          </w:tcPr>
          <w:p w14:paraId="48703FC6" w14:textId="77777777" w:rsidR="00B068AB" w:rsidRPr="002C1C5B" w:rsidRDefault="00B068AB" w:rsidP="00B068AB">
            <w:pPr>
              <w:ind w:firstLine="0"/>
              <w:jc w:val="center"/>
            </w:pPr>
            <w:r w:rsidRPr="002C1C5B">
              <w:t>T(=1)</w:t>
            </w:r>
          </w:p>
        </w:tc>
        <w:tc>
          <w:tcPr>
            <w:tcW w:w="1910" w:type="dxa"/>
            <w:tcBorders>
              <w:bottom w:val="single" w:sz="4" w:space="0" w:color="auto"/>
            </w:tcBorders>
            <w:shd w:val="clear" w:color="auto" w:fill="auto"/>
            <w:hideMark/>
          </w:tcPr>
          <w:p w14:paraId="154B60AE" w14:textId="081B8FB0" w:rsidR="00B068AB" w:rsidRPr="002C1C5B" w:rsidRDefault="00B068AB" w:rsidP="00B068AB">
            <w:pPr>
              <w:ind w:firstLine="0"/>
              <w:jc w:val="center"/>
            </w:pPr>
            <w:r w:rsidRPr="002C1C5B">
              <w:t>ОК</w:t>
            </w:r>
          </w:p>
        </w:tc>
        <w:tc>
          <w:tcPr>
            <w:tcW w:w="4781" w:type="dxa"/>
            <w:tcBorders>
              <w:bottom w:val="single" w:sz="4" w:space="0" w:color="auto"/>
            </w:tcBorders>
            <w:shd w:val="clear" w:color="auto" w:fill="auto"/>
            <w:hideMark/>
          </w:tcPr>
          <w:p w14:paraId="2BAD49D0" w14:textId="77777777" w:rsidR="00B068AB" w:rsidRPr="002C1C5B" w:rsidRDefault="00B068AB" w:rsidP="00B068AB">
            <w:pPr>
              <w:ind w:firstLine="0"/>
              <w:jc w:val="left"/>
              <w:rPr>
                <w:shd w:val="clear" w:color="auto" w:fill="FFFFFF"/>
              </w:rPr>
            </w:pPr>
            <w:r w:rsidRPr="002C1C5B">
              <w:rPr>
                <w:shd w:val="clear" w:color="auto" w:fill="FFFFFF"/>
              </w:rPr>
              <w:t>Код назначения элемента (6).</w:t>
            </w:r>
          </w:p>
          <w:p w14:paraId="31F5708D" w14:textId="7B69ACC1" w:rsidR="00B068AB" w:rsidRPr="002C1C5B" w:rsidRDefault="00B068AB" w:rsidP="00B068AB">
            <w:pPr>
              <w:autoSpaceDE w:val="0"/>
              <w:autoSpaceDN w:val="0"/>
              <w:adjustRightInd w:val="0"/>
              <w:ind w:firstLine="0"/>
              <w:jc w:val="left"/>
            </w:pPr>
            <w:r w:rsidRPr="002C1C5B">
              <w:t>Принимает значение:</w:t>
            </w:r>
          </w:p>
          <w:p w14:paraId="2FEBAFB5" w14:textId="3FFE3EA7" w:rsidR="00B068AB" w:rsidRPr="002C1C5B" w:rsidRDefault="00B068AB" w:rsidP="00B068AB">
            <w:pPr>
              <w:autoSpaceDE w:val="0"/>
              <w:autoSpaceDN w:val="0"/>
              <w:adjustRightInd w:val="0"/>
              <w:ind w:firstLine="0"/>
              <w:jc w:val="left"/>
            </w:pPr>
            <w:r w:rsidRPr="002C1C5B">
              <w:t xml:space="preserve">0 – договорный документ формируется в виде предложения, которое достаточно определенно и выражает намерение лица, сделавшего предложение, считать себя </w:t>
            </w:r>
            <w:r w:rsidRPr="002C1C5B">
              <w:lastRenderedPageBreak/>
              <w:t>заключившим договор с адресатом, которым будет принято предложение</w:t>
            </w:r>
            <w:r w:rsidR="008C472B" w:rsidRPr="002C1C5B">
              <w:t>,</w:t>
            </w:r>
            <w:r w:rsidR="00683F24" w:rsidRPr="002C1C5B">
              <w:t xml:space="preserve"> и подразумевает акцепт оферты стороной 2 исключительно путем совершения конклюдентных действий без предварительного ответа о согласии заключить договор на предложенных в оферте условиях   </w:t>
            </w:r>
            <w:r w:rsidRPr="002C1C5B">
              <w:t>|</w:t>
            </w:r>
          </w:p>
          <w:p w14:paraId="7FC08E76" w14:textId="72916F4E" w:rsidR="00B068AB" w:rsidRPr="002C1C5B" w:rsidRDefault="00B068AB" w:rsidP="00B068AB">
            <w:pPr>
              <w:ind w:firstLine="0"/>
              <w:jc w:val="left"/>
            </w:pPr>
            <w:r w:rsidRPr="002C1C5B">
              <w:t xml:space="preserve">1 – договорный документ </w:t>
            </w:r>
            <w:r w:rsidR="00683F24" w:rsidRPr="002C1C5B">
              <w:t xml:space="preserve">(в том числе в форме оферты с ее акцептом стороной 2 до совершения конклюдентных действий) формируется путем подписания файла обмена </w:t>
            </w:r>
            <w:r w:rsidRPr="002C1C5B">
              <w:t>информации о содержании сделки электронной подписью уполномоченного лица стороны 1 и электронной подписью уполномоченного лица стороны 2. Файл</w:t>
            </w:r>
            <w:r w:rsidR="00683F24" w:rsidRPr="002C1C5B">
              <w:t xml:space="preserve"> обмена</w:t>
            </w:r>
            <w:r w:rsidRPr="002C1C5B">
              <w:t xml:space="preserve"> информации о согласии контрагента не формируется   |</w:t>
            </w:r>
          </w:p>
          <w:p w14:paraId="07C8AD36" w14:textId="5067F680" w:rsidR="00B068AB" w:rsidRPr="002C1C5B" w:rsidRDefault="009C076B" w:rsidP="00B068AB">
            <w:pPr>
              <w:ind w:firstLine="0"/>
              <w:jc w:val="left"/>
            </w:pPr>
            <w:r w:rsidRPr="002C1C5B">
              <w:t>2 –</w:t>
            </w:r>
            <w:r w:rsidR="00B068AB" w:rsidRPr="002C1C5B">
              <w:t xml:space="preserve"> договорный документ</w:t>
            </w:r>
            <w:r w:rsidR="00683F24" w:rsidRPr="002C1C5B">
              <w:t xml:space="preserve"> (в том числе в форме оферты с ее акцептом стороной 2 до совершения конклюдентных действий) </w:t>
            </w:r>
            <w:r w:rsidR="00B068AB" w:rsidRPr="002C1C5B">
              <w:t>формируется путем подписания файла обмена информации о содержании сделки электронной подписью уполномоченного лица стороны 1 и подписания файла обмена информации о согласии контрагента электронной подписью уполномоченного лица стороны 2</w:t>
            </w:r>
          </w:p>
        </w:tc>
      </w:tr>
      <w:tr w:rsidR="002C1C5B" w:rsidRPr="002C1C5B" w14:paraId="49DAC6BE" w14:textId="77777777" w:rsidTr="00ED1249">
        <w:trPr>
          <w:trHeight w:val="23"/>
        </w:trPr>
        <w:tc>
          <w:tcPr>
            <w:tcW w:w="3765" w:type="dxa"/>
            <w:tcBorders>
              <w:bottom w:val="nil"/>
            </w:tcBorders>
            <w:shd w:val="clear" w:color="auto" w:fill="auto"/>
            <w:hideMark/>
          </w:tcPr>
          <w:p w14:paraId="5CAD598C" w14:textId="64F45DAA" w:rsidR="00EE293C" w:rsidRPr="002C1C5B" w:rsidRDefault="00EE293C" w:rsidP="00B068AB">
            <w:pPr>
              <w:spacing w:after="120"/>
              <w:ind w:firstLine="0"/>
              <w:jc w:val="left"/>
            </w:pPr>
            <w:r w:rsidRPr="002C1C5B">
              <w:lastRenderedPageBreak/>
              <w:t>ИНН юридического лица - стороны 1 договорного документа</w:t>
            </w:r>
            <w:r w:rsidR="00ED2281" w:rsidRPr="002C1C5B">
              <w:t xml:space="preserve">   |</w:t>
            </w:r>
          </w:p>
        </w:tc>
        <w:tc>
          <w:tcPr>
            <w:tcW w:w="2368" w:type="dxa"/>
            <w:tcBorders>
              <w:bottom w:val="nil"/>
            </w:tcBorders>
            <w:shd w:val="clear" w:color="auto" w:fill="auto"/>
            <w:hideMark/>
          </w:tcPr>
          <w:p w14:paraId="01513EAF" w14:textId="77777777" w:rsidR="00EE293C" w:rsidRPr="002C1C5B" w:rsidRDefault="00EE293C" w:rsidP="00B068AB">
            <w:pPr>
              <w:spacing w:after="120"/>
              <w:ind w:firstLine="0"/>
              <w:jc w:val="center"/>
            </w:pPr>
            <w:r w:rsidRPr="002C1C5B">
              <w:t>ИННЮЛСт1</w:t>
            </w:r>
          </w:p>
        </w:tc>
        <w:tc>
          <w:tcPr>
            <w:tcW w:w="1208" w:type="dxa"/>
            <w:tcBorders>
              <w:bottom w:val="nil"/>
            </w:tcBorders>
            <w:shd w:val="clear" w:color="auto" w:fill="auto"/>
            <w:hideMark/>
          </w:tcPr>
          <w:p w14:paraId="24DE657D" w14:textId="77777777" w:rsidR="00EE293C" w:rsidRPr="002C1C5B" w:rsidRDefault="00EE293C" w:rsidP="00B068AB">
            <w:pPr>
              <w:spacing w:after="120"/>
              <w:ind w:firstLine="0"/>
              <w:jc w:val="center"/>
            </w:pPr>
            <w:r w:rsidRPr="002C1C5B">
              <w:t>П</w:t>
            </w:r>
          </w:p>
        </w:tc>
        <w:tc>
          <w:tcPr>
            <w:tcW w:w="1208" w:type="dxa"/>
            <w:tcBorders>
              <w:bottom w:val="nil"/>
            </w:tcBorders>
            <w:shd w:val="clear" w:color="auto" w:fill="auto"/>
            <w:hideMark/>
          </w:tcPr>
          <w:p w14:paraId="02E842CF" w14:textId="77777777" w:rsidR="00EE293C" w:rsidRPr="002C1C5B" w:rsidRDefault="00EE293C" w:rsidP="00B068AB">
            <w:pPr>
              <w:spacing w:after="120"/>
              <w:ind w:firstLine="0"/>
              <w:jc w:val="center"/>
            </w:pPr>
            <w:r w:rsidRPr="002C1C5B">
              <w:t>T(=10)</w:t>
            </w:r>
          </w:p>
        </w:tc>
        <w:tc>
          <w:tcPr>
            <w:tcW w:w="1910" w:type="dxa"/>
            <w:tcBorders>
              <w:bottom w:val="nil"/>
            </w:tcBorders>
            <w:shd w:val="clear" w:color="auto" w:fill="auto"/>
            <w:hideMark/>
          </w:tcPr>
          <w:p w14:paraId="2357A860" w14:textId="77777777" w:rsidR="00EE293C" w:rsidRPr="002C1C5B" w:rsidRDefault="00EE293C" w:rsidP="00B068AB">
            <w:pPr>
              <w:spacing w:after="120"/>
              <w:ind w:firstLine="0"/>
              <w:jc w:val="center"/>
            </w:pPr>
            <w:r w:rsidRPr="002C1C5B">
              <w:t>О</w:t>
            </w:r>
          </w:p>
        </w:tc>
        <w:tc>
          <w:tcPr>
            <w:tcW w:w="4781" w:type="dxa"/>
            <w:tcBorders>
              <w:bottom w:val="nil"/>
            </w:tcBorders>
            <w:shd w:val="clear" w:color="auto" w:fill="auto"/>
            <w:hideMark/>
          </w:tcPr>
          <w:p w14:paraId="1458CB3D" w14:textId="30FCECDA" w:rsidR="00B068AB" w:rsidRPr="002C1C5B" w:rsidRDefault="00B068AB" w:rsidP="00B068AB">
            <w:pPr>
              <w:ind w:firstLine="0"/>
              <w:jc w:val="left"/>
            </w:pPr>
            <w:r w:rsidRPr="002C1C5B">
              <w:rPr>
                <w:shd w:val="clear" w:color="auto" w:fill="FFFFFF"/>
              </w:rPr>
              <w:t>Код назначения элемента (5).</w:t>
            </w:r>
          </w:p>
          <w:p w14:paraId="74E32A4D" w14:textId="34E37052" w:rsidR="00EE293C" w:rsidRPr="002C1C5B" w:rsidRDefault="00EE293C" w:rsidP="00B068AB">
            <w:pPr>
              <w:spacing w:after="120"/>
              <w:ind w:firstLine="0"/>
              <w:jc w:val="left"/>
            </w:pPr>
            <w:r w:rsidRPr="002C1C5B">
              <w:t>Типовой элемент &lt;ИННЮЛТип&gt;</w:t>
            </w:r>
          </w:p>
        </w:tc>
      </w:tr>
      <w:tr w:rsidR="002C1C5B" w:rsidRPr="002C1C5B" w14:paraId="70137767" w14:textId="77777777" w:rsidTr="00ED1249">
        <w:trPr>
          <w:trHeight w:val="23"/>
        </w:trPr>
        <w:tc>
          <w:tcPr>
            <w:tcW w:w="3765" w:type="dxa"/>
            <w:tcBorders>
              <w:top w:val="nil"/>
              <w:bottom w:val="single" w:sz="4" w:space="0" w:color="auto"/>
            </w:tcBorders>
            <w:shd w:val="clear" w:color="auto" w:fill="auto"/>
            <w:hideMark/>
          </w:tcPr>
          <w:p w14:paraId="69074581" w14:textId="6979B936" w:rsidR="00EE293C" w:rsidRPr="002C1C5B" w:rsidRDefault="00EE293C" w:rsidP="00B068AB">
            <w:pPr>
              <w:spacing w:before="120"/>
              <w:ind w:firstLine="0"/>
              <w:jc w:val="left"/>
            </w:pPr>
            <w:r w:rsidRPr="002C1C5B">
              <w:lastRenderedPageBreak/>
              <w:t xml:space="preserve">ИНН физического лица (в том числе </w:t>
            </w:r>
            <w:r w:rsidR="001B5878" w:rsidRPr="002C1C5B">
              <w:t xml:space="preserve">индивидуального </w:t>
            </w:r>
            <w:r w:rsidRPr="002C1C5B">
              <w:t>предпринимателя) - стороны 1 договорного документа</w:t>
            </w:r>
          </w:p>
        </w:tc>
        <w:tc>
          <w:tcPr>
            <w:tcW w:w="2368" w:type="dxa"/>
            <w:tcBorders>
              <w:top w:val="nil"/>
              <w:bottom w:val="single" w:sz="4" w:space="0" w:color="auto"/>
            </w:tcBorders>
            <w:shd w:val="clear" w:color="auto" w:fill="auto"/>
            <w:hideMark/>
          </w:tcPr>
          <w:p w14:paraId="570267F0" w14:textId="77777777" w:rsidR="00EE293C" w:rsidRPr="002C1C5B" w:rsidRDefault="00EE293C" w:rsidP="00B068AB">
            <w:pPr>
              <w:spacing w:before="120"/>
              <w:ind w:firstLine="0"/>
              <w:jc w:val="center"/>
            </w:pPr>
            <w:r w:rsidRPr="002C1C5B">
              <w:t>ИННФЛСт1</w:t>
            </w:r>
          </w:p>
        </w:tc>
        <w:tc>
          <w:tcPr>
            <w:tcW w:w="1208" w:type="dxa"/>
            <w:tcBorders>
              <w:top w:val="nil"/>
              <w:bottom w:val="single" w:sz="4" w:space="0" w:color="auto"/>
            </w:tcBorders>
            <w:shd w:val="clear" w:color="auto" w:fill="auto"/>
            <w:hideMark/>
          </w:tcPr>
          <w:p w14:paraId="125A489E" w14:textId="77777777" w:rsidR="00EE293C" w:rsidRPr="002C1C5B" w:rsidRDefault="00EE293C" w:rsidP="00B068AB">
            <w:pPr>
              <w:spacing w:before="120"/>
              <w:ind w:firstLine="0"/>
              <w:jc w:val="center"/>
            </w:pPr>
            <w:r w:rsidRPr="002C1C5B">
              <w:t>П</w:t>
            </w:r>
          </w:p>
        </w:tc>
        <w:tc>
          <w:tcPr>
            <w:tcW w:w="1208" w:type="dxa"/>
            <w:tcBorders>
              <w:top w:val="nil"/>
              <w:bottom w:val="single" w:sz="4" w:space="0" w:color="auto"/>
            </w:tcBorders>
            <w:shd w:val="clear" w:color="auto" w:fill="auto"/>
            <w:hideMark/>
          </w:tcPr>
          <w:p w14:paraId="2CA0947D" w14:textId="77777777" w:rsidR="00EE293C" w:rsidRPr="002C1C5B" w:rsidRDefault="00EE293C" w:rsidP="00B068AB">
            <w:pPr>
              <w:spacing w:before="120"/>
              <w:ind w:firstLine="0"/>
              <w:jc w:val="center"/>
            </w:pPr>
            <w:r w:rsidRPr="002C1C5B">
              <w:t>T(=12)</w:t>
            </w:r>
          </w:p>
        </w:tc>
        <w:tc>
          <w:tcPr>
            <w:tcW w:w="1910" w:type="dxa"/>
            <w:tcBorders>
              <w:top w:val="nil"/>
              <w:bottom w:val="single" w:sz="4" w:space="0" w:color="auto"/>
            </w:tcBorders>
            <w:shd w:val="clear" w:color="auto" w:fill="auto"/>
            <w:hideMark/>
          </w:tcPr>
          <w:p w14:paraId="276D5701" w14:textId="77777777" w:rsidR="00EE293C" w:rsidRPr="002C1C5B" w:rsidRDefault="00EE293C" w:rsidP="00B068AB">
            <w:pPr>
              <w:spacing w:before="120"/>
              <w:ind w:firstLine="0"/>
              <w:jc w:val="center"/>
            </w:pPr>
            <w:r w:rsidRPr="002C1C5B">
              <w:t>О</w:t>
            </w:r>
          </w:p>
        </w:tc>
        <w:tc>
          <w:tcPr>
            <w:tcW w:w="4781" w:type="dxa"/>
            <w:tcBorders>
              <w:top w:val="nil"/>
              <w:bottom w:val="single" w:sz="4" w:space="0" w:color="auto"/>
            </w:tcBorders>
            <w:shd w:val="clear" w:color="auto" w:fill="auto"/>
            <w:hideMark/>
          </w:tcPr>
          <w:p w14:paraId="7C9CCE17" w14:textId="12325C3D" w:rsidR="00B068AB" w:rsidRPr="002C1C5B" w:rsidRDefault="00B068AB" w:rsidP="00B068AB">
            <w:pPr>
              <w:spacing w:before="120"/>
              <w:ind w:firstLine="0"/>
              <w:jc w:val="left"/>
            </w:pPr>
            <w:r w:rsidRPr="002C1C5B">
              <w:rPr>
                <w:shd w:val="clear" w:color="auto" w:fill="FFFFFF"/>
              </w:rPr>
              <w:t>Код назначения элемента (5).</w:t>
            </w:r>
          </w:p>
          <w:p w14:paraId="28AF81CE" w14:textId="0946CFC1" w:rsidR="00EE293C" w:rsidRPr="002C1C5B" w:rsidRDefault="00EE293C" w:rsidP="00B068AB">
            <w:pPr>
              <w:ind w:firstLine="0"/>
              <w:jc w:val="left"/>
            </w:pPr>
            <w:r w:rsidRPr="002C1C5B">
              <w:t xml:space="preserve">Типовой элемент &lt;ИННФЛТип&gt; </w:t>
            </w:r>
          </w:p>
        </w:tc>
      </w:tr>
      <w:tr w:rsidR="002C1C5B" w:rsidRPr="002C1C5B" w14:paraId="3E4B788D" w14:textId="77777777" w:rsidTr="00ED1249">
        <w:trPr>
          <w:trHeight w:val="23"/>
        </w:trPr>
        <w:tc>
          <w:tcPr>
            <w:tcW w:w="3765" w:type="dxa"/>
            <w:tcBorders>
              <w:bottom w:val="nil"/>
            </w:tcBorders>
            <w:shd w:val="clear" w:color="auto" w:fill="auto"/>
            <w:hideMark/>
          </w:tcPr>
          <w:p w14:paraId="35D893C5" w14:textId="3BD8E144" w:rsidR="00EE293C" w:rsidRPr="002C1C5B" w:rsidRDefault="00EE293C" w:rsidP="00B068AB">
            <w:pPr>
              <w:spacing w:after="120"/>
              <w:ind w:firstLine="0"/>
              <w:jc w:val="left"/>
            </w:pPr>
            <w:r w:rsidRPr="002C1C5B">
              <w:t>ИНН юридического лица - стороны 2 договорного документа</w:t>
            </w:r>
            <w:r w:rsidR="00B068AB" w:rsidRPr="002C1C5B">
              <w:t xml:space="preserve">   |</w:t>
            </w:r>
          </w:p>
        </w:tc>
        <w:tc>
          <w:tcPr>
            <w:tcW w:w="2368" w:type="dxa"/>
            <w:tcBorders>
              <w:bottom w:val="nil"/>
            </w:tcBorders>
            <w:shd w:val="clear" w:color="auto" w:fill="auto"/>
            <w:hideMark/>
          </w:tcPr>
          <w:p w14:paraId="50A9AF07" w14:textId="77777777" w:rsidR="00EE293C" w:rsidRPr="002C1C5B" w:rsidRDefault="00EE293C" w:rsidP="00B068AB">
            <w:pPr>
              <w:spacing w:after="120"/>
              <w:ind w:firstLine="0"/>
              <w:jc w:val="center"/>
            </w:pPr>
            <w:r w:rsidRPr="002C1C5B">
              <w:t>ИННЮЛСт2</w:t>
            </w:r>
          </w:p>
        </w:tc>
        <w:tc>
          <w:tcPr>
            <w:tcW w:w="1208" w:type="dxa"/>
            <w:tcBorders>
              <w:bottom w:val="nil"/>
            </w:tcBorders>
            <w:shd w:val="clear" w:color="auto" w:fill="auto"/>
            <w:hideMark/>
          </w:tcPr>
          <w:p w14:paraId="18AC7DCE" w14:textId="77777777" w:rsidR="00EE293C" w:rsidRPr="002C1C5B" w:rsidRDefault="00EE293C" w:rsidP="00B068AB">
            <w:pPr>
              <w:spacing w:after="120"/>
              <w:ind w:firstLine="0"/>
              <w:jc w:val="center"/>
            </w:pPr>
            <w:r w:rsidRPr="002C1C5B">
              <w:t>П</w:t>
            </w:r>
          </w:p>
        </w:tc>
        <w:tc>
          <w:tcPr>
            <w:tcW w:w="1208" w:type="dxa"/>
            <w:tcBorders>
              <w:bottom w:val="nil"/>
            </w:tcBorders>
            <w:shd w:val="clear" w:color="auto" w:fill="auto"/>
            <w:hideMark/>
          </w:tcPr>
          <w:p w14:paraId="2C630EA5" w14:textId="77777777" w:rsidR="00EE293C" w:rsidRPr="002C1C5B" w:rsidRDefault="00EE293C" w:rsidP="00B068AB">
            <w:pPr>
              <w:spacing w:after="120"/>
              <w:ind w:firstLine="0"/>
              <w:jc w:val="center"/>
            </w:pPr>
            <w:r w:rsidRPr="002C1C5B">
              <w:t>T(=10)</w:t>
            </w:r>
          </w:p>
        </w:tc>
        <w:tc>
          <w:tcPr>
            <w:tcW w:w="1910" w:type="dxa"/>
            <w:tcBorders>
              <w:bottom w:val="nil"/>
            </w:tcBorders>
            <w:shd w:val="clear" w:color="auto" w:fill="auto"/>
            <w:hideMark/>
          </w:tcPr>
          <w:p w14:paraId="6F359C5E" w14:textId="77777777" w:rsidR="00EE293C" w:rsidRPr="002C1C5B" w:rsidRDefault="00EE293C" w:rsidP="00B068AB">
            <w:pPr>
              <w:spacing w:after="120"/>
              <w:ind w:firstLine="0"/>
              <w:jc w:val="center"/>
            </w:pPr>
            <w:r w:rsidRPr="002C1C5B">
              <w:t>О</w:t>
            </w:r>
          </w:p>
        </w:tc>
        <w:tc>
          <w:tcPr>
            <w:tcW w:w="4781" w:type="dxa"/>
            <w:tcBorders>
              <w:bottom w:val="nil"/>
            </w:tcBorders>
            <w:shd w:val="clear" w:color="auto" w:fill="auto"/>
            <w:hideMark/>
          </w:tcPr>
          <w:p w14:paraId="2B57676E" w14:textId="3ABFA83A" w:rsidR="00B068AB" w:rsidRPr="002C1C5B" w:rsidRDefault="00B068AB" w:rsidP="00B068AB">
            <w:pPr>
              <w:ind w:firstLine="0"/>
              <w:jc w:val="left"/>
            </w:pPr>
            <w:r w:rsidRPr="002C1C5B">
              <w:rPr>
                <w:shd w:val="clear" w:color="auto" w:fill="FFFFFF"/>
              </w:rPr>
              <w:t>Код назначения элемента (5).</w:t>
            </w:r>
          </w:p>
          <w:p w14:paraId="76BCA679" w14:textId="036DEE30" w:rsidR="00EE293C" w:rsidRPr="002C1C5B" w:rsidRDefault="00EE293C" w:rsidP="00B068AB">
            <w:pPr>
              <w:spacing w:after="120"/>
              <w:ind w:firstLine="0"/>
              <w:jc w:val="left"/>
            </w:pPr>
            <w:r w:rsidRPr="002C1C5B">
              <w:t xml:space="preserve">Типовой элемент &lt;ИННЮЛТип&gt; </w:t>
            </w:r>
          </w:p>
        </w:tc>
      </w:tr>
      <w:tr w:rsidR="002C1C5B" w:rsidRPr="002C1C5B" w14:paraId="426F1E0D" w14:textId="77777777" w:rsidTr="00ED1249">
        <w:trPr>
          <w:trHeight w:val="23"/>
        </w:trPr>
        <w:tc>
          <w:tcPr>
            <w:tcW w:w="3765" w:type="dxa"/>
            <w:tcBorders>
              <w:top w:val="nil"/>
            </w:tcBorders>
            <w:shd w:val="clear" w:color="auto" w:fill="auto"/>
            <w:hideMark/>
          </w:tcPr>
          <w:p w14:paraId="705C9827" w14:textId="78F3FAAF" w:rsidR="00EE293C" w:rsidRPr="002C1C5B" w:rsidRDefault="00EE293C" w:rsidP="00B068AB">
            <w:pPr>
              <w:spacing w:before="120"/>
              <w:ind w:firstLine="0"/>
              <w:jc w:val="left"/>
            </w:pPr>
            <w:r w:rsidRPr="002C1C5B">
              <w:t xml:space="preserve">ИНН физического лица (в том числе </w:t>
            </w:r>
            <w:r w:rsidR="001B5878" w:rsidRPr="002C1C5B">
              <w:t xml:space="preserve">индивидуального </w:t>
            </w:r>
            <w:r w:rsidRPr="002C1C5B">
              <w:t>предпринимателя) - стороны 2 договорного документа</w:t>
            </w:r>
          </w:p>
        </w:tc>
        <w:tc>
          <w:tcPr>
            <w:tcW w:w="2368" w:type="dxa"/>
            <w:tcBorders>
              <w:top w:val="nil"/>
            </w:tcBorders>
            <w:shd w:val="clear" w:color="auto" w:fill="auto"/>
            <w:hideMark/>
          </w:tcPr>
          <w:p w14:paraId="2B4615B1" w14:textId="77777777" w:rsidR="00EE293C" w:rsidRPr="002C1C5B" w:rsidRDefault="00EE293C" w:rsidP="00B068AB">
            <w:pPr>
              <w:spacing w:before="120"/>
              <w:ind w:firstLine="0"/>
              <w:jc w:val="center"/>
            </w:pPr>
            <w:r w:rsidRPr="002C1C5B">
              <w:t>ИННФЛСт2</w:t>
            </w:r>
          </w:p>
        </w:tc>
        <w:tc>
          <w:tcPr>
            <w:tcW w:w="1208" w:type="dxa"/>
            <w:tcBorders>
              <w:top w:val="nil"/>
            </w:tcBorders>
            <w:shd w:val="clear" w:color="auto" w:fill="auto"/>
            <w:hideMark/>
          </w:tcPr>
          <w:p w14:paraId="3ABAF527" w14:textId="77777777" w:rsidR="00EE293C" w:rsidRPr="002C1C5B" w:rsidRDefault="00EE293C" w:rsidP="00B068AB">
            <w:pPr>
              <w:spacing w:before="120"/>
              <w:ind w:firstLine="0"/>
              <w:jc w:val="center"/>
            </w:pPr>
            <w:r w:rsidRPr="002C1C5B">
              <w:t>П</w:t>
            </w:r>
          </w:p>
        </w:tc>
        <w:tc>
          <w:tcPr>
            <w:tcW w:w="1208" w:type="dxa"/>
            <w:tcBorders>
              <w:top w:val="nil"/>
            </w:tcBorders>
            <w:shd w:val="clear" w:color="auto" w:fill="auto"/>
            <w:hideMark/>
          </w:tcPr>
          <w:p w14:paraId="315BA871" w14:textId="77777777" w:rsidR="00EE293C" w:rsidRPr="002C1C5B" w:rsidRDefault="00EE293C" w:rsidP="00B068AB">
            <w:pPr>
              <w:spacing w:before="120"/>
              <w:ind w:firstLine="0"/>
              <w:jc w:val="center"/>
            </w:pPr>
            <w:r w:rsidRPr="002C1C5B">
              <w:t>T(=12)</w:t>
            </w:r>
          </w:p>
        </w:tc>
        <w:tc>
          <w:tcPr>
            <w:tcW w:w="1910" w:type="dxa"/>
            <w:tcBorders>
              <w:top w:val="nil"/>
            </w:tcBorders>
            <w:shd w:val="clear" w:color="auto" w:fill="auto"/>
            <w:hideMark/>
          </w:tcPr>
          <w:p w14:paraId="2459D7A3" w14:textId="77777777" w:rsidR="00EE293C" w:rsidRPr="002C1C5B" w:rsidRDefault="00EE293C" w:rsidP="00B068AB">
            <w:pPr>
              <w:spacing w:before="120"/>
              <w:ind w:firstLine="0"/>
              <w:jc w:val="center"/>
            </w:pPr>
            <w:r w:rsidRPr="002C1C5B">
              <w:t>О</w:t>
            </w:r>
          </w:p>
        </w:tc>
        <w:tc>
          <w:tcPr>
            <w:tcW w:w="4781" w:type="dxa"/>
            <w:tcBorders>
              <w:top w:val="nil"/>
            </w:tcBorders>
            <w:shd w:val="clear" w:color="auto" w:fill="auto"/>
            <w:hideMark/>
          </w:tcPr>
          <w:p w14:paraId="3BE79790" w14:textId="304D8DE4" w:rsidR="00B068AB" w:rsidRPr="002C1C5B" w:rsidRDefault="00B068AB" w:rsidP="00B068AB">
            <w:pPr>
              <w:spacing w:before="120"/>
              <w:ind w:firstLine="0"/>
              <w:jc w:val="left"/>
            </w:pPr>
            <w:r w:rsidRPr="002C1C5B">
              <w:rPr>
                <w:shd w:val="clear" w:color="auto" w:fill="FFFFFF"/>
              </w:rPr>
              <w:t>Код назначения элемента (5).</w:t>
            </w:r>
          </w:p>
          <w:p w14:paraId="25B240DD" w14:textId="65B3C05D" w:rsidR="00EE293C" w:rsidRPr="002C1C5B" w:rsidRDefault="00EE293C" w:rsidP="00B068AB">
            <w:pPr>
              <w:ind w:firstLine="0"/>
              <w:jc w:val="left"/>
            </w:pPr>
            <w:r w:rsidRPr="002C1C5B">
              <w:t xml:space="preserve">Типовой элемент &lt;ИННФЛТип&gt; </w:t>
            </w:r>
          </w:p>
        </w:tc>
      </w:tr>
      <w:tr w:rsidR="002C1C5B" w:rsidRPr="002C1C5B" w14:paraId="461296CA" w14:textId="77777777" w:rsidTr="00ED1249">
        <w:trPr>
          <w:trHeight w:val="23"/>
        </w:trPr>
        <w:tc>
          <w:tcPr>
            <w:tcW w:w="3765" w:type="dxa"/>
            <w:shd w:val="clear" w:color="auto" w:fill="auto"/>
            <w:hideMark/>
          </w:tcPr>
          <w:p w14:paraId="3BE0A24E" w14:textId="38262674" w:rsidR="001B5878" w:rsidRPr="002C1C5B" w:rsidRDefault="001B5878" w:rsidP="001B5878">
            <w:pPr>
              <w:ind w:firstLine="0"/>
              <w:jc w:val="left"/>
            </w:pPr>
            <w:r w:rsidRPr="002C1C5B">
              <w:t>Фрагмент текста договорного документа, наименование которого размещено в перечне типовых наименований элементов содержания договорного документа</w:t>
            </w:r>
          </w:p>
        </w:tc>
        <w:tc>
          <w:tcPr>
            <w:tcW w:w="2368" w:type="dxa"/>
            <w:shd w:val="clear" w:color="auto" w:fill="auto"/>
            <w:hideMark/>
          </w:tcPr>
          <w:p w14:paraId="33BF4C0D" w14:textId="77777777" w:rsidR="001B5878" w:rsidRPr="002C1C5B" w:rsidRDefault="001B5878" w:rsidP="001B5878">
            <w:pPr>
              <w:ind w:firstLine="0"/>
              <w:jc w:val="center"/>
            </w:pPr>
            <w:r w:rsidRPr="002C1C5B">
              <w:t>ФрагТиповой</w:t>
            </w:r>
          </w:p>
        </w:tc>
        <w:tc>
          <w:tcPr>
            <w:tcW w:w="1208" w:type="dxa"/>
            <w:shd w:val="clear" w:color="auto" w:fill="auto"/>
            <w:hideMark/>
          </w:tcPr>
          <w:p w14:paraId="4CD54DA9" w14:textId="77777777" w:rsidR="001B5878" w:rsidRPr="002C1C5B" w:rsidRDefault="001B5878" w:rsidP="001B5878">
            <w:pPr>
              <w:ind w:firstLine="0"/>
              <w:jc w:val="center"/>
            </w:pPr>
            <w:r w:rsidRPr="002C1C5B">
              <w:t>С</w:t>
            </w:r>
          </w:p>
        </w:tc>
        <w:tc>
          <w:tcPr>
            <w:tcW w:w="1208" w:type="dxa"/>
            <w:shd w:val="clear" w:color="auto" w:fill="auto"/>
            <w:hideMark/>
          </w:tcPr>
          <w:p w14:paraId="2E113C6A" w14:textId="77777777" w:rsidR="001B5878" w:rsidRPr="002C1C5B" w:rsidRDefault="001B5878" w:rsidP="001B5878">
            <w:pPr>
              <w:ind w:firstLine="0"/>
              <w:jc w:val="center"/>
            </w:pPr>
            <w:r w:rsidRPr="002C1C5B">
              <w:t> </w:t>
            </w:r>
          </w:p>
        </w:tc>
        <w:tc>
          <w:tcPr>
            <w:tcW w:w="1910" w:type="dxa"/>
            <w:shd w:val="clear" w:color="auto" w:fill="auto"/>
            <w:hideMark/>
          </w:tcPr>
          <w:p w14:paraId="66477730" w14:textId="77777777" w:rsidR="001B5878" w:rsidRPr="002C1C5B" w:rsidRDefault="001B5878" w:rsidP="001B5878">
            <w:pPr>
              <w:ind w:firstLine="0"/>
              <w:jc w:val="center"/>
            </w:pPr>
            <w:r w:rsidRPr="002C1C5B">
              <w:t>НМ</w:t>
            </w:r>
          </w:p>
        </w:tc>
        <w:tc>
          <w:tcPr>
            <w:tcW w:w="4781" w:type="dxa"/>
            <w:shd w:val="clear" w:color="auto" w:fill="auto"/>
            <w:hideMark/>
          </w:tcPr>
          <w:p w14:paraId="5EB44D9E" w14:textId="3028DD3C" w:rsidR="001B5878" w:rsidRPr="002C1C5B" w:rsidRDefault="001B5878" w:rsidP="001B5878">
            <w:pPr>
              <w:ind w:firstLine="0"/>
              <w:jc w:val="left"/>
            </w:pPr>
            <w:r w:rsidRPr="002C1C5B">
              <w:t xml:space="preserve">Состав элемента представлен в таблице 5.3 </w:t>
            </w:r>
          </w:p>
        </w:tc>
      </w:tr>
      <w:tr w:rsidR="002C1C5B" w:rsidRPr="002C1C5B" w14:paraId="73F8B722" w14:textId="77777777" w:rsidTr="00ED1249">
        <w:trPr>
          <w:trHeight w:val="23"/>
        </w:trPr>
        <w:tc>
          <w:tcPr>
            <w:tcW w:w="3765" w:type="dxa"/>
            <w:shd w:val="clear" w:color="auto" w:fill="auto"/>
            <w:hideMark/>
          </w:tcPr>
          <w:p w14:paraId="522FAEE7" w14:textId="77777777" w:rsidR="00EE293C" w:rsidRPr="002C1C5B" w:rsidRDefault="00EE293C" w:rsidP="00EE293C">
            <w:pPr>
              <w:ind w:firstLine="0"/>
              <w:jc w:val="left"/>
            </w:pPr>
            <w:r w:rsidRPr="002C1C5B">
              <w:t>Произвольный фрагмент текста договорного документа</w:t>
            </w:r>
          </w:p>
        </w:tc>
        <w:tc>
          <w:tcPr>
            <w:tcW w:w="2368" w:type="dxa"/>
            <w:shd w:val="clear" w:color="auto" w:fill="auto"/>
            <w:hideMark/>
          </w:tcPr>
          <w:p w14:paraId="0A55C6DD" w14:textId="77777777" w:rsidR="00EE293C" w:rsidRPr="002C1C5B" w:rsidRDefault="00EE293C" w:rsidP="00EE293C">
            <w:pPr>
              <w:ind w:firstLine="0"/>
              <w:jc w:val="center"/>
            </w:pPr>
            <w:r w:rsidRPr="002C1C5B">
              <w:t>ФрагПроизв</w:t>
            </w:r>
          </w:p>
        </w:tc>
        <w:tc>
          <w:tcPr>
            <w:tcW w:w="1208" w:type="dxa"/>
            <w:shd w:val="clear" w:color="auto" w:fill="auto"/>
            <w:hideMark/>
          </w:tcPr>
          <w:p w14:paraId="17BAB1D4" w14:textId="77777777" w:rsidR="00EE293C" w:rsidRPr="002C1C5B" w:rsidRDefault="00EE293C" w:rsidP="00EE293C">
            <w:pPr>
              <w:ind w:firstLine="0"/>
              <w:jc w:val="center"/>
            </w:pPr>
            <w:r w:rsidRPr="002C1C5B">
              <w:t>С</w:t>
            </w:r>
          </w:p>
        </w:tc>
        <w:tc>
          <w:tcPr>
            <w:tcW w:w="1208" w:type="dxa"/>
            <w:shd w:val="clear" w:color="auto" w:fill="auto"/>
            <w:hideMark/>
          </w:tcPr>
          <w:p w14:paraId="7044C590" w14:textId="77777777" w:rsidR="00EE293C" w:rsidRPr="002C1C5B" w:rsidRDefault="00EE293C" w:rsidP="00EE293C">
            <w:pPr>
              <w:ind w:firstLine="0"/>
              <w:jc w:val="center"/>
            </w:pPr>
            <w:r w:rsidRPr="002C1C5B">
              <w:t> </w:t>
            </w:r>
          </w:p>
        </w:tc>
        <w:tc>
          <w:tcPr>
            <w:tcW w:w="1910" w:type="dxa"/>
            <w:shd w:val="clear" w:color="auto" w:fill="auto"/>
            <w:hideMark/>
          </w:tcPr>
          <w:p w14:paraId="195C2452" w14:textId="77777777" w:rsidR="00EE293C" w:rsidRPr="002C1C5B" w:rsidRDefault="00EE293C" w:rsidP="00EE293C">
            <w:pPr>
              <w:ind w:firstLine="0"/>
              <w:jc w:val="center"/>
            </w:pPr>
            <w:r w:rsidRPr="002C1C5B">
              <w:t>НМ</w:t>
            </w:r>
          </w:p>
        </w:tc>
        <w:tc>
          <w:tcPr>
            <w:tcW w:w="4781" w:type="dxa"/>
            <w:shd w:val="clear" w:color="auto" w:fill="auto"/>
            <w:hideMark/>
          </w:tcPr>
          <w:p w14:paraId="7EEA0CC4" w14:textId="0CF24DC3" w:rsidR="00EE293C" w:rsidRPr="002C1C5B" w:rsidRDefault="00EE293C" w:rsidP="00EE293C">
            <w:pPr>
              <w:ind w:firstLine="0"/>
              <w:jc w:val="left"/>
            </w:pPr>
            <w:r w:rsidRPr="002C1C5B">
              <w:t xml:space="preserve">Состав элемента представлен в </w:t>
            </w:r>
            <w:r w:rsidR="002E4D52" w:rsidRPr="002C1C5B">
              <w:t>таблице 5.</w:t>
            </w:r>
            <w:r w:rsidRPr="002C1C5B">
              <w:t xml:space="preserve">4 </w:t>
            </w:r>
          </w:p>
        </w:tc>
      </w:tr>
      <w:tr w:rsidR="00EE293C" w:rsidRPr="002C1C5B" w14:paraId="033EE78A" w14:textId="77777777" w:rsidTr="00ED1249">
        <w:trPr>
          <w:trHeight w:val="896"/>
        </w:trPr>
        <w:tc>
          <w:tcPr>
            <w:tcW w:w="3765" w:type="dxa"/>
            <w:shd w:val="clear" w:color="auto" w:fill="auto"/>
            <w:hideMark/>
          </w:tcPr>
          <w:p w14:paraId="27967DFA" w14:textId="24391D1F" w:rsidR="00EE293C" w:rsidRPr="002C1C5B" w:rsidRDefault="00683F24" w:rsidP="00EE293C">
            <w:pPr>
              <w:ind w:firstLine="0"/>
              <w:jc w:val="left"/>
            </w:pPr>
            <w:r w:rsidRPr="002C1C5B">
              <w:t>Сведения о лице, подписывающем информацию о содержании сделки договорного документа</w:t>
            </w:r>
          </w:p>
        </w:tc>
        <w:tc>
          <w:tcPr>
            <w:tcW w:w="2368" w:type="dxa"/>
            <w:shd w:val="clear" w:color="auto" w:fill="auto"/>
            <w:hideMark/>
          </w:tcPr>
          <w:p w14:paraId="536BA594" w14:textId="3E1F03E8" w:rsidR="00EE293C" w:rsidRPr="002C1C5B" w:rsidRDefault="00241D6B" w:rsidP="00EE293C">
            <w:pPr>
              <w:ind w:firstLine="0"/>
              <w:jc w:val="center"/>
            </w:pPr>
            <w:r w:rsidRPr="002C1C5B">
              <w:t>ПодписантИнфОСод</w:t>
            </w:r>
            <w:r w:rsidRPr="002C1C5B" w:rsidDel="00683F24">
              <w:t xml:space="preserve"> </w:t>
            </w:r>
          </w:p>
        </w:tc>
        <w:tc>
          <w:tcPr>
            <w:tcW w:w="1208" w:type="dxa"/>
            <w:shd w:val="clear" w:color="auto" w:fill="auto"/>
            <w:hideMark/>
          </w:tcPr>
          <w:p w14:paraId="63BBFCB9" w14:textId="77777777" w:rsidR="00EE293C" w:rsidRPr="002C1C5B" w:rsidRDefault="00EE293C" w:rsidP="00EE293C">
            <w:pPr>
              <w:ind w:firstLine="0"/>
              <w:jc w:val="center"/>
            </w:pPr>
            <w:r w:rsidRPr="002C1C5B">
              <w:t>С</w:t>
            </w:r>
          </w:p>
        </w:tc>
        <w:tc>
          <w:tcPr>
            <w:tcW w:w="1208" w:type="dxa"/>
            <w:shd w:val="clear" w:color="auto" w:fill="auto"/>
            <w:hideMark/>
          </w:tcPr>
          <w:p w14:paraId="3DDB3CDE" w14:textId="77777777" w:rsidR="00EE293C" w:rsidRPr="002C1C5B" w:rsidRDefault="00EE293C" w:rsidP="00EE293C">
            <w:pPr>
              <w:ind w:firstLine="0"/>
              <w:jc w:val="center"/>
            </w:pPr>
            <w:r w:rsidRPr="002C1C5B">
              <w:t> </w:t>
            </w:r>
          </w:p>
        </w:tc>
        <w:tc>
          <w:tcPr>
            <w:tcW w:w="1910" w:type="dxa"/>
            <w:shd w:val="clear" w:color="auto" w:fill="auto"/>
            <w:hideMark/>
          </w:tcPr>
          <w:p w14:paraId="1EBAED90" w14:textId="2EE0F165" w:rsidR="00EE293C" w:rsidRPr="002C1C5B" w:rsidRDefault="008C4A1B" w:rsidP="00EE293C">
            <w:pPr>
              <w:ind w:firstLine="0"/>
              <w:jc w:val="center"/>
            </w:pPr>
            <w:r w:rsidRPr="002C1C5B">
              <w:t>Н</w:t>
            </w:r>
            <w:r w:rsidR="00EE293C" w:rsidRPr="002C1C5B">
              <w:t>М</w:t>
            </w:r>
          </w:p>
        </w:tc>
        <w:tc>
          <w:tcPr>
            <w:tcW w:w="4781" w:type="dxa"/>
            <w:shd w:val="clear" w:color="auto" w:fill="auto"/>
            <w:hideMark/>
          </w:tcPr>
          <w:p w14:paraId="043869C9" w14:textId="346A2F77" w:rsidR="00EE293C" w:rsidRPr="002C1C5B" w:rsidRDefault="00EE293C" w:rsidP="00EE293C">
            <w:pPr>
              <w:ind w:firstLine="0"/>
              <w:jc w:val="left"/>
            </w:pPr>
            <w:r w:rsidRPr="002C1C5B">
              <w:t xml:space="preserve">Состав элемента представлен в </w:t>
            </w:r>
            <w:r w:rsidR="002E4D52" w:rsidRPr="002C1C5B">
              <w:t>таблице 5.</w:t>
            </w:r>
            <w:r w:rsidRPr="002C1C5B">
              <w:t xml:space="preserve">5 </w:t>
            </w:r>
          </w:p>
        </w:tc>
      </w:tr>
    </w:tbl>
    <w:p w14:paraId="2DC764A3" w14:textId="77777777" w:rsidR="00772FC3" w:rsidRDefault="00772FC3" w:rsidP="00EE293C">
      <w:pPr>
        <w:spacing w:before="360"/>
        <w:ind w:firstLine="0"/>
        <w:jc w:val="right"/>
      </w:pPr>
    </w:p>
    <w:p w14:paraId="12602701" w14:textId="77777777" w:rsidR="00765AB8" w:rsidRDefault="00765AB8" w:rsidP="00EE293C">
      <w:pPr>
        <w:spacing w:before="360"/>
        <w:ind w:firstLine="0"/>
        <w:jc w:val="right"/>
      </w:pPr>
    </w:p>
    <w:p w14:paraId="0DC51028" w14:textId="77777777" w:rsidR="00765AB8" w:rsidRPr="002C1C5B" w:rsidRDefault="00765AB8" w:rsidP="00EE293C">
      <w:pPr>
        <w:spacing w:before="360"/>
        <w:ind w:firstLine="0"/>
        <w:jc w:val="right"/>
      </w:pPr>
    </w:p>
    <w:p w14:paraId="35648FDA" w14:textId="16329694" w:rsidR="00EE293C" w:rsidRPr="002C1C5B" w:rsidRDefault="002E4D52" w:rsidP="00EE293C">
      <w:pPr>
        <w:spacing w:before="360"/>
        <w:ind w:firstLine="0"/>
        <w:jc w:val="right"/>
      </w:pPr>
      <w:r w:rsidRPr="002C1C5B">
        <w:lastRenderedPageBreak/>
        <w:t>Таблица 5.</w:t>
      </w:r>
      <w:r w:rsidR="00EE293C" w:rsidRPr="002C1C5B">
        <w:t>3</w:t>
      </w:r>
    </w:p>
    <w:p w14:paraId="6DEF5EDB" w14:textId="0EC5D499" w:rsidR="00EE293C" w:rsidRPr="002C1C5B" w:rsidRDefault="000B4E5D" w:rsidP="00EE293C">
      <w:pPr>
        <w:spacing w:after="120"/>
        <w:ind w:firstLine="0"/>
        <w:jc w:val="center"/>
      </w:pPr>
      <w:r w:rsidRPr="002C1C5B">
        <w:rPr>
          <w:b/>
          <w:bCs/>
        </w:rPr>
        <w:t xml:space="preserve">Фрагмент текста договорного документа, наименование которого размещено в перечне типовых наименований элементов содержания договорного документа </w:t>
      </w:r>
      <w:r w:rsidR="00EE293C" w:rsidRPr="002C1C5B">
        <w:rPr>
          <w:b/>
          <w:bCs/>
        </w:rPr>
        <w:t>(ФрагТиповой)</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2087"/>
        <w:gridCol w:w="1208"/>
        <w:gridCol w:w="1208"/>
        <w:gridCol w:w="1910"/>
        <w:gridCol w:w="4955"/>
      </w:tblGrid>
      <w:tr w:rsidR="002C1C5B" w:rsidRPr="002C1C5B" w14:paraId="5C88AEE9" w14:textId="77777777" w:rsidTr="00EE293C">
        <w:trPr>
          <w:trHeight w:val="23"/>
          <w:tblHeader/>
        </w:trPr>
        <w:tc>
          <w:tcPr>
            <w:tcW w:w="3872" w:type="dxa"/>
            <w:shd w:val="clear" w:color="000000" w:fill="EAEAEA"/>
            <w:vAlign w:val="center"/>
            <w:hideMark/>
          </w:tcPr>
          <w:p w14:paraId="317366B0" w14:textId="77777777" w:rsidR="00EE293C" w:rsidRPr="002C1C5B" w:rsidRDefault="00EE293C" w:rsidP="00EE293C">
            <w:pPr>
              <w:ind w:firstLine="0"/>
              <w:jc w:val="center"/>
              <w:rPr>
                <w:b/>
                <w:bCs/>
              </w:rPr>
            </w:pPr>
            <w:r w:rsidRPr="002C1C5B">
              <w:rPr>
                <w:b/>
                <w:bCs/>
              </w:rPr>
              <w:t>Наименование элемента</w:t>
            </w:r>
          </w:p>
        </w:tc>
        <w:tc>
          <w:tcPr>
            <w:tcW w:w="2087" w:type="dxa"/>
            <w:shd w:val="clear" w:color="000000" w:fill="EAEAEA"/>
            <w:vAlign w:val="center"/>
            <w:hideMark/>
          </w:tcPr>
          <w:p w14:paraId="33374707"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6AACB041" w14:textId="77777777" w:rsidR="00EE293C" w:rsidRPr="002C1C5B" w:rsidRDefault="00EE293C" w:rsidP="00EE293C">
            <w:pPr>
              <w:ind w:firstLine="0"/>
              <w:jc w:val="center"/>
              <w:rPr>
                <w:b/>
                <w:bCs/>
              </w:rPr>
            </w:pPr>
            <w:r w:rsidRPr="002C1C5B">
              <w:rPr>
                <w:b/>
                <w:bCs/>
              </w:rPr>
              <w:t>Признак типа элемента</w:t>
            </w:r>
          </w:p>
        </w:tc>
        <w:tc>
          <w:tcPr>
            <w:tcW w:w="1208" w:type="dxa"/>
            <w:shd w:val="clear" w:color="000000" w:fill="EAEAEA"/>
            <w:vAlign w:val="center"/>
            <w:hideMark/>
          </w:tcPr>
          <w:p w14:paraId="7DF2B036" w14:textId="77777777" w:rsidR="00EE293C" w:rsidRPr="002C1C5B" w:rsidRDefault="00EE293C" w:rsidP="00EE293C">
            <w:pPr>
              <w:ind w:firstLine="0"/>
              <w:jc w:val="center"/>
              <w:rPr>
                <w:b/>
                <w:bCs/>
              </w:rPr>
            </w:pPr>
            <w:r w:rsidRPr="002C1C5B">
              <w:rPr>
                <w:b/>
                <w:bCs/>
              </w:rPr>
              <w:t>Формат элемента</w:t>
            </w:r>
          </w:p>
        </w:tc>
        <w:tc>
          <w:tcPr>
            <w:tcW w:w="1910" w:type="dxa"/>
            <w:shd w:val="clear" w:color="000000" w:fill="EAEAEA"/>
            <w:vAlign w:val="center"/>
            <w:hideMark/>
          </w:tcPr>
          <w:p w14:paraId="625EF875" w14:textId="77777777" w:rsidR="00EE293C" w:rsidRPr="002C1C5B" w:rsidRDefault="00EE293C" w:rsidP="00EE293C">
            <w:pPr>
              <w:ind w:firstLine="0"/>
              <w:jc w:val="center"/>
              <w:rPr>
                <w:b/>
                <w:bCs/>
              </w:rPr>
            </w:pPr>
            <w:r w:rsidRPr="002C1C5B">
              <w:rPr>
                <w:b/>
                <w:bCs/>
              </w:rPr>
              <w:t>Признак обязательности элемента</w:t>
            </w:r>
          </w:p>
        </w:tc>
        <w:tc>
          <w:tcPr>
            <w:tcW w:w="4955" w:type="dxa"/>
            <w:shd w:val="clear" w:color="000000" w:fill="EAEAEA"/>
            <w:vAlign w:val="center"/>
            <w:hideMark/>
          </w:tcPr>
          <w:p w14:paraId="706E8F9F"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7D1A52A6" w14:textId="77777777" w:rsidTr="00EE293C">
        <w:trPr>
          <w:trHeight w:val="23"/>
        </w:trPr>
        <w:tc>
          <w:tcPr>
            <w:tcW w:w="3872" w:type="dxa"/>
            <w:shd w:val="clear" w:color="auto" w:fill="auto"/>
            <w:hideMark/>
          </w:tcPr>
          <w:p w14:paraId="02AB0D12" w14:textId="77777777" w:rsidR="00EE293C" w:rsidRPr="002C1C5B" w:rsidRDefault="00EE293C" w:rsidP="00EE293C">
            <w:pPr>
              <w:ind w:firstLine="0"/>
              <w:jc w:val="left"/>
            </w:pPr>
            <w:r w:rsidRPr="002C1C5B">
              <w:t>Порядковый номер фрагмента</w:t>
            </w:r>
          </w:p>
        </w:tc>
        <w:tc>
          <w:tcPr>
            <w:tcW w:w="2087" w:type="dxa"/>
            <w:shd w:val="clear" w:color="auto" w:fill="auto"/>
            <w:hideMark/>
          </w:tcPr>
          <w:p w14:paraId="772118A5" w14:textId="77777777" w:rsidR="00EE293C" w:rsidRPr="002C1C5B" w:rsidRDefault="00EE293C" w:rsidP="00EE293C">
            <w:pPr>
              <w:ind w:firstLine="0"/>
              <w:jc w:val="center"/>
            </w:pPr>
            <w:r w:rsidRPr="002C1C5B">
              <w:t>НомФраг</w:t>
            </w:r>
          </w:p>
        </w:tc>
        <w:tc>
          <w:tcPr>
            <w:tcW w:w="1208" w:type="dxa"/>
            <w:shd w:val="clear" w:color="auto" w:fill="auto"/>
            <w:hideMark/>
          </w:tcPr>
          <w:p w14:paraId="4BBB591F" w14:textId="77777777" w:rsidR="00EE293C" w:rsidRPr="002C1C5B" w:rsidRDefault="00EE293C" w:rsidP="00EE293C">
            <w:pPr>
              <w:ind w:firstLine="0"/>
              <w:jc w:val="center"/>
            </w:pPr>
            <w:r w:rsidRPr="002C1C5B">
              <w:t>A</w:t>
            </w:r>
          </w:p>
        </w:tc>
        <w:tc>
          <w:tcPr>
            <w:tcW w:w="1208" w:type="dxa"/>
            <w:shd w:val="clear" w:color="auto" w:fill="auto"/>
            <w:hideMark/>
          </w:tcPr>
          <w:p w14:paraId="6D56C94F" w14:textId="1E2A2716" w:rsidR="00EE293C" w:rsidRPr="002C1C5B" w:rsidRDefault="006E5FD8" w:rsidP="00EE293C">
            <w:pPr>
              <w:ind w:firstLine="0"/>
              <w:jc w:val="center"/>
              <w:rPr>
                <w:lang w:val="en-US"/>
              </w:rPr>
            </w:pPr>
            <w:r w:rsidRPr="002C1C5B">
              <w:rPr>
                <w:lang w:val="en-US"/>
              </w:rPr>
              <w:t>N(6)</w:t>
            </w:r>
          </w:p>
        </w:tc>
        <w:tc>
          <w:tcPr>
            <w:tcW w:w="1910" w:type="dxa"/>
            <w:shd w:val="clear" w:color="auto" w:fill="auto"/>
            <w:hideMark/>
          </w:tcPr>
          <w:p w14:paraId="3575CDBE" w14:textId="77777777" w:rsidR="00EE293C" w:rsidRPr="002C1C5B" w:rsidRDefault="00EE293C" w:rsidP="00EE293C">
            <w:pPr>
              <w:ind w:firstLine="0"/>
              <w:jc w:val="center"/>
            </w:pPr>
            <w:r w:rsidRPr="002C1C5B">
              <w:t>О</w:t>
            </w:r>
          </w:p>
        </w:tc>
        <w:tc>
          <w:tcPr>
            <w:tcW w:w="4955" w:type="dxa"/>
            <w:shd w:val="clear" w:color="auto" w:fill="auto"/>
            <w:hideMark/>
          </w:tcPr>
          <w:p w14:paraId="0362B730" w14:textId="2267FB14" w:rsidR="00EE293C" w:rsidRPr="002C1C5B" w:rsidRDefault="00DF118D" w:rsidP="00EE293C">
            <w:pPr>
              <w:ind w:firstLine="0"/>
              <w:jc w:val="left"/>
            </w:pPr>
            <w:r w:rsidRPr="002C1C5B">
              <w:rPr>
                <w:shd w:val="clear" w:color="auto" w:fill="FFFFFF"/>
              </w:rPr>
              <w:t>Код назначения элемента (2)</w:t>
            </w:r>
          </w:p>
        </w:tc>
      </w:tr>
      <w:tr w:rsidR="002C1C5B" w:rsidRPr="002C1C5B" w14:paraId="1C301CB1" w14:textId="77777777" w:rsidTr="00EE293C">
        <w:trPr>
          <w:trHeight w:val="23"/>
        </w:trPr>
        <w:tc>
          <w:tcPr>
            <w:tcW w:w="3872" w:type="dxa"/>
            <w:shd w:val="clear" w:color="auto" w:fill="auto"/>
            <w:hideMark/>
          </w:tcPr>
          <w:p w14:paraId="75E19C91" w14:textId="77777777" w:rsidR="00DF118D" w:rsidRPr="002C1C5B" w:rsidRDefault="00DF118D" w:rsidP="00DF118D">
            <w:pPr>
              <w:ind w:firstLine="0"/>
              <w:jc w:val="left"/>
            </w:pPr>
            <w:r w:rsidRPr="002C1C5B">
              <w:t>Ссылка на номер фрагмента, к которому относится текущий фрагмент</w:t>
            </w:r>
          </w:p>
        </w:tc>
        <w:tc>
          <w:tcPr>
            <w:tcW w:w="2087" w:type="dxa"/>
            <w:shd w:val="clear" w:color="auto" w:fill="auto"/>
            <w:hideMark/>
          </w:tcPr>
          <w:p w14:paraId="6B406707" w14:textId="77777777" w:rsidR="00DF118D" w:rsidRPr="002C1C5B" w:rsidRDefault="00DF118D" w:rsidP="00DF118D">
            <w:pPr>
              <w:ind w:firstLine="0"/>
              <w:jc w:val="center"/>
            </w:pPr>
            <w:r w:rsidRPr="002C1C5B">
              <w:t>СсылБлок</w:t>
            </w:r>
          </w:p>
        </w:tc>
        <w:tc>
          <w:tcPr>
            <w:tcW w:w="1208" w:type="dxa"/>
            <w:shd w:val="clear" w:color="auto" w:fill="auto"/>
            <w:hideMark/>
          </w:tcPr>
          <w:p w14:paraId="20BD573B" w14:textId="77777777" w:rsidR="00DF118D" w:rsidRPr="002C1C5B" w:rsidRDefault="00DF118D" w:rsidP="00DF118D">
            <w:pPr>
              <w:ind w:firstLine="0"/>
              <w:jc w:val="center"/>
            </w:pPr>
            <w:r w:rsidRPr="002C1C5B">
              <w:t>A</w:t>
            </w:r>
          </w:p>
        </w:tc>
        <w:tc>
          <w:tcPr>
            <w:tcW w:w="1208" w:type="dxa"/>
            <w:shd w:val="clear" w:color="auto" w:fill="auto"/>
            <w:hideMark/>
          </w:tcPr>
          <w:p w14:paraId="1AC82443" w14:textId="0C57A419" w:rsidR="00DF118D" w:rsidRPr="002C1C5B" w:rsidRDefault="006E5FD8" w:rsidP="00DF118D">
            <w:pPr>
              <w:ind w:firstLine="0"/>
              <w:jc w:val="center"/>
              <w:rPr>
                <w:lang w:val="en-US"/>
              </w:rPr>
            </w:pPr>
            <w:r w:rsidRPr="002C1C5B">
              <w:rPr>
                <w:lang w:val="en-US"/>
              </w:rPr>
              <w:t>N(6)</w:t>
            </w:r>
          </w:p>
        </w:tc>
        <w:tc>
          <w:tcPr>
            <w:tcW w:w="1910" w:type="dxa"/>
            <w:shd w:val="clear" w:color="auto" w:fill="auto"/>
            <w:hideMark/>
          </w:tcPr>
          <w:p w14:paraId="0B23F02A" w14:textId="77777777" w:rsidR="00DF118D" w:rsidRPr="002C1C5B" w:rsidRDefault="00DF118D" w:rsidP="00DF118D">
            <w:pPr>
              <w:ind w:firstLine="0"/>
              <w:jc w:val="center"/>
            </w:pPr>
            <w:r w:rsidRPr="002C1C5B">
              <w:t>Н</w:t>
            </w:r>
          </w:p>
        </w:tc>
        <w:tc>
          <w:tcPr>
            <w:tcW w:w="4955" w:type="dxa"/>
            <w:shd w:val="clear" w:color="auto" w:fill="auto"/>
            <w:hideMark/>
          </w:tcPr>
          <w:p w14:paraId="6AAFB922" w14:textId="77777777" w:rsidR="00DF118D" w:rsidRPr="002C1C5B" w:rsidRDefault="00DF118D" w:rsidP="00DF118D">
            <w:pPr>
              <w:ind w:firstLine="0"/>
              <w:jc w:val="left"/>
              <w:rPr>
                <w:shd w:val="clear" w:color="auto" w:fill="FFFFFF"/>
              </w:rPr>
            </w:pPr>
            <w:r w:rsidRPr="002C1C5B">
              <w:rPr>
                <w:shd w:val="clear" w:color="auto" w:fill="FFFFFF"/>
              </w:rPr>
              <w:t>Код назначения элемента (6).</w:t>
            </w:r>
          </w:p>
          <w:p w14:paraId="7CC13C38" w14:textId="725E2EAE" w:rsidR="00DF118D" w:rsidRPr="002C1C5B" w:rsidRDefault="00DF118D" w:rsidP="00DF118D">
            <w:pPr>
              <w:ind w:firstLine="0"/>
              <w:jc w:val="left"/>
            </w:pPr>
            <w:r w:rsidRPr="002C1C5B">
              <w:t xml:space="preserve">Указывается номер фрагмента, к которому относится текущий фрагмент </w:t>
            </w:r>
          </w:p>
        </w:tc>
      </w:tr>
      <w:tr w:rsidR="002C1C5B" w:rsidRPr="002C1C5B" w14:paraId="0B108B51" w14:textId="77777777" w:rsidTr="00EE293C">
        <w:trPr>
          <w:trHeight w:val="23"/>
        </w:trPr>
        <w:tc>
          <w:tcPr>
            <w:tcW w:w="3872" w:type="dxa"/>
            <w:shd w:val="clear" w:color="auto" w:fill="auto"/>
            <w:hideMark/>
          </w:tcPr>
          <w:p w14:paraId="7CC97EF3" w14:textId="3863D946" w:rsidR="007D7CCE" w:rsidRPr="002C1C5B" w:rsidRDefault="007D7CCE" w:rsidP="007D7CCE">
            <w:pPr>
              <w:ind w:firstLine="0"/>
              <w:jc w:val="left"/>
            </w:pPr>
            <w:r w:rsidRPr="002C1C5B">
              <w:t>Цифровой код типового наименования элемента из перечня типовых наименований элементов содержания договорного документа</w:t>
            </w:r>
          </w:p>
        </w:tc>
        <w:tc>
          <w:tcPr>
            <w:tcW w:w="2087" w:type="dxa"/>
            <w:shd w:val="clear" w:color="auto" w:fill="auto"/>
            <w:hideMark/>
          </w:tcPr>
          <w:p w14:paraId="59182983" w14:textId="4FBF9199" w:rsidR="007D7CCE" w:rsidRPr="002C1C5B" w:rsidRDefault="007D7CCE" w:rsidP="007D7CCE">
            <w:pPr>
              <w:ind w:firstLine="0"/>
              <w:jc w:val="center"/>
            </w:pPr>
            <w:r w:rsidRPr="002C1C5B">
              <w:t>ЦифКЭлПер</w:t>
            </w:r>
          </w:p>
        </w:tc>
        <w:tc>
          <w:tcPr>
            <w:tcW w:w="1208" w:type="dxa"/>
            <w:shd w:val="clear" w:color="auto" w:fill="auto"/>
            <w:hideMark/>
          </w:tcPr>
          <w:p w14:paraId="0EFD5C89" w14:textId="01A05EF6" w:rsidR="007D7CCE" w:rsidRPr="002C1C5B" w:rsidRDefault="007D7CCE" w:rsidP="007D7CCE">
            <w:pPr>
              <w:ind w:firstLine="0"/>
              <w:jc w:val="center"/>
            </w:pPr>
            <w:r w:rsidRPr="002C1C5B">
              <w:t>A</w:t>
            </w:r>
          </w:p>
        </w:tc>
        <w:tc>
          <w:tcPr>
            <w:tcW w:w="1208" w:type="dxa"/>
            <w:shd w:val="clear" w:color="auto" w:fill="auto"/>
            <w:hideMark/>
          </w:tcPr>
          <w:p w14:paraId="28D3B45C" w14:textId="26236209" w:rsidR="007D7CCE" w:rsidRPr="002C1C5B" w:rsidRDefault="007D7CCE" w:rsidP="007D7CCE">
            <w:pPr>
              <w:ind w:firstLine="0"/>
              <w:jc w:val="center"/>
            </w:pPr>
            <w:r w:rsidRPr="002C1C5B">
              <w:t>T(=10)</w:t>
            </w:r>
          </w:p>
        </w:tc>
        <w:tc>
          <w:tcPr>
            <w:tcW w:w="1910" w:type="dxa"/>
            <w:shd w:val="clear" w:color="auto" w:fill="auto"/>
            <w:hideMark/>
          </w:tcPr>
          <w:p w14:paraId="5CBAF6ED" w14:textId="380F9D36" w:rsidR="007D7CCE" w:rsidRPr="002C1C5B" w:rsidRDefault="007D7CCE" w:rsidP="007D7CCE">
            <w:pPr>
              <w:ind w:firstLine="0"/>
              <w:jc w:val="center"/>
            </w:pPr>
            <w:r w:rsidRPr="002C1C5B">
              <w:t>ОК</w:t>
            </w:r>
          </w:p>
        </w:tc>
        <w:tc>
          <w:tcPr>
            <w:tcW w:w="4955" w:type="dxa"/>
            <w:shd w:val="clear" w:color="auto" w:fill="auto"/>
            <w:hideMark/>
          </w:tcPr>
          <w:p w14:paraId="3A7D59C1" w14:textId="77777777" w:rsidR="007D7CCE" w:rsidRPr="002C1C5B" w:rsidRDefault="007D7CCE" w:rsidP="007D7CCE">
            <w:pPr>
              <w:ind w:firstLine="0"/>
              <w:jc w:val="left"/>
              <w:rPr>
                <w:shd w:val="clear" w:color="auto" w:fill="FFFFFF"/>
              </w:rPr>
            </w:pPr>
            <w:r w:rsidRPr="002C1C5B">
              <w:rPr>
                <w:shd w:val="clear" w:color="auto" w:fill="FFFFFF"/>
              </w:rPr>
              <w:t>Код назначения элемента (6).</w:t>
            </w:r>
          </w:p>
          <w:p w14:paraId="0B9FC335" w14:textId="75E92537" w:rsidR="007D7CCE" w:rsidRPr="002C1C5B" w:rsidRDefault="007D7CCE" w:rsidP="007D7CCE">
            <w:pPr>
              <w:ind w:firstLine="0"/>
              <w:jc w:val="left"/>
            </w:pPr>
            <w:r w:rsidRPr="002C1C5B">
              <w:t>Принимает значение в соответствии с версией перечня типовых наименований элементов содержания договорного документа, указанной в &lt;ВерсПеречня&gt; (из таблицы 5.1)</w:t>
            </w:r>
          </w:p>
        </w:tc>
      </w:tr>
      <w:tr w:rsidR="002C1C5B" w:rsidRPr="002C1C5B" w14:paraId="25B588C1" w14:textId="77777777" w:rsidTr="00EE293C">
        <w:trPr>
          <w:trHeight w:val="23"/>
        </w:trPr>
        <w:tc>
          <w:tcPr>
            <w:tcW w:w="3872" w:type="dxa"/>
            <w:shd w:val="clear" w:color="auto" w:fill="auto"/>
            <w:hideMark/>
          </w:tcPr>
          <w:p w14:paraId="14BD6BB5" w14:textId="667B858C" w:rsidR="007D7CCE" w:rsidRPr="002C1C5B" w:rsidRDefault="007D7CCE" w:rsidP="007D7CCE">
            <w:pPr>
              <w:ind w:firstLine="0"/>
              <w:jc w:val="left"/>
            </w:pPr>
            <w:r w:rsidRPr="002C1C5B">
              <w:t>Буквенный код типового наименования элемента из перечня типовых наименований элементов содержания договорного документа</w:t>
            </w:r>
          </w:p>
        </w:tc>
        <w:tc>
          <w:tcPr>
            <w:tcW w:w="2087" w:type="dxa"/>
            <w:shd w:val="clear" w:color="auto" w:fill="auto"/>
            <w:hideMark/>
          </w:tcPr>
          <w:p w14:paraId="41D9CAF5" w14:textId="60552758" w:rsidR="007D7CCE" w:rsidRPr="002C1C5B" w:rsidRDefault="007D7CCE" w:rsidP="007D7CCE">
            <w:pPr>
              <w:ind w:firstLine="0"/>
              <w:jc w:val="center"/>
            </w:pPr>
            <w:r w:rsidRPr="002C1C5B">
              <w:t>БукКЭлПер</w:t>
            </w:r>
          </w:p>
        </w:tc>
        <w:tc>
          <w:tcPr>
            <w:tcW w:w="1208" w:type="dxa"/>
            <w:shd w:val="clear" w:color="auto" w:fill="auto"/>
            <w:hideMark/>
          </w:tcPr>
          <w:p w14:paraId="5B4BE86D" w14:textId="6AFC969A" w:rsidR="007D7CCE" w:rsidRPr="002C1C5B" w:rsidRDefault="007D7CCE" w:rsidP="007D7CCE">
            <w:pPr>
              <w:ind w:firstLine="0"/>
              <w:jc w:val="center"/>
            </w:pPr>
            <w:r w:rsidRPr="002C1C5B">
              <w:t>A</w:t>
            </w:r>
          </w:p>
        </w:tc>
        <w:tc>
          <w:tcPr>
            <w:tcW w:w="1208" w:type="dxa"/>
            <w:shd w:val="clear" w:color="auto" w:fill="auto"/>
            <w:hideMark/>
          </w:tcPr>
          <w:p w14:paraId="0A208C1F" w14:textId="3402527C" w:rsidR="007D7CCE" w:rsidRPr="002C1C5B" w:rsidRDefault="007D7CCE" w:rsidP="007D7CCE">
            <w:pPr>
              <w:ind w:firstLine="0"/>
              <w:jc w:val="center"/>
            </w:pPr>
            <w:r w:rsidRPr="002C1C5B">
              <w:t>T(1-255)</w:t>
            </w:r>
          </w:p>
        </w:tc>
        <w:tc>
          <w:tcPr>
            <w:tcW w:w="1910" w:type="dxa"/>
            <w:shd w:val="clear" w:color="auto" w:fill="auto"/>
            <w:hideMark/>
          </w:tcPr>
          <w:p w14:paraId="1DAC31AB" w14:textId="5A1C3034" w:rsidR="007D7CCE" w:rsidRPr="002C1C5B" w:rsidRDefault="007D7CCE" w:rsidP="007D7CCE">
            <w:pPr>
              <w:ind w:firstLine="0"/>
              <w:jc w:val="center"/>
            </w:pPr>
            <w:r w:rsidRPr="002C1C5B">
              <w:t>Н</w:t>
            </w:r>
          </w:p>
        </w:tc>
        <w:tc>
          <w:tcPr>
            <w:tcW w:w="4955" w:type="dxa"/>
            <w:shd w:val="clear" w:color="auto" w:fill="auto"/>
            <w:hideMark/>
          </w:tcPr>
          <w:p w14:paraId="71FA2DA2" w14:textId="65A2ACCA" w:rsidR="007D7CCE" w:rsidRPr="002C1C5B" w:rsidRDefault="007D7CCE" w:rsidP="007D7CCE">
            <w:pPr>
              <w:ind w:firstLine="0"/>
              <w:jc w:val="left"/>
              <w:rPr>
                <w:shd w:val="clear" w:color="auto" w:fill="FFFFFF"/>
              </w:rPr>
            </w:pPr>
            <w:r w:rsidRPr="002C1C5B">
              <w:rPr>
                <w:shd w:val="clear" w:color="auto" w:fill="FFFFFF"/>
              </w:rPr>
              <w:t>Код назначения элемента (6)</w:t>
            </w:r>
          </w:p>
        </w:tc>
      </w:tr>
      <w:tr w:rsidR="002C1C5B" w:rsidRPr="002C1C5B" w14:paraId="132F8D79" w14:textId="77777777" w:rsidTr="00EE293C">
        <w:trPr>
          <w:trHeight w:val="23"/>
        </w:trPr>
        <w:tc>
          <w:tcPr>
            <w:tcW w:w="3872" w:type="dxa"/>
            <w:shd w:val="clear" w:color="auto" w:fill="auto"/>
            <w:hideMark/>
          </w:tcPr>
          <w:p w14:paraId="404C12FA" w14:textId="77777777" w:rsidR="00EE293C" w:rsidRPr="002C1C5B" w:rsidRDefault="00EE293C" w:rsidP="00EE293C">
            <w:pPr>
              <w:ind w:firstLine="0"/>
              <w:jc w:val="left"/>
            </w:pPr>
            <w:r w:rsidRPr="002C1C5B">
              <w:t>Тип фрагмента в отношении выравнивания текста при визуализации</w:t>
            </w:r>
          </w:p>
        </w:tc>
        <w:tc>
          <w:tcPr>
            <w:tcW w:w="2087" w:type="dxa"/>
            <w:shd w:val="clear" w:color="auto" w:fill="auto"/>
            <w:hideMark/>
          </w:tcPr>
          <w:p w14:paraId="4180E9DF" w14:textId="77777777" w:rsidR="00EE293C" w:rsidRPr="002C1C5B" w:rsidRDefault="00EE293C" w:rsidP="00EE293C">
            <w:pPr>
              <w:ind w:firstLine="0"/>
              <w:jc w:val="center"/>
            </w:pPr>
            <w:r w:rsidRPr="002C1C5B">
              <w:t>МакетВыравн</w:t>
            </w:r>
          </w:p>
        </w:tc>
        <w:tc>
          <w:tcPr>
            <w:tcW w:w="1208" w:type="dxa"/>
            <w:shd w:val="clear" w:color="auto" w:fill="auto"/>
            <w:hideMark/>
          </w:tcPr>
          <w:p w14:paraId="0998DCD1" w14:textId="77777777" w:rsidR="00EE293C" w:rsidRPr="002C1C5B" w:rsidRDefault="00EE293C" w:rsidP="00EE293C">
            <w:pPr>
              <w:ind w:firstLine="0"/>
              <w:jc w:val="center"/>
            </w:pPr>
            <w:r w:rsidRPr="002C1C5B">
              <w:t>A</w:t>
            </w:r>
          </w:p>
        </w:tc>
        <w:tc>
          <w:tcPr>
            <w:tcW w:w="1208" w:type="dxa"/>
            <w:shd w:val="clear" w:color="auto" w:fill="auto"/>
            <w:hideMark/>
          </w:tcPr>
          <w:p w14:paraId="485BF85F" w14:textId="77777777" w:rsidR="00EE293C" w:rsidRPr="002C1C5B" w:rsidRDefault="00EE293C" w:rsidP="00EE293C">
            <w:pPr>
              <w:ind w:firstLine="0"/>
              <w:jc w:val="center"/>
            </w:pPr>
            <w:r w:rsidRPr="002C1C5B">
              <w:t>T(1-2)</w:t>
            </w:r>
          </w:p>
        </w:tc>
        <w:tc>
          <w:tcPr>
            <w:tcW w:w="1910" w:type="dxa"/>
            <w:shd w:val="clear" w:color="auto" w:fill="auto"/>
            <w:hideMark/>
          </w:tcPr>
          <w:p w14:paraId="0B542211" w14:textId="73E6C728" w:rsidR="00EE293C" w:rsidRPr="002C1C5B" w:rsidRDefault="00EE293C" w:rsidP="00EE293C">
            <w:pPr>
              <w:ind w:firstLine="0"/>
              <w:jc w:val="center"/>
            </w:pPr>
            <w:r w:rsidRPr="002C1C5B">
              <w:t>Н</w:t>
            </w:r>
            <w:r w:rsidR="00DF118D" w:rsidRPr="002C1C5B">
              <w:t>К</w:t>
            </w:r>
          </w:p>
        </w:tc>
        <w:tc>
          <w:tcPr>
            <w:tcW w:w="4955" w:type="dxa"/>
            <w:shd w:val="clear" w:color="auto" w:fill="auto"/>
            <w:hideMark/>
          </w:tcPr>
          <w:p w14:paraId="2A71B8A0" w14:textId="0059653E" w:rsidR="002D65A1" w:rsidRPr="002C1C5B" w:rsidRDefault="002D65A1" w:rsidP="00995D89">
            <w:pPr>
              <w:ind w:firstLine="0"/>
              <w:jc w:val="left"/>
            </w:pPr>
            <w:r w:rsidRPr="002C1C5B">
              <w:t xml:space="preserve">Код назначения </w:t>
            </w:r>
            <w:r w:rsidRPr="002C1C5B">
              <w:rPr>
                <w:shd w:val="clear" w:color="auto" w:fill="FFFFFF"/>
              </w:rPr>
              <w:t>элемента (3)</w:t>
            </w:r>
          </w:p>
          <w:p w14:paraId="51447697" w14:textId="4C6A70AF" w:rsidR="00EE293C" w:rsidRPr="002C1C5B" w:rsidRDefault="00EE293C" w:rsidP="00995D89">
            <w:pPr>
              <w:ind w:firstLine="0"/>
              <w:jc w:val="left"/>
            </w:pPr>
            <w:r w:rsidRPr="002C1C5B">
              <w:t xml:space="preserve">Принимает значение: </w:t>
            </w:r>
          </w:p>
          <w:p w14:paraId="4C355975" w14:textId="687B85DA" w:rsidR="00DF118D" w:rsidRPr="002C1C5B" w:rsidRDefault="00DF118D" w:rsidP="00995D89">
            <w:pPr>
              <w:ind w:firstLine="0"/>
              <w:jc w:val="left"/>
            </w:pPr>
            <w:r w:rsidRPr="002C1C5B">
              <w:t>0 – выравнивание по левому краю</w:t>
            </w:r>
            <w:r w:rsidR="00995D89" w:rsidRPr="002C1C5B">
              <w:t xml:space="preserve">  </w:t>
            </w:r>
            <w:r w:rsidRPr="002C1C5B">
              <w:t xml:space="preserve"> |</w:t>
            </w:r>
          </w:p>
          <w:p w14:paraId="35B5B519" w14:textId="0E6AA9BB" w:rsidR="00DF118D" w:rsidRPr="002C1C5B" w:rsidRDefault="00DF118D" w:rsidP="00995D89">
            <w:pPr>
              <w:ind w:firstLine="0"/>
              <w:jc w:val="left"/>
            </w:pPr>
            <w:r w:rsidRPr="002C1C5B">
              <w:t xml:space="preserve">1 – выравнивание по правому краю </w:t>
            </w:r>
            <w:r w:rsidR="00995D89" w:rsidRPr="002C1C5B">
              <w:t xml:space="preserve">  </w:t>
            </w:r>
            <w:r w:rsidRPr="002C1C5B">
              <w:t>|</w:t>
            </w:r>
          </w:p>
          <w:p w14:paraId="16F14086" w14:textId="07D75608" w:rsidR="00DF118D" w:rsidRPr="002C1C5B" w:rsidRDefault="00DF118D" w:rsidP="00995D89">
            <w:pPr>
              <w:ind w:firstLine="0"/>
              <w:jc w:val="left"/>
            </w:pPr>
            <w:r w:rsidRPr="002C1C5B">
              <w:t>2 – выравнивание по центру</w:t>
            </w:r>
            <w:r w:rsidR="00995D89" w:rsidRPr="002C1C5B">
              <w:t xml:space="preserve">  </w:t>
            </w:r>
            <w:r w:rsidRPr="002C1C5B">
              <w:t xml:space="preserve"> |</w:t>
            </w:r>
          </w:p>
          <w:p w14:paraId="35AB9994" w14:textId="2E0B7F9F" w:rsidR="00DF118D" w:rsidRPr="002C1C5B" w:rsidRDefault="00995D89" w:rsidP="00995D89">
            <w:pPr>
              <w:ind w:firstLine="0"/>
              <w:jc w:val="left"/>
            </w:pPr>
            <w:r w:rsidRPr="002C1C5B">
              <w:t>3 –</w:t>
            </w:r>
            <w:r w:rsidR="00DF118D" w:rsidRPr="002C1C5B">
              <w:t xml:space="preserve"> выравнивание по ширине</w:t>
            </w:r>
          </w:p>
        </w:tc>
      </w:tr>
      <w:tr w:rsidR="002C1C5B" w:rsidRPr="002C1C5B" w14:paraId="044D68A8" w14:textId="77777777" w:rsidTr="00EE293C">
        <w:trPr>
          <w:trHeight w:val="23"/>
        </w:trPr>
        <w:tc>
          <w:tcPr>
            <w:tcW w:w="3872" w:type="dxa"/>
            <w:shd w:val="clear" w:color="auto" w:fill="auto"/>
            <w:hideMark/>
          </w:tcPr>
          <w:p w14:paraId="2253121B" w14:textId="77777777" w:rsidR="002E4D52" w:rsidRPr="002C1C5B" w:rsidRDefault="002E4D52" w:rsidP="002E4D52">
            <w:pPr>
              <w:ind w:firstLine="0"/>
              <w:jc w:val="left"/>
            </w:pPr>
            <w:r w:rsidRPr="002C1C5B">
              <w:t>Содержание (значение) фрагмента</w:t>
            </w:r>
          </w:p>
        </w:tc>
        <w:tc>
          <w:tcPr>
            <w:tcW w:w="2087" w:type="dxa"/>
            <w:shd w:val="clear" w:color="auto" w:fill="auto"/>
            <w:hideMark/>
          </w:tcPr>
          <w:p w14:paraId="67EA63A8" w14:textId="77777777" w:rsidR="002E4D52" w:rsidRPr="002C1C5B" w:rsidRDefault="002E4D52" w:rsidP="002E4D52">
            <w:pPr>
              <w:ind w:firstLine="0"/>
              <w:jc w:val="center"/>
            </w:pPr>
            <w:r w:rsidRPr="002C1C5B">
              <w:t>СодержФраг</w:t>
            </w:r>
          </w:p>
        </w:tc>
        <w:tc>
          <w:tcPr>
            <w:tcW w:w="1208" w:type="dxa"/>
            <w:shd w:val="clear" w:color="auto" w:fill="auto"/>
            <w:hideMark/>
          </w:tcPr>
          <w:p w14:paraId="25FE19AC" w14:textId="77777777" w:rsidR="002E4D52" w:rsidRPr="002C1C5B" w:rsidRDefault="002E4D52" w:rsidP="002E4D52">
            <w:pPr>
              <w:ind w:firstLine="0"/>
              <w:jc w:val="center"/>
            </w:pPr>
            <w:r w:rsidRPr="002C1C5B">
              <w:t>A</w:t>
            </w:r>
          </w:p>
        </w:tc>
        <w:tc>
          <w:tcPr>
            <w:tcW w:w="1208" w:type="dxa"/>
            <w:shd w:val="clear" w:color="auto" w:fill="auto"/>
            <w:hideMark/>
          </w:tcPr>
          <w:p w14:paraId="202B95B5" w14:textId="77777777" w:rsidR="002E4D52" w:rsidRPr="002C1C5B" w:rsidRDefault="002E4D52" w:rsidP="002E4D52">
            <w:pPr>
              <w:ind w:firstLine="0"/>
              <w:jc w:val="center"/>
            </w:pPr>
            <w:r w:rsidRPr="002C1C5B">
              <w:t>T(1-)</w:t>
            </w:r>
          </w:p>
        </w:tc>
        <w:tc>
          <w:tcPr>
            <w:tcW w:w="1910" w:type="dxa"/>
            <w:shd w:val="clear" w:color="auto" w:fill="auto"/>
            <w:hideMark/>
          </w:tcPr>
          <w:p w14:paraId="431AF966" w14:textId="77777777" w:rsidR="002E4D52" w:rsidRPr="002C1C5B" w:rsidRDefault="002E4D52" w:rsidP="002E4D52">
            <w:pPr>
              <w:ind w:firstLine="0"/>
              <w:jc w:val="center"/>
            </w:pPr>
            <w:r w:rsidRPr="002C1C5B">
              <w:t>О</w:t>
            </w:r>
          </w:p>
        </w:tc>
        <w:tc>
          <w:tcPr>
            <w:tcW w:w="4955" w:type="dxa"/>
            <w:shd w:val="clear" w:color="auto" w:fill="auto"/>
            <w:hideMark/>
          </w:tcPr>
          <w:p w14:paraId="7CDEA42E" w14:textId="48D811FE" w:rsidR="002E4D52" w:rsidRPr="002C1C5B" w:rsidRDefault="002E4D52" w:rsidP="002E4D52">
            <w:pPr>
              <w:ind w:firstLine="0"/>
              <w:jc w:val="left"/>
            </w:pPr>
            <w:r w:rsidRPr="002C1C5B">
              <w:rPr>
                <w:shd w:val="clear" w:color="auto" w:fill="FFFFFF"/>
              </w:rPr>
              <w:t>Код назначения элемента (1)</w:t>
            </w:r>
          </w:p>
        </w:tc>
      </w:tr>
      <w:tr w:rsidR="002C1C5B" w:rsidRPr="002C1C5B" w14:paraId="617B3A98" w14:textId="77777777" w:rsidTr="00690E43">
        <w:trPr>
          <w:trHeight w:val="23"/>
        </w:trPr>
        <w:tc>
          <w:tcPr>
            <w:tcW w:w="3872" w:type="dxa"/>
            <w:tcBorders>
              <w:bottom w:val="single" w:sz="4" w:space="0" w:color="auto"/>
            </w:tcBorders>
            <w:shd w:val="clear" w:color="auto" w:fill="auto"/>
            <w:hideMark/>
          </w:tcPr>
          <w:p w14:paraId="28B4B6E5" w14:textId="77777777" w:rsidR="002E4D52" w:rsidRPr="002C1C5B" w:rsidRDefault="002E4D52" w:rsidP="002E4D52">
            <w:pPr>
              <w:ind w:firstLine="0"/>
              <w:jc w:val="left"/>
            </w:pPr>
            <w:r w:rsidRPr="002C1C5B">
              <w:t>Содержание (значение) фрагмента (иностранный язык)</w:t>
            </w:r>
          </w:p>
        </w:tc>
        <w:tc>
          <w:tcPr>
            <w:tcW w:w="2087" w:type="dxa"/>
            <w:tcBorders>
              <w:bottom w:val="single" w:sz="4" w:space="0" w:color="auto"/>
            </w:tcBorders>
            <w:shd w:val="clear" w:color="auto" w:fill="auto"/>
            <w:hideMark/>
          </w:tcPr>
          <w:p w14:paraId="37D93C12" w14:textId="77777777" w:rsidR="002E4D52" w:rsidRPr="002C1C5B" w:rsidRDefault="002E4D52" w:rsidP="002E4D52">
            <w:pPr>
              <w:ind w:firstLine="0"/>
              <w:jc w:val="center"/>
            </w:pPr>
            <w:r w:rsidRPr="002C1C5B">
              <w:t>СодержФрагИн</w:t>
            </w:r>
          </w:p>
        </w:tc>
        <w:tc>
          <w:tcPr>
            <w:tcW w:w="1208" w:type="dxa"/>
            <w:tcBorders>
              <w:bottom w:val="single" w:sz="4" w:space="0" w:color="auto"/>
            </w:tcBorders>
            <w:shd w:val="clear" w:color="auto" w:fill="auto"/>
            <w:hideMark/>
          </w:tcPr>
          <w:p w14:paraId="23E23FF4" w14:textId="77777777" w:rsidR="002E4D52" w:rsidRPr="002C1C5B" w:rsidRDefault="002E4D52" w:rsidP="002E4D52">
            <w:pPr>
              <w:ind w:firstLine="0"/>
              <w:jc w:val="center"/>
            </w:pPr>
            <w:r w:rsidRPr="002C1C5B">
              <w:t>A</w:t>
            </w:r>
          </w:p>
        </w:tc>
        <w:tc>
          <w:tcPr>
            <w:tcW w:w="1208" w:type="dxa"/>
            <w:tcBorders>
              <w:bottom w:val="single" w:sz="4" w:space="0" w:color="auto"/>
            </w:tcBorders>
            <w:shd w:val="clear" w:color="auto" w:fill="auto"/>
            <w:hideMark/>
          </w:tcPr>
          <w:p w14:paraId="39BC3D12" w14:textId="77777777" w:rsidR="002E4D52" w:rsidRPr="002C1C5B" w:rsidRDefault="002E4D52" w:rsidP="002E4D52">
            <w:pPr>
              <w:ind w:firstLine="0"/>
              <w:jc w:val="center"/>
            </w:pPr>
            <w:r w:rsidRPr="002C1C5B">
              <w:t>T(1-)</w:t>
            </w:r>
          </w:p>
        </w:tc>
        <w:tc>
          <w:tcPr>
            <w:tcW w:w="1910" w:type="dxa"/>
            <w:tcBorders>
              <w:bottom w:val="single" w:sz="4" w:space="0" w:color="auto"/>
            </w:tcBorders>
            <w:shd w:val="clear" w:color="auto" w:fill="auto"/>
            <w:hideMark/>
          </w:tcPr>
          <w:p w14:paraId="057FB5AF" w14:textId="48804F93" w:rsidR="002E4D52" w:rsidRPr="002C1C5B" w:rsidRDefault="002E4D52" w:rsidP="002E4D52">
            <w:pPr>
              <w:ind w:firstLine="0"/>
              <w:jc w:val="center"/>
            </w:pPr>
            <w:r w:rsidRPr="002C1C5B">
              <w:t>Н</w:t>
            </w:r>
            <w:r w:rsidR="00E4727F" w:rsidRPr="002C1C5B">
              <w:t>У</w:t>
            </w:r>
          </w:p>
        </w:tc>
        <w:tc>
          <w:tcPr>
            <w:tcW w:w="4955" w:type="dxa"/>
            <w:tcBorders>
              <w:bottom w:val="single" w:sz="4" w:space="0" w:color="auto"/>
            </w:tcBorders>
            <w:shd w:val="clear" w:color="auto" w:fill="auto"/>
            <w:hideMark/>
          </w:tcPr>
          <w:p w14:paraId="28A5B4A1" w14:textId="77777777" w:rsidR="002E4D52" w:rsidRPr="002C1C5B" w:rsidRDefault="002E4D52" w:rsidP="002E4D52">
            <w:pPr>
              <w:ind w:firstLine="0"/>
              <w:jc w:val="left"/>
              <w:rPr>
                <w:shd w:val="clear" w:color="auto" w:fill="FFFFFF"/>
              </w:rPr>
            </w:pPr>
            <w:r w:rsidRPr="002C1C5B">
              <w:rPr>
                <w:shd w:val="clear" w:color="auto" w:fill="FFFFFF"/>
              </w:rPr>
              <w:t>Код назначения элемента (1).</w:t>
            </w:r>
          </w:p>
          <w:p w14:paraId="0F699B65" w14:textId="3595DF69" w:rsidR="002E4D52" w:rsidRPr="002C1C5B" w:rsidRDefault="002E4D52" w:rsidP="006A6811">
            <w:pPr>
              <w:ind w:firstLine="0"/>
              <w:jc w:val="left"/>
            </w:pPr>
            <w:r w:rsidRPr="002C1C5B">
              <w:t>Элемент обязателен при &lt;Пр</w:t>
            </w:r>
            <w:r w:rsidR="008548FC" w:rsidRPr="002C1C5B">
              <w:t>изнИн&gt; = 1 | 2 (из таблицы 5.2</w:t>
            </w:r>
            <w:r w:rsidR="006A6811" w:rsidRPr="002C1C5B">
              <w:t>)</w:t>
            </w:r>
          </w:p>
        </w:tc>
      </w:tr>
      <w:tr w:rsidR="002C1C5B" w:rsidRPr="002C1C5B" w14:paraId="2D85AEF1" w14:textId="77777777" w:rsidTr="00690E43">
        <w:trPr>
          <w:trHeight w:val="23"/>
        </w:trPr>
        <w:tc>
          <w:tcPr>
            <w:tcW w:w="3872" w:type="dxa"/>
            <w:tcBorders>
              <w:bottom w:val="nil"/>
            </w:tcBorders>
            <w:shd w:val="clear" w:color="auto" w:fill="auto"/>
            <w:hideMark/>
          </w:tcPr>
          <w:p w14:paraId="4F83CF4E" w14:textId="4C36D3B4" w:rsidR="00EE293C" w:rsidRPr="002C1C5B" w:rsidRDefault="00EE293C" w:rsidP="00EE293C">
            <w:pPr>
              <w:ind w:firstLine="0"/>
              <w:jc w:val="left"/>
            </w:pPr>
            <w:r w:rsidRPr="002C1C5B">
              <w:t xml:space="preserve">Элемент, используемый в целях визуализации содержания договорного документа и </w:t>
            </w:r>
            <w:r w:rsidRPr="002C1C5B">
              <w:lastRenderedPageBreak/>
              <w:t>стилизации визуализированного текста: для представления текста</w:t>
            </w:r>
            <w:r w:rsidR="00690E43" w:rsidRPr="002C1C5B">
              <w:t xml:space="preserve">   |</w:t>
            </w:r>
          </w:p>
        </w:tc>
        <w:tc>
          <w:tcPr>
            <w:tcW w:w="2087" w:type="dxa"/>
            <w:tcBorders>
              <w:bottom w:val="nil"/>
            </w:tcBorders>
            <w:shd w:val="clear" w:color="auto" w:fill="auto"/>
            <w:hideMark/>
          </w:tcPr>
          <w:p w14:paraId="0EB4C75E" w14:textId="77777777" w:rsidR="00EE293C" w:rsidRPr="002C1C5B" w:rsidRDefault="00EE293C" w:rsidP="00EE293C">
            <w:pPr>
              <w:ind w:firstLine="0"/>
              <w:jc w:val="center"/>
            </w:pPr>
            <w:r w:rsidRPr="002C1C5B">
              <w:lastRenderedPageBreak/>
              <w:t>МакетФрагТекст</w:t>
            </w:r>
          </w:p>
        </w:tc>
        <w:tc>
          <w:tcPr>
            <w:tcW w:w="1208" w:type="dxa"/>
            <w:tcBorders>
              <w:bottom w:val="nil"/>
            </w:tcBorders>
            <w:shd w:val="clear" w:color="auto" w:fill="auto"/>
            <w:hideMark/>
          </w:tcPr>
          <w:p w14:paraId="4851276E" w14:textId="77777777" w:rsidR="00EE293C" w:rsidRPr="002C1C5B" w:rsidRDefault="00EE293C" w:rsidP="00EE293C">
            <w:pPr>
              <w:ind w:firstLine="0"/>
              <w:jc w:val="center"/>
            </w:pPr>
            <w:r w:rsidRPr="002C1C5B">
              <w:t>П</w:t>
            </w:r>
          </w:p>
        </w:tc>
        <w:tc>
          <w:tcPr>
            <w:tcW w:w="1208" w:type="dxa"/>
            <w:tcBorders>
              <w:bottom w:val="nil"/>
            </w:tcBorders>
            <w:shd w:val="clear" w:color="auto" w:fill="auto"/>
            <w:hideMark/>
          </w:tcPr>
          <w:p w14:paraId="6C628F55" w14:textId="77777777" w:rsidR="00EE293C" w:rsidRPr="002C1C5B" w:rsidRDefault="00EE293C" w:rsidP="00EE293C">
            <w:pPr>
              <w:ind w:firstLine="0"/>
              <w:jc w:val="center"/>
            </w:pPr>
            <w:r w:rsidRPr="002C1C5B">
              <w:t>T(1-2)</w:t>
            </w:r>
          </w:p>
        </w:tc>
        <w:tc>
          <w:tcPr>
            <w:tcW w:w="1910" w:type="dxa"/>
            <w:tcBorders>
              <w:bottom w:val="nil"/>
            </w:tcBorders>
            <w:shd w:val="clear" w:color="auto" w:fill="auto"/>
            <w:hideMark/>
          </w:tcPr>
          <w:p w14:paraId="1C21B10F" w14:textId="2914CBA8" w:rsidR="00EE293C" w:rsidRPr="002C1C5B" w:rsidRDefault="00EE293C" w:rsidP="00EE293C">
            <w:pPr>
              <w:ind w:firstLine="0"/>
              <w:jc w:val="center"/>
            </w:pPr>
            <w:r w:rsidRPr="002C1C5B">
              <w:t>О</w:t>
            </w:r>
            <w:r w:rsidR="00DF118D" w:rsidRPr="002C1C5B">
              <w:t>К</w:t>
            </w:r>
            <w:r w:rsidRPr="002C1C5B">
              <w:t>М</w:t>
            </w:r>
          </w:p>
        </w:tc>
        <w:tc>
          <w:tcPr>
            <w:tcW w:w="4955" w:type="dxa"/>
            <w:tcBorders>
              <w:bottom w:val="nil"/>
            </w:tcBorders>
            <w:shd w:val="clear" w:color="auto" w:fill="auto"/>
            <w:hideMark/>
          </w:tcPr>
          <w:p w14:paraId="1347DEB4" w14:textId="77777777" w:rsidR="00DF118D" w:rsidRPr="002C1C5B" w:rsidRDefault="00DF118D" w:rsidP="00DF118D">
            <w:pPr>
              <w:ind w:firstLine="0"/>
              <w:jc w:val="left"/>
              <w:rPr>
                <w:shd w:val="clear" w:color="auto" w:fill="FFFFFF"/>
              </w:rPr>
            </w:pPr>
            <w:r w:rsidRPr="002C1C5B">
              <w:rPr>
                <w:shd w:val="clear" w:color="auto" w:fill="FFFFFF"/>
              </w:rPr>
              <w:t>Код назначения элемента (3).</w:t>
            </w:r>
          </w:p>
          <w:p w14:paraId="4737526B" w14:textId="76FAE70E" w:rsidR="00DF118D" w:rsidRPr="002C1C5B" w:rsidRDefault="00DF118D" w:rsidP="00DF118D">
            <w:pPr>
              <w:ind w:firstLine="0"/>
              <w:jc w:val="left"/>
            </w:pPr>
            <w:r w:rsidRPr="002C1C5B">
              <w:t>Принимае</w:t>
            </w:r>
            <w:r w:rsidR="00995D89" w:rsidRPr="002C1C5B">
              <w:t>т значение для текстовой части:</w:t>
            </w:r>
          </w:p>
          <w:p w14:paraId="3061A119" w14:textId="7B82BBCC" w:rsidR="00DF118D" w:rsidRPr="002C1C5B" w:rsidRDefault="00DF118D" w:rsidP="00DF118D">
            <w:pPr>
              <w:ind w:left="284" w:hanging="284"/>
              <w:jc w:val="left"/>
            </w:pPr>
            <w:r w:rsidRPr="002C1C5B">
              <w:t>0 – следующий за предыдущим   |</w:t>
            </w:r>
          </w:p>
          <w:p w14:paraId="2C6E07D6" w14:textId="520A8DA5" w:rsidR="00DF118D" w:rsidRPr="002C1C5B" w:rsidRDefault="00DF118D" w:rsidP="00DF118D">
            <w:pPr>
              <w:ind w:left="284" w:hanging="284"/>
              <w:jc w:val="left"/>
            </w:pPr>
            <w:r w:rsidRPr="002C1C5B">
              <w:lastRenderedPageBreak/>
              <w:t>1 – новый абзац (с отступом вправо в начале первой строки)  |</w:t>
            </w:r>
          </w:p>
          <w:p w14:paraId="142F68B9" w14:textId="01AAE322" w:rsidR="00DF118D" w:rsidRPr="002C1C5B" w:rsidRDefault="00DF118D" w:rsidP="00DF118D">
            <w:pPr>
              <w:ind w:left="284" w:hanging="284"/>
              <w:jc w:val="left"/>
            </w:pPr>
            <w:r w:rsidRPr="002C1C5B">
              <w:t>2 – с новой строки   |</w:t>
            </w:r>
          </w:p>
          <w:p w14:paraId="79D13BB9" w14:textId="7FB4A198" w:rsidR="00DF118D" w:rsidRPr="002C1C5B" w:rsidRDefault="00DF118D" w:rsidP="00DF118D">
            <w:pPr>
              <w:ind w:left="284" w:hanging="284"/>
              <w:jc w:val="left"/>
            </w:pPr>
            <w:r w:rsidRPr="002C1C5B">
              <w:t>3 – сноска   |</w:t>
            </w:r>
          </w:p>
          <w:p w14:paraId="6AED2316" w14:textId="443F6ECC" w:rsidR="00DF118D" w:rsidRPr="002C1C5B" w:rsidRDefault="00DF118D" w:rsidP="00DF118D">
            <w:pPr>
              <w:ind w:left="284" w:hanging="284"/>
              <w:jc w:val="left"/>
            </w:pPr>
            <w:r w:rsidRPr="002C1C5B">
              <w:t>4 –</w:t>
            </w:r>
            <w:r w:rsidR="00F94D72" w:rsidRPr="002C1C5B">
              <w:t xml:space="preserve"> </w:t>
            </w:r>
            <w:r w:rsidRPr="002C1C5B">
              <w:t>заголовок 1 уровня   |</w:t>
            </w:r>
          </w:p>
          <w:p w14:paraId="2667FF00" w14:textId="1ACF72C7" w:rsidR="00DF118D" w:rsidRPr="002C1C5B" w:rsidRDefault="00DF118D" w:rsidP="00DF118D">
            <w:pPr>
              <w:ind w:left="284" w:hanging="284"/>
              <w:jc w:val="left"/>
            </w:pPr>
            <w:r w:rsidRPr="002C1C5B">
              <w:t>5 – заголовок 2 уровня   |</w:t>
            </w:r>
          </w:p>
          <w:p w14:paraId="5392459E" w14:textId="37D41D6B" w:rsidR="00DF118D" w:rsidRPr="002C1C5B" w:rsidRDefault="00DF118D" w:rsidP="00DF118D">
            <w:pPr>
              <w:ind w:left="284" w:hanging="284"/>
              <w:jc w:val="left"/>
            </w:pPr>
            <w:r w:rsidRPr="002C1C5B">
              <w:t>6 – заголовок 3 уровня</w:t>
            </w:r>
          </w:p>
        </w:tc>
      </w:tr>
      <w:tr w:rsidR="002C1C5B" w:rsidRPr="002C1C5B" w14:paraId="73037261" w14:textId="77777777" w:rsidTr="00690E43">
        <w:trPr>
          <w:trHeight w:val="23"/>
        </w:trPr>
        <w:tc>
          <w:tcPr>
            <w:tcW w:w="3872" w:type="dxa"/>
            <w:tcBorders>
              <w:top w:val="nil"/>
            </w:tcBorders>
            <w:shd w:val="clear" w:color="auto" w:fill="auto"/>
            <w:hideMark/>
          </w:tcPr>
          <w:p w14:paraId="7C9526A5" w14:textId="77777777" w:rsidR="00EE293C" w:rsidRPr="002C1C5B" w:rsidRDefault="00EE293C" w:rsidP="0059193D">
            <w:pPr>
              <w:spacing w:before="120"/>
              <w:ind w:firstLine="0"/>
              <w:jc w:val="left"/>
            </w:pPr>
            <w:r w:rsidRPr="002C1C5B">
              <w:lastRenderedPageBreak/>
              <w:t>Элемент, используемый в целях визуализации содержания договорного документа и стилизации визуализированного текста: для представления таблиц</w:t>
            </w:r>
          </w:p>
        </w:tc>
        <w:tc>
          <w:tcPr>
            <w:tcW w:w="2087" w:type="dxa"/>
            <w:tcBorders>
              <w:top w:val="nil"/>
            </w:tcBorders>
            <w:shd w:val="clear" w:color="auto" w:fill="auto"/>
            <w:hideMark/>
          </w:tcPr>
          <w:p w14:paraId="00F872A5" w14:textId="77777777" w:rsidR="00EE293C" w:rsidRPr="002C1C5B" w:rsidRDefault="00EE293C" w:rsidP="0059193D">
            <w:pPr>
              <w:spacing w:before="120"/>
              <w:ind w:firstLine="0"/>
              <w:jc w:val="center"/>
            </w:pPr>
            <w:r w:rsidRPr="002C1C5B">
              <w:t>МакетФрагТаб</w:t>
            </w:r>
          </w:p>
        </w:tc>
        <w:tc>
          <w:tcPr>
            <w:tcW w:w="1208" w:type="dxa"/>
            <w:tcBorders>
              <w:top w:val="nil"/>
            </w:tcBorders>
            <w:shd w:val="clear" w:color="auto" w:fill="auto"/>
            <w:hideMark/>
          </w:tcPr>
          <w:p w14:paraId="5652CA3B" w14:textId="77777777" w:rsidR="00EE293C" w:rsidRPr="002C1C5B" w:rsidRDefault="00EE293C" w:rsidP="0059193D">
            <w:pPr>
              <w:spacing w:before="120"/>
              <w:ind w:firstLine="0"/>
              <w:jc w:val="center"/>
            </w:pPr>
            <w:r w:rsidRPr="002C1C5B">
              <w:t>П</w:t>
            </w:r>
          </w:p>
        </w:tc>
        <w:tc>
          <w:tcPr>
            <w:tcW w:w="1208" w:type="dxa"/>
            <w:tcBorders>
              <w:top w:val="nil"/>
            </w:tcBorders>
            <w:shd w:val="clear" w:color="auto" w:fill="auto"/>
            <w:hideMark/>
          </w:tcPr>
          <w:p w14:paraId="41250C4E" w14:textId="77777777" w:rsidR="00EE293C" w:rsidRPr="002C1C5B" w:rsidRDefault="00EE293C" w:rsidP="0059193D">
            <w:pPr>
              <w:spacing w:before="120"/>
              <w:ind w:firstLine="0"/>
              <w:jc w:val="center"/>
            </w:pPr>
            <w:r w:rsidRPr="002C1C5B">
              <w:t>T(=10)</w:t>
            </w:r>
          </w:p>
        </w:tc>
        <w:tc>
          <w:tcPr>
            <w:tcW w:w="1910" w:type="dxa"/>
            <w:tcBorders>
              <w:top w:val="nil"/>
            </w:tcBorders>
            <w:shd w:val="clear" w:color="auto" w:fill="auto"/>
            <w:hideMark/>
          </w:tcPr>
          <w:p w14:paraId="4555ED98" w14:textId="372A4B32" w:rsidR="00EE293C" w:rsidRPr="002C1C5B" w:rsidRDefault="00EE293C" w:rsidP="0059193D">
            <w:pPr>
              <w:spacing w:before="120"/>
              <w:ind w:firstLine="0"/>
              <w:jc w:val="center"/>
            </w:pPr>
            <w:r w:rsidRPr="002C1C5B">
              <w:t>ОМ</w:t>
            </w:r>
          </w:p>
        </w:tc>
        <w:tc>
          <w:tcPr>
            <w:tcW w:w="4955" w:type="dxa"/>
            <w:tcBorders>
              <w:top w:val="nil"/>
            </w:tcBorders>
            <w:shd w:val="clear" w:color="auto" w:fill="auto"/>
            <w:hideMark/>
          </w:tcPr>
          <w:p w14:paraId="67234F6E" w14:textId="77777777" w:rsidR="002E4D52" w:rsidRPr="002C1C5B" w:rsidRDefault="002E4D52" w:rsidP="0059193D">
            <w:pPr>
              <w:spacing w:before="120"/>
              <w:ind w:firstLine="0"/>
              <w:jc w:val="left"/>
              <w:rPr>
                <w:shd w:val="clear" w:color="auto" w:fill="FFFFFF"/>
              </w:rPr>
            </w:pPr>
            <w:r w:rsidRPr="002C1C5B">
              <w:rPr>
                <w:shd w:val="clear" w:color="auto" w:fill="FFFFFF"/>
              </w:rPr>
              <w:t>Код назначения элемента (3).</w:t>
            </w:r>
          </w:p>
          <w:p w14:paraId="0C88B138" w14:textId="50AB1563" w:rsidR="00EE293C" w:rsidRPr="002C1C5B" w:rsidRDefault="002E4D52" w:rsidP="0059193D">
            <w:pPr>
              <w:ind w:firstLine="0"/>
              <w:jc w:val="left"/>
            </w:pPr>
            <w:r w:rsidRPr="002C1C5B">
              <w:t xml:space="preserve">Принимает значение </w:t>
            </w:r>
            <w:r w:rsidRPr="002C1C5B">
              <w:rPr>
                <w:lang w:val="en-US"/>
              </w:rPr>
              <w:t>ZZ</w:t>
            </w:r>
            <w:r w:rsidRPr="002C1C5B">
              <w:t>.XX</w:t>
            </w:r>
            <w:r w:rsidRPr="002C1C5B">
              <w:rPr>
                <w:lang w:val="en-US"/>
              </w:rPr>
              <w:t>XX</w:t>
            </w:r>
            <w:r w:rsidRPr="002C1C5B">
              <w:t xml:space="preserve">.YY, где </w:t>
            </w:r>
            <w:r w:rsidRPr="002C1C5B">
              <w:rPr>
                <w:lang w:val="en-US"/>
              </w:rPr>
              <w:t>ZZ</w:t>
            </w:r>
            <w:r w:rsidRPr="002C1C5B">
              <w:t xml:space="preserve"> номер таблицы, XXХХ и YY содержат соответственно информацию в отношении номера строки и номера столбца, на пересечении которых должна быть расположена информация фрагмента в визуализируемой таблице</w:t>
            </w:r>
          </w:p>
        </w:tc>
      </w:tr>
      <w:tr w:rsidR="002C1C5B" w:rsidRPr="002C1C5B" w14:paraId="44DADF53" w14:textId="77777777" w:rsidTr="00EE293C">
        <w:trPr>
          <w:trHeight w:val="23"/>
        </w:trPr>
        <w:tc>
          <w:tcPr>
            <w:tcW w:w="3872" w:type="dxa"/>
            <w:shd w:val="clear" w:color="auto" w:fill="auto"/>
            <w:hideMark/>
          </w:tcPr>
          <w:p w14:paraId="6647E68D" w14:textId="77777777" w:rsidR="00EE293C" w:rsidRPr="002C1C5B" w:rsidRDefault="00EE293C" w:rsidP="00EE293C">
            <w:pPr>
              <w:ind w:firstLine="0"/>
              <w:jc w:val="left"/>
            </w:pPr>
            <w:r w:rsidRPr="002C1C5B">
              <w:t>Стиль фрагмента</w:t>
            </w:r>
          </w:p>
        </w:tc>
        <w:tc>
          <w:tcPr>
            <w:tcW w:w="2087" w:type="dxa"/>
            <w:shd w:val="clear" w:color="auto" w:fill="auto"/>
            <w:hideMark/>
          </w:tcPr>
          <w:p w14:paraId="6F649E0A" w14:textId="77777777" w:rsidR="00EE293C" w:rsidRPr="002C1C5B" w:rsidRDefault="00EE293C" w:rsidP="00EE293C">
            <w:pPr>
              <w:ind w:firstLine="0"/>
              <w:jc w:val="center"/>
            </w:pPr>
            <w:r w:rsidRPr="002C1C5B">
              <w:t>СтильФрагТекст</w:t>
            </w:r>
          </w:p>
        </w:tc>
        <w:tc>
          <w:tcPr>
            <w:tcW w:w="1208" w:type="dxa"/>
            <w:shd w:val="clear" w:color="auto" w:fill="auto"/>
            <w:hideMark/>
          </w:tcPr>
          <w:p w14:paraId="020FD847" w14:textId="77777777" w:rsidR="00EE293C" w:rsidRPr="002C1C5B" w:rsidRDefault="00EE293C" w:rsidP="00EE293C">
            <w:pPr>
              <w:ind w:firstLine="0"/>
              <w:jc w:val="center"/>
            </w:pPr>
            <w:r w:rsidRPr="002C1C5B">
              <w:t>С</w:t>
            </w:r>
          </w:p>
        </w:tc>
        <w:tc>
          <w:tcPr>
            <w:tcW w:w="1208" w:type="dxa"/>
            <w:shd w:val="clear" w:color="auto" w:fill="auto"/>
            <w:hideMark/>
          </w:tcPr>
          <w:p w14:paraId="34E8CBF9" w14:textId="77777777" w:rsidR="00EE293C" w:rsidRPr="002C1C5B" w:rsidRDefault="00EE293C" w:rsidP="00EE293C">
            <w:pPr>
              <w:ind w:firstLine="0"/>
              <w:jc w:val="center"/>
            </w:pPr>
            <w:r w:rsidRPr="002C1C5B">
              <w:t> </w:t>
            </w:r>
          </w:p>
        </w:tc>
        <w:tc>
          <w:tcPr>
            <w:tcW w:w="1910" w:type="dxa"/>
            <w:shd w:val="clear" w:color="auto" w:fill="auto"/>
            <w:hideMark/>
          </w:tcPr>
          <w:p w14:paraId="61E5E16E" w14:textId="77777777" w:rsidR="00EE293C" w:rsidRPr="002C1C5B" w:rsidRDefault="00EE293C" w:rsidP="00EE293C">
            <w:pPr>
              <w:ind w:firstLine="0"/>
              <w:jc w:val="center"/>
            </w:pPr>
            <w:r w:rsidRPr="002C1C5B">
              <w:t>Н</w:t>
            </w:r>
          </w:p>
        </w:tc>
        <w:tc>
          <w:tcPr>
            <w:tcW w:w="4955" w:type="dxa"/>
            <w:shd w:val="clear" w:color="auto" w:fill="auto"/>
            <w:hideMark/>
          </w:tcPr>
          <w:p w14:paraId="40F30DB9" w14:textId="3A59728B" w:rsidR="002E4D52" w:rsidRPr="002C1C5B" w:rsidRDefault="00EE293C" w:rsidP="00EE293C">
            <w:pPr>
              <w:ind w:firstLine="0"/>
              <w:jc w:val="left"/>
            </w:pPr>
            <w:r w:rsidRPr="002C1C5B">
              <w:t>Т</w:t>
            </w:r>
            <w:r w:rsidR="002E4D52" w:rsidRPr="002C1C5B">
              <w:t>иповой элемент &lt;СтилФрТекс</w:t>
            </w:r>
            <w:r w:rsidR="00377C93" w:rsidRPr="002C1C5B">
              <w:t>т</w:t>
            </w:r>
            <w:r w:rsidR="002E4D52" w:rsidRPr="002C1C5B">
              <w:t>Тип&gt;.</w:t>
            </w:r>
          </w:p>
          <w:p w14:paraId="082F8DA6" w14:textId="46E5A65C" w:rsidR="00EE293C" w:rsidRPr="002C1C5B" w:rsidRDefault="00EE293C" w:rsidP="00EE293C">
            <w:pPr>
              <w:ind w:firstLine="0"/>
              <w:jc w:val="left"/>
            </w:pPr>
            <w:r w:rsidRPr="002C1C5B">
              <w:t xml:space="preserve">Состав элемента представлен в </w:t>
            </w:r>
            <w:r w:rsidR="002E4D52" w:rsidRPr="002C1C5B">
              <w:t>таблице 5.</w:t>
            </w:r>
            <w:r w:rsidR="009C5596" w:rsidRPr="002C1C5B">
              <w:t>8</w:t>
            </w:r>
            <w:r w:rsidR="00E004D7" w:rsidRPr="002C1C5B">
              <w:t>.</w:t>
            </w:r>
          </w:p>
          <w:p w14:paraId="4B061EDD" w14:textId="290EAA54" w:rsidR="00E004D7" w:rsidRPr="002C1C5B" w:rsidRDefault="00E004D7" w:rsidP="00E004D7">
            <w:pPr>
              <w:ind w:firstLine="10"/>
              <w:jc w:val="left"/>
            </w:pPr>
            <w:r w:rsidRPr="002C1C5B">
              <w:rPr>
                <w:rFonts w:eastAsia="SimSun"/>
              </w:rPr>
              <w:t>Элемент используется для присвоения имени стилю оформления фрагментов и использования для фрагмента ранее объявленного стиля</w:t>
            </w:r>
          </w:p>
        </w:tc>
      </w:tr>
      <w:tr w:rsidR="00EE293C" w:rsidRPr="002C1C5B" w14:paraId="59B17ED7" w14:textId="77777777" w:rsidTr="00EE293C">
        <w:trPr>
          <w:trHeight w:val="23"/>
        </w:trPr>
        <w:tc>
          <w:tcPr>
            <w:tcW w:w="3872" w:type="dxa"/>
            <w:shd w:val="clear" w:color="auto" w:fill="auto"/>
            <w:hideMark/>
          </w:tcPr>
          <w:p w14:paraId="1BB6413B" w14:textId="77777777" w:rsidR="00EE293C" w:rsidRPr="002C1C5B" w:rsidRDefault="00EE293C" w:rsidP="00EE293C">
            <w:pPr>
              <w:ind w:firstLine="0"/>
              <w:jc w:val="left"/>
            </w:pPr>
            <w:r w:rsidRPr="002C1C5B">
              <w:t>Элемент, используемый в целях визуализации содержания договорного документа с учетом текущей правки</w:t>
            </w:r>
          </w:p>
        </w:tc>
        <w:tc>
          <w:tcPr>
            <w:tcW w:w="2087" w:type="dxa"/>
            <w:shd w:val="clear" w:color="auto" w:fill="auto"/>
            <w:hideMark/>
          </w:tcPr>
          <w:p w14:paraId="39F13240" w14:textId="77777777" w:rsidR="00EE293C" w:rsidRPr="002C1C5B" w:rsidRDefault="00EE293C" w:rsidP="00EE293C">
            <w:pPr>
              <w:ind w:firstLine="0"/>
              <w:jc w:val="center"/>
            </w:pPr>
            <w:r w:rsidRPr="002C1C5B">
              <w:t>НомФрагмБазИзм</w:t>
            </w:r>
          </w:p>
        </w:tc>
        <w:tc>
          <w:tcPr>
            <w:tcW w:w="1208" w:type="dxa"/>
            <w:shd w:val="clear" w:color="auto" w:fill="auto"/>
            <w:hideMark/>
          </w:tcPr>
          <w:p w14:paraId="75219577" w14:textId="77777777" w:rsidR="00EE293C" w:rsidRPr="002C1C5B" w:rsidRDefault="00EE293C" w:rsidP="00EE293C">
            <w:pPr>
              <w:ind w:firstLine="0"/>
              <w:jc w:val="center"/>
            </w:pPr>
            <w:r w:rsidRPr="002C1C5B">
              <w:t>С</w:t>
            </w:r>
          </w:p>
        </w:tc>
        <w:tc>
          <w:tcPr>
            <w:tcW w:w="1208" w:type="dxa"/>
            <w:shd w:val="clear" w:color="auto" w:fill="auto"/>
            <w:hideMark/>
          </w:tcPr>
          <w:p w14:paraId="246FFCBB" w14:textId="77777777" w:rsidR="00EE293C" w:rsidRPr="002C1C5B" w:rsidRDefault="00EE293C" w:rsidP="00EE293C">
            <w:pPr>
              <w:ind w:firstLine="0"/>
              <w:jc w:val="center"/>
            </w:pPr>
            <w:r w:rsidRPr="002C1C5B">
              <w:t> </w:t>
            </w:r>
          </w:p>
        </w:tc>
        <w:tc>
          <w:tcPr>
            <w:tcW w:w="1910" w:type="dxa"/>
            <w:shd w:val="clear" w:color="auto" w:fill="auto"/>
            <w:hideMark/>
          </w:tcPr>
          <w:p w14:paraId="773F4734" w14:textId="77777777" w:rsidR="00EE293C" w:rsidRPr="002C1C5B" w:rsidRDefault="00EE293C" w:rsidP="00EE293C">
            <w:pPr>
              <w:ind w:firstLine="0"/>
              <w:jc w:val="center"/>
            </w:pPr>
            <w:r w:rsidRPr="002C1C5B">
              <w:t>Н</w:t>
            </w:r>
          </w:p>
        </w:tc>
        <w:tc>
          <w:tcPr>
            <w:tcW w:w="4955" w:type="dxa"/>
            <w:shd w:val="clear" w:color="auto" w:fill="auto"/>
            <w:hideMark/>
          </w:tcPr>
          <w:p w14:paraId="0C564498" w14:textId="77777777" w:rsidR="002E4D52" w:rsidRPr="002C1C5B" w:rsidRDefault="00EE293C" w:rsidP="00EE293C">
            <w:pPr>
              <w:ind w:firstLine="0"/>
              <w:jc w:val="left"/>
            </w:pPr>
            <w:r w:rsidRPr="002C1C5B">
              <w:t>Типовой</w:t>
            </w:r>
            <w:r w:rsidR="002E4D52" w:rsidRPr="002C1C5B">
              <w:t xml:space="preserve"> элемент &lt;НомФрБазИзмТип&gt;.</w:t>
            </w:r>
          </w:p>
          <w:p w14:paraId="519B9BB6" w14:textId="732BF168" w:rsidR="00EE293C" w:rsidRPr="002C1C5B" w:rsidRDefault="00EE293C" w:rsidP="00EE293C">
            <w:pPr>
              <w:ind w:firstLine="0"/>
              <w:jc w:val="left"/>
            </w:pPr>
            <w:r w:rsidRPr="002C1C5B">
              <w:t xml:space="preserve">Состав элемента представлен в </w:t>
            </w:r>
            <w:r w:rsidR="002E4D52" w:rsidRPr="002C1C5B">
              <w:t>таблице 5.</w:t>
            </w:r>
            <w:r w:rsidR="009C5596" w:rsidRPr="002C1C5B">
              <w:t>9</w:t>
            </w:r>
            <w:r w:rsidRPr="002C1C5B">
              <w:t xml:space="preserve"> </w:t>
            </w:r>
          </w:p>
        </w:tc>
      </w:tr>
    </w:tbl>
    <w:p w14:paraId="5868F60B" w14:textId="697D48BE" w:rsidR="00585C60" w:rsidRPr="002C1C5B" w:rsidRDefault="00585C60" w:rsidP="00EE293C">
      <w:pPr>
        <w:spacing w:before="360"/>
        <w:ind w:firstLine="0"/>
        <w:jc w:val="right"/>
      </w:pPr>
    </w:p>
    <w:p w14:paraId="41BEE2AE" w14:textId="77777777" w:rsidR="00772FC3" w:rsidRDefault="00772FC3" w:rsidP="00EE293C">
      <w:pPr>
        <w:spacing w:before="360"/>
        <w:ind w:firstLine="0"/>
        <w:jc w:val="right"/>
      </w:pPr>
    </w:p>
    <w:p w14:paraId="5C098A3F" w14:textId="77777777" w:rsidR="00765AB8" w:rsidRPr="002C1C5B" w:rsidRDefault="00765AB8" w:rsidP="00EE293C">
      <w:pPr>
        <w:spacing w:before="360"/>
        <w:ind w:firstLine="0"/>
        <w:jc w:val="right"/>
      </w:pPr>
    </w:p>
    <w:p w14:paraId="541698B7" w14:textId="556C95E2" w:rsidR="00EE293C" w:rsidRPr="002C1C5B" w:rsidRDefault="002E4D52" w:rsidP="00EE293C">
      <w:pPr>
        <w:spacing w:before="360"/>
        <w:ind w:firstLine="0"/>
        <w:jc w:val="right"/>
      </w:pPr>
      <w:r w:rsidRPr="002C1C5B">
        <w:lastRenderedPageBreak/>
        <w:t>Таблица 5.</w:t>
      </w:r>
      <w:r w:rsidR="00EE293C" w:rsidRPr="002C1C5B">
        <w:t>4</w:t>
      </w:r>
    </w:p>
    <w:p w14:paraId="01ED80DF" w14:textId="77777777" w:rsidR="00EE293C" w:rsidRPr="002C1C5B" w:rsidRDefault="00EE293C" w:rsidP="00EE293C">
      <w:pPr>
        <w:spacing w:after="120"/>
        <w:ind w:firstLine="0"/>
        <w:jc w:val="center"/>
      </w:pPr>
      <w:r w:rsidRPr="002C1C5B">
        <w:rPr>
          <w:b/>
          <w:bCs/>
        </w:rPr>
        <w:t>Произвольный фрагмент текста договорного документа (ФрагПроизв)</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2087"/>
        <w:gridCol w:w="1208"/>
        <w:gridCol w:w="1208"/>
        <w:gridCol w:w="1910"/>
        <w:gridCol w:w="4955"/>
      </w:tblGrid>
      <w:tr w:rsidR="002C1C5B" w:rsidRPr="002C1C5B" w14:paraId="77CCF3EF" w14:textId="77777777" w:rsidTr="00EE293C">
        <w:trPr>
          <w:trHeight w:val="23"/>
          <w:tblHeader/>
        </w:trPr>
        <w:tc>
          <w:tcPr>
            <w:tcW w:w="3872" w:type="dxa"/>
            <w:shd w:val="clear" w:color="000000" w:fill="EAEAEA"/>
            <w:vAlign w:val="center"/>
            <w:hideMark/>
          </w:tcPr>
          <w:p w14:paraId="7B501FE1" w14:textId="77777777" w:rsidR="00EE293C" w:rsidRPr="002C1C5B" w:rsidRDefault="00EE293C" w:rsidP="00EE293C">
            <w:pPr>
              <w:ind w:firstLine="0"/>
              <w:jc w:val="center"/>
              <w:rPr>
                <w:b/>
                <w:bCs/>
              </w:rPr>
            </w:pPr>
            <w:r w:rsidRPr="002C1C5B">
              <w:rPr>
                <w:b/>
                <w:bCs/>
              </w:rPr>
              <w:t>Наименование элемента</w:t>
            </w:r>
          </w:p>
        </w:tc>
        <w:tc>
          <w:tcPr>
            <w:tcW w:w="2087" w:type="dxa"/>
            <w:shd w:val="clear" w:color="000000" w:fill="EAEAEA"/>
            <w:vAlign w:val="center"/>
            <w:hideMark/>
          </w:tcPr>
          <w:p w14:paraId="4BE3F612"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0363E9C8" w14:textId="77777777" w:rsidR="00EE293C" w:rsidRPr="002C1C5B" w:rsidRDefault="00EE293C" w:rsidP="00EE293C">
            <w:pPr>
              <w:ind w:firstLine="0"/>
              <w:jc w:val="center"/>
              <w:rPr>
                <w:b/>
                <w:bCs/>
              </w:rPr>
            </w:pPr>
            <w:r w:rsidRPr="002C1C5B">
              <w:rPr>
                <w:b/>
                <w:bCs/>
              </w:rPr>
              <w:t>Признак типа элемента</w:t>
            </w:r>
          </w:p>
        </w:tc>
        <w:tc>
          <w:tcPr>
            <w:tcW w:w="1208" w:type="dxa"/>
            <w:shd w:val="clear" w:color="000000" w:fill="EAEAEA"/>
            <w:vAlign w:val="center"/>
            <w:hideMark/>
          </w:tcPr>
          <w:p w14:paraId="2B0C5DF2" w14:textId="77777777" w:rsidR="00EE293C" w:rsidRPr="002C1C5B" w:rsidRDefault="00EE293C" w:rsidP="00EE293C">
            <w:pPr>
              <w:ind w:firstLine="0"/>
              <w:jc w:val="center"/>
              <w:rPr>
                <w:b/>
                <w:bCs/>
              </w:rPr>
            </w:pPr>
            <w:r w:rsidRPr="002C1C5B">
              <w:rPr>
                <w:b/>
                <w:bCs/>
              </w:rPr>
              <w:t>Формат элемента</w:t>
            </w:r>
          </w:p>
        </w:tc>
        <w:tc>
          <w:tcPr>
            <w:tcW w:w="1910" w:type="dxa"/>
            <w:shd w:val="clear" w:color="000000" w:fill="EAEAEA"/>
            <w:vAlign w:val="center"/>
            <w:hideMark/>
          </w:tcPr>
          <w:p w14:paraId="147CE0E9" w14:textId="77777777" w:rsidR="00EE293C" w:rsidRPr="002C1C5B" w:rsidRDefault="00EE293C" w:rsidP="00EE293C">
            <w:pPr>
              <w:ind w:firstLine="0"/>
              <w:jc w:val="center"/>
              <w:rPr>
                <w:b/>
                <w:bCs/>
              </w:rPr>
            </w:pPr>
            <w:r w:rsidRPr="002C1C5B">
              <w:rPr>
                <w:b/>
                <w:bCs/>
              </w:rPr>
              <w:t>Признак обязательности элемента</w:t>
            </w:r>
          </w:p>
        </w:tc>
        <w:tc>
          <w:tcPr>
            <w:tcW w:w="4955" w:type="dxa"/>
            <w:shd w:val="clear" w:color="000000" w:fill="EAEAEA"/>
            <w:vAlign w:val="center"/>
            <w:hideMark/>
          </w:tcPr>
          <w:p w14:paraId="15CD15E0"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6FFCD1A4" w14:textId="77777777" w:rsidTr="00EE293C">
        <w:trPr>
          <w:trHeight w:val="23"/>
        </w:trPr>
        <w:tc>
          <w:tcPr>
            <w:tcW w:w="3872" w:type="dxa"/>
            <w:shd w:val="clear" w:color="auto" w:fill="auto"/>
            <w:hideMark/>
          </w:tcPr>
          <w:p w14:paraId="0CB7158F" w14:textId="77777777" w:rsidR="00EE293C" w:rsidRPr="002C1C5B" w:rsidRDefault="00EE293C" w:rsidP="00EE293C">
            <w:pPr>
              <w:ind w:firstLine="0"/>
              <w:jc w:val="left"/>
            </w:pPr>
            <w:r w:rsidRPr="002C1C5B">
              <w:t>Порядковый номер фрагмента</w:t>
            </w:r>
          </w:p>
        </w:tc>
        <w:tc>
          <w:tcPr>
            <w:tcW w:w="2087" w:type="dxa"/>
            <w:shd w:val="clear" w:color="auto" w:fill="auto"/>
            <w:hideMark/>
          </w:tcPr>
          <w:p w14:paraId="66C2BAA1" w14:textId="77777777" w:rsidR="00EE293C" w:rsidRPr="002C1C5B" w:rsidRDefault="00EE293C" w:rsidP="00EE293C">
            <w:pPr>
              <w:ind w:firstLine="0"/>
              <w:jc w:val="center"/>
            </w:pPr>
            <w:r w:rsidRPr="002C1C5B">
              <w:t>НомФраг</w:t>
            </w:r>
          </w:p>
        </w:tc>
        <w:tc>
          <w:tcPr>
            <w:tcW w:w="1208" w:type="dxa"/>
            <w:shd w:val="clear" w:color="auto" w:fill="auto"/>
            <w:hideMark/>
          </w:tcPr>
          <w:p w14:paraId="577EAEB8" w14:textId="77777777" w:rsidR="00EE293C" w:rsidRPr="002C1C5B" w:rsidRDefault="00EE293C" w:rsidP="00EE293C">
            <w:pPr>
              <w:ind w:firstLine="0"/>
              <w:jc w:val="center"/>
            </w:pPr>
            <w:r w:rsidRPr="002C1C5B">
              <w:t>A</w:t>
            </w:r>
          </w:p>
        </w:tc>
        <w:tc>
          <w:tcPr>
            <w:tcW w:w="1208" w:type="dxa"/>
            <w:shd w:val="clear" w:color="auto" w:fill="auto"/>
            <w:hideMark/>
          </w:tcPr>
          <w:p w14:paraId="3201A8D4" w14:textId="013C9727" w:rsidR="00EE293C" w:rsidRPr="002C1C5B" w:rsidRDefault="004D02B4" w:rsidP="00EE293C">
            <w:pPr>
              <w:ind w:firstLine="0"/>
              <w:jc w:val="center"/>
              <w:rPr>
                <w:lang w:val="en-US"/>
              </w:rPr>
            </w:pPr>
            <w:r w:rsidRPr="002C1C5B">
              <w:rPr>
                <w:lang w:val="en-US"/>
              </w:rPr>
              <w:t>N(6)</w:t>
            </w:r>
          </w:p>
        </w:tc>
        <w:tc>
          <w:tcPr>
            <w:tcW w:w="1910" w:type="dxa"/>
            <w:shd w:val="clear" w:color="auto" w:fill="auto"/>
            <w:hideMark/>
          </w:tcPr>
          <w:p w14:paraId="04B69AA5" w14:textId="77777777" w:rsidR="00EE293C" w:rsidRPr="002C1C5B" w:rsidRDefault="00EE293C" w:rsidP="00EE293C">
            <w:pPr>
              <w:ind w:firstLine="0"/>
              <w:jc w:val="center"/>
            </w:pPr>
            <w:r w:rsidRPr="002C1C5B">
              <w:t>О</w:t>
            </w:r>
          </w:p>
        </w:tc>
        <w:tc>
          <w:tcPr>
            <w:tcW w:w="4955" w:type="dxa"/>
            <w:shd w:val="clear" w:color="auto" w:fill="auto"/>
            <w:hideMark/>
          </w:tcPr>
          <w:p w14:paraId="6C57664F" w14:textId="2FEC2C40" w:rsidR="00EE293C" w:rsidRPr="002C1C5B" w:rsidRDefault="00690E43" w:rsidP="00EE293C">
            <w:pPr>
              <w:ind w:firstLine="0"/>
              <w:jc w:val="left"/>
            </w:pPr>
            <w:r w:rsidRPr="002C1C5B">
              <w:rPr>
                <w:shd w:val="clear" w:color="auto" w:fill="FFFFFF"/>
              </w:rPr>
              <w:t>Код назначения элемента (2)</w:t>
            </w:r>
          </w:p>
        </w:tc>
      </w:tr>
      <w:tr w:rsidR="002C1C5B" w:rsidRPr="002C1C5B" w14:paraId="6AA56755" w14:textId="77777777" w:rsidTr="00EE293C">
        <w:trPr>
          <w:trHeight w:val="23"/>
        </w:trPr>
        <w:tc>
          <w:tcPr>
            <w:tcW w:w="3872" w:type="dxa"/>
            <w:shd w:val="clear" w:color="auto" w:fill="auto"/>
            <w:hideMark/>
          </w:tcPr>
          <w:p w14:paraId="510384FA" w14:textId="77777777" w:rsidR="00690E43" w:rsidRPr="002C1C5B" w:rsidRDefault="00690E43" w:rsidP="00690E43">
            <w:pPr>
              <w:ind w:firstLine="0"/>
              <w:jc w:val="left"/>
            </w:pPr>
            <w:r w:rsidRPr="002C1C5B">
              <w:t>Ссылка на номер фрагмента, к которому относится текущий фрагмент</w:t>
            </w:r>
          </w:p>
        </w:tc>
        <w:tc>
          <w:tcPr>
            <w:tcW w:w="2087" w:type="dxa"/>
            <w:shd w:val="clear" w:color="auto" w:fill="auto"/>
            <w:hideMark/>
          </w:tcPr>
          <w:p w14:paraId="0F11432A" w14:textId="77777777" w:rsidR="00690E43" w:rsidRPr="002C1C5B" w:rsidRDefault="00690E43" w:rsidP="00690E43">
            <w:pPr>
              <w:ind w:firstLine="0"/>
              <w:jc w:val="center"/>
            </w:pPr>
            <w:r w:rsidRPr="002C1C5B">
              <w:t>СсылБлок</w:t>
            </w:r>
          </w:p>
        </w:tc>
        <w:tc>
          <w:tcPr>
            <w:tcW w:w="1208" w:type="dxa"/>
            <w:shd w:val="clear" w:color="auto" w:fill="auto"/>
            <w:hideMark/>
          </w:tcPr>
          <w:p w14:paraId="244A5BA8" w14:textId="77777777" w:rsidR="00690E43" w:rsidRPr="002C1C5B" w:rsidRDefault="00690E43" w:rsidP="00690E43">
            <w:pPr>
              <w:ind w:firstLine="0"/>
              <w:jc w:val="center"/>
            </w:pPr>
            <w:r w:rsidRPr="002C1C5B">
              <w:t>A</w:t>
            </w:r>
          </w:p>
        </w:tc>
        <w:tc>
          <w:tcPr>
            <w:tcW w:w="1208" w:type="dxa"/>
            <w:shd w:val="clear" w:color="auto" w:fill="auto"/>
            <w:hideMark/>
          </w:tcPr>
          <w:p w14:paraId="53AAF4C0" w14:textId="758603A9" w:rsidR="00690E43" w:rsidRPr="002C1C5B" w:rsidRDefault="004D02B4" w:rsidP="00690E43">
            <w:pPr>
              <w:ind w:firstLine="0"/>
              <w:jc w:val="center"/>
              <w:rPr>
                <w:lang w:val="en-US"/>
              </w:rPr>
            </w:pPr>
            <w:r w:rsidRPr="002C1C5B">
              <w:rPr>
                <w:lang w:val="en-US"/>
              </w:rPr>
              <w:t>N(6)</w:t>
            </w:r>
          </w:p>
        </w:tc>
        <w:tc>
          <w:tcPr>
            <w:tcW w:w="1910" w:type="dxa"/>
            <w:shd w:val="clear" w:color="auto" w:fill="auto"/>
            <w:hideMark/>
          </w:tcPr>
          <w:p w14:paraId="607C56D8" w14:textId="77777777" w:rsidR="00690E43" w:rsidRPr="002C1C5B" w:rsidRDefault="00690E43" w:rsidP="00690E43">
            <w:pPr>
              <w:ind w:firstLine="0"/>
              <w:jc w:val="center"/>
            </w:pPr>
            <w:r w:rsidRPr="002C1C5B">
              <w:t>Н</w:t>
            </w:r>
          </w:p>
        </w:tc>
        <w:tc>
          <w:tcPr>
            <w:tcW w:w="4955" w:type="dxa"/>
            <w:shd w:val="clear" w:color="auto" w:fill="auto"/>
            <w:hideMark/>
          </w:tcPr>
          <w:p w14:paraId="573A1AD9" w14:textId="77777777" w:rsidR="00690E43" w:rsidRPr="002C1C5B" w:rsidRDefault="00690E43" w:rsidP="00690E43">
            <w:pPr>
              <w:ind w:firstLine="0"/>
              <w:jc w:val="left"/>
              <w:rPr>
                <w:shd w:val="clear" w:color="auto" w:fill="FFFFFF"/>
              </w:rPr>
            </w:pPr>
            <w:r w:rsidRPr="002C1C5B">
              <w:rPr>
                <w:shd w:val="clear" w:color="auto" w:fill="FFFFFF"/>
              </w:rPr>
              <w:t>Код назначения элемента (5).</w:t>
            </w:r>
          </w:p>
          <w:p w14:paraId="1D1C884B" w14:textId="6B24D697" w:rsidR="00690E43" w:rsidRPr="002C1C5B" w:rsidRDefault="00690E43" w:rsidP="00690E43">
            <w:pPr>
              <w:ind w:firstLine="0"/>
              <w:jc w:val="left"/>
            </w:pPr>
            <w:r w:rsidRPr="002C1C5B">
              <w:t xml:space="preserve">Указывается номер фрагмента, к которому относится текущий фрагмент </w:t>
            </w:r>
          </w:p>
        </w:tc>
      </w:tr>
      <w:tr w:rsidR="002C1C5B" w:rsidRPr="002C1C5B" w14:paraId="4D9E93DD" w14:textId="77777777" w:rsidTr="00EE293C">
        <w:trPr>
          <w:trHeight w:val="23"/>
        </w:trPr>
        <w:tc>
          <w:tcPr>
            <w:tcW w:w="3872" w:type="dxa"/>
            <w:shd w:val="clear" w:color="auto" w:fill="auto"/>
            <w:hideMark/>
          </w:tcPr>
          <w:p w14:paraId="667A09A9" w14:textId="77777777" w:rsidR="00690E43" w:rsidRPr="002C1C5B" w:rsidRDefault="00690E43" w:rsidP="00690E43">
            <w:pPr>
              <w:ind w:firstLine="0"/>
              <w:jc w:val="left"/>
            </w:pPr>
            <w:r w:rsidRPr="002C1C5B">
              <w:t>Тип фрагмента в отношении выравнивания текста при визуализации</w:t>
            </w:r>
          </w:p>
        </w:tc>
        <w:tc>
          <w:tcPr>
            <w:tcW w:w="2087" w:type="dxa"/>
            <w:shd w:val="clear" w:color="auto" w:fill="auto"/>
            <w:hideMark/>
          </w:tcPr>
          <w:p w14:paraId="72D173CE" w14:textId="77777777" w:rsidR="00690E43" w:rsidRPr="002C1C5B" w:rsidRDefault="00690E43" w:rsidP="00690E43">
            <w:pPr>
              <w:ind w:firstLine="0"/>
              <w:jc w:val="center"/>
            </w:pPr>
            <w:r w:rsidRPr="002C1C5B">
              <w:t>МакетВыравн</w:t>
            </w:r>
          </w:p>
        </w:tc>
        <w:tc>
          <w:tcPr>
            <w:tcW w:w="1208" w:type="dxa"/>
            <w:shd w:val="clear" w:color="auto" w:fill="auto"/>
            <w:hideMark/>
          </w:tcPr>
          <w:p w14:paraId="685496C0" w14:textId="77777777" w:rsidR="00690E43" w:rsidRPr="002C1C5B" w:rsidRDefault="00690E43" w:rsidP="00690E43">
            <w:pPr>
              <w:ind w:firstLine="0"/>
              <w:jc w:val="center"/>
            </w:pPr>
            <w:r w:rsidRPr="002C1C5B">
              <w:t>A</w:t>
            </w:r>
          </w:p>
        </w:tc>
        <w:tc>
          <w:tcPr>
            <w:tcW w:w="1208" w:type="dxa"/>
            <w:shd w:val="clear" w:color="auto" w:fill="auto"/>
            <w:hideMark/>
          </w:tcPr>
          <w:p w14:paraId="102839C4" w14:textId="77777777" w:rsidR="00690E43" w:rsidRPr="002C1C5B" w:rsidRDefault="00690E43" w:rsidP="00690E43">
            <w:pPr>
              <w:ind w:firstLine="0"/>
              <w:jc w:val="center"/>
            </w:pPr>
            <w:r w:rsidRPr="002C1C5B">
              <w:t>T(1-2)</w:t>
            </w:r>
          </w:p>
        </w:tc>
        <w:tc>
          <w:tcPr>
            <w:tcW w:w="1910" w:type="dxa"/>
            <w:shd w:val="clear" w:color="auto" w:fill="auto"/>
            <w:hideMark/>
          </w:tcPr>
          <w:p w14:paraId="723CCAE6" w14:textId="623368D2" w:rsidR="00690E43" w:rsidRPr="002C1C5B" w:rsidRDefault="00690E43" w:rsidP="00690E43">
            <w:pPr>
              <w:ind w:firstLine="0"/>
              <w:jc w:val="center"/>
            </w:pPr>
            <w:r w:rsidRPr="002C1C5B">
              <w:t>НК</w:t>
            </w:r>
          </w:p>
        </w:tc>
        <w:tc>
          <w:tcPr>
            <w:tcW w:w="4955" w:type="dxa"/>
            <w:shd w:val="clear" w:color="auto" w:fill="auto"/>
            <w:hideMark/>
          </w:tcPr>
          <w:p w14:paraId="4528C8FA" w14:textId="456CE2A8" w:rsidR="002D65A1" w:rsidRPr="002C1C5B" w:rsidRDefault="002D65A1" w:rsidP="00690E43">
            <w:pPr>
              <w:ind w:firstLine="0"/>
              <w:jc w:val="left"/>
              <w:rPr>
                <w:shd w:val="clear" w:color="auto" w:fill="FFFFFF"/>
              </w:rPr>
            </w:pPr>
            <w:r w:rsidRPr="002C1C5B">
              <w:rPr>
                <w:shd w:val="clear" w:color="auto" w:fill="FFFFFF"/>
              </w:rPr>
              <w:t>Код назначения элемента (3)</w:t>
            </w:r>
          </w:p>
          <w:p w14:paraId="530DC495" w14:textId="44031426" w:rsidR="00690E43" w:rsidRPr="002C1C5B" w:rsidRDefault="00690E43" w:rsidP="00690E43">
            <w:pPr>
              <w:ind w:firstLine="0"/>
              <w:jc w:val="left"/>
            </w:pPr>
            <w:r w:rsidRPr="002C1C5B">
              <w:t xml:space="preserve">Принимает значение: </w:t>
            </w:r>
          </w:p>
          <w:p w14:paraId="523B67A9" w14:textId="2BBAB5B3" w:rsidR="00690E43" w:rsidRPr="002C1C5B" w:rsidRDefault="00690E43" w:rsidP="00690E43">
            <w:pPr>
              <w:ind w:firstLine="0"/>
              <w:jc w:val="left"/>
            </w:pPr>
            <w:r w:rsidRPr="002C1C5B">
              <w:t>0 – выравнивание по левому краю   |</w:t>
            </w:r>
          </w:p>
          <w:p w14:paraId="4C04AEF0" w14:textId="6D54DB48" w:rsidR="00690E43" w:rsidRPr="002C1C5B" w:rsidRDefault="00690E43" w:rsidP="00690E43">
            <w:pPr>
              <w:ind w:firstLine="0"/>
              <w:jc w:val="left"/>
            </w:pPr>
            <w:r w:rsidRPr="002C1C5B">
              <w:t>1 – выравнивание по правому краю   |</w:t>
            </w:r>
          </w:p>
          <w:p w14:paraId="6AB80048" w14:textId="77777777" w:rsidR="00690E43" w:rsidRPr="002C1C5B" w:rsidRDefault="00690E43" w:rsidP="00690E43">
            <w:pPr>
              <w:ind w:firstLine="0"/>
              <w:jc w:val="left"/>
            </w:pPr>
            <w:r w:rsidRPr="002C1C5B">
              <w:t>2 – выравнивание по центру   |</w:t>
            </w:r>
          </w:p>
          <w:p w14:paraId="2140CA53" w14:textId="2FEFB4DB" w:rsidR="00690E43" w:rsidRPr="002C1C5B" w:rsidRDefault="00690E43" w:rsidP="00690E43">
            <w:pPr>
              <w:ind w:firstLine="0"/>
              <w:jc w:val="left"/>
            </w:pPr>
            <w:r w:rsidRPr="002C1C5B">
              <w:t>3 – выравнивание по ширине</w:t>
            </w:r>
          </w:p>
        </w:tc>
      </w:tr>
      <w:tr w:rsidR="002C1C5B" w:rsidRPr="002C1C5B" w14:paraId="271F9503" w14:textId="77777777" w:rsidTr="00EE293C">
        <w:trPr>
          <w:trHeight w:val="23"/>
        </w:trPr>
        <w:tc>
          <w:tcPr>
            <w:tcW w:w="3872" w:type="dxa"/>
            <w:shd w:val="clear" w:color="auto" w:fill="auto"/>
            <w:hideMark/>
          </w:tcPr>
          <w:p w14:paraId="579B6A96" w14:textId="77777777" w:rsidR="00690E43" w:rsidRPr="002C1C5B" w:rsidRDefault="00690E43" w:rsidP="00690E43">
            <w:pPr>
              <w:ind w:firstLine="0"/>
              <w:jc w:val="left"/>
            </w:pPr>
            <w:r w:rsidRPr="002C1C5B">
              <w:t>Содержание (значение) фрагмента</w:t>
            </w:r>
          </w:p>
        </w:tc>
        <w:tc>
          <w:tcPr>
            <w:tcW w:w="2087" w:type="dxa"/>
            <w:shd w:val="clear" w:color="auto" w:fill="auto"/>
            <w:hideMark/>
          </w:tcPr>
          <w:p w14:paraId="0054EC84" w14:textId="77777777" w:rsidR="00690E43" w:rsidRPr="002C1C5B" w:rsidRDefault="00690E43" w:rsidP="00690E43">
            <w:pPr>
              <w:ind w:firstLine="0"/>
              <w:jc w:val="center"/>
            </w:pPr>
            <w:r w:rsidRPr="002C1C5B">
              <w:t>СодержФраг</w:t>
            </w:r>
          </w:p>
        </w:tc>
        <w:tc>
          <w:tcPr>
            <w:tcW w:w="1208" w:type="dxa"/>
            <w:shd w:val="clear" w:color="auto" w:fill="auto"/>
            <w:hideMark/>
          </w:tcPr>
          <w:p w14:paraId="55022645" w14:textId="77777777" w:rsidR="00690E43" w:rsidRPr="002C1C5B" w:rsidRDefault="00690E43" w:rsidP="00690E43">
            <w:pPr>
              <w:ind w:firstLine="0"/>
              <w:jc w:val="center"/>
            </w:pPr>
            <w:r w:rsidRPr="002C1C5B">
              <w:t>A</w:t>
            </w:r>
          </w:p>
        </w:tc>
        <w:tc>
          <w:tcPr>
            <w:tcW w:w="1208" w:type="dxa"/>
            <w:shd w:val="clear" w:color="auto" w:fill="auto"/>
            <w:hideMark/>
          </w:tcPr>
          <w:p w14:paraId="4E830640" w14:textId="77777777" w:rsidR="00690E43" w:rsidRPr="002C1C5B" w:rsidRDefault="00690E43" w:rsidP="00690E43">
            <w:pPr>
              <w:ind w:firstLine="0"/>
              <w:jc w:val="center"/>
            </w:pPr>
            <w:r w:rsidRPr="002C1C5B">
              <w:t>T(1-)</w:t>
            </w:r>
          </w:p>
        </w:tc>
        <w:tc>
          <w:tcPr>
            <w:tcW w:w="1910" w:type="dxa"/>
            <w:shd w:val="clear" w:color="auto" w:fill="auto"/>
            <w:hideMark/>
          </w:tcPr>
          <w:p w14:paraId="13939DAB" w14:textId="77777777" w:rsidR="00690E43" w:rsidRPr="002C1C5B" w:rsidRDefault="00690E43" w:rsidP="00690E43">
            <w:pPr>
              <w:ind w:firstLine="0"/>
              <w:jc w:val="center"/>
            </w:pPr>
            <w:r w:rsidRPr="002C1C5B">
              <w:t>О</w:t>
            </w:r>
          </w:p>
        </w:tc>
        <w:tc>
          <w:tcPr>
            <w:tcW w:w="4955" w:type="dxa"/>
            <w:shd w:val="clear" w:color="auto" w:fill="auto"/>
            <w:hideMark/>
          </w:tcPr>
          <w:p w14:paraId="2114697D" w14:textId="68CE59A4" w:rsidR="00690E43" w:rsidRPr="002C1C5B" w:rsidRDefault="00690E43" w:rsidP="00690E43">
            <w:pPr>
              <w:ind w:firstLine="0"/>
              <w:jc w:val="left"/>
              <w:rPr>
                <w:shd w:val="clear" w:color="auto" w:fill="FFFFFF"/>
              </w:rPr>
            </w:pPr>
            <w:r w:rsidRPr="002C1C5B">
              <w:t> </w:t>
            </w:r>
            <w:r w:rsidRPr="002C1C5B">
              <w:rPr>
                <w:shd w:val="clear" w:color="auto" w:fill="FFFFFF"/>
              </w:rPr>
              <w:t>Код назначения элемента (1)</w:t>
            </w:r>
          </w:p>
        </w:tc>
      </w:tr>
      <w:tr w:rsidR="002C1C5B" w:rsidRPr="002C1C5B" w14:paraId="71FAC9F1" w14:textId="77777777" w:rsidTr="00690E43">
        <w:trPr>
          <w:trHeight w:val="23"/>
        </w:trPr>
        <w:tc>
          <w:tcPr>
            <w:tcW w:w="3872" w:type="dxa"/>
            <w:tcBorders>
              <w:bottom w:val="single" w:sz="4" w:space="0" w:color="auto"/>
            </w:tcBorders>
            <w:shd w:val="clear" w:color="auto" w:fill="auto"/>
            <w:hideMark/>
          </w:tcPr>
          <w:p w14:paraId="01A45B33" w14:textId="77777777" w:rsidR="00690E43" w:rsidRPr="002C1C5B" w:rsidRDefault="00690E43" w:rsidP="00690E43">
            <w:pPr>
              <w:ind w:firstLine="0"/>
              <w:jc w:val="left"/>
            </w:pPr>
            <w:r w:rsidRPr="002C1C5B">
              <w:t>Содержание (значение) фрагмента (иностранный язык)</w:t>
            </w:r>
          </w:p>
        </w:tc>
        <w:tc>
          <w:tcPr>
            <w:tcW w:w="2087" w:type="dxa"/>
            <w:tcBorders>
              <w:bottom w:val="single" w:sz="4" w:space="0" w:color="auto"/>
            </w:tcBorders>
            <w:shd w:val="clear" w:color="auto" w:fill="auto"/>
            <w:hideMark/>
          </w:tcPr>
          <w:p w14:paraId="194B7578" w14:textId="77777777" w:rsidR="00690E43" w:rsidRPr="002C1C5B" w:rsidRDefault="00690E43" w:rsidP="00690E43">
            <w:pPr>
              <w:ind w:firstLine="0"/>
              <w:jc w:val="center"/>
            </w:pPr>
            <w:r w:rsidRPr="002C1C5B">
              <w:t>СодержФрагИн</w:t>
            </w:r>
          </w:p>
        </w:tc>
        <w:tc>
          <w:tcPr>
            <w:tcW w:w="1208" w:type="dxa"/>
            <w:tcBorders>
              <w:bottom w:val="single" w:sz="4" w:space="0" w:color="auto"/>
            </w:tcBorders>
            <w:shd w:val="clear" w:color="auto" w:fill="auto"/>
            <w:hideMark/>
          </w:tcPr>
          <w:p w14:paraId="7EE62A13" w14:textId="77777777" w:rsidR="00690E43" w:rsidRPr="002C1C5B" w:rsidRDefault="00690E43" w:rsidP="00690E43">
            <w:pPr>
              <w:ind w:firstLine="0"/>
              <w:jc w:val="center"/>
            </w:pPr>
            <w:r w:rsidRPr="002C1C5B">
              <w:t>A</w:t>
            </w:r>
          </w:p>
        </w:tc>
        <w:tc>
          <w:tcPr>
            <w:tcW w:w="1208" w:type="dxa"/>
            <w:tcBorders>
              <w:bottom w:val="single" w:sz="4" w:space="0" w:color="auto"/>
            </w:tcBorders>
            <w:shd w:val="clear" w:color="auto" w:fill="auto"/>
            <w:hideMark/>
          </w:tcPr>
          <w:p w14:paraId="5EE90A0F" w14:textId="77777777" w:rsidR="00690E43" w:rsidRPr="002C1C5B" w:rsidRDefault="00690E43" w:rsidP="00690E43">
            <w:pPr>
              <w:ind w:firstLine="0"/>
              <w:jc w:val="center"/>
            </w:pPr>
            <w:r w:rsidRPr="002C1C5B">
              <w:t>T(1-)</w:t>
            </w:r>
          </w:p>
        </w:tc>
        <w:tc>
          <w:tcPr>
            <w:tcW w:w="1910" w:type="dxa"/>
            <w:tcBorders>
              <w:bottom w:val="single" w:sz="4" w:space="0" w:color="auto"/>
            </w:tcBorders>
            <w:shd w:val="clear" w:color="auto" w:fill="auto"/>
            <w:hideMark/>
          </w:tcPr>
          <w:p w14:paraId="2D33B9F1" w14:textId="65DC37DC" w:rsidR="00690E43" w:rsidRPr="002C1C5B" w:rsidRDefault="00690E43" w:rsidP="00690E43">
            <w:pPr>
              <w:ind w:firstLine="0"/>
              <w:jc w:val="center"/>
            </w:pPr>
            <w:r w:rsidRPr="002C1C5B">
              <w:t>Н</w:t>
            </w:r>
            <w:r w:rsidR="00E4727F" w:rsidRPr="002C1C5B">
              <w:t>У</w:t>
            </w:r>
          </w:p>
        </w:tc>
        <w:tc>
          <w:tcPr>
            <w:tcW w:w="4955" w:type="dxa"/>
            <w:tcBorders>
              <w:bottom w:val="single" w:sz="4" w:space="0" w:color="auto"/>
            </w:tcBorders>
            <w:shd w:val="clear" w:color="auto" w:fill="auto"/>
            <w:hideMark/>
          </w:tcPr>
          <w:p w14:paraId="7E4B251F" w14:textId="77777777" w:rsidR="00690E43" w:rsidRPr="002C1C5B" w:rsidRDefault="00690E43" w:rsidP="00690E43">
            <w:pPr>
              <w:ind w:firstLine="0"/>
              <w:jc w:val="left"/>
              <w:rPr>
                <w:shd w:val="clear" w:color="auto" w:fill="FFFFFF"/>
              </w:rPr>
            </w:pPr>
            <w:r w:rsidRPr="002C1C5B">
              <w:rPr>
                <w:shd w:val="clear" w:color="auto" w:fill="FFFFFF"/>
              </w:rPr>
              <w:t>Код назначения элемента (1).</w:t>
            </w:r>
          </w:p>
          <w:p w14:paraId="347119E2" w14:textId="233ACA66" w:rsidR="00690E43" w:rsidRPr="002C1C5B" w:rsidRDefault="00690E43" w:rsidP="008548FC">
            <w:pPr>
              <w:ind w:firstLine="0"/>
              <w:jc w:val="left"/>
            </w:pPr>
            <w:r w:rsidRPr="002C1C5B">
              <w:t>Элемент обязателен при &lt;ПризнИн&gt; = 1 | 2 (из таблицы 5.</w:t>
            </w:r>
            <w:r w:rsidR="008548FC" w:rsidRPr="002C1C5B">
              <w:t>2</w:t>
            </w:r>
            <w:r w:rsidRPr="002C1C5B">
              <w:t>)</w:t>
            </w:r>
          </w:p>
        </w:tc>
      </w:tr>
      <w:tr w:rsidR="002C1C5B" w:rsidRPr="002C1C5B" w14:paraId="009ADD11" w14:textId="77777777" w:rsidTr="00690E43">
        <w:trPr>
          <w:trHeight w:val="23"/>
        </w:trPr>
        <w:tc>
          <w:tcPr>
            <w:tcW w:w="3872" w:type="dxa"/>
            <w:tcBorders>
              <w:bottom w:val="nil"/>
            </w:tcBorders>
            <w:shd w:val="clear" w:color="auto" w:fill="auto"/>
            <w:hideMark/>
          </w:tcPr>
          <w:p w14:paraId="3D221065" w14:textId="38C72ABE" w:rsidR="00690E43" w:rsidRPr="002C1C5B" w:rsidRDefault="00690E43" w:rsidP="00690E43">
            <w:pPr>
              <w:spacing w:after="120"/>
              <w:ind w:firstLine="0"/>
              <w:jc w:val="left"/>
            </w:pPr>
            <w:r w:rsidRPr="002C1C5B">
              <w:t>Элемент, используемый в целях визуализации содержания договорного документа и стилизации визуализированного текста: для представления текста   |</w:t>
            </w:r>
          </w:p>
        </w:tc>
        <w:tc>
          <w:tcPr>
            <w:tcW w:w="2087" w:type="dxa"/>
            <w:tcBorders>
              <w:bottom w:val="nil"/>
            </w:tcBorders>
            <w:shd w:val="clear" w:color="auto" w:fill="auto"/>
            <w:hideMark/>
          </w:tcPr>
          <w:p w14:paraId="5EDBD79E" w14:textId="77777777" w:rsidR="00690E43" w:rsidRPr="002C1C5B" w:rsidRDefault="00690E43" w:rsidP="00690E43">
            <w:pPr>
              <w:spacing w:after="120"/>
              <w:ind w:firstLine="0"/>
              <w:jc w:val="center"/>
            </w:pPr>
            <w:r w:rsidRPr="002C1C5B">
              <w:t>МакетФрагТекст</w:t>
            </w:r>
          </w:p>
        </w:tc>
        <w:tc>
          <w:tcPr>
            <w:tcW w:w="1208" w:type="dxa"/>
            <w:tcBorders>
              <w:bottom w:val="nil"/>
            </w:tcBorders>
            <w:shd w:val="clear" w:color="auto" w:fill="auto"/>
            <w:hideMark/>
          </w:tcPr>
          <w:p w14:paraId="32EBBBF0" w14:textId="77777777" w:rsidR="00690E43" w:rsidRPr="002C1C5B" w:rsidRDefault="00690E43" w:rsidP="00690E43">
            <w:pPr>
              <w:spacing w:after="120"/>
              <w:ind w:firstLine="0"/>
              <w:jc w:val="center"/>
            </w:pPr>
            <w:r w:rsidRPr="002C1C5B">
              <w:t>П</w:t>
            </w:r>
          </w:p>
        </w:tc>
        <w:tc>
          <w:tcPr>
            <w:tcW w:w="1208" w:type="dxa"/>
            <w:tcBorders>
              <w:bottom w:val="nil"/>
            </w:tcBorders>
            <w:shd w:val="clear" w:color="auto" w:fill="auto"/>
            <w:hideMark/>
          </w:tcPr>
          <w:p w14:paraId="1895C37A" w14:textId="77777777" w:rsidR="00690E43" w:rsidRPr="002C1C5B" w:rsidRDefault="00690E43" w:rsidP="00690E43">
            <w:pPr>
              <w:spacing w:after="120"/>
              <w:ind w:firstLine="0"/>
              <w:jc w:val="center"/>
            </w:pPr>
            <w:r w:rsidRPr="002C1C5B">
              <w:t>T(1-2)</w:t>
            </w:r>
          </w:p>
        </w:tc>
        <w:tc>
          <w:tcPr>
            <w:tcW w:w="1910" w:type="dxa"/>
            <w:tcBorders>
              <w:bottom w:val="nil"/>
            </w:tcBorders>
            <w:shd w:val="clear" w:color="auto" w:fill="auto"/>
            <w:hideMark/>
          </w:tcPr>
          <w:p w14:paraId="4478D844" w14:textId="48453FD4" w:rsidR="00690E43" w:rsidRPr="002C1C5B" w:rsidRDefault="00690E43" w:rsidP="00690E43">
            <w:pPr>
              <w:spacing w:after="120"/>
              <w:ind w:firstLine="0"/>
              <w:jc w:val="center"/>
            </w:pPr>
            <w:r w:rsidRPr="002C1C5B">
              <w:t>ОКМ</w:t>
            </w:r>
          </w:p>
        </w:tc>
        <w:tc>
          <w:tcPr>
            <w:tcW w:w="4955" w:type="dxa"/>
            <w:tcBorders>
              <w:bottom w:val="nil"/>
            </w:tcBorders>
            <w:shd w:val="clear" w:color="auto" w:fill="auto"/>
            <w:hideMark/>
          </w:tcPr>
          <w:p w14:paraId="77B8ABBD" w14:textId="77777777" w:rsidR="00690E43" w:rsidRPr="002C1C5B" w:rsidRDefault="00690E43" w:rsidP="00690E43">
            <w:pPr>
              <w:ind w:firstLine="0"/>
              <w:jc w:val="left"/>
              <w:rPr>
                <w:shd w:val="clear" w:color="auto" w:fill="FFFFFF"/>
              </w:rPr>
            </w:pPr>
            <w:r w:rsidRPr="002C1C5B">
              <w:rPr>
                <w:shd w:val="clear" w:color="auto" w:fill="FFFFFF"/>
              </w:rPr>
              <w:t>Код назначения элемента (3).</w:t>
            </w:r>
          </w:p>
          <w:p w14:paraId="02A1608F" w14:textId="77777777" w:rsidR="00690E43" w:rsidRPr="002C1C5B" w:rsidRDefault="00690E43" w:rsidP="00690E43">
            <w:pPr>
              <w:ind w:firstLine="0"/>
              <w:jc w:val="left"/>
            </w:pPr>
            <w:r w:rsidRPr="002C1C5B">
              <w:t>Принимает значение для текстовой части:</w:t>
            </w:r>
          </w:p>
          <w:p w14:paraId="0401FAD6" w14:textId="77777777" w:rsidR="00690E43" w:rsidRPr="002C1C5B" w:rsidRDefault="00690E43" w:rsidP="00690E43">
            <w:pPr>
              <w:ind w:left="284" w:hanging="284"/>
              <w:jc w:val="left"/>
            </w:pPr>
            <w:r w:rsidRPr="002C1C5B">
              <w:t>0 – следующий за предыдущим   |</w:t>
            </w:r>
          </w:p>
          <w:p w14:paraId="5B008FA7" w14:textId="79E8DBFD" w:rsidR="00690E43" w:rsidRPr="002C1C5B" w:rsidRDefault="00690E43" w:rsidP="00690E43">
            <w:pPr>
              <w:ind w:left="284" w:hanging="284"/>
              <w:jc w:val="left"/>
            </w:pPr>
            <w:r w:rsidRPr="002C1C5B">
              <w:t>1 – новый абзац (с отступом вправо в начале первой строки)  |</w:t>
            </w:r>
          </w:p>
          <w:p w14:paraId="3F93D512" w14:textId="77777777" w:rsidR="00690E43" w:rsidRPr="002C1C5B" w:rsidRDefault="00690E43" w:rsidP="00690E43">
            <w:pPr>
              <w:ind w:left="284" w:hanging="284"/>
              <w:jc w:val="left"/>
            </w:pPr>
            <w:r w:rsidRPr="002C1C5B">
              <w:t>2 – с новой строки   |</w:t>
            </w:r>
          </w:p>
          <w:p w14:paraId="2561F52C" w14:textId="77777777" w:rsidR="00690E43" w:rsidRPr="002C1C5B" w:rsidRDefault="00690E43" w:rsidP="00690E43">
            <w:pPr>
              <w:ind w:left="284" w:hanging="284"/>
              <w:jc w:val="left"/>
            </w:pPr>
            <w:r w:rsidRPr="002C1C5B">
              <w:t>3 – сноска   |</w:t>
            </w:r>
          </w:p>
          <w:p w14:paraId="3A076676" w14:textId="1227B33B" w:rsidR="00690E43" w:rsidRPr="002C1C5B" w:rsidRDefault="00690E43" w:rsidP="00690E43">
            <w:pPr>
              <w:ind w:left="284" w:hanging="284"/>
              <w:jc w:val="left"/>
            </w:pPr>
            <w:r w:rsidRPr="002C1C5B">
              <w:t>4 –</w:t>
            </w:r>
            <w:r w:rsidR="00C95FA9" w:rsidRPr="002C1C5B">
              <w:t xml:space="preserve"> </w:t>
            </w:r>
            <w:r w:rsidRPr="002C1C5B">
              <w:t>заголовок 1 уровня   |</w:t>
            </w:r>
          </w:p>
          <w:p w14:paraId="48F28FAA" w14:textId="77777777" w:rsidR="00690E43" w:rsidRPr="002C1C5B" w:rsidRDefault="00690E43" w:rsidP="00690E43">
            <w:pPr>
              <w:ind w:left="284" w:hanging="284"/>
              <w:jc w:val="left"/>
            </w:pPr>
            <w:r w:rsidRPr="002C1C5B">
              <w:t>5 – заголовок 2 уровня   |</w:t>
            </w:r>
          </w:p>
          <w:p w14:paraId="6B0D8457" w14:textId="1C7E3B96" w:rsidR="00690E43" w:rsidRPr="002C1C5B" w:rsidRDefault="00690E43" w:rsidP="00690E43">
            <w:pPr>
              <w:spacing w:after="120"/>
              <w:ind w:firstLine="0"/>
              <w:jc w:val="left"/>
            </w:pPr>
            <w:r w:rsidRPr="002C1C5B">
              <w:t>6 – заголовок 3 уровня</w:t>
            </w:r>
          </w:p>
        </w:tc>
      </w:tr>
      <w:tr w:rsidR="002C1C5B" w:rsidRPr="002C1C5B" w14:paraId="1401E8C2" w14:textId="77777777" w:rsidTr="00690E43">
        <w:trPr>
          <w:trHeight w:val="23"/>
        </w:trPr>
        <w:tc>
          <w:tcPr>
            <w:tcW w:w="3872" w:type="dxa"/>
            <w:tcBorders>
              <w:top w:val="nil"/>
            </w:tcBorders>
            <w:shd w:val="clear" w:color="auto" w:fill="auto"/>
            <w:hideMark/>
          </w:tcPr>
          <w:p w14:paraId="501F9889" w14:textId="77777777" w:rsidR="00EE293C" w:rsidRPr="002C1C5B" w:rsidRDefault="00EE293C" w:rsidP="00690E43">
            <w:pPr>
              <w:spacing w:before="120"/>
              <w:ind w:firstLine="0"/>
              <w:jc w:val="left"/>
            </w:pPr>
            <w:r w:rsidRPr="002C1C5B">
              <w:t>Элемент, используемый в целях визуализации содержания договорного документа и стилизации визуализированного текста: для представления таблиц</w:t>
            </w:r>
          </w:p>
        </w:tc>
        <w:tc>
          <w:tcPr>
            <w:tcW w:w="2087" w:type="dxa"/>
            <w:tcBorders>
              <w:top w:val="nil"/>
            </w:tcBorders>
            <w:shd w:val="clear" w:color="auto" w:fill="auto"/>
            <w:hideMark/>
          </w:tcPr>
          <w:p w14:paraId="672BA4EC" w14:textId="77777777" w:rsidR="00EE293C" w:rsidRPr="002C1C5B" w:rsidRDefault="00EE293C" w:rsidP="00690E43">
            <w:pPr>
              <w:spacing w:before="120"/>
              <w:ind w:firstLine="0"/>
              <w:jc w:val="center"/>
            </w:pPr>
            <w:r w:rsidRPr="002C1C5B">
              <w:t>МакетФрагТаб</w:t>
            </w:r>
          </w:p>
        </w:tc>
        <w:tc>
          <w:tcPr>
            <w:tcW w:w="1208" w:type="dxa"/>
            <w:tcBorders>
              <w:top w:val="nil"/>
            </w:tcBorders>
            <w:shd w:val="clear" w:color="auto" w:fill="auto"/>
            <w:hideMark/>
          </w:tcPr>
          <w:p w14:paraId="1062DF48" w14:textId="77777777" w:rsidR="00EE293C" w:rsidRPr="002C1C5B" w:rsidRDefault="00EE293C" w:rsidP="00690E43">
            <w:pPr>
              <w:spacing w:before="120"/>
              <w:ind w:firstLine="0"/>
              <w:jc w:val="center"/>
            </w:pPr>
            <w:r w:rsidRPr="002C1C5B">
              <w:t>П</w:t>
            </w:r>
          </w:p>
        </w:tc>
        <w:tc>
          <w:tcPr>
            <w:tcW w:w="1208" w:type="dxa"/>
            <w:tcBorders>
              <w:top w:val="nil"/>
            </w:tcBorders>
            <w:shd w:val="clear" w:color="auto" w:fill="auto"/>
            <w:hideMark/>
          </w:tcPr>
          <w:p w14:paraId="3C1C9610" w14:textId="77777777" w:rsidR="00EE293C" w:rsidRPr="002C1C5B" w:rsidRDefault="00EE293C" w:rsidP="00690E43">
            <w:pPr>
              <w:spacing w:before="120"/>
              <w:ind w:firstLine="0"/>
              <w:jc w:val="center"/>
            </w:pPr>
            <w:r w:rsidRPr="002C1C5B">
              <w:t>T(=10)</w:t>
            </w:r>
          </w:p>
        </w:tc>
        <w:tc>
          <w:tcPr>
            <w:tcW w:w="1910" w:type="dxa"/>
            <w:tcBorders>
              <w:top w:val="nil"/>
            </w:tcBorders>
            <w:shd w:val="clear" w:color="auto" w:fill="auto"/>
            <w:hideMark/>
          </w:tcPr>
          <w:p w14:paraId="2FB5B38A" w14:textId="77777777" w:rsidR="00EE293C" w:rsidRPr="002C1C5B" w:rsidRDefault="00EE293C" w:rsidP="00690E43">
            <w:pPr>
              <w:spacing w:before="120"/>
              <w:ind w:firstLine="0"/>
              <w:jc w:val="center"/>
            </w:pPr>
            <w:r w:rsidRPr="002C1C5B">
              <w:t>ОМ</w:t>
            </w:r>
          </w:p>
        </w:tc>
        <w:tc>
          <w:tcPr>
            <w:tcW w:w="4955" w:type="dxa"/>
            <w:tcBorders>
              <w:top w:val="nil"/>
            </w:tcBorders>
            <w:shd w:val="clear" w:color="auto" w:fill="auto"/>
            <w:hideMark/>
          </w:tcPr>
          <w:p w14:paraId="13D41858" w14:textId="77777777" w:rsidR="00690E43" w:rsidRPr="002C1C5B" w:rsidRDefault="00690E43" w:rsidP="00690E43">
            <w:pPr>
              <w:spacing w:before="120"/>
              <w:ind w:firstLine="0"/>
              <w:jc w:val="left"/>
              <w:rPr>
                <w:shd w:val="clear" w:color="auto" w:fill="FFFFFF"/>
              </w:rPr>
            </w:pPr>
            <w:r w:rsidRPr="002C1C5B">
              <w:rPr>
                <w:shd w:val="clear" w:color="auto" w:fill="FFFFFF"/>
              </w:rPr>
              <w:t>Код назначения элемента (3).</w:t>
            </w:r>
          </w:p>
          <w:p w14:paraId="68B572CC" w14:textId="4AB6ACFA" w:rsidR="00EE293C" w:rsidRPr="002C1C5B" w:rsidRDefault="00690E43" w:rsidP="00690E43">
            <w:pPr>
              <w:ind w:firstLine="0"/>
              <w:jc w:val="left"/>
            </w:pPr>
            <w:r w:rsidRPr="002C1C5B">
              <w:t xml:space="preserve">Принимает значение </w:t>
            </w:r>
            <w:r w:rsidRPr="002C1C5B">
              <w:rPr>
                <w:lang w:val="en-US"/>
              </w:rPr>
              <w:t>ZZ</w:t>
            </w:r>
            <w:r w:rsidRPr="002C1C5B">
              <w:t>.XX</w:t>
            </w:r>
            <w:r w:rsidRPr="002C1C5B">
              <w:rPr>
                <w:lang w:val="en-US"/>
              </w:rPr>
              <w:t>XX</w:t>
            </w:r>
            <w:r w:rsidRPr="002C1C5B">
              <w:t xml:space="preserve">.YY, где </w:t>
            </w:r>
            <w:r w:rsidRPr="002C1C5B">
              <w:rPr>
                <w:lang w:val="en-US"/>
              </w:rPr>
              <w:t>ZZ</w:t>
            </w:r>
            <w:r w:rsidRPr="002C1C5B">
              <w:t xml:space="preserve"> номер таблицы, XXХХ и YY содержат соответственно информацию в отношении номера строки и номера столбца, на </w:t>
            </w:r>
            <w:r w:rsidRPr="002C1C5B">
              <w:lastRenderedPageBreak/>
              <w:t>пересечении которых должна быть расположена информация фрагмента в визуализируемой таблице</w:t>
            </w:r>
          </w:p>
        </w:tc>
      </w:tr>
      <w:tr w:rsidR="002C1C5B" w:rsidRPr="002C1C5B" w14:paraId="0BFB430B" w14:textId="77777777" w:rsidTr="00EE293C">
        <w:trPr>
          <w:trHeight w:val="23"/>
        </w:trPr>
        <w:tc>
          <w:tcPr>
            <w:tcW w:w="3872" w:type="dxa"/>
            <w:shd w:val="clear" w:color="auto" w:fill="auto"/>
            <w:hideMark/>
          </w:tcPr>
          <w:p w14:paraId="284B1C7D" w14:textId="77777777" w:rsidR="00EE293C" w:rsidRPr="002C1C5B" w:rsidRDefault="00EE293C" w:rsidP="00EE293C">
            <w:pPr>
              <w:ind w:firstLine="0"/>
              <w:jc w:val="left"/>
            </w:pPr>
            <w:r w:rsidRPr="002C1C5B">
              <w:lastRenderedPageBreak/>
              <w:t>Стиль фрагмента</w:t>
            </w:r>
          </w:p>
        </w:tc>
        <w:tc>
          <w:tcPr>
            <w:tcW w:w="2087" w:type="dxa"/>
            <w:shd w:val="clear" w:color="auto" w:fill="auto"/>
            <w:hideMark/>
          </w:tcPr>
          <w:p w14:paraId="6490C239" w14:textId="77777777" w:rsidR="00EE293C" w:rsidRPr="002C1C5B" w:rsidRDefault="00EE293C" w:rsidP="00EE293C">
            <w:pPr>
              <w:ind w:firstLine="0"/>
              <w:jc w:val="center"/>
            </w:pPr>
            <w:r w:rsidRPr="002C1C5B">
              <w:t>СтильФрагТекст</w:t>
            </w:r>
          </w:p>
        </w:tc>
        <w:tc>
          <w:tcPr>
            <w:tcW w:w="1208" w:type="dxa"/>
            <w:shd w:val="clear" w:color="auto" w:fill="auto"/>
            <w:hideMark/>
          </w:tcPr>
          <w:p w14:paraId="2077E43E" w14:textId="77777777" w:rsidR="00EE293C" w:rsidRPr="002C1C5B" w:rsidRDefault="00EE293C" w:rsidP="00EE293C">
            <w:pPr>
              <w:ind w:firstLine="0"/>
              <w:jc w:val="center"/>
            </w:pPr>
            <w:r w:rsidRPr="002C1C5B">
              <w:t>С</w:t>
            </w:r>
          </w:p>
        </w:tc>
        <w:tc>
          <w:tcPr>
            <w:tcW w:w="1208" w:type="dxa"/>
            <w:shd w:val="clear" w:color="auto" w:fill="auto"/>
            <w:hideMark/>
          </w:tcPr>
          <w:p w14:paraId="327BE8B4" w14:textId="77777777" w:rsidR="00EE293C" w:rsidRPr="002C1C5B" w:rsidRDefault="00EE293C" w:rsidP="00EE293C">
            <w:pPr>
              <w:ind w:firstLine="0"/>
              <w:jc w:val="center"/>
            </w:pPr>
            <w:r w:rsidRPr="002C1C5B">
              <w:t> </w:t>
            </w:r>
          </w:p>
        </w:tc>
        <w:tc>
          <w:tcPr>
            <w:tcW w:w="1910" w:type="dxa"/>
            <w:shd w:val="clear" w:color="auto" w:fill="auto"/>
            <w:hideMark/>
          </w:tcPr>
          <w:p w14:paraId="569B147C" w14:textId="77777777" w:rsidR="00EE293C" w:rsidRPr="002C1C5B" w:rsidRDefault="00EE293C" w:rsidP="00EE293C">
            <w:pPr>
              <w:ind w:firstLine="0"/>
              <w:jc w:val="center"/>
            </w:pPr>
            <w:r w:rsidRPr="002C1C5B">
              <w:t>Н</w:t>
            </w:r>
          </w:p>
        </w:tc>
        <w:tc>
          <w:tcPr>
            <w:tcW w:w="4955" w:type="dxa"/>
            <w:shd w:val="clear" w:color="auto" w:fill="auto"/>
            <w:hideMark/>
          </w:tcPr>
          <w:p w14:paraId="62581CE6" w14:textId="05DC4862" w:rsidR="00690E43" w:rsidRPr="002C1C5B" w:rsidRDefault="00EE293C" w:rsidP="00EE293C">
            <w:pPr>
              <w:ind w:firstLine="0"/>
              <w:jc w:val="left"/>
            </w:pPr>
            <w:r w:rsidRPr="002C1C5B">
              <w:t>Т</w:t>
            </w:r>
            <w:r w:rsidR="00690E43" w:rsidRPr="002C1C5B">
              <w:t>иповой элемент &lt;СтилФрТекс</w:t>
            </w:r>
            <w:r w:rsidR="00377C93" w:rsidRPr="002C1C5B">
              <w:t>т</w:t>
            </w:r>
            <w:r w:rsidR="00690E43" w:rsidRPr="002C1C5B">
              <w:t>Тип&gt;.</w:t>
            </w:r>
          </w:p>
          <w:p w14:paraId="21D1EC12" w14:textId="77D928C0" w:rsidR="00EE293C" w:rsidRPr="002C1C5B" w:rsidRDefault="00EE293C" w:rsidP="00EE293C">
            <w:pPr>
              <w:ind w:firstLine="0"/>
              <w:jc w:val="left"/>
            </w:pPr>
            <w:r w:rsidRPr="002C1C5B">
              <w:t xml:space="preserve">Состав элемента представлен в </w:t>
            </w:r>
            <w:r w:rsidR="002E4D52" w:rsidRPr="002C1C5B">
              <w:t>таблице 5.</w:t>
            </w:r>
            <w:r w:rsidR="009C5596" w:rsidRPr="002C1C5B">
              <w:t>8</w:t>
            </w:r>
            <w:r w:rsidR="00690E43" w:rsidRPr="002C1C5B">
              <w:t>.</w:t>
            </w:r>
          </w:p>
          <w:p w14:paraId="166DC3BF" w14:textId="20240775" w:rsidR="00690E43" w:rsidRPr="002C1C5B" w:rsidRDefault="00690E43" w:rsidP="00690E43">
            <w:pPr>
              <w:ind w:firstLine="10"/>
              <w:jc w:val="left"/>
              <w:rPr>
                <w:rFonts w:eastAsia="SimSun"/>
              </w:rPr>
            </w:pPr>
            <w:r w:rsidRPr="002C1C5B">
              <w:rPr>
                <w:rFonts w:eastAsia="SimSun"/>
              </w:rPr>
              <w:t>Элемент используется для присвоения имени стилю оформления фрагментов и использования для фрагмента ранее объявленного стиля</w:t>
            </w:r>
          </w:p>
        </w:tc>
      </w:tr>
      <w:tr w:rsidR="002C1C5B" w:rsidRPr="002C1C5B" w14:paraId="1DCF2FBE" w14:textId="77777777" w:rsidTr="00EE293C">
        <w:trPr>
          <w:trHeight w:val="23"/>
        </w:trPr>
        <w:tc>
          <w:tcPr>
            <w:tcW w:w="3872" w:type="dxa"/>
            <w:shd w:val="clear" w:color="auto" w:fill="auto"/>
            <w:hideMark/>
          </w:tcPr>
          <w:p w14:paraId="4147A981" w14:textId="77777777" w:rsidR="00EE293C" w:rsidRPr="002C1C5B" w:rsidRDefault="00EE293C" w:rsidP="00EE293C">
            <w:pPr>
              <w:ind w:firstLine="0"/>
              <w:jc w:val="left"/>
            </w:pPr>
            <w:r w:rsidRPr="002C1C5B">
              <w:t>Элемент, используемый в целях визуализации содержания договорного документа с учетом текущей правки</w:t>
            </w:r>
          </w:p>
        </w:tc>
        <w:tc>
          <w:tcPr>
            <w:tcW w:w="2087" w:type="dxa"/>
            <w:shd w:val="clear" w:color="auto" w:fill="auto"/>
            <w:hideMark/>
          </w:tcPr>
          <w:p w14:paraId="753E8FA7" w14:textId="77777777" w:rsidR="00EE293C" w:rsidRPr="002C1C5B" w:rsidRDefault="00EE293C" w:rsidP="00EE293C">
            <w:pPr>
              <w:ind w:firstLine="0"/>
              <w:jc w:val="center"/>
            </w:pPr>
            <w:r w:rsidRPr="002C1C5B">
              <w:t>НомФрагмБазИзм</w:t>
            </w:r>
          </w:p>
        </w:tc>
        <w:tc>
          <w:tcPr>
            <w:tcW w:w="1208" w:type="dxa"/>
            <w:shd w:val="clear" w:color="auto" w:fill="auto"/>
            <w:hideMark/>
          </w:tcPr>
          <w:p w14:paraId="7C19F90B" w14:textId="77777777" w:rsidR="00EE293C" w:rsidRPr="002C1C5B" w:rsidRDefault="00EE293C" w:rsidP="00EE293C">
            <w:pPr>
              <w:ind w:firstLine="0"/>
              <w:jc w:val="center"/>
            </w:pPr>
            <w:r w:rsidRPr="002C1C5B">
              <w:t>С</w:t>
            </w:r>
          </w:p>
        </w:tc>
        <w:tc>
          <w:tcPr>
            <w:tcW w:w="1208" w:type="dxa"/>
            <w:shd w:val="clear" w:color="auto" w:fill="auto"/>
            <w:hideMark/>
          </w:tcPr>
          <w:p w14:paraId="0B74131C" w14:textId="77777777" w:rsidR="00EE293C" w:rsidRPr="002C1C5B" w:rsidRDefault="00EE293C" w:rsidP="00EE293C">
            <w:pPr>
              <w:ind w:firstLine="0"/>
              <w:jc w:val="center"/>
            </w:pPr>
            <w:r w:rsidRPr="002C1C5B">
              <w:t> </w:t>
            </w:r>
          </w:p>
        </w:tc>
        <w:tc>
          <w:tcPr>
            <w:tcW w:w="1910" w:type="dxa"/>
            <w:shd w:val="clear" w:color="auto" w:fill="auto"/>
            <w:hideMark/>
          </w:tcPr>
          <w:p w14:paraId="7F0DD33D" w14:textId="77777777" w:rsidR="00EE293C" w:rsidRPr="002C1C5B" w:rsidRDefault="00EE293C" w:rsidP="00EE293C">
            <w:pPr>
              <w:ind w:firstLine="0"/>
              <w:jc w:val="center"/>
            </w:pPr>
            <w:r w:rsidRPr="002C1C5B">
              <w:t>Н</w:t>
            </w:r>
          </w:p>
        </w:tc>
        <w:tc>
          <w:tcPr>
            <w:tcW w:w="4955" w:type="dxa"/>
            <w:shd w:val="clear" w:color="auto" w:fill="auto"/>
            <w:hideMark/>
          </w:tcPr>
          <w:p w14:paraId="4252C0DC" w14:textId="77777777" w:rsidR="00690E43" w:rsidRPr="002C1C5B" w:rsidRDefault="00EE293C" w:rsidP="00EE293C">
            <w:pPr>
              <w:ind w:firstLine="0"/>
              <w:jc w:val="left"/>
            </w:pPr>
            <w:r w:rsidRPr="002C1C5B">
              <w:t>Ти</w:t>
            </w:r>
            <w:r w:rsidR="00690E43" w:rsidRPr="002C1C5B">
              <w:t>повой элемент &lt;НомФрБазИзмТип&gt;.</w:t>
            </w:r>
          </w:p>
          <w:p w14:paraId="506DC298" w14:textId="60FD4542" w:rsidR="00EE293C" w:rsidRPr="002C1C5B" w:rsidRDefault="00EE293C" w:rsidP="00EE293C">
            <w:pPr>
              <w:ind w:firstLine="0"/>
              <w:jc w:val="left"/>
            </w:pPr>
            <w:r w:rsidRPr="002C1C5B">
              <w:t xml:space="preserve">Состав элемента представлен в </w:t>
            </w:r>
            <w:r w:rsidR="002E4D52" w:rsidRPr="002C1C5B">
              <w:t>таблице 5.</w:t>
            </w:r>
            <w:r w:rsidR="009C5596" w:rsidRPr="002C1C5B">
              <w:t>9</w:t>
            </w:r>
            <w:r w:rsidRPr="002C1C5B">
              <w:t xml:space="preserve"> </w:t>
            </w:r>
          </w:p>
        </w:tc>
      </w:tr>
    </w:tbl>
    <w:p w14:paraId="545DA91E" w14:textId="5B3C9899" w:rsidR="00EE293C" w:rsidRPr="002C1C5B" w:rsidRDefault="002E4D52" w:rsidP="00EE293C">
      <w:pPr>
        <w:spacing w:before="360"/>
        <w:ind w:firstLine="0"/>
        <w:jc w:val="right"/>
      </w:pPr>
      <w:bookmarkStart w:id="19" w:name="_Hlk104233182"/>
      <w:r w:rsidRPr="002C1C5B">
        <w:t>Таблица 5.</w:t>
      </w:r>
      <w:r w:rsidR="00EE293C" w:rsidRPr="002C1C5B">
        <w:t>5</w:t>
      </w:r>
    </w:p>
    <w:p w14:paraId="282DBE30" w14:textId="6F56EA63" w:rsidR="00EE293C" w:rsidRPr="002C1C5B" w:rsidRDefault="008D0FAA" w:rsidP="00EE293C">
      <w:pPr>
        <w:spacing w:after="120"/>
        <w:ind w:firstLine="0"/>
        <w:jc w:val="center"/>
        <w:rPr>
          <w:b/>
          <w:bCs/>
        </w:rPr>
      </w:pPr>
      <w:r w:rsidRPr="002C1C5B">
        <w:rPr>
          <w:b/>
        </w:rPr>
        <w:t>Сведения о лице, подписывающем информацию о содержании сделки договорного документа</w:t>
      </w:r>
      <w:r w:rsidR="00683F24" w:rsidRPr="002C1C5B">
        <w:rPr>
          <w:b/>
        </w:rPr>
        <w:t xml:space="preserve"> (</w:t>
      </w:r>
      <w:r w:rsidR="00241D6B" w:rsidRPr="002C1C5B">
        <w:rPr>
          <w:b/>
        </w:rPr>
        <w:t>ПодписантИнфОСод</w:t>
      </w:r>
      <w:r w:rsidR="00683F24" w:rsidRPr="002C1C5B">
        <w:rPr>
          <w:b/>
        </w:rPr>
        <w:t>)</w:t>
      </w:r>
    </w:p>
    <w:tbl>
      <w:tblPr>
        <w:tblW w:w="15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2087"/>
        <w:gridCol w:w="1208"/>
        <w:gridCol w:w="1208"/>
        <w:gridCol w:w="1910"/>
        <w:gridCol w:w="4955"/>
      </w:tblGrid>
      <w:tr w:rsidR="002C1C5B" w:rsidRPr="002C1C5B" w14:paraId="119BDCCE" w14:textId="77777777" w:rsidTr="003F1C72">
        <w:trPr>
          <w:trHeight w:val="23"/>
          <w:tblHeader/>
        </w:trPr>
        <w:tc>
          <w:tcPr>
            <w:tcW w:w="3874" w:type="dxa"/>
            <w:shd w:val="clear" w:color="000000" w:fill="EAEAEA"/>
            <w:vAlign w:val="center"/>
            <w:hideMark/>
          </w:tcPr>
          <w:p w14:paraId="70C7CA66" w14:textId="77777777" w:rsidR="00EE293C" w:rsidRPr="002C1C5B" w:rsidRDefault="00EE293C" w:rsidP="00EE293C">
            <w:pPr>
              <w:ind w:firstLine="0"/>
              <w:jc w:val="center"/>
              <w:rPr>
                <w:b/>
                <w:bCs/>
              </w:rPr>
            </w:pPr>
            <w:r w:rsidRPr="002C1C5B">
              <w:rPr>
                <w:b/>
                <w:bCs/>
              </w:rPr>
              <w:t>Наименование элемента</w:t>
            </w:r>
          </w:p>
        </w:tc>
        <w:tc>
          <w:tcPr>
            <w:tcW w:w="2087" w:type="dxa"/>
            <w:shd w:val="clear" w:color="000000" w:fill="EAEAEA"/>
            <w:vAlign w:val="center"/>
            <w:hideMark/>
          </w:tcPr>
          <w:p w14:paraId="3BAC97C7"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67477659" w14:textId="77777777" w:rsidR="00EE293C" w:rsidRPr="002C1C5B" w:rsidRDefault="00EE293C" w:rsidP="00EE293C">
            <w:pPr>
              <w:ind w:firstLine="0"/>
              <w:jc w:val="center"/>
              <w:rPr>
                <w:b/>
                <w:bCs/>
              </w:rPr>
            </w:pPr>
            <w:r w:rsidRPr="002C1C5B">
              <w:rPr>
                <w:b/>
                <w:bCs/>
              </w:rPr>
              <w:t>Признак типа элемента</w:t>
            </w:r>
          </w:p>
        </w:tc>
        <w:tc>
          <w:tcPr>
            <w:tcW w:w="1208" w:type="dxa"/>
            <w:shd w:val="clear" w:color="000000" w:fill="EAEAEA"/>
            <w:vAlign w:val="center"/>
            <w:hideMark/>
          </w:tcPr>
          <w:p w14:paraId="3B9411FE" w14:textId="77777777" w:rsidR="00EE293C" w:rsidRPr="002C1C5B" w:rsidRDefault="00EE293C" w:rsidP="00EE293C">
            <w:pPr>
              <w:ind w:firstLine="0"/>
              <w:jc w:val="center"/>
              <w:rPr>
                <w:b/>
                <w:bCs/>
              </w:rPr>
            </w:pPr>
            <w:r w:rsidRPr="002C1C5B">
              <w:rPr>
                <w:b/>
                <w:bCs/>
              </w:rPr>
              <w:t>Формат элемента</w:t>
            </w:r>
          </w:p>
        </w:tc>
        <w:tc>
          <w:tcPr>
            <w:tcW w:w="1910" w:type="dxa"/>
            <w:shd w:val="clear" w:color="000000" w:fill="EAEAEA"/>
            <w:vAlign w:val="center"/>
            <w:hideMark/>
          </w:tcPr>
          <w:p w14:paraId="3A831910" w14:textId="77777777" w:rsidR="00EE293C" w:rsidRPr="002C1C5B" w:rsidRDefault="00EE293C" w:rsidP="00EE293C">
            <w:pPr>
              <w:ind w:firstLine="0"/>
              <w:jc w:val="center"/>
              <w:rPr>
                <w:b/>
                <w:bCs/>
              </w:rPr>
            </w:pPr>
            <w:r w:rsidRPr="002C1C5B">
              <w:rPr>
                <w:b/>
                <w:bCs/>
              </w:rPr>
              <w:t>Признак обязательности элемента</w:t>
            </w:r>
          </w:p>
        </w:tc>
        <w:tc>
          <w:tcPr>
            <w:tcW w:w="4955" w:type="dxa"/>
            <w:shd w:val="clear" w:color="000000" w:fill="EAEAEA"/>
            <w:vAlign w:val="center"/>
            <w:hideMark/>
          </w:tcPr>
          <w:p w14:paraId="526541D8"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1774862F" w14:textId="77777777" w:rsidTr="003F1C72">
        <w:trPr>
          <w:trHeight w:val="23"/>
        </w:trPr>
        <w:tc>
          <w:tcPr>
            <w:tcW w:w="3874" w:type="dxa"/>
            <w:shd w:val="clear" w:color="auto" w:fill="auto"/>
            <w:hideMark/>
          </w:tcPr>
          <w:p w14:paraId="5E2881FB" w14:textId="77777777" w:rsidR="00053B8A" w:rsidRPr="002C1C5B" w:rsidRDefault="00053B8A" w:rsidP="00F719F6">
            <w:pPr>
              <w:ind w:firstLine="0"/>
              <w:jc w:val="left"/>
            </w:pPr>
            <w:r w:rsidRPr="002C1C5B">
              <w:t>Должность</w:t>
            </w:r>
          </w:p>
        </w:tc>
        <w:tc>
          <w:tcPr>
            <w:tcW w:w="2087" w:type="dxa"/>
            <w:shd w:val="clear" w:color="auto" w:fill="auto"/>
            <w:hideMark/>
          </w:tcPr>
          <w:p w14:paraId="530F5EBD" w14:textId="77777777" w:rsidR="00053B8A" w:rsidRPr="002C1C5B" w:rsidRDefault="00053B8A" w:rsidP="00F719F6">
            <w:pPr>
              <w:ind w:firstLine="0"/>
              <w:jc w:val="center"/>
            </w:pPr>
            <w:r w:rsidRPr="002C1C5B">
              <w:t>Должн</w:t>
            </w:r>
          </w:p>
        </w:tc>
        <w:tc>
          <w:tcPr>
            <w:tcW w:w="1208" w:type="dxa"/>
            <w:shd w:val="clear" w:color="auto" w:fill="auto"/>
            <w:hideMark/>
          </w:tcPr>
          <w:p w14:paraId="0FB2495C" w14:textId="77777777" w:rsidR="00053B8A" w:rsidRPr="002C1C5B" w:rsidRDefault="00053B8A" w:rsidP="00F719F6">
            <w:pPr>
              <w:ind w:firstLine="0"/>
              <w:jc w:val="center"/>
            </w:pPr>
            <w:r w:rsidRPr="002C1C5B">
              <w:t>A</w:t>
            </w:r>
          </w:p>
        </w:tc>
        <w:tc>
          <w:tcPr>
            <w:tcW w:w="1208" w:type="dxa"/>
            <w:shd w:val="clear" w:color="auto" w:fill="auto"/>
            <w:hideMark/>
          </w:tcPr>
          <w:p w14:paraId="45B519F3" w14:textId="77777777" w:rsidR="00053B8A" w:rsidRPr="002C1C5B" w:rsidRDefault="00053B8A" w:rsidP="00F719F6">
            <w:pPr>
              <w:ind w:firstLine="0"/>
              <w:jc w:val="center"/>
            </w:pPr>
            <w:r w:rsidRPr="002C1C5B">
              <w:t>T(1-255)</w:t>
            </w:r>
          </w:p>
        </w:tc>
        <w:tc>
          <w:tcPr>
            <w:tcW w:w="1910" w:type="dxa"/>
            <w:shd w:val="clear" w:color="auto" w:fill="auto"/>
            <w:hideMark/>
          </w:tcPr>
          <w:p w14:paraId="4FB15CB6" w14:textId="77777777" w:rsidR="00053B8A" w:rsidRPr="002C1C5B" w:rsidRDefault="00053B8A" w:rsidP="00F719F6">
            <w:pPr>
              <w:ind w:firstLine="0"/>
              <w:jc w:val="center"/>
            </w:pPr>
            <w:r w:rsidRPr="002C1C5B">
              <w:t>Н</w:t>
            </w:r>
          </w:p>
        </w:tc>
        <w:tc>
          <w:tcPr>
            <w:tcW w:w="4955" w:type="dxa"/>
            <w:shd w:val="clear" w:color="auto" w:fill="auto"/>
            <w:hideMark/>
          </w:tcPr>
          <w:p w14:paraId="623E9F5C" w14:textId="7F41DE62" w:rsidR="00053B8A" w:rsidRPr="002C1C5B" w:rsidRDefault="00053B8A" w:rsidP="00F719F6">
            <w:pPr>
              <w:ind w:firstLine="0"/>
              <w:jc w:val="left"/>
            </w:pPr>
            <w:r w:rsidRPr="002C1C5B">
              <w:rPr>
                <w:shd w:val="clear" w:color="auto" w:fill="FFFFFF"/>
              </w:rPr>
              <w:t>Код назначения элемента (</w:t>
            </w:r>
            <w:r w:rsidR="000E6F12" w:rsidRPr="002C1C5B">
              <w:rPr>
                <w:shd w:val="clear" w:color="auto" w:fill="FFFFFF"/>
                <w:lang w:val="en-US"/>
              </w:rPr>
              <w:t>1</w:t>
            </w:r>
            <w:r w:rsidRPr="002C1C5B">
              <w:rPr>
                <w:shd w:val="clear" w:color="auto" w:fill="FFFFFF"/>
              </w:rPr>
              <w:t>)</w:t>
            </w:r>
          </w:p>
        </w:tc>
      </w:tr>
      <w:tr w:rsidR="002C1C5B" w:rsidRPr="002C1C5B" w14:paraId="29880F73" w14:textId="77777777" w:rsidTr="003F1C72">
        <w:trPr>
          <w:trHeight w:val="23"/>
        </w:trPr>
        <w:tc>
          <w:tcPr>
            <w:tcW w:w="3874" w:type="dxa"/>
            <w:shd w:val="clear" w:color="auto" w:fill="auto"/>
          </w:tcPr>
          <w:p w14:paraId="13EA24B5" w14:textId="77777777" w:rsidR="00053B8A" w:rsidRPr="002C1C5B" w:rsidRDefault="00053B8A" w:rsidP="00F719F6">
            <w:pPr>
              <w:ind w:firstLine="0"/>
              <w:jc w:val="left"/>
            </w:pPr>
            <w:r w:rsidRPr="002C1C5B">
              <w:rPr>
                <w:rFonts w:eastAsiaTheme="minorHAnsi"/>
                <w:lang w:eastAsia="en-US"/>
              </w:rPr>
              <w:t>Тип подписи</w:t>
            </w:r>
          </w:p>
        </w:tc>
        <w:tc>
          <w:tcPr>
            <w:tcW w:w="2087" w:type="dxa"/>
            <w:shd w:val="clear" w:color="auto" w:fill="auto"/>
          </w:tcPr>
          <w:p w14:paraId="188EE25D" w14:textId="77777777" w:rsidR="00053B8A" w:rsidRPr="002C1C5B" w:rsidRDefault="00053B8A" w:rsidP="00F719F6">
            <w:pPr>
              <w:ind w:firstLine="0"/>
              <w:jc w:val="center"/>
            </w:pPr>
            <w:r w:rsidRPr="002C1C5B">
              <w:rPr>
                <w:rFonts w:eastAsiaTheme="minorHAnsi"/>
                <w:lang w:eastAsia="en-US"/>
              </w:rPr>
              <w:t>ТипПодпис</w:t>
            </w:r>
          </w:p>
        </w:tc>
        <w:tc>
          <w:tcPr>
            <w:tcW w:w="1208" w:type="dxa"/>
            <w:shd w:val="clear" w:color="auto" w:fill="auto"/>
          </w:tcPr>
          <w:p w14:paraId="3C8EBC83" w14:textId="77777777" w:rsidR="00053B8A" w:rsidRPr="002C1C5B" w:rsidRDefault="00053B8A" w:rsidP="00F719F6">
            <w:pPr>
              <w:ind w:firstLine="0"/>
              <w:jc w:val="center"/>
            </w:pPr>
            <w:r w:rsidRPr="002C1C5B">
              <w:rPr>
                <w:rFonts w:eastAsiaTheme="minorHAnsi"/>
                <w:lang w:eastAsia="en-US"/>
              </w:rPr>
              <w:t>А</w:t>
            </w:r>
          </w:p>
        </w:tc>
        <w:tc>
          <w:tcPr>
            <w:tcW w:w="1208" w:type="dxa"/>
            <w:shd w:val="clear" w:color="auto" w:fill="auto"/>
          </w:tcPr>
          <w:p w14:paraId="4AE2C64E" w14:textId="77777777" w:rsidR="00053B8A" w:rsidRPr="002C1C5B" w:rsidRDefault="00053B8A" w:rsidP="00F719F6">
            <w:pPr>
              <w:ind w:firstLine="0"/>
              <w:jc w:val="center"/>
            </w:pPr>
            <w:r w:rsidRPr="002C1C5B">
              <w:rPr>
                <w:rFonts w:eastAsiaTheme="minorHAnsi"/>
                <w:lang w:eastAsia="en-US"/>
              </w:rPr>
              <w:t>Т(=1)</w:t>
            </w:r>
          </w:p>
        </w:tc>
        <w:tc>
          <w:tcPr>
            <w:tcW w:w="1910" w:type="dxa"/>
            <w:shd w:val="clear" w:color="auto" w:fill="auto"/>
          </w:tcPr>
          <w:p w14:paraId="78DE7A92" w14:textId="77777777" w:rsidR="00053B8A" w:rsidRPr="002C1C5B" w:rsidRDefault="00053B8A" w:rsidP="00F719F6">
            <w:pPr>
              <w:ind w:firstLine="0"/>
              <w:jc w:val="center"/>
            </w:pPr>
            <w:r w:rsidRPr="002C1C5B">
              <w:rPr>
                <w:rFonts w:eastAsiaTheme="minorHAnsi"/>
                <w:lang w:eastAsia="en-US"/>
              </w:rPr>
              <w:t>НК</w:t>
            </w:r>
          </w:p>
        </w:tc>
        <w:tc>
          <w:tcPr>
            <w:tcW w:w="4955" w:type="dxa"/>
            <w:shd w:val="clear" w:color="auto" w:fill="auto"/>
          </w:tcPr>
          <w:p w14:paraId="0A1123E2" w14:textId="77777777" w:rsidR="00053B8A" w:rsidRPr="002C1C5B" w:rsidRDefault="00053B8A" w:rsidP="00F719F6">
            <w:pPr>
              <w:ind w:firstLine="0"/>
              <w:jc w:val="left"/>
            </w:pPr>
            <w:r w:rsidRPr="002C1C5B">
              <w:t>Код назначения элемента (6).</w:t>
            </w:r>
          </w:p>
          <w:p w14:paraId="4E9A5DDB" w14:textId="77777777" w:rsidR="00053B8A" w:rsidRPr="002C1C5B" w:rsidRDefault="00053B8A" w:rsidP="00F719F6">
            <w:pPr>
              <w:autoSpaceDE w:val="0"/>
              <w:autoSpaceDN w:val="0"/>
              <w:adjustRightInd w:val="0"/>
              <w:ind w:firstLine="0"/>
              <w:jc w:val="left"/>
              <w:rPr>
                <w:rFonts w:eastAsiaTheme="minorHAnsi"/>
                <w:lang w:eastAsia="en-US"/>
              </w:rPr>
            </w:pPr>
            <w:r w:rsidRPr="002C1C5B">
              <w:rPr>
                <w:rFonts w:eastAsiaTheme="minorHAnsi"/>
                <w:lang w:eastAsia="en-US"/>
              </w:rPr>
              <w:t>Принимает значение:</w:t>
            </w:r>
          </w:p>
          <w:p w14:paraId="130F82B6" w14:textId="4D26F008" w:rsidR="00053B8A" w:rsidRPr="002C1C5B" w:rsidRDefault="00053B8A" w:rsidP="00AC498B">
            <w:pPr>
              <w:autoSpaceDE w:val="0"/>
              <w:autoSpaceDN w:val="0"/>
              <w:adjustRightInd w:val="0"/>
              <w:ind w:left="340" w:hanging="340"/>
              <w:jc w:val="left"/>
              <w:rPr>
                <w:rFonts w:eastAsiaTheme="minorHAnsi"/>
                <w:lang w:eastAsia="en-US"/>
              </w:rPr>
            </w:pPr>
            <w:r w:rsidRPr="002C1C5B">
              <w:rPr>
                <w:rFonts w:eastAsiaTheme="minorHAnsi"/>
                <w:lang w:eastAsia="en-US"/>
              </w:rPr>
              <w:t xml:space="preserve">1 – усиленная квалифицированная электронная подпись </w:t>
            </w:r>
            <w:r w:rsidR="00AC498B" w:rsidRPr="002C1C5B">
              <w:rPr>
                <w:rFonts w:eastAsiaTheme="minorHAnsi"/>
                <w:lang w:eastAsia="en-US"/>
              </w:rPr>
              <w:t xml:space="preserve">  </w:t>
            </w:r>
            <w:r w:rsidRPr="002C1C5B">
              <w:rPr>
                <w:rFonts w:eastAsiaTheme="minorHAnsi"/>
                <w:lang w:eastAsia="en-US"/>
              </w:rPr>
              <w:t>|</w:t>
            </w:r>
          </w:p>
          <w:p w14:paraId="55164606" w14:textId="6AA29C77" w:rsidR="00053B8A" w:rsidRPr="002C1C5B" w:rsidRDefault="00053B8A" w:rsidP="00AC498B">
            <w:pPr>
              <w:autoSpaceDE w:val="0"/>
              <w:autoSpaceDN w:val="0"/>
              <w:adjustRightInd w:val="0"/>
              <w:ind w:left="340" w:hanging="340"/>
              <w:jc w:val="left"/>
              <w:rPr>
                <w:rFonts w:eastAsiaTheme="minorHAnsi"/>
                <w:lang w:eastAsia="en-US"/>
              </w:rPr>
            </w:pPr>
            <w:r w:rsidRPr="002C1C5B">
              <w:rPr>
                <w:rFonts w:eastAsiaTheme="minorHAnsi"/>
                <w:lang w:eastAsia="en-US"/>
              </w:rPr>
              <w:t>2 – простая электронная подпись</w:t>
            </w:r>
            <w:r w:rsidR="00AC498B" w:rsidRPr="002C1C5B">
              <w:rPr>
                <w:rFonts w:eastAsiaTheme="minorHAnsi"/>
                <w:lang w:eastAsia="en-US"/>
              </w:rPr>
              <w:t xml:space="preserve">  </w:t>
            </w:r>
            <w:r w:rsidRPr="002C1C5B">
              <w:rPr>
                <w:rFonts w:eastAsiaTheme="minorHAnsi"/>
                <w:lang w:eastAsia="en-US"/>
              </w:rPr>
              <w:t xml:space="preserve"> |</w:t>
            </w:r>
          </w:p>
          <w:p w14:paraId="52894013" w14:textId="77777777" w:rsidR="00053B8A" w:rsidRPr="002C1C5B" w:rsidRDefault="00053B8A" w:rsidP="00AC498B">
            <w:pPr>
              <w:ind w:left="340" w:hanging="340"/>
              <w:jc w:val="left"/>
              <w:rPr>
                <w:rFonts w:eastAsiaTheme="minorHAnsi"/>
                <w:lang w:eastAsia="en-US"/>
              </w:rPr>
            </w:pPr>
            <w:r w:rsidRPr="002C1C5B">
              <w:rPr>
                <w:rFonts w:eastAsiaTheme="minorHAnsi"/>
                <w:lang w:eastAsia="en-US"/>
              </w:rPr>
              <w:t>3 – усиленная неквалифицированная электронная подпись.</w:t>
            </w:r>
          </w:p>
          <w:p w14:paraId="766C0851" w14:textId="77777777" w:rsidR="00053B8A" w:rsidRPr="002C1C5B" w:rsidRDefault="00053B8A" w:rsidP="00F719F6">
            <w:pPr>
              <w:ind w:firstLine="0"/>
              <w:jc w:val="left"/>
              <w:rPr>
                <w:shd w:val="clear" w:color="auto" w:fill="FFFFFF"/>
              </w:rPr>
            </w:pPr>
            <w:r w:rsidRPr="002C1C5B">
              <w:t>Значения «2» и «3» применяются, если иное не предусмотрено законодательством Российской Федерации</w:t>
            </w:r>
          </w:p>
        </w:tc>
      </w:tr>
      <w:tr w:rsidR="002C1C5B" w:rsidRPr="002C1C5B" w14:paraId="032B9A47" w14:textId="77777777" w:rsidTr="003F1C72">
        <w:trPr>
          <w:trHeight w:val="23"/>
        </w:trPr>
        <w:tc>
          <w:tcPr>
            <w:tcW w:w="3874" w:type="dxa"/>
            <w:shd w:val="clear" w:color="auto" w:fill="auto"/>
            <w:hideMark/>
          </w:tcPr>
          <w:p w14:paraId="23727C71" w14:textId="263F806D" w:rsidR="00053B8A" w:rsidRPr="002C1C5B" w:rsidRDefault="00053B8A" w:rsidP="00053B8A">
            <w:pPr>
              <w:ind w:firstLine="0"/>
              <w:jc w:val="left"/>
            </w:pPr>
            <w:r w:rsidRPr="002C1C5B">
              <w:t xml:space="preserve">Способ подтверждения </w:t>
            </w:r>
            <w:r w:rsidRPr="002C1C5B">
              <w:lastRenderedPageBreak/>
              <w:t>полномочий на подписание документа</w:t>
            </w:r>
          </w:p>
        </w:tc>
        <w:tc>
          <w:tcPr>
            <w:tcW w:w="2087" w:type="dxa"/>
            <w:shd w:val="clear" w:color="auto" w:fill="auto"/>
            <w:hideMark/>
          </w:tcPr>
          <w:p w14:paraId="7A1CB7F7" w14:textId="2DAC4B4F" w:rsidR="00053B8A" w:rsidRPr="002C1C5B" w:rsidRDefault="00053B8A" w:rsidP="00053B8A">
            <w:pPr>
              <w:ind w:firstLine="0"/>
              <w:jc w:val="center"/>
            </w:pPr>
            <w:r w:rsidRPr="002C1C5B">
              <w:lastRenderedPageBreak/>
              <w:t>СпосПодтПолном</w:t>
            </w:r>
          </w:p>
        </w:tc>
        <w:tc>
          <w:tcPr>
            <w:tcW w:w="1208" w:type="dxa"/>
            <w:shd w:val="clear" w:color="auto" w:fill="auto"/>
            <w:hideMark/>
          </w:tcPr>
          <w:p w14:paraId="3ACA726C" w14:textId="1EAEF789" w:rsidR="00053B8A" w:rsidRPr="002C1C5B" w:rsidRDefault="00053B8A" w:rsidP="00053B8A">
            <w:pPr>
              <w:ind w:firstLine="0"/>
              <w:jc w:val="center"/>
            </w:pPr>
            <w:r w:rsidRPr="002C1C5B">
              <w:t>A</w:t>
            </w:r>
          </w:p>
        </w:tc>
        <w:tc>
          <w:tcPr>
            <w:tcW w:w="1208" w:type="dxa"/>
            <w:shd w:val="clear" w:color="auto" w:fill="auto"/>
            <w:hideMark/>
          </w:tcPr>
          <w:p w14:paraId="03945E19" w14:textId="747FBFB5" w:rsidR="00053B8A" w:rsidRPr="002C1C5B" w:rsidRDefault="00053B8A" w:rsidP="00053B8A">
            <w:pPr>
              <w:ind w:firstLine="0"/>
              <w:jc w:val="center"/>
            </w:pPr>
            <w:r w:rsidRPr="002C1C5B">
              <w:t>T(=1)</w:t>
            </w:r>
          </w:p>
        </w:tc>
        <w:tc>
          <w:tcPr>
            <w:tcW w:w="1910" w:type="dxa"/>
            <w:shd w:val="clear" w:color="auto" w:fill="auto"/>
            <w:hideMark/>
          </w:tcPr>
          <w:p w14:paraId="6DEA95C8" w14:textId="34F9D669" w:rsidR="00053B8A" w:rsidRPr="002C1C5B" w:rsidRDefault="00053B8A" w:rsidP="00053B8A">
            <w:pPr>
              <w:ind w:firstLine="0"/>
              <w:jc w:val="center"/>
            </w:pPr>
            <w:r w:rsidRPr="002C1C5B">
              <w:t>ОК</w:t>
            </w:r>
          </w:p>
        </w:tc>
        <w:tc>
          <w:tcPr>
            <w:tcW w:w="4955" w:type="dxa"/>
            <w:shd w:val="clear" w:color="auto" w:fill="auto"/>
            <w:hideMark/>
          </w:tcPr>
          <w:p w14:paraId="64F6FD74" w14:textId="77777777" w:rsidR="00053B8A" w:rsidRPr="002C1C5B" w:rsidRDefault="00053B8A" w:rsidP="00053B8A">
            <w:pPr>
              <w:ind w:firstLine="0"/>
              <w:jc w:val="left"/>
            </w:pPr>
            <w:r w:rsidRPr="002C1C5B">
              <w:rPr>
                <w:shd w:val="clear" w:color="auto" w:fill="FFFFFF"/>
              </w:rPr>
              <w:t>Код назначения элемента (6).</w:t>
            </w:r>
          </w:p>
          <w:p w14:paraId="72663BE8" w14:textId="77777777" w:rsidR="00053B8A" w:rsidRPr="002C1C5B" w:rsidRDefault="00053B8A" w:rsidP="00053B8A">
            <w:pPr>
              <w:ind w:firstLine="0"/>
              <w:jc w:val="left"/>
            </w:pPr>
            <w:r w:rsidRPr="002C1C5B">
              <w:lastRenderedPageBreak/>
              <w:t>Принимает значение:</w:t>
            </w:r>
          </w:p>
          <w:p w14:paraId="57151B48" w14:textId="77777777" w:rsidR="00053B8A" w:rsidRPr="002C1C5B" w:rsidRDefault="00053B8A" w:rsidP="00AC498B">
            <w:pPr>
              <w:ind w:left="340" w:hanging="340"/>
              <w:jc w:val="left"/>
            </w:pPr>
            <w:r w:rsidRPr="002C1C5B">
              <w:t>1 – в соответствии с данными, содержащимися в электронной подписи   |</w:t>
            </w:r>
          </w:p>
          <w:p w14:paraId="5FC4777D" w14:textId="77777777" w:rsidR="00053B8A" w:rsidRPr="002C1C5B" w:rsidRDefault="00053B8A" w:rsidP="00AC498B">
            <w:pPr>
              <w:ind w:left="340" w:hanging="340"/>
              <w:jc w:val="left"/>
            </w:pPr>
            <w:r w:rsidRPr="002C1C5B">
              <w:t>2 – в соответствии с электронной доверенностью в машиночитаемой форме, представленной посредством ее включения в пакет электронных документов   |</w:t>
            </w:r>
          </w:p>
          <w:p w14:paraId="0F28EA8D" w14:textId="77777777" w:rsidR="00053B8A" w:rsidRPr="002C1C5B" w:rsidRDefault="00053B8A" w:rsidP="00AC498B">
            <w:pPr>
              <w:ind w:left="340" w:hanging="340"/>
              <w:jc w:val="left"/>
            </w:pPr>
            <w:r w:rsidRPr="002C1C5B">
              <w:t>3 – в соответствии с электронной доверенностью в машиночитаемой форме, хранение которой осуществляется в информационной системе, при этом сведения о них указаны в электронном документе   |</w:t>
            </w:r>
          </w:p>
          <w:p w14:paraId="2FBAEB88" w14:textId="4AE109BC" w:rsidR="00053B8A" w:rsidRPr="002C1C5B" w:rsidRDefault="00053B8A" w:rsidP="00AC498B">
            <w:pPr>
              <w:ind w:left="340" w:hanging="340"/>
              <w:jc w:val="left"/>
            </w:pPr>
            <w:r w:rsidRPr="002C1C5B">
              <w:t>4 – в соответствии с электронной доверенностью в машиночитаемой форме, хранение которой осуществляется в информационной системе, при этом сведения о них передаются способом, отличным от указания в электронном документе   |</w:t>
            </w:r>
          </w:p>
          <w:p w14:paraId="30EA7EBF" w14:textId="77777777" w:rsidR="00053B8A" w:rsidRPr="002C1C5B" w:rsidRDefault="00053B8A" w:rsidP="00AC498B">
            <w:pPr>
              <w:ind w:left="340" w:hanging="340"/>
              <w:jc w:val="left"/>
            </w:pPr>
            <w:r w:rsidRPr="002C1C5B">
              <w:t>5 – в соответствии с доверенностью в форме документа на бумажном носителе   |</w:t>
            </w:r>
          </w:p>
          <w:p w14:paraId="5B811C68" w14:textId="2F0D4406" w:rsidR="00053B8A" w:rsidRPr="002C1C5B" w:rsidRDefault="00053B8A" w:rsidP="00AC498B">
            <w:pPr>
              <w:pStyle w:val="ConsPlusNormal"/>
              <w:ind w:left="340" w:hanging="340"/>
            </w:pPr>
            <w:r w:rsidRPr="002C1C5B">
              <w:rPr>
                <w:rFonts w:ascii="Times New Roman" w:hAnsi="Times New Roman" w:cs="Times New Roman"/>
                <w:sz w:val="24"/>
                <w:szCs w:val="24"/>
              </w:rPr>
              <w:t>6 – любое иное</w:t>
            </w:r>
          </w:p>
        </w:tc>
      </w:tr>
      <w:tr w:rsidR="002C1C5B" w:rsidRPr="002C1C5B" w14:paraId="0A859A46" w14:textId="77777777" w:rsidTr="003F1C72">
        <w:trPr>
          <w:trHeight w:val="23"/>
        </w:trPr>
        <w:tc>
          <w:tcPr>
            <w:tcW w:w="3874" w:type="dxa"/>
            <w:shd w:val="clear" w:color="auto" w:fill="auto"/>
          </w:tcPr>
          <w:p w14:paraId="192A365C" w14:textId="2D008FCC" w:rsidR="003F1C72" w:rsidRPr="002C1C5B" w:rsidRDefault="003F1C72" w:rsidP="003F1C72">
            <w:pPr>
              <w:ind w:firstLine="0"/>
              <w:jc w:val="left"/>
            </w:pPr>
            <w:r w:rsidRPr="002C1C5B">
              <w:lastRenderedPageBreak/>
              <w:t>Дополнительные сведения</w:t>
            </w:r>
          </w:p>
        </w:tc>
        <w:tc>
          <w:tcPr>
            <w:tcW w:w="2087" w:type="dxa"/>
            <w:shd w:val="clear" w:color="auto" w:fill="auto"/>
          </w:tcPr>
          <w:p w14:paraId="03743786" w14:textId="099942DB" w:rsidR="003F1C72" w:rsidRPr="002C1C5B" w:rsidRDefault="003F1C72" w:rsidP="003F1C72">
            <w:pPr>
              <w:ind w:firstLine="0"/>
              <w:jc w:val="center"/>
            </w:pPr>
            <w:r w:rsidRPr="002C1C5B">
              <w:t>ДопСведПод</w:t>
            </w:r>
          </w:p>
        </w:tc>
        <w:tc>
          <w:tcPr>
            <w:tcW w:w="1208" w:type="dxa"/>
            <w:shd w:val="clear" w:color="auto" w:fill="auto"/>
          </w:tcPr>
          <w:p w14:paraId="1C82C9D4" w14:textId="57A67272" w:rsidR="003F1C72" w:rsidRPr="002C1C5B" w:rsidRDefault="003F1C72" w:rsidP="003F1C72">
            <w:pPr>
              <w:ind w:firstLine="0"/>
              <w:jc w:val="center"/>
            </w:pPr>
            <w:r w:rsidRPr="002C1C5B">
              <w:t>A</w:t>
            </w:r>
          </w:p>
        </w:tc>
        <w:tc>
          <w:tcPr>
            <w:tcW w:w="1208" w:type="dxa"/>
            <w:shd w:val="clear" w:color="auto" w:fill="auto"/>
          </w:tcPr>
          <w:p w14:paraId="60857BB1" w14:textId="278163AC" w:rsidR="003F1C72" w:rsidRPr="002C1C5B" w:rsidRDefault="003F1C72" w:rsidP="003F1C72">
            <w:pPr>
              <w:ind w:firstLine="0"/>
              <w:jc w:val="center"/>
            </w:pPr>
            <w:r w:rsidRPr="002C1C5B">
              <w:t>T(1-255)</w:t>
            </w:r>
          </w:p>
        </w:tc>
        <w:tc>
          <w:tcPr>
            <w:tcW w:w="1910" w:type="dxa"/>
            <w:shd w:val="clear" w:color="auto" w:fill="auto"/>
          </w:tcPr>
          <w:p w14:paraId="7BE71F8C" w14:textId="29D9724F" w:rsidR="003F1C72" w:rsidRPr="002C1C5B" w:rsidRDefault="003F1C72" w:rsidP="003F1C72">
            <w:pPr>
              <w:ind w:firstLine="0"/>
              <w:jc w:val="center"/>
            </w:pPr>
            <w:r w:rsidRPr="002C1C5B">
              <w:t>Н</w:t>
            </w:r>
          </w:p>
        </w:tc>
        <w:tc>
          <w:tcPr>
            <w:tcW w:w="4955" w:type="dxa"/>
            <w:shd w:val="clear" w:color="auto" w:fill="auto"/>
          </w:tcPr>
          <w:p w14:paraId="16031CB7" w14:textId="77777777" w:rsidR="003F1C72" w:rsidRPr="002C1C5B" w:rsidRDefault="003F1C72" w:rsidP="003F1C72">
            <w:pPr>
              <w:ind w:firstLine="0"/>
              <w:jc w:val="left"/>
            </w:pPr>
            <w:r w:rsidRPr="002C1C5B">
              <w:rPr>
                <w:shd w:val="clear" w:color="auto" w:fill="FFFFFF"/>
              </w:rPr>
              <w:t>Код назначения элемента (6).</w:t>
            </w:r>
          </w:p>
          <w:p w14:paraId="6CB22D6D" w14:textId="10714E0F" w:rsidR="003F1C72" w:rsidRPr="002C1C5B" w:rsidRDefault="003F1C72" w:rsidP="003F1C72">
            <w:pPr>
              <w:ind w:firstLine="0"/>
              <w:jc w:val="left"/>
              <w:rPr>
                <w:shd w:val="clear" w:color="auto" w:fill="FFFFFF"/>
              </w:rPr>
            </w:pPr>
            <w:r w:rsidRPr="002C1C5B">
              <w:t>Дополнительные сведения о подписанте</w:t>
            </w:r>
          </w:p>
        </w:tc>
      </w:tr>
      <w:tr w:rsidR="002C1C5B" w:rsidRPr="002C1C5B" w14:paraId="77600E21" w14:textId="77777777" w:rsidTr="003F1C72">
        <w:trPr>
          <w:trHeight w:val="23"/>
        </w:trPr>
        <w:tc>
          <w:tcPr>
            <w:tcW w:w="3874" w:type="dxa"/>
            <w:shd w:val="clear" w:color="auto" w:fill="auto"/>
            <w:hideMark/>
          </w:tcPr>
          <w:p w14:paraId="1FA461EF" w14:textId="2846F108" w:rsidR="00683F24" w:rsidRPr="002C1C5B" w:rsidRDefault="00683F24" w:rsidP="00683F24">
            <w:pPr>
              <w:ind w:firstLine="0"/>
              <w:jc w:val="left"/>
            </w:pPr>
            <w:r w:rsidRPr="002C1C5B">
              <w:t>Фамилия, имя, отчество</w:t>
            </w:r>
            <w:r w:rsidR="00A354E0" w:rsidRPr="002C1C5B">
              <w:t xml:space="preserve"> (при наличии)</w:t>
            </w:r>
          </w:p>
        </w:tc>
        <w:tc>
          <w:tcPr>
            <w:tcW w:w="2087" w:type="dxa"/>
            <w:shd w:val="clear" w:color="auto" w:fill="auto"/>
            <w:hideMark/>
          </w:tcPr>
          <w:p w14:paraId="004DCE0B" w14:textId="77777777" w:rsidR="00683F24" w:rsidRPr="002C1C5B" w:rsidRDefault="00683F24" w:rsidP="00683F24">
            <w:pPr>
              <w:ind w:firstLine="0"/>
              <w:jc w:val="center"/>
            </w:pPr>
            <w:r w:rsidRPr="002C1C5B">
              <w:t>ФИО</w:t>
            </w:r>
          </w:p>
        </w:tc>
        <w:tc>
          <w:tcPr>
            <w:tcW w:w="1208" w:type="dxa"/>
            <w:shd w:val="clear" w:color="auto" w:fill="auto"/>
            <w:hideMark/>
          </w:tcPr>
          <w:p w14:paraId="43E622A9" w14:textId="77777777" w:rsidR="00683F24" w:rsidRPr="002C1C5B" w:rsidRDefault="00683F24" w:rsidP="00683F24">
            <w:pPr>
              <w:ind w:firstLine="0"/>
              <w:jc w:val="center"/>
            </w:pPr>
            <w:r w:rsidRPr="002C1C5B">
              <w:t>С</w:t>
            </w:r>
          </w:p>
        </w:tc>
        <w:tc>
          <w:tcPr>
            <w:tcW w:w="1208" w:type="dxa"/>
            <w:shd w:val="clear" w:color="auto" w:fill="auto"/>
            <w:hideMark/>
          </w:tcPr>
          <w:p w14:paraId="6ECC7CBE" w14:textId="77777777" w:rsidR="00683F24" w:rsidRPr="002C1C5B" w:rsidRDefault="00683F24" w:rsidP="00683F24">
            <w:pPr>
              <w:ind w:firstLine="0"/>
              <w:jc w:val="center"/>
            </w:pPr>
            <w:r w:rsidRPr="002C1C5B">
              <w:t> </w:t>
            </w:r>
          </w:p>
        </w:tc>
        <w:tc>
          <w:tcPr>
            <w:tcW w:w="1910" w:type="dxa"/>
            <w:shd w:val="clear" w:color="auto" w:fill="auto"/>
            <w:hideMark/>
          </w:tcPr>
          <w:p w14:paraId="35DA7AF6" w14:textId="77777777" w:rsidR="00683F24" w:rsidRPr="002C1C5B" w:rsidRDefault="00683F24" w:rsidP="00683F24">
            <w:pPr>
              <w:ind w:firstLine="0"/>
              <w:jc w:val="center"/>
            </w:pPr>
            <w:r w:rsidRPr="002C1C5B">
              <w:t>О</w:t>
            </w:r>
          </w:p>
        </w:tc>
        <w:tc>
          <w:tcPr>
            <w:tcW w:w="4955" w:type="dxa"/>
            <w:shd w:val="clear" w:color="auto" w:fill="auto"/>
            <w:hideMark/>
          </w:tcPr>
          <w:p w14:paraId="0E2BEC4F" w14:textId="77777777" w:rsidR="00683F24" w:rsidRPr="002C1C5B" w:rsidRDefault="00683F24" w:rsidP="00683F24">
            <w:pPr>
              <w:ind w:firstLine="0"/>
              <w:jc w:val="left"/>
            </w:pPr>
            <w:r w:rsidRPr="002C1C5B">
              <w:t>Типовой элемент &lt;ФИОТип&gt;.</w:t>
            </w:r>
          </w:p>
          <w:p w14:paraId="2C05C9B1" w14:textId="2F9BAA11" w:rsidR="00683F24" w:rsidRPr="002C1C5B" w:rsidRDefault="00683F24" w:rsidP="00683F24">
            <w:pPr>
              <w:ind w:firstLine="0"/>
              <w:jc w:val="left"/>
            </w:pPr>
            <w:r w:rsidRPr="002C1C5B">
              <w:t>Состав элемента представлен в таблице 5.</w:t>
            </w:r>
            <w:r w:rsidR="009C5596" w:rsidRPr="002C1C5B">
              <w:t>10</w:t>
            </w:r>
            <w:r w:rsidR="00560EA6" w:rsidRPr="002C1C5B">
              <w:t>.</w:t>
            </w:r>
          </w:p>
          <w:p w14:paraId="19AC059D" w14:textId="7B701CAF" w:rsidR="004215BA" w:rsidRPr="002C1C5B" w:rsidRDefault="003265A2" w:rsidP="00683F24">
            <w:pPr>
              <w:ind w:firstLine="0"/>
              <w:jc w:val="left"/>
            </w:pPr>
            <w:r w:rsidRPr="002C1C5B">
              <w:t xml:space="preserve">Информация о фамилии, имени, отчестве должна соответствовать фамилии, имени, отчеству владельца сертификата ключа проверки электронной подписи лица, </w:t>
            </w:r>
            <w:r w:rsidRPr="002C1C5B">
              <w:lastRenderedPageBreak/>
              <w:t>подписывающего файл обмена в электронной форме</w:t>
            </w:r>
          </w:p>
        </w:tc>
      </w:tr>
      <w:tr w:rsidR="002C1C5B" w:rsidRPr="002C1C5B" w14:paraId="1069735F" w14:textId="77777777" w:rsidTr="003F1C72">
        <w:trPr>
          <w:trHeight w:val="23"/>
        </w:trPr>
        <w:tc>
          <w:tcPr>
            <w:tcW w:w="3874" w:type="dxa"/>
            <w:shd w:val="clear" w:color="auto" w:fill="auto"/>
            <w:hideMark/>
          </w:tcPr>
          <w:p w14:paraId="3B0B0DBC" w14:textId="0817B879" w:rsidR="003F1C72" w:rsidRPr="002C1C5B" w:rsidRDefault="000E6F12" w:rsidP="003F1C72">
            <w:pPr>
              <w:ind w:firstLine="0"/>
              <w:jc w:val="left"/>
            </w:pPr>
            <w:r w:rsidRPr="002C1C5B">
              <w:lastRenderedPageBreak/>
              <w:t>Сведения о доверенности в машиночитаемом виде, используемой для подтверждения полномочий</w:t>
            </w:r>
          </w:p>
        </w:tc>
        <w:tc>
          <w:tcPr>
            <w:tcW w:w="2087" w:type="dxa"/>
            <w:shd w:val="clear" w:color="auto" w:fill="auto"/>
            <w:hideMark/>
          </w:tcPr>
          <w:p w14:paraId="321AC7FB" w14:textId="0D7DCB62" w:rsidR="003F1C72" w:rsidRPr="002C1C5B" w:rsidRDefault="003F1C72" w:rsidP="003F1C72">
            <w:pPr>
              <w:ind w:firstLine="0"/>
              <w:jc w:val="center"/>
            </w:pPr>
            <w:r w:rsidRPr="002C1C5B">
              <w:t>СвДоверЭл</w:t>
            </w:r>
          </w:p>
        </w:tc>
        <w:tc>
          <w:tcPr>
            <w:tcW w:w="1208" w:type="dxa"/>
            <w:shd w:val="clear" w:color="auto" w:fill="auto"/>
            <w:hideMark/>
          </w:tcPr>
          <w:p w14:paraId="4876A420" w14:textId="6F35D7FF" w:rsidR="003F1C72" w:rsidRPr="002C1C5B" w:rsidRDefault="003F1C72" w:rsidP="003F1C72">
            <w:pPr>
              <w:ind w:firstLine="0"/>
              <w:jc w:val="center"/>
            </w:pPr>
            <w:r w:rsidRPr="002C1C5B">
              <w:t>С</w:t>
            </w:r>
          </w:p>
        </w:tc>
        <w:tc>
          <w:tcPr>
            <w:tcW w:w="1208" w:type="dxa"/>
            <w:shd w:val="clear" w:color="auto" w:fill="auto"/>
            <w:hideMark/>
          </w:tcPr>
          <w:p w14:paraId="0A834575" w14:textId="0FDDE184" w:rsidR="003F1C72" w:rsidRPr="002C1C5B" w:rsidRDefault="003F1C72" w:rsidP="003F1C72">
            <w:pPr>
              <w:ind w:firstLine="0"/>
              <w:jc w:val="center"/>
            </w:pPr>
            <w:r w:rsidRPr="002C1C5B">
              <w:t> </w:t>
            </w:r>
          </w:p>
        </w:tc>
        <w:tc>
          <w:tcPr>
            <w:tcW w:w="1910" w:type="dxa"/>
            <w:shd w:val="clear" w:color="auto" w:fill="auto"/>
            <w:hideMark/>
          </w:tcPr>
          <w:p w14:paraId="690C4735" w14:textId="6AF4ABD7" w:rsidR="003F1C72" w:rsidRPr="002C1C5B" w:rsidRDefault="003F1C72" w:rsidP="003F1C72">
            <w:pPr>
              <w:ind w:firstLine="0"/>
              <w:jc w:val="center"/>
            </w:pPr>
            <w:r w:rsidRPr="002C1C5B">
              <w:t>НМУ</w:t>
            </w:r>
          </w:p>
        </w:tc>
        <w:tc>
          <w:tcPr>
            <w:tcW w:w="4955" w:type="dxa"/>
            <w:shd w:val="clear" w:color="auto" w:fill="auto"/>
            <w:hideMark/>
          </w:tcPr>
          <w:p w14:paraId="5D443C17" w14:textId="77777777" w:rsidR="003F1C72" w:rsidRPr="002C1C5B" w:rsidRDefault="003F1C72" w:rsidP="003F1C72">
            <w:pPr>
              <w:ind w:firstLine="0"/>
              <w:jc w:val="left"/>
            </w:pPr>
            <w:r w:rsidRPr="002C1C5B">
              <w:t>Состав элемента представлен в таблице 5.6.</w:t>
            </w:r>
          </w:p>
          <w:p w14:paraId="1714B4D1" w14:textId="1DC220AA" w:rsidR="003F1C72" w:rsidRPr="002C1C5B" w:rsidRDefault="003F1C72" w:rsidP="003F1C72">
            <w:pPr>
              <w:ind w:firstLine="0"/>
              <w:jc w:val="left"/>
            </w:pPr>
            <w:r w:rsidRPr="002C1C5B">
              <w:t xml:space="preserve">Элемент обязателен и формируется только при &lt;СпосПодтПолном&gt; =3 </w:t>
            </w:r>
          </w:p>
        </w:tc>
      </w:tr>
      <w:tr w:rsidR="002C1C5B" w:rsidRPr="002C1C5B" w14:paraId="3D41F9D1" w14:textId="77777777" w:rsidTr="003F1C72">
        <w:trPr>
          <w:trHeight w:val="23"/>
        </w:trPr>
        <w:tc>
          <w:tcPr>
            <w:tcW w:w="3874" w:type="dxa"/>
            <w:shd w:val="clear" w:color="auto" w:fill="auto"/>
          </w:tcPr>
          <w:p w14:paraId="585411FA" w14:textId="474976FB" w:rsidR="003F1C72" w:rsidRPr="002C1C5B" w:rsidRDefault="000E6F12" w:rsidP="003F1C72">
            <w:pPr>
              <w:ind w:firstLine="0"/>
              <w:jc w:val="left"/>
            </w:pPr>
            <w:r w:rsidRPr="002C1C5B">
              <w:t>Сведения о доверенности в бумажном виде, используемой для подтверждения полномочий</w:t>
            </w:r>
          </w:p>
        </w:tc>
        <w:tc>
          <w:tcPr>
            <w:tcW w:w="2087" w:type="dxa"/>
            <w:shd w:val="clear" w:color="auto" w:fill="auto"/>
          </w:tcPr>
          <w:p w14:paraId="2C429A35" w14:textId="3FC53E37" w:rsidR="003F1C72" w:rsidRPr="002C1C5B" w:rsidRDefault="003F1C72" w:rsidP="003F1C72">
            <w:pPr>
              <w:ind w:firstLine="0"/>
              <w:jc w:val="center"/>
            </w:pPr>
            <w:r w:rsidRPr="002C1C5B">
              <w:t>СвДоверБум</w:t>
            </w:r>
          </w:p>
        </w:tc>
        <w:tc>
          <w:tcPr>
            <w:tcW w:w="1208" w:type="dxa"/>
            <w:shd w:val="clear" w:color="auto" w:fill="auto"/>
          </w:tcPr>
          <w:p w14:paraId="1222BCCC" w14:textId="0592D696" w:rsidR="003F1C72" w:rsidRPr="002C1C5B" w:rsidRDefault="003F1C72" w:rsidP="003F1C72">
            <w:pPr>
              <w:ind w:firstLine="0"/>
              <w:jc w:val="center"/>
            </w:pPr>
            <w:r w:rsidRPr="002C1C5B">
              <w:t>С</w:t>
            </w:r>
          </w:p>
        </w:tc>
        <w:tc>
          <w:tcPr>
            <w:tcW w:w="1208" w:type="dxa"/>
            <w:shd w:val="clear" w:color="auto" w:fill="auto"/>
          </w:tcPr>
          <w:p w14:paraId="59B193E8" w14:textId="6D3EEBD1" w:rsidR="003F1C72" w:rsidRPr="002C1C5B" w:rsidRDefault="003F1C72" w:rsidP="003F1C72">
            <w:pPr>
              <w:ind w:firstLine="0"/>
              <w:jc w:val="center"/>
            </w:pPr>
            <w:r w:rsidRPr="002C1C5B">
              <w:t> </w:t>
            </w:r>
          </w:p>
        </w:tc>
        <w:tc>
          <w:tcPr>
            <w:tcW w:w="1910" w:type="dxa"/>
            <w:shd w:val="clear" w:color="auto" w:fill="auto"/>
          </w:tcPr>
          <w:p w14:paraId="0C841529" w14:textId="19ED16D0" w:rsidR="003F1C72" w:rsidRPr="002C1C5B" w:rsidRDefault="003F1C72" w:rsidP="003F1C72">
            <w:pPr>
              <w:ind w:firstLine="0"/>
              <w:jc w:val="center"/>
            </w:pPr>
            <w:r w:rsidRPr="002C1C5B">
              <w:t>НМУ</w:t>
            </w:r>
          </w:p>
        </w:tc>
        <w:tc>
          <w:tcPr>
            <w:tcW w:w="4955" w:type="dxa"/>
            <w:shd w:val="clear" w:color="auto" w:fill="auto"/>
          </w:tcPr>
          <w:p w14:paraId="3790F70A" w14:textId="77777777" w:rsidR="003F1C72" w:rsidRPr="002C1C5B" w:rsidRDefault="003F1C72" w:rsidP="003F1C72">
            <w:pPr>
              <w:ind w:firstLine="0"/>
              <w:jc w:val="left"/>
            </w:pPr>
            <w:r w:rsidRPr="002C1C5B">
              <w:t>Состав элемента представлен в таблице 5.7.</w:t>
            </w:r>
          </w:p>
          <w:p w14:paraId="422C6C42" w14:textId="4F620D6E" w:rsidR="003F1C72" w:rsidRPr="002C1C5B" w:rsidRDefault="003F1C72" w:rsidP="003F1C72">
            <w:pPr>
              <w:ind w:firstLine="0"/>
              <w:jc w:val="left"/>
            </w:pPr>
            <w:r w:rsidRPr="002C1C5B">
              <w:t>Элемент обязателен и формируется только при &lt;СпосПодтПолном&gt; =5</w:t>
            </w:r>
          </w:p>
        </w:tc>
      </w:tr>
    </w:tbl>
    <w:p w14:paraId="68C2A3C4" w14:textId="14F9C803" w:rsidR="00EE293C" w:rsidRPr="002C1C5B" w:rsidRDefault="002E4D52" w:rsidP="00EE293C">
      <w:pPr>
        <w:spacing w:before="360"/>
        <w:ind w:firstLine="0"/>
        <w:jc w:val="right"/>
      </w:pPr>
      <w:r w:rsidRPr="002C1C5B">
        <w:t>Таблица 5.</w:t>
      </w:r>
      <w:r w:rsidR="00EE293C" w:rsidRPr="002C1C5B">
        <w:t>6</w:t>
      </w:r>
    </w:p>
    <w:p w14:paraId="0E117B6F" w14:textId="434A7487" w:rsidR="00EE293C" w:rsidRPr="002C1C5B" w:rsidRDefault="000E6F12" w:rsidP="00EE293C">
      <w:pPr>
        <w:spacing w:after="120"/>
        <w:ind w:firstLine="0"/>
        <w:jc w:val="center"/>
        <w:rPr>
          <w:b/>
          <w:bCs/>
        </w:rPr>
      </w:pPr>
      <w:r w:rsidRPr="002C1C5B">
        <w:rPr>
          <w:b/>
          <w:bCs/>
        </w:rPr>
        <w:t xml:space="preserve">Сведения о доверенности в машиночитаемом виде, используемой для подтверждения полномочий </w:t>
      </w:r>
      <w:r w:rsidR="00EE293C" w:rsidRPr="002C1C5B">
        <w:rPr>
          <w:b/>
          <w:bCs/>
        </w:rPr>
        <w:t>(</w:t>
      </w:r>
      <w:r w:rsidR="003F1C72" w:rsidRPr="002C1C5B">
        <w:rPr>
          <w:b/>
          <w:bCs/>
        </w:rPr>
        <w:t>СвДоверЭл</w:t>
      </w:r>
      <w:r w:rsidR="00EE293C" w:rsidRPr="002C1C5B">
        <w:rPr>
          <w:b/>
          <w:bCs/>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126"/>
        <w:gridCol w:w="1276"/>
        <w:gridCol w:w="1134"/>
        <w:gridCol w:w="1984"/>
        <w:gridCol w:w="4933"/>
      </w:tblGrid>
      <w:tr w:rsidR="002C1C5B" w:rsidRPr="002C1C5B" w14:paraId="1E71F945" w14:textId="77777777" w:rsidTr="003F1C72">
        <w:trPr>
          <w:trHeight w:val="23"/>
          <w:tblHeader/>
        </w:trPr>
        <w:tc>
          <w:tcPr>
            <w:tcW w:w="3823" w:type="dxa"/>
            <w:shd w:val="clear" w:color="000000" w:fill="EAEAEA"/>
            <w:vAlign w:val="center"/>
            <w:hideMark/>
          </w:tcPr>
          <w:p w14:paraId="38BAC28C" w14:textId="77777777" w:rsidR="00EE293C" w:rsidRPr="002C1C5B" w:rsidRDefault="00EE293C" w:rsidP="00EE293C">
            <w:pPr>
              <w:ind w:firstLine="0"/>
              <w:jc w:val="center"/>
              <w:rPr>
                <w:b/>
                <w:bCs/>
              </w:rPr>
            </w:pPr>
            <w:r w:rsidRPr="002C1C5B">
              <w:rPr>
                <w:b/>
                <w:bCs/>
              </w:rPr>
              <w:t>Наименование элемента</w:t>
            </w:r>
          </w:p>
        </w:tc>
        <w:tc>
          <w:tcPr>
            <w:tcW w:w="2126" w:type="dxa"/>
            <w:shd w:val="clear" w:color="000000" w:fill="EAEAEA"/>
            <w:vAlign w:val="center"/>
            <w:hideMark/>
          </w:tcPr>
          <w:p w14:paraId="6FC64973"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76" w:type="dxa"/>
            <w:shd w:val="clear" w:color="000000" w:fill="EAEAEA"/>
            <w:vAlign w:val="center"/>
            <w:hideMark/>
          </w:tcPr>
          <w:p w14:paraId="24FCC3C1" w14:textId="77777777" w:rsidR="00EE293C" w:rsidRPr="002C1C5B" w:rsidRDefault="00EE293C" w:rsidP="00EE293C">
            <w:pPr>
              <w:ind w:firstLine="0"/>
              <w:jc w:val="center"/>
              <w:rPr>
                <w:b/>
                <w:bCs/>
              </w:rPr>
            </w:pPr>
            <w:r w:rsidRPr="002C1C5B">
              <w:rPr>
                <w:b/>
                <w:bCs/>
              </w:rPr>
              <w:t>Признак типа элемента</w:t>
            </w:r>
          </w:p>
        </w:tc>
        <w:tc>
          <w:tcPr>
            <w:tcW w:w="1134" w:type="dxa"/>
            <w:shd w:val="clear" w:color="000000" w:fill="EAEAEA"/>
            <w:vAlign w:val="center"/>
            <w:hideMark/>
          </w:tcPr>
          <w:p w14:paraId="0FEE8A13" w14:textId="77777777" w:rsidR="00EE293C" w:rsidRPr="002C1C5B" w:rsidRDefault="00EE293C" w:rsidP="00EE293C">
            <w:pPr>
              <w:ind w:firstLine="0"/>
              <w:jc w:val="center"/>
              <w:rPr>
                <w:b/>
                <w:bCs/>
              </w:rPr>
            </w:pPr>
            <w:r w:rsidRPr="002C1C5B">
              <w:rPr>
                <w:b/>
                <w:bCs/>
              </w:rPr>
              <w:t>Формат элемента</w:t>
            </w:r>
          </w:p>
        </w:tc>
        <w:tc>
          <w:tcPr>
            <w:tcW w:w="1984" w:type="dxa"/>
            <w:shd w:val="clear" w:color="000000" w:fill="EAEAEA"/>
            <w:vAlign w:val="center"/>
            <w:hideMark/>
          </w:tcPr>
          <w:p w14:paraId="4D33AEE7" w14:textId="77777777" w:rsidR="00EE293C" w:rsidRPr="002C1C5B" w:rsidRDefault="00EE293C" w:rsidP="00EE293C">
            <w:pPr>
              <w:ind w:firstLine="0"/>
              <w:jc w:val="center"/>
              <w:rPr>
                <w:b/>
                <w:bCs/>
              </w:rPr>
            </w:pPr>
            <w:r w:rsidRPr="002C1C5B">
              <w:rPr>
                <w:b/>
                <w:bCs/>
              </w:rPr>
              <w:t>Признак обязательности элемента</w:t>
            </w:r>
          </w:p>
        </w:tc>
        <w:tc>
          <w:tcPr>
            <w:tcW w:w="4933" w:type="dxa"/>
            <w:shd w:val="clear" w:color="000000" w:fill="EAEAEA"/>
            <w:vAlign w:val="center"/>
            <w:hideMark/>
          </w:tcPr>
          <w:p w14:paraId="52C9B001"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6AD4893C" w14:textId="77777777" w:rsidTr="003F1C72">
        <w:trPr>
          <w:trHeight w:val="23"/>
        </w:trPr>
        <w:tc>
          <w:tcPr>
            <w:tcW w:w="3823" w:type="dxa"/>
            <w:shd w:val="clear" w:color="auto" w:fill="auto"/>
          </w:tcPr>
          <w:p w14:paraId="15749CEB" w14:textId="6320F736" w:rsidR="003F1C72" w:rsidRPr="002C1C5B" w:rsidRDefault="003F1C72" w:rsidP="003F1C72">
            <w:pPr>
              <w:ind w:firstLine="0"/>
              <w:jc w:val="left"/>
            </w:pPr>
            <w:bookmarkStart w:id="20" w:name="_Hlk100917032"/>
            <w:r w:rsidRPr="002C1C5B">
              <w:t>Номер доверенности</w:t>
            </w:r>
          </w:p>
        </w:tc>
        <w:tc>
          <w:tcPr>
            <w:tcW w:w="2126" w:type="dxa"/>
            <w:shd w:val="clear" w:color="auto" w:fill="auto"/>
          </w:tcPr>
          <w:p w14:paraId="35B49679" w14:textId="05156FA4" w:rsidR="003F1C72" w:rsidRPr="002C1C5B" w:rsidRDefault="003F1C72" w:rsidP="003F1C72">
            <w:pPr>
              <w:ind w:firstLine="0"/>
              <w:jc w:val="center"/>
            </w:pPr>
            <w:r w:rsidRPr="002C1C5B">
              <w:t>НомДовер</w:t>
            </w:r>
          </w:p>
        </w:tc>
        <w:tc>
          <w:tcPr>
            <w:tcW w:w="1276" w:type="dxa"/>
            <w:shd w:val="clear" w:color="auto" w:fill="auto"/>
          </w:tcPr>
          <w:p w14:paraId="6BFD7526" w14:textId="21C8754E" w:rsidR="003F1C72" w:rsidRPr="002C1C5B" w:rsidRDefault="003F1C72" w:rsidP="003F1C72">
            <w:pPr>
              <w:ind w:firstLine="0"/>
              <w:jc w:val="center"/>
            </w:pPr>
            <w:r w:rsidRPr="002C1C5B">
              <w:t>A</w:t>
            </w:r>
          </w:p>
        </w:tc>
        <w:tc>
          <w:tcPr>
            <w:tcW w:w="1134" w:type="dxa"/>
            <w:shd w:val="clear" w:color="auto" w:fill="auto"/>
          </w:tcPr>
          <w:p w14:paraId="758420CC" w14:textId="6531F69F" w:rsidR="003F1C72" w:rsidRPr="002C1C5B" w:rsidRDefault="003F1C72" w:rsidP="003F1C72">
            <w:pPr>
              <w:ind w:firstLine="0"/>
              <w:jc w:val="center"/>
            </w:pPr>
            <w:r w:rsidRPr="002C1C5B">
              <w:t>Т(=36)</w:t>
            </w:r>
          </w:p>
        </w:tc>
        <w:tc>
          <w:tcPr>
            <w:tcW w:w="1984" w:type="dxa"/>
            <w:shd w:val="clear" w:color="auto" w:fill="auto"/>
          </w:tcPr>
          <w:p w14:paraId="68EB24D3" w14:textId="4A856E83" w:rsidR="003F1C72" w:rsidRPr="002C1C5B" w:rsidRDefault="003F1C72" w:rsidP="003F1C72">
            <w:pPr>
              <w:ind w:firstLine="0"/>
              <w:jc w:val="center"/>
            </w:pPr>
            <w:r w:rsidRPr="002C1C5B">
              <w:t>О</w:t>
            </w:r>
          </w:p>
        </w:tc>
        <w:tc>
          <w:tcPr>
            <w:tcW w:w="4933" w:type="dxa"/>
            <w:shd w:val="clear" w:color="auto" w:fill="auto"/>
          </w:tcPr>
          <w:p w14:paraId="5F02DC2F" w14:textId="77777777" w:rsidR="003F1C72" w:rsidRPr="002C1C5B" w:rsidRDefault="003F1C72" w:rsidP="003F1C72">
            <w:pPr>
              <w:ind w:firstLine="0"/>
              <w:jc w:val="left"/>
              <w:rPr>
                <w:shd w:val="clear" w:color="auto" w:fill="FFFFFF"/>
              </w:rPr>
            </w:pPr>
            <w:r w:rsidRPr="002C1C5B">
              <w:rPr>
                <w:shd w:val="clear" w:color="auto" w:fill="FFFFFF"/>
              </w:rPr>
              <w:t>Код назначения элемента (6).</w:t>
            </w:r>
          </w:p>
          <w:p w14:paraId="1FF09017" w14:textId="651E8B64" w:rsidR="003F1C72" w:rsidRPr="002C1C5B" w:rsidRDefault="003F1C72" w:rsidP="003F1C72">
            <w:pPr>
              <w:ind w:firstLine="0"/>
              <w:jc w:val="left"/>
            </w:pPr>
            <w:r w:rsidRPr="002C1C5B">
              <w:t>Уникальный идентификатор доверенности в виде 36-разрядного GUID из имени файла</w:t>
            </w:r>
            <w:r w:rsidR="003D7E73" w:rsidRPr="002C1C5B">
              <w:t xml:space="preserve"> (единый регистрационный номер доверенности)</w:t>
            </w:r>
          </w:p>
        </w:tc>
      </w:tr>
      <w:tr w:rsidR="002C1C5B" w:rsidRPr="002C1C5B" w14:paraId="751DA03C" w14:textId="77777777" w:rsidTr="003F1C72">
        <w:trPr>
          <w:trHeight w:val="23"/>
        </w:trPr>
        <w:tc>
          <w:tcPr>
            <w:tcW w:w="3823" w:type="dxa"/>
            <w:shd w:val="clear" w:color="auto" w:fill="auto"/>
          </w:tcPr>
          <w:p w14:paraId="76A1BC8D" w14:textId="1793E6DC" w:rsidR="003F1C72" w:rsidRPr="002C1C5B" w:rsidRDefault="003F1C72" w:rsidP="003F1C72">
            <w:pPr>
              <w:ind w:firstLine="0"/>
              <w:jc w:val="left"/>
            </w:pPr>
            <w:r w:rsidRPr="002C1C5B">
              <w:t>Дата совершения доверенности</w:t>
            </w:r>
          </w:p>
        </w:tc>
        <w:tc>
          <w:tcPr>
            <w:tcW w:w="2126" w:type="dxa"/>
            <w:shd w:val="clear" w:color="auto" w:fill="auto"/>
          </w:tcPr>
          <w:p w14:paraId="35CB73DF" w14:textId="109B28E0" w:rsidR="003F1C72" w:rsidRPr="002C1C5B" w:rsidRDefault="003F1C72" w:rsidP="003F1C72">
            <w:pPr>
              <w:ind w:firstLine="0"/>
              <w:jc w:val="center"/>
            </w:pPr>
            <w:r w:rsidRPr="002C1C5B">
              <w:t>ДатаДовер</w:t>
            </w:r>
          </w:p>
        </w:tc>
        <w:tc>
          <w:tcPr>
            <w:tcW w:w="1276" w:type="dxa"/>
            <w:shd w:val="clear" w:color="auto" w:fill="auto"/>
          </w:tcPr>
          <w:p w14:paraId="5928F539" w14:textId="4920A557" w:rsidR="003F1C72" w:rsidRPr="002C1C5B" w:rsidRDefault="003F1C72" w:rsidP="003F1C72">
            <w:pPr>
              <w:ind w:firstLine="0"/>
              <w:jc w:val="center"/>
            </w:pPr>
            <w:r w:rsidRPr="002C1C5B">
              <w:t>A</w:t>
            </w:r>
          </w:p>
        </w:tc>
        <w:tc>
          <w:tcPr>
            <w:tcW w:w="1134" w:type="dxa"/>
            <w:shd w:val="clear" w:color="auto" w:fill="auto"/>
          </w:tcPr>
          <w:p w14:paraId="135462ED" w14:textId="6953DA79" w:rsidR="003F1C72" w:rsidRPr="002C1C5B" w:rsidRDefault="003F1C72" w:rsidP="003F1C72">
            <w:pPr>
              <w:ind w:firstLine="0"/>
              <w:jc w:val="center"/>
            </w:pPr>
            <w:r w:rsidRPr="002C1C5B">
              <w:t>T(=10)</w:t>
            </w:r>
          </w:p>
        </w:tc>
        <w:tc>
          <w:tcPr>
            <w:tcW w:w="1984" w:type="dxa"/>
            <w:shd w:val="clear" w:color="auto" w:fill="auto"/>
          </w:tcPr>
          <w:p w14:paraId="2763E20F" w14:textId="53E629B2" w:rsidR="003F1C72" w:rsidRPr="002C1C5B" w:rsidRDefault="003F1C72" w:rsidP="003F1C72">
            <w:pPr>
              <w:ind w:firstLine="0"/>
              <w:jc w:val="center"/>
            </w:pPr>
            <w:r w:rsidRPr="002C1C5B">
              <w:t>О</w:t>
            </w:r>
          </w:p>
        </w:tc>
        <w:tc>
          <w:tcPr>
            <w:tcW w:w="4933" w:type="dxa"/>
            <w:shd w:val="clear" w:color="auto" w:fill="auto"/>
            <w:vAlign w:val="center"/>
          </w:tcPr>
          <w:p w14:paraId="3C8E40AE" w14:textId="77777777" w:rsidR="003F1C72" w:rsidRPr="002C1C5B" w:rsidRDefault="003F1C72" w:rsidP="003F1C72">
            <w:pPr>
              <w:ind w:firstLine="0"/>
              <w:jc w:val="left"/>
            </w:pPr>
            <w:r w:rsidRPr="002C1C5B">
              <w:t>Код назначения элемента (6).</w:t>
            </w:r>
          </w:p>
          <w:p w14:paraId="38541500" w14:textId="77777777" w:rsidR="003F1C72" w:rsidRPr="002C1C5B" w:rsidRDefault="003F1C72" w:rsidP="003F1C72">
            <w:pPr>
              <w:pStyle w:val="ConsPlusNormal"/>
              <w:ind w:firstLine="0"/>
              <w:rPr>
                <w:rFonts w:ascii="Times New Roman" w:hAnsi="Times New Roman" w:cs="Times New Roman"/>
                <w:sz w:val="24"/>
                <w:szCs w:val="24"/>
              </w:rPr>
            </w:pPr>
            <w:r w:rsidRPr="002C1C5B">
              <w:rPr>
                <w:rFonts w:ascii="Times New Roman" w:hAnsi="Times New Roman" w:cs="Times New Roman"/>
                <w:sz w:val="24"/>
                <w:szCs w:val="24"/>
              </w:rPr>
              <w:t>Типовой элемент &lt;ДатаТип&gt;.</w:t>
            </w:r>
          </w:p>
          <w:p w14:paraId="3DE4299F" w14:textId="0CB666E9" w:rsidR="003F1C72" w:rsidRPr="002C1C5B" w:rsidRDefault="003F1C72" w:rsidP="003F1C72">
            <w:pPr>
              <w:ind w:firstLine="0"/>
              <w:jc w:val="left"/>
            </w:pPr>
            <w:r w:rsidRPr="002C1C5B">
              <w:t>Дата в формате ДД.ММ.ГГГГ</w:t>
            </w:r>
          </w:p>
        </w:tc>
      </w:tr>
      <w:tr w:rsidR="002C1C5B" w:rsidRPr="002C1C5B" w14:paraId="69BFAA0B" w14:textId="77777777" w:rsidTr="003F1C72">
        <w:trPr>
          <w:trHeight w:val="23"/>
        </w:trPr>
        <w:tc>
          <w:tcPr>
            <w:tcW w:w="3823" w:type="dxa"/>
            <w:shd w:val="clear" w:color="auto" w:fill="auto"/>
          </w:tcPr>
          <w:p w14:paraId="0C991815" w14:textId="4E0AB3C4" w:rsidR="003F1C72" w:rsidRPr="002C1C5B" w:rsidRDefault="003F1C72" w:rsidP="003F1C72">
            <w:pPr>
              <w:ind w:firstLine="0"/>
              <w:jc w:val="left"/>
            </w:pPr>
            <w:r w:rsidRPr="002C1C5B">
              <w:t>Внутренний регистрационный номер доверенности</w:t>
            </w:r>
          </w:p>
        </w:tc>
        <w:tc>
          <w:tcPr>
            <w:tcW w:w="2126" w:type="dxa"/>
            <w:shd w:val="clear" w:color="auto" w:fill="auto"/>
          </w:tcPr>
          <w:p w14:paraId="683DA1E3" w14:textId="77FB5112" w:rsidR="003F1C72" w:rsidRPr="002C1C5B" w:rsidRDefault="003F1C72" w:rsidP="003F1C72">
            <w:pPr>
              <w:ind w:firstLine="0"/>
              <w:jc w:val="center"/>
            </w:pPr>
            <w:r w:rsidRPr="002C1C5B">
              <w:t>ВнНомДовер</w:t>
            </w:r>
          </w:p>
        </w:tc>
        <w:tc>
          <w:tcPr>
            <w:tcW w:w="1276" w:type="dxa"/>
            <w:shd w:val="clear" w:color="auto" w:fill="auto"/>
          </w:tcPr>
          <w:p w14:paraId="1F786D84" w14:textId="6F970E27" w:rsidR="003F1C72" w:rsidRPr="002C1C5B" w:rsidRDefault="003F1C72" w:rsidP="003F1C72">
            <w:pPr>
              <w:ind w:firstLine="0"/>
              <w:jc w:val="center"/>
            </w:pPr>
            <w:r w:rsidRPr="002C1C5B">
              <w:t>A</w:t>
            </w:r>
          </w:p>
        </w:tc>
        <w:tc>
          <w:tcPr>
            <w:tcW w:w="1134" w:type="dxa"/>
            <w:shd w:val="clear" w:color="auto" w:fill="auto"/>
          </w:tcPr>
          <w:p w14:paraId="6A0E1194" w14:textId="51AE875D" w:rsidR="003F1C72" w:rsidRPr="002C1C5B" w:rsidRDefault="003F1C72" w:rsidP="003F1C72">
            <w:pPr>
              <w:ind w:firstLine="0"/>
              <w:jc w:val="center"/>
            </w:pPr>
            <w:r w:rsidRPr="002C1C5B">
              <w:t>T(1-50)</w:t>
            </w:r>
          </w:p>
        </w:tc>
        <w:tc>
          <w:tcPr>
            <w:tcW w:w="1984" w:type="dxa"/>
            <w:shd w:val="clear" w:color="auto" w:fill="auto"/>
          </w:tcPr>
          <w:p w14:paraId="38C5568C" w14:textId="20F6007B" w:rsidR="003F1C72" w:rsidRPr="002C1C5B" w:rsidRDefault="003F1C72" w:rsidP="003F1C72">
            <w:pPr>
              <w:ind w:firstLine="0"/>
              <w:jc w:val="center"/>
            </w:pPr>
            <w:r w:rsidRPr="002C1C5B">
              <w:t>Н</w:t>
            </w:r>
          </w:p>
        </w:tc>
        <w:tc>
          <w:tcPr>
            <w:tcW w:w="4933" w:type="dxa"/>
            <w:shd w:val="clear" w:color="auto" w:fill="auto"/>
          </w:tcPr>
          <w:p w14:paraId="05961566" w14:textId="1870F892" w:rsidR="003F1C72" w:rsidRPr="002C1C5B" w:rsidRDefault="003F1C72" w:rsidP="003F1C72">
            <w:pPr>
              <w:ind w:firstLine="0"/>
              <w:jc w:val="left"/>
            </w:pPr>
            <w:r w:rsidRPr="002C1C5B">
              <w:t>Код назначения элемента (6)</w:t>
            </w:r>
          </w:p>
        </w:tc>
      </w:tr>
      <w:tr w:rsidR="002C1C5B" w:rsidRPr="002C1C5B" w14:paraId="1D1199D1" w14:textId="77777777" w:rsidTr="003F1C72">
        <w:trPr>
          <w:trHeight w:val="23"/>
        </w:trPr>
        <w:tc>
          <w:tcPr>
            <w:tcW w:w="3823" w:type="dxa"/>
            <w:shd w:val="clear" w:color="auto" w:fill="auto"/>
          </w:tcPr>
          <w:p w14:paraId="78EB467A" w14:textId="3B2D9633" w:rsidR="003F1C72" w:rsidRPr="002C1C5B" w:rsidRDefault="003F1C72" w:rsidP="003F1C72">
            <w:pPr>
              <w:ind w:firstLine="0"/>
              <w:jc w:val="left"/>
            </w:pPr>
            <w:r w:rsidRPr="002C1C5B">
              <w:t>Дата внутренней регистрации доверенности</w:t>
            </w:r>
          </w:p>
        </w:tc>
        <w:tc>
          <w:tcPr>
            <w:tcW w:w="2126" w:type="dxa"/>
            <w:shd w:val="clear" w:color="auto" w:fill="auto"/>
          </w:tcPr>
          <w:p w14:paraId="74FBB865" w14:textId="041FDB74" w:rsidR="003F1C72" w:rsidRPr="002C1C5B" w:rsidRDefault="003F1C72" w:rsidP="003F1C72">
            <w:pPr>
              <w:ind w:firstLine="0"/>
              <w:jc w:val="center"/>
            </w:pPr>
            <w:r w:rsidRPr="002C1C5B">
              <w:t>ДатаВнРегДовер</w:t>
            </w:r>
          </w:p>
        </w:tc>
        <w:tc>
          <w:tcPr>
            <w:tcW w:w="1276" w:type="dxa"/>
            <w:shd w:val="clear" w:color="auto" w:fill="auto"/>
          </w:tcPr>
          <w:p w14:paraId="77DDE11E" w14:textId="14C21D7A" w:rsidR="003F1C72" w:rsidRPr="002C1C5B" w:rsidRDefault="003F1C72" w:rsidP="003F1C72">
            <w:pPr>
              <w:ind w:firstLine="0"/>
              <w:jc w:val="center"/>
            </w:pPr>
            <w:r w:rsidRPr="002C1C5B">
              <w:t>A</w:t>
            </w:r>
          </w:p>
        </w:tc>
        <w:tc>
          <w:tcPr>
            <w:tcW w:w="1134" w:type="dxa"/>
            <w:shd w:val="clear" w:color="auto" w:fill="auto"/>
          </w:tcPr>
          <w:p w14:paraId="1612216E" w14:textId="4DC8348C" w:rsidR="003F1C72" w:rsidRPr="002C1C5B" w:rsidRDefault="003F1C72" w:rsidP="003F1C72">
            <w:pPr>
              <w:ind w:firstLine="0"/>
              <w:jc w:val="center"/>
            </w:pPr>
            <w:r w:rsidRPr="002C1C5B">
              <w:t>T(=10)</w:t>
            </w:r>
          </w:p>
        </w:tc>
        <w:tc>
          <w:tcPr>
            <w:tcW w:w="1984" w:type="dxa"/>
            <w:shd w:val="clear" w:color="auto" w:fill="auto"/>
          </w:tcPr>
          <w:p w14:paraId="5099313B" w14:textId="2A3EE887" w:rsidR="003F1C72" w:rsidRPr="002C1C5B" w:rsidRDefault="003F1C72" w:rsidP="003F1C72">
            <w:pPr>
              <w:ind w:firstLine="0"/>
              <w:jc w:val="center"/>
            </w:pPr>
            <w:r w:rsidRPr="002C1C5B">
              <w:t>Н</w:t>
            </w:r>
          </w:p>
        </w:tc>
        <w:tc>
          <w:tcPr>
            <w:tcW w:w="4933" w:type="dxa"/>
            <w:shd w:val="clear" w:color="auto" w:fill="auto"/>
          </w:tcPr>
          <w:p w14:paraId="0F6A8EBB" w14:textId="77777777" w:rsidR="003F1C72" w:rsidRPr="002C1C5B" w:rsidRDefault="003F1C72" w:rsidP="003F1C72">
            <w:pPr>
              <w:ind w:firstLine="0"/>
              <w:jc w:val="left"/>
            </w:pPr>
            <w:r w:rsidRPr="002C1C5B">
              <w:t>Код назначения элемента (6).</w:t>
            </w:r>
          </w:p>
          <w:p w14:paraId="05F25B67" w14:textId="77777777" w:rsidR="003F1C72" w:rsidRPr="002C1C5B" w:rsidRDefault="003F1C72" w:rsidP="003F1C72">
            <w:pPr>
              <w:ind w:firstLine="0"/>
              <w:jc w:val="left"/>
            </w:pPr>
            <w:r w:rsidRPr="002C1C5B">
              <w:t>Типовой элемент &lt;ДатаТип&gt;.</w:t>
            </w:r>
          </w:p>
          <w:p w14:paraId="20028E16" w14:textId="3DA92C20" w:rsidR="003F1C72" w:rsidRPr="002C1C5B" w:rsidRDefault="003F1C72" w:rsidP="003F1C72">
            <w:pPr>
              <w:ind w:firstLine="0"/>
              <w:jc w:val="left"/>
            </w:pPr>
            <w:r w:rsidRPr="002C1C5B">
              <w:t>Дата в формате ДД.ММ.ГГГГ</w:t>
            </w:r>
          </w:p>
        </w:tc>
      </w:tr>
      <w:tr w:rsidR="002C1C5B" w:rsidRPr="002C1C5B" w14:paraId="11216104" w14:textId="77777777" w:rsidTr="003F1C72">
        <w:trPr>
          <w:trHeight w:val="23"/>
        </w:trPr>
        <w:tc>
          <w:tcPr>
            <w:tcW w:w="3823" w:type="dxa"/>
            <w:shd w:val="clear" w:color="auto" w:fill="auto"/>
          </w:tcPr>
          <w:p w14:paraId="3B0CEEED" w14:textId="312FF118" w:rsidR="003F1C72" w:rsidRPr="002C1C5B" w:rsidRDefault="003F1C72" w:rsidP="003F1C72">
            <w:pPr>
              <w:ind w:firstLine="0"/>
              <w:jc w:val="left"/>
            </w:pPr>
            <w:r w:rsidRPr="002C1C5B">
              <w:t xml:space="preserve">Идентифицирующая информация об информационной системе, в которой осуществляется хранение </w:t>
            </w:r>
            <w:r w:rsidRPr="002C1C5B">
              <w:lastRenderedPageBreak/>
              <w:t>доверенности, необходимая для запроса информации из такой информационной системы</w:t>
            </w:r>
          </w:p>
        </w:tc>
        <w:tc>
          <w:tcPr>
            <w:tcW w:w="2126" w:type="dxa"/>
            <w:shd w:val="clear" w:color="auto" w:fill="auto"/>
          </w:tcPr>
          <w:p w14:paraId="7A36BF7A" w14:textId="3348663E" w:rsidR="003F1C72" w:rsidRPr="002C1C5B" w:rsidRDefault="003F1C72" w:rsidP="003F1C72">
            <w:pPr>
              <w:ind w:firstLine="0"/>
              <w:jc w:val="center"/>
            </w:pPr>
            <w:r w:rsidRPr="002C1C5B">
              <w:lastRenderedPageBreak/>
              <w:t>ИдСистХран</w:t>
            </w:r>
          </w:p>
        </w:tc>
        <w:tc>
          <w:tcPr>
            <w:tcW w:w="1276" w:type="dxa"/>
            <w:shd w:val="clear" w:color="auto" w:fill="auto"/>
          </w:tcPr>
          <w:p w14:paraId="215CB32B" w14:textId="0C9E2BB8" w:rsidR="003F1C72" w:rsidRPr="002C1C5B" w:rsidRDefault="003F1C72" w:rsidP="003F1C72">
            <w:pPr>
              <w:ind w:firstLine="0"/>
              <w:jc w:val="center"/>
            </w:pPr>
            <w:r w:rsidRPr="002C1C5B">
              <w:t>A</w:t>
            </w:r>
          </w:p>
        </w:tc>
        <w:tc>
          <w:tcPr>
            <w:tcW w:w="1134" w:type="dxa"/>
            <w:shd w:val="clear" w:color="auto" w:fill="auto"/>
          </w:tcPr>
          <w:p w14:paraId="7C52383B" w14:textId="37383F03" w:rsidR="003F1C72" w:rsidRPr="002C1C5B" w:rsidRDefault="003F1C72" w:rsidP="003F1C72">
            <w:pPr>
              <w:ind w:firstLine="0"/>
              <w:jc w:val="center"/>
            </w:pPr>
            <w:r w:rsidRPr="002C1C5B">
              <w:t>T(1-500)</w:t>
            </w:r>
          </w:p>
        </w:tc>
        <w:tc>
          <w:tcPr>
            <w:tcW w:w="1984" w:type="dxa"/>
            <w:shd w:val="clear" w:color="auto" w:fill="auto"/>
          </w:tcPr>
          <w:p w14:paraId="794437CD" w14:textId="49EB5B4A" w:rsidR="003F1C72" w:rsidRPr="002C1C5B" w:rsidRDefault="003F1C72" w:rsidP="003F1C72">
            <w:pPr>
              <w:ind w:firstLine="0"/>
              <w:jc w:val="center"/>
            </w:pPr>
            <w:r w:rsidRPr="002C1C5B">
              <w:t>О</w:t>
            </w:r>
          </w:p>
        </w:tc>
        <w:tc>
          <w:tcPr>
            <w:tcW w:w="4933" w:type="dxa"/>
            <w:shd w:val="clear" w:color="auto" w:fill="auto"/>
          </w:tcPr>
          <w:p w14:paraId="491DA3CA" w14:textId="651A0304" w:rsidR="003F1C72" w:rsidRPr="002C1C5B" w:rsidRDefault="003F1C72" w:rsidP="003F1C72">
            <w:pPr>
              <w:ind w:firstLine="0"/>
              <w:jc w:val="left"/>
              <w:rPr>
                <w:shd w:val="clear" w:color="auto" w:fill="FFFFFF"/>
              </w:rPr>
            </w:pPr>
            <w:r w:rsidRPr="002C1C5B">
              <w:t>Код назначения элемента (6)</w:t>
            </w:r>
          </w:p>
        </w:tc>
      </w:tr>
    </w:tbl>
    <w:bookmarkEnd w:id="20"/>
    <w:p w14:paraId="65D7F1F8" w14:textId="4CAA30E6" w:rsidR="009C5596" w:rsidRPr="002C1C5B" w:rsidRDefault="009C5596" w:rsidP="009C5596">
      <w:pPr>
        <w:spacing w:before="360" w:after="60"/>
        <w:ind w:firstLine="0"/>
        <w:jc w:val="right"/>
      </w:pPr>
      <w:r w:rsidRPr="002C1C5B">
        <w:lastRenderedPageBreak/>
        <w:t>Таблица 5.7</w:t>
      </w:r>
    </w:p>
    <w:p w14:paraId="286AA89D" w14:textId="3266A575" w:rsidR="009C5596" w:rsidRPr="002C1C5B" w:rsidRDefault="000E6F12" w:rsidP="009C5596">
      <w:pPr>
        <w:spacing w:after="120"/>
        <w:ind w:firstLine="0"/>
        <w:jc w:val="center"/>
      </w:pPr>
      <w:r w:rsidRPr="002C1C5B">
        <w:rPr>
          <w:b/>
          <w:bCs/>
        </w:rPr>
        <w:t xml:space="preserve">Сведения о доверенности в бумажном виде, используемой для подтверждения полномочий </w:t>
      </w:r>
      <w:r w:rsidR="009C5596" w:rsidRPr="002C1C5B">
        <w:rPr>
          <w:b/>
          <w:bCs/>
        </w:rPr>
        <w:t>(СвДоверБум)</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085"/>
        <w:gridCol w:w="1208"/>
        <w:gridCol w:w="1208"/>
        <w:gridCol w:w="1910"/>
        <w:gridCol w:w="4954"/>
      </w:tblGrid>
      <w:tr w:rsidR="002C1C5B" w:rsidRPr="002C1C5B" w14:paraId="734145B6" w14:textId="77777777" w:rsidTr="00FB70A9">
        <w:trPr>
          <w:trHeight w:val="23"/>
          <w:tblHeader/>
        </w:trPr>
        <w:tc>
          <w:tcPr>
            <w:tcW w:w="3875" w:type="dxa"/>
            <w:shd w:val="clear" w:color="000000" w:fill="EAEAEA"/>
            <w:vAlign w:val="center"/>
            <w:hideMark/>
          </w:tcPr>
          <w:p w14:paraId="1ED349A2" w14:textId="77777777" w:rsidR="009C5596" w:rsidRPr="002C1C5B" w:rsidRDefault="009C5596" w:rsidP="00FB70A9">
            <w:pPr>
              <w:ind w:firstLine="0"/>
              <w:jc w:val="center"/>
              <w:rPr>
                <w:b/>
                <w:bCs/>
              </w:rPr>
            </w:pPr>
            <w:r w:rsidRPr="002C1C5B">
              <w:rPr>
                <w:b/>
                <w:bCs/>
              </w:rPr>
              <w:t>Наименование элемента</w:t>
            </w:r>
          </w:p>
        </w:tc>
        <w:tc>
          <w:tcPr>
            <w:tcW w:w="2085" w:type="dxa"/>
            <w:shd w:val="clear" w:color="000000" w:fill="EAEAEA"/>
            <w:vAlign w:val="center"/>
            <w:hideMark/>
          </w:tcPr>
          <w:p w14:paraId="2ABC80FA" w14:textId="77777777" w:rsidR="009C5596" w:rsidRPr="002C1C5B" w:rsidRDefault="009C5596" w:rsidP="00FB70A9">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1CACC858" w14:textId="77777777" w:rsidR="009C5596" w:rsidRPr="002C1C5B" w:rsidRDefault="009C5596" w:rsidP="00FB70A9">
            <w:pPr>
              <w:ind w:firstLine="0"/>
              <w:jc w:val="center"/>
              <w:rPr>
                <w:b/>
                <w:bCs/>
              </w:rPr>
            </w:pPr>
            <w:r w:rsidRPr="002C1C5B">
              <w:rPr>
                <w:b/>
                <w:bCs/>
              </w:rPr>
              <w:t>Признак типа элемента</w:t>
            </w:r>
          </w:p>
        </w:tc>
        <w:tc>
          <w:tcPr>
            <w:tcW w:w="1208" w:type="dxa"/>
            <w:shd w:val="clear" w:color="000000" w:fill="EAEAEA"/>
            <w:vAlign w:val="center"/>
            <w:hideMark/>
          </w:tcPr>
          <w:p w14:paraId="2B8EA36C" w14:textId="77777777" w:rsidR="009C5596" w:rsidRPr="002C1C5B" w:rsidRDefault="009C5596" w:rsidP="00FB70A9">
            <w:pPr>
              <w:ind w:firstLine="0"/>
              <w:jc w:val="center"/>
              <w:rPr>
                <w:b/>
                <w:bCs/>
              </w:rPr>
            </w:pPr>
            <w:r w:rsidRPr="002C1C5B">
              <w:rPr>
                <w:b/>
                <w:bCs/>
              </w:rPr>
              <w:t>Формат элемента</w:t>
            </w:r>
          </w:p>
        </w:tc>
        <w:tc>
          <w:tcPr>
            <w:tcW w:w="1910" w:type="dxa"/>
            <w:shd w:val="clear" w:color="000000" w:fill="EAEAEA"/>
            <w:vAlign w:val="center"/>
            <w:hideMark/>
          </w:tcPr>
          <w:p w14:paraId="1A203CB4" w14:textId="77777777" w:rsidR="009C5596" w:rsidRPr="002C1C5B" w:rsidRDefault="009C5596" w:rsidP="00FB70A9">
            <w:pPr>
              <w:ind w:firstLine="0"/>
              <w:jc w:val="center"/>
              <w:rPr>
                <w:b/>
                <w:bCs/>
              </w:rPr>
            </w:pPr>
            <w:r w:rsidRPr="002C1C5B">
              <w:rPr>
                <w:b/>
                <w:bCs/>
              </w:rPr>
              <w:t>Признак обязательности элемента</w:t>
            </w:r>
          </w:p>
        </w:tc>
        <w:tc>
          <w:tcPr>
            <w:tcW w:w="4954" w:type="dxa"/>
            <w:shd w:val="clear" w:color="000000" w:fill="EAEAEA"/>
            <w:vAlign w:val="center"/>
            <w:hideMark/>
          </w:tcPr>
          <w:p w14:paraId="61C59064" w14:textId="77777777" w:rsidR="009C5596" w:rsidRPr="002C1C5B" w:rsidRDefault="009C5596" w:rsidP="00FB70A9">
            <w:pPr>
              <w:ind w:firstLine="0"/>
              <w:jc w:val="center"/>
              <w:rPr>
                <w:b/>
                <w:bCs/>
              </w:rPr>
            </w:pPr>
            <w:r w:rsidRPr="002C1C5B">
              <w:rPr>
                <w:b/>
                <w:bCs/>
              </w:rPr>
              <w:t>Дополнительная информация</w:t>
            </w:r>
          </w:p>
        </w:tc>
      </w:tr>
      <w:tr w:rsidR="002C1C5B" w:rsidRPr="002C1C5B" w14:paraId="3E3770BE" w14:textId="77777777" w:rsidTr="00FB70A9">
        <w:trPr>
          <w:trHeight w:val="23"/>
        </w:trPr>
        <w:tc>
          <w:tcPr>
            <w:tcW w:w="3875" w:type="dxa"/>
            <w:shd w:val="clear" w:color="auto" w:fill="auto"/>
            <w:hideMark/>
          </w:tcPr>
          <w:p w14:paraId="2A1C3AD9" w14:textId="40D138C3" w:rsidR="003F1C72" w:rsidRPr="002C1C5B" w:rsidRDefault="003F1C72" w:rsidP="003F1C72">
            <w:pPr>
              <w:ind w:firstLine="0"/>
              <w:jc w:val="left"/>
            </w:pPr>
            <w:r w:rsidRPr="002C1C5B">
              <w:t>Дата совершения доверенности</w:t>
            </w:r>
          </w:p>
        </w:tc>
        <w:tc>
          <w:tcPr>
            <w:tcW w:w="2085" w:type="dxa"/>
            <w:shd w:val="clear" w:color="auto" w:fill="auto"/>
            <w:hideMark/>
          </w:tcPr>
          <w:p w14:paraId="180A67AF" w14:textId="58F68B29" w:rsidR="003F1C72" w:rsidRPr="002C1C5B" w:rsidRDefault="003F1C72" w:rsidP="003F1C72">
            <w:pPr>
              <w:ind w:firstLine="0"/>
              <w:jc w:val="center"/>
              <w:rPr>
                <w:lang w:val="en-US"/>
              </w:rPr>
            </w:pPr>
            <w:r w:rsidRPr="002C1C5B">
              <w:t>ДатаДовер</w:t>
            </w:r>
          </w:p>
        </w:tc>
        <w:tc>
          <w:tcPr>
            <w:tcW w:w="1208" w:type="dxa"/>
            <w:shd w:val="clear" w:color="auto" w:fill="auto"/>
            <w:hideMark/>
          </w:tcPr>
          <w:p w14:paraId="623857AC" w14:textId="77777777" w:rsidR="003F1C72" w:rsidRPr="002C1C5B" w:rsidRDefault="003F1C72" w:rsidP="003F1C72">
            <w:pPr>
              <w:ind w:firstLine="0"/>
              <w:jc w:val="center"/>
            </w:pPr>
            <w:r w:rsidRPr="002C1C5B">
              <w:t>A</w:t>
            </w:r>
          </w:p>
        </w:tc>
        <w:tc>
          <w:tcPr>
            <w:tcW w:w="1208" w:type="dxa"/>
            <w:shd w:val="clear" w:color="auto" w:fill="auto"/>
            <w:hideMark/>
          </w:tcPr>
          <w:p w14:paraId="26885D0B" w14:textId="77777777" w:rsidR="003F1C72" w:rsidRPr="002C1C5B" w:rsidRDefault="003F1C72" w:rsidP="003F1C72">
            <w:pPr>
              <w:ind w:firstLine="0"/>
              <w:jc w:val="center"/>
            </w:pPr>
            <w:r w:rsidRPr="002C1C5B">
              <w:t>T(=10)</w:t>
            </w:r>
          </w:p>
        </w:tc>
        <w:tc>
          <w:tcPr>
            <w:tcW w:w="1910" w:type="dxa"/>
            <w:shd w:val="clear" w:color="auto" w:fill="auto"/>
            <w:hideMark/>
          </w:tcPr>
          <w:p w14:paraId="586636A0" w14:textId="55B79844" w:rsidR="003F1C72" w:rsidRPr="002C1C5B" w:rsidRDefault="003F1C72" w:rsidP="003F1C72">
            <w:pPr>
              <w:ind w:firstLine="0"/>
              <w:jc w:val="center"/>
            </w:pPr>
            <w:r w:rsidRPr="002C1C5B">
              <w:t>О</w:t>
            </w:r>
          </w:p>
        </w:tc>
        <w:tc>
          <w:tcPr>
            <w:tcW w:w="4954" w:type="dxa"/>
            <w:shd w:val="clear" w:color="auto" w:fill="auto"/>
            <w:hideMark/>
          </w:tcPr>
          <w:p w14:paraId="644A8AD7" w14:textId="77777777" w:rsidR="003F1C72" w:rsidRPr="002C1C5B" w:rsidRDefault="003F1C72" w:rsidP="003F1C72">
            <w:pPr>
              <w:ind w:firstLine="0"/>
              <w:jc w:val="left"/>
              <w:rPr>
                <w:shd w:val="clear" w:color="auto" w:fill="FFFFFF"/>
              </w:rPr>
            </w:pPr>
            <w:r w:rsidRPr="002C1C5B">
              <w:rPr>
                <w:shd w:val="clear" w:color="auto" w:fill="FFFFFF"/>
              </w:rPr>
              <w:t>Код назначения элемента (6).</w:t>
            </w:r>
          </w:p>
          <w:p w14:paraId="1ABD3778" w14:textId="77777777" w:rsidR="003F1C72" w:rsidRPr="002C1C5B" w:rsidRDefault="003F1C72" w:rsidP="003F1C72">
            <w:pPr>
              <w:ind w:firstLine="0"/>
              <w:jc w:val="left"/>
            </w:pPr>
            <w:r w:rsidRPr="002C1C5B">
              <w:t>Типовой элемент &lt;ДатаТип&gt;.</w:t>
            </w:r>
          </w:p>
          <w:p w14:paraId="6805B681" w14:textId="77777777" w:rsidR="003F1C72" w:rsidRPr="002C1C5B" w:rsidRDefault="003F1C72" w:rsidP="003F1C72">
            <w:pPr>
              <w:ind w:firstLine="0"/>
              <w:jc w:val="left"/>
            </w:pPr>
            <w:r w:rsidRPr="002C1C5B">
              <w:t>Дата в формате ДД.ММ.ГГГГ</w:t>
            </w:r>
          </w:p>
        </w:tc>
      </w:tr>
      <w:tr w:rsidR="002C1C5B" w:rsidRPr="002C1C5B" w14:paraId="70893CDB" w14:textId="77777777" w:rsidTr="00FB70A9">
        <w:trPr>
          <w:trHeight w:val="23"/>
        </w:trPr>
        <w:tc>
          <w:tcPr>
            <w:tcW w:w="3875" w:type="dxa"/>
            <w:shd w:val="clear" w:color="auto" w:fill="auto"/>
            <w:hideMark/>
          </w:tcPr>
          <w:p w14:paraId="6FED08DB" w14:textId="77777777" w:rsidR="009C5596" w:rsidRPr="002C1C5B" w:rsidRDefault="009C5596" w:rsidP="00FB70A9">
            <w:pPr>
              <w:ind w:firstLine="0"/>
              <w:jc w:val="left"/>
            </w:pPr>
            <w:r w:rsidRPr="002C1C5B">
              <w:t xml:space="preserve">Внутренний регистрационный номер доверенности </w:t>
            </w:r>
          </w:p>
        </w:tc>
        <w:tc>
          <w:tcPr>
            <w:tcW w:w="2085" w:type="dxa"/>
            <w:shd w:val="clear" w:color="auto" w:fill="auto"/>
            <w:hideMark/>
          </w:tcPr>
          <w:p w14:paraId="73799F9C" w14:textId="77777777" w:rsidR="009C5596" w:rsidRPr="002C1C5B" w:rsidRDefault="009C5596" w:rsidP="00FB70A9">
            <w:pPr>
              <w:ind w:firstLine="0"/>
              <w:jc w:val="center"/>
            </w:pPr>
            <w:r w:rsidRPr="002C1C5B">
              <w:t>ВнНомДовер</w:t>
            </w:r>
          </w:p>
        </w:tc>
        <w:tc>
          <w:tcPr>
            <w:tcW w:w="1208" w:type="dxa"/>
            <w:shd w:val="clear" w:color="auto" w:fill="auto"/>
            <w:hideMark/>
          </w:tcPr>
          <w:p w14:paraId="1BED0CCC" w14:textId="77777777" w:rsidR="009C5596" w:rsidRPr="002C1C5B" w:rsidRDefault="009C5596" w:rsidP="00FB70A9">
            <w:pPr>
              <w:ind w:firstLine="0"/>
              <w:jc w:val="center"/>
            </w:pPr>
            <w:r w:rsidRPr="002C1C5B">
              <w:t>A</w:t>
            </w:r>
          </w:p>
        </w:tc>
        <w:tc>
          <w:tcPr>
            <w:tcW w:w="1208" w:type="dxa"/>
            <w:shd w:val="clear" w:color="auto" w:fill="auto"/>
            <w:hideMark/>
          </w:tcPr>
          <w:p w14:paraId="7010C1F4" w14:textId="77777777" w:rsidR="009C5596" w:rsidRPr="002C1C5B" w:rsidRDefault="009C5596" w:rsidP="00FB70A9">
            <w:pPr>
              <w:ind w:firstLine="0"/>
              <w:jc w:val="center"/>
            </w:pPr>
            <w:r w:rsidRPr="002C1C5B">
              <w:t>T(1-50)</w:t>
            </w:r>
          </w:p>
        </w:tc>
        <w:tc>
          <w:tcPr>
            <w:tcW w:w="1910" w:type="dxa"/>
            <w:shd w:val="clear" w:color="auto" w:fill="auto"/>
            <w:hideMark/>
          </w:tcPr>
          <w:p w14:paraId="4DED914B" w14:textId="213A7F10" w:rsidR="009C5596" w:rsidRPr="002C1C5B" w:rsidRDefault="003F1C72" w:rsidP="00FB70A9">
            <w:pPr>
              <w:ind w:firstLine="0"/>
              <w:jc w:val="center"/>
            </w:pPr>
            <w:r w:rsidRPr="002C1C5B">
              <w:t>О</w:t>
            </w:r>
          </w:p>
        </w:tc>
        <w:tc>
          <w:tcPr>
            <w:tcW w:w="4954" w:type="dxa"/>
            <w:shd w:val="clear" w:color="auto" w:fill="auto"/>
            <w:hideMark/>
          </w:tcPr>
          <w:p w14:paraId="2DEBDA91" w14:textId="662EF237" w:rsidR="009C5596" w:rsidRPr="002C1C5B" w:rsidRDefault="009C5596" w:rsidP="00FB70A9">
            <w:pPr>
              <w:ind w:firstLine="0"/>
              <w:jc w:val="left"/>
              <w:rPr>
                <w:shd w:val="clear" w:color="auto" w:fill="FFFFFF"/>
              </w:rPr>
            </w:pPr>
            <w:r w:rsidRPr="002C1C5B">
              <w:rPr>
                <w:shd w:val="clear" w:color="auto" w:fill="FFFFFF"/>
              </w:rPr>
              <w:t>Код назначения элемента (6).</w:t>
            </w:r>
          </w:p>
          <w:p w14:paraId="68A3D758" w14:textId="776BC1B5" w:rsidR="009C5596" w:rsidRPr="002C1C5B" w:rsidRDefault="009C5596" w:rsidP="00FB70A9">
            <w:pPr>
              <w:ind w:firstLine="0"/>
              <w:jc w:val="left"/>
            </w:pPr>
            <w:r w:rsidRPr="002C1C5B">
              <w:t>При отсутствии номера принимает значение: без номера (б/н)</w:t>
            </w:r>
          </w:p>
        </w:tc>
      </w:tr>
      <w:tr w:rsidR="002C1C5B" w:rsidRPr="002C1C5B" w14:paraId="4FE177DD" w14:textId="77777777" w:rsidTr="00FB70A9">
        <w:trPr>
          <w:trHeight w:val="23"/>
        </w:trPr>
        <w:tc>
          <w:tcPr>
            <w:tcW w:w="3875" w:type="dxa"/>
            <w:shd w:val="clear" w:color="auto" w:fill="auto"/>
            <w:hideMark/>
          </w:tcPr>
          <w:p w14:paraId="5BF0A15B" w14:textId="77777777" w:rsidR="009C5596" w:rsidRPr="002C1C5B" w:rsidRDefault="009C5596" w:rsidP="00FB70A9">
            <w:pPr>
              <w:ind w:firstLine="0"/>
              <w:jc w:val="left"/>
            </w:pPr>
            <w:r w:rsidRPr="002C1C5B">
              <w:t>Сведения, идентифицирующие доверителя</w:t>
            </w:r>
          </w:p>
        </w:tc>
        <w:tc>
          <w:tcPr>
            <w:tcW w:w="2085" w:type="dxa"/>
            <w:shd w:val="clear" w:color="auto" w:fill="auto"/>
            <w:hideMark/>
          </w:tcPr>
          <w:p w14:paraId="396B0D61" w14:textId="3BCCE7E4" w:rsidR="009C5596" w:rsidRPr="002C1C5B" w:rsidRDefault="009C5596" w:rsidP="00FB70A9">
            <w:pPr>
              <w:ind w:firstLine="0"/>
              <w:jc w:val="center"/>
            </w:pPr>
            <w:r w:rsidRPr="002C1C5B">
              <w:t>СвИдДовер</w:t>
            </w:r>
          </w:p>
        </w:tc>
        <w:tc>
          <w:tcPr>
            <w:tcW w:w="1208" w:type="dxa"/>
            <w:shd w:val="clear" w:color="auto" w:fill="auto"/>
            <w:hideMark/>
          </w:tcPr>
          <w:p w14:paraId="5AED1C9A" w14:textId="77777777" w:rsidR="009C5596" w:rsidRPr="002C1C5B" w:rsidRDefault="009C5596" w:rsidP="00FB70A9">
            <w:pPr>
              <w:ind w:firstLine="0"/>
              <w:jc w:val="center"/>
            </w:pPr>
            <w:r w:rsidRPr="002C1C5B">
              <w:t>A</w:t>
            </w:r>
          </w:p>
        </w:tc>
        <w:tc>
          <w:tcPr>
            <w:tcW w:w="1208" w:type="dxa"/>
            <w:shd w:val="clear" w:color="auto" w:fill="auto"/>
            <w:hideMark/>
          </w:tcPr>
          <w:p w14:paraId="556F1C08" w14:textId="77777777" w:rsidR="009C5596" w:rsidRPr="002C1C5B" w:rsidRDefault="009C5596" w:rsidP="00FB70A9">
            <w:pPr>
              <w:ind w:firstLine="0"/>
              <w:jc w:val="center"/>
            </w:pPr>
            <w:r w:rsidRPr="002C1C5B">
              <w:t>T(1-1000)</w:t>
            </w:r>
          </w:p>
        </w:tc>
        <w:tc>
          <w:tcPr>
            <w:tcW w:w="1910" w:type="dxa"/>
            <w:shd w:val="clear" w:color="auto" w:fill="auto"/>
            <w:hideMark/>
          </w:tcPr>
          <w:p w14:paraId="229341D0" w14:textId="7560FAFE" w:rsidR="009C5596" w:rsidRPr="002C1C5B" w:rsidRDefault="00EC13F1" w:rsidP="00FB70A9">
            <w:pPr>
              <w:ind w:firstLine="0"/>
              <w:jc w:val="center"/>
            </w:pPr>
            <w:r w:rsidRPr="002C1C5B">
              <w:t>Н</w:t>
            </w:r>
          </w:p>
        </w:tc>
        <w:tc>
          <w:tcPr>
            <w:tcW w:w="4954" w:type="dxa"/>
            <w:shd w:val="clear" w:color="auto" w:fill="auto"/>
            <w:hideMark/>
          </w:tcPr>
          <w:p w14:paraId="5D1A2A9C" w14:textId="64D1EC6D" w:rsidR="009C5596" w:rsidRPr="002C1C5B" w:rsidRDefault="009C5596" w:rsidP="001E71E1">
            <w:pPr>
              <w:ind w:firstLine="0"/>
              <w:jc w:val="left"/>
            </w:pPr>
            <w:r w:rsidRPr="002C1C5B">
              <w:rPr>
                <w:shd w:val="clear" w:color="auto" w:fill="FFFFFF"/>
              </w:rPr>
              <w:t>Код назначения элемента (6)</w:t>
            </w:r>
          </w:p>
        </w:tc>
      </w:tr>
      <w:tr w:rsidR="002C1C5B" w:rsidRPr="002C1C5B" w14:paraId="48D122E8" w14:textId="77777777" w:rsidTr="00FB70A9">
        <w:trPr>
          <w:trHeight w:val="23"/>
        </w:trPr>
        <w:tc>
          <w:tcPr>
            <w:tcW w:w="3875" w:type="dxa"/>
            <w:shd w:val="clear" w:color="auto" w:fill="auto"/>
            <w:hideMark/>
          </w:tcPr>
          <w:p w14:paraId="17C04748" w14:textId="77777777" w:rsidR="009C5596" w:rsidRPr="002C1C5B" w:rsidRDefault="009C5596" w:rsidP="00FB70A9">
            <w:pPr>
              <w:ind w:firstLine="0"/>
              <w:jc w:val="left"/>
            </w:pPr>
            <w:r w:rsidRPr="002C1C5B">
              <w:t>Фамилия, имя, отчество (при наличии) лица, подписавшего доверенность</w:t>
            </w:r>
          </w:p>
        </w:tc>
        <w:tc>
          <w:tcPr>
            <w:tcW w:w="2085" w:type="dxa"/>
            <w:shd w:val="clear" w:color="auto" w:fill="auto"/>
            <w:hideMark/>
          </w:tcPr>
          <w:p w14:paraId="467B6182" w14:textId="77777777" w:rsidR="009C5596" w:rsidRPr="002C1C5B" w:rsidRDefault="009C5596" w:rsidP="00FB70A9">
            <w:pPr>
              <w:ind w:firstLine="0"/>
              <w:jc w:val="center"/>
            </w:pPr>
            <w:r w:rsidRPr="002C1C5B">
              <w:t>ФИО</w:t>
            </w:r>
          </w:p>
        </w:tc>
        <w:tc>
          <w:tcPr>
            <w:tcW w:w="1208" w:type="dxa"/>
            <w:shd w:val="clear" w:color="auto" w:fill="auto"/>
            <w:hideMark/>
          </w:tcPr>
          <w:p w14:paraId="06589597" w14:textId="77777777" w:rsidR="009C5596" w:rsidRPr="002C1C5B" w:rsidRDefault="009C5596" w:rsidP="00FB70A9">
            <w:pPr>
              <w:ind w:firstLine="0"/>
              <w:jc w:val="center"/>
            </w:pPr>
            <w:r w:rsidRPr="002C1C5B">
              <w:t>С</w:t>
            </w:r>
          </w:p>
        </w:tc>
        <w:tc>
          <w:tcPr>
            <w:tcW w:w="1208" w:type="dxa"/>
            <w:shd w:val="clear" w:color="auto" w:fill="auto"/>
            <w:hideMark/>
          </w:tcPr>
          <w:p w14:paraId="0F6F81C6" w14:textId="3822C60A" w:rsidR="009C5596" w:rsidRPr="002C1C5B" w:rsidRDefault="009C5596" w:rsidP="00FB70A9">
            <w:pPr>
              <w:ind w:firstLine="0"/>
              <w:jc w:val="center"/>
            </w:pPr>
          </w:p>
        </w:tc>
        <w:tc>
          <w:tcPr>
            <w:tcW w:w="1910" w:type="dxa"/>
            <w:shd w:val="clear" w:color="auto" w:fill="auto"/>
            <w:hideMark/>
          </w:tcPr>
          <w:p w14:paraId="43D23A15" w14:textId="55699A9B" w:rsidR="009C5596" w:rsidRPr="002C1C5B" w:rsidRDefault="00EC13F1" w:rsidP="00FB70A9">
            <w:pPr>
              <w:ind w:firstLine="0"/>
              <w:jc w:val="center"/>
            </w:pPr>
            <w:r w:rsidRPr="002C1C5B">
              <w:t>Н</w:t>
            </w:r>
          </w:p>
        </w:tc>
        <w:tc>
          <w:tcPr>
            <w:tcW w:w="4954" w:type="dxa"/>
            <w:shd w:val="clear" w:color="auto" w:fill="auto"/>
            <w:hideMark/>
          </w:tcPr>
          <w:p w14:paraId="730B1776" w14:textId="77777777" w:rsidR="009C5596" w:rsidRPr="002C1C5B" w:rsidRDefault="009C5596" w:rsidP="00FB70A9">
            <w:pPr>
              <w:ind w:firstLine="0"/>
              <w:jc w:val="left"/>
              <w:rPr>
                <w:shd w:val="clear" w:color="auto" w:fill="FFFFFF"/>
              </w:rPr>
            </w:pPr>
            <w:r w:rsidRPr="002C1C5B">
              <w:rPr>
                <w:shd w:val="clear" w:color="auto" w:fill="FFFFFF"/>
              </w:rPr>
              <w:t>Код назначения элемента (6).</w:t>
            </w:r>
          </w:p>
          <w:p w14:paraId="0B8FEFEC" w14:textId="77777777" w:rsidR="009C5596" w:rsidRPr="002C1C5B" w:rsidRDefault="009C5596" w:rsidP="00FB70A9">
            <w:pPr>
              <w:ind w:firstLine="0"/>
              <w:jc w:val="left"/>
            </w:pPr>
            <w:r w:rsidRPr="002C1C5B">
              <w:t>Типовой элемент &lt;ФИОТип&gt;.</w:t>
            </w:r>
          </w:p>
          <w:p w14:paraId="2BF3F37F" w14:textId="04AC5726" w:rsidR="009C5596" w:rsidRPr="002C1C5B" w:rsidRDefault="009C5596" w:rsidP="00FB70A9">
            <w:pPr>
              <w:ind w:firstLine="0"/>
              <w:jc w:val="left"/>
            </w:pPr>
            <w:r w:rsidRPr="002C1C5B">
              <w:t xml:space="preserve">Состав элемента представлен в таблице 5.10 </w:t>
            </w:r>
          </w:p>
        </w:tc>
      </w:tr>
      <w:bookmarkEnd w:id="19"/>
    </w:tbl>
    <w:p w14:paraId="3A5ECC05" w14:textId="77777777" w:rsidR="00080A06" w:rsidRDefault="00080A06" w:rsidP="00EE293C">
      <w:pPr>
        <w:spacing w:before="360"/>
        <w:ind w:firstLine="0"/>
        <w:jc w:val="right"/>
      </w:pPr>
    </w:p>
    <w:p w14:paraId="39E76D70" w14:textId="03879FDA" w:rsidR="00EE293C" w:rsidRPr="002C1C5B" w:rsidRDefault="002E4D52" w:rsidP="00EE293C">
      <w:pPr>
        <w:spacing w:before="360"/>
        <w:ind w:firstLine="0"/>
        <w:jc w:val="right"/>
      </w:pPr>
      <w:r w:rsidRPr="002C1C5B">
        <w:t>Таблица 5.</w:t>
      </w:r>
      <w:r w:rsidR="009C5596" w:rsidRPr="002C1C5B">
        <w:rPr>
          <w:lang w:val="en-US"/>
        </w:rPr>
        <w:t>8</w:t>
      </w:r>
    </w:p>
    <w:p w14:paraId="7E5E2A84" w14:textId="4AB00A49" w:rsidR="00EE293C" w:rsidRPr="002C1C5B" w:rsidRDefault="00EE293C" w:rsidP="00EE293C">
      <w:pPr>
        <w:spacing w:after="120"/>
        <w:ind w:firstLine="0"/>
        <w:jc w:val="center"/>
      </w:pPr>
      <w:r w:rsidRPr="002C1C5B">
        <w:rPr>
          <w:b/>
          <w:bCs/>
        </w:rPr>
        <w:t>Стиль фрагмента (СтилФрТекс</w:t>
      </w:r>
      <w:r w:rsidR="00377C93" w:rsidRPr="002C1C5B">
        <w:rPr>
          <w:b/>
          <w:bCs/>
        </w:rPr>
        <w:t>т</w:t>
      </w:r>
      <w:r w:rsidRPr="002C1C5B">
        <w:rPr>
          <w:b/>
          <w:bCs/>
        </w:rPr>
        <w:t>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2087"/>
        <w:gridCol w:w="1208"/>
        <w:gridCol w:w="1208"/>
        <w:gridCol w:w="1910"/>
        <w:gridCol w:w="4955"/>
      </w:tblGrid>
      <w:tr w:rsidR="002C1C5B" w:rsidRPr="002C1C5B" w14:paraId="3BDC2359" w14:textId="77777777" w:rsidTr="00EE293C">
        <w:trPr>
          <w:trHeight w:val="23"/>
          <w:tblHeader/>
        </w:trPr>
        <w:tc>
          <w:tcPr>
            <w:tcW w:w="3872" w:type="dxa"/>
            <w:shd w:val="clear" w:color="000000" w:fill="EAEAEA"/>
            <w:vAlign w:val="center"/>
            <w:hideMark/>
          </w:tcPr>
          <w:p w14:paraId="60AC66FB" w14:textId="77777777" w:rsidR="00EE293C" w:rsidRPr="002C1C5B" w:rsidRDefault="00EE293C" w:rsidP="00EE293C">
            <w:pPr>
              <w:ind w:firstLine="0"/>
              <w:jc w:val="center"/>
              <w:rPr>
                <w:b/>
                <w:bCs/>
              </w:rPr>
            </w:pPr>
            <w:r w:rsidRPr="002C1C5B">
              <w:rPr>
                <w:b/>
                <w:bCs/>
              </w:rPr>
              <w:t>Наименование элемента</w:t>
            </w:r>
          </w:p>
        </w:tc>
        <w:tc>
          <w:tcPr>
            <w:tcW w:w="2087" w:type="dxa"/>
            <w:shd w:val="clear" w:color="000000" w:fill="EAEAEA"/>
            <w:vAlign w:val="center"/>
            <w:hideMark/>
          </w:tcPr>
          <w:p w14:paraId="50F78732"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430A651A" w14:textId="77777777" w:rsidR="00EE293C" w:rsidRPr="002C1C5B" w:rsidRDefault="00EE293C" w:rsidP="00EE293C">
            <w:pPr>
              <w:ind w:firstLine="0"/>
              <w:jc w:val="center"/>
              <w:rPr>
                <w:b/>
                <w:bCs/>
              </w:rPr>
            </w:pPr>
            <w:r w:rsidRPr="002C1C5B">
              <w:rPr>
                <w:b/>
                <w:bCs/>
              </w:rPr>
              <w:t>Признак типа элемента</w:t>
            </w:r>
          </w:p>
        </w:tc>
        <w:tc>
          <w:tcPr>
            <w:tcW w:w="1208" w:type="dxa"/>
            <w:shd w:val="clear" w:color="000000" w:fill="EAEAEA"/>
            <w:vAlign w:val="center"/>
            <w:hideMark/>
          </w:tcPr>
          <w:p w14:paraId="00D56B6B" w14:textId="77777777" w:rsidR="00EE293C" w:rsidRPr="002C1C5B" w:rsidRDefault="00EE293C" w:rsidP="00EE293C">
            <w:pPr>
              <w:ind w:firstLine="0"/>
              <w:jc w:val="center"/>
              <w:rPr>
                <w:b/>
                <w:bCs/>
              </w:rPr>
            </w:pPr>
            <w:r w:rsidRPr="002C1C5B">
              <w:rPr>
                <w:b/>
                <w:bCs/>
              </w:rPr>
              <w:t>Формат элемента</w:t>
            </w:r>
          </w:p>
        </w:tc>
        <w:tc>
          <w:tcPr>
            <w:tcW w:w="1910" w:type="dxa"/>
            <w:shd w:val="clear" w:color="000000" w:fill="EAEAEA"/>
            <w:vAlign w:val="center"/>
            <w:hideMark/>
          </w:tcPr>
          <w:p w14:paraId="16869A9A" w14:textId="77777777" w:rsidR="00EE293C" w:rsidRPr="002C1C5B" w:rsidRDefault="00EE293C" w:rsidP="00EE293C">
            <w:pPr>
              <w:ind w:firstLine="0"/>
              <w:jc w:val="center"/>
              <w:rPr>
                <w:b/>
                <w:bCs/>
              </w:rPr>
            </w:pPr>
            <w:r w:rsidRPr="002C1C5B">
              <w:rPr>
                <w:b/>
                <w:bCs/>
              </w:rPr>
              <w:t>Признак обязательности элемента</w:t>
            </w:r>
          </w:p>
        </w:tc>
        <w:tc>
          <w:tcPr>
            <w:tcW w:w="4955" w:type="dxa"/>
            <w:shd w:val="clear" w:color="000000" w:fill="EAEAEA"/>
            <w:vAlign w:val="center"/>
            <w:hideMark/>
          </w:tcPr>
          <w:p w14:paraId="44E5B84C"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33829A27" w14:textId="77777777" w:rsidTr="007139DB">
        <w:trPr>
          <w:trHeight w:val="23"/>
        </w:trPr>
        <w:tc>
          <w:tcPr>
            <w:tcW w:w="3872" w:type="dxa"/>
            <w:shd w:val="clear" w:color="auto" w:fill="auto"/>
          </w:tcPr>
          <w:p w14:paraId="0744E680" w14:textId="0461E7C5" w:rsidR="007139DB" w:rsidRPr="002C1C5B" w:rsidRDefault="007139DB" w:rsidP="007139DB">
            <w:pPr>
              <w:ind w:firstLine="0"/>
              <w:jc w:val="left"/>
            </w:pPr>
            <w:r w:rsidRPr="002C1C5B">
              <w:t>Имя стиля</w:t>
            </w:r>
          </w:p>
        </w:tc>
        <w:tc>
          <w:tcPr>
            <w:tcW w:w="2087" w:type="dxa"/>
            <w:shd w:val="clear" w:color="auto" w:fill="auto"/>
          </w:tcPr>
          <w:p w14:paraId="794B75D1" w14:textId="3B052936" w:rsidR="007139DB" w:rsidRPr="002C1C5B" w:rsidRDefault="007139DB" w:rsidP="007139DB">
            <w:pPr>
              <w:ind w:firstLine="0"/>
              <w:jc w:val="center"/>
            </w:pPr>
            <w:r w:rsidRPr="002C1C5B">
              <w:rPr>
                <w:lang w:val="en-US"/>
              </w:rPr>
              <w:t>name</w:t>
            </w:r>
          </w:p>
        </w:tc>
        <w:tc>
          <w:tcPr>
            <w:tcW w:w="1208" w:type="dxa"/>
            <w:shd w:val="clear" w:color="auto" w:fill="auto"/>
          </w:tcPr>
          <w:p w14:paraId="5EF3D167" w14:textId="500AE2BE" w:rsidR="007139DB" w:rsidRPr="002C1C5B" w:rsidRDefault="007139DB" w:rsidP="007139DB">
            <w:pPr>
              <w:ind w:firstLine="0"/>
              <w:jc w:val="center"/>
            </w:pPr>
            <w:r w:rsidRPr="002C1C5B">
              <w:t>А</w:t>
            </w:r>
          </w:p>
        </w:tc>
        <w:tc>
          <w:tcPr>
            <w:tcW w:w="1208" w:type="dxa"/>
            <w:shd w:val="clear" w:color="auto" w:fill="auto"/>
          </w:tcPr>
          <w:p w14:paraId="4AB54DA2" w14:textId="4CA982F7" w:rsidR="007139DB" w:rsidRPr="002C1C5B" w:rsidRDefault="007139DB" w:rsidP="007139DB">
            <w:pPr>
              <w:ind w:firstLine="0"/>
              <w:jc w:val="center"/>
            </w:pPr>
            <w:r w:rsidRPr="002C1C5B">
              <w:t>Т(1-200)</w:t>
            </w:r>
          </w:p>
        </w:tc>
        <w:tc>
          <w:tcPr>
            <w:tcW w:w="1910" w:type="dxa"/>
            <w:shd w:val="clear" w:color="auto" w:fill="auto"/>
          </w:tcPr>
          <w:p w14:paraId="28702B4D" w14:textId="1E1225CF" w:rsidR="007139DB" w:rsidRPr="002C1C5B" w:rsidRDefault="007139DB" w:rsidP="007139DB">
            <w:pPr>
              <w:ind w:firstLine="0"/>
              <w:jc w:val="center"/>
            </w:pPr>
            <w:r w:rsidRPr="002C1C5B">
              <w:t xml:space="preserve">Н </w:t>
            </w:r>
          </w:p>
        </w:tc>
        <w:tc>
          <w:tcPr>
            <w:tcW w:w="4955" w:type="dxa"/>
            <w:shd w:val="clear" w:color="auto" w:fill="auto"/>
          </w:tcPr>
          <w:p w14:paraId="39413524" w14:textId="77777777" w:rsidR="007139DB" w:rsidRPr="002C1C5B" w:rsidRDefault="007139DB" w:rsidP="007139DB">
            <w:pPr>
              <w:ind w:firstLine="0"/>
              <w:jc w:val="left"/>
              <w:rPr>
                <w:rFonts w:eastAsia="SimSun"/>
              </w:rPr>
            </w:pPr>
            <w:r w:rsidRPr="002C1C5B">
              <w:rPr>
                <w:shd w:val="clear" w:color="auto" w:fill="FFFFFF"/>
              </w:rPr>
              <w:t>К</w:t>
            </w:r>
            <w:r w:rsidRPr="002C1C5B">
              <w:rPr>
                <w:rFonts w:eastAsia="SimSun"/>
              </w:rPr>
              <w:t>од вида элемента (3).</w:t>
            </w:r>
          </w:p>
          <w:p w14:paraId="15A06FBC" w14:textId="77777777" w:rsidR="007139DB" w:rsidRPr="002C1C5B" w:rsidRDefault="007139DB" w:rsidP="007139DB">
            <w:pPr>
              <w:ind w:firstLine="0"/>
              <w:jc w:val="left"/>
            </w:pPr>
            <w:r w:rsidRPr="002C1C5B">
              <w:t xml:space="preserve">Присваивается собственное имя стилю, </w:t>
            </w:r>
            <w:r w:rsidRPr="002C1C5B">
              <w:lastRenderedPageBreak/>
              <w:t xml:space="preserve">заданному другими параметрами. </w:t>
            </w:r>
          </w:p>
          <w:p w14:paraId="7239EE94" w14:textId="020970A4" w:rsidR="007139DB" w:rsidRPr="002C1C5B" w:rsidRDefault="007139DB" w:rsidP="007139DB">
            <w:pPr>
              <w:ind w:firstLine="0"/>
              <w:jc w:val="left"/>
            </w:pPr>
            <w:r w:rsidRPr="002C1C5B">
              <w:t>Далее используется для быстрог</w:t>
            </w:r>
            <w:r w:rsidR="004A225B" w:rsidRPr="002C1C5B">
              <w:t>о применения стиля к фрагментам</w:t>
            </w:r>
          </w:p>
        </w:tc>
      </w:tr>
      <w:tr w:rsidR="002C1C5B" w:rsidRPr="002C1C5B" w14:paraId="7123F1DD" w14:textId="77777777" w:rsidTr="00EE293C">
        <w:trPr>
          <w:trHeight w:val="23"/>
        </w:trPr>
        <w:tc>
          <w:tcPr>
            <w:tcW w:w="3872" w:type="dxa"/>
            <w:shd w:val="clear" w:color="auto" w:fill="auto"/>
          </w:tcPr>
          <w:p w14:paraId="5FAE3D6F" w14:textId="2C24B959" w:rsidR="00D9292F" w:rsidRPr="002C1C5B" w:rsidRDefault="00D9292F" w:rsidP="00D9292F">
            <w:pPr>
              <w:ind w:firstLine="0"/>
              <w:jc w:val="left"/>
            </w:pPr>
            <w:r w:rsidRPr="002C1C5B">
              <w:lastRenderedPageBreak/>
              <w:t>Наименование шрифта</w:t>
            </w:r>
          </w:p>
        </w:tc>
        <w:tc>
          <w:tcPr>
            <w:tcW w:w="2087" w:type="dxa"/>
            <w:shd w:val="clear" w:color="auto" w:fill="auto"/>
          </w:tcPr>
          <w:p w14:paraId="3A77A863" w14:textId="1D93AC77" w:rsidR="00D9292F" w:rsidRPr="002C1C5B" w:rsidRDefault="00D9292F" w:rsidP="00D9292F">
            <w:pPr>
              <w:ind w:firstLine="0"/>
              <w:jc w:val="center"/>
            </w:pPr>
            <w:r w:rsidRPr="002C1C5B">
              <w:t>font-family</w:t>
            </w:r>
          </w:p>
        </w:tc>
        <w:tc>
          <w:tcPr>
            <w:tcW w:w="1208" w:type="dxa"/>
            <w:shd w:val="clear" w:color="auto" w:fill="auto"/>
          </w:tcPr>
          <w:p w14:paraId="1B83A85F" w14:textId="454C03A8" w:rsidR="00D9292F" w:rsidRPr="002C1C5B" w:rsidRDefault="00D9292F" w:rsidP="00D9292F">
            <w:pPr>
              <w:ind w:firstLine="0"/>
              <w:jc w:val="center"/>
            </w:pPr>
            <w:r w:rsidRPr="002C1C5B">
              <w:t>A</w:t>
            </w:r>
          </w:p>
        </w:tc>
        <w:tc>
          <w:tcPr>
            <w:tcW w:w="1208" w:type="dxa"/>
            <w:shd w:val="clear" w:color="auto" w:fill="auto"/>
          </w:tcPr>
          <w:p w14:paraId="24DF0627" w14:textId="1035273D" w:rsidR="00D9292F" w:rsidRPr="002C1C5B" w:rsidRDefault="00D9292F" w:rsidP="00D9292F">
            <w:pPr>
              <w:ind w:firstLine="0"/>
              <w:jc w:val="center"/>
            </w:pPr>
            <w:r w:rsidRPr="002C1C5B">
              <w:t>T(1-200)</w:t>
            </w:r>
          </w:p>
        </w:tc>
        <w:tc>
          <w:tcPr>
            <w:tcW w:w="1910" w:type="dxa"/>
            <w:shd w:val="clear" w:color="auto" w:fill="auto"/>
          </w:tcPr>
          <w:p w14:paraId="1AFBBE24" w14:textId="622F1584" w:rsidR="00D9292F" w:rsidRPr="002C1C5B" w:rsidRDefault="00D9292F" w:rsidP="00D9292F">
            <w:pPr>
              <w:ind w:firstLine="0"/>
              <w:jc w:val="center"/>
            </w:pPr>
            <w:r w:rsidRPr="002C1C5B">
              <w:t>Н</w:t>
            </w:r>
          </w:p>
        </w:tc>
        <w:tc>
          <w:tcPr>
            <w:tcW w:w="4955" w:type="dxa"/>
            <w:shd w:val="clear" w:color="auto" w:fill="auto"/>
          </w:tcPr>
          <w:p w14:paraId="4359584C"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559D324D" w14:textId="77777777" w:rsidR="00D9292F" w:rsidRPr="002C1C5B" w:rsidRDefault="00D9292F" w:rsidP="00D9292F">
            <w:pPr>
              <w:ind w:firstLine="0"/>
              <w:jc w:val="left"/>
              <w:rPr>
                <w:iCs/>
              </w:rPr>
            </w:pPr>
            <w:r w:rsidRPr="002C1C5B">
              <w:rPr>
                <w:iCs/>
              </w:rPr>
              <w:t>Устанавливает семейство шрифтов из предопределенных в системе пользователя.</w:t>
            </w:r>
          </w:p>
          <w:p w14:paraId="0A9F93E2" w14:textId="77777777" w:rsidR="00D9292F" w:rsidRPr="002C1C5B" w:rsidRDefault="00D9292F" w:rsidP="00D9292F">
            <w:pPr>
              <w:ind w:firstLine="0"/>
              <w:jc w:val="left"/>
              <w:rPr>
                <w:iCs/>
              </w:rPr>
            </w:pPr>
            <w:r w:rsidRPr="002C1C5B">
              <w:rPr>
                <w:iCs/>
              </w:rPr>
              <w:t>Пример заполнения значения:</w:t>
            </w:r>
          </w:p>
          <w:p w14:paraId="26F90BC3" w14:textId="77777777" w:rsidR="00D9292F" w:rsidRPr="002C1C5B" w:rsidRDefault="00D9292F" w:rsidP="00D9292F">
            <w:pPr>
              <w:ind w:firstLine="0"/>
              <w:jc w:val="left"/>
            </w:pPr>
            <w:r w:rsidRPr="002C1C5B">
              <w:rPr>
                <w:iCs/>
              </w:rPr>
              <w:t xml:space="preserve">serif </w:t>
            </w:r>
            <w:r w:rsidRPr="002C1C5B">
              <w:t>–</w:t>
            </w:r>
            <w:r w:rsidRPr="002C1C5B">
              <w:rPr>
                <w:iCs/>
              </w:rPr>
              <w:t xml:space="preserve"> шрифт с засечками типа Times</w:t>
            </w:r>
            <w:r w:rsidRPr="002C1C5B">
              <w:t>)   |</w:t>
            </w:r>
          </w:p>
          <w:p w14:paraId="3B44F655" w14:textId="5AC89B65" w:rsidR="00D9292F" w:rsidRPr="002C1C5B" w:rsidRDefault="00D9292F" w:rsidP="00D9292F">
            <w:pPr>
              <w:ind w:firstLine="0"/>
              <w:jc w:val="left"/>
              <w:rPr>
                <w:iCs/>
              </w:rPr>
            </w:pPr>
            <w:r w:rsidRPr="002C1C5B">
              <w:rPr>
                <w:iCs/>
              </w:rPr>
              <w:t xml:space="preserve">sans-serif </w:t>
            </w:r>
            <w:r w:rsidRPr="002C1C5B">
              <w:t>–</w:t>
            </w:r>
            <w:r w:rsidRPr="002C1C5B">
              <w:rPr>
                <w:iCs/>
              </w:rPr>
              <w:t xml:space="preserve"> рубленый шрифт типа Arial</w:t>
            </w:r>
            <w:r w:rsidRPr="002C1C5B">
              <w:t xml:space="preserve">)   | </w:t>
            </w:r>
            <w:r w:rsidRPr="002C1C5B">
              <w:rPr>
                <w:iCs/>
              </w:rPr>
              <w:t xml:space="preserve">cursive </w:t>
            </w:r>
            <w:r w:rsidRPr="002C1C5B">
              <w:t>–</w:t>
            </w:r>
            <w:r w:rsidRPr="002C1C5B">
              <w:rPr>
                <w:iCs/>
              </w:rPr>
              <w:t xml:space="preserve"> курсивный шрифт</w:t>
            </w:r>
            <w:r w:rsidRPr="002C1C5B">
              <w:t>)   |</w:t>
            </w:r>
          </w:p>
          <w:p w14:paraId="5FAAE116" w14:textId="77777777" w:rsidR="00D9292F" w:rsidRPr="002C1C5B" w:rsidRDefault="00D9292F" w:rsidP="00D9292F">
            <w:pPr>
              <w:ind w:firstLine="0"/>
              <w:jc w:val="left"/>
              <w:rPr>
                <w:iCs/>
              </w:rPr>
            </w:pPr>
            <w:r w:rsidRPr="002C1C5B">
              <w:rPr>
                <w:iCs/>
              </w:rPr>
              <w:t>monospace – моноширинный шрифт типа Courier.</w:t>
            </w:r>
          </w:p>
          <w:p w14:paraId="46BA38DB" w14:textId="37602CD5" w:rsidR="00D9292F" w:rsidRPr="002C1C5B" w:rsidRDefault="00D9292F" w:rsidP="00D9292F">
            <w:pPr>
              <w:ind w:firstLine="0"/>
              <w:jc w:val="left"/>
              <w:rPr>
                <w:shd w:val="clear" w:color="auto" w:fill="FFFFFF"/>
              </w:rPr>
            </w:pPr>
            <w:r w:rsidRPr="002C1C5B">
              <w:rPr>
                <w:iCs/>
              </w:rPr>
              <w:t>Допускается явное указание наименования шрифта</w:t>
            </w:r>
          </w:p>
        </w:tc>
      </w:tr>
      <w:tr w:rsidR="002C1C5B" w:rsidRPr="002C1C5B" w14:paraId="20CE65EB" w14:textId="77777777" w:rsidTr="00D9292F">
        <w:trPr>
          <w:trHeight w:val="23"/>
        </w:trPr>
        <w:tc>
          <w:tcPr>
            <w:tcW w:w="3872" w:type="dxa"/>
            <w:shd w:val="clear" w:color="auto" w:fill="auto"/>
            <w:hideMark/>
          </w:tcPr>
          <w:p w14:paraId="3460A3B5" w14:textId="77777777" w:rsidR="00D9292F" w:rsidRPr="002C1C5B" w:rsidRDefault="00D9292F" w:rsidP="00D9292F">
            <w:pPr>
              <w:ind w:firstLine="0"/>
              <w:jc w:val="left"/>
            </w:pPr>
            <w:r w:rsidRPr="002C1C5B">
              <w:t>Толщина начертания</w:t>
            </w:r>
          </w:p>
        </w:tc>
        <w:tc>
          <w:tcPr>
            <w:tcW w:w="2087" w:type="dxa"/>
            <w:shd w:val="clear" w:color="auto" w:fill="auto"/>
          </w:tcPr>
          <w:p w14:paraId="7A7532EA" w14:textId="7AF229FC" w:rsidR="00D9292F" w:rsidRPr="002C1C5B" w:rsidRDefault="00D9292F" w:rsidP="00D9292F">
            <w:pPr>
              <w:ind w:firstLine="0"/>
              <w:jc w:val="center"/>
            </w:pPr>
            <w:r w:rsidRPr="002C1C5B">
              <w:t>font-weight</w:t>
            </w:r>
          </w:p>
        </w:tc>
        <w:tc>
          <w:tcPr>
            <w:tcW w:w="1208" w:type="dxa"/>
            <w:shd w:val="clear" w:color="auto" w:fill="auto"/>
          </w:tcPr>
          <w:p w14:paraId="7D2F24E1" w14:textId="3741AE12" w:rsidR="00D9292F" w:rsidRPr="002C1C5B" w:rsidRDefault="00D9292F" w:rsidP="00D9292F">
            <w:pPr>
              <w:ind w:firstLine="0"/>
              <w:jc w:val="center"/>
            </w:pPr>
            <w:r w:rsidRPr="002C1C5B">
              <w:t>A</w:t>
            </w:r>
          </w:p>
        </w:tc>
        <w:tc>
          <w:tcPr>
            <w:tcW w:w="1208" w:type="dxa"/>
            <w:shd w:val="clear" w:color="auto" w:fill="auto"/>
          </w:tcPr>
          <w:p w14:paraId="14A6BEE8" w14:textId="6DBFB663" w:rsidR="00D9292F" w:rsidRPr="002C1C5B" w:rsidRDefault="00D9292F" w:rsidP="00D9292F">
            <w:pPr>
              <w:ind w:firstLine="0"/>
              <w:jc w:val="center"/>
            </w:pPr>
            <w:r w:rsidRPr="002C1C5B">
              <w:t>T(1-200)</w:t>
            </w:r>
          </w:p>
        </w:tc>
        <w:tc>
          <w:tcPr>
            <w:tcW w:w="1910" w:type="dxa"/>
            <w:shd w:val="clear" w:color="auto" w:fill="auto"/>
          </w:tcPr>
          <w:p w14:paraId="5BF684CD" w14:textId="6EC4E99A" w:rsidR="00D9292F" w:rsidRPr="002C1C5B" w:rsidRDefault="00D9292F" w:rsidP="00D9292F">
            <w:pPr>
              <w:ind w:firstLine="0"/>
              <w:jc w:val="center"/>
            </w:pPr>
            <w:r w:rsidRPr="002C1C5B">
              <w:t>Н</w:t>
            </w:r>
          </w:p>
        </w:tc>
        <w:tc>
          <w:tcPr>
            <w:tcW w:w="4955" w:type="dxa"/>
            <w:shd w:val="clear" w:color="auto" w:fill="auto"/>
          </w:tcPr>
          <w:p w14:paraId="134299AE"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7D0E6EDD" w14:textId="77777777" w:rsidR="00D9292F" w:rsidRPr="002C1C5B" w:rsidRDefault="00D9292F" w:rsidP="00D9292F">
            <w:pPr>
              <w:ind w:firstLine="0"/>
              <w:jc w:val="left"/>
            </w:pPr>
            <w:r w:rsidRPr="002C1C5B">
              <w:t>Принимает одно из имен:</w:t>
            </w:r>
          </w:p>
          <w:p w14:paraId="1B5180FF" w14:textId="2DC01F81" w:rsidR="00D9292F" w:rsidRPr="002C1C5B" w:rsidRDefault="00D9292F" w:rsidP="00D9292F">
            <w:pPr>
              <w:ind w:firstLine="0"/>
              <w:jc w:val="left"/>
            </w:pPr>
            <w:r w:rsidRPr="002C1C5B">
              <w:t xml:space="preserve">normal – обычное начертание (400) | </w:t>
            </w:r>
            <w:r w:rsidRPr="002C1C5B">
              <w:rPr>
                <w:lang w:val="en-US"/>
              </w:rPr>
              <w:t>bold</w:t>
            </w:r>
            <w:r w:rsidRPr="002C1C5B">
              <w:t xml:space="preserve"> – жирное начертание или числовое значение в цифрах (100, 200, … 900) </w:t>
            </w:r>
          </w:p>
        </w:tc>
      </w:tr>
      <w:tr w:rsidR="002C1C5B" w:rsidRPr="002C1C5B" w14:paraId="05B0012B" w14:textId="77777777" w:rsidTr="00D9292F">
        <w:trPr>
          <w:trHeight w:val="23"/>
        </w:trPr>
        <w:tc>
          <w:tcPr>
            <w:tcW w:w="3872" w:type="dxa"/>
            <w:shd w:val="clear" w:color="auto" w:fill="auto"/>
            <w:hideMark/>
          </w:tcPr>
          <w:p w14:paraId="2928B373" w14:textId="77777777" w:rsidR="00D9292F" w:rsidRPr="002C1C5B" w:rsidRDefault="00D9292F" w:rsidP="00D9292F">
            <w:pPr>
              <w:ind w:firstLine="0"/>
              <w:jc w:val="left"/>
            </w:pPr>
            <w:r w:rsidRPr="002C1C5B">
              <w:t>Стиль начертания</w:t>
            </w:r>
          </w:p>
        </w:tc>
        <w:tc>
          <w:tcPr>
            <w:tcW w:w="2087" w:type="dxa"/>
            <w:shd w:val="clear" w:color="auto" w:fill="auto"/>
          </w:tcPr>
          <w:p w14:paraId="19791CC5" w14:textId="3E855E39" w:rsidR="00D9292F" w:rsidRPr="002C1C5B" w:rsidRDefault="00D9292F" w:rsidP="00D9292F">
            <w:pPr>
              <w:ind w:firstLine="0"/>
              <w:jc w:val="center"/>
            </w:pPr>
            <w:r w:rsidRPr="002C1C5B">
              <w:t>font-style</w:t>
            </w:r>
          </w:p>
        </w:tc>
        <w:tc>
          <w:tcPr>
            <w:tcW w:w="1208" w:type="dxa"/>
            <w:shd w:val="clear" w:color="auto" w:fill="auto"/>
          </w:tcPr>
          <w:p w14:paraId="56516AD0" w14:textId="1D7C79B1" w:rsidR="00D9292F" w:rsidRPr="002C1C5B" w:rsidRDefault="00D9292F" w:rsidP="00D9292F">
            <w:pPr>
              <w:ind w:firstLine="0"/>
              <w:jc w:val="center"/>
            </w:pPr>
            <w:r w:rsidRPr="002C1C5B">
              <w:t>A</w:t>
            </w:r>
          </w:p>
        </w:tc>
        <w:tc>
          <w:tcPr>
            <w:tcW w:w="1208" w:type="dxa"/>
            <w:shd w:val="clear" w:color="auto" w:fill="auto"/>
          </w:tcPr>
          <w:p w14:paraId="0C7B7EB7" w14:textId="4B552BA1" w:rsidR="00D9292F" w:rsidRPr="002C1C5B" w:rsidRDefault="00D9292F" w:rsidP="00D9292F">
            <w:pPr>
              <w:ind w:firstLine="0"/>
              <w:jc w:val="center"/>
            </w:pPr>
            <w:r w:rsidRPr="002C1C5B">
              <w:t>T(1-200)</w:t>
            </w:r>
          </w:p>
        </w:tc>
        <w:tc>
          <w:tcPr>
            <w:tcW w:w="1910" w:type="dxa"/>
            <w:shd w:val="clear" w:color="auto" w:fill="auto"/>
          </w:tcPr>
          <w:p w14:paraId="78B8DB17" w14:textId="1D779F66" w:rsidR="00D9292F" w:rsidRPr="002C1C5B" w:rsidRDefault="00D9292F" w:rsidP="00D9292F">
            <w:pPr>
              <w:ind w:firstLine="0"/>
              <w:jc w:val="center"/>
            </w:pPr>
            <w:r w:rsidRPr="002C1C5B">
              <w:t>Н</w:t>
            </w:r>
          </w:p>
        </w:tc>
        <w:tc>
          <w:tcPr>
            <w:tcW w:w="4955" w:type="dxa"/>
            <w:shd w:val="clear" w:color="auto" w:fill="auto"/>
          </w:tcPr>
          <w:p w14:paraId="112AD2B7"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32E274F9" w14:textId="77777777" w:rsidR="00D9292F" w:rsidRPr="002C1C5B" w:rsidRDefault="00D9292F" w:rsidP="00D9292F">
            <w:pPr>
              <w:ind w:firstLine="0"/>
              <w:jc w:val="left"/>
            </w:pPr>
            <w:r w:rsidRPr="002C1C5B">
              <w:t>Принимает значение:</w:t>
            </w:r>
          </w:p>
          <w:p w14:paraId="34AE3AAA" w14:textId="77777777" w:rsidR="00D9292F" w:rsidRPr="002C1C5B" w:rsidRDefault="00D9292F" w:rsidP="00D9292F">
            <w:pPr>
              <w:ind w:firstLine="0"/>
              <w:jc w:val="left"/>
            </w:pPr>
            <w:r w:rsidRPr="002C1C5B">
              <w:t xml:space="preserve">normal – обычное начертание </w:t>
            </w:r>
            <w:r w:rsidRPr="002C1C5B">
              <w:br/>
              <w:t>(по умолчанию)   |</w:t>
            </w:r>
          </w:p>
          <w:p w14:paraId="66B9EC6D" w14:textId="1B0D6D2B" w:rsidR="00D9292F" w:rsidRPr="002C1C5B" w:rsidRDefault="00D9292F" w:rsidP="00D9292F">
            <w:pPr>
              <w:ind w:firstLine="0"/>
              <w:jc w:val="left"/>
            </w:pPr>
            <w:r w:rsidRPr="002C1C5B">
              <w:t>italic – курсивный текст</w:t>
            </w:r>
          </w:p>
        </w:tc>
      </w:tr>
      <w:tr w:rsidR="002C1C5B" w:rsidRPr="002C1C5B" w14:paraId="3FA6FB97" w14:textId="77777777" w:rsidTr="00D9292F">
        <w:trPr>
          <w:trHeight w:val="23"/>
        </w:trPr>
        <w:tc>
          <w:tcPr>
            <w:tcW w:w="3872" w:type="dxa"/>
            <w:shd w:val="clear" w:color="auto" w:fill="auto"/>
            <w:hideMark/>
          </w:tcPr>
          <w:p w14:paraId="4C2993DB" w14:textId="77777777" w:rsidR="00D9292F" w:rsidRPr="002C1C5B" w:rsidRDefault="00D9292F" w:rsidP="00D9292F">
            <w:pPr>
              <w:ind w:firstLine="0"/>
              <w:jc w:val="left"/>
            </w:pPr>
            <w:r w:rsidRPr="002C1C5B">
              <w:t>Цвет шрифта</w:t>
            </w:r>
          </w:p>
        </w:tc>
        <w:tc>
          <w:tcPr>
            <w:tcW w:w="2087" w:type="dxa"/>
            <w:shd w:val="clear" w:color="auto" w:fill="auto"/>
          </w:tcPr>
          <w:p w14:paraId="721A0C1A" w14:textId="6D21C331" w:rsidR="00D9292F" w:rsidRPr="002C1C5B" w:rsidRDefault="00D9292F" w:rsidP="00D9292F">
            <w:pPr>
              <w:ind w:firstLine="0"/>
              <w:jc w:val="center"/>
            </w:pPr>
            <w:r w:rsidRPr="002C1C5B">
              <w:t>сolor</w:t>
            </w:r>
          </w:p>
        </w:tc>
        <w:tc>
          <w:tcPr>
            <w:tcW w:w="1208" w:type="dxa"/>
            <w:shd w:val="clear" w:color="auto" w:fill="auto"/>
          </w:tcPr>
          <w:p w14:paraId="6C4F2F96" w14:textId="434A0DF6" w:rsidR="00D9292F" w:rsidRPr="002C1C5B" w:rsidRDefault="00D9292F" w:rsidP="00D9292F">
            <w:pPr>
              <w:ind w:firstLine="0"/>
              <w:jc w:val="center"/>
            </w:pPr>
            <w:r w:rsidRPr="002C1C5B">
              <w:t>A</w:t>
            </w:r>
          </w:p>
        </w:tc>
        <w:tc>
          <w:tcPr>
            <w:tcW w:w="1208" w:type="dxa"/>
            <w:shd w:val="clear" w:color="auto" w:fill="auto"/>
          </w:tcPr>
          <w:p w14:paraId="34E18E4C" w14:textId="0B066439" w:rsidR="00D9292F" w:rsidRPr="002C1C5B" w:rsidRDefault="00D9292F" w:rsidP="00D9292F">
            <w:pPr>
              <w:ind w:firstLine="0"/>
              <w:jc w:val="center"/>
            </w:pPr>
            <w:r w:rsidRPr="002C1C5B">
              <w:t>T(1-200)</w:t>
            </w:r>
          </w:p>
        </w:tc>
        <w:tc>
          <w:tcPr>
            <w:tcW w:w="1910" w:type="dxa"/>
            <w:shd w:val="clear" w:color="auto" w:fill="auto"/>
          </w:tcPr>
          <w:p w14:paraId="4C1CB660" w14:textId="0F3F879F" w:rsidR="00D9292F" w:rsidRPr="002C1C5B" w:rsidRDefault="00D9292F" w:rsidP="00D9292F">
            <w:pPr>
              <w:ind w:firstLine="0"/>
              <w:jc w:val="center"/>
            </w:pPr>
            <w:r w:rsidRPr="002C1C5B">
              <w:t>Н</w:t>
            </w:r>
          </w:p>
        </w:tc>
        <w:tc>
          <w:tcPr>
            <w:tcW w:w="4955" w:type="dxa"/>
            <w:shd w:val="clear" w:color="auto" w:fill="auto"/>
          </w:tcPr>
          <w:p w14:paraId="134298FC"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048D66A2" w14:textId="7CF3B430" w:rsidR="00D9292F" w:rsidRPr="002C1C5B" w:rsidRDefault="00D9292F" w:rsidP="00D9292F">
            <w:pPr>
              <w:ind w:firstLine="0"/>
              <w:jc w:val="left"/>
            </w:pPr>
            <w:r w:rsidRPr="002C1C5B">
              <w:rPr>
                <w:rFonts w:eastAsia="SimSun"/>
              </w:rPr>
              <w:t xml:space="preserve">Значение цвета может быть шестнадцатеричным числом с префиксом решетки (#) или одним из названий цветов спецификации </w:t>
            </w:r>
            <w:r w:rsidRPr="002C1C5B">
              <w:rPr>
                <w:rFonts w:eastAsia="SimSun"/>
                <w:lang w:val="en-US"/>
              </w:rPr>
              <w:t>HTML</w:t>
            </w:r>
            <w:r w:rsidRPr="002C1C5B">
              <w:rPr>
                <w:rFonts w:eastAsia="SimSun"/>
              </w:rPr>
              <w:t xml:space="preserve"> 4.01</w:t>
            </w:r>
          </w:p>
        </w:tc>
      </w:tr>
      <w:tr w:rsidR="002C1C5B" w:rsidRPr="002C1C5B" w14:paraId="63CCF35E" w14:textId="77777777" w:rsidTr="00D9292F">
        <w:trPr>
          <w:trHeight w:val="23"/>
        </w:trPr>
        <w:tc>
          <w:tcPr>
            <w:tcW w:w="3872" w:type="dxa"/>
            <w:shd w:val="clear" w:color="auto" w:fill="auto"/>
            <w:hideMark/>
          </w:tcPr>
          <w:p w14:paraId="040EA62D" w14:textId="77777777" w:rsidR="00D9292F" w:rsidRPr="002C1C5B" w:rsidRDefault="00D9292F" w:rsidP="00D9292F">
            <w:pPr>
              <w:ind w:firstLine="0"/>
              <w:jc w:val="left"/>
            </w:pPr>
            <w:r w:rsidRPr="002C1C5B">
              <w:t>Размер шрифта и высота линии</w:t>
            </w:r>
          </w:p>
        </w:tc>
        <w:tc>
          <w:tcPr>
            <w:tcW w:w="2087" w:type="dxa"/>
            <w:shd w:val="clear" w:color="auto" w:fill="auto"/>
          </w:tcPr>
          <w:p w14:paraId="4109C96A" w14:textId="2C54A1EE" w:rsidR="00D9292F" w:rsidRPr="002C1C5B" w:rsidRDefault="00D9292F" w:rsidP="00D9292F">
            <w:pPr>
              <w:ind w:firstLine="0"/>
              <w:jc w:val="center"/>
            </w:pPr>
            <w:r w:rsidRPr="002C1C5B">
              <w:t>font-size</w:t>
            </w:r>
          </w:p>
        </w:tc>
        <w:tc>
          <w:tcPr>
            <w:tcW w:w="1208" w:type="dxa"/>
            <w:shd w:val="clear" w:color="auto" w:fill="auto"/>
          </w:tcPr>
          <w:p w14:paraId="2F80C2C6" w14:textId="45D4F11E" w:rsidR="00D9292F" w:rsidRPr="002C1C5B" w:rsidRDefault="00D9292F" w:rsidP="00D9292F">
            <w:pPr>
              <w:ind w:firstLine="0"/>
              <w:jc w:val="center"/>
            </w:pPr>
            <w:r w:rsidRPr="002C1C5B">
              <w:t>A</w:t>
            </w:r>
          </w:p>
        </w:tc>
        <w:tc>
          <w:tcPr>
            <w:tcW w:w="1208" w:type="dxa"/>
            <w:shd w:val="clear" w:color="auto" w:fill="auto"/>
          </w:tcPr>
          <w:p w14:paraId="79BCE28B" w14:textId="1532D495" w:rsidR="00D9292F" w:rsidRPr="002C1C5B" w:rsidRDefault="00D9292F" w:rsidP="00D9292F">
            <w:pPr>
              <w:ind w:firstLine="0"/>
              <w:jc w:val="center"/>
            </w:pPr>
            <w:r w:rsidRPr="002C1C5B">
              <w:t>T(1-200)</w:t>
            </w:r>
          </w:p>
        </w:tc>
        <w:tc>
          <w:tcPr>
            <w:tcW w:w="1910" w:type="dxa"/>
            <w:shd w:val="clear" w:color="auto" w:fill="auto"/>
          </w:tcPr>
          <w:p w14:paraId="5E4BECAC" w14:textId="5A1212F2" w:rsidR="00D9292F" w:rsidRPr="002C1C5B" w:rsidRDefault="00D9292F" w:rsidP="00D9292F">
            <w:pPr>
              <w:ind w:firstLine="0"/>
              <w:jc w:val="center"/>
            </w:pPr>
            <w:r w:rsidRPr="002C1C5B">
              <w:t>Н</w:t>
            </w:r>
          </w:p>
        </w:tc>
        <w:tc>
          <w:tcPr>
            <w:tcW w:w="4955" w:type="dxa"/>
            <w:shd w:val="clear" w:color="auto" w:fill="auto"/>
          </w:tcPr>
          <w:p w14:paraId="026DBE50"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472AA1DC" w14:textId="77777777" w:rsidR="00D9292F" w:rsidRPr="002C1C5B" w:rsidRDefault="00D9292F" w:rsidP="00D9292F">
            <w:pPr>
              <w:ind w:firstLine="0"/>
              <w:jc w:val="left"/>
            </w:pPr>
            <w:r w:rsidRPr="002C1C5B">
              <w:t xml:space="preserve">Принимает одно из имен: </w:t>
            </w:r>
          </w:p>
          <w:p w14:paraId="49904180" w14:textId="77777777" w:rsidR="00D9292F" w:rsidRPr="002C1C5B" w:rsidRDefault="00D9292F" w:rsidP="00D9292F">
            <w:pPr>
              <w:ind w:firstLine="0"/>
              <w:jc w:val="left"/>
              <w:rPr>
                <w:lang w:val="en-US"/>
              </w:rPr>
            </w:pPr>
            <w:r w:rsidRPr="002C1C5B">
              <w:rPr>
                <w:lang w:val="en-US"/>
              </w:rPr>
              <w:t xml:space="preserve">xx-large | x-large | large | medium | small | </w:t>
            </w:r>
          </w:p>
          <w:p w14:paraId="21C37E31" w14:textId="3E2DAE68" w:rsidR="00D9292F" w:rsidRPr="002C1C5B" w:rsidRDefault="00D9292F" w:rsidP="00D9292F">
            <w:pPr>
              <w:ind w:firstLine="0"/>
              <w:jc w:val="left"/>
            </w:pPr>
            <w:r w:rsidRPr="002C1C5B">
              <w:rPr>
                <w:lang w:val="en-US"/>
              </w:rPr>
              <w:lastRenderedPageBreak/>
              <w:t>x</w:t>
            </w:r>
            <w:r w:rsidRPr="002C1C5B">
              <w:t>-</w:t>
            </w:r>
            <w:r w:rsidRPr="002C1C5B">
              <w:rPr>
                <w:lang w:val="en-US"/>
              </w:rPr>
              <w:t>small</w:t>
            </w:r>
            <w:r w:rsidRPr="002C1C5B">
              <w:t xml:space="preserve"> | </w:t>
            </w:r>
            <w:r w:rsidRPr="002C1C5B">
              <w:rPr>
                <w:lang w:val="en-US"/>
              </w:rPr>
              <w:t>xx</w:t>
            </w:r>
            <w:r w:rsidRPr="002C1C5B">
              <w:t>-</w:t>
            </w:r>
            <w:r w:rsidRPr="002C1C5B">
              <w:rPr>
                <w:lang w:val="en-US"/>
              </w:rPr>
              <w:t>small</w:t>
            </w:r>
            <w:r w:rsidRPr="002C1C5B">
              <w:t xml:space="preserve"> или числовое значение в единице измерения «</w:t>
            </w:r>
            <w:r w:rsidRPr="002C1C5B">
              <w:rPr>
                <w:lang w:val="en-US"/>
              </w:rPr>
              <w:t>pt</w:t>
            </w:r>
            <w:r w:rsidRPr="002C1C5B">
              <w:t>»</w:t>
            </w:r>
          </w:p>
        </w:tc>
      </w:tr>
      <w:tr w:rsidR="002C1C5B" w:rsidRPr="002C1C5B" w14:paraId="1B415357" w14:textId="77777777" w:rsidTr="00D9292F">
        <w:trPr>
          <w:trHeight w:val="23"/>
        </w:trPr>
        <w:tc>
          <w:tcPr>
            <w:tcW w:w="3872" w:type="dxa"/>
            <w:shd w:val="clear" w:color="auto" w:fill="auto"/>
            <w:hideMark/>
          </w:tcPr>
          <w:p w14:paraId="48A1479F" w14:textId="77777777" w:rsidR="00D9292F" w:rsidRPr="002C1C5B" w:rsidRDefault="00D9292F" w:rsidP="00D9292F">
            <w:pPr>
              <w:ind w:firstLine="0"/>
              <w:jc w:val="left"/>
            </w:pPr>
            <w:r w:rsidRPr="002C1C5B">
              <w:lastRenderedPageBreak/>
              <w:t>Отступ между строками</w:t>
            </w:r>
          </w:p>
        </w:tc>
        <w:tc>
          <w:tcPr>
            <w:tcW w:w="2087" w:type="dxa"/>
            <w:shd w:val="clear" w:color="auto" w:fill="auto"/>
          </w:tcPr>
          <w:p w14:paraId="6E457CDF" w14:textId="79889CA0" w:rsidR="00D9292F" w:rsidRPr="002C1C5B" w:rsidRDefault="00D9292F" w:rsidP="00D9292F">
            <w:pPr>
              <w:ind w:firstLine="0"/>
              <w:jc w:val="center"/>
            </w:pPr>
            <w:r w:rsidRPr="002C1C5B">
              <w:t>line-height</w:t>
            </w:r>
          </w:p>
        </w:tc>
        <w:tc>
          <w:tcPr>
            <w:tcW w:w="1208" w:type="dxa"/>
            <w:shd w:val="clear" w:color="auto" w:fill="auto"/>
          </w:tcPr>
          <w:p w14:paraId="7AD4563E" w14:textId="08EDA5F5" w:rsidR="00D9292F" w:rsidRPr="002C1C5B" w:rsidRDefault="00D9292F" w:rsidP="00D9292F">
            <w:pPr>
              <w:ind w:firstLine="0"/>
              <w:jc w:val="center"/>
            </w:pPr>
            <w:r w:rsidRPr="002C1C5B">
              <w:t>A</w:t>
            </w:r>
          </w:p>
        </w:tc>
        <w:tc>
          <w:tcPr>
            <w:tcW w:w="1208" w:type="dxa"/>
            <w:shd w:val="clear" w:color="auto" w:fill="auto"/>
          </w:tcPr>
          <w:p w14:paraId="3EFD83A2" w14:textId="200456FC" w:rsidR="00D9292F" w:rsidRPr="002C1C5B" w:rsidRDefault="00D9292F" w:rsidP="00D9292F">
            <w:pPr>
              <w:ind w:firstLine="0"/>
              <w:jc w:val="center"/>
            </w:pPr>
            <w:r w:rsidRPr="002C1C5B">
              <w:t>T(1-200)</w:t>
            </w:r>
          </w:p>
        </w:tc>
        <w:tc>
          <w:tcPr>
            <w:tcW w:w="1910" w:type="dxa"/>
            <w:shd w:val="clear" w:color="auto" w:fill="auto"/>
          </w:tcPr>
          <w:p w14:paraId="1EAFA21D" w14:textId="6189D71D" w:rsidR="00D9292F" w:rsidRPr="002C1C5B" w:rsidRDefault="00D9292F" w:rsidP="00D9292F">
            <w:pPr>
              <w:ind w:firstLine="0"/>
              <w:jc w:val="center"/>
            </w:pPr>
            <w:r w:rsidRPr="002C1C5B">
              <w:t>Н</w:t>
            </w:r>
          </w:p>
        </w:tc>
        <w:tc>
          <w:tcPr>
            <w:tcW w:w="4955" w:type="dxa"/>
            <w:shd w:val="clear" w:color="auto" w:fill="auto"/>
          </w:tcPr>
          <w:p w14:paraId="000E5E03"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423950D6" w14:textId="77777777" w:rsidR="00D9292F" w:rsidRPr="002C1C5B" w:rsidRDefault="00D9292F" w:rsidP="00D9292F">
            <w:pPr>
              <w:ind w:firstLine="0"/>
              <w:jc w:val="left"/>
            </w:pPr>
            <w:r w:rsidRPr="002C1C5B">
              <w:t xml:space="preserve">Принимает одно из имен: </w:t>
            </w:r>
          </w:p>
          <w:p w14:paraId="2BDF00FB" w14:textId="77777777" w:rsidR="00D9292F" w:rsidRPr="002C1C5B" w:rsidRDefault="00D9292F" w:rsidP="00D9292F">
            <w:pPr>
              <w:ind w:firstLine="0"/>
              <w:jc w:val="left"/>
              <w:rPr>
                <w:lang w:val="en-US"/>
              </w:rPr>
            </w:pPr>
            <w:r w:rsidRPr="002C1C5B">
              <w:rPr>
                <w:lang w:val="en-US"/>
              </w:rPr>
              <w:t xml:space="preserve">xx-large | x-large | large | medium | small | </w:t>
            </w:r>
          </w:p>
          <w:p w14:paraId="52EAF838" w14:textId="25355921" w:rsidR="00D9292F" w:rsidRPr="002C1C5B" w:rsidRDefault="00D9292F" w:rsidP="00D9292F">
            <w:pPr>
              <w:ind w:firstLine="0"/>
              <w:jc w:val="left"/>
            </w:pPr>
            <w:r w:rsidRPr="002C1C5B">
              <w:rPr>
                <w:lang w:val="en-US"/>
              </w:rPr>
              <w:t>x</w:t>
            </w:r>
            <w:r w:rsidRPr="002C1C5B">
              <w:t>-</w:t>
            </w:r>
            <w:r w:rsidRPr="002C1C5B">
              <w:rPr>
                <w:lang w:val="en-US"/>
              </w:rPr>
              <w:t>small</w:t>
            </w:r>
            <w:r w:rsidRPr="002C1C5B">
              <w:t xml:space="preserve"> | </w:t>
            </w:r>
            <w:r w:rsidRPr="002C1C5B">
              <w:rPr>
                <w:lang w:val="en-US"/>
              </w:rPr>
              <w:t>xx</w:t>
            </w:r>
            <w:r w:rsidRPr="002C1C5B">
              <w:t>-</w:t>
            </w:r>
            <w:r w:rsidRPr="002C1C5B">
              <w:rPr>
                <w:lang w:val="en-US"/>
              </w:rPr>
              <w:t>small</w:t>
            </w:r>
            <w:r w:rsidRPr="002C1C5B">
              <w:t xml:space="preserve"> или числовое значение в единице измерения «</w:t>
            </w:r>
            <w:r w:rsidRPr="002C1C5B">
              <w:rPr>
                <w:lang w:val="en-US"/>
              </w:rPr>
              <w:t>pt</w:t>
            </w:r>
            <w:r w:rsidRPr="002C1C5B">
              <w:t>»</w:t>
            </w:r>
          </w:p>
        </w:tc>
      </w:tr>
      <w:tr w:rsidR="002C1C5B" w:rsidRPr="002C1C5B" w14:paraId="3A11152F" w14:textId="77777777" w:rsidTr="00D9292F">
        <w:trPr>
          <w:trHeight w:val="23"/>
        </w:trPr>
        <w:tc>
          <w:tcPr>
            <w:tcW w:w="3872" w:type="dxa"/>
            <w:shd w:val="clear" w:color="auto" w:fill="auto"/>
            <w:hideMark/>
          </w:tcPr>
          <w:p w14:paraId="3426DFA9" w14:textId="77777777" w:rsidR="00D9292F" w:rsidRPr="002C1C5B" w:rsidRDefault="00D9292F" w:rsidP="00D9292F">
            <w:pPr>
              <w:ind w:firstLine="0"/>
              <w:jc w:val="left"/>
            </w:pPr>
            <w:r w:rsidRPr="002C1C5B">
              <w:t>Отступ перед первой строкой абзаца</w:t>
            </w:r>
          </w:p>
        </w:tc>
        <w:tc>
          <w:tcPr>
            <w:tcW w:w="2087" w:type="dxa"/>
            <w:shd w:val="clear" w:color="auto" w:fill="auto"/>
          </w:tcPr>
          <w:p w14:paraId="525F32EE" w14:textId="0AA90675" w:rsidR="00D9292F" w:rsidRPr="002C1C5B" w:rsidRDefault="00D9292F" w:rsidP="00D9292F">
            <w:pPr>
              <w:ind w:firstLine="0"/>
              <w:jc w:val="center"/>
            </w:pPr>
            <w:r w:rsidRPr="002C1C5B">
              <w:t>margin-top</w:t>
            </w:r>
          </w:p>
        </w:tc>
        <w:tc>
          <w:tcPr>
            <w:tcW w:w="1208" w:type="dxa"/>
            <w:shd w:val="clear" w:color="auto" w:fill="auto"/>
          </w:tcPr>
          <w:p w14:paraId="2931BAD1" w14:textId="11696437" w:rsidR="00D9292F" w:rsidRPr="002C1C5B" w:rsidRDefault="00D9292F" w:rsidP="00D9292F">
            <w:pPr>
              <w:ind w:firstLine="0"/>
              <w:jc w:val="center"/>
            </w:pPr>
            <w:r w:rsidRPr="002C1C5B">
              <w:t>A</w:t>
            </w:r>
          </w:p>
        </w:tc>
        <w:tc>
          <w:tcPr>
            <w:tcW w:w="1208" w:type="dxa"/>
            <w:shd w:val="clear" w:color="auto" w:fill="auto"/>
          </w:tcPr>
          <w:p w14:paraId="73D89C0B" w14:textId="13363DD1" w:rsidR="00D9292F" w:rsidRPr="002C1C5B" w:rsidRDefault="00D9292F" w:rsidP="00D9292F">
            <w:pPr>
              <w:ind w:firstLine="0"/>
              <w:jc w:val="center"/>
            </w:pPr>
            <w:r w:rsidRPr="002C1C5B">
              <w:t>T(1-200)</w:t>
            </w:r>
          </w:p>
        </w:tc>
        <w:tc>
          <w:tcPr>
            <w:tcW w:w="1910" w:type="dxa"/>
            <w:shd w:val="clear" w:color="auto" w:fill="auto"/>
          </w:tcPr>
          <w:p w14:paraId="57E75412" w14:textId="22EE385E" w:rsidR="00D9292F" w:rsidRPr="002C1C5B" w:rsidRDefault="00D9292F" w:rsidP="00D9292F">
            <w:pPr>
              <w:ind w:firstLine="0"/>
              <w:jc w:val="center"/>
            </w:pPr>
            <w:r w:rsidRPr="002C1C5B">
              <w:t>Н</w:t>
            </w:r>
          </w:p>
        </w:tc>
        <w:tc>
          <w:tcPr>
            <w:tcW w:w="4955" w:type="dxa"/>
            <w:shd w:val="clear" w:color="auto" w:fill="auto"/>
          </w:tcPr>
          <w:p w14:paraId="27F545E4"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07870A35" w14:textId="77777777" w:rsidR="00D9292F" w:rsidRPr="002C1C5B" w:rsidRDefault="00D9292F" w:rsidP="00D9292F">
            <w:pPr>
              <w:ind w:firstLine="0"/>
              <w:jc w:val="left"/>
            </w:pPr>
            <w:r w:rsidRPr="002C1C5B">
              <w:t xml:space="preserve">Принимает одно из имен: </w:t>
            </w:r>
          </w:p>
          <w:p w14:paraId="629F4694" w14:textId="77777777" w:rsidR="00D9292F" w:rsidRPr="002C1C5B" w:rsidRDefault="00D9292F" w:rsidP="00D9292F">
            <w:pPr>
              <w:ind w:firstLine="0"/>
              <w:jc w:val="left"/>
              <w:rPr>
                <w:lang w:val="en-US"/>
              </w:rPr>
            </w:pPr>
            <w:r w:rsidRPr="002C1C5B">
              <w:rPr>
                <w:lang w:val="en-US"/>
              </w:rPr>
              <w:t xml:space="preserve">xx-large | x-large | large | medium | small | </w:t>
            </w:r>
          </w:p>
          <w:p w14:paraId="60911CF7" w14:textId="136385DE" w:rsidR="00D9292F" w:rsidRPr="002C1C5B" w:rsidRDefault="00D9292F" w:rsidP="00D9292F">
            <w:pPr>
              <w:ind w:firstLine="0"/>
              <w:jc w:val="left"/>
            </w:pPr>
            <w:r w:rsidRPr="002C1C5B">
              <w:rPr>
                <w:lang w:val="en-US"/>
              </w:rPr>
              <w:t>x</w:t>
            </w:r>
            <w:r w:rsidRPr="002C1C5B">
              <w:t>-</w:t>
            </w:r>
            <w:r w:rsidRPr="002C1C5B">
              <w:rPr>
                <w:lang w:val="en-US"/>
              </w:rPr>
              <w:t>small</w:t>
            </w:r>
            <w:r w:rsidRPr="002C1C5B">
              <w:t xml:space="preserve"> | </w:t>
            </w:r>
            <w:r w:rsidRPr="002C1C5B">
              <w:rPr>
                <w:lang w:val="en-US"/>
              </w:rPr>
              <w:t>xx</w:t>
            </w:r>
            <w:r w:rsidRPr="002C1C5B">
              <w:t>-</w:t>
            </w:r>
            <w:r w:rsidRPr="002C1C5B">
              <w:rPr>
                <w:lang w:val="en-US"/>
              </w:rPr>
              <w:t>small</w:t>
            </w:r>
            <w:r w:rsidRPr="002C1C5B">
              <w:t xml:space="preserve"> или числовое значение в единице измерения «</w:t>
            </w:r>
            <w:r w:rsidRPr="002C1C5B">
              <w:rPr>
                <w:lang w:val="en-US"/>
              </w:rPr>
              <w:t>pt</w:t>
            </w:r>
            <w:r w:rsidRPr="002C1C5B">
              <w:t>»</w:t>
            </w:r>
          </w:p>
        </w:tc>
      </w:tr>
      <w:tr w:rsidR="002C1C5B" w:rsidRPr="002C1C5B" w14:paraId="003A2FC4" w14:textId="77777777" w:rsidTr="00D9292F">
        <w:trPr>
          <w:trHeight w:val="23"/>
        </w:trPr>
        <w:tc>
          <w:tcPr>
            <w:tcW w:w="3872" w:type="dxa"/>
            <w:shd w:val="clear" w:color="auto" w:fill="auto"/>
            <w:hideMark/>
          </w:tcPr>
          <w:p w14:paraId="3C6683AA" w14:textId="10C81884" w:rsidR="00D9292F" w:rsidRPr="002C1C5B" w:rsidRDefault="00D9292F" w:rsidP="00D9292F">
            <w:pPr>
              <w:ind w:firstLine="0"/>
              <w:jc w:val="left"/>
            </w:pPr>
            <w:r w:rsidRPr="002C1C5B">
              <w:t>Отступ после последней строки абзаца</w:t>
            </w:r>
          </w:p>
        </w:tc>
        <w:tc>
          <w:tcPr>
            <w:tcW w:w="2087" w:type="dxa"/>
            <w:shd w:val="clear" w:color="auto" w:fill="auto"/>
          </w:tcPr>
          <w:p w14:paraId="43D5F78F" w14:textId="6C1350EA" w:rsidR="00D9292F" w:rsidRPr="002C1C5B" w:rsidRDefault="00D9292F" w:rsidP="00D9292F">
            <w:pPr>
              <w:ind w:firstLine="0"/>
              <w:jc w:val="center"/>
            </w:pPr>
            <w:r w:rsidRPr="002C1C5B">
              <w:t>margin-bottom</w:t>
            </w:r>
          </w:p>
        </w:tc>
        <w:tc>
          <w:tcPr>
            <w:tcW w:w="1208" w:type="dxa"/>
            <w:shd w:val="clear" w:color="auto" w:fill="auto"/>
          </w:tcPr>
          <w:p w14:paraId="02870AE2" w14:textId="3C1414D9" w:rsidR="00D9292F" w:rsidRPr="002C1C5B" w:rsidRDefault="00D9292F" w:rsidP="00D9292F">
            <w:pPr>
              <w:ind w:firstLine="0"/>
              <w:jc w:val="center"/>
            </w:pPr>
            <w:r w:rsidRPr="002C1C5B">
              <w:t>A</w:t>
            </w:r>
          </w:p>
        </w:tc>
        <w:tc>
          <w:tcPr>
            <w:tcW w:w="1208" w:type="dxa"/>
            <w:shd w:val="clear" w:color="auto" w:fill="auto"/>
          </w:tcPr>
          <w:p w14:paraId="11B94317" w14:textId="69709BC7" w:rsidR="00D9292F" w:rsidRPr="002C1C5B" w:rsidRDefault="00D9292F" w:rsidP="00D9292F">
            <w:pPr>
              <w:ind w:firstLine="0"/>
              <w:jc w:val="center"/>
            </w:pPr>
            <w:r w:rsidRPr="002C1C5B">
              <w:t>T(1-200)</w:t>
            </w:r>
          </w:p>
        </w:tc>
        <w:tc>
          <w:tcPr>
            <w:tcW w:w="1910" w:type="dxa"/>
            <w:shd w:val="clear" w:color="auto" w:fill="auto"/>
          </w:tcPr>
          <w:p w14:paraId="0B4F8BAC" w14:textId="2014FE0E" w:rsidR="00D9292F" w:rsidRPr="002C1C5B" w:rsidRDefault="00D9292F" w:rsidP="00D9292F">
            <w:pPr>
              <w:ind w:firstLine="0"/>
              <w:jc w:val="center"/>
            </w:pPr>
            <w:r w:rsidRPr="002C1C5B">
              <w:t>Н</w:t>
            </w:r>
          </w:p>
        </w:tc>
        <w:tc>
          <w:tcPr>
            <w:tcW w:w="4955" w:type="dxa"/>
            <w:shd w:val="clear" w:color="auto" w:fill="auto"/>
          </w:tcPr>
          <w:p w14:paraId="606333FA"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58CDF64E" w14:textId="77777777" w:rsidR="00D9292F" w:rsidRPr="002C1C5B" w:rsidRDefault="00D9292F" w:rsidP="00D9292F">
            <w:pPr>
              <w:ind w:firstLine="0"/>
              <w:jc w:val="left"/>
            </w:pPr>
            <w:r w:rsidRPr="002C1C5B">
              <w:t xml:space="preserve">Принимает одно из имен: </w:t>
            </w:r>
          </w:p>
          <w:p w14:paraId="706EEB2B" w14:textId="77777777" w:rsidR="00D9292F" w:rsidRPr="002C1C5B" w:rsidRDefault="00D9292F" w:rsidP="00D9292F">
            <w:pPr>
              <w:ind w:firstLine="0"/>
              <w:jc w:val="left"/>
              <w:rPr>
                <w:lang w:val="en-US"/>
              </w:rPr>
            </w:pPr>
            <w:r w:rsidRPr="002C1C5B">
              <w:rPr>
                <w:lang w:val="en-US"/>
              </w:rPr>
              <w:t xml:space="preserve">xx-large | x-large | large | medium | small | </w:t>
            </w:r>
          </w:p>
          <w:p w14:paraId="05AE0673" w14:textId="6A40D2D8" w:rsidR="00D9292F" w:rsidRPr="002C1C5B" w:rsidRDefault="00D9292F" w:rsidP="00D9292F">
            <w:pPr>
              <w:ind w:firstLine="0"/>
              <w:jc w:val="left"/>
            </w:pPr>
            <w:r w:rsidRPr="002C1C5B">
              <w:rPr>
                <w:lang w:val="en-US"/>
              </w:rPr>
              <w:t>x</w:t>
            </w:r>
            <w:r w:rsidRPr="002C1C5B">
              <w:t>-</w:t>
            </w:r>
            <w:r w:rsidRPr="002C1C5B">
              <w:rPr>
                <w:lang w:val="en-US"/>
              </w:rPr>
              <w:t>small</w:t>
            </w:r>
            <w:r w:rsidRPr="002C1C5B">
              <w:t xml:space="preserve"> | </w:t>
            </w:r>
            <w:r w:rsidRPr="002C1C5B">
              <w:rPr>
                <w:lang w:val="en-US"/>
              </w:rPr>
              <w:t>xx</w:t>
            </w:r>
            <w:r w:rsidRPr="002C1C5B">
              <w:t>-</w:t>
            </w:r>
            <w:r w:rsidRPr="002C1C5B">
              <w:rPr>
                <w:lang w:val="en-US"/>
              </w:rPr>
              <w:t>small</w:t>
            </w:r>
            <w:r w:rsidRPr="002C1C5B">
              <w:t xml:space="preserve"> или числовое значение в единице измерения «</w:t>
            </w:r>
            <w:r w:rsidRPr="002C1C5B">
              <w:rPr>
                <w:lang w:val="en-US"/>
              </w:rPr>
              <w:t>pt</w:t>
            </w:r>
            <w:r w:rsidRPr="002C1C5B">
              <w:t>»</w:t>
            </w:r>
          </w:p>
        </w:tc>
      </w:tr>
      <w:tr w:rsidR="000E6F12" w:rsidRPr="002C1C5B" w14:paraId="3BFFE176" w14:textId="77777777" w:rsidTr="00D9292F">
        <w:trPr>
          <w:trHeight w:val="23"/>
        </w:trPr>
        <w:tc>
          <w:tcPr>
            <w:tcW w:w="3872" w:type="dxa"/>
            <w:shd w:val="clear" w:color="auto" w:fill="auto"/>
            <w:hideMark/>
          </w:tcPr>
          <w:p w14:paraId="53471857" w14:textId="08D427CC" w:rsidR="00D9292F" w:rsidRPr="002C1C5B" w:rsidRDefault="00D9292F" w:rsidP="00D9292F">
            <w:pPr>
              <w:ind w:firstLine="0"/>
              <w:jc w:val="left"/>
            </w:pPr>
            <w:r w:rsidRPr="002C1C5B">
              <w:t>Отступ слева для первой строки абзаца</w:t>
            </w:r>
          </w:p>
        </w:tc>
        <w:tc>
          <w:tcPr>
            <w:tcW w:w="2087" w:type="dxa"/>
            <w:shd w:val="clear" w:color="auto" w:fill="auto"/>
          </w:tcPr>
          <w:p w14:paraId="697DACE7" w14:textId="53E59CFB" w:rsidR="00D9292F" w:rsidRPr="002C1C5B" w:rsidRDefault="00D9292F" w:rsidP="00D9292F">
            <w:pPr>
              <w:ind w:firstLine="0"/>
              <w:jc w:val="center"/>
            </w:pPr>
            <w:r w:rsidRPr="002C1C5B">
              <w:t>text-indent</w:t>
            </w:r>
          </w:p>
        </w:tc>
        <w:tc>
          <w:tcPr>
            <w:tcW w:w="1208" w:type="dxa"/>
            <w:shd w:val="clear" w:color="auto" w:fill="auto"/>
          </w:tcPr>
          <w:p w14:paraId="155F0658" w14:textId="2AC43455" w:rsidR="00D9292F" w:rsidRPr="002C1C5B" w:rsidRDefault="00D9292F" w:rsidP="00D9292F">
            <w:pPr>
              <w:ind w:firstLine="0"/>
              <w:jc w:val="center"/>
            </w:pPr>
            <w:r w:rsidRPr="002C1C5B">
              <w:t>A</w:t>
            </w:r>
          </w:p>
        </w:tc>
        <w:tc>
          <w:tcPr>
            <w:tcW w:w="1208" w:type="dxa"/>
            <w:shd w:val="clear" w:color="auto" w:fill="auto"/>
          </w:tcPr>
          <w:p w14:paraId="79830B13" w14:textId="441870FA" w:rsidR="00D9292F" w:rsidRPr="002C1C5B" w:rsidRDefault="00D9292F" w:rsidP="00D9292F">
            <w:pPr>
              <w:ind w:firstLine="0"/>
              <w:jc w:val="center"/>
            </w:pPr>
            <w:r w:rsidRPr="002C1C5B">
              <w:t>T(1-200)</w:t>
            </w:r>
          </w:p>
        </w:tc>
        <w:tc>
          <w:tcPr>
            <w:tcW w:w="1910" w:type="dxa"/>
            <w:shd w:val="clear" w:color="auto" w:fill="auto"/>
          </w:tcPr>
          <w:p w14:paraId="334CBF14" w14:textId="78B30753" w:rsidR="00D9292F" w:rsidRPr="002C1C5B" w:rsidRDefault="00D9292F" w:rsidP="00D9292F">
            <w:pPr>
              <w:ind w:firstLine="0"/>
              <w:jc w:val="center"/>
            </w:pPr>
            <w:r w:rsidRPr="002C1C5B">
              <w:t>Н</w:t>
            </w:r>
          </w:p>
        </w:tc>
        <w:tc>
          <w:tcPr>
            <w:tcW w:w="4955" w:type="dxa"/>
            <w:shd w:val="clear" w:color="auto" w:fill="auto"/>
          </w:tcPr>
          <w:p w14:paraId="072CF98F" w14:textId="77777777" w:rsidR="00D9292F" w:rsidRPr="002C1C5B" w:rsidRDefault="00D9292F" w:rsidP="00D9292F">
            <w:pPr>
              <w:ind w:firstLine="0"/>
              <w:jc w:val="left"/>
              <w:rPr>
                <w:shd w:val="clear" w:color="auto" w:fill="FFFFFF"/>
              </w:rPr>
            </w:pPr>
            <w:r w:rsidRPr="002C1C5B">
              <w:rPr>
                <w:shd w:val="clear" w:color="auto" w:fill="FFFFFF"/>
              </w:rPr>
              <w:t>Код назначения элемента (3).</w:t>
            </w:r>
          </w:p>
          <w:p w14:paraId="224B40C1" w14:textId="636EA6E8" w:rsidR="00D9292F" w:rsidRPr="002C1C5B" w:rsidRDefault="00D9292F" w:rsidP="00D9292F">
            <w:pPr>
              <w:ind w:firstLine="0"/>
              <w:jc w:val="left"/>
            </w:pPr>
            <w:r w:rsidRPr="002C1C5B">
              <w:t>Числовое значение в единице измерения «</w:t>
            </w:r>
            <w:r w:rsidRPr="002C1C5B">
              <w:rPr>
                <w:lang w:val="en-US"/>
              </w:rPr>
              <w:t>pt</w:t>
            </w:r>
            <w:r w:rsidRPr="002C1C5B">
              <w:t>»</w:t>
            </w:r>
          </w:p>
        </w:tc>
      </w:tr>
    </w:tbl>
    <w:p w14:paraId="61BD3B02" w14:textId="5B281C8B" w:rsidR="00EE293C" w:rsidRPr="002C1C5B" w:rsidRDefault="002E4D52" w:rsidP="00EE293C">
      <w:pPr>
        <w:spacing w:before="360"/>
        <w:ind w:firstLine="0"/>
        <w:jc w:val="right"/>
      </w:pPr>
      <w:r w:rsidRPr="002C1C5B">
        <w:t>Таблица 5.</w:t>
      </w:r>
      <w:r w:rsidR="009C5596" w:rsidRPr="002C1C5B">
        <w:t>9</w:t>
      </w:r>
    </w:p>
    <w:p w14:paraId="2D221E85" w14:textId="77777777" w:rsidR="0019011D" w:rsidRPr="002C1C5B" w:rsidRDefault="0019011D" w:rsidP="0019011D">
      <w:pPr>
        <w:spacing w:after="120"/>
        <w:ind w:firstLine="0"/>
        <w:jc w:val="center"/>
      </w:pPr>
      <w:r w:rsidRPr="002C1C5B">
        <w:rPr>
          <w:b/>
        </w:rPr>
        <w:t>Элемент, используемый в целях визуализации содержания договорного документа с учетом текущей правки (НомФрБазИзмТип)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4"/>
        <w:gridCol w:w="2072"/>
        <w:gridCol w:w="1208"/>
        <w:gridCol w:w="1208"/>
        <w:gridCol w:w="1910"/>
        <w:gridCol w:w="4831"/>
      </w:tblGrid>
      <w:tr w:rsidR="002C1C5B" w:rsidRPr="002C1C5B" w14:paraId="515DE7DC" w14:textId="77777777" w:rsidTr="008D58D6">
        <w:trPr>
          <w:trHeight w:val="23"/>
          <w:tblHeader/>
        </w:trPr>
        <w:tc>
          <w:tcPr>
            <w:tcW w:w="3784" w:type="dxa"/>
            <w:tcBorders>
              <w:bottom w:val="single" w:sz="4" w:space="0" w:color="000000"/>
            </w:tcBorders>
            <w:shd w:val="clear" w:color="auto" w:fill="EAEAEA"/>
            <w:vAlign w:val="center"/>
          </w:tcPr>
          <w:p w14:paraId="10F9AD1C" w14:textId="77777777" w:rsidR="0019011D" w:rsidRPr="002C1C5B" w:rsidRDefault="0019011D" w:rsidP="0095451F">
            <w:pPr>
              <w:ind w:firstLine="0"/>
              <w:jc w:val="center"/>
              <w:rPr>
                <w:b/>
              </w:rPr>
            </w:pPr>
            <w:r w:rsidRPr="002C1C5B">
              <w:rPr>
                <w:b/>
              </w:rPr>
              <w:t>Наименование элемента</w:t>
            </w:r>
          </w:p>
        </w:tc>
        <w:tc>
          <w:tcPr>
            <w:tcW w:w="2072" w:type="dxa"/>
            <w:tcBorders>
              <w:bottom w:val="single" w:sz="4" w:space="0" w:color="000000"/>
            </w:tcBorders>
            <w:shd w:val="clear" w:color="auto" w:fill="EAEAEA"/>
            <w:vAlign w:val="center"/>
          </w:tcPr>
          <w:p w14:paraId="5572C803" w14:textId="77777777" w:rsidR="0019011D" w:rsidRPr="002C1C5B" w:rsidRDefault="0019011D" w:rsidP="0095451F">
            <w:pPr>
              <w:ind w:firstLine="0"/>
              <w:jc w:val="center"/>
              <w:rPr>
                <w:b/>
              </w:rPr>
            </w:pPr>
            <w:r w:rsidRPr="002C1C5B">
              <w:rPr>
                <w:b/>
              </w:rPr>
              <w:t>Сокращенное наименование (код) элемента</w:t>
            </w:r>
          </w:p>
        </w:tc>
        <w:tc>
          <w:tcPr>
            <w:tcW w:w="1208" w:type="dxa"/>
            <w:tcBorders>
              <w:bottom w:val="single" w:sz="4" w:space="0" w:color="000000"/>
            </w:tcBorders>
            <w:shd w:val="clear" w:color="auto" w:fill="EAEAEA"/>
            <w:vAlign w:val="center"/>
          </w:tcPr>
          <w:p w14:paraId="2F7007D0" w14:textId="77777777" w:rsidR="0019011D" w:rsidRPr="002C1C5B" w:rsidRDefault="0019011D" w:rsidP="0095451F">
            <w:pPr>
              <w:ind w:firstLine="0"/>
              <w:jc w:val="center"/>
              <w:rPr>
                <w:b/>
              </w:rPr>
            </w:pPr>
            <w:r w:rsidRPr="002C1C5B">
              <w:rPr>
                <w:b/>
              </w:rPr>
              <w:t>Признак типа элемента</w:t>
            </w:r>
          </w:p>
        </w:tc>
        <w:tc>
          <w:tcPr>
            <w:tcW w:w="1208" w:type="dxa"/>
            <w:tcBorders>
              <w:bottom w:val="single" w:sz="4" w:space="0" w:color="000000"/>
            </w:tcBorders>
            <w:shd w:val="clear" w:color="auto" w:fill="EAEAEA"/>
            <w:vAlign w:val="center"/>
          </w:tcPr>
          <w:p w14:paraId="77E87F8A" w14:textId="77777777" w:rsidR="0019011D" w:rsidRPr="002C1C5B" w:rsidRDefault="0019011D" w:rsidP="0095451F">
            <w:pPr>
              <w:ind w:firstLine="0"/>
              <w:jc w:val="center"/>
              <w:rPr>
                <w:b/>
              </w:rPr>
            </w:pPr>
            <w:r w:rsidRPr="002C1C5B">
              <w:rPr>
                <w:b/>
              </w:rPr>
              <w:t>Формат элемента</w:t>
            </w:r>
          </w:p>
        </w:tc>
        <w:tc>
          <w:tcPr>
            <w:tcW w:w="1910" w:type="dxa"/>
            <w:tcBorders>
              <w:bottom w:val="single" w:sz="4" w:space="0" w:color="000000"/>
            </w:tcBorders>
            <w:shd w:val="clear" w:color="auto" w:fill="EAEAEA"/>
            <w:vAlign w:val="center"/>
          </w:tcPr>
          <w:p w14:paraId="2D71CE31" w14:textId="77777777" w:rsidR="0019011D" w:rsidRPr="002C1C5B" w:rsidRDefault="0019011D" w:rsidP="0095451F">
            <w:pPr>
              <w:ind w:firstLine="0"/>
              <w:jc w:val="center"/>
              <w:rPr>
                <w:b/>
              </w:rPr>
            </w:pPr>
            <w:r w:rsidRPr="002C1C5B">
              <w:rPr>
                <w:b/>
              </w:rPr>
              <w:t>Признак обязательности элемента</w:t>
            </w:r>
          </w:p>
        </w:tc>
        <w:tc>
          <w:tcPr>
            <w:tcW w:w="4831" w:type="dxa"/>
            <w:tcBorders>
              <w:bottom w:val="single" w:sz="4" w:space="0" w:color="000000"/>
            </w:tcBorders>
            <w:shd w:val="clear" w:color="auto" w:fill="EAEAEA"/>
            <w:vAlign w:val="center"/>
          </w:tcPr>
          <w:p w14:paraId="01FFE76D" w14:textId="77777777" w:rsidR="0019011D" w:rsidRPr="002C1C5B" w:rsidRDefault="0019011D" w:rsidP="0095451F">
            <w:pPr>
              <w:ind w:firstLine="0"/>
              <w:jc w:val="center"/>
              <w:rPr>
                <w:b/>
              </w:rPr>
            </w:pPr>
            <w:r w:rsidRPr="002C1C5B">
              <w:rPr>
                <w:b/>
              </w:rPr>
              <w:t>Дополнительная информация</w:t>
            </w:r>
          </w:p>
        </w:tc>
      </w:tr>
      <w:tr w:rsidR="002C1C5B" w:rsidRPr="002C1C5B" w14:paraId="1E686AC0" w14:textId="77777777" w:rsidTr="008D58D6">
        <w:trPr>
          <w:trHeight w:val="23"/>
        </w:trPr>
        <w:tc>
          <w:tcPr>
            <w:tcW w:w="3784" w:type="dxa"/>
            <w:tcBorders>
              <w:top w:val="single" w:sz="4" w:space="0" w:color="000000"/>
              <w:bottom w:val="nil"/>
            </w:tcBorders>
            <w:shd w:val="clear" w:color="auto" w:fill="auto"/>
          </w:tcPr>
          <w:p w14:paraId="1A94C3A9" w14:textId="77777777" w:rsidR="008D58D6" w:rsidRPr="002C1C5B" w:rsidRDefault="008D58D6" w:rsidP="008D58D6">
            <w:pPr>
              <w:ind w:firstLine="0"/>
              <w:jc w:val="left"/>
            </w:pPr>
            <w:r w:rsidRPr="002C1C5B">
              <w:t>Визуализировать с дополнительным текущим фрагментом   |</w:t>
            </w:r>
          </w:p>
        </w:tc>
        <w:tc>
          <w:tcPr>
            <w:tcW w:w="2072" w:type="dxa"/>
            <w:tcBorders>
              <w:top w:val="single" w:sz="4" w:space="0" w:color="000000"/>
              <w:bottom w:val="nil"/>
            </w:tcBorders>
            <w:shd w:val="clear" w:color="auto" w:fill="auto"/>
          </w:tcPr>
          <w:p w14:paraId="5822E19E" w14:textId="77777777" w:rsidR="008D58D6" w:rsidRPr="002C1C5B" w:rsidRDefault="008D58D6" w:rsidP="008D58D6">
            <w:pPr>
              <w:ind w:firstLine="0"/>
              <w:jc w:val="center"/>
            </w:pPr>
            <w:r w:rsidRPr="002C1C5B">
              <w:t>Новый</w:t>
            </w:r>
          </w:p>
        </w:tc>
        <w:tc>
          <w:tcPr>
            <w:tcW w:w="1208" w:type="dxa"/>
            <w:tcBorders>
              <w:top w:val="single" w:sz="4" w:space="0" w:color="000000"/>
              <w:bottom w:val="nil"/>
            </w:tcBorders>
            <w:shd w:val="clear" w:color="auto" w:fill="auto"/>
          </w:tcPr>
          <w:p w14:paraId="4D363F37" w14:textId="77777777" w:rsidR="008D58D6" w:rsidRPr="002C1C5B" w:rsidRDefault="008D58D6" w:rsidP="008D58D6">
            <w:pPr>
              <w:ind w:firstLine="0"/>
              <w:jc w:val="center"/>
            </w:pPr>
            <w:r w:rsidRPr="002C1C5B">
              <w:t>П</w:t>
            </w:r>
          </w:p>
        </w:tc>
        <w:tc>
          <w:tcPr>
            <w:tcW w:w="1208" w:type="dxa"/>
            <w:tcBorders>
              <w:top w:val="single" w:sz="4" w:space="0" w:color="000000"/>
              <w:bottom w:val="nil"/>
            </w:tcBorders>
            <w:shd w:val="clear" w:color="auto" w:fill="auto"/>
          </w:tcPr>
          <w:p w14:paraId="3524127F" w14:textId="77777777" w:rsidR="008D58D6" w:rsidRPr="002C1C5B" w:rsidRDefault="008D58D6" w:rsidP="008D58D6">
            <w:pPr>
              <w:ind w:firstLine="0"/>
              <w:jc w:val="center"/>
            </w:pPr>
            <w:r w:rsidRPr="002C1C5B">
              <w:t>T(1-20)</w:t>
            </w:r>
          </w:p>
        </w:tc>
        <w:tc>
          <w:tcPr>
            <w:tcW w:w="1910" w:type="dxa"/>
            <w:tcBorders>
              <w:top w:val="single" w:sz="4" w:space="0" w:color="000000"/>
              <w:bottom w:val="nil"/>
            </w:tcBorders>
            <w:shd w:val="clear" w:color="auto" w:fill="auto"/>
          </w:tcPr>
          <w:p w14:paraId="43E67318" w14:textId="77777777" w:rsidR="008D58D6" w:rsidRPr="002C1C5B" w:rsidRDefault="008D58D6" w:rsidP="008D58D6">
            <w:pPr>
              <w:ind w:firstLine="0"/>
              <w:jc w:val="center"/>
            </w:pPr>
            <w:r w:rsidRPr="002C1C5B">
              <w:t>О</w:t>
            </w:r>
          </w:p>
        </w:tc>
        <w:tc>
          <w:tcPr>
            <w:tcW w:w="4831" w:type="dxa"/>
            <w:tcBorders>
              <w:top w:val="single" w:sz="4" w:space="0" w:color="000000"/>
              <w:bottom w:val="nil"/>
            </w:tcBorders>
            <w:shd w:val="clear" w:color="auto" w:fill="auto"/>
          </w:tcPr>
          <w:p w14:paraId="725F52C8" w14:textId="77777777" w:rsidR="008D58D6" w:rsidRPr="002C1C5B" w:rsidRDefault="008D58D6" w:rsidP="008D58D6">
            <w:pPr>
              <w:ind w:firstLine="0"/>
              <w:jc w:val="left"/>
            </w:pPr>
            <w:r w:rsidRPr="002C1C5B">
              <w:t>Код назначения элемента (4).</w:t>
            </w:r>
          </w:p>
          <w:p w14:paraId="211E31C7" w14:textId="126F3E99" w:rsidR="008D58D6" w:rsidRPr="002C1C5B" w:rsidRDefault="008D58D6" w:rsidP="008D58D6">
            <w:pPr>
              <w:ind w:firstLine="0"/>
              <w:jc w:val="left"/>
            </w:pPr>
            <w:r w:rsidRPr="002C1C5B">
              <w:t xml:space="preserve">Принимает значение порядкового номера фрагмента </w:t>
            </w:r>
            <w:r w:rsidRPr="008337FE">
              <w:t xml:space="preserve">в </w:t>
            </w:r>
            <w:r w:rsidR="0045140D" w:rsidRPr="008337FE">
              <w:t xml:space="preserve">создаваемом участниками сделки с помощью дополнительного программного обеспечения вспомогательном </w:t>
            </w:r>
            <w:r w:rsidRPr="008337FE">
              <w:t xml:space="preserve">файле </w:t>
            </w:r>
            <w:r w:rsidR="0045140D" w:rsidRPr="008337FE">
              <w:t xml:space="preserve">актуальной </w:t>
            </w:r>
            <w:r w:rsidRPr="008337FE">
              <w:lastRenderedPageBreak/>
              <w:t xml:space="preserve">информации о содержании сделки начального договорного документа (или </w:t>
            </w:r>
            <w:r w:rsidR="0045140D" w:rsidRPr="008337FE">
              <w:t xml:space="preserve">актуальной </w:t>
            </w:r>
            <w:r w:rsidRPr="008337FE">
              <w:t xml:space="preserve">информации </w:t>
            </w:r>
            <w:r w:rsidRPr="002C1C5B">
              <w:t>о содержании сделки, которая сформирована одновременно с информацией начального файла и содержание которой является неотъемлемой частью содержания начального файла), после которого визуализируется текущий фрагмент</w:t>
            </w:r>
          </w:p>
        </w:tc>
      </w:tr>
      <w:tr w:rsidR="002C1C5B" w:rsidRPr="002C1C5B" w14:paraId="678A460E" w14:textId="77777777" w:rsidTr="008D58D6">
        <w:trPr>
          <w:trHeight w:val="23"/>
        </w:trPr>
        <w:tc>
          <w:tcPr>
            <w:tcW w:w="3784" w:type="dxa"/>
            <w:tcBorders>
              <w:top w:val="nil"/>
              <w:bottom w:val="nil"/>
            </w:tcBorders>
            <w:shd w:val="clear" w:color="auto" w:fill="auto"/>
          </w:tcPr>
          <w:p w14:paraId="26D3F7DB" w14:textId="77777777" w:rsidR="008D58D6" w:rsidRPr="002C1C5B" w:rsidRDefault="008D58D6" w:rsidP="008D58D6">
            <w:pPr>
              <w:ind w:firstLine="0"/>
              <w:jc w:val="left"/>
            </w:pPr>
            <w:r w:rsidRPr="002C1C5B">
              <w:lastRenderedPageBreak/>
              <w:t>Визуализировать с заменой фрагмента на текущий   |</w:t>
            </w:r>
          </w:p>
        </w:tc>
        <w:tc>
          <w:tcPr>
            <w:tcW w:w="2072" w:type="dxa"/>
            <w:tcBorders>
              <w:top w:val="nil"/>
              <w:bottom w:val="nil"/>
            </w:tcBorders>
            <w:shd w:val="clear" w:color="auto" w:fill="auto"/>
          </w:tcPr>
          <w:p w14:paraId="2CD85790" w14:textId="77777777" w:rsidR="008D58D6" w:rsidRPr="002C1C5B" w:rsidRDefault="008D58D6" w:rsidP="008D58D6">
            <w:pPr>
              <w:ind w:firstLine="0"/>
              <w:jc w:val="center"/>
            </w:pPr>
            <w:r w:rsidRPr="002C1C5B">
              <w:t>Замена</w:t>
            </w:r>
          </w:p>
        </w:tc>
        <w:tc>
          <w:tcPr>
            <w:tcW w:w="1208" w:type="dxa"/>
            <w:tcBorders>
              <w:top w:val="nil"/>
              <w:bottom w:val="nil"/>
            </w:tcBorders>
            <w:shd w:val="clear" w:color="auto" w:fill="auto"/>
          </w:tcPr>
          <w:p w14:paraId="02A40256" w14:textId="77777777" w:rsidR="008D58D6" w:rsidRPr="002C1C5B" w:rsidRDefault="008D58D6" w:rsidP="008D58D6">
            <w:pPr>
              <w:ind w:firstLine="0"/>
              <w:jc w:val="center"/>
            </w:pPr>
            <w:r w:rsidRPr="002C1C5B">
              <w:t>П</w:t>
            </w:r>
          </w:p>
        </w:tc>
        <w:tc>
          <w:tcPr>
            <w:tcW w:w="1208" w:type="dxa"/>
            <w:tcBorders>
              <w:top w:val="nil"/>
              <w:bottom w:val="nil"/>
            </w:tcBorders>
            <w:shd w:val="clear" w:color="auto" w:fill="auto"/>
          </w:tcPr>
          <w:p w14:paraId="68FA5A9B" w14:textId="77777777" w:rsidR="008D58D6" w:rsidRPr="002C1C5B" w:rsidRDefault="008D58D6" w:rsidP="008D58D6">
            <w:pPr>
              <w:ind w:firstLine="0"/>
              <w:jc w:val="center"/>
            </w:pPr>
            <w:r w:rsidRPr="002C1C5B">
              <w:t>T(1-20)</w:t>
            </w:r>
          </w:p>
        </w:tc>
        <w:tc>
          <w:tcPr>
            <w:tcW w:w="1910" w:type="dxa"/>
            <w:tcBorders>
              <w:top w:val="nil"/>
              <w:bottom w:val="nil"/>
            </w:tcBorders>
            <w:shd w:val="clear" w:color="auto" w:fill="auto"/>
          </w:tcPr>
          <w:p w14:paraId="6772E372" w14:textId="77777777" w:rsidR="008D58D6" w:rsidRPr="002C1C5B" w:rsidRDefault="008D58D6" w:rsidP="008D58D6">
            <w:pPr>
              <w:ind w:firstLine="0"/>
              <w:jc w:val="center"/>
            </w:pPr>
            <w:r w:rsidRPr="002C1C5B">
              <w:t>О</w:t>
            </w:r>
          </w:p>
        </w:tc>
        <w:tc>
          <w:tcPr>
            <w:tcW w:w="4831" w:type="dxa"/>
            <w:tcBorders>
              <w:top w:val="nil"/>
              <w:bottom w:val="nil"/>
            </w:tcBorders>
            <w:shd w:val="clear" w:color="auto" w:fill="auto"/>
          </w:tcPr>
          <w:p w14:paraId="5C062E5D" w14:textId="77777777" w:rsidR="008D58D6" w:rsidRPr="002C1C5B" w:rsidRDefault="008D58D6" w:rsidP="008D58D6">
            <w:pPr>
              <w:ind w:firstLine="0"/>
              <w:jc w:val="left"/>
            </w:pPr>
            <w:r w:rsidRPr="002C1C5B">
              <w:t>Код назначения элемента (4).</w:t>
            </w:r>
          </w:p>
          <w:p w14:paraId="50946241" w14:textId="7B2D42F9" w:rsidR="008D58D6" w:rsidRPr="002C1C5B" w:rsidRDefault="008D58D6" w:rsidP="008D58D6">
            <w:pPr>
              <w:ind w:firstLine="0"/>
              <w:jc w:val="left"/>
            </w:pPr>
            <w:r w:rsidRPr="002C1C5B">
              <w:t xml:space="preserve">Принимает значение порядкового номера заменяемого фрагмента </w:t>
            </w:r>
            <w:r w:rsidR="0045140D" w:rsidRPr="008337FE">
              <w:t>в создаваемом участниками сделки с помощью дополнительного программного обеспечения вспомогательном файле актуальной информации о содержании сделки начального договорного документа (или актуальной</w:t>
            </w:r>
            <w:r w:rsidRPr="008337FE">
              <w:t xml:space="preserve"> инфор</w:t>
            </w:r>
            <w:r w:rsidRPr="002C1C5B">
              <w:t>мации о содержании сделки начального договорного документа (или информации о содержании сделки, которая сформирована одновременно с информацией начального файла и содержание которой является неотъемлемой частью содержания начального файла)</w:t>
            </w:r>
          </w:p>
        </w:tc>
      </w:tr>
      <w:tr w:rsidR="002C1C5B" w:rsidRPr="002C1C5B" w14:paraId="0ECC98C9" w14:textId="77777777" w:rsidTr="008D58D6">
        <w:trPr>
          <w:trHeight w:val="23"/>
        </w:trPr>
        <w:tc>
          <w:tcPr>
            <w:tcW w:w="3784" w:type="dxa"/>
            <w:tcBorders>
              <w:top w:val="nil"/>
            </w:tcBorders>
            <w:shd w:val="clear" w:color="auto" w:fill="auto"/>
          </w:tcPr>
          <w:p w14:paraId="3EAE7D40" w14:textId="77777777" w:rsidR="008D58D6" w:rsidRPr="002C1C5B" w:rsidRDefault="008D58D6" w:rsidP="008D58D6">
            <w:pPr>
              <w:ind w:firstLine="0"/>
              <w:jc w:val="left"/>
            </w:pPr>
            <w:r w:rsidRPr="002C1C5B">
              <w:t>Визуализировать с удалением фрагмента</w:t>
            </w:r>
          </w:p>
        </w:tc>
        <w:tc>
          <w:tcPr>
            <w:tcW w:w="2072" w:type="dxa"/>
            <w:tcBorders>
              <w:top w:val="nil"/>
            </w:tcBorders>
            <w:shd w:val="clear" w:color="auto" w:fill="auto"/>
          </w:tcPr>
          <w:p w14:paraId="4707C4E2" w14:textId="77777777" w:rsidR="008D58D6" w:rsidRPr="002C1C5B" w:rsidRDefault="008D58D6" w:rsidP="008D58D6">
            <w:pPr>
              <w:ind w:firstLine="0"/>
              <w:jc w:val="center"/>
            </w:pPr>
            <w:r w:rsidRPr="002C1C5B">
              <w:t>Удаление</w:t>
            </w:r>
          </w:p>
        </w:tc>
        <w:tc>
          <w:tcPr>
            <w:tcW w:w="1208" w:type="dxa"/>
            <w:tcBorders>
              <w:top w:val="nil"/>
            </w:tcBorders>
            <w:shd w:val="clear" w:color="auto" w:fill="auto"/>
          </w:tcPr>
          <w:p w14:paraId="1018FAA1" w14:textId="77777777" w:rsidR="008D58D6" w:rsidRPr="002C1C5B" w:rsidRDefault="008D58D6" w:rsidP="008D58D6">
            <w:pPr>
              <w:ind w:firstLine="0"/>
              <w:jc w:val="center"/>
            </w:pPr>
            <w:r w:rsidRPr="002C1C5B">
              <w:t>П</w:t>
            </w:r>
          </w:p>
        </w:tc>
        <w:tc>
          <w:tcPr>
            <w:tcW w:w="1208" w:type="dxa"/>
            <w:tcBorders>
              <w:top w:val="nil"/>
            </w:tcBorders>
            <w:shd w:val="clear" w:color="auto" w:fill="auto"/>
          </w:tcPr>
          <w:p w14:paraId="2953B4E0" w14:textId="77777777" w:rsidR="008D58D6" w:rsidRPr="002C1C5B" w:rsidRDefault="008D58D6" w:rsidP="008D58D6">
            <w:pPr>
              <w:ind w:firstLine="0"/>
              <w:jc w:val="center"/>
            </w:pPr>
            <w:r w:rsidRPr="002C1C5B">
              <w:t>T(1-20)</w:t>
            </w:r>
          </w:p>
        </w:tc>
        <w:tc>
          <w:tcPr>
            <w:tcW w:w="1910" w:type="dxa"/>
            <w:tcBorders>
              <w:top w:val="nil"/>
            </w:tcBorders>
            <w:shd w:val="clear" w:color="auto" w:fill="auto"/>
          </w:tcPr>
          <w:p w14:paraId="0B4ECCAC" w14:textId="77777777" w:rsidR="008D58D6" w:rsidRPr="002C1C5B" w:rsidRDefault="008D58D6" w:rsidP="008D58D6">
            <w:pPr>
              <w:ind w:firstLine="0"/>
              <w:jc w:val="center"/>
            </w:pPr>
            <w:r w:rsidRPr="002C1C5B">
              <w:t>О</w:t>
            </w:r>
          </w:p>
        </w:tc>
        <w:tc>
          <w:tcPr>
            <w:tcW w:w="4831" w:type="dxa"/>
            <w:tcBorders>
              <w:top w:val="nil"/>
            </w:tcBorders>
            <w:shd w:val="clear" w:color="auto" w:fill="auto"/>
          </w:tcPr>
          <w:p w14:paraId="6B4E2E48" w14:textId="77777777" w:rsidR="008D58D6" w:rsidRPr="002C1C5B" w:rsidRDefault="008D58D6" w:rsidP="008D58D6">
            <w:pPr>
              <w:ind w:firstLine="0"/>
              <w:jc w:val="left"/>
            </w:pPr>
            <w:r w:rsidRPr="002C1C5B">
              <w:t>Код назначения элемента (4).</w:t>
            </w:r>
          </w:p>
          <w:p w14:paraId="6D5FC9C6" w14:textId="58B1660A" w:rsidR="008D58D6" w:rsidRPr="002C1C5B" w:rsidRDefault="008D58D6" w:rsidP="008D58D6">
            <w:pPr>
              <w:ind w:firstLine="0"/>
              <w:jc w:val="left"/>
            </w:pPr>
            <w:r w:rsidRPr="002C1C5B">
              <w:t xml:space="preserve">Принимает значение порядкового номера </w:t>
            </w:r>
            <w:r w:rsidRPr="008337FE">
              <w:t xml:space="preserve">удаляемого фрагмента </w:t>
            </w:r>
            <w:r w:rsidR="0045140D" w:rsidRPr="008337FE">
              <w:t xml:space="preserve">в создаваемом участниками сделки с помощью дополнительного программного обеспечения вспомогательном файле актуальной информации о содержании сделки начального договорного документа </w:t>
            </w:r>
            <w:r w:rsidR="0045140D" w:rsidRPr="008337FE">
              <w:lastRenderedPageBreak/>
              <w:t>(или актуальной</w:t>
            </w:r>
            <w:r w:rsidRPr="008337FE">
              <w:t xml:space="preserve"> информаци</w:t>
            </w:r>
            <w:r w:rsidRPr="002C1C5B">
              <w:t>и о содержании сделки начального договорного документа (или информации о содержании сделки, которая сформирована одновременно с информацией начального файла и содержание которой является неотъемлемой частью содержания начального файла)</w:t>
            </w:r>
          </w:p>
        </w:tc>
      </w:tr>
    </w:tbl>
    <w:p w14:paraId="6E5A63D3" w14:textId="0758ABC5" w:rsidR="00EE293C" w:rsidRPr="002C1C5B" w:rsidRDefault="002E4D52" w:rsidP="00EE293C">
      <w:pPr>
        <w:spacing w:before="360"/>
        <w:ind w:firstLine="0"/>
        <w:jc w:val="right"/>
      </w:pPr>
      <w:r w:rsidRPr="002C1C5B">
        <w:lastRenderedPageBreak/>
        <w:t>Таблица 5.</w:t>
      </w:r>
      <w:r w:rsidR="009C5596" w:rsidRPr="002C1C5B">
        <w:t>10</w:t>
      </w:r>
    </w:p>
    <w:p w14:paraId="1CB494CF" w14:textId="77777777" w:rsidR="00EE293C" w:rsidRPr="002C1C5B" w:rsidRDefault="00EE293C" w:rsidP="00EE293C">
      <w:pPr>
        <w:spacing w:after="120"/>
        <w:ind w:firstLine="0"/>
        <w:jc w:val="center"/>
      </w:pPr>
      <w:r w:rsidRPr="002C1C5B">
        <w:rPr>
          <w:b/>
          <w:bCs/>
        </w:rPr>
        <w:t>Фамилия, имя, отчество физического лица (ФИОТип)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2087"/>
        <w:gridCol w:w="1208"/>
        <w:gridCol w:w="1208"/>
        <w:gridCol w:w="1910"/>
        <w:gridCol w:w="4955"/>
      </w:tblGrid>
      <w:tr w:rsidR="002C1C5B" w:rsidRPr="002C1C5B" w14:paraId="153E98BC" w14:textId="77777777" w:rsidTr="00EE293C">
        <w:trPr>
          <w:trHeight w:val="23"/>
          <w:tblHeader/>
        </w:trPr>
        <w:tc>
          <w:tcPr>
            <w:tcW w:w="3872" w:type="dxa"/>
            <w:shd w:val="clear" w:color="000000" w:fill="EAEAEA"/>
            <w:vAlign w:val="center"/>
            <w:hideMark/>
          </w:tcPr>
          <w:p w14:paraId="65DFE990" w14:textId="77777777" w:rsidR="00EE293C" w:rsidRPr="002C1C5B" w:rsidRDefault="00EE293C" w:rsidP="00EE293C">
            <w:pPr>
              <w:ind w:firstLine="0"/>
              <w:jc w:val="center"/>
              <w:rPr>
                <w:b/>
                <w:bCs/>
              </w:rPr>
            </w:pPr>
            <w:r w:rsidRPr="002C1C5B">
              <w:rPr>
                <w:b/>
                <w:bCs/>
              </w:rPr>
              <w:t>Наименование элемента</w:t>
            </w:r>
          </w:p>
        </w:tc>
        <w:tc>
          <w:tcPr>
            <w:tcW w:w="2087" w:type="dxa"/>
            <w:shd w:val="clear" w:color="000000" w:fill="EAEAEA"/>
            <w:vAlign w:val="center"/>
            <w:hideMark/>
          </w:tcPr>
          <w:p w14:paraId="5A102DAD" w14:textId="77777777" w:rsidR="00EE293C" w:rsidRPr="002C1C5B" w:rsidRDefault="00EE293C" w:rsidP="00EE293C">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39B5230F" w14:textId="77777777" w:rsidR="00EE293C" w:rsidRPr="002C1C5B" w:rsidRDefault="00EE293C" w:rsidP="00EE293C">
            <w:pPr>
              <w:ind w:firstLine="0"/>
              <w:jc w:val="center"/>
              <w:rPr>
                <w:b/>
                <w:bCs/>
              </w:rPr>
            </w:pPr>
            <w:r w:rsidRPr="002C1C5B">
              <w:rPr>
                <w:b/>
                <w:bCs/>
              </w:rPr>
              <w:t>Признак типа элемента</w:t>
            </w:r>
          </w:p>
        </w:tc>
        <w:tc>
          <w:tcPr>
            <w:tcW w:w="1208" w:type="dxa"/>
            <w:shd w:val="clear" w:color="000000" w:fill="EAEAEA"/>
            <w:vAlign w:val="center"/>
            <w:hideMark/>
          </w:tcPr>
          <w:p w14:paraId="750ECEC9" w14:textId="77777777" w:rsidR="00EE293C" w:rsidRPr="002C1C5B" w:rsidRDefault="00EE293C" w:rsidP="00EE293C">
            <w:pPr>
              <w:ind w:firstLine="0"/>
              <w:jc w:val="center"/>
              <w:rPr>
                <w:b/>
                <w:bCs/>
              </w:rPr>
            </w:pPr>
            <w:r w:rsidRPr="002C1C5B">
              <w:rPr>
                <w:b/>
                <w:bCs/>
              </w:rPr>
              <w:t>Формат элемента</w:t>
            </w:r>
          </w:p>
        </w:tc>
        <w:tc>
          <w:tcPr>
            <w:tcW w:w="1910" w:type="dxa"/>
            <w:shd w:val="clear" w:color="000000" w:fill="EAEAEA"/>
            <w:vAlign w:val="center"/>
            <w:hideMark/>
          </w:tcPr>
          <w:p w14:paraId="541FFB24" w14:textId="77777777" w:rsidR="00EE293C" w:rsidRPr="002C1C5B" w:rsidRDefault="00EE293C" w:rsidP="00EE293C">
            <w:pPr>
              <w:ind w:firstLine="0"/>
              <w:jc w:val="center"/>
              <w:rPr>
                <w:b/>
                <w:bCs/>
              </w:rPr>
            </w:pPr>
            <w:r w:rsidRPr="002C1C5B">
              <w:rPr>
                <w:b/>
                <w:bCs/>
              </w:rPr>
              <w:t>Признак обязательности элемента</w:t>
            </w:r>
          </w:p>
        </w:tc>
        <w:tc>
          <w:tcPr>
            <w:tcW w:w="4955" w:type="dxa"/>
            <w:shd w:val="clear" w:color="000000" w:fill="EAEAEA"/>
            <w:vAlign w:val="center"/>
            <w:hideMark/>
          </w:tcPr>
          <w:p w14:paraId="69F2734F" w14:textId="77777777" w:rsidR="00EE293C" w:rsidRPr="002C1C5B" w:rsidRDefault="00EE293C" w:rsidP="00EE293C">
            <w:pPr>
              <w:ind w:firstLine="0"/>
              <w:jc w:val="center"/>
              <w:rPr>
                <w:b/>
                <w:bCs/>
              </w:rPr>
            </w:pPr>
            <w:r w:rsidRPr="002C1C5B">
              <w:rPr>
                <w:b/>
                <w:bCs/>
              </w:rPr>
              <w:t>Дополнительная информация</w:t>
            </w:r>
          </w:p>
        </w:tc>
      </w:tr>
      <w:tr w:rsidR="002C1C5B" w:rsidRPr="002C1C5B" w14:paraId="2213CEAA" w14:textId="77777777" w:rsidTr="00EE293C">
        <w:trPr>
          <w:trHeight w:val="23"/>
        </w:trPr>
        <w:tc>
          <w:tcPr>
            <w:tcW w:w="3872" w:type="dxa"/>
            <w:shd w:val="clear" w:color="auto" w:fill="auto"/>
            <w:hideMark/>
          </w:tcPr>
          <w:p w14:paraId="1D762184" w14:textId="77777777" w:rsidR="00952EEB" w:rsidRPr="002C1C5B" w:rsidRDefault="00952EEB" w:rsidP="00952EEB">
            <w:pPr>
              <w:ind w:firstLine="0"/>
              <w:jc w:val="left"/>
            </w:pPr>
            <w:r w:rsidRPr="002C1C5B">
              <w:t>Фамилия</w:t>
            </w:r>
          </w:p>
        </w:tc>
        <w:tc>
          <w:tcPr>
            <w:tcW w:w="2087" w:type="dxa"/>
            <w:shd w:val="clear" w:color="auto" w:fill="auto"/>
            <w:hideMark/>
          </w:tcPr>
          <w:p w14:paraId="57F087CA" w14:textId="77777777" w:rsidR="00952EEB" w:rsidRPr="002C1C5B" w:rsidRDefault="00952EEB" w:rsidP="00952EEB">
            <w:pPr>
              <w:ind w:firstLine="0"/>
              <w:jc w:val="center"/>
            </w:pPr>
            <w:r w:rsidRPr="002C1C5B">
              <w:t>Фамилия</w:t>
            </w:r>
          </w:p>
        </w:tc>
        <w:tc>
          <w:tcPr>
            <w:tcW w:w="1208" w:type="dxa"/>
            <w:shd w:val="clear" w:color="auto" w:fill="auto"/>
            <w:hideMark/>
          </w:tcPr>
          <w:p w14:paraId="41962B1F" w14:textId="77777777" w:rsidR="00952EEB" w:rsidRPr="002C1C5B" w:rsidRDefault="00952EEB" w:rsidP="00952EEB">
            <w:pPr>
              <w:ind w:firstLine="0"/>
              <w:jc w:val="center"/>
            </w:pPr>
            <w:r w:rsidRPr="002C1C5B">
              <w:t>A</w:t>
            </w:r>
          </w:p>
        </w:tc>
        <w:tc>
          <w:tcPr>
            <w:tcW w:w="1208" w:type="dxa"/>
            <w:shd w:val="clear" w:color="auto" w:fill="auto"/>
            <w:hideMark/>
          </w:tcPr>
          <w:p w14:paraId="39011CD4" w14:textId="77777777" w:rsidR="00952EEB" w:rsidRPr="002C1C5B" w:rsidRDefault="00952EEB" w:rsidP="00952EEB">
            <w:pPr>
              <w:ind w:firstLine="0"/>
              <w:jc w:val="center"/>
            </w:pPr>
            <w:r w:rsidRPr="002C1C5B">
              <w:t>T(1-60)</w:t>
            </w:r>
          </w:p>
        </w:tc>
        <w:tc>
          <w:tcPr>
            <w:tcW w:w="1910" w:type="dxa"/>
            <w:shd w:val="clear" w:color="auto" w:fill="auto"/>
            <w:hideMark/>
          </w:tcPr>
          <w:p w14:paraId="7ABBBF50" w14:textId="77777777" w:rsidR="00952EEB" w:rsidRPr="002C1C5B" w:rsidRDefault="00952EEB" w:rsidP="00952EEB">
            <w:pPr>
              <w:ind w:firstLine="0"/>
              <w:jc w:val="center"/>
            </w:pPr>
            <w:r w:rsidRPr="002C1C5B">
              <w:t>О</w:t>
            </w:r>
          </w:p>
        </w:tc>
        <w:tc>
          <w:tcPr>
            <w:tcW w:w="4955" w:type="dxa"/>
            <w:shd w:val="clear" w:color="auto" w:fill="auto"/>
            <w:hideMark/>
          </w:tcPr>
          <w:p w14:paraId="0FA75926" w14:textId="2DE53EBE" w:rsidR="00952EEB" w:rsidRPr="002C1C5B" w:rsidRDefault="00952EEB" w:rsidP="00952EEB">
            <w:pPr>
              <w:ind w:firstLine="0"/>
              <w:jc w:val="left"/>
            </w:pPr>
            <w:r w:rsidRPr="002C1C5B">
              <w:rPr>
                <w:shd w:val="clear" w:color="auto" w:fill="FFFFFF"/>
              </w:rPr>
              <w:t>Код назначения элемента (6)</w:t>
            </w:r>
          </w:p>
        </w:tc>
      </w:tr>
      <w:tr w:rsidR="002C1C5B" w:rsidRPr="002C1C5B" w14:paraId="2F533FC4" w14:textId="77777777" w:rsidTr="00EE293C">
        <w:trPr>
          <w:trHeight w:val="23"/>
        </w:trPr>
        <w:tc>
          <w:tcPr>
            <w:tcW w:w="3872" w:type="dxa"/>
            <w:shd w:val="clear" w:color="auto" w:fill="auto"/>
            <w:hideMark/>
          </w:tcPr>
          <w:p w14:paraId="6CEC0AA6" w14:textId="77777777" w:rsidR="00952EEB" w:rsidRPr="002C1C5B" w:rsidRDefault="00952EEB" w:rsidP="00952EEB">
            <w:pPr>
              <w:ind w:firstLine="0"/>
              <w:jc w:val="left"/>
            </w:pPr>
            <w:r w:rsidRPr="002C1C5B">
              <w:t>Имя</w:t>
            </w:r>
          </w:p>
        </w:tc>
        <w:tc>
          <w:tcPr>
            <w:tcW w:w="2087" w:type="dxa"/>
            <w:shd w:val="clear" w:color="auto" w:fill="auto"/>
            <w:hideMark/>
          </w:tcPr>
          <w:p w14:paraId="366179AB" w14:textId="77777777" w:rsidR="00952EEB" w:rsidRPr="002C1C5B" w:rsidRDefault="00952EEB" w:rsidP="00952EEB">
            <w:pPr>
              <w:ind w:firstLine="0"/>
              <w:jc w:val="center"/>
            </w:pPr>
            <w:r w:rsidRPr="002C1C5B">
              <w:t>Имя</w:t>
            </w:r>
          </w:p>
        </w:tc>
        <w:tc>
          <w:tcPr>
            <w:tcW w:w="1208" w:type="dxa"/>
            <w:shd w:val="clear" w:color="auto" w:fill="auto"/>
            <w:hideMark/>
          </w:tcPr>
          <w:p w14:paraId="5485563C" w14:textId="77777777" w:rsidR="00952EEB" w:rsidRPr="002C1C5B" w:rsidRDefault="00952EEB" w:rsidP="00952EEB">
            <w:pPr>
              <w:ind w:firstLine="0"/>
              <w:jc w:val="center"/>
            </w:pPr>
            <w:r w:rsidRPr="002C1C5B">
              <w:t>A</w:t>
            </w:r>
          </w:p>
        </w:tc>
        <w:tc>
          <w:tcPr>
            <w:tcW w:w="1208" w:type="dxa"/>
            <w:shd w:val="clear" w:color="auto" w:fill="auto"/>
            <w:hideMark/>
          </w:tcPr>
          <w:p w14:paraId="1A4A0FB8" w14:textId="77777777" w:rsidR="00952EEB" w:rsidRPr="002C1C5B" w:rsidRDefault="00952EEB" w:rsidP="00952EEB">
            <w:pPr>
              <w:ind w:firstLine="0"/>
              <w:jc w:val="center"/>
            </w:pPr>
            <w:r w:rsidRPr="002C1C5B">
              <w:t>T(1-60)</w:t>
            </w:r>
          </w:p>
        </w:tc>
        <w:tc>
          <w:tcPr>
            <w:tcW w:w="1910" w:type="dxa"/>
            <w:shd w:val="clear" w:color="auto" w:fill="auto"/>
            <w:hideMark/>
          </w:tcPr>
          <w:p w14:paraId="2649CA1B" w14:textId="77777777" w:rsidR="00952EEB" w:rsidRPr="002C1C5B" w:rsidRDefault="00952EEB" w:rsidP="00952EEB">
            <w:pPr>
              <w:ind w:firstLine="0"/>
              <w:jc w:val="center"/>
            </w:pPr>
            <w:r w:rsidRPr="002C1C5B">
              <w:t>О</w:t>
            </w:r>
          </w:p>
        </w:tc>
        <w:tc>
          <w:tcPr>
            <w:tcW w:w="4955" w:type="dxa"/>
            <w:shd w:val="clear" w:color="auto" w:fill="auto"/>
            <w:hideMark/>
          </w:tcPr>
          <w:p w14:paraId="77DB337D" w14:textId="53BB4069" w:rsidR="00952EEB" w:rsidRPr="002C1C5B" w:rsidRDefault="00952EEB" w:rsidP="00952EEB">
            <w:pPr>
              <w:ind w:firstLine="0"/>
              <w:jc w:val="left"/>
            </w:pPr>
            <w:r w:rsidRPr="002C1C5B">
              <w:rPr>
                <w:shd w:val="clear" w:color="auto" w:fill="FFFFFF"/>
              </w:rPr>
              <w:t>Код назначения элемента (6)</w:t>
            </w:r>
          </w:p>
        </w:tc>
      </w:tr>
      <w:tr w:rsidR="002C1C5B" w:rsidRPr="002C1C5B" w14:paraId="3B06A4A9" w14:textId="77777777" w:rsidTr="00BA580D">
        <w:trPr>
          <w:trHeight w:val="396"/>
        </w:trPr>
        <w:tc>
          <w:tcPr>
            <w:tcW w:w="3872" w:type="dxa"/>
            <w:shd w:val="clear" w:color="auto" w:fill="auto"/>
            <w:hideMark/>
          </w:tcPr>
          <w:p w14:paraId="27C217B3" w14:textId="77777777" w:rsidR="00952EEB" w:rsidRPr="002C1C5B" w:rsidRDefault="00952EEB" w:rsidP="00952EEB">
            <w:pPr>
              <w:ind w:firstLine="0"/>
              <w:jc w:val="left"/>
            </w:pPr>
            <w:r w:rsidRPr="002C1C5B">
              <w:t>Отчество</w:t>
            </w:r>
          </w:p>
        </w:tc>
        <w:tc>
          <w:tcPr>
            <w:tcW w:w="2087" w:type="dxa"/>
            <w:shd w:val="clear" w:color="auto" w:fill="auto"/>
            <w:hideMark/>
          </w:tcPr>
          <w:p w14:paraId="5C13EB2B" w14:textId="77777777" w:rsidR="00952EEB" w:rsidRPr="002C1C5B" w:rsidRDefault="00952EEB" w:rsidP="00952EEB">
            <w:pPr>
              <w:ind w:firstLine="0"/>
              <w:jc w:val="center"/>
            </w:pPr>
            <w:r w:rsidRPr="002C1C5B">
              <w:t>Отчество</w:t>
            </w:r>
          </w:p>
        </w:tc>
        <w:tc>
          <w:tcPr>
            <w:tcW w:w="1208" w:type="dxa"/>
            <w:shd w:val="clear" w:color="auto" w:fill="auto"/>
            <w:hideMark/>
          </w:tcPr>
          <w:p w14:paraId="0331B2DB" w14:textId="77777777" w:rsidR="00952EEB" w:rsidRPr="002C1C5B" w:rsidRDefault="00952EEB" w:rsidP="00952EEB">
            <w:pPr>
              <w:ind w:firstLine="0"/>
              <w:jc w:val="center"/>
            </w:pPr>
            <w:r w:rsidRPr="002C1C5B">
              <w:t>A</w:t>
            </w:r>
          </w:p>
        </w:tc>
        <w:tc>
          <w:tcPr>
            <w:tcW w:w="1208" w:type="dxa"/>
            <w:shd w:val="clear" w:color="auto" w:fill="auto"/>
            <w:hideMark/>
          </w:tcPr>
          <w:p w14:paraId="24A7340E" w14:textId="77777777" w:rsidR="00952EEB" w:rsidRPr="002C1C5B" w:rsidRDefault="00952EEB" w:rsidP="00952EEB">
            <w:pPr>
              <w:ind w:firstLine="0"/>
              <w:jc w:val="center"/>
            </w:pPr>
            <w:r w:rsidRPr="002C1C5B">
              <w:t>T(1-60)</w:t>
            </w:r>
          </w:p>
        </w:tc>
        <w:tc>
          <w:tcPr>
            <w:tcW w:w="1910" w:type="dxa"/>
            <w:shd w:val="clear" w:color="auto" w:fill="auto"/>
            <w:hideMark/>
          </w:tcPr>
          <w:p w14:paraId="3D84D548" w14:textId="77777777" w:rsidR="00952EEB" w:rsidRPr="002C1C5B" w:rsidRDefault="00952EEB" w:rsidP="00952EEB">
            <w:pPr>
              <w:ind w:firstLine="0"/>
              <w:jc w:val="center"/>
            </w:pPr>
            <w:r w:rsidRPr="002C1C5B">
              <w:t>Н</w:t>
            </w:r>
          </w:p>
        </w:tc>
        <w:tc>
          <w:tcPr>
            <w:tcW w:w="4955" w:type="dxa"/>
            <w:shd w:val="clear" w:color="auto" w:fill="auto"/>
            <w:vAlign w:val="center"/>
            <w:hideMark/>
          </w:tcPr>
          <w:p w14:paraId="2BF6ED9F" w14:textId="45016ACA" w:rsidR="00952EEB" w:rsidRPr="002C1C5B" w:rsidRDefault="00952EEB" w:rsidP="00952EEB">
            <w:pPr>
              <w:ind w:firstLine="0"/>
              <w:jc w:val="left"/>
            </w:pPr>
            <w:r w:rsidRPr="002C1C5B">
              <w:rPr>
                <w:shd w:val="clear" w:color="auto" w:fill="FFFFFF"/>
              </w:rPr>
              <w:t>Код назначения элемента (6)</w:t>
            </w:r>
          </w:p>
        </w:tc>
      </w:tr>
    </w:tbl>
    <w:p w14:paraId="3D174B2D" w14:textId="77777777" w:rsidR="002A31A0" w:rsidRPr="002C1C5B" w:rsidRDefault="002A31A0" w:rsidP="002567B8">
      <w:pPr>
        <w:tabs>
          <w:tab w:val="left" w:pos="3557"/>
          <w:tab w:val="left" w:pos="6150"/>
          <w:tab w:val="left" w:pos="7358"/>
          <w:tab w:val="left" w:pos="8566"/>
          <w:tab w:val="left" w:pos="10476"/>
        </w:tabs>
        <w:ind w:left="-176" w:firstLine="0"/>
        <w:rPr>
          <w:szCs w:val="22"/>
        </w:rPr>
        <w:sectPr w:rsidR="002A31A0" w:rsidRPr="002C1C5B" w:rsidSect="00765AB8">
          <w:headerReference w:type="even" r:id="rId13"/>
          <w:headerReference w:type="default" r:id="rId14"/>
          <w:footnotePr>
            <w:pos w:val="beneathText"/>
            <w:numRestart w:val="eachPage"/>
          </w:footnotePr>
          <w:pgSz w:w="16838" w:h="11906" w:orient="landscape" w:code="9"/>
          <w:pgMar w:top="1021" w:right="851" w:bottom="1021" w:left="964" w:header="720" w:footer="454" w:gutter="0"/>
          <w:cols w:space="708"/>
          <w:docGrid w:linePitch="360"/>
        </w:sectPr>
      </w:pPr>
    </w:p>
    <w:p w14:paraId="51311575" w14:textId="0BE0C73F" w:rsidR="00576570" w:rsidRPr="002C1C5B" w:rsidRDefault="00576570" w:rsidP="00576570">
      <w:pPr>
        <w:pStyle w:val="140"/>
        <w:tabs>
          <w:tab w:val="left" w:pos="3460"/>
        </w:tabs>
        <w:spacing w:before="120" w:after="120"/>
        <w:ind w:left="397" w:right="397"/>
        <w:rPr>
          <w:b/>
          <w:szCs w:val="28"/>
        </w:rPr>
      </w:pPr>
      <w:r w:rsidRPr="002C1C5B">
        <w:rPr>
          <w:b/>
          <w:szCs w:val="28"/>
        </w:rPr>
        <w:lastRenderedPageBreak/>
        <w:t>II</w:t>
      </w:r>
      <w:r w:rsidRPr="002C1C5B">
        <w:rPr>
          <w:b/>
          <w:szCs w:val="28"/>
          <w:lang w:val="en-US"/>
        </w:rPr>
        <w:t>I</w:t>
      </w:r>
      <w:r w:rsidRPr="002C1C5B">
        <w:rPr>
          <w:b/>
          <w:szCs w:val="28"/>
        </w:rPr>
        <w:t xml:space="preserve">. ОПИСАНИЕ ФАЙЛА ОБМЕНА ИНФОРМАЦИИ О СОГЛАСИИ КОНТРАГЕНТА </w:t>
      </w:r>
      <w:r w:rsidR="00A52713" w:rsidRPr="002C1C5B">
        <w:rPr>
          <w:b/>
          <w:szCs w:val="28"/>
        </w:rPr>
        <w:t xml:space="preserve">(СТОРОНЫ 2) </w:t>
      </w:r>
      <w:r w:rsidRPr="002C1C5B">
        <w:rPr>
          <w:b/>
          <w:szCs w:val="28"/>
        </w:rPr>
        <w:t>ДОГОВОРНОГО ДОКУМЕНТА</w:t>
      </w:r>
    </w:p>
    <w:p w14:paraId="6310FE65" w14:textId="77777777" w:rsidR="00576570" w:rsidRPr="002C1C5B" w:rsidRDefault="00576570" w:rsidP="00517AEA">
      <w:pPr>
        <w:pStyle w:val="af6"/>
        <w:spacing w:before="240"/>
        <w:rPr>
          <w:rFonts w:eastAsia="SimSun"/>
          <w:szCs w:val="28"/>
        </w:rPr>
      </w:pPr>
      <w:r w:rsidRPr="002C1C5B">
        <w:rPr>
          <w:b/>
          <w:szCs w:val="28"/>
        </w:rPr>
        <w:t xml:space="preserve">6. Имя файла обмена </w:t>
      </w:r>
      <w:r w:rsidRPr="002C1C5B">
        <w:rPr>
          <w:rFonts w:eastAsia="SimSun"/>
          <w:szCs w:val="28"/>
        </w:rPr>
        <w:t>должно иметь следующий вид:</w:t>
      </w:r>
    </w:p>
    <w:p w14:paraId="1DFC612E" w14:textId="7FFEA0AC" w:rsidR="00576570" w:rsidRPr="002C1C5B" w:rsidRDefault="00576570" w:rsidP="00517AEA">
      <w:pPr>
        <w:pStyle w:val="af6"/>
        <w:rPr>
          <w:szCs w:val="28"/>
        </w:rPr>
      </w:pPr>
      <w:r w:rsidRPr="002C1C5B">
        <w:rPr>
          <w:b/>
          <w:i/>
          <w:szCs w:val="28"/>
          <w:lang w:val="en-US"/>
        </w:rPr>
        <w:t>R</w:t>
      </w:r>
      <w:r w:rsidRPr="002C1C5B">
        <w:rPr>
          <w:b/>
          <w:i/>
          <w:szCs w:val="28"/>
        </w:rPr>
        <w:t>_Т_</w:t>
      </w:r>
      <w:r w:rsidRPr="002C1C5B">
        <w:rPr>
          <w:b/>
          <w:i/>
          <w:szCs w:val="28"/>
          <w:lang w:val="en-US"/>
        </w:rPr>
        <w:t>A</w:t>
      </w:r>
      <w:r w:rsidRPr="002C1C5B">
        <w:rPr>
          <w:b/>
          <w:i/>
          <w:szCs w:val="28"/>
        </w:rPr>
        <w:t>_О_</w:t>
      </w:r>
      <w:r w:rsidRPr="002C1C5B">
        <w:rPr>
          <w:b/>
          <w:i/>
          <w:szCs w:val="28"/>
          <w:lang w:val="en-US"/>
        </w:rPr>
        <w:t>GGGGMMDD</w:t>
      </w:r>
      <w:r w:rsidR="00A52713" w:rsidRPr="002C1C5B">
        <w:rPr>
          <w:b/>
          <w:i/>
          <w:szCs w:val="28"/>
        </w:rPr>
        <w:t>_</w:t>
      </w:r>
      <w:r w:rsidR="00A52713" w:rsidRPr="002C1C5B">
        <w:rPr>
          <w:b/>
          <w:i/>
          <w:szCs w:val="28"/>
          <w:lang w:val="en-US"/>
        </w:rPr>
        <w:t>N</w:t>
      </w:r>
      <w:r w:rsidRPr="002C1C5B">
        <w:rPr>
          <w:szCs w:val="28"/>
        </w:rPr>
        <w:t>, где:</w:t>
      </w:r>
    </w:p>
    <w:p w14:paraId="7628D82E" w14:textId="7C04FD86" w:rsidR="00576570" w:rsidRPr="002C1C5B" w:rsidRDefault="00576570" w:rsidP="00517AEA">
      <w:pPr>
        <w:pStyle w:val="af6"/>
        <w:rPr>
          <w:rFonts w:eastAsia="SimSun"/>
          <w:szCs w:val="28"/>
        </w:rPr>
      </w:pPr>
      <w:r w:rsidRPr="002C1C5B">
        <w:rPr>
          <w:b/>
          <w:i/>
          <w:szCs w:val="28"/>
        </w:rPr>
        <w:t>R_Т</w:t>
      </w:r>
      <w:r w:rsidRPr="002C1C5B">
        <w:rPr>
          <w:szCs w:val="28"/>
        </w:rPr>
        <w:t xml:space="preserve"> – </w:t>
      </w:r>
      <w:r w:rsidRPr="002C1C5B">
        <w:rPr>
          <w:rFonts w:eastAsia="SimSun"/>
          <w:szCs w:val="28"/>
        </w:rPr>
        <w:t>префикс, принимающий значение</w:t>
      </w:r>
      <w:r w:rsidR="00ED2281" w:rsidRPr="002C1C5B">
        <w:rPr>
          <w:rFonts w:eastAsia="SimSun"/>
          <w:szCs w:val="28"/>
        </w:rPr>
        <w:t>:</w:t>
      </w:r>
      <w:r w:rsidRPr="002C1C5B">
        <w:rPr>
          <w:rFonts w:eastAsia="SimSun"/>
          <w:szCs w:val="28"/>
        </w:rPr>
        <w:t xml:space="preserve"> </w:t>
      </w:r>
      <w:bookmarkStart w:id="21" w:name="_Hlk94167803"/>
      <w:r w:rsidR="0041303D" w:rsidRPr="002C1C5B">
        <w:rPr>
          <w:rFonts w:eastAsia="SimSun"/>
          <w:szCs w:val="28"/>
          <w:lang w:val="en-US"/>
        </w:rPr>
        <w:t>ON</w:t>
      </w:r>
      <w:r w:rsidR="0041303D" w:rsidRPr="002C1C5B">
        <w:rPr>
          <w:rFonts w:eastAsia="SimSun"/>
          <w:szCs w:val="28"/>
        </w:rPr>
        <w:t>_</w:t>
      </w:r>
      <w:r w:rsidRPr="002C1C5B">
        <w:rPr>
          <w:rFonts w:eastAsia="SimSun"/>
          <w:szCs w:val="28"/>
        </w:rPr>
        <w:t>SOGLK</w:t>
      </w:r>
      <w:bookmarkEnd w:id="21"/>
      <w:r w:rsidRPr="002C1C5B">
        <w:rPr>
          <w:rFonts w:eastAsia="SimSun"/>
          <w:szCs w:val="28"/>
        </w:rPr>
        <w:t>;</w:t>
      </w:r>
    </w:p>
    <w:p w14:paraId="74F1F574" w14:textId="77777777" w:rsidR="00B91932" w:rsidRPr="002C1C5B" w:rsidRDefault="00B91932" w:rsidP="00B91932">
      <w:pPr>
        <w:rPr>
          <w:sz w:val="28"/>
          <w:szCs w:val="28"/>
        </w:rPr>
      </w:pPr>
      <w:r w:rsidRPr="002C1C5B">
        <w:rPr>
          <w:b/>
          <w:sz w:val="28"/>
          <w:szCs w:val="28"/>
        </w:rPr>
        <w:t>A</w:t>
      </w:r>
      <w:r w:rsidRPr="002C1C5B">
        <w:rPr>
          <w:sz w:val="28"/>
          <w:szCs w:val="28"/>
        </w:rPr>
        <w:t xml:space="preserve"> – идентификатор получателя файла обмена. Значение элемента представляется в виде «УИОЭДОУИПол», где:</w:t>
      </w:r>
    </w:p>
    <w:p w14:paraId="01625124" w14:textId="77777777" w:rsidR="00B91932" w:rsidRPr="002C1C5B" w:rsidRDefault="00B91932" w:rsidP="00B91932">
      <w:pPr>
        <w:rPr>
          <w:sz w:val="28"/>
          <w:szCs w:val="28"/>
        </w:rPr>
      </w:pPr>
      <w:r w:rsidRPr="002C1C5B">
        <w:rPr>
          <w:sz w:val="28"/>
          <w:szCs w:val="28"/>
        </w:rPr>
        <w:t>«УИОЭДО» – уникальный идентификатор оператора электронного документооборота (оператор ЭДО) - символьный трехзначный код (префикс), присваивается ФНС России.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ЭДО принимает значение «000»;</w:t>
      </w:r>
    </w:p>
    <w:p w14:paraId="33CF7811" w14:textId="73EC2340" w:rsidR="00B91932" w:rsidRPr="002C1C5B" w:rsidRDefault="00B91932" w:rsidP="00B91932">
      <w:pPr>
        <w:rPr>
          <w:sz w:val="28"/>
          <w:szCs w:val="28"/>
        </w:rPr>
      </w:pPr>
      <w:r w:rsidRPr="002C1C5B">
        <w:rPr>
          <w:sz w:val="28"/>
          <w:szCs w:val="28"/>
        </w:rPr>
        <w:t>«УИПол» – уникальный идентификатор получателя файла обмена (стороны 1 или уполномоченного ею лица):</w:t>
      </w:r>
    </w:p>
    <w:p w14:paraId="393E018A" w14:textId="77777777" w:rsidR="00B91932" w:rsidRPr="002C1C5B" w:rsidRDefault="00B91932" w:rsidP="00B91932">
      <w:pPr>
        <w:rPr>
          <w:sz w:val="28"/>
          <w:szCs w:val="28"/>
        </w:rPr>
      </w:pPr>
      <w:r w:rsidRPr="002C1C5B">
        <w:rPr>
          <w:sz w:val="28"/>
          <w:szCs w:val="28"/>
        </w:rPr>
        <w:t>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1ACDD68D" w14:textId="77777777" w:rsidR="00B91932" w:rsidRPr="002C1C5B" w:rsidRDefault="00B91932" w:rsidP="00B91932">
      <w:pPr>
        <w:rPr>
          <w:sz w:val="28"/>
          <w:szCs w:val="28"/>
        </w:rPr>
      </w:pPr>
      <w:r w:rsidRPr="002C1C5B">
        <w:rPr>
          <w:sz w:val="28"/>
          <w:szCs w:val="28"/>
        </w:rPr>
        <w:t>при направлении файла обмена не через оператора ЭДО «УИПол» принимает значение глобально уникального идентификатора GUID (Globally Unique IDentifier), однозначно идентифицирующего участника документооборота, длина уникального идентификатора получателя не более 43 символов;</w:t>
      </w:r>
    </w:p>
    <w:p w14:paraId="65AC9F0F" w14:textId="77777777" w:rsidR="00B91932" w:rsidRPr="002C1C5B" w:rsidRDefault="00B91932" w:rsidP="00B91932">
      <w:pPr>
        <w:rPr>
          <w:sz w:val="28"/>
          <w:szCs w:val="28"/>
        </w:rPr>
      </w:pPr>
      <w:r w:rsidRPr="002C1C5B">
        <w:rPr>
          <w:b/>
          <w:sz w:val="28"/>
          <w:szCs w:val="28"/>
        </w:rPr>
        <w:t>O</w:t>
      </w:r>
      <w:r w:rsidRPr="002C1C5B">
        <w:rPr>
          <w:sz w:val="28"/>
          <w:szCs w:val="28"/>
        </w:rPr>
        <w:t xml:space="preserve"> – уникальный идентификатор отправителя файла обмена. Значение элемента представляется в виде «УИОЭДОУИОтпр», где:</w:t>
      </w:r>
    </w:p>
    <w:p w14:paraId="2A5EF95D" w14:textId="77777777" w:rsidR="00B91932" w:rsidRPr="002C1C5B" w:rsidRDefault="00B91932" w:rsidP="00B91932">
      <w:pPr>
        <w:rPr>
          <w:sz w:val="28"/>
          <w:szCs w:val="28"/>
        </w:rPr>
      </w:pPr>
      <w:r w:rsidRPr="002C1C5B">
        <w:rPr>
          <w:sz w:val="28"/>
          <w:szCs w:val="28"/>
        </w:rPr>
        <w:t>«УИОЭДО» – уникальный идентификатор оператора электронного документооборота (оператор ЭДО) – символьный трехзначный код (префикс), присваивается ФНС России.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электронного документооборота принимает значение «000»;</w:t>
      </w:r>
    </w:p>
    <w:p w14:paraId="18912261" w14:textId="0B6A9EC2" w:rsidR="00B91932" w:rsidRPr="002C1C5B" w:rsidRDefault="00B91932" w:rsidP="00B91932">
      <w:pPr>
        <w:rPr>
          <w:sz w:val="28"/>
          <w:szCs w:val="28"/>
        </w:rPr>
      </w:pPr>
      <w:r w:rsidRPr="002C1C5B">
        <w:rPr>
          <w:sz w:val="28"/>
          <w:szCs w:val="28"/>
        </w:rPr>
        <w:t>«УИОтпр» – уникальный идентификатор отправителя файла обмена (стороны 2 или уполномоченного ею лица):</w:t>
      </w:r>
    </w:p>
    <w:p w14:paraId="12E0A28E" w14:textId="77777777" w:rsidR="00B91932" w:rsidRPr="002C1C5B" w:rsidRDefault="00B91932" w:rsidP="00B91932">
      <w:pPr>
        <w:rPr>
          <w:sz w:val="28"/>
          <w:szCs w:val="28"/>
        </w:rPr>
      </w:pPr>
      <w:r w:rsidRPr="002C1C5B">
        <w:rPr>
          <w:sz w:val="28"/>
          <w:szCs w:val="28"/>
        </w:rPr>
        <w:t>при направлении файла обмена через оператора ЭДО «УИОтпр» принимает значение уникального идентификатора участника, присваиваемого оператором ЭДО, длина идентификатора отправителя не более 43 символов;</w:t>
      </w:r>
    </w:p>
    <w:p w14:paraId="4EC8E7B8" w14:textId="77777777" w:rsidR="00B91932" w:rsidRPr="002C1C5B" w:rsidRDefault="00B91932" w:rsidP="00B91932">
      <w:pPr>
        <w:rPr>
          <w:sz w:val="28"/>
          <w:szCs w:val="28"/>
        </w:rPr>
      </w:pPr>
      <w:r w:rsidRPr="002C1C5B">
        <w:rPr>
          <w:sz w:val="28"/>
          <w:szCs w:val="28"/>
        </w:rPr>
        <w:t xml:space="preserve">при направлении файла обмена не через оператора ЭДО «УИОтпр» принимает значение глобально уникального идентификатора GUID (Globally Unique IDentifier), однозначно идентифицирующего участника </w:t>
      </w:r>
      <w:r w:rsidRPr="002C1C5B">
        <w:rPr>
          <w:sz w:val="28"/>
          <w:szCs w:val="28"/>
        </w:rPr>
        <w:lastRenderedPageBreak/>
        <w:t>документооборота, длина уникального идентификатора получателя не более 43 символов;</w:t>
      </w:r>
    </w:p>
    <w:p w14:paraId="17FA5EF0" w14:textId="0F285F1E" w:rsidR="00576570" w:rsidRPr="002C1C5B" w:rsidRDefault="00576570" w:rsidP="00517AEA">
      <w:pPr>
        <w:rPr>
          <w:sz w:val="28"/>
          <w:szCs w:val="28"/>
        </w:rPr>
      </w:pPr>
      <w:r w:rsidRPr="002C1C5B">
        <w:rPr>
          <w:b/>
          <w:sz w:val="28"/>
          <w:szCs w:val="28"/>
        </w:rPr>
        <w:t>A</w:t>
      </w:r>
      <w:r w:rsidRPr="002C1C5B">
        <w:rPr>
          <w:sz w:val="28"/>
          <w:szCs w:val="28"/>
        </w:rPr>
        <w:t xml:space="preserve"> – идентификатор получателя файла обмена информации о согласии контрагента</w:t>
      </w:r>
      <w:r w:rsidR="00A52713" w:rsidRPr="002C1C5B">
        <w:rPr>
          <w:sz w:val="28"/>
          <w:szCs w:val="28"/>
        </w:rPr>
        <w:t xml:space="preserve"> договорного документа</w:t>
      </w:r>
      <w:r w:rsidRPr="002C1C5B">
        <w:rPr>
          <w:sz w:val="28"/>
          <w:szCs w:val="28"/>
        </w:rPr>
        <w:t>. Значение элемента представляется в виде ИдОЭДОПолСт, где:</w:t>
      </w:r>
    </w:p>
    <w:p w14:paraId="7B18EB56" w14:textId="777136D0" w:rsidR="00576570" w:rsidRPr="002C1C5B" w:rsidRDefault="00F81569" w:rsidP="00517AEA">
      <w:pPr>
        <w:rPr>
          <w:sz w:val="28"/>
          <w:szCs w:val="28"/>
        </w:rPr>
      </w:pPr>
      <w:r w:rsidRPr="002C1C5B">
        <w:rPr>
          <w:sz w:val="28"/>
          <w:szCs w:val="28"/>
        </w:rPr>
        <w:t>ИдОЭДО –</w:t>
      </w:r>
      <w:r w:rsidR="00576570" w:rsidRPr="002C1C5B">
        <w:rPr>
          <w:sz w:val="28"/>
          <w:szCs w:val="28"/>
        </w:rPr>
        <w:t xml:space="preserve"> идентификатор оператора эле</w:t>
      </w:r>
      <w:r w:rsidRPr="002C1C5B">
        <w:rPr>
          <w:sz w:val="28"/>
          <w:szCs w:val="28"/>
        </w:rPr>
        <w:t>ктронного оборота (оператор ЭДО</w:t>
      </w:r>
      <w:r w:rsidR="00B8232C" w:rsidRPr="002C1C5B">
        <w:rPr>
          <w:sz w:val="28"/>
          <w:szCs w:val="28"/>
        </w:rPr>
        <w:t>)</w:t>
      </w:r>
      <w:r w:rsidR="00576570" w:rsidRPr="002C1C5B">
        <w:rPr>
          <w:sz w:val="28"/>
          <w:szCs w:val="28"/>
        </w:rPr>
        <w:t xml:space="preserve"> </w:t>
      </w:r>
      <w:r w:rsidRPr="002C1C5B">
        <w:rPr>
          <w:sz w:val="28"/>
          <w:szCs w:val="28"/>
        </w:rPr>
        <w:t>–</w:t>
      </w:r>
      <w:r w:rsidR="00576570" w:rsidRPr="002C1C5B">
        <w:rPr>
          <w:sz w:val="28"/>
          <w:szCs w:val="28"/>
        </w:rPr>
        <w:t xml:space="preserve"> символьный трехзначный код. При включении оператора ЭДО в сеть довер</w:t>
      </w:r>
      <w:r w:rsidR="00C367EF" w:rsidRPr="002C1C5B">
        <w:rPr>
          <w:sz w:val="28"/>
          <w:szCs w:val="28"/>
        </w:rPr>
        <w:t>енных операторов ЭДО ФНС России</w:t>
      </w:r>
      <w:r w:rsidR="00576570" w:rsidRPr="002C1C5B">
        <w:rPr>
          <w:sz w:val="28"/>
          <w:szCs w:val="28"/>
        </w:rPr>
        <w:t xml:space="preserve"> идентификатор присваивается Федеральной налоговой службой</w:t>
      </w:r>
      <w:r w:rsidR="00A52713" w:rsidRPr="002C1C5B">
        <w:rPr>
          <w:sz w:val="28"/>
          <w:szCs w:val="28"/>
        </w:rPr>
        <w:t>. При направлении файла обмена не через оператора ЭДО идентификатор оператора электронного оборота принимает значение «000»;</w:t>
      </w:r>
    </w:p>
    <w:p w14:paraId="06092D65" w14:textId="026CC224" w:rsidR="00576570" w:rsidRPr="002C1C5B" w:rsidRDefault="00576570" w:rsidP="00517AEA">
      <w:pPr>
        <w:rPr>
          <w:sz w:val="28"/>
          <w:szCs w:val="28"/>
        </w:rPr>
      </w:pPr>
      <w:r w:rsidRPr="002C1C5B">
        <w:rPr>
          <w:sz w:val="28"/>
          <w:szCs w:val="28"/>
        </w:rPr>
        <w:t>П</w:t>
      </w:r>
      <w:r w:rsidR="00F81569" w:rsidRPr="002C1C5B">
        <w:rPr>
          <w:sz w:val="28"/>
          <w:szCs w:val="28"/>
        </w:rPr>
        <w:t>олСт – код получателя (</w:t>
      </w:r>
      <w:r w:rsidR="00C367EF" w:rsidRPr="002C1C5B">
        <w:rPr>
          <w:sz w:val="28"/>
          <w:szCs w:val="28"/>
        </w:rPr>
        <w:t>сторона 1 или уполномоченное ею на получение файла обмена лицо</w:t>
      </w:r>
      <w:r w:rsidR="00F81569" w:rsidRPr="002C1C5B">
        <w:rPr>
          <w:sz w:val="28"/>
          <w:szCs w:val="28"/>
        </w:rPr>
        <w:t>) –</w:t>
      </w:r>
      <w:r w:rsidRPr="002C1C5B">
        <w:rPr>
          <w:sz w:val="28"/>
          <w:szCs w:val="28"/>
        </w:rPr>
        <w:t xml:space="preserve"> уникальный код участника, присваиваемый оператором ЭДО, длина кода подписанта не более 43 символов</w:t>
      </w:r>
      <w:r w:rsidR="00517AEA" w:rsidRPr="002C1C5B">
        <w:rPr>
          <w:sz w:val="28"/>
          <w:szCs w:val="28"/>
        </w:rPr>
        <w:t>.</w:t>
      </w:r>
    </w:p>
    <w:p w14:paraId="291F2594" w14:textId="15006583" w:rsidR="00576570" w:rsidRPr="002C1C5B" w:rsidRDefault="00576570" w:rsidP="00517AEA">
      <w:pPr>
        <w:autoSpaceDE w:val="0"/>
        <w:autoSpaceDN w:val="0"/>
        <w:adjustRightInd w:val="0"/>
        <w:rPr>
          <w:sz w:val="28"/>
          <w:szCs w:val="28"/>
        </w:rPr>
      </w:pPr>
      <w:r w:rsidRPr="002C1C5B">
        <w:rPr>
          <w:sz w:val="28"/>
          <w:szCs w:val="28"/>
        </w:rPr>
        <w:t xml:space="preserve">При направлении </w:t>
      </w:r>
      <w:r w:rsidR="0020347E" w:rsidRPr="002C1C5B">
        <w:rPr>
          <w:sz w:val="28"/>
          <w:szCs w:val="28"/>
        </w:rPr>
        <w:t xml:space="preserve">файла обмена </w:t>
      </w:r>
      <w:r w:rsidRPr="002C1C5B">
        <w:rPr>
          <w:sz w:val="28"/>
          <w:szCs w:val="28"/>
        </w:rPr>
        <w:t>не через оператора ЭДО ПолСт – глобально-уникальный идентификатор (GUID), однозначно идентифицирующий участника документооборота;</w:t>
      </w:r>
    </w:p>
    <w:p w14:paraId="2AF166D9" w14:textId="657ABE26" w:rsidR="00576570" w:rsidRPr="002C1C5B" w:rsidRDefault="00576570" w:rsidP="00517AEA">
      <w:pPr>
        <w:rPr>
          <w:sz w:val="28"/>
          <w:szCs w:val="28"/>
        </w:rPr>
      </w:pPr>
      <w:r w:rsidRPr="002C1C5B">
        <w:rPr>
          <w:b/>
          <w:sz w:val="28"/>
          <w:szCs w:val="28"/>
        </w:rPr>
        <w:t>O</w:t>
      </w:r>
      <w:r w:rsidRPr="002C1C5B">
        <w:rPr>
          <w:sz w:val="28"/>
          <w:szCs w:val="28"/>
        </w:rPr>
        <w:t xml:space="preserve"> – идентификатор отправителя файла обмена информации о согласии контрагента</w:t>
      </w:r>
      <w:r w:rsidR="00A52713" w:rsidRPr="002C1C5B">
        <w:rPr>
          <w:sz w:val="28"/>
          <w:szCs w:val="28"/>
        </w:rPr>
        <w:t xml:space="preserve"> договорного документа</w:t>
      </w:r>
      <w:r w:rsidRPr="002C1C5B">
        <w:rPr>
          <w:sz w:val="28"/>
          <w:szCs w:val="28"/>
        </w:rPr>
        <w:t>. Значение элемента представляется в виде ИдОЭДООтпрСт, где</w:t>
      </w:r>
      <w:r w:rsidR="00065B43" w:rsidRPr="002C1C5B">
        <w:rPr>
          <w:sz w:val="28"/>
          <w:szCs w:val="28"/>
        </w:rPr>
        <w:t>:</w:t>
      </w:r>
    </w:p>
    <w:p w14:paraId="0A0362A2" w14:textId="20326ADC" w:rsidR="00576570" w:rsidRPr="002C1C5B" w:rsidRDefault="00F81569" w:rsidP="00517AEA">
      <w:pPr>
        <w:rPr>
          <w:sz w:val="28"/>
          <w:szCs w:val="28"/>
        </w:rPr>
      </w:pPr>
      <w:r w:rsidRPr="002C1C5B">
        <w:rPr>
          <w:sz w:val="28"/>
          <w:szCs w:val="28"/>
        </w:rPr>
        <w:t>ИдОЭДО –</w:t>
      </w:r>
      <w:r w:rsidR="00576570" w:rsidRPr="002C1C5B">
        <w:rPr>
          <w:sz w:val="28"/>
          <w:szCs w:val="28"/>
        </w:rPr>
        <w:t xml:space="preserve"> идентификатор оператора электронного оборота (опе</w:t>
      </w:r>
      <w:r w:rsidRPr="002C1C5B">
        <w:rPr>
          <w:sz w:val="28"/>
          <w:szCs w:val="28"/>
        </w:rPr>
        <w:t>ратор ЭДО) –</w:t>
      </w:r>
      <w:r w:rsidR="00576570" w:rsidRPr="002C1C5B">
        <w:rPr>
          <w:sz w:val="28"/>
          <w:szCs w:val="28"/>
        </w:rPr>
        <w:t xml:space="preserve"> символьный трехзначный код. При включении оператора ЭДО в сеть доверенных операторо</w:t>
      </w:r>
      <w:r w:rsidR="00C367EF" w:rsidRPr="002C1C5B">
        <w:rPr>
          <w:sz w:val="28"/>
          <w:szCs w:val="28"/>
        </w:rPr>
        <w:t>в ЭДО ФНС России</w:t>
      </w:r>
      <w:r w:rsidR="00576570" w:rsidRPr="002C1C5B">
        <w:rPr>
          <w:sz w:val="28"/>
          <w:szCs w:val="28"/>
        </w:rPr>
        <w:t xml:space="preserve"> идентификатор присваивается Федеральной налоговой службой</w:t>
      </w:r>
      <w:r w:rsidR="00A52713" w:rsidRPr="002C1C5B">
        <w:rPr>
          <w:sz w:val="28"/>
          <w:szCs w:val="28"/>
        </w:rPr>
        <w:t>. При направлении файла обмена не через оператора ЭДО идентификатор оператора электронного оборота принимает значение «000»;</w:t>
      </w:r>
    </w:p>
    <w:p w14:paraId="3EEBA57C" w14:textId="1658D656" w:rsidR="00576570" w:rsidRPr="002C1C5B" w:rsidRDefault="00576570" w:rsidP="00517AEA">
      <w:pPr>
        <w:rPr>
          <w:sz w:val="28"/>
          <w:szCs w:val="28"/>
        </w:rPr>
      </w:pPr>
      <w:r w:rsidRPr="002C1C5B">
        <w:rPr>
          <w:sz w:val="28"/>
          <w:szCs w:val="28"/>
        </w:rPr>
        <w:t xml:space="preserve">ОтпрСт </w:t>
      </w:r>
      <w:r w:rsidR="00F81569" w:rsidRPr="002C1C5B">
        <w:rPr>
          <w:sz w:val="28"/>
          <w:szCs w:val="28"/>
        </w:rPr>
        <w:t>–</w:t>
      </w:r>
      <w:r w:rsidRPr="002C1C5B">
        <w:rPr>
          <w:sz w:val="28"/>
          <w:szCs w:val="28"/>
        </w:rPr>
        <w:t xml:space="preserve"> код отправителя (</w:t>
      </w:r>
      <w:r w:rsidR="00C367EF" w:rsidRPr="002C1C5B">
        <w:rPr>
          <w:sz w:val="28"/>
          <w:szCs w:val="28"/>
        </w:rPr>
        <w:t xml:space="preserve">сторона 2 или уполномоченное ею на </w:t>
      </w:r>
      <w:r w:rsidR="003E7CEC" w:rsidRPr="002C1C5B">
        <w:rPr>
          <w:sz w:val="28"/>
          <w:szCs w:val="28"/>
        </w:rPr>
        <w:t>отправку</w:t>
      </w:r>
      <w:r w:rsidR="00C367EF" w:rsidRPr="002C1C5B">
        <w:rPr>
          <w:sz w:val="28"/>
          <w:szCs w:val="28"/>
        </w:rPr>
        <w:t xml:space="preserve"> файла обмена лицо</w:t>
      </w:r>
      <w:r w:rsidRPr="002C1C5B">
        <w:rPr>
          <w:sz w:val="28"/>
          <w:szCs w:val="28"/>
        </w:rPr>
        <w:t xml:space="preserve">) </w:t>
      </w:r>
      <w:r w:rsidR="00F81569" w:rsidRPr="002C1C5B">
        <w:rPr>
          <w:sz w:val="28"/>
          <w:szCs w:val="28"/>
        </w:rPr>
        <w:t>–</w:t>
      </w:r>
      <w:r w:rsidRPr="002C1C5B">
        <w:rPr>
          <w:sz w:val="28"/>
          <w:szCs w:val="28"/>
        </w:rPr>
        <w:t xml:space="preserve"> уникальный код участника, присваиваемый оператором ЭДО, длина кода отправителя не более 43 символов. </w:t>
      </w:r>
    </w:p>
    <w:p w14:paraId="71386E92" w14:textId="5F2FC747" w:rsidR="00576570" w:rsidRPr="002C1C5B" w:rsidRDefault="00576570" w:rsidP="00517AEA">
      <w:pPr>
        <w:autoSpaceDE w:val="0"/>
        <w:autoSpaceDN w:val="0"/>
        <w:adjustRightInd w:val="0"/>
        <w:rPr>
          <w:sz w:val="28"/>
          <w:szCs w:val="28"/>
        </w:rPr>
      </w:pPr>
      <w:r w:rsidRPr="002C1C5B">
        <w:rPr>
          <w:sz w:val="28"/>
          <w:szCs w:val="28"/>
        </w:rPr>
        <w:t xml:space="preserve">При направлении </w:t>
      </w:r>
      <w:r w:rsidR="0020347E" w:rsidRPr="002C1C5B">
        <w:rPr>
          <w:sz w:val="28"/>
          <w:szCs w:val="28"/>
        </w:rPr>
        <w:t xml:space="preserve">файла обмена </w:t>
      </w:r>
      <w:r w:rsidRPr="002C1C5B">
        <w:rPr>
          <w:sz w:val="28"/>
          <w:szCs w:val="28"/>
        </w:rPr>
        <w:t>не через оператора ЭДО ОтпрСт – глобально-уникальный идентификатор (GUID), однозначно идентифицирующий участника документооборота;</w:t>
      </w:r>
    </w:p>
    <w:p w14:paraId="1CF6BFCB" w14:textId="78CFB158" w:rsidR="00576570" w:rsidRPr="002C1C5B" w:rsidRDefault="00576570" w:rsidP="00517AEA">
      <w:pPr>
        <w:pStyle w:val="af6"/>
        <w:rPr>
          <w:szCs w:val="28"/>
        </w:rPr>
      </w:pPr>
      <w:r w:rsidRPr="002C1C5B">
        <w:rPr>
          <w:b/>
          <w:i/>
          <w:szCs w:val="28"/>
        </w:rPr>
        <w:t xml:space="preserve">GGGG </w:t>
      </w:r>
      <w:r w:rsidRPr="002C1C5B">
        <w:rPr>
          <w:szCs w:val="28"/>
        </w:rPr>
        <w:t>– год формирования передаваемого файла</w:t>
      </w:r>
      <w:r w:rsidR="002E7508" w:rsidRPr="002C1C5B">
        <w:rPr>
          <w:szCs w:val="28"/>
        </w:rPr>
        <w:t xml:space="preserve"> обмена</w:t>
      </w:r>
      <w:r w:rsidRPr="002C1C5B">
        <w:rPr>
          <w:szCs w:val="28"/>
        </w:rPr>
        <w:t xml:space="preserve">, </w:t>
      </w:r>
      <w:r w:rsidRPr="002C1C5B">
        <w:rPr>
          <w:b/>
          <w:i/>
          <w:szCs w:val="28"/>
        </w:rPr>
        <w:t>MM</w:t>
      </w:r>
      <w:r w:rsidRPr="002C1C5B">
        <w:rPr>
          <w:szCs w:val="28"/>
        </w:rPr>
        <w:t xml:space="preserve"> – месяц, </w:t>
      </w:r>
      <w:r w:rsidRPr="002C1C5B">
        <w:rPr>
          <w:b/>
          <w:i/>
          <w:szCs w:val="28"/>
        </w:rPr>
        <w:t>DD</w:t>
      </w:r>
      <w:r w:rsidRPr="002C1C5B">
        <w:rPr>
          <w:szCs w:val="28"/>
        </w:rPr>
        <w:t xml:space="preserve"> – день;</w:t>
      </w:r>
    </w:p>
    <w:p w14:paraId="67F45061" w14:textId="2C5C1ED0" w:rsidR="002A31A0" w:rsidRPr="002C1C5B" w:rsidRDefault="00576570" w:rsidP="00517AEA">
      <w:pPr>
        <w:rPr>
          <w:sz w:val="28"/>
          <w:szCs w:val="28"/>
        </w:rPr>
      </w:pPr>
      <w:r w:rsidRPr="002C1C5B">
        <w:rPr>
          <w:b/>
          <w:i/>
          <w:sz w:val="28"/>
          <w:szCs w:val="28"/>
        </w:rPr>
        <w:t>N</w:t>
      </w:r>
      <w:r w:rsidRPr="002C1C5B">
        <w:rPr>
          <w:sz w:val="28"/>
          <w:szCs w:val="28"/>
        </w:rPr>
        <w:t xml:space="preserve"> - 36-символьный глобально уникальный идентификатор GUID (Globally Unique IDentifier).</w:t>
      </w:r>
    </w:p>
    <w:p w14:paraId="6516E687" w14:textId="689C4CF5" w:rsidR="00FC6475" w:rsidRPr="002C1C5B" w:rsidRDefault="00FC6475" w:rsidP="00517AEA">
      <w:pPr>
        <w:rPr>
          <w:sz w:val="28"/>
          <w:szCs w:val="28"/>
        </w:rPr>
      </w:pPr>
      <w:r w:rsidRPr="002C1C5B">
        <w:rPr>
          <w:sz w:val="28"/>
          <w:szCs w:val="28"/>
        </w:rPr>
        <w:t>Расширение имени файла обмена, создаваемого по настоящему формату, – XML. Расширение имени файла</w:t>
      </w:r>
      <w:r w:rsidR="00292F87" w:rsidRPr="002C1C5B">
        <w:rPr>
          <w:sz w:val="28"/>
          <w:szCs w:val="28"/>
        </w:rPr>
        <w:t xml:space="preserve"> обмена</w:t>
      </w:r>
      <w:r w:rsidRPr="002C1C5B">
        <w:rPr>
          <w:sz w:val="28"/>
          <w:szCs w:val="28"/>
        </w:rPr>
        <w:t xml:space="preserve"> может указываться как строчными, так и прописными буквами.</w:t>
      </w:r>
    </w:p>
    <w:p w14:paraId="4F414E43" w14:textId="77777777" w:rsidR="003A5418" w:rsidRPr="002C1C5B" w:rsidRDefault="003A5418" w:rsidP="00517AEA">
      <w:pPr>
        <w:rPr>
          <w:sz w:val="28"/>
          <w:szCs w:val="28"/>
        </w:rPr>
      </w:pPr>
    </w:p>
    <w:p w14:paraId="3871348F" w14:textId="77777777" w:rsidR="002A31A0" w:rsidRPr="002C1C5B" w:rsidRDefault="002A31A0" w:rsidP="00517AEA">
      <w:pPr>
        <w:spacing w:before="60" w:after="60"/>
        <w:rPr>
          <w:b/>
          <w:i/>
          <w:sz w:val="28"/>
          <w:szCs w:val="28"/>
        </w:rPr>
      </w:pPr>
      <w:r w:rsidRPr="002C1C5B">
        <w:rPr>
          <w:b/>
          <w:i/>
          <w:sz w:val="28"/>
          <w:szCs w:val="28"/>
        </w:rPr>
        <w:t>Параметры первой строки файла обмена</w:t>
      </w:r>
    </w:p>
    <w:p w14:paraId="69FA2C9C" w14:textId="1F3C801D" w:rsidR="002A31A0" w:rsidRPr="002C1C5B" w:rsidRDefault="002A31A0" w:rsidP="00517AEA">
      <w:pPr>
        <w:rPr>
          <w:sz w:val="28"/>
          <w:szCs w:val="28"/>
        </w:rPr>
      </w:pPr>
      <w:r w:rsidRPr="002C1C5B">
        <w:rPr>
          <w:sz w:val="28"/>
          <w:szCs w:val="28"/>
        </w:rPr>
        <w:t>Первая строка XML</w:t>
      </w:r>
      <w:r w:rsidR="0042428D" w:rsidRPr="002C1C5B">
        <w:rPr>
          <w:sz w:val="28"/>
          <w:szCs w:val="28"/>
        </w:rPr>
        <w:t>-</w:t>
      </w:r>
      <w:r w:rsidRPr="002C1C5B">
        <w:rPr>
          <w:sz w:val="28"/>
          <w:szCs w:val="28"/>
        </w:rPr>
        <w:t xml:space="preserve">файла </w:t>
      </w:r>
      <w:r w:rsidR="00292F87" w:rsidRPr="002C1C5B">
        <w:rPr>
          <w:sz w:val="28"/>
          <w:szCs w:val="28"/>
        </w:rPr>
        <w:t xml:space="preserve">обмена </w:t>
      </w:r>
      <w:r w:rsidRPr="002C1C5B">
        <w:rPr>
          <w:sz w:val="28"/>
          <w:szCs w:val="28"/>
        </w:rPr>
        <w:t>должна иметь следующий вид:</w:t>
      </w:r>
    </w:p>
    <w:p w14:paraId="3D8E54A2" w14:textId="77777777" w:rsidR="002A31A0" w:rsidRPr="002C1C5B" w:rsidRDefault="002A31A0" w:rsidP="00517AEA">
      <w:pPr>
        <w:rPr>
          <w:sz w:val="28"/>
          <w:szCs w:val="28"/>
        </w:rPr>
      </w:pPr>
      <w:r w:rsidRPr="002C1C5B">
        <w:rPr>
          <w:sz w:val="28"/>
          <w:szCs w:val="28"/>
        </w:rPr>
        <w:t>&lt;?</w:t>
      </w:r>
      <w:r w:rsidRPr="002C1C5B">
        <w:rPr>
          <w:sz w:val="28"/>
          <w:szCs w:val="28"/>
          <w:lang w:val="en-US"/>
        </w:rPr>
        <w:t>xml</w:t>
      </w:r>
      <w:r w:rsidRPr="002C1C5B">
        <w:rPr>
          <w:sz w:val="28"/>
          <w:szCs w:val="28"/>
        </w:rPr>
        <w:t xml:space="preserve"> </w:t>
      </w:r>
      <w:r w:rsidRPr="002C1C5B">
        <w:rPr>
          <w:sz w:val="28"/>
          <w:szCs w:val="28"/>
          <w:lang w:val="en-US"/>
        </w:rPr>
        <w:t>version</w:t>
      </w:r>
      <w:r w:rsidRPr="002C1C5B">
        <w:rPr>
          <w:sz w:val="28"/>
          <w:szCs w:val="28"/>
        </w:rPr>
        <w:t xml:space="preserve"> ="1.0" </w:t>
      </w:r>
      <w:r w:rsidRPr="002C1C5B">
        <w:rPr>
          <w:sz w:val="28"/>
          <w:szCs w:val="28"/>
          <w:lang w:val="en-US"/>
        </w:rPr>
        <w:t>encoding</w:t>
      </w:r>
      <w:r w:rsidRPr="002C1C5B">
        <w:rPr>
          <w:sz w:val="28"/>
          <w:szCs w:val="28"/>
        </w:rPr>
        <w:t xml:space="preserve"> ="</w:t>
      </w:r>
      <w:r w:rsidRPr="002C1C5B">
        <w:rPr>
          <w:sz w:val="28"/>
          <w:szCs w:val="28"/>
          <w:lang w:val="en-US"/>
        </w:rPr>
        <w:t>windows</w:t>
      </w:r>
      <w:r w:rsidRPr="002C1C5B">
        <w:rPr>
          <w:sz w:val="28"/>
          <w:szCs w:val="28"/>
        </w:rPr>
        <w:t>-1251"?&gt;</w:t>
      </w:r>
    </w:p>
    <w:p w14:paraId="18519D47" w14:textId="2BE6FFA8" w:rsidR="002A31A0" w:rsidRPr="002C1C5B" w:rsidRDefault="002A31A0" w:rsidP="00517AEA">
      <w:pPr>
        <w:rPr>
          <w:rFonts w:eastAsia="SimSun"/>
          <w:sz w:val="28"/>
          <w:szCs w:val="28"/>
        </w:rPr>
      </w:pPr>
      <w:r w:rsidRPr="002C1C5B">
        <w:rPr>
          <w:rFonts w:eastAsia="SimSun"/>
          <w:b/>
          <w:sz w:val="28"/>
          <w:szCs w:val="28"/>
        </w:rPr>
        <w:t>Имя файла, содержащего XML</w:t>
      </w:r>
      <w:r w:rsidR="0042428D" w:rsidRPr="002C1C5B">
        <w:rPr>
          <w:rFonts w:eastAsia="SimSun"/>
          <w:b/>
          <w:sz w:val="28"/>
          <w:szCs w:val="28"/>
        </w:rPr>
        <w:t>-</w:t>
      </w:r>
      <w:r w:rsidRPr="002C1C5B">
        <w:rPr>
          <w:rFonts w:eastAsia="SimSun"/>
          <w:b/>
          <w:sz w:val="28"/>
          <w:szCs w:val="28"/>
        </w:rPr>
        <w:t>схему файла обмена</w:t>
      </w:r>
      <w:r w:rsidRPr="002C1C5B">
        <w:rPr>
          <w:rFonts w:eastAsia="SimSun"/>
          <w:sz w:val="28"/>
          <w:szCs w:val="28"/>
        </w:rPr>
        <w:t>, должно иметь следующий вид:</w:t>
      </w:r>
    </w:p>
    <w:p w14:paraId="0E0B58C7" w14:textId="46FCD1C6" w:rsidR="002A31A0" w:rsidRPr="002C1C5B" w:rsidRDefault="002A31A0" w:rsidP="00517AEA">
      <w:pPr>
        <w:rPr>
          <w:sz w:val="28"/>
          <w:szCs w:val="28"/>
        </w:rPr>
      </w:pPr>
      <w:r w:rsidRPr="002C1C5B">
        <w:rPr>
          <w:rFonts w:eastAsia="SimSun"/>
          <w:sz w:val="28"/>
          <w:szCs w:val="28"/>
        </w:rPr>
        <w:t>ON_</w:t>
      </w:r>
      <w:r w:rsidR="00576570" w:rsidRPr="002C1C5B">
        <w:rPr>
          <w:rFonts w:eastAsia="SimSun"/>
          <w:sz w:val="28"/>
          <w:szCs w:val="28"/>
          <w:lang w:val="en-US"/>
        </w:rPr>
        <w:t>SOGLK</w:t>
      </w:r>
      <w:r w:rsidR="00576570" w:rsidRPr="002C1C5B">
        <w:rPr>
          <w:rFonts w:eastAsia="SimSun"/>
          <w:sz w:val="28"/>
          <w:szCs w:val="28"/>
        </w:rPr>
        <w:t>_1_999_</w:t>
      </w:r>
      <w:r w:rsidR="004215BA" w:rsidRPr="002C1C5B">
        <w:rPr>
          <w:rFonts w:eastAsia="SimSun"/>
          <w:sz w:val="28"/>
          <w:szCs w:val="28"/>
        </w:rPr>
        <w:t>03</w:t>
      </w:r>
      <w:r w:rsidRPr="002C1C5B">
        <w:rPr>
          <w:rFonts w:eastAsia="SimSun"/>
          <w:sz w:val="28"/>
          <w:szCs w:val="28"/>
        </w:rPr>
        <w:t>_0</w:t>
      </w:r>
      <w:r w:rsidR="00576570" w:rsidRPr="002C1C5B">
        <w:rPr>
          <w:rFonts w:eastAsia="SimSun"/>
          <w:sz w:val="28"/>
          <w:szCs w:val="28"/>
        </w:rPr>
        <w:t>1</w:t>
      </w:r>
      <w:r w:rsidRPr="002C1C5B">
        <w:rPr>
          <w:rFonts w:eastAsia="SimSun"/>
          <w:sz w:val="28"/>
          <w:szCs w:val="28"/>
        </w:rPr>
        <w:t>_01_</w:t>
      </w:r>
      <w:r w:rsidRPr="002C1C5B">
        <w:rPr>
          <w:rFonts w:eastAsia="SimSun"/>
          <w:sz w:val="28"/>
          <w:szCs w:val="28"/>
          <w:lang w:val="en-US"/>
        </w:rPr>
        <w:t>xx</w:t>
      </w:r>
      <w:r w:rsidRPr="002C1C5B">
        <w:rPr>
          <w:rFonts w:eastAsia="SimSun"/>
          <w:sz w:val="28"/>
          <w:szCs w:val="28"/>
        </w:rPr>
        <w:t xml:space="preserve">, </w:t>
      </w:r>
      <w:r w:rsidRPr="002C1C5B">
        <w:rPr>
          <w:sz w:val="28"/>
          <w:szCs w:val="28"/>
        </w:rPr>
        <w:t>где хх – номер версии схемы.</w:t>
      </w:r>
    </w:p>
    <w:p w14:paraId="14AB1453" w14:textId="54464433" w:rsidR="00576570" w:rsidRPr="002C1C5B" w:rsidRDefault="00C367EF" w:rsidP="00517AEA">
      <w:pPr>
        <w:rPr>
          <w:rFonts w:eastAsia="SimSun"/>
          <w:sz w:val="28"/>
          <w:szCs w:val="28"/>
        </w:rPr>
      </w:pPr>
      <w:r w:rsidRPr="002C1C5B">
        <w:rPr>
          <w:sz w:val="28"/>
          <w:szCs w:val="28"/>
        </w:rPr>
        <w:lastRenderedPageBreak/>
        <w:t>Выпуск новой</w:t>
      </w:r>
      <w:r w:rsidR="001E2D32" w:rsidRPr="002C1C5B">
        <w:rPr>
          <w:sz w:val="28"/>
          <w:szCs w:val="28"/>
        </w:rPr>
        <w:t xml:space="preserve"> </w:t>
      </w:r>
      <w:r w:rsidRPr="002C1C5B">
        <w:rPr>
          <w:sz w:val="28"/>
          <w:szCs w:val="28"/>
        </w:rPr>
        <w:t>(новых) версии</w:t>
      </w:r>
      <w:r w:rsidR="001E2D32" w:rsidRPr="002C1C5B">
        <w:rPr>
          <w:sz w:val="28"/>
          <w:szCs w:val="28"/>
        </w:rPr>
        <w:t xml:space="preserve"> </w:t>
      </w:r>
      <w:r w:rsidRPr="002C1C5B">
        <w:rPr>
          <w:sz w:val="28"/>
          <w:szCs w:val="28"/>
        </w:rPr>
        <w:t>(версий</w:t>
      </w:r>
      <w:r w:rsidR="00576570" w:rsidRPr="002C1C5B">
        <w:rPr>
          <w:sz w:val="28"/>
          <w:szCs w:val="28"/>
        </w:rPr>
        <w:t>) схемы возможен при условии их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14:paraId="6F8D4502" w14:textId="6534F182" w:rsidR="00576570" w:rsidRPr="002C1C5B" w:rsidRDefault="002A31A0" w:rsidP="00517AEA">
      <w:pPr>
        <w:rPr>
          <w:rFonts w:eastAsia="SimSun"/>
          <w:sz w:val="28"/>
          <w:szCs w:val="28"/>
        </w:rPr>
      </w:pPr>
      <w:r w:rsidRPr="002C1C5B">
        <w:rPr>
          <w:rFonts w:eastAsia="SimSun"/>
          <w:sz w:val="28"/>
          <w:szCs w:val="28"/>
        </w:rPr>
        <w:t>Расширение имени файла – xsd.</w:t>
      </w:r>
    </w:p>
    <w:p w14:paraId="3B21F10D" w14:textId="5D98434F" w:rsidR="00292F87" w:rsidRPr="002C1C5B" w:rsidRDefault="00292F87" w:rsidP="00517AEA">
      <w:pPr>
        <w:rPr>
          <w:sz w:val="28"/>
          <w:szCs w:val="28"/>
        </w:rPr>
      </w:pPr>
      <w:r w:rsidRPr="002C1C5B">
        <w:rPr>
          <w:sz w:val="28"/>
          <w:szCs w:val="28"/>
        </w:rPr>
        <w:t>XML</w:t>
      </w:r>
      <w:r w:rsidR="0042428D" w:rsidRPr="002C1C5B">
        <w:rPr>
          <w:sz w:val="28"/>
          <w:szCs w:val="28"/>
        </w:rPr>
        <w:t>-</w:t>
      </w:r>
      <w:r w:rsidRPr="002C1C5B">
        <w:rPr>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p>
    <w:p w14:paraId="4AABB0AC" w14:textId="7FC4503C" w:rsidR="002A31A0" w:rsidRPr="002C1C5B" w:rsidRDefault="002A31A0" w:rsidP="00517AEA">
      <w:pPr>
        <w:spacing w:before="120"/>
        <w:rPr>
          <w:sz w:val="28"/>
          <w:szCs w:val="28"/>
        </w:rPr>
      </w:pPr>
      <w:r w:rsidRPr="002C1C5B">
        <w:rPr>
          <w:sz w:val="28"/>
          <w:szCs w:val="28"/>
        </w:rPr>
        <w:t>7.</w:t>
      </w:r>
      <w:r w:rsidRPr="002C1C5B">
        <w:rPr>
          <w:b/>
          <w:sz w:val="28"/>
          <w:szCs w:val="28"/>
        </w:rPr>
        <w:t xml:space="preserve"> Логическая модель файла обмена </w:t>
      </w:r>
      <w:r w:rsidRPr="002C1C5B">
        <w:rPr>
          <w:sz w:val="28"/>
          <w:szCs w:val="28"/>
        </w:rPr>
        <w:t>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w:t>
      </w:r>
      <w:r w:rsidR="0042428D" w:rsidRPr="002C1C5B">
        <w:rPr>
          <w:sz w:val="28"/>
          <w:szCs w:val="28"/>
        </w:rPr>
        <w:t>-</w:t>
      </w:r>
      <w:r w:rsidRPr="002C1C5B">
        <w:rPr>
          <w:sz w:val="28"/>
          <w:szCs w:val="28"/>
        </w:rPr>
        <w:t xml:space="preserve">файла. Перечень структурных элементов логической модели файла обмена и сведения о них приведены в таблицах 7.1 </w:t>
      </w:r>
      <w:r w:rsidRPr="002C1C5B">
        <w:rPr>
          <w:rFonts w:eastAsia="SimSun"/>
          <w:sz w:val="28"/>
          <w:szCs w:val="28"/>
        </w:rPr>
        <w:t>– 7.</w:t>
      </w:r>
      <w:r w:rsidR="00292F87" w:rsidRPr="002C1C5B">
        <w:rPr>
          <w:rFonts w:eastAsia="SimSun"/>
          <w:sz w:val="28"/>
          <w:szCs w:val="28"/>
        </w:rPr>
        <w:t>9</w:t>
      </w:r>
      <w:r w:rsidRPr="002C1C5B">
        <w:rPr>
          <w:sz w:val="28"/>
          <w:szCs w:val="28"/>
        </w:rPr>
        <w:t xml:space="preserve"> настоящего формата.</w:t>
      </w:r>
    </w:p>
    <w:p w14:paraId="37A58922" w14:textId="77777777" w:rsidR="002A31A0" w:rsidRPr="002C1C5B" w:rsidRDefault="002A31A0" w:rsidP="00517AEA">
      <w:pPr>
        <w:pStyle w:val="ae"/>
        <w:rPr>
          <w:sz w:val="28"/>
          <w:szCs w:val="28"/>
        </w:rPr>
      </w:pPr>
      <w:r w:rsidRPr="002C1C5B">
        <w:rPr>
          <w:sz w:val="28"/>
          <w:szCs w:val="28"/>
        </w:rPr>
        <w:t>Для каждого структурного элемента логической модели файла обмена приводятся следующие сведения:</w:t>
      </w:r>
    </w:p>
    <w:p w14:paraId="648A9E3D" w14:textId="77777777" w:rsidR="002A31A0" w:rsidRPr="002C1C5B" w:rsidRDefault="002A31A0" w:rsidP="00517AEA">
      <w:pPr>
        <w:pStyle w:val="a1"/>
        <w:numPr>
          <w:ilvl w:val="0"/>
          <w:numId w:val="0"/>
        </w:numPr>
        <w:ind w:firstLine="709"/>
        <w:rPr>
          <w:rStyle w:val="af"/>
          <w:sz w:val="28"/>
          <w:szCs w:val="28"/>
        </w:rPr>
      </w:pPr>
      <w:r w:rsidRPr="002C1C5B">
        <w:rPr>
          <w:rStyle w:val="af2"/>
          <w:sz w:val="28"/>
          <w:szCs w:val="28"/>
        </w:rPr>
        <w:t>наименование элемента.</w:t>
      </w:r>
      <w:r w:rsidRPr="002C1C5B">
        <w:rPr>
          <w:sz w:val="28"/>
          <w:szCs w:val="28"/>
        </w:rPr>
        <w:t xml:space="preserve"> </w:t>
      </w:r>
      <w:r w:rsidRPr="002C1C5B">
        <w:rPr>
          <w:rStyle w:val="af"/>
          <w:sz w:val="28"/>
          <w:szCs w:val="28"/>
        </w:rPr>
        <w:t xml:space="preserve">Приводится полное наименование элемента. В строке таблицы могут быть </w:t>
      </w:r>
      <w:r w:rsidRPr="002C1C5B">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1C5B">
        <w:rPr>
          <w:rStyle w:val="af"/>
          <w:sz w:val="28"/>
          <w:szCs w:val="28"/>
        </w:rPr>
        <w:t xml:space="preserve"> одного элемента из описанных в этой строке;</w:t>
      </w:r>
    </w:p>
    <w:p w14:paraId="34E56F8A" w14:textId="77777777" w:rsidR="002A31A0" w:rsidRPr="002C1C5B" w:rsidRDefault="002A31A0" w:rsidP="00517AEA">
      <w:pPr>
        <w:pStyle w:val="a1"/>
        <w:numPr>
          <w:ilvl w:val="0"/>
          <w:numId w:val="0"/>
        </w:numPr>
        <w:ind w:firstLine="709"/>
        <w:rPr>
          <w:sz w:val="28"/>
          <w:szCs w:val="28"/>
        </w:rPr>
      </w:pPr>
      <w:r w:rsidRPr="002C1C5B">
        <w:rPr>
          <w:rStyle w:val="af2"/>
          <w:sz w:val="28"/>
          <w:szCs w:val="28"/>
        </w:rPr>
        <w:t>сокращенное наименование (код) элемента.</w:t>
      </w:r>
      <w:r w:rsidRPr="002C1C5B">
        <w:rPr>
          <w:sz w:val="28"/>
          <w:szCs w:val="28"/>
        </w:rPr>
        <w:t xml:space="preserve"> </w:t>
      </w:r>
      <w:r w:rsidRPr="002C1C5B">
        <w:rPr>
          <w:rStyle w:val="af"/>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1C5B">
        <w:rPr>
          <w:rStyle w:val="af"/>
          <w:sz w:val="28"/>
          <w:szCs w:val="28"/>
          <w:lang w:val="en-US"/>
        </w:rPr>
        <w:t>XML</w:t>
      </w:r>
      <w:r w:rsidRPr="002C1C5B">
        <w:rPr>
          <w:sz w:val="28"/>
          <w:szCs w:val="28"/>
        </w:rPr>
        <w:t>;</w:t>
      </w:r>
    </w:p>
    <w:p w14:paraId="60F4D1C1" w14:textId="5376B795" w:rsidR="002A31A0" w:rsidRPr="002C1C5B" w:rsidRDefault="002A31A0" w:rsidP="00517AEA">
      <w:pPr>
        <w:pStyle w:val="a1"/>
        <w:numPr>
          <w:ilvl w:val="0"/>
          <w:numId w:val="0"/>
        </w:numPr>
        <w:ind w:firstLine="709"/>
        <w:rPr>
          <w:rStyle w:val="af"/>
          <w:sz w:val="28"/>
          <w:szCs w:val="28"/>
        </w:rPr>
      </w:pPr>
      <w:r w:rsidRPr="002C1C5B">
        <w:rPr>
          <w:rStyle w:val="af2"/>
          <w:sz w:val="28"/>
          <w:szCs w:val="28"/>
        </w:rPr>
        <w:t>признак типа элемента.</w:t>
      </w:r>
      <w:r w:rsidRPr="002C1C5B">
        <w:rPr>
          <w:sz w:val="28"/>
          <w:szCs w:val="28"/>
        </w:rPr>
        <w:t xml:space="preserve"> </w:t>
      </w:r>
      <w:r w:rsidRPr="002C1C5B">
        <w:rPr>
          <w:rStyle w:val="af"/>
          <w:sz w:val="28"/>
          <w:szCs w:val="28"/>
        </w:rPr>
        <w:t xml:space="preserve">Может принимать следующие значения: «С» – </w:t>
      </w:r>
      <w:bookmarkStart w:id="22" w:name="_Hlk100920462"/>
      <w:r w:rsidRPr="002C1C5B">
        <w:rPr>
          <w:rStyle w:val="af"/>
          <w:sz w:val="28"/>
          <w:szCs w:val="28"/>
        </w:rPr>
        <w:t xml:space="preserve">сложный элемент логической модели </w:t>
      </w:r>
      <w:bookmarkEnd w:id="22"/>
      <w:r w:rsidRPr="002C1C5B">
        <w:rPr>
          <w:rStyle w:val="af"/>
          <w:sz w:val="28"/>
          <w:szCs w:val="28"/>
        </w:rPr>
        <w:t xml:space="preserve">(содержит вложенные элементы), «П» – простой элемент логической модели, реализованный в виде элемента </w:t>
      </w:r>
      <w:r w:rsidRPr="002C1C5B">
        <w:rPr>
          <w:rStyle w:val="af"/>
          <w:sz w:val="28"/>
          <w:szCs w:val="28"/>
          <w:lang w:val="en-US"/>
        </w:rPr>
        <w:t>XML</w:t>
      </w:r>
      <w:r w:rsidR="0042428D" w:rsidRPr="002C1C5B">
        <w:rPr>
          <w:rStyle w:val="af"/>
          <w:sz w:val="28"/>
          <w:szCs w:val="28"/>
        </w:rPr>
        <w:t>-</w:t>
      </w:r>
      <w:r w:rsidRPr="002C1C5B">
        <w:rPr>
          <w:rStyle w:val="af"/>
          <w:sz w:val="28"/>
          <w:szCs w:val="28"/>
        </w:rPr>
        <w:t xml:space="preserve">файла, «А» – простой элемент логической модели, реализованный в виде атрибута элемента </w:t>
      </w:r>
      <w:r w:rsidRPr="002C1C5B">
        <w:rPr>
          <w:rStyle w:val="af"/>
          <w:sz w:val="28"/>
          <w:szCs w:val="28"/>
          <w:lang w:val="en-US"/>
        </w:rPr>
        <w:t>XML</w:t>
      </w:r>
      <w:r w:rsidR="0042428D" w:rsidRPr="002C1C5B">
        <w:rPr>
          <w:rStyle w:val="af"/>
          <w:sz w:val="28"/>
          <w:szCs w:val="28"/>
        </w:rPr>
        <w:t>-</w:t>
      </w:r>
      <w:r w:rsidRPr="002C1C5B">
        <w:rPr>
          <w:rStyle w:val="af"/>
          <w:sz w:val="28"/>
          <w:szCs w:val="28"/>
        </w:rPr>
        <w:t xml:space="preserve">файла. Простой элемент </w:t>
      </w:r>
      <w:r w:rsidRPr="002C1C5B">
        <w:rPr>
          <w:sz w:val="28"/>
          <w:szCs w:val="28"/>
        </w:rPr>
        <w:t xml:space="preserve">логической модели </w:t>
      </w:r>
      <w:r w:rsidRPr="002C1C5B">
        <w:rPr>
          <w:rStyle w:val="af"/>
          <w:sz w:val="28"/>
          <w:szCs w:val="28"/>
        </w:rPr>
        <w:t>не содержит вложенные элементы;</w:t>
      </w:r>
    </w:p>
    <w:p w14:paraId="2B1FC40A" w14:textId="77777777" w:rsidR="002A31A0" w:rsidRPr="002C1C5B" w:rsidRDefault="002A31A0" w:rsidP="00517AEA">
      <w:pPr>
        <w:pStyle w:val="a1"/>
        <w:numPr>
          <w:ilvl w:val="0"/>
          <w:numId w:val="0"/>
        </w:numPr>
        <w:ind w:firstLine="709"/>
        <w:rPr>
          <w:rStyle w:val="af"/>
          <w:sz w:val="28"/>
          <w:szCs w:val="28"/>
        </w:rPr>
      </w:pPr>
      <w:r w:rsidRPr="002C1C5B">
        <w:rPr>
          <w:rStyle w:val="af2"/>
          <w:sz w:val="28"/>
          <w:szCs w:val="28"/>
        </w:rPr>
        <w:t>формат элемента.</w:t>
      </w:r>
      <w:r w:rsidRPr="002C1C5B">
        <w:rPr>
          <w:sz w:val="28"/>
          <w:szCs w:val="28"/>
        </w:rPr>
        <w:t xml:space="preserve"> Формат </w:t>
      </w:r>
      <w:r w:rsidRPr="002C1C5B">
        <w:rPr>
          <w:rStyle w:val="af"/>
          <w:sz w:val="28"/>
          <w:szCs w:val="28"/>
        </w:rPr>
        <w:t>элемента представляется следующими условными обозначениями: Т – символьная строка; N – числовое значение (целое или дробное).</w:t>
      </w:r>
    </w:p>
    <w:p w14:paraId="7CB06ED3" w14:textId="77777777" w:rsidR="002A31A0" w:rsidRPr="002C1C5B" w:rsidRDefault="002A31A0" w:rsidP="00517AEA">
      <w:pPr>
        <w:pStyle w:val="a1"/>
        <w:numPr>
          <w:ilvl w:val="0"/>
          <w:numId w:val="0"/>
        </w:numPr>
        <w:ind w:firstLine="709"/>
        <w:rPr>
          <w:sz w:val="28"/>
          <w:szCs w:val="28"/>
        </w:rPr>
      </w:pPr>
      <w:r w:rsidRPr="002C1C5B">
        <w:rPr>
          <w:rStyle w:val="af"/>
          <w:sz w:val="28"/>
          <w:szCs w:val="28"/>
        </w:rPr>
        <w:t>Формат</w:t>
      </w:r>
      <w:r w:rsidRPr="002C1C5B">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17988187" w14:textId="77777777" w:rsidR="002A31A0" w:rsidRPr="002C1C5B" w:rsidRDefault="002A31A0" w:rsidP="00517AEA">
      <w:pPr>
        <w:pStyle w:val="a1"/>
        <w:numPr>
          <w:ilvl w:val="0"/>
          <w:numId w:val="0"/>
        </w:numPr>
        <w:ind w:firstLine="709"/>
        <w:rPr>
          <w:sz w:val="28"/>
          <w:szCs w:val="28"/>
        </w:rPr>
      </w:pPr>
      <w:r w:rsidRPr="002C1C5B">
        <w:rPr>
          <w:rStyle w:val="af"/>
          <w:sz w:val="28"/>
          <w:szCs w:val="28"/>
        </w:rPr>
        <w:t>Формат</w:t>
      </w:r>
      <w:r w:rsidRPr="002C1C5B">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0ADC8AC" w14:textId="1ADA24BC" w:rsidR="002A31A0" w:rsidRPr="002C1C5B" w:rsidRDefault="002A31A0" w:rsidP="00517AEA">
      <w:pPr>
        <w:pStyle w:val="a1"/>
        <w:numPr>
          <w:ilvl w:val="0"/>
          <w:numId w:val="0"/>
        </w:numPr>
        <w:ind w:firstLine="709"/>
        <w:rPr>
          <w:sz w:val="28"/>
          <w:szCs w:val="28"/>
        </w:rPr>
      </w:pPr>
      <w:r w:rsidRPr="002C1C5B">
        <w:rPr>
          <w:sz w:val="28"/>
          <w:szCs w:val="28"/>
        </w:rPr>
        <w:t xml:space="preserve">Для </w:t>
      </w:r>
      <w:r w:rsidRPr="002C1C5B">
        <w:rPr>
          <w:rStyle w:val="af"/>
          <w:sz w:val="28"/>
          <w:szCs w:val="28"/>
        </w:rPr>
        <w:t>простых</w:t>
      </w:r>
      <w:r w:rsidRPr="002C1C5B">
        <w:rPr>
          <w:sz w:val="28"/>
          <w:szCs w:val="28"/>
        </w:rPr>
        <w:t xml:space="preserve"> элементов, являющихся базовыми в XML, </w:t>
      </w:r>
      <w:r w:rsidR="00825925" w:rsidRPr="002C1C5B">
        <w:rPr>
          <w:sz w:val="28"/>
          <w:szCs w:val="28"/>
        </w:rPr>
        <w:t>таких как</w:t>
      </w:r>
      <w:r w:rsidRPr="002C1C5B">
        <w:rPr>
          <w:sz w:val="28"/>
          <w:szCs w:val="28"/>
        </w:rPr>
        <w:t xml:space="preserve">, элемент с типом «date», поле «Формат элемента» не заполняется. Для таких </w:t>
      </w:r>
      <w:r w:rsidRPr="002C1C5B">
        <w:rPr>
          <w:sz w:val="28"/>
          <w:szCs w:val="28"/>
        </w:rPr>
        <w:lastRenderedPageBreak/>
        <w:t>элементов в поле «Дополнительная информация» указывается тип базового элемента;</w:t>
      </w:r>
    </w:p>
    <w:p w14:paraId="35F843E7" w14:textId="0756CBD9" w:rsidR="002A31A0" w:rsidRPr="002C1C5B" w:rsidRDefault="002A31A0" w:rsidP="00517AEA">
      <w:pPr>
        <w:pStyle w:val="a1"/>
        <w:numPr>
          <w:ilvl w:val="0"/>
          <w:numId w:val="0"/>
        </w:numPr>
        <w:ind w:firstLine="709"/>
        <w:rPr>
          <w:rStyle w:val="af"/>
          <w:sz w:val="28"/>
          <w:szCs w:val="28"/>
        </w:rPr>
      </w:pPr>
      <w:r w:rsidRPr="002C1C5B">
        <w:rPr>
          <w:rStyle w:val="af2"/>
          <w:sz w:val="28"/>
          <w:szCs w:val="28"/>
        </w:rPr>
        <w:t>признак обязательности элемента</w:t>
      </w:r>
      <w:r w:rsidRPr="002C1C5B">
        <w:rPr>
          <w:sz w:val="28"/>
          <w:szCs w:val="28"/>
        </w:rPr>
        <w:t xml:space="preserve"> </w:t>
      </w:r>
      <w:r w:rsidRPr="002C1C5B">
        <w:rPr>
          <w:rStyle w:val="af"/>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w:t>
      </w:r>
      <w:r w:rsidR="00825925" w:rsidRPr="002C1C5B">
        <w:rPr>
          <w:rStyle w:val="af"/>
          <w:sz w:val="28"/>
          <w:szCs w:val="28"/>
        </w:rPr>
        <w:t xml:space="preserve"> </w:t>
      </w:r>
      <w:r w:rsidRPr="002C1C5B">
        <w:rPr>
          <w:rStyle w:val="af"/>
          <w:sz w:val="28"/>
          <w:szCs w:val="28"/>
        </w:rPr>
        <w:t>В случае, если количество реализаций элемента может быть более одной, то признак обязательности элемента дополняется символом «М».</w:t>
      </w:r>
    </w:p>
    <w:p w14:paraId="1051D175" w14:textId="66C9DA53" w:rsidR="002A31A0" w:rsidRPr="002C1C5B" w:rsidRDefault="002A31A0" w:rsidP="00517AEA">
      <w:pPr>
        <w:pStyle w:val="ae"/>
        <w:rPr>
          <w:rStyle w:val="af"/>
          <w:sz w:val="28"/>
          <w:szCs w:val="28"/>
        </w:rPr>
      </w:pPr>
      <w:r w:rsidRPr="002C1C5B">
        <w:rPr>
          <w:rStyle w:val="af"/>
          <w:sz w:val="28"/>
          <w:szCs w:val="28"/>
        </w:rPr>
        <w:t xml:space="preserve">К вышеперечисленным признакам обязательности элемента может добавляться значение «У» в случае описания в </w:t>
      </w:r>
      <w:r w:rsidRPr="002C1C5B">
        <w:rPr>
          <w:rStyle w:val="af"/>
          <w:sz w:val="28"/>
          <w:szCs w:val="28"/>
          <w:lang w:val="en-US"/>
        </w:rPr>
        <w:t>XML</w:t>
      </w:r>
      <w:r w:rsidR="0042428D" w:rsidRPr="002C1C5B">
        <w:rPr>
          <w:rStyle w:val="af"/>
          <w:sz w:val="28"/>
          <w:szCs w:val="28"/>
        </w:rPr>
        <w:t>-</w:t>
      </w:r>
      <w:r w:rsidRPr="002C1C5B">
        <w:rPr>
          <w:rStyle w:val="af"/>
          <w:sz w:val="28"/>
          <w:szCs w:val="28"/>
        </w:rPr>
        <w:t>схеме условий, предъявляемых к элементу в файле обмена, описанных в графе «Дополнительная информация»;</w:t>
      </w:r>
    </w:p>
    <w:p w14:paraId="2DDD357E" w14:textId="77777777" w:rsidR="002A31A0" w:rsidRPr="002C1C5B" w:rsidRDefault="002A31A0" w:rsidP="00517AEA">
      <w:pPr>
        <w:pStyle w:val="a1"/>
        <w:numPr>
          <w:ilvl w:val="0"/>
          <w:numId w:val="0"/>
        </w:numPr>
        <w:ind w:firstLine="709"/>
        <w:rPr>
          <w:rStyle w:val="af"/>
          <w:sz w:val="28"/>
          <w:szCs w:val="28"/>
        </w:rPr>
      </w:pPr>
      <w:r w:rsidRPr="002C1C5B">
        <w:rPr>
          <w:rStyle w:val="af2"/>
          <w:sz w:val="28"/>
          <w:szCs w:val="28"/>
        </w:rPr>
        <w:t xml:space="preserve">дополнительная информация </w:t>
      </w:r>
      <w:r w:rsidRPr="002C1C5B">
        <w:rPr>
          <w:sz w:val="28"/>
          <w:szCs w:val="28"/>
        </w:rPr>
        <w:t xml:space="preserve">содержит, при необходимости, требования к элементу файла обмена, не указанные ранее. </w:t>
      </w:r>
      <w:r w:rsidRPr="002C1C5B">
        <w:rPr>
          <w:rStyle w:val="af"/>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14:paraId="09EF1CB1" w14:textId="77777777" w:rsidR="002A31A0" w:rsidRPr="002C1C5B" w:rsidRDefault="002A31A0" w:rsidP="002A31A0">
      <w:pPr>
        <w:ind w:firstLine="0"/>
        <w:jc w:val="left"/>
        <w:rPr>
          <w:sz w:val="28"/>
          <w:szCs w:val="28"/>
        </w:rPr>
      </w:pPr>
      <w:r w:rsidRPr="002C1C5B">
        <w:rPr>
          <w:szCs w:val="28"/>
        </w:rPr>
        <w:br w:type="page"/>
      </w:r>
    </w:p>
    <w:p w14:paraId="352C725E" w14:textId="533E28ED" w:rsidR="002A31A0" w:rsidRPr="002C1C5B" w:rsidRDefault="002A31A0" w:rsidP="002A31A0">
      <w:pPr>
        <w:pStyle w:val="af6"/>
        <w:jc w:val="center"/>
        <w:rPr>
          <w:szCs w:val="28"/>
        </w:rPr>
      </w:pPr>
    </w:p>
    <w:p w14:paraId="12B4F1A1" w14:textId="77777777" w:rsidR="00C66C34" w:rsidRPr="002C1C5B" w:rsidRDefault="00C66C34" w:rsidP="002A31A0">
      <w:pPr>
        <w:pStyle w:val="af6"/>
        <w:jc w:val="center"/>
        <w:rPr>
          <w:szCs w:val="28"/>
        </w:rPr>
      </w:pPr>
    </w:p>
    <w:p w14:paraId="052C3F3E" w14:textId="33DF87B6" w:rsidR="002A31A0" w:rsidRPr="002C1C5B" w:rsidRDefault="002A31A0" w:rsidP="002A31A0">
      <w:pPr>
        <w:pStyle w:val="af6"/>
        <w:jc w:val="center"/>
        <w:rPr>
          <w:szCs w:val="28"/>
        </w:rPr>
      </w:pPr>
    </w:p>
    <w:p w14:paraId="0D82DEC1" w14:textId="11BF77D5" w:rsidR="002A31A0" w:rsidRPr="002C1C5B" w:rsidRDefault="002A31A0" w:rsidP="002A31A0">
      <w:pPr>
        <w:pStyle w:val="af6"/>
        <w:jc w:val="center"/>
        <w:rPr>
          <w:szCs w:val="28"/>
        </w:rPr>
      </w:pPr>
    </w:p>
    <w:p w14:paraId="70A8528D" w14:textId="77777777" w:rsidR="002A31A0" w:rsidRPr="002C1C5B" w:rsidRDefault="002A31A0" w:rsidP="002A31A0">
      <w:pPr>
        <w:pStyle w:val="af6"/>
        <w:jc w:val="center"/>
        <w:rPr>
          <w:szCs w:val="28"/>
        </w:rPr>
      </w:pPr>
    </w:p>
    <w:p w14:paraId="0473CD28" w14:textId="77777777" w:rsidR="002A31A0" w:rsidRPr="002C1C5B" w:rsidRDefault="002A31A0" w:rsidP="002A31A0">
      <w:pPr>
        <w:pStyle w:val="af6"/>
        <w:jc w:val="center"/>
        <w:rPr>
          <w:szCs w:val="28"/>
        </w:rPr>
      </w:pPr>
    </w:p>
    <w:p w14:paraId="69923A97" w14:textId="5F178965" w:rsidR="002A31A0" w:rsidRPr="002C1C5B" w:rsidRDefault="00772FC3" w:rsidP="002A31A0">
      <w:pPr>
        <w:pStyle w:val="af6"/>
        <w:ind w:firstLine="0"/>
        <w:jc w:val="center"/>
        <w:rPr>
          <w:szCs w:val="28"/>
        </w:rPr>
      </w:pPr>
      <w:r w:rsidRPr="002C1C5B">
        <w:rPr>
          <w:noProof/>
        </w:rPr>
        <w:drawing>
          <wp:inline distT="0" distB="0" distL="0" distR="0" wp14:anchorId="202ED74B" wp14:editId="5D0E27AC">
            <wp:extent cx="5619750" cy="5610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2965"/>
                    <a:stretch/>
                  </pic:blipFill>
                  <pic:spPr bwMode="auto">
                    <a:xfrm>
                      <a:off x="0" y="0"/>
                      <a:ext cx="5619750" cy="5610225"/>
                    </a:xfrm>
                    <a:prstGeom prst="rect">
                      <a:avLst/>
                    </a:prstGeom>
                    <a:noFill/>
                    <a:ln>
                      <a:noFill/>
                    </a:ln>
                    <a:extLst>
                      <a:ext uri="{53640926-AAD7-44D8-BBD7-CCE9431645EC}">
                        <a14:shadowObscured xmlns:a14="http://schemas.microsoft.com/office/drawing/2010/main"/>
                      </a:ext>
                    </a:extLst>
                  </pic:spPr>
                </pic:pic>
              </a:graphicData>
            </a:graphic>
          </wp:inline>
        </w:drawing>
      </w:r>
    </w:p>
    <w:p w14:paraId="29DEA280" w14:textId="77777777" w:rsidR="002A31A0" w:rsidRPr="002C1C5B" w:rsidRDefault="002A31A0" w:rsidP="002A31A0">
      <w:pPr>
        <w:ind w:firstLine="0"/>
        <w:jc w:val="center"/>
        <w:rPr>
          <w:sz w:val="28"/>
          <w:szCs w:val="28"/>
        </w:rPr>
        <w:sectPr w:rsidR="002A31A0" w:rsidRPr="002C1C5B" w:rsidSect="00756AFE">
          <w:headerReference w:type="even" r:id="rId16"/>
          <w:headerReference w:type="default" r:id="rId17"/>
          <w:footerReference w:type="even" r:id="rId18"/>
          <w:footerReference w:type="default" r:id="rId19"/>
          <w:headerReference w:type="first" r:id="rId20"/>
          <w:footerReference w:type="first" r:id="rId21"/>
          <w:footnotePr>
            <w:pos w:val="beneathText"/>
            <w:numRestart w:val="eachPage"/>
          </w:footnotePr>
          <w:pgSz w:w="11906" w:h="16838" w:code="9"/>
          <w:pgMar w:top="964" w:right="991" w:bottom="851" w:left="1418" w:header="720" w:footer="454" w:gutter="0"/>
          <w:cols w:space="708"/>
          <w:titlePg/>
          <w:docGrid w:linePitch="360"/>
        </w:sectPr>
      </w:pPr>
      <w:r w:rsidRPr="002C1C5B">
        <w:rPr>
          <w:sz w:val="28"/>
          <w:szCs w:val="28"/>
        </w:rPr>
        <w:t>Рисунок 2. Диаграмма структуры файла обмена</w:t>
      </w:r>
      <w:r w:rsidRPr="002C1C5B">
        <w:tab/>
      </w:r>
    </w:p>
    <w:p w14:paraId="31532BE9" w14:textId="2038858A" w:rsidR="004D26E3" w:rsidRPr="002C1C5B" w:rsidRDefault="009A6E0A" w:rsidP="004D26E3">
      <w:pPr>
        <w:tabs>
          <w:tab w:val="left" w:pos="3870"/>
          <w:tab w:val="left" w:pos="6311"/>
          <w:tab w:val="left" w:pos="7519"/>
          <w:tab w:val="left" w:pos="8727"/>
          <w:tab w:val="left" w:pos="10637"/>
        </w:tabs>
        <w:ind w:left="108" w:firstLine="0"/>
        <w:jc w:val="right"/>
      </w:pPr>
      <w:r w:rsidRPr="002C1C5B">
        <w:lastRenderedPageBreak/>
        <w:t>Таблица 7</w:t>
      </w:r>
      <w:r w:rsidR="002E4D52" w:rsidRPr="002C1C5B">
        <w:t>.</w:t>
      </w:r>
      <w:r w:rsidR="004D26E3" w:rsidRPr="002C1C5B">
        <w:t>1</w:t>
      </w:r>
    </w:p>
    <w:p w14:paraId="2CD387F3" w14:textId="77777777" w:rsidR="004D26E3" w:rsidRPr="002C1C5B" w:rsidRDefault="004D26E3" w:rsidP="004D26E3">
      <w:pPr>
        <w:spacing w:after="120"/>
        <w:ind w:firstLine="0"/>
        <w:jc w:val="center"/>
        <w:rPr>
          <w:b/>
          <w:bCs/>
        </w:rPr>
      </w:pPr>
      <w:r w:rsidRPr="002C1C5B">
        <w:rPr>
          <w:b/>
          <w:bCs/>
        </w:rPr>
        <w:t>Файл обмена (Файл)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441"/>
        <w:gridCol w:w="1208"/>
        <w:gridCol w:w="1208"/>
        <w:gridCol w:w="1910"/>
        <w:gridCol w:w="4711"/>
      </w:tblGrid>
      <w:tr w:rsidR="002C1C5B" w:rsidRPr="002C1C5B" w14:paraId="5079C8EB" w14:textId="77777777" w:rsidTr="004D26E3">
        <w:trPr>
          <w:trHeight w:val="23"/>
          <w:tblHeader/>
        </w:trPr>
        <w:tc>
          <w:tcPr>
            <w:tcW w:w="3762" w:type="dxa"/>
            <w:shd w:val="clear" w:color="000000" w:fill="EAEAEA"/>
            <w:vAlign w:val="center"/>
            <w:hideMark/>
          </w:tcPr>
          <w:p w14:paraId="6E278D3B" w14:textId="77777777" w:rsidR="004D26E3" w:rsidRPr="002C1C5B" w:rsidRDefault="004D26E3" w:rsidP="004D26E3">
            <w:pPr>
              <w:ind w:firstLine="0"/>
              <w:jc w:val="center"/>
              <w:rPr>
                <w:b/>
                <w:bCs/>
              </w:rPr>
            </w:pPr>
            <w:r w:rsidRPr="002C1C5B">
              <w:rPr>
                <w:b/>
                <w:bCs/>
              </w:rPr>
              <w:t>Наименование элемента</w:t>
            </w:r>
          </w:p>
        </w:tc>
        <w:tc>
          <w:tcPr>
            <w:tcW w:w="2441" w:type="dxa"/>
            <w:shd w:val="clear" w:color="000000" w:fill="EAEAEA"/>
            <w:vAlign w:val="center"/>
            <w:hideMark/>
          </w:tcPr>
          <w:p w14:paraId="7E621115" w14:textId="77777777" w:rsidR="004D26E3" w:rsidRPr="002C1C5B" w:rsidRDefault="004D26E3" w:rsidP="004D26E3">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13364E30" w14:textId="77777777" w:rsidR="004D26E3" w:rsidRPr="002C1C5B" w:rsidRDefault="004D26E3" w:rsidP="004D26E3">
            <w:pPr>
              <w:ind w:firstLine="0"/>
              <w:jc w:val="center"/>
              <w:rPr>
                <w:b/>
                <w:bCs/>
              </w:rPr>
            </w:pPr>
            <w:r w:rsidRPr="002C1C5B">
              <w:rPr>
                <w:b/>
                <w:bCs/>
              </w:rPr>
              <w:t>Признак типа элемента</w:t>
            </w:r>
          </w:p>
        </w:tc>
        <w:tc>
          <w:tcPr>
            <w:tcW w:w="1208" w:type="dxa"/>
            <w:shd w:val="clear" w:color="000000" w:fill="EAEAEA"/>
            <w:vAlign w:val="center"/>
            <w:hideMark/>
          </w:tcPr>
          <w:p w14:paraId="25624F25" w14:textId="77777777" w:rsidR="004D26E3" w:rsidRPr="002C1C5B" w:rsidRDefault="004D26E3" w:rsidP="004D26E3">
            <w:pPr>
              <w:ind w:firstLine="0"/>
              <w:jc w:val="center"/>
              <w:rPr>
                <w:b/>
                <w:bCs/>
              </w:rPr>
            </w:pPr>
            <w:r w:rsidRPr="002C1C5B">
              <w:rPr>
                <w:b/>
                <w:bCs/>
              </w:rPr>
              <w:t>Формат элемента</w:t>
            </w:r>
          </w:p>
        </w:tc>
        <w:tc>
          <w:tcPr>
            <w:tcW w:w="1910" w:type="dxa"/>
            <w:shd w:val="clear" w:color="000000" w:fill="EAEAEA"/>
            <w:vAlign w:val="center"/>
            <w:hideMark/>
          </w:tcPr>
          <w:p w14:paraId="478311C3" w14:textId="77777777" w:rsidR="004D26E3" w:rsidRPr="002C1C5B" w:rsidRDefault="004D26E3" w:rsidP="004D26E3">
            <w:pPr>
              <w:ind w:firstLine="0"/>
              <w:jc w:val="center"/>
              <w:rPr>
                <w:b/>
                <w:bCs/>
              </w:rPr>
            </w:pPr>
            <w:r w:rsidRPr="002C1C5B">
              <w:rPr>
                <w:b/>
                <w:bCs/>
              </w:rPr>
              <w:t>Признак обязательности элемента</w:t>
            </w:r>
          </w:p>
        </w:tc>
        <w:tc>
          <w:tcPr>
            <w:tcW w:w="4711" w:type="dxa"/>
            <w:shd w:val="clear" w:color="000000" w:fill="EAEAEA"/>
            <w:vAlign w:val="center"/>
            <w:hideMark/>
          </w:tcPr>
          <w:p w14:paraId="0A4D3F15" w14:textId="77777777" w:rsidR="004D26E3" w:rsidRPr="002C1C5B" w:rsidRDefault="004D26E3" w:rsidP="004D26E3">
            <w:pPr>
              <w:ind w:firstLine="0"/>
              <w:jc w:val="center"/>
              <w:rPr>
                <w:b/>
                <w:bCs/>
              </w:rPr>
            </w:pPr>
            <w:r w:rsidRPr="002C1C5B">
              <w:rPr>
                <w:b/>
                <w:bCs/>
              </w:rPr>
              <w:t>Дополнительная информация</w:t>
            </w:r>
          </w:p>
        </w:tc>
      </w:tr>
      <w:tr w:rsidR="002C1C5B" w:rsidRPr="002C1C5B" w14:paraId="0C3DC2AD" w14:textId="77777777" w:rsidTr="004D26E3">
        <w:trPr>
          <w:trHeight w:val="23"/>
        </w:trPr>
        <w:tc>
          <w:tcPr>
            <w:tcW w:w="3762" w:type="dxa"/>
            <w:shd w:val="clear" w:color="auto" w:fill="auto"/>
            <w:hideMark/>
          </w:tcPr>
          <w:p w14:paraId="6B1DB35D" w14:textId="77777777" w:rsidR="00800181" w:rsidRPr="002C1C5B" w:rsidRDefault="00800181" w:rsidP="00800181">
            <w:pPr>
              <w:ind w:firstLine="0"/>
              <w:jc w:val="left"/>
            </w:pPr>
            <w:r w:rsidRPr="002C1C5B">
              <w:t>Идентификатор файла</w:t>
            </w:r>
          </w:p>
        </w:tc>
        <w:tc>
          <w:tcPr>
            <w:tcW w:w="2441" w:type="dxa"/>
            <w:shd w:val="clear" w:color="auto" w:fill="auto"/>
            <w:hideMark/>
          </w:tcPr>
          <w:p w14:paraId="6D76E860" w14:textId="77777777" w:rsidR="00800181" w:rsidRPr="002C1C5B" w:rsidRDefault="00800181" w:rsidP="00800181">
            <w:pPr>
              <w:ind w:firstLine="0"/>
              <w:jc w:val="center"/>
            </w:pPr>
            <w:r w:rsidRPr="002C1C5B">
              <w:t>ИдФайл</w:t>
            </w:r>
          </w:p>
        </w:tc>
        <w:tc>
          <w:tcPr>
            <w:tcW w:w="1208" w:type="dxa"/>
            <w:shd w:val="clear" w:color="auto" w:fill="auto"/>
            <w:hideMark/>
          </w:tcPr>
          <w:p w14:paraId="05BD92CE" w14:textId="77777777" w:rsidR="00800181" w:rsidRPr="002C1C5B" w:rsidRDefault="00800181" w:rsidP="00800181">
            <w:pPr>
              <w:ind w:firstLine="0"/>
              <w:jc w:val="center"/>
            </w:pPr>
            <w:r w:rsidRPr="002C1C5B">
              <w:t>A</w:t>
            </w:r>
          </w:p>
        </w:tc>
        <w:tc>
          <w:tcPr>
            <w:tcW w:w="1208" w:type="dxa"/>
            <w:shd w:val="clear" w:color="auto" w:fill="auto"/>
            <w:hideMark/>
          </w:tcPr>
          <w:p w14:paraId="54B599EA" w14:textId="77777777" w:rsidR="00800181" w:rsidRPr="002C1C5B" w:rsidRDefault="00800181" w:rsidP="00800181">
            <w:pPr>
              <w:ind w:firstLine="0"/>
              <w:jc w:val="center"/>
            </w:pPr>
            <w:r w:rsidRPr="002C1C5B">
              <w:t>T(1-255)</w:t>
            </w:r>
          </w:p>
        </w:tc>
        <w:tc>
          <w:tcPr>
            <w:tcW w:w="1910" w:type="dxa"/>
            <w:shd w:val="clear" w:color="auto" w:fill="auto"/>
            <w:hideMark/>
          </w:tcPr>
          <w:p w14:paraId="55DE7EDF" w14:textId="62000CCF" w:rsidR="00800181" w:rsidRPr="002C1C5B" w:rsidRDefault="00800181" w:rsidP="00800181">
            <w:pPr>
              <w:ind w:firstLine="0"/>
              <w:jc w:val="center"/>
            </w:pPr>
            <w:r w:rsidRPr="002C1C5B">
              <w:t>ОУ</w:t>
            </w:r>
          </w:p>
        </w:tc>
        <w:tc>
          <w:tcPr>
            <w:tcW w:w="4711" w:type="dxa"/>
            <w:shd w:val="clear" w:color="auto" w:fill="auto"/>
            <w:hideMark/>
          </w:tcPr>
          <w:p w14:paraId="6FB255A0" w14:textId="77777777" w:rsidR="00800181" w:rsidRPr="002C1C5B" w:rsidRDefault="00800181" w:rsidP="00800181">
            <w:pPr>
              <w:ind w:firstLine="0"/>
              <w:jc w:val="left"/>
              <w:rPr>
                <w:shd w:val="clear" w:color="auto" w:fill="FFFFFF"/>
              </w:rPr>
            </w:pPr>
            <w:r w:rsidRPr="002C1C5B">
              <w:rPr>
                <w:shd w:val="clear" w:color="auto" w:fill="FFFFFF"/>
              </w:rPr>
              <w:t>Код назначения элемента (6).</w:t>
            </w:r>
          </w:p>
          <w:p w14:paraId="53B61B2F" w14:textId="278BC9A5" w:rsidR="00800181" w:rsidRPr="002C1C5B" w:rsidRDefault="00800181" w:rsidP="00800181">
            <w:pPr>
              <w:ind w:firstLine="0"/>
              <w:jc w:val="left"/>
            </w:pPr>
            <w:r w:rsidRPr="002C1C5B">
              <w:t>Содержит (повторяет) имя сформированного файла (без расширения)</w:t>
            </w:r>
          </w:p>
        </w:tc>
      </w:tr>
      <w:tr w:rsidR="002C1C5B" w:rsidRPr="002C1C5B" w14:paraId="17981767" w14:textId="77777777" w:rsidTr="004D26E3">
        <w:trPr>
          <w:trHeight w:val="23"/>
        </w:trPr>
        <w:tc>
          <w:tcPr>
            <w:tcW w:w="3762" w:type="dxa"/>
            <w:shd w:val="clear" w:color="auto" w:fill="auto"/>
            <w:hideMark/>
          </w:tcPr>
          <w:p w14:paraId="38623034" w14:textId="77777777" w:rsidR="00800181" w:rsidRPr="002C1C5B" w:rsidRDefault="00800181" w:rsidP="00800181">
            <w:pPr>
              <w:ind w:firstLine="0"/>
              <w:jc w:val="left"/>
            </w:pPr>
            <w:r w:rsidRPr="002C1C5B">
              <w:t>Версия формата</w:t>
            </w:r>
          </w:p>
        </w:tc>
        <w:tc>
          <w:tcPr>
            <w:tcW w:w="2441" w:type="dxa"/>
            <w:shd w:val="clear" w:color="auto" w:fill="auto"/>
            <w:hideMark/>
          </w:tcPr>
          <w:p w14:paraId="29E00E10" w14:textId="77777777" w:rsidR="00800181" w:rsidRPr="002C1C5B" w:rsidRDefault="00800181" w:rsidP="00800181">
            <w:pPr>
              <w:ind w:firstLine="0"/>
              <w:jc w:val="center"/>
            </w:pPr>
            <w:r w:rsidRPr="002C1C5B">
              <w:t>ВерсФорм</w:t>
            </w:r>
          </w:p>
        </w:tc>
        <w:tc>
          <w:tcPr>
            <w:tcW w:w="1208" w:type="dxa"/>
            <w:shd w:val="clear" w:color="auto" w:fill="auto"/>
            <w:hideMark/>
          </w:tcPr>
          <w:p w14:paraId="1388471E" w14:textId="77777777" w:rsidR="00800181" w:rsidRPr="002C1C5B" w:rsidRDefault="00800181" w:rsidP="00800181">
            <w:pPr>
              <w:ind w:firstLine="0"/>
              <w:jc w:val="center"/>
            </w:pPr>
            <w:r w:rsidRPr="002C1C5B">
              <w:t>A</w:t>
            </w:r>
          </w:p>
        </w:tc>
        <w:tc>
          <w:tcPr>
            <w:tcW w:w="1208" w:type="dxa"/>
            <w:shd w:val="clear" w:color="auto" w:fill="auto"/>
            <w:hideMark/>
          </w:tcPr>
          <w:p w14:paraId="6E1D126D" w14:textId="77777777" w:rsidR="00800181" w:rsidRPr="002C1C5B" w:rsidRDefault="00800181" w:rsidP="00800181">
            <w:pPr>
              <w:ind w:firstLine="0"/>
              <w:jc w:val="center"/>
            </w:pPr>
            <w:r w:rsidRPr="002C1C5B">
              <w:t>T(1-5)</w:t>
            </w:r>
          </w:p>
        </w:tc>
        <w:tc>
          <w:tcPr>
            <w:tcW w:w="1910" w:type="dxa"/>
            <w:shd w:val="clear" w:color="auto" w:fill="auto"/>
            <w:hideMark/>
          </w:tcPr>
          <w:p w14:paraId="6C58D934" w14:textId="77777777" w:rsidR="00800181" w:rsidRPr="002C1C5B" w:rsidRDefault="00800181" w:rsidP="00800181">
            <w:pPr>
              <w:ind w:firstLine="0"/>
              <w:jc w:val="center"/>
            </w:pPr>
            <w:r w:rsidRPr="002C1C5B">
              <w:t>О</w:t>
            </w:r>
          </w:p>
        </w:tc>
        <w:tc>
          <w:tcPr>
            <w:tcW w:w="4711" w:type="dxa"/>
            <w:shd w:val="clear" w:color="auto" w:fill="auto"/>
            <w:hideMark/>
          </w:tcPr>
          <w:p w14:paraId="13B78AAA" w14:textId="77777777" w:rsidR="00800181" w:rsidRPr="002C1C5B" w:rsidRDefault="00800181" w:rsidP="00800181">
            <w:pPr>
              <w:ind w:firstLine="0"/>
              <w:jc w:val="left"/>
              <w:rPr>
                <w:shd w:val="clear" w:color="auto" w:fill="FFFFFF"/>
              </w:rPr>
            </w:pPr>
            <w:r w:rsidRPr="002C1C5B">
              <w:rPr>
                <w:shd w:val="clear" w:color="auto" w:fill="FFFFFF"/>
              </w:rPr>
              <w:t>Код назначения элемента (6).</w:t>
            </w:r>
          </w:p>
          <w:p w14:paraId="2791989A" w14:textId="034F493E" w:rsidR="00800181" w:rsidRPr="002C1C5B" w:rsidRDefault="00800181" w:rsidP="00800181">
            <w:pPr>
              <w:ind w:firstLine="0"/>
              <w:jc w:val="left"/>
            </w:pPr>
            <w:r w:rsidRPr="002C1C5B">
              <w:t xml:space="preserve">Принимает значение: 1.01  </w:t>
            </w:r>
          </w:p>
        </w:tc>
      </w:tr>
      <w:tr w:rsidR="002C1C5B" w:rsidRPr="002C1C5B" w14:paraId="06D29CA9" w14:textId="77777777" w:rsidTr="004D26E3">
        <w:trPr>
          <w:trHeight w:val="23"/>
        </w:trPr>
        <w:tc>
          <w:tcPr>
            <w:tcW w:w="3762" w:type="dxa"/>
            <w:shd w:val="clear" w:color="auto" w:fill="auto"/>
            <w:hideMark/>
          </w:tcPr>
          <w:p w14:paraId="40C67A86" w14:textId="77777777" w:rsidR="00800181" w:rsidRPr="002C1C5B" w:rsidRDefault="00800181" w:rsidP="00800181">
            <w:pPr>
              <w:ind w:firstLine="0"/>
              <w:jc w:val="left"/>
            </w:pPr>
            <w:r w:rsidRPr="002C1C5B">
              <w:t>Версия программы, с помощью которой сформирован файл</w:t>
            </w:r>
          </w:p>
        </w:tc>
        <w:tc>
          <w:tcPr>
            <w:tcW w:w="2441" w:type="dxa"/>
            <w:shd w:val="clear" w:color="auto" w:fill="auto"/>
            <w:hideMark/>
          </w:tcPr>
          <w:p w14:paraId="195731B0" w14:textId="77777777" w:rsidR="00800181" w:rsidRPr="002C1C5B" w:rsidRDefault="00800181" w:rsidP="00800181">
            <w:pPr>
              <w:ind w:firstLine="0"/>
              <w:jc w:val="center"/>
            </w:pPr>
            <w:r w:rsidRPr="002C1C5B">
              <w:t>ВерсПрог</w:t>
            </w:r>
          </w:p>
        </w:tc>
        <w:tc>
          <w:tcPr>
            <w:tcW w:w="1208" w:type="dxa"/>
            <w:shd w:val="clear" w:color="auto" w:fill="auto"/>
            <w:hideMark/>
          </w:tcPr>
          <w:p w14:paraId="4119D998" w14:textId="77777777" w:rsidR="00800181" w:rsidRPr="002C1C5B" w:rsidRDefault="00800181" w:rsidP="00800181">
            <w:pPr>
              <w:ind w:firstLine="0"/>
              <w:jc w:val="center"/>
            </w:pPr>
            <w:r w:rsidRPr="002C1C5B">
              <w:t>A</w:t>
            </w:r>
          </w:p>
        </w:tc>
        <w:tc>
          <w:tcPr>
            <w:tcW w:w="1208" w:type="dxa"/>
            <w:shd w:val="clear" w:color="auto" w:fill="auto"/>
            <w:hideMark/>
          </w:tcPr>
          <w:p w14:paraId="17BD7FF3" w14:textId="4453E004" w:rsidR="00800181" w:rsidRPr="002C1C5B" w:rsidRDefault="00800181" w:rsidP="00800181">
            <w:pPr>
              <w:ind w:firstLine="0"/>
              <w:jc w:val="center"/>
            </w:pPr>
            <w:r w:rsidRPr="002C1C5B">
              <w:t>T(1-</w:t>
            </w:r>
            <w:r w:rsidR="00FC2841" w:rsidRPr="002C1C5B">
              <w:t>4</w:t>
            </w:r>
            <w:r w:rsidRPr="002C1C5B">
              <w:t>0)</w:t>
            </w:r>
          </w:p>
        </w:tc>
        <w:tc>
          <w:tcPr>
            <w:tcW w:w="1910" w:type="dxa"/>
            <w:shd w:val="clear" w:color="auto" w:fill="auto"/>
            <w:hideMark/>
          </w:tcPr>
          <w:p w14:paraId="5BE25E0C" w14:textId="77777777" w:rsidR="00800181" w:rsidRPr="002C1C5B" w:rsidRDefault="00800181" w:rsidP="00800181">
            <w:pPr>
              <w:ind w:firstLine="0"/>
              <w:jc w:val="center"/>
            </w:pPr>
            <w:r w:rsidRPr="002C1C5B">
              <w:t>Н</w:t>
            </w:r>
          </w:p>
        </w:tc>
        <w:tc>
          <w:tcPr>
            <w:tcW w:w="4711" w:type="dxa"/>
            <w:shd w:val="clear" w:color="auto" w:fill="auto"/>
            <w:hideMark/>
          </w:tcPr>
          <w:p w14:paraId="505BF7BB" w14:textId="77777777" w:rsidR="00800181" w:rsidRPr="002C1C5B" w:rsidRDefault="00800181" w:rsidP="00800181">
            <w:pPr>
              <w:ind w:firstLine="0"/>
              <w:jc w:val="left"/>
              <w:rPr>
                <w:shd w:val="clear" w:color="auto" w:fill="FFFFFF"/>
              </w:rPr>
            </w:pPr>
            <w:r w:rsidRPr="002C1C5B">
              <w:t> </w:t>
            </w:r>
            <w:r w:rsidRPr="002C1C5B">
              <w:rPr>
                <w:shd w:val="clear" w:color="auto" w:fill="FFFFFF"/>
              </w:rPr>
              <w:t>Код назначения элемента (6).</w:t>
            </w:r>
          </w:p>
          <w:p w14:paraId="163EEB39" w14:textId="13B98CD1" w:rsidR="00800181" w:rsidRPr="002C1C5B" w:rsidRDefault="00800181" w:rsidP="00800181">
            <w:pPr>
              <w:ind w:firstLine="0"/>
              <w:jc w:val="left"/>
            </w:pPr>
          </w:p>
        </w:tc>
      </w:tr>
      <w:tr w:rsidR="002C1C5B" w:rsidRPr="002C1C5B" w14:paraId="78CAD8CC" w14:textId="77777777" w:rsidTr="004D26E3">
        <w:trPr>
          <w:trHeight w:val="23"/>
        </w:trPr>
        <w:tc>
          <w:tcPr>
            <w:tcW w:w="3762" w:type="dxa"/>
            <w:shd w:val="clear" w:color="auto" w:fill="auto"/>
            <w:hideMark/>
          </w:tcPr>
          <w:p w14:paraId="58D0C6A6" w14:textId="2ED6F37C" w:rsidR="004D26E3" w:rsidRPr="002C1C5B" w:rsidRDefault="004D26E3" w:rsidP="004D26E3">
            <w:pPr>
              <w:ind w:firstLine="0"/>
              <w:jc w:val="left"/>
            </w:pPr>
            <w:r w:rsidRPr="002C1C5B">
              <w:t>Инфо</w:t>
            </w:r>
            <w:r w:rsidR="001445C1" w:rsidRPr="002C1C5B">
              <w:t>рмация о согласии контрагента (с</w:t>
            </w:r>
            <w:r w:rsidRPr="002C1C5B">
              <w:t>тороны</w:t>
            </w:r>
            <w:r w:rsidR="009A2917" w:rsidRPr="002C1C5B">
              <w:t xml:space="preserve"> </w:t>
            </w:r>
            <w:r w:rsidRPr="002C1C5B">
              <w:t>2) договорного документа</w:t>
            </w:r>
          </w:p>
        </w:tc>
        <w:tc>
          <w:tcPr>
            <w:tcW w:w="2441" w:type="dxa"/>
            <w:shd w:val="clear" w:color="auto" w:fill="auto"/>
            <w:hideMark/>
          </w:tcPr>
          <w:p w14:paraId="5C61C48A" w14:textId="7CE0231C" w:rsidR="004D26E3" w:rsidRPr="002C1C5B" w:rsidRDefault="00292F87" w:rsidP="004D26E3">
            <w:pPr>
              <w:ind w:firstLine="0"/>
              <w:jc w:val="center"/>
            </w:pPr>
            <w:r w:rsidRPr="002C1C5B">
              <w:t>Содержание</w:t>
            </w:r>
          </w:p>
        </w:tc>
        <w:tc>
          <w:tcPr>
            <w:tcW w:w="1208" w:type="dxa"/>
            <w:shd w:val="clear" w:color="auto" w:fill="auto"/>
            <w:hideMark/>
          </w:tcPr>
          <w:p w14:paraId="2DBDD41A" w14:textId="77777777" w:rsidR="004D26E3" w:rsidRPr="002C1C5B" w:rsidRDefault="004D26E3" w:rsidP="004D26E3">
            <w:pPr>
              <w:ind w:firstLine="0"/>
              <w:jc w:val="center"/>
            </w:pPr>
            <w:r w:rsidRPr="002C1C5B">
              <w:t>С</w:t>
            </w:r>
          </w:p>
        </w:tc>
        <w:tc>
          <w:tcPr>
            <w:tcW w:w="1208" w:type="dxa"/>
            <w:shd w:val="clear" w:color="auto" w:fill="auto"/>
            <w:hideMark/>
          </w:tcPr>
          <w:p w14:paraId="667EA77C" w14:textId="77777777" w:rsidR="004D26E3" w:rsidRPr="002C1C5B" w:rsidRDefault="004D26E3" w:rsidP="004D26E3">
            <w:pPr>
              <w:ind w:firstLine="0"/>
              <w:jc w:val="center"/>
            </w:pPr>
            <w:r w:rsidRPr="002C1C5B">
              <w:t> </w:t>
            </w:r>
          </w:p>
        </w:tc>
        <w:tc>
          <w:tcPr>
            <w:tcW w:w="1910" w:type="dxa"/>
            <w:shd w:val="clear" w:color="auto" w:fill="auto"/>
            <w:hideMark/>
          </w:tcPr>
          <w:p w14:paraId="23EC292C" w14:textId="77777777" w:rsidR="004D26E3" w:rsidRPr="002C1C5B" w:rsidRDefault="004D26E3" w:rsidP="004D26E3">
            <w:pPr>
              <w:ind w:firstLine="0"/>
              <w:jc w:val="center"/>
            </w:pPr>
            <w:r w:rsidRPr="002C1C5B">
              <w:t>О</w:t>
            </w:r>
          </w:p>
        </w:tc>
        <w:tc>
          <w:tcPr>
            <w:tcW w:w="4711" w:type="dxa"/>
            <w:shd w:val="clear" w:color="auto" w:fill="auto"/>
            <w:hideMark/>
          </w:tcPr>
          <w:p w14:paraId="35F450C1" w14:textId="6ABF3E9B" w:rsidR="004D26E3" w:rsidRPr="002C1C5B" w:rsidRDefault="004D26E3" w:rsidP="004D26E3">
            <w:pPr>
              <w:ind w:firstLine="0"/>
              <w:jc w:val="left"/>
            </w:pPr>
            <w:r w:rsidRPr="002C1C5B">
              <w:t xml:space="preserve">Состав элемента представлен в </w:t>
            </w:r>
            <w:r w:rsidR="009A6E0A" w:rsidRPr="002C1C5B">
              <w:t>таблице 7</w:t>
            </w:r>
            <w:r w:rsidR="002E4D52" w:rsidRPr="002C1C5B">
              <w:t>.</w:t>
            </w:r>
            <w:r w:rsidRPr="002C1C5B">
              <w:t xml:space="preserve">2 </w:t>
            </w:r>
          </w:p>
        </w:tc>
      </w:tr>
    </w:tbl>
    <w:p w14:paraId="1DF2D399" w14:textId="0A1B2C29" w:rsidR="004D26E3" w:rsidRPr="002C1C5B" w:rsidRDefault="009A6E0A" w:rsidP="004D26E3">
      <w:pPr>
        <w:spacing w:before="360"/>
        <w:ind w:firstLine="0"/>
        <w:jc w:val="right"/>
      </w:pPr>
      <w:r w:rsidRPr="002C1C5B">
        <w:t>Таблица 7</w:t>
      </w:r>
      <w:r w:rsidR="002E4D52" w:rsidRPr="002C1C5B">
        <w:t>.</w:t>
      </w:r>
      <w:r w:rsidR="004D26E3" w:rsidRPr="002C1C5B">
        <w:t>2</w:t>
      </w:r>
    </w:p>
    <w:p w14:paraId="07AC43A4" w14:textId="3DAFE0AF" w:rsidR="004D26E3" w:rsidRPr="002C1C5B" w:rsidRDefault="004D26E3" w:rsidP="004D26E3">
      <w:pPr>
        <w:spacing w:after="120"/>
        <w:ind w:firstLine="0"/>
        <w:jc w:val="center"/>
      </w:pPr>
      <w:r w:rsidRPr="002C1C5B">
        <w:rPr>
          <w:b/>
          <w:bCs/>
        </w:rPr>
        <w:t>Инфо</w:t>
      </w:r>
      <w:r w:rsidR="009A2917" w:rsidRPr="002C1C5B">
        <w:rPr>
          <w:b/>
          <w:bCs/>
        </w:rPr>
        <w:t>рмация о согласии контрагента (с</w:t>
      </w:r>
      <w:r w:rsidRPr="002C1C5B">
        <w:rPr>
          <w:b/>
          <w:bCs/>
        </w:rPr>
        <w:t>тороны</w:t>
      </w:r>
      <w:r w:rsidR="009A2917" w:rsidRPr="002C1C5B">
        <w:rPr>
          <w:b/>
          <w:bCs/>
        </w:rPr>
        <w:t xml:space="preserve"> </w:t>
      </w:r>
      <w:r w:rsidRPr="002C1C5B">
        <w:rPr>
          <w:b/>
          <w:bCs/>
        </w:rPr>
        <w:t>2) договорного документа (</w:t>
      </w:r>
      <w:r w:rsidR="00292F87" w:rsidRPr="002C1C5B">
        <w:rPr>
          <w:b/>
          <w:bCs/>
        </w:rPr>
        <w:t>Содержание</w:t>
      </w:r>
      <w:r w:rsidRPr="002C1C5B">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551"/>
        <w:gridCol w:w="1276"/>
        <w:gridCol w:w="1276"/>
        <w:gridCol w:w="1984"/>
        <w:gridCol w:w="4472"/>
      </w:tblGrid>
      <w:tr w:rsidR="002C1C5B" w:rsidRPr="002C1C5B" w14:paraId="6F5FB991" w14:textId="77777777" w:rsidTr="0019011D">
        <w:trPr>
          <w:trHeight w:val="23"/>
          <w:tblHeader/>
        </w:trPr>
        <w:tc>
          <w:tcPr>
            <w:tcW w:w="3681" w:type="dxa"/>
            <w:shd w:val="clear" w:color="000000" w:fill="EAEAEA"/>
            <w:vAlign w:val="center"/>
            <w:hideMark/>
          </w:tcPr>
          <w:p w14:paraId="243B59BA" w14:textId="77777777" w:rsidR="004D26E3" w:rsidRPr="002C1C5B" w:rsidRDefault="004D26E3" w:rsidP="004D26E3">
            <w:pPr>
              <w:ind w:firstLine="0"/>
              <w:jc w:val="center"/>
              <w:rPr>
                <w:b/>
                <w:bCs/>
              </w:rPr>
            </w:pPr>
            <w:r w:rsidRPr="002C1C5B">
              <w:rPr>
                <w:b/>
                <w:bCs/>
              </w:rPr>
              <w:t>Наименование элемента</w:t>
            </w:r>
          </w:p>
        </w:tc>
        <w:tc>
          <w:tcPr>
            <w:tcW w:w="2551" w:type="dxa"/>
            <w:shd w:val="clear" w:color="000000" w:fill="EAEAEA"/>
            <w:vAlign w:val="center"/>
            <w:hideMark/>
          </w:tcPr>
          <w:p w14:paraId="13EDE816" w14:textId="77777777" w:rsidR="004D26E3" w:rsidRPr="002C1C5B" w:rsidRDefault="004D26E3" w:rsidP="004D26E3">
            <w:pPr>
              <w:ind w:firstLine="0"/>
              <w:jc w:val="center"/>
              <w:rPr>
                <w:b/>
                <w:bCs/>
              </w:rPr>
            </w:pPr>
            <w:r w:rsidRPr="002C1C5B">
              <w:rPr>
                <w:b/>
                <w:bCs/>
              </w:rPr>
              <w:t>Сокращенное наименование (код) элемента</w:t>
            </w:r>
          </w:p>
        </w:tc>
        <w:tc>
          <w:tcPr>
            <w:tcW w:w="1276" w:type="dxa"/>
            <w:shd w:val="clear" w:color="000000" w:fill="EAEAEA"/>
            <w:vAlign w:val="center"/>
            <w:hideMark/>
          </w:tcPr>
          <w:p w14:paraId="28ED55F8" w14:textId="77777777" w:rsidR="004D26E3" w:rsidRPr="002C1C5B" w:rsidRDefault="004D26E3" w:rsidP="004D26E3">
            <w:pPr>
              <w:ind w:firstLine="0"/>
              <w:jc w:val="center"/>
              <w:rPr>
                <w:b/>
                <w:bCs/>
              </w:rPr>
            </w:pPr>
            <w:r w:rsidRPr="002C1C5B">
              <w:rPr>
                <w:b/>
                <w:bCs/>
              </w:rPr>
              <w:t>Признак типа элемента</w:t>
            </w:r>
          </w:p>
        </w:tc>
        <w:tc>
          <w:tcPr>
            <w:tcW w:w="1276" w:type="dxa"/>
            <w:shd w:val="clear" w:color="000000" w:fill="EAEAEA"/>
            <w:vAlign w:val="center"/>
            <w:hideMark/>
          </w:tcPr>
          <w:p w14:paraId="3407CF3E" w14:textId="77777777" w:rsidR="004D26E3" w:rsidRPr="002C1C5B" w:rsidRDefault="004D26E3" w:rsidP="004D26E3">
            <w:pPr>
              <w:ind w:firstLine="0"/>
              <w:jc w:val="center"/>
              <w:rPr>
                <w:b/>
                <w:bCs/>
              </w:rPr>
            </w:pPr>
            <w:r w:rsidRPr="002C1C5B">
              <w:rPr>
                <w:b/>
                <w:bCs/>
              </w:rPr>
              <w:t>Формат элемента</w:t>
            </w:r>
          </w:p>
        </w:tc>
        <w:tc>
          <w:tcPr>
            <w:tcW w:w="1984" w:type="dxa"/>
            <w:shd w:val="clear" w:color="000000" w:fill="EAEAEA"/>
            <w:vAlign w:val="center"/>
            <w:hideMark/>
          </w:tcPr>
          <w:p w14:paraId="2AA64BF0" w14:textId="77777777" w:rsidR="004D26E3" w:rsidRPr="002C1C5B" w:rsidRDefault="004D26E3" w:rsidP="004D26E3">
            <w:pPr>
              <w:ind w:firstLine="0"/>
              <w:jc w:val="center"/>
              <w:rPr>
                <w:b/>
                <w:bCs/>
              </w:rPr>
            </w:pPr>
            <w:r w:rsidRPr="002C1C5B">
              <w:rPr>
                <w:b/>
                <w:bCs/>
              </w:rPr>
              <w:t>Признак обязательности элемента</w:t>
            </w:r>
          </w:p>
        </w:tc>
        <w:tc>
          <w:tcPr>
            <w:tcW w:w="4472" w:type="dxa"/>
            <w:shd w:val="clear" w:color="000000" w:fill="EAEAEA"/>
            <w:vAlign w:val="center"/>
            <w:hideMark/>
          </w:tcPr>
          <w:p w14:paraId="48BC002E" w14:textId="77777777" w:rsidR="004D26E3" w:rsidRPr="002C1C5B" w:rsidRDefault="004D26E3" w:rsidP="004D26E3">
            <w:pPr>
              <w:ind w:firstLine="0"/>
              <w:jc w:val="center"/>
              <w:rPr>
                <w:b/>
                <w:bCs/>
              </w:rPr>
            </w:pPr>
            <w:r w:rsidRPr="002C1C5B">
              <w:rPr>
                <w:b/>
                <w:bCs/>
              </w:rPr>
              <w:t>Дополнительная информация</w:t>
            </w:r>
          </w:p>
        </w:tc>
      </w:tr>
      <w:tr w:rsidR="002C1C5B" w:rsidRPr="002C1C5B" w14:paraId="72DCCC79" w14:textId="77777777" w:rsidTr="0019011D">
        <w:trPr>
          <w:trHeight w:val="23"/>
        </w:trPr>
        <w:tc>
          <w:tcPr>
            <w:tcW w:w="3681" w:type="dxa"/>
            <w:shd w:val="clear" w:color="auto" w:fill="auto"/>
            <w:hideMark/>
          </w:tcPr>
          <w:p w14:paraId="465ED188" w14:textId="7374830E" w:rsidR="00800181" w:rsidRPr="002C1C5B" w:rsidRDefault="00800181" w:rsidP="00800181">
            <w:pPr>
              <w:ind w:firstLine="0"/>
              <w:jc w:val="left"/>
            </w:pPr>
            <w:r w:rsidRPr="002C1C5B">
              <w:t>Код документа по КНД</w:t>
            </w:r>
          </w:p>
        </w:tc>
        <w:tc>
          <w:tcPr>
            <w:tcW w:w="2551" w:type="dxa"/>
            <w:shd w:val="clear" w:color="auto" w:fill="auto"/>
            <w:hideMark/>
          </w:tcPr>
          <w:p w14:paraId="3E9930F0" w14:textId="77777777" w:rsidR="00800181" w:rsidRPr="002C1C5B" w:rsidRDefault="00800181" w:rsidP="00800181">
            <w:pPr>
              <w:ind w:firstLine="0"/>
              <w:jc w:val="center"/>
            </w:pPr>
            <w:r w:rsidRPr="002C1C5B">
              <w:t>КНД</w:t>
            </w:r>
          </w:p>
        </w:tc>
        <w:tc>
          <w:tcPr>
            <w:tcW w:w="1276" w:type="dxa"/>
            <w:shd w:val="clear" w:color="auto" w:fill="auto"/>
            <w:hideMark/>
          </w:tcPr>
          <w:p w14:paraId="15F73B8F" w14:textId="77777777" w:rsidR="00800181" w:rsidRPr="002C1C5B" w:rsidRDefault="00800181" w:rsidP="00800181">
            <w:pPr>
              <w:ind w:firstLine="0"/>
              <w:jc w:val="center"/>
            </w:pPr>
            <w:r w:rsidRPr="002C1C5B">
              <w:t>A</w:t>
            </w:r>
          </w:p>
        </w:tc>
        <w:tc>
          <w:tcPr>
            <w:tcW w:w="1276" w:type="dxa"/>
            <w:shd w:val="clear" w:color="auto" w:fill="auto"/>
            <w:hideMark/>
          </w:tcPr>
          <w:p w14:paraId="48B4A4A8" w14:textId="77777777" w:rsidR="00800181" w:rsidRPr="002C1C5B" w:rsidRDefault="00800181" w:rsidP="00800181">
            <w:pPr>
              <w:ind w:firstLine="0"/>
              <w:jc w:val="center"/>
            </w:pPr>
            <w:r w:rsidRPr="002C1C5B">
              <w:t>T(=7)</w:t>
            </w:r>
          </w:p>
        </w:tc>
        <w:tc>
          <w:tcPr>
            <w:tcW w:w="1984" w:type="dxa"/>
            <w:shd w:val="clear" w:color="auto" w:fill="auto"/>
            <w:hideMark/>
          </w:tcPr>
          <w:p w14:paraId="551D945A" w14:textId="65D8CB27" w:rsidR="00800181" w:rsidRPr="002C1C5B" w:rsidRDefault="00800181" w:rsidP="00800181">
            <w:pPr>
              <w:ind w:firstLine="0"/>
              <w:jc w:val="center"/>
            </w:pPr>
            <w:r w:rsidRPr="002C1C5B">
              <w:t>ОК</w:t>
            </w:r>
          </w:p>
        </w:tc>
        <w:tc>
          <w:tcPr>
            <w:tcW w:w="4472" w:type="dxa"/>
            <w:shd w:val="clear" w:color="auto" w:fill="auto"/>
            <w:hideMark/>
          </w:tcPr>
          <w:p w14:paraId="1CCAA884" w14:textId="77777777" w:rsidR="00800181" w:rsidRPr="002C1C5B" w:rsidRDefault="00800181" w:rsidP="00800181">
            <w:pPr>
              <w:ind w:firstLine="0"/>
              <w:jc w:val="left"/>
              <w:rPr>
                <w:shd w:val="clear" w:color="auto" w:fill="FFFFFF"/>
              </w:rPr>
            </w:pPr>
            <w:r w:rsidRPr="002C1C5B">
              <w:rPr>
                <w:shd w:val="clear" w:color="auto" w:fill="FFFFFF"/>
              </w:rPr>
              <w:t>Код назначения элемента (6).</w:t>
            </w:r>
          </w:p>
          <w:p w14:paraId="25AF8FA5" w14:textId="77777777" w:rsidR="00800181" w:rsidRPr="002C1C5B" w:rsidRDefault="00800181" w:rsidP="00800181">
            <w:pPr>
              <w:ind w:firstLine="0"/>
              <w:jc w:val="left"/>
            </w:pPr>
            <w:r w:rsidRPr="002C1C5B">
              <w:t xml:space="preserve">Типовой элемент &lt;КНДТип&gt;. </w:t>
            </w:r>
          </w:p>
          <w:p w14:paraId="6AD119EF" w14:textId="5B266F8D" w:rsidR="00800181" w:rsidRPr="002C1C5B" w:rsidRDefault="00800181" w:rsidP="00800181">
            <w:pPr>
              <w:ind w:firstLine="0"/>
              <w:jc w:val="left"/>
            </w:pPr>
            <w:r w:rsidRPr="002C1C5B">
              <w:t xml:space="preserve">Принимает значение: 1175017  </w:t>
            </w:r>
          </w:p>
        </w:tc>
      </w:tr>
      <w:tr w:rsidR="002C1C5B" w:rsidRPr="002C1C5B" w14:paraId="5CD241D2" w14:textId="77777777" w:rsidTr="0019011D">
        <w:trPr>
          <w:trHeight w:val="23"/>
        </w:trPr>
        <w:tc>
          <w:tcPr>
            <w:tcW w:w="3681" w:type="dxa"/>
            <w:shd w:val="clear" w:color="auto" w:fill="auto"/>
            <w:hideMark/>
          </w:tcPr>
          <w:p w14:paraId="1B9D3878" w14:textId="02EEE1EE" w:rsidR="00800181" w:rsidRPr="002C1C5B" w:rsidRDefault="00800181" w:rsidP="00800181">
            <w:pPr>
              <w:ind w:firstLine="0"/>
              <w:jc w:val="left"/>
            </w:pPr>
            <w:bookmarkStart w:id="23" w:name="_Hlk111188653"/>
            <w:r w:rsidRPr="002C1C5B">
              <w:t xml:space="preserve">Дата формирования файла обмена информации о согласии контрагента </w:t>
            </w:r>
            <w:r w:rsidR="00517AEA" w:rsidRPr="002C1C5B">
              <w:t xml:space="preserve">(стороны 2) </w:t>
            </w:r>
            <w:r w:rsidRPr="002C1C5B">
              <w:t>договорного документа</w:t>
            </w:r>
          </w:p>
        </w:tc>
        <w:tc>
          <w:tcPr>
            <w:tcW w:w="2551" w:type="dxa"/>
            <w:shd w:val="clear" w:color="auto" w:fill="auto"/>
            <w:hideMark/>
          </w:tcPr>
          <w:p w14:paraId="798C0678" w14:textId="77777777" w:rsidR="00800181" w:rsidRPr="002C1C5B" w:rsidRDefault="00800181" w:rsidP="00800181">
            <w:pPr>
              <w:ind w:firstLine="0"/>
              <w:jc w:val="center"/>
            </w:pPr>
            <w:bookmarkStart w:id="24" w:name="_Hlk111188659"/>
            <w:r w:rsidRPr="002C1C5B">
              <w:t>ДатаИнфСоглК</w:t>
            </w:r>
            <w:bookmarkEnd w:id="24"/>
          </w:p>
        </w:tc>
        <w:tc>
          <w:tcPr>
            <w:tcW w:w="1276" w:type="dxa"/>
            <w:shd w:val="clear" w:color="auto" w:fill="auto"/>
            <w:hideMark/>
          </w:tcPr>
          <w:p w14:paraId="0BE11040" w14:textId="77777777" w:rsidR="00800181" w:rsidRPr="002C1C5B" w:rsidRDefault="00800181" w:rsidP="00800181">
            <w:pPr>
              <w:ind w:firstLine="0"/>
              <w:jc w:val="center"/>
            </w:pPr>
            <w:r w:rsidRPr="002C1C5B">
              <w:t>A</w:t>
            </w:r>
          </w:p>
        </w:tc>
        <w:tc>
          <w:tcPr>
            <w:tcW w:w="1276" w:type="dxa"/>
            <w:shd w:val="clear" w:color="auto" w:fill="auto"/>
            <w:hideMark/>
          </w:tcPr>
          <w:p w14:paraId="54391508" w14:textId="77777777" w:rsidR="00800181" w:rsidRPr="002C1C5B" w:rsidRDefault="00800181" w:rsidP="00800181">
            <w:pPr>
              <w:ind w:firstLine="0"/>
              <w:jc w:val="center"/>
            </w:pPr>
            <w:r w:rsidRPr="002C1C5B">
              <w:t>T(=10)</w:t>
            </w:r>
          </w:p>
        </w:tc>
        <w:tc>
          <w:tcPr>
            <w:tcW w:w="1984" w:type="dxa"/>
            <w:shd w:val="clear" w:color="auto" w:fill="auto"/>
            <w:hideMark/>
          </w:tcPr>
          <w:p w14:paraId="2CE8AD13" w14:textId="77777777" w:rsidR="00800181" w:rsidRPr="002C1C5B" w:rsidRDefault="00800181" w:rsidP="00800181">
            <w:pPr>
              <w:ind w:firstLine="0"/>
              <w:jc w:val="center"/>
            </w:pPr>
            <w:r w:rsidRPr="002C1C5B">
              <w:t>О</w:t>
            </w:r>
          </w:p>
        </w:tc>
        <w:tc>
          <w:tcPr>
            <w:tcW w:w="4472" w:type="dxa"/>
            <w:shd w:val="clear" w:color="auto" w:fill="auto"/>
            <w:hideMark/>
          </w:tcPr>
          <w:p w14:paraId="4689CDCD" w14:textId="77777777" w:rsidR="00800181" w:rsidRPr="002C1C5B" w:rsidRDefault="00800181" w:rsidP="00800181">
            <w:pPr>
              <w:ind w:firstLine="0"/>
              <w:jc w:val="left"/>
              <w:rPr>
                <w:shd w:val="clear" w:color="auto" w:fill="FFFFFF"/>
              </w:rPr>
            </w:pPr>
            <w:r w:rsidRPr="002C1C5B">
              <w:rPr>
                <w:shd w:val="clear" w:color="auto" w:fill="FFFFFF"/>
              </w:rPr>
              <w:t>Код назначения элемента (6).</w:t>
            </w:r>
          </w:p>
          <w:p w14:paraId="2FA8FEBA" w14:textId="77777777" w:rsidR="00800181" w:rsidRPr="002C1C5B" w:rsidRDefault="00800181" w:rsidP="00800181">
            <w:pPr>
              <w:ind w:firstLine="0"/>
              <w:jc w:val="left"/>
            </w:pPr>
            <w:r w:rsidRPr="002C1C5B">
              <w:t>Типовой элемент &lt;ДатаТип&gt;.</w:t>
            </w:r>
          </w:p>
          <w:p w14:paraId="75446B38" w14:textId="0469EBC2" w:rsidR="00800181" w:rsidRPr="002C1C5B" w:rsidRDefault="00800181" w:rsidP="00946E5D">
            <w:pPr>
              <w:ind w:firstLine="0"/>
              <w:jc w:val="left"/>
            </w:pPr>
            <w:r w:rsidRPr="002C1C5B">
              <w:t>Дата в формате ДД.ММ.ГГГГ</w:t>
            </w:r>
          </w:p>
        </w:tc>
      </w:tr>
      <w:tr w:rsidR="002C1C5B" w:rsidRPr="002C1C5B" w14:paraId="4D9F62A9" w14:textId="77777777" w:rsidTr="0019011D">
        <w:trPr>
          <w:trHeight w:val="23"/>
        </w:trPr>
        <w:tc>
          <w:tcPr>
            <w:tcW w:w="3681" w:type="dxa"/>
            <w:shd w:val="clear" w:color="auto" w:fill="auto"/>
            <w:hideMark/>
          </w:tcPr>
          <w:p w14:paraId="09340682" w14:textId="215E0B94" w:rsidR="00800181" w:rsidRPr="002C1C5B" w:rsidRDefault="00800181" w:rsidP="00800181">
            <w:pPr>
              <w:ind w:firstLine="0"/>
              <w:jc w:val="left"/>
            </w:pPr>
            <w:r w:rsidRPr="002C1C5B">
              <w:t xml:space="preserve">Время формирования файла обмена информации о согласии контрагента </w:t>
            </w:r>
            <w:r w:rsidR="00517AEA" w:rsidRPr="002C1C5B">
              <w:t xml:space="preserve">(стороны 2) </w:t>
            </w:r>
            <w:r w:rsidRPr="002C1C5B">
              <w:t>договорного документа</w:t>
            </w:r>
          </w:p>
        </w:tc>
        <w:tc>
          <w:tcPr>
            <w:tcW w:w="2551" w:type="dxa"/>
            <w:shd w:val="clear" w:color="auto" w:fill="auto"/>
            <w:hideMark/>
          </w:tcPr>
          <w:p w14:paraId="2BEA6E50" w14:textId="77777777" w:rsidR="00800181" w:rsidRPr="002C1C5B" w:rsidRDefault="00800181" w:rsidP="00800181">
            <w:pPr>
              <w:ind w:firstLine="0"/>
              <w:jc w:val="center"/>
            </w:pPr>
            <w:bookmarkStart w:id="25" w:name="_Hlk111188663"/>
            <w:r w:rsidRPr="002C1C5B">
              <w:t>ВремяИнфСоглК</w:t>
            </w:r>
            <w:bookmarkEnd w:id="25"/>
          </w:p>
        </w:tc>
        <w:tc>
          <w:tcPr>
            <w:tcW w:w="1276" w:type="dxa"/>
            <w:shd w:val="clear" w:color="auto" w:fill="auto"/>
            <w:hideMark/>
          </w:tcPr>
          <w:p w14:paraId="5B96B8AB" w14:textId="77777777" w:rsidR="00800181" w:rsidRPr="002C1C5B" w:rsidRDefault="00800181" w:rsidP="00800181">
            <w:pPr>
              <w:ind w:firstLine="0"/>
              <w:jc w:val="center"/>
            </w:pPr>
            <w:r w:rsidRPr="002C1C5B">
              <w:t>A</w:t>
            </w:r>
          </w:p>
        </w:tc>
        <w:tc>
          <w:tcPr>
            <w:tcW w:w="1276" w:type="dxa"/>
            <w:shd w:val="clear" w:color="auto" w:fill="auto"/>
            <w:hideMark/>
          </w:tcPr>
          <w:p w14:paraId="40376E82" w14:textId="77777777" w:rsidR="00800181" w:rsidRPr="002C1C5B" w:rsidRDefault="00800181" w:rsidP="00800181">
            <w:pPr>
              <w:ind w:firstLine="0"/>
              <w:jc w:val="center"/>
            </w:pPr>
            <w:r w:rsidRPr="002C1C5B">
              <w:t>T(=8)</w:t>
            </w:r>
          </w:p>
        </w:tc>
        <w:tc>
          <w:tcPr>
            <w:tcW w:w="1984" w:type="dxa"/>
            <w:shd w:val="clear" w:color="auto" w:fill="auto"/>
            <w:hideMark/>
          </w:tcPr>
          <w:p w14:paraId="29974AC4" w14:textId="77777777" w:rsidR="00800181" w:rsidRPr="002C1C5B" w:rsidRDefault="00800181" w:rsidP="00800181">
            <w:pPr>
              <w:ind w:firstLine="0"/>
              <w:jc w:val="center"/>
            </w:pPr>
            <w:r w:rsidRPr="002C1C5B">
              <w:t>О</w:t>
            </w:r>
          </w:p>
        </w:tc>
        <w:tc>
          <w:tcPr>
            <w:tcW w:w="4472" w:type="dxa"/>
            <w:shd w:val="clear" w:color="auto" w:fill="auto"/>
            <w:hideMark/>
          </w:tcPr>
          <w:p w14:paraId="3E2C5219" w14:textId="77777777" w:rsidR="00800181" w:rsidRPr="002C1C5B" w:rsidRDefault="00800181" w:rsidP="00800181">
            <w:pPr>
              <w:ind w:firstLine="0"/>
              <w:jc w:val="left"/>
              <w:rPr>
                <w:shd w:val="clear" w:color="auto" w:fill="FFFFFF"/>
              </w:rPr>
            </w:pPr>
            <w:r w:rsidRPr="002C1C5B">
              <w:rPr>
                <w:shd w:val="clear" w:color="auto" w:fill="FFFFFF"/>
              </w:rPr>
              <w:t>Код назначения элемента (6).</w:t>
            </w:r>
          </w:p>
          <w:p w14:paraId="45567085" w14:textId="77777777" w:rsidR="00800181" w:rsidRPr="002C1C5B" w:rsidRDefault="00800181" w:rsidP="00800181">
            <w:pPr>
              <w:ind w:firstLine="0"/>
              <w:jc w:val="left"/>
            </w:pPr>
            <w:r w:rsidRPr="002C1C5B">
              <w:t>Типовой элемент &lt;ВремяТип&gt;.</w:t>
            </w:r>
          </w:p>
          <w:p w14:paraId="2C1C1D5E" w14:textId="202781F9" w:rsidR="00800181" w:rsidRPr="002C1C5B" w:rsidRDefault="00800181" w:rsidP="00800181">
            <w:pPr>
              <w:ind w:firstLine="0"/>
              <w:jc w:val="left"/>
            </w:pPr>
            <w:r w:rsidRPr="002C1C5B">
              <w:t xml:space="preserve">Время в формате ЧЧ.ММ.СС </w:t>
            </w:r>
          </w:p>
        </w:tc>
      </w:tr>
      <w:bookmarkEnd w:id="23"/>
      <w:tr w:rsidR="002C1C5B" w:rsidRPr="002C1C5B" w14:paraId="183CB972" w14:textId="77777777" w:rsidTr="0019011D">
        <w:trPr>
          <w:trHeight w:val="23"/>
        </w:trPr>
        <w:tc>
          <w:tcPr>
            <w:tcW w:w="3681" w:type="dxa"/>
            <w:shd w:val="clear" w:color="auto" w:fill="auto"/>
            <w:hideMark/>
          </w:tcPr>
          <w:p w14:paraId="7698BA1E" w14:textId="1F4B68A0" w:rsidR="004D26E3" w:rsidRPr="002C1C5B" w:rsidRDefault="00292F87" w:rsidP="004D26E3">
            <w:pPr>
              <w:ind w:firstLine="0"/>
              <w:jc w:val="left"/>
            </w:pPr>
            <w:r w:rsidRPr="002C1C5B">
              <w:t xml:space="preserve">Идентификация файла обмена </w:t>
            </w:r>
            <w:r w:rsidRPr="002C1C5B">
              <w:lastRenderedPageBreak/>
              <w:t>информации о содержании сделки договорного документа</w:t>
            </w:r>
          </w:p>
        </w:tc>
        <w:tc>
          <w:tcPr>
            <w:tcW w:w="2551" w:type="dxa"/>
            <w:shd w:val="clear" w:color="auto" w:fill="auto"/>
            <w:hideMark/>
          </w:tcPr>
          <w:p w14:paraId="5C291119" w14:textId="77777777" w:rsidR="004D26E3" w:rsidRPr="002C1C5B" w:rsidRDefault="004D26E3" w:rsidP="004D26E3">
            <w:pPr>
              <w:ind w:firstLine="0"/>
              <w:jc w:val="center"/>
            </w:pPr>
            <w:r w:rsidRPr="002C1C5B">
              <w:lastRenderedPageBreak/>
              <w:t>ИдИнфСодСд</w:t>
            </w:r>
          </w:p>
        </w:tc>
        <w:tc>
          <w:tcPr>
            <w:tcW w:w="1276" w:type="dxa"/>
            <w:shd w:val="clear" w:color="auto" w:fill="auto"/>
            <w:hideMark/>
          </w:tcPr>
          <w:p w14:paraId="2E81E432" w14:textId="77777777" w:rsidR="004D26E3" w:rsidRPr="002C1C5B" w:rsidRDefault="004D26E3" w:rsidP="004D26E3">
            <w:pPr>
              <w:ind w:firstLine="0"/>
              <w:jc w:val="center"/>
            </w:pPr>
            <w:r w:rsidRPr="002C1C5B">
              <w:t>С</w:t>
            </w:r>
          </w:p>
        </w:tc>
        <w:tc>
          <w:tcPr>
            <w:tcW w:w="1276" w:type="dxa"/>
            <w:shd w:val="clear" w:color="auto" w:fill="auto"/>
            <w:hideMark/>
          </w:tcPr>
          <w:p w14:paraId="481C0C29" w14:textId="77777777" w:rsidR="004D26E3" w:rsidRPr="002C1C5B" w:rsidRDefault="004D26E3" w:rsidP="004D26E3">
            <w:pPr>
              <w:ind w:firstLine="0"/>
              <w:jc w:val="center"/>
            </w:pPr>
            <w:r w:rsidRPr="002C1C5B">
              <w:t> </w:t>
            </w:r>
          </w:p>
        </w:tc>
        <w:tc>
          <w:tcPr>
            <w:tcW w:w="1984" w:type="dxa"/>
            <w:shd w:val="clear" w:color="auto" w:fill="auto"/>
            <w:hideMark/>
          </w:tcPr>
          <w:p w14:paraId="770B4AFF" w14:textId="77777777" w:rsidR="004D26E3" w:rsidRPr="002C1C5B" w:rsidRDefault="004D26E3" w:rsidP="004D26E3">
            <w:pPr>
              <w:ind w:firstLine="0"/>
              <w:jc w:val="center"/>
            </w:pPr>
            <w:r w:rsidRPr="002C1C5B">
              <w:t>О</w:t>
            </w:r>
          </w:p>
        </w:tc>
        <w:tc>
          <w:tcPr>
            <w:tcW w:w="4472" w:type="dxa"/>
            <w:shd w:val="clear" w:color="auto" w:fill="auto"/>
            <w:hideMark/>
          </w:tcPr>
          <w:p w14:paraId="07490B22" w14:textId="5B90327F" w:rsidR="004D26E3" w:rsidRPr="002C1C5B" w:rsidRDefault="004D26E3" w:rsidP="004D26E3">
            <w:pPr>
              <w:ind w:firstLine="0"/>
              <w:jc w:val="left"/>
            </w:pPr>
            <w:r w:rsidRPr="002C1C5B">
              <w:t xml:space="preserve">Состав элемента представлен в </w:t>
            </w:r>
            <w:r w:rsidR="009A6E0A" w:rsidRPr="002C1C5B">
              <w:t xml:space="preserve">таблице </w:t>
            </w:r>
            <w:r w:rsidR="009A6E0A" w:rsidRPr="002C1C5B">
              <w:lastRenderedPageBreak/>
              <w:t>7</w:t>
            </w:r>
            <w:r w:rsidR="002E4D52" w:rsidRPr="002C1C5B">
              <w:t>.</w:t>
            </w:r>
            <w:r w:rsidRPr="002C1C5B">
              <w:t xml:space="preserve">3 </w:t>
            </w:r>
          </w:p>
        </w:tc>
      </w:tr>
      <w:tr w:rsidR="002C1C5B" w:rsidRPr="002C1C5B" w14:paraId="77F07515" w14:textId="77777777" w:rsidTr="0019011D">
        <w:trPr>
          <w:trHeight w:val="23"/>
        </w:trPr>
        <w:tc>
          <w:tcPr>
            <w:tcW w:w="3681" w:type="dxa"/>
            <w:shd w:val="clear" w:color="auto" w:fill="auto"/>
            <w:hideMark/>
          </w:tcPr>
          <w:p w14:paraId="6CA316B0" w14:textId="20E248A6" w:rsidR="004D26E3" w:rsidRPr="002C1C5B" w:rsidRDefault="004D26E3" w:rsidP="004D26E3">
            <w:pPr>
              <w:ind w:firstLine="0"/>
              <w:jc w:val="left"/>
            </w:pPr>
            <w:r w:rsidRPr="002C1C5B">
              <w:lastRenderedPageBreak/>
              <w:t xml:space="preserve">Содержание информации о согласии контрагента </w:t>
            </w:r>
            <w:r w:rsidR="00292F87" w:rsidRPr="002C1C5B">
              <w:t xml:space="preserve">(стороны 2) </w:t>
            </w:r>
            <w:r w:rsidRPr="002C1C5B">
              <w:t>договорного документа</w:t>
            </w:r>
          </w:p>
        </w:tc>
        <w:tc>
          <w:tcPr>
            <w:tcW w:w="2551" w:type="dxa"/>
            <w:shd w:val="clear" w:color="auto" w:fill="auto"/>
            <w:hideMark/>
          </w:tcPr>
          <w:p w14:paraId="47AA5AB1" w14:textId="77777777" w:rsidR="004D26E3" w:rsidRPr="002C1C5B" w:rsidRDefault="004D26E3" w:rsidP="004D26E3">
            <w:pPr>
              <w:ind w:firstLine="0"/>
              <w:jc w:val="center"/>
            </w:pPr>
            <w:r w:rsidRPr="002C1C5B">
              <w:t>СодИнфСоглК</w:t>
            </w:r>
          </w:p>
        </w:tc>
        <w:tc>
          <w:tcPr>
            <w:tcW w:w="1276" w:type="dxa"/>
            <w:shd w:val="clear" w:color="auto" w:fill="auto"/>
            <w:hideMark/>
          </w:tcPr>
          <w:p w14:paraId="6D6622C5" w14:textId="77777777" w:rsidR="004D26E3" w:rsidRPr="002C1C5B" w:rsidRDefault="004D26E3" w:rsidP="004D26E3">
            <w:pPr>
              <w:ind w:firstLine="0"/>
              <w:jc w:val="center"/>
            </w:pPr>
            <w:r w:rsidRPr="002C1C5B">
              <w:t>С</w:t>
            </w:r>
          </w:p>
        </w:tc>
        <w:tc>
          <w:tcPr>
            <w:tcW w:w="1276" w:type="dxa"/>
            <w:shd w:val="clear" w:color="auto" w:fill="auto"/>
            <w:hideMark/>
          </w:tcPr>
          <w:p w14:paraId="0250E40B" w14:textId="77777777" w:rsidR="004D26E3" w:rsidRPr="002C1C5B" w:rsidRDefault="004D26E3" w:rsidP="004D26E3">
            <w:pPr>
              <w:ind w:firstLine="0"/>
              <w:jc w:val="center"/>
            </w:pPr>
            <w:r w:rsidRPr="002C1C5B">
              <w:t> </w:t>
            </w:r>
          </w:p>
        </w:tc>
        <w:tc>
          <w:tcPr>
            <w:tcW w:w="1984" w:type="dxa"/>
            <w:shd w:val="clear" w:color="auto" w:fill="auto"/>
            <w:hideMark/>
          </w:tcPr>
          <w:p w14:paraId="744932DD" w14:textId="77777777" w:rsidR="004D26E3" w:rsidRPr="002C1C5B" w:rsidRDefault="004D26E3" w:rsidP="004D26E3">
            <w:pPr>
              <w:ind w:firstLine="0"/>
              <w:jc w:val="center"/>
            </w:pPr>
            <w:r w:rsidRPr="002C1C5B">
              <w:t>Н</w:t>
            </w:r>
          </w:p>
        </w:tc>
        <w:tc>
          <w:tcPr>
            <w:tcW w:w="4472" w:type="dxa"/>
            <w:shd w:val="clear" w:color="auto" w:fill="auto"/>
            <w:hideMark/>
          </w:tcPr>
          <w:p w14:paraId="37314352" w14:textId="29B188D7" w:rsidR="004D26E3" w:rsidRPr="002C1C5B" w:rsidRDefault="004D26E3" w:rsidP="004D26E3">
            <w:pPr>
              <w:ind w:firstLine="0"/>
              <w:jc w:val="left"/>
            </w:pPr>
            <w:r w:rsidRPr="002C1C5B">
              <w:t xml:space="preserve">Состав элемента представлен в </w:t>
            </w:r>
            <w:r w:rsidR="009A6E0A" w:rsidRPr="002C1C5B">
              <w:t>таблице 7</w:t>
            </w:r>
            <w:r w:rsidR="002E4D52" w:rsidRPr="002C1C5B">
              <w:t>.</w:t>
            </w:r>
            <w:r w:rsidRPr="002C1C5B">
              <w:t xml:space="preserve">4 </w:t>
            </w:r>
          </w:p>
        </w:tc>
      </w:tr>
      <w:tr w:rsidR="002C1C5B" w:rsidRPr="002C1C5B" w14:paraId="4D79EF4D" w14:textId="77777777" w:rsidTr="0019011D">
        <w:trPr>
          <w:trHeight w:val="23"/>
        </w:trPr>
        <w:tc>
          <w:tcPr>
            <w:tcW w:w="3681" w:type="dxa"/>
            <w:shd w:val="clear" w:color="auto" w:fill="auto"/>
            <w:hideMark/>
          </w:tcPr>
          <w:p w14:paraId="5EC88DBB" w14:textId="3A5D575B" w:rsidR="004D26E3" w:rsidRPr="002C1C5B" w:rsidRDefault="00292F87" w:rsidP="004D26E3">
            <w:pPr>
              <w:ind w:firstLine="0"/>
              <w:jc w:val="left"/>
            </w:pPr>
            <w:r w:rsidRPr="002C1C5B">
              <w:t>Сведения о лице, подписывающем файл обмена информации о согласии контрагента (стороны 2) договорного документа в электронной форме</w:t>
            </w:r>
          </w:p>
        </w:tc>
        <w:tc>
          <w:tcPr>
            <w:tcW w:w="2551" w:type="dxa"/>
            <w:shd w:val="clear" w:color="auto" w:fill="auto"/>
            <w:hideMark/>
          </w:tcPr>
          <w:p w14:paraId="4EF21660" w14:textId="29ED162D" w:rsidR="004D26E3" w:rsidRPr="002C1C5B" w:rsidRDefault="00F72666" w:rsidP="004D26E3">
            <w:pPr>
              <w:ind w:firstLine="0"/>
              <w:jc w:val="center"/>
            </w:pPr>
            <w:r w:rsidRPr="002C1C5B">
              <w:t>ПодписантИнфОСогл</w:t>
            </w:r>
          </w:p>
        </w:tc>
        <w:tc>
          <w:tcPr>
            <w:tcW w:w="1276" w:type="dxa"/>
            <w:shd w:val="clear" w:color="auto" w:fill="auto"/>
            <w:hideMark/>
          </w:tcPr>
          <w:p w14:paraId="385139BE" w14:textId="77777777" w:rsidR="004D26E3" w:rsidRPr="002C1C5B" w:rsidRDefault="004D26E3" w:rsidP="004D26E3">
            <w:pPr>
              <w:ind w:firstLine="0"/>
              <w:jc w:val="center"/>
            </w:pPr>
            <w:r w:rsidRPr="002C1C5B">
              <w:t>С</w:t>
            </w:r>
          </w:p>
        </w:tc>
        <w:tc>
          <w:tcPr>
            <w:tcW w:w="1276" w:type="dxa"/>
            <w:shd w:val="clear" w:color="auto" w:fill="auto"/>
            <w:hideMark/>
          </w:tcPr>
          <w:p w14:paraId="1F20F1D6" w14:textId="77777777" w:rsidR="004D26E3" w:rsidRPr="002C1C5B" w:rsidRDefault="004D26E3" w:rsidP="004D26E3">
            <w:pPr>
              <w:ind w:firstLine="0"/>
              <w:jc w:val="center"/>
            </w:pPr>
            <w:r w:rsidRPr="002C1C5B">
              <w:t> </w:t>
            </w:r>
          </w:p>
        </w:tc>
        <w:tc>
          <w:tcPr>
            <w:tcW w:w="1984" w:type="dxa"/>
            <w:shd w:val="clear" w:color="auto" w:fill="auto"/>
            <w:hideMark/>
          </w:tcPr>
          <w:p w14:paraId="4DEA60FA" w14:textId="77777777" w:rsidR="004D26E3" w:rsidRPr="002C1C5B" w:rsidRDefault="004D26E3" w:rsidP="004D26E3">
            <w:pPr>
              <w:ind w:firstLine="0"/>
              <w:jc w:val="center"/>
            </w:pPr>
            <w:r w:rsidRPr="002C1C5B">
              <w:t>Н</w:t>
            </w:r>
          </w:p>
        </w:tc>
        <w:tc>
          <w:tcPr>
            <w:tcW w:w="4472" w:type="dxa"/>
            <w:shd w:val="clear" w:color="auto" w:fill="auto"/>
            <w:hideMark/>
          </w:tcPr>
          <w:p w14:paraId="3397468A" w14:textId="07788734" w:rsidR="004D26E3" w:rsidRPr="002C1C5B" w:rsidRDefault="004D26E3" w:rsidP="004D26E3">
            <w:pPr>
              <w:ind w:firstLine="0"/>
              <w:jc w:val="left"/>
            </w:pPr>
            <w:r w:rsidRPr="002C1C5B">
              <w:t xml:space="preserve">Состав элемента представлен в </w:t>
            </w:r>
            <w:r w:rsidR="009A6E0A" w:rsidRPr="002C1C5B">
              <w:t>таблице 7</w:t>
            </w:r>
            <w:r w:rsidR="002E4D52" w:rsidRPr="002C1C5B">
              <w:t>.</w:t>
            </w:r>
            <w:r w:rsidR="00D54904" w:rsidRPr="002C1C5B">
              <w:t>6</w:t>
            </w:r>
          </w:p>
        </w:tc>
      </w:tr>
    </w:tbl>
    <w:p w14:paraId="17E55564" w14:textId="1A1C6949" w:rsidR="004D26E3" w:rsidRPr="002C1C5B" w:rsidRDefault="009A6E0A" w:rsidP="004D26E3">
      <w:pPr>
        <w:spacing w:before="360"/>
        <w:ind w:firstLine="0"/>
        <w:jc w:val="right"/>
      </w:pPr>
      <w:r w:rsidRPr="002C1C5B">
        <w:t>Таблица 7</w:t>
      </w:r>
      <w:r w:rsidR="002E4D52" w:rsidRPr="002C1C5B">
        <w:t>.</w:t>
      </w:r>
      <w:r w:rsidR="004D26E3" w:rsidRPr="002C1C5B">
        <w:t>3</w:t>
      </w:r>
    </w:p>
    <w:p w14:paraId="5409A33C" w14:textId="626AB1EE" w:rsidR="004D26E3" w:rsidRPr="002C1C5B" w:rsidRDefault="00292F87" w:rsidP="004D26E3">
      <w:pPr>
        <w:spacing w:after="120"/>
        <w:ind w:firstLine="0"/>
        <w:jc w:val="center"/>
      </w:pPr>
      <w:r w:rsidRPr="002C1C5B">
        <w:rPr>
          <w:b/>
        </w:rPr>
        <w:t>Идентификация файла обмена информации о содержании сделки договорного документа</w:t>
      </w:r>
      <w:r w:rsidR="004D26E3" w:rsidRPr="002C1C5B">
        <w:rPr>
          <w:b/>
          <w:bCs/>
        </w:rPr>
        <w:t xml:space="preserve"> (ИдИнфСодСд)</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441"/>
        <w:gridCol w:w="1208"/>
        <w:gridCol w:w="1208"/>
        <w:gridCol w:w="1910"/>
        <w:gridCol w:w="4711"/>
      </w:tblGrid>
      <w:tr w:rsidR="002C1C5B" w:rsidRPr="002C1C5B" w14:paraId="73410DAA" w14:textId="77777777" w:rsidTr="004D26E3">
        <w:trPr>
          <w:trHeight w:val="23"/>
          <w:tblHeader/>
        </w:trPr>
        <w:tc>
          <w:tcPr>
            <w:tcW w:w="3762" w:type="dxa"/>
            <w:shd w:val="clear" w:color="000000" w:fill="EAEAEA"/>
            <w:vAlign w:val="center"/>
            <w:hideMark/>
          </w:tcPr>
          <w:p w14:paraId="0EFC4785" w14:textId="77777777" w:rsidR="004D26E3" w:rsidRPr="002C1C5B" w:rsidRDefault="004D26E3" w:rsidP="004D26E3">
            <w:pPr>
              <w:ind w:firstLine="0"/>
              <w:jc w:val="center"/>
              <w:rPr>
                <w:b/>
                <w:bCs/>
              </w:rPr>
            </w:pPr>
            <w:r w:rsidRPr="002C1C5B">
              <w:rPr>
                <w:b/>
                <w:bCs/>
              </w:rPr>
              <w:t>Наименование элемента</w:t>
            </w:r>
          </w:p>
        </w:tc>
        <w:tc>
          <w:tcPr>
            <w:tcW w:w="2441" w:type="dxa"/>
            <w:shd w:val="clear" w:color="000000" w:fill="EAEAEA"/>
            <w:vAlign w:val="center"/>
            <w:hideMark/>
          </w:tcPr>
          <w:p w14:paraId="7F507ED9" w14:textId="77777777" w:rsidR="004D26E3" w:rsidRPr="002C1C5B" w:rsidRDefault="004D26E3" w:rsidP="004D26E3">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4E1F3A40" w14:textId="77777777" w:rsidR="004D26E3" w:rsidRPr="002C1C5B" w:rsidRDefault="004D26E3" w:rsidP="004D26E3">
            <w:pPr>
              <w:ind w:firstLine="0"/>
              <w:jc w:val="center"/>
              <w:rPr>
                <w:b/>
                <w:bCs/>
              </w:rPr>
            </w:pPr>
            <w:r w:rsidRPr="002C1C5B">
              <w:rPr>
                <w:b/>
                <w:bCs/>
              </w:rPr>
              <w:t>Признак типа элемента</w:t>
            </w:r>
          </w:p>
        </w:tc>
        <w:tc>
          <w:tcPr>
            <w:tcW w:w="1208" w:type="dxa"/>
            <w:shd w:val="clear" w:color="000000" w:fill="EAEAEA"/>
            <w:vAlign w:val="center"/>
            <w:hideMark/>
          </w:tcPr>
          <w:p w14:paraId="1F0A86FD" w14:textId="77777777" w:rsidR="004D26E3" w:rsidRPr="002C1C5B" w:rsidRDefault="004D26E3" w:rsidP="004D26E3">
            <w:pPr>
              <w:ind w:firstLine="0"/>
              <w:jc w:val="center"/>
              <w:rPr>
                <w:b/>
                <w:bCs/>
              </w:rPr>
            </w:pPr>
            <w:r w:rsidRPr="002C1C5B">
              <w:rPr>
                <w:b/>
                <w:bCs/>
              </w:rPr>
              <w:t>Формат элемента</w:t>
            </w:r>
          </w:p>
        </w:tc>
        <w:tc>
          <w:tcPr>
            <w:tcW w:w="1910" w:type="dxa"/>
            <w:shd w:val="clear" w:color="000000" w:fill="EAEAEA"/>
            <w:vAlign w:val="center"/>
            <w:hideMark/>
          </w:tcPr>
          <w:p w14:paraId="71E9544D" w14:textId="77777777" w:rsidR="004D26E3" w:rsidRPr="002C1C5B" w:rsidRDefault="004D26E3" w:rsidP="004D26E3">
            <w:pPr>
              <w:ind w:firstLine="0"/>
              <w:jc w:val="center"/>
              <w:rPr>
                <w:b/>
                <w:bCs/>
              </w:rPr>
            </w:pPr>
            <w:r w:rsidRPr="002C1C5B">
              <w:rPr>
                <w:b/>
                <w:bCs/>
              </w:rPr>
              <w:t>Признак обязательности элемента</w:t>
            </w:r>
          </w:p>
        </w:tc>
        <w:tc>
          <w:tcPr>
            <w:tcW w:w="4711" w:type="dxa"/>
            <w:shd w:val="clear" w:color="000000" w:fill="EAEAEA"/>
            <w:vAlign w:val="center"/>
            <w:hideMark/>
          </w:tcPr>
          <w:p w14:paraId="1F53F740" w14:textId="77777777" w:rsidR="004D26E3" w:rsidRPr="002C1C5B" w:rsidRDefault="004D26E3" w:rsidP="004D26E3">
            <w:pPr>
              <w:ind w:firstLine="0"/>
              <w:jc w:val="center"/>
              <w:rPr>
                <w:b/>
                <w:bCs/>
              </w:rPr>
            </w:pPr>
            <w:r w:rsidRPr="002C1C5B">
              <w:rPr>
                <w:b/>
                <w:bCs/>
              </w:rPr>
              <w:t>Дополнительная информация</w:t>
            </w:r>
          </w:p>
        </w:tc>
      </w:tr>
      <w:tr w:rsidR="002C1C5B" w:rsidRPr="002C1C5B" w14:paraId="1A87A584" w14:textId="77777777" w:rsidTr="004D26E3">
        <w:trPr>
          <w:trHeight w:val="23"/>
        </w:trPr>
        <w:tc>
          <w:tcPr>
            <w:tcW w:w="3762" w:type="dxa"/>
            <w:shd w:val="clear" w:color="auto" w:fill="auto"/>
            <w:hideMark/>
          </w:tcPr>
          <w:p w14:paraId="21B63489" w14:textId="11312E6F" w:rsidR="00292F87" w:rsidRPr="002C1C5B" w:rsidRDefault="00292F87" w:rsidP="00292F87">
            <w:pPr>
              <w:ind w:firstLine="0"/>
              <w:jc w:val="left"/>
            </w:pPr>
            <w:r w:rsidRPr="002C1C5B">
              <w:t>Идентификатор файла обмена информации о содержании сделки договорного документа</w:t>
            </w:r>
          </w:p>
        </w:tc>
        <w:tc>
          <w:tcPr>
            <w:tcW w:w="2441" w:type="dxa"/>
            <w:shd w:val="clear" w:color="auto" w:fill="auto"/>
            <w:hideMark/>
          </w:tcPr>
          <w:p w14:paraId="660A3652" w14:textId="77777777" w:rsidR="00292F87" w:rsidRPr="002C1C5B" w:rsidRDefault="00292F87" w:rsidP="00292F87">
            <w:pPr>
              <w:ind w:firstLine="0"/>
              <w:jc w:val="center"/>
            </w:pPr>
            <w:r w:rsidRPr="002C1C5B">
              <w:t>ИдфайлИнфСодСд</w:t>
            </w:r>
          </w:p>
        </w:tc>
        <w:tc>
          <w:tcPr>
            <w:tcW w:w="1208" w:type="dxa"/>
            <w:shd w:val="clear" w:color="auto" w:fill="auto"/>
            <w:hideMark/>
          </w:tcPr>
          <w:p w14:paraId="30D2DDBA" w14:textId="77777777" w:rsidR="00292F87" w:rsidRPr="002C1C5B" w:rsidRDefault="00292F87" w:rsidP="00292F87">
            <w:pPr>
              <w:ind w:firstLine="0"/>
              <w:jc w:val="center"/>
            </w:pPr>
            <w:r w:rsidRPr="002C1C5B">
              <w:t>A</w:t>
            </w:r>
          </w:p>
        </w:tc>
        <w:tc>
          <w:tcPr>
            <w:tcW w:w="1208" w:type="dxa"/>
            <w:shd w:val="clear" w:color="auto" w:fill="auto"/>
            <w:hideMark/>
          </w:tcPr>
          <w:p w14:paraId="2490FEAA" w14:textId="77777777" w:rsidR="00292F87" w:rsidRPr="002C1C5B" w:rsidRDefault="00292F87" w:rsidP="00292F87">
            <w:pPr>
              <w:ind w:firstLine="0"/>
              <w:jc w:val="center"/>
            </w:pPr>
            <w:r w:rsidRPr="002C1C5B">
              <w:t>T(1-255)</w:t>
            </w:r>
          </w:p>
        </w:tc>
        <w:tc>
          <w:tcPr>
            <w:tcW w:w="1910" w:type="dxa"/>
            <w:shd w:val="clear" w:color="auto" w:fill="auto"/>
            <w:hideMark/>
          </w:tcPr>
          <w:p w14:paraId="69868E48" w14:textId="77777777" w:rsidR="00292F87" w:rsidRPr="002C1C5B" w:rsidRDefault="00292F87" w:rsidP="00292F87">
            <w:pPr>
              <w:ind w:firstLine="0"/>
              <w:jc w:val="center"/>
            </w:pPr>
            <w:r w:rsidRPr="002C1C5B">
              <w:t>О</w:t>
            </w:r>
          </w:p>
        </w:tc>
        <w:tc>
          <w:tcPr>
            <w:tcW w:w="4711" w:type="dxa"/>
            <w:shd w:val="clear" w:color="auto" w:fill="auto"/>
            <w:hideMark/>
          </w:tcPr>
          <w:p w14:paraId="6A0D47C8" w14:textId="3ABD5C9D" w:rsidR="00292F87" w:rsidRPr="002C1C5B" w:rsidRDefault="00292F87" w:rsidP="00292F87">
            <w:pPr>
              <w:ind w:firstLine="0"/>
              <w:jc w:val="left"/>
              <w:rPr>
                <w:shd w:val="clear" w:color="auto" w:fill="FFFFFF"/>
              </w:rPr>
            </w:pPr>
            <w:r w:rsidRPr="002C1C5B">
              <w:t> </w:t>
            </w:r>
            <w:r w:rsidRPr="002C1C5B">
              <w:rPr>
                <w:shd w:val="clear" w:color="auto" w:fill="FFFFFF"/>
              </w:rPr>
              <w:t>Код назначения элемента (6)</w:t>
            </w:r>
          </w:p>
        </w:tc>
      </w:tr>
      <w:tr w:rsidR="002C1C5B" w:rsidRPr="002C1C5B" w14:paraId="33474440" w14:textId="77777777" w:rsidTr="004D26E3">
        <w:trPr>
          <w:trHeight w:val="23"/>
        </w:trPr>
        <w:tc>
          <w:tcPr>
            <w:tcW w:w="3762" w:type="dxa"/>
            <w:shd w:val="clear" w:color="auto" w:fill="auto"/>
            <w:hideMark/>
          </w:tcPr>
          <w:p w14:paraId="60E574F8" w14:textId="6E8BFA15" w:rsidR="00292F87" w:rsidRPr="002C1C5B" w:rsidRDefault="00292F87" w:rsidP="00292F87">
            <w:pPr>
              <w:ind w:firstLine="0"/>
              <w:jc w:val="left"/>
            </w:pPr>
            <w:r w:rsidRPr="002C1C5B">
              <w:t>Дата формирования файла обмена информации о содержании сделки договорного документа</w:t>
            </w:r>
          </w:p>
        </w:tc>
        <w:tc>
          <w:tcPr>
            <w:tcW w:w="2441" w:type="dxa"/>
            <w:shd w:val="clear" w:color="auto" w:fill="auto"/>
            <w:hideMark/>
          </w:tcPr>
          <w:p w14:paraId="5DC53AE3" w14:textId="77777777" w:rsidR="00292F87" w:rsidRPr="002C1C5B" w:rsidRDefault="00292F87" w:rsidP="00292F87">
            <w:pPr>
              <w:ind w:firstLine="0"/>
              <w:jc w:val="center"/>
            </w:pPr>
            <w:r w:rsidRPr="002C1C5B">
              <w:t>ДатаФайлИнфСодСд</w:t>
            </w:r>
          </w:p>
        </w:tc>
        <w:tc>
          <w:tcPr>
            <w:tcW w:w="1208" w:type="dxa"/>
            <w:shd w:val="clear" w:color="auto" w:fill="auto"/>
            <w:hideMark/>
          </w:tcPr>
          <w:p w14:paraId="72710CC6" w14:textId="77777777" w:rsidR="00292F87" w:rsidRPr="002C1C5B" w:rsidRDefault="00292F87" w:rsidP="00292F87">
            <w:pPr>
              <w:ind w:firstLine="0"/>
              <w:jc w:val="center"/>
            </w:pPr>
            <w:r w:rsidRPr="002C1C5B">
              <w:t>A</w:t>
            </w:r>
          </w:p>
        </w:tc>
        <w:tc>
          <w:tcPr>
            <w:tcW w:w="1208" w:type="dxa"/>
            <w:shd w:val="clear" w:color="auto" w:fill="auto"/>
            <w:hideMark/>
          </w:tcPr>
          <w:p w14:paraId="760400DC" w14:textId="77777777" w:rsidR="00292F87" w:rsidRPr="002C1C5B" w:rsidRDefault="00292F87" w:rsidP="00292F87">
            <w:pPr>
              <w:ind w:firstLine="0"/>
              <w:jc w:val="center"/>
            </w:pPr>
            <w:r w:rsidRPr="002C1C5B">
              <w:t>T(=10)</w:t>
            </w:r>
          </w:p>
        </w:tc>
        <w:tc>
          <w:tcPr>
            <w:tcW w:w="1910" w:type="dxa"/>
            <w:shd w:val="clear" w:color="auto" w:fill="auto"/>
            <w:hideMark/>
          </w:tcPr>
          <w:p w14:paraId="12A1FEB9" w14:textId="77777777" w:rsidR="00292F87" w:rsidRPr="002C1C5B" w:rsidRDefault="00292F87" w:rsidP="00292F87">
            <w:pPr>
              <w:ind w:firstLine="0"/>
              <w:jc w:val="center"/>
            </w:pPr>
            <w:r w:rsidRPr="002C1C5B">
              <w:t>О</w:t>
            </w:r>
          </w:p>
        </w:tc>
        <w:tc>
          <w:tcPr>
            <w:tcW w:w="4711" w:type="dxa"/>
            <w:shd w:val="clear" w:color="auto" w:fill="auto"/>
            <w:hideMark/>
          </w:tcPr>
          <w:p w14:paraId="1D9261BF" w14:textId="77777777" w:rsidR="00292F87" w:rsidRPr="002C1C5B" w:rsidRDefault="00292F87" w:rsidP="00292F87">
            <w:pPr>
              <w:ind w:firstLine="0"/>
              <w:jc w:val="left"/>
            </w:pPr>
            <w:r w:rsidRPr="002C1C5B">
              <w:t>Код назначения элемента (6).</w:t>
            </w:r>
          </w:p>
          <w:p w14:paraId="13BCAA17" w14:textId="77777777" w:rsidR="00292F87" w:rsidRPr="002C1C5B" w:rsidRDefault="00292F87" w:rsidP="00292F87">
            <w:pPr>
              <w:ind w:firstLine="0"/>
              <w:jc w:val="left"/>
            </w:pPr>
            <w:r w:rsidRPr="002C1C5B">
              <w:t>Типовой элемент &lt;ДатаТип&gt;.</w:t>
            </w:r>
          </w:p>
          <w:p w14:paraId="47D5F5B1" w14:textId="77777777" w:rsidR="00292F87" w:rsidRPr="002C1C5B" w:rsidRDefault="00292F87" w:rsidP="00292F87">
            <w:pPr>
              <w:ind w:firstLine="0"/>
              <w:jc w:val="left"/>
            </w:pPr>
            <w:r w:rsidRPr="002C1C5B">
              <w:t>Дата в формате ДД.ММ.ГГГГ.</w:t>
            </w:r>
          </w:p>
          <w:p w14:paraId="6BB5A9FD" w14:textId="17F75A78" w:rsidR="00292F87" w:rsidRPr="002C1C5B" w:rsidRDefault="00292F87" w:rsidP="00292F87">
            <w:pPr>
              <w:ind w:firstLine="0"/>
              <w:jc w:val="left"/>
            </w:pPr>
            <w:r w:rsidRPr="002C1C5B">
              <w:t>Указывается (повторяет) значение &lt;ДатаИнфСодСд&gt;, указанное в файле обмена информации о содержании сделки договорного документа</w:t>
            </w:r>
          </w:p>
        </w:tc>
      </w:tr>
      <w:tr w:rsidR="002C1C5B" w:rsidRPr="002C1C5B" w14:paraId="35FC2C3F" w14:textId="77777777" w:rsidTr="004D26E3">
        <w:trPr>
          <w:trHeight w:val="23"/>
        </w:trPr>
        <w:tc>
          <w:tcPr>
            <w:tcW w:w="3762" w:type="dxa"/>
            <w:shd w:val="clear" w:color="auto" w:fill="auto"/>
            <w:hideMark/>
          </w:tcPr>
          <w:p w14:paraId="5012101C" w14:textId="0C96DE53" w:rsidR="00292F87" w:rsidRPr="002C1C5B" w:rsidRDefault="00292F87" w:rsidP="00292F87">
            <w:pPr>
              <w:ind w:firstLine="0"/>
              <w:jc w:val="left"/>
            </w:pPr>
            <w:r w:rsidRPr="002C1C5B">
              <w:t>Время формирования файла обмена информации о содержании сделки договорного документа</w:t>
            </w:r>
          </w:p>
        </w:tc>
        <w:tc>
          <w:tcPr>
            <w:tcW w:w="2441" w:type="dxa"/>
            <w:shd w:val="clear" w:color="auto" w:fill="auto"/>
            <w:hideMark/>
          </w:tcPr>
          <w:p w14:paraId="6000D93D" w14:textId="77777777" w:rsidR="00292F87" w:rsidRPr="002C1C5B" w:rsidRDefault="00292F87" w:rsidP="00292F87">
            <w:pPr>
              <w:ind w:firstLine="0"/>
              <w:jc w:val="center"/>
            </w:pPr>
            <w:r w:rsidRPr="002C1C5B">
              <w:t>ВремФайлИнфСодСд</w:t>
            </w:r>
          </w:p>
        </w:tc>
        <w:tc>
          <w:tcPr>
            <w:tcW w:w="1208" w:type="dxa"/>
            <w:shd w:val="clear" w:color="auto" w:fill="auto"/>
            <w:hideMark/>
          </w:tcPr>
          <w:p w14:paraId="1B9AD58D" w14:textId="77777777" w:rsidR="00292F87" w:rsidRPr="002C1C5B" w:rsidRDefault="00292F87" w:rsidP="00292F87">
            <w:pPr>
              <w:ind w:firstLine="0"/>
              <w:jc w:val="center"/>
            </w:pPr>
            <w:r w:rsidRPr="002C1C5B">
              <w:t>A</w:t>
            </w:r>
          </w:p>
        </w:tc>
        <w:tc>
          <w:tcPr>
            <w:tcW w:w="1208" w:type="dxa"/>
            <w:shd w:val="clear" w:color="auto" w:fill="auto"/>
            <w:hideMark/>
          </w:tcPr>
          <w:p w14:paraId="1DFF3447" w14:textId="77777777" w:rsidR="00292F87" w:rsidRPr="002C1C5B" w:rsidRDefault="00292F87" w:rsidP="00292F87">
            <w:pPr>
              <w:ind w:firstLine="0"/>
              <w:jc w:val="center"/>
            </w:pPr>
            <w:r w:rsidRPr="002C1C5B">
              <w:t>T(=8)</w:t>
            </w:r>
          </w:p>
        </w:tc>
        <w:tc>
          <w:tcPr>
            <w:tcW w:w="1910" w:type="dxa"/>
            <w:shd w:val="clear" w:color="auto" w:fill="auto"/>
            <w:hideMark/>
          </w:tcPr>
          <w:p w14:paraId="62854828" w14:textId="77777777" w:rsidR="00292F87" w:rsidRPr="002C1C5B" w:rsidRDefault="00292F87" w:rsidP="00292F87">
            <w:pPr>
              <w:ind w:firstLine="0"/>
              <w:jc w:val="center"/>
            </w:pPr>
            <w:r w:rsidRPr="002C1C5B">
              <w:t>О</w:t>
            </w:r>
          </w:p>
        </w:tc>
        <w:tc>
          <w:tcPr>
            <w:tcW w:w="4711" w:type="dxa"/>
            <w:shd w:val="clear" w:color="auto" w:fill="auto"/>
            <w:hideMark/>
          </w:tcPr>
          <w:p w14:paraId="1B26D011" w14:textId="77777777" w:rsidR="00292F87" w:rsidRPr="002C1C5B" w:rsidRDefault="00292F87" w:rsidP="00292F87">
            <w:pPr>
              <w:ind w:firstLine="0"/>
              <w:jc w:val="left"/>
            </w:pPr>
            <w:r w:rsidRPr="002C1C5B">
              <w:t>Код назначения элемента (6).</w:t>
            </w:r>
          </w:p>
          <w:p w14:paraId="3B08E89A" w14:textId="77777777" w:rsidR="00292F87" w:rsidRPr="002C1C5B" w:rsidRDefault="00292F87" w:rsidP="00292F87">
            <w:pPr>
              <w:ind w:firstLine="0"/>
              <w:jc w:val="left"/>
            </w:pPr>
            <w:r w:rsidRPr="002C1C5B">
              <w:t>Время в формате ЧЧ.ММ.СС.</w:t>
            </w:r>
          </w:p>
          <w:p w14:paraId="2E2E017F" w14:textId="5FC04242" w:rsidR="00292F87" w:rsidRPr="002C1C5B" w:rsidRDefault="00292F87" w:rsidP="00292F87">
            <w:pPr>
              <w:ind w:firstLine="0"/>
              <w:jc w:val="left"/>
            </w:pPr>
            <w:r w:rsidRPr="002C1C5B">
              <w:t xml:space="preserve">Указывается (повторяет) значение &lt;ВремИнфСодСд&gt;, указанное в файле </w:t>
            </w:r>
            <w:r w:rsidRPr="002C1C5B">
              <w:lastRenderedPageBreak/>
              <w:t>обмена информации о содержании сделки договорного документа</w:t>
            </w:r>
          </w:p>
        </w:tc>
      </w:tr>
      <w:tr w:rsidR="002C1C5B" w:rsidRPr="002C1C5B" w14:paraId="58C19F23" w14:textId="77777777" w:rsidTr="004D26E3">
        <w:trPr>
          <w:trHeight w:val="23"/>
        </w:trPr>
        <w:tc>
          <w:tcPr>
            <w:tcW w:w="3762" w:type="dxa"/>
            <w:shd w:val="clear" w:color="auto" w:fill="auto"/>
            <w:hideMark/>
          </w:tcPr>
          <w:p w14:paraId="263A2ED3" w14:textId="6DBAD3FC" w:rsidR="00292F87" w:rsidRPr="002C1C5B" w:rsidRDefault="00292F87" w:rsidP="00292F87">
            <w:pPr>
              <w:ind w:firstLine="0"/>
              <w:jc w:val="left"/>
            </w:pPr>
            <w:r w:rsidRPr="002C1C5B">
              <w:lastRenderedPageBreak/>
              <w:t xml:space="preserve">Электронная подпись файла обмена информации о содержании сделки договорного документа </w:t>
            </w:r>
          </w:p>
        </w:tc>
        <w:tc>
          <w:tcPr>
            <w:tcW w:w="2441" w:type="dxa"/>
            <w:shd w:val="clear" w:color="auto" w:fill="auto"/>
            <w:hideMark/>
          </w:tcPr>
          <w:p w14:paraId="21232880" w14:textId="77777777" w:rsidR="00292F87" w:rsidRPr="002C1C5B" w:rsidRDefault="00292F87" w:rsidP="00292F87">
            <w:pPr>
              <w:ind w:firstLine="0"/>
              <w:jc w:val="center"/>
            </w:pPr>
            <w:r w:rsidRPr="002C1C5B">
              <w:t>ЭП</w:t>
            </w:r>
          </w:p>
        </w:tc>
        <w:tc>
          <w:tcPr>
            <w:tcW w:w="1208" w:type="dxa"/>
            <w:shd w:val="clear" w:color="auto" w:fill="auto"/>
            <w:hideMark/>
          </w:tcPr>
          <w:p w14:paraId="5CD573CA" w14:textId="77777777" w:rsidR="00292F87" w:rsidRPr="002C1C5B" w:rsidRDefault="00292F87" w:rsidP="00292F87">
            <w:pPr>
              <w:ind w:firstLine="0"/>
              <w:jc w:val="center"/>
            </w:pPr>
            <w:r w:rsidRPr="002C1C5B">
              <w:t>П</w:t>
            </w:r>
          </w:p>
        </w:tc>
        <w:tc>
          <w:tcPr>
            <w:tcW w:w="1208" w:type="dxa"/>
            <w:shd w:val="clear" w:color="auto" w:fill="auto"/>
            <w:hideMark/>
          </w:tcPr>
          <w:p w14:paraId="03C7FC8E" w14:textId="77777777" w:rsidR="00292F87" w:rsidRPr="002C1C5B" w:rsidRDefault="00292F87" w:rsidP="00292F87">
            <w:pPr>
              <w:ind w:firstLine="0"/>
              <w:jc w:val="center"/>
            </w:pPr>
            <w:r w:rsidRPr="002C1C5B">
              <w:t>T(1-)</w:t>
            </w:r>
          </w:p>
        </w:tc>
        <w:tc>
          <w:tcPr>
            <w:tcW w:w="1910" w:type="dxa"/>
            <w:shd w:val="clear" w:color="auto" w:fill="auto"/>
            <w:hideMark/>
          </w:tcPr>
          <w:p w14:paraId="2A3083D7" w14:textId="77777777" w:rsidR="00292F87" w:rsidRPr="002C1C5B" w:rsidRDefault="00292F87" w:rsidP="00292F87">
            <w:pPr>
              <w:ind w:firstLine="0"/>
              <w:jc w:val="center"/>
            </w:pPr>
            <w:r w:rsidRPr="002C1C5B">
              <w:t>ОМ</w:t>
            </w:r>
          </w:p>
        </w:tc>
        <w:tc>
          <w:tcPr>
            <w:tcW w:w="4711" w:type="dxa"/>
            <w:shd w:val="clear" w:color="auto" w:fill="auto"/>
            <w:hideMark/>
          </w:tcPr>
          <w:p w14:paraId="4814781E" w14:textId="77777777" w:rsidR="00292F87" w:rsidRPr="002C1C5B" w:rsidRDefault="00292F87" w:rsidP="00292F87">
            <w:pPr>
              <w:ind w:firstLine="0"/>
              <w:jc w:val="left"/>
              <w:rPr>
                <w:shd w:val="clear" w:color="auto" w:fill="FFFFFF"/>
              </w:rPr>
            </w:pPr>
            <w:r w:rsidRPr="002C1C5B">
              <w:rPr>
                <w:shd w:val="clear" w:color="auto" w:fill="FFFFFF"/>
              </w:rPr>
              <w:t>Код назначения элемента (6).</w:t>
            </w:r>
          </w:p>
          <w:p w14:paraId="223EA80C" w14:textId="5450F1DC" w:rsidR="00292F87" w:rsidRPr="002C1C5B" w:rsidRDefault="00292F87" w:rsidP="00292F87">
            <w:pPr>
              <w:ind w:firstLine="0"/>
              <w:jc w:val="left"/>
            </w:pPr>
            <w:r w:rsidRPr="002C1C5B">
              <w:t>Представляется в кодировке Base64</w:t>
            </w:r>
          </w:p>
        </w:tc>
      </w:tr>
    </w:tbl>
    <w:p w14:paraId="71FC7C4A" w14:textId="4469AB14" w:rsidR="004D26E3" w:rsidRPr="002C1C5B" w:rsidRDefault="009A6E0A" w:rsidP="004D26E3">
      <w:pPr>
        <w:spacing w:before="360"/>
        <w:ind w:firstLine="0"/>
        <w:jc w:val="right"/>
      </w:pPr>
      <w:r w:rsidRPr="002C1C5B">
        <w:t>Таблица 7</w:t>
      </w:r>
      <w:r w:rsidR="002E4D52" w:rsidRPr="002C1C5B">
        <w:t>.</w:t>
      </w:r>
      <w:r w:rsidR="004D26E3" w:rsidRPr="002C1C5B">
        <w:t>4</w:t>
      </w:r>
    </w:p>
    <w:p w14:paraId="7E391F69" w14:textId="34122D97" w:rsidR="004D26E3" w:rsidRPr="002C1C5B" w:rsidRDefault="00951C8E" w:rsidP="004D26E3">
      <w:pPr>
        <w:spacing w:after="120"/>
        <w:ind w:firstLine="0"/>
        <w:jc w:val="center"/>
      </w:pPr>
      <w:r w:rsidRPr="002C1C5B">
        <w:rPr>
          <w:b/>
          <w:bCs/>
        </w:rPr>
        <w:t xml:space="preserve">Содержание информации о согласии контрагента (стороны 2) договорного документа </w:t>
      </w:r>
      <w:r w:rsidR="004D26E3" w:rsidRPr="002C1C5B">
        <w:rPr>
          <w:b/>
          <w:bCs/>
        </w:rPr>
        <w:t>(</w:t>
      </w:r>
      <w:r w:rsidRPr="002C1C5B">
        <w:rPr>
          <w:b/>
          <w:bCs/>
        </w:rPr>
        <w:t>СодИнфСоглК</w:t>
      </w:r>
      <w:r w:rsidR="004D26E3" w:rsidRPr="002C1C5B">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441"/>
        <w:gridCol w:w="1208"/>
        <w:gridCol w:w="1208"/>
        <w:gridCol w:w="1910"/>
        <w:gridCol w:w="4711"/>
      </w:tblGrid>
      <w:tr w:rsidR="002C1C5B" w:rsidRPr="002C1C5B" w14:paraId="295136CF" w14:textId="77777777" w:rsidTr="004D26E3">
        <w:trPr>
          <w:trHeight w:val="23"/>
          <w:tblHeader/>
        </w:trPr>
        <w:tc>
          <w:tcPr>
            <w:tcW w:w="3762" w:type="dxa"/>
            <w:shd w:val="clear" w:color="000000" w:fill="EAEAEA"/>
            <w:vAlign w:val="center"/>
            <w:hideMark/>
          </w:tcPr>
          <w:p w14:paraId="4171C3A0" w14:textId="77777777" w:rsidR="004D26E3" w:rsidRPr="002C1C5B" w:rsidRDefault="004D26E3" w:rsidP="004D26E3">
            <w:pPr>
              <w:ind w:firstLine="0"/>
              <w:jc w:val="center"/>
              <w:rPr>
                <w:b/>
                <w:bCs/>
              </w:rPr>
            </w:pPr>
            <w:r w:rsidRPr="002C1C5B">
              <w:rPr>
                <w:b/>
                <w:bCs/>
              </w:rPr>
              <w:t>Наименование элемента</w:t>
            </w:r>
          </w:p>
        </w:tc>
        <w:tc>
          <w:tcPr>
            <w:tcW w:w="2441" w:type="dxa"/>
            <w:shd w:val="clear" w:color="000000" w:fill="EAEAEA"/>
            <w:vAlign w:val="center"/>
            <w:hideMark/>
          </w:tcPr>
          <w:p w14:paraId="446AAEDC" w14:textId="77777777" w:rsidR="004D26E3" w:rsidRPr="002C1C5B" w:rsidRDefault="004D26E3" w:rsidP="004D26E3">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4BC310AD" w14:textId="77777777" w:rsidR="004D26E3" w:rsidRPr="002C1C5B" w:rsidRDefault="004D26E3" w:rsidP="004D26E3">
            <w:pPr>
              <w:ind w:firstLine="0"/>
              <w:jc w:val="center"/>
              <w:rPr>
                <w:b/>
                <w:bCs/>
              </w:rPr>
            </w:pPr>
            <w:r w:rsidRPr="002C1C5B">
              <w:rPr>
                <w:b/>
                <w:bCs/>
              </w:rPr>
              <w:t>Признак типа элемента</w:t>
            </w:r>
          </w:p>
        </w:tc>
        <w:tc>
          <w:tcPr>
            <w:tcW w:w="1208" w:type="dxa"/>
            <w:shd w:val="clear" w:color="000000" w:fill="EAEAEA"/>
            <w:vAlign w:val="center"/>
            <w:hideMark/>
          </w:tcPr>
          <w:p w14:paraId="1563A620" w14:textId="77777777" w:rsidR="004D26E3" w:rsidRPr="002C1C5B" w:rsidRDefault="004D26E3" w:rsidP="004D26E3">
            <w:pPr>
              <w:ind w:firstLine="0"/>
              <w:jc w:val="center"/>
              <w:rPr>
                <w:b/>
                <w:bCs/>
              </w:rPr>
            </w:pPr>
            <w:r w:rsidRPr="002C1C5B">
              <w:rPr>
                <w:b/>
                <w:bCs/>
              </w:rPr>
              <w:t>Формат элемента</w:t>
            </w:r>
          </w:p>
        </w:tc>
        <w:tc>
          <w:tcPr>
            <w:tcW w:w="1910" w:type="dxa"/>
            <w:shd w:val="clear" w:color="000000" w:fill="EAEAEA"/>
            <w:vAlign w:val="center"/>
            <w:hideMark/>
          </w:tcPr>
          <w:p w14:paraId="2AE8D4F8" w14:textId="77777777" w:rsidR="004D26E3" w:rsidRPr="002C1C5B" w:rsidRDefault="004D26E3" w:rsidP="004D26E3">
            <w:pPr>
              <w:ind w:firstLine="0"/>
              <w:jc w:val="center"/>
              <w:rPr>
                <w:b/>
                <w:bCs/>
              </w:rPr>
            </w:pPr>
            <w:r w:rsidRPr="002C1C5B">
              <w:rPr>
                <w:b/>
                <w:bCs/>
              </w:rPr>
              <w:t>Признак обязательности элемента</w:t>
            </w:r>
          </w:p>
        </w:tc>
        <w:tc>
          <w:tcPr>
            <w:tcW w:w="4711" w:type="dxa"/>
            <w:shd w:val="clear" w:color="000000" w:fill="EAEAEA"/>
            <w:vAlign w:val="center"/>
            <w:hideMark/>
          </w:tcPr>
          <w:p w14:paraId="413F028A" w14:textId="77777777" w:rsidR="004D26E3" w:rsidRPr="002C1C5B" w:rsidRDefault="004D26E3" w:rsidP="004D26E3">
            <w:pPr>
              <w:ind w:firstLine="0"/>
              <w:jc w:val="center"/>
              <w:rPr>
                <w:b/>
                <w:bCs/>
              </w:rPr>
            </w:pPr>
            <w:r w:rsidRPr="002C1C5B">
              <w:rPr>
                <w:b/>
                <w:bCs/>
              </w:rPr>
              <w:t>Дополнительная информация</w:t>
            </w:r>
          </w:p>
        </w:tc>
      </w:tr>
      <w:tr w:rsidR="002C1C5B" w:rsidRPr="002C1C5B" w14:paraId="7E56C849" w14:textId="77777777" w:rsidTr="004D26E3">
        <w:trPr>
          <w:trHeight w:val="23"/>
        </w:trPr>
        <w:tc>
          <w:tcPr>
            <w:tcW w:w="3762" w:type="dxa"/>
            <w:shd w:val="clear" w:color="auto" w:fill="auto"/>
            <w:hideMark/>
          </w:tcPr>
          <w:p w14:paraId="2BB07266" w14:textId="77D6D0D6" w:rsidR="000A466A" w:rsidRPr="002C1C5B" w:rsidRDefault="000A466A" w:rsidP="00A42119">
            <w:pPr>
              <w:ind w:firstLine="0"/>
              <w:jc w:val="left"/>
            </w:pPr>
            <w:r w:rsidRPr="002C1C5B">
              <w:t xml:space="preserve">Номер договорного документа, присваиваемый </w:t>
            </w:r>
            <w:r w:rsidR="00A42119" w:rsidRPr="002C1C5B">
              <w:t>контрагентом (</w:t>
            </w:r>
            <w:r w:rsidRPr="002C1C5B">
              <w:t>стороной 2</w:t>
            </w:r>
            <w:r w:rsidR="00A42119" w:rsidRPr="002C1C5B">
              <w:t>)</w:t>
            </w:r>
          </w:p>
        </w:tc>
        <w:tc>
          <w:tcPr>
            <w:tcW w:w="2441" w:type="dxa"/>
            <w:shd w:val="clear" w:color="auto" w:fill="auto"/>
            <w:hideMark/>
          </w:tcPr>
          <w:p w14:paraId="2B218CAC" w14:textId="77777777" w:rsidR="000A466A" w:rsidRPr="002C1C5B" w:rsidRDefault="000A466A" w:rsidP="000A466A">
            <w:pPr>
              <w:ind w:firstLine="0"/>
              <w:jc w:val="center"/>
            </w:pPr>
            <w:bookmarkStart w:id="26" w:name="_Hlk111188734"/>
            <w:r w:rsidRPr="002C1C5B">
              <w:t>НомДокКАгент</w:t>
            </w:r>
            <w:bookmarkEnd w:id="26"/>
          </w:p>
        </w:tc>
        <w:tc>
          <w:tcPr>
            <w:tcW w:w="1208" w:type="dxa"/>
            <w:shd w:val="clear" w:color="auto" w:fill="auto"/>
            <w:hideMark/>
          </w:tcPr>
          <w:p w14:paraId="411E5F40" w14:textId="77777777" w:rsidR="000A466A" w:rsidRPr="002C1C5B" w:rsidRDefault="000A466A" w:rsidP="000A466A">
            <w:pPr>
              <w:ind w:firstLine="0"/>
              <w:jc w:val="center"/>
            </w:pPr>
            <w:r w:rsidRPr="002C1C5B">
              <w:t>A</w:t>
            </w:r>
          </w:p>
        </w:tc>
        <w:tc>
          <w:tcPr>
            <w:tcW w:w="1208" w:type="dxa"/>
            <w:shd w:val="clear" w:color="auto" w:fill="auto"/>
            <w:hideMark/>
          </w:tcPr>
          <w:p w14:paraId="45390001" w14:textId="77777777" w:rsidR="000A466A" w:rsidRPr="002C1C5B" w:rsidRDefault="000A466A" w:rsidP="000A466A">
            <w:pPr>
              <w:ind w:firstLine="0"/>
              <w:jc w:val="center"/>
            </w:pPr>
            <w:r w:rsidRPr="002C1C5B">
              <w:t>T(1-255)</w:t>
            </w:r>
          </w:p>
        </w:tc>
        <w:tc>
          <w:tcPr>
            <w:tcW w:w="1910" w:type="dxa"/>
            <w:shd w:val="clear" w:color="auto" w:fill="auto"/>
            <w:hideMark/>
          </w:tcPr>
          <w:p w14:paraId="36C1F377" w14:textId="77777777" w:rsidR="000A466A" w:rsidRPr="002C1C5B" w:rsidRDefault="000A466A" w:rsidP="000A466A">
            <w:pPr>
              <w:ind w:firstLine="0"/>
              <w:jc w:val="center"/>
            </w:pPr>
            <w:r w:rsidRPr="002C1C5B">
              <w:t>Н</w:t>
            </w:r>
          </w:p>
        </w:tc>
        <w:tc>
          <w:tcPr>
            <w:tcW w:w="4711" w:type="dxa"/>
            <w:shd w:val="clear" w:color="auto" w:fill="auto"/>
            <w:hideMark/>
          </w:tcPr>
          <w:p w14:paraId="49A5F28C" w14:textId="18F54B25" w:rsidR="000A466A" w:rsidRPr="002C1C5B" w:rsidRDefault="000A466A" w:rsidP="000A466A">
            <w:pPr>
              <w:ind w:firstLine="0"/>
              <w:jc w:val="left"/>
              <w:rPr>
                <w:shd w:val="clear" w:color="auto" w:fill="FFFFFF"/>
              </w:rPr>
            </w:pPr>
            <w:r w:rsidRPr="002C1C5B">
              <w:rPr>
                <w:shd w:val="clear" w:color="auto" w:fill="FFFFFF"/>
              </w:rPr>
              <w:t>Код назначения элемента (1)</w:t>
            </w:r>
          </w:p>
        </w:tc>
      </w:tr>
      <w:tr w:rsidR="002C1C5B" w:rsidRPr="002C1C5B" w14:paraId="1FA2AB78" w14:textId="77777777" w:rsidTr="004D26E3">
        <w:trPr>
          <w:trHeight w:val="23"/>
        </w:trPr>
        <w:tc>
          <w:tcPr>
            <w:tcW w:w="3762" w:type="dxa"/>
            <w:shd w:val="clear" w:color="auto" w:fill="auto"/>
            <w:hideMark/>
          </w:tcPr>
          <w:p w14:paraId="624E9A25" w14:textId="0716A47F" w:rsidR="00800181" w:rsidRPr="002C1C5B" w:rsidRDefault="00800181" w:rsidP="00A42119">
            <w:pPr>
              <w:ind w:firstLine="0"/>
              <w:jc w:val="left"/>
            </w:pPr>
            <w:r w:rsidRPr="002C1C5B">
              <w:t xml:space="preserve">Сообщение </w:t>
            </w:r>
            <w:r w:rsidR="00A42119" w:rsidRPr="002C1C5B">
              <w:t>контрагента (</w:t>
            </w:r>
            <w:r w:rsidRPr="002C1C5B">
              <w:t>стороны 2</w:t>
            </w:r>
            <w:r w:rsidR="00A42119" w:rsidRPr="002C1C5B">
              <w:t>)</w:t>
            </w:r>
            <w:r w:rsidRPr="002C1C5B">
              <w:t xml:space="preserve"> о согласии с содержанием договорного </w:t>
            </w:r>
            <w:r w:rsidR="00292F87" w:rsidRPr="002C1C5B">
              <w:t xml:space="preserve">документа (оферты) </w:t>
            </w:r>
            <w:r w:rsidRPr="002C1C5B">
              <w:t>без протокола разногласий или с протоколом разногласий</w:t>
            </w:r>
          </w:p>
        </w:tc>
        <w:tc>
          <w:tcPr>
            <w:tcW w:w="2441" w:type="dxa"/>
            <w:shd w:val="clear" w:color="auto" w:fill="auto"/>
            <w:hideMark/>
          </w:tcPr>
          <w:p w14:paraId="7C7C6091" w14:textId="77777777" w:rsidR="00800181" w:rsidRPr="002C1C5B" w:rsidRDefault="00800181" w:rsidP="00800181">
            <w:pPr>
              <w:ind w:firstLine="0"/>
              <w:jc w:val="center"/>
            </w:pPr>
            <w:bookmarkStart w:id="27" w:name="_Hlk111188740"/>
            <w:r w:rsidRPr="002C1C5B">
              <w:t>СообОСоглас</w:t>
            </w:r>
            <w:bookmarkEnd w:id="27"/>
          </w:p>
        </w:tc>
        <w:tc>
          <w:tcPr>
            <w:tcW w:w="1208" w:type="dxa"/>
            <w:shd w:val="clear" w:color="auto" w:fill="auto"/>
            <w:hideMark/>
          </w:tcPr>
          <w:p w14:paraId="4A91A6CB" w14:textId="77777777" w:rsidR="00800181" w:rsidRPr="002C1C5B" w:rsidRDefault="00800181" w:rsidP="00800181">
            <w:pPr>
              <w:ind w:firstLine="0"/>
              <w:jc w:val="center"/>
            </w:pPr>
            <w:r w:rsidRPr="002C1C5B">
              <w:t>A</w:t>
            </w:r>
          </w:p>
        </w:tc>
        <w:tc>
          <w:tcPr>
            <w:tcW w:w="1208" w:type="dxa"/>
            <w:shd w:val="clear" w:color="auto" w:fill="auto"/>
            <w:hideMark/>
          </w:tcPr>
          <w:p w14:paraId="50B886FF" w14:textId="77777777" w:rsidR="00800181" w:rsidRPr="002C1C5B" w:rsidRDefault="00800181" w:rsidP="00800181">
            <w:pPr>
              <w:ind w:firstLine="0"/>
              <w:jc w:val="center"/>
            </w:pPr>
            <w:r w:rsidRPr="002C1C5B">
              <w:t>T(=1)</w:t>
            </w:r>
          </w:p>
        </w:tc>
        <w:tc>
          <w:tcPr>
            <w:tcW w:w="1910" w:type="dxa"/>
            <w:shd w:val="clear" w:color="auto" w:fill="auto"/>
            <w:hideMark/>
          </w:tcPr>
          <w:p w14:paraId="521FC8E4" w14:textId="2E8CABC3" w:rsidR="00800181" w:rsidRPr="002C1C5B" w:rsidRDefault="00800181" w:rsidP="00800181">
            <w:pPr>
              <w:ind w:firstLine="0"/>
              <w:jc w:val="center"/>
            </w:pPr>
            <w:r w:rsidRPr="002C1C5B">
              <w:t>ОК</w:t>
            </w:r>
          </w:p>
        </w:tc>
        <w:tc>
          <w:tcPr>
            <w:tcW w:w="4711" w:type="dxa"/>
            <w:shd w:val="clear" w:color="auto" w:fill="auto"/>
            <w:hideMark/>
          </w:tcPr>
          <w:p w14:paraId="7FA5D4F1" w14:textId="77777777" w:rsidR="00800181" w:rsidRPr="002C1C5B" w:rsidRDefault="00800181" w:rsidP="00800181">
            <w:pPr>
              <w:ind w:firstLine="0"/>
              <w:jc w:val="left"/>
              <w:rPr>
                <w:shd w:val="clear" w:color="auto" w:fill="FFFFFF"/>
              </w:rPr>
            </w:pPr>
            <w:r w:rsidRPr="002C1C5B">
              <w:rPr>
                <w:shd w:val="clear" w:color="auto" w:fill="FFFFFF"/>
              </w:rPr>
              <w:t>Код назначения элемента (1).</w:t>
            </w:r>
          </w:p>
          <w:p w14:paraId="17E70F2C" w14:textId="77777777" w:rsidR="00800181" w:rsidRPr="002C1C5B" w:rsidRDefault="00800181" w:rsidP="00800181">
            <w:pPr>
              <w:ind w:firstLine="0"/>
              <w:jc w:val="left"/>
            </w:pPr>
            <w:r w:rsidRPr="002C1C5B">
              <w:t>Принимает значение:</w:t>
            </w:r>
          </w:p>
          <w:p w14:paraId="163DDAF0" w14:textId="0D487B3A" w:rsidR="00800181" w:rsidRPr="002C1C5B" w:rsidRDefault="00800181" w:rsidP="00AC498B">
            <w:pPr>
              <w:ind w:left="340" w:hanging="340"/>
              <w:jc w:val="left"/>
            </w:pPr>
            <w:r w:rsidRPr="002C1C5B">
              <w:t>1 – договорный документ подписывается без протокола разногласий   |</w:t>
            </w:r>
          </w:p>
          <w:p w14:paraId="34466122" w14:textId="4964316D" w:rsidR="00292F87" w:rsidRPr="002C1C5B" w:rsidRDefault="00800181" w:rsidP="00AC498B">
            <w:pPr>
              <w:ind w:left="340" w:hanging="340"/>
              <w:jc w:val="left"/>
            </w:pPr>
            <w:r w:rsidRPr="002C1C5B">
              <w:t>2 – договорный документ подписывается с учетом наличия согласованного протокола разногласий</w:t>
            </w:r>
            <w:r w:rsidR="00292F87" w:rsidRPr="002C1C5B">
              <w:t xml:space="preserve">   |</w:t>
            </w:r>
          </w:p>
          <w:p w14:paraId="286AAE05" w14:textId="0AB14E44" w:rsidR="00800181" w:rsidRPr="002C1C5B" w:rsidRDefault="00292F87" w:rsidP="00AC498B">
            <w:pPr>
              <w:ind w:left="340" w:hanging="340"/>
              <w:jc w:val="left"/>
            </w:pPr>
            <w:r w:rsidRPr="002C1C5B">
              <w:t xml:space="preserve">3 – оферта акцептуется до совершения </w:t>
            </w:r>
            <w:r w:rsidR="00A42119" w:rsidRPr="002C1C5B">
              <w:t>контрагентом (</w:t>
            </w:r>
            <w:r w:rsidRPr="002C1C5B">
              <w:t>стороной 2</w:t>
            </w:r>
            <w:r w:rsidR="00A42119" w:rsidRPr="002C1C5B">
              <w:t>)</w:t>
            </w:r>
            <w:r w:rsidRPr="002C1C5B">
              <w:t xml:space="preserve"> предусмотренных содержанием оферты конклюдентных действий</w:t>
            </w:r>
          </w:p>
        </w:tc>
      </w:tr>
      <w:tr w:rsidR="002C1C5B" w:rsidRPr="002C1C5B" w14:paraId="4DCFAC46" w14:textId="77777777" w:rsidTr="004D26E3">
        <w:trPr>
          <w:trHeight w:val="23"/>
        </w:trPr>
        <w:tc>
          <w:tcPr>
            <w:tcW w:w="3762" w:type="dxa"/>
            <w:shd w:val="clear" w:color="auto" w:fill="auto"/>
            <w:hideMark/>
          </w:tcPr>
          <w:p w14:paraId="3E98D02B" w14:textId="77777777" w:rsidR="00D54904" w:rsidRPr="002C1C5B" w:rsidRDefault="00D54904" w:rsidP="00D54904">
            <w:pPr>
              <w:ind w:firstLine="0"/>
              <w:jc w:val="left"/>
            </w:pPr>
            <w:r w:rsidRPr="002C1C5B">
              <w:t>Идентификатор файла протокола разногласий</w:t>
            </w:r>
          </w:p>
        </w:tc>
        <w:tc>
          <w:tcPr>
            <w:tcW w:w="2441" w:type="dxa"/>
            <w:shd w:val="clear" w:color="auto" w:fill="auto"/>
            <w:hideMark/>
          </w:tcPr>
          <w:p w14:paraId="0776D698" w14:textId="77777777" w:rsidR="00D54904" w:rsidRPr="002C1C5B" w:rsidRDefault="00D54904" w:rsidP="00D54904">
            <w:pPr>
              <w:ind w:firstLine="0"/>
              <w:jc w:val="center"/>
            </w:pPr>
            <w:r w:rsidRPr="002C1C5B">
              <w:t>ИдФайлПротРазн</w:t>
            </w:r>
          </w:p>
        </w:tc>
        <w:tc>
          <w:tcPr>
            <w:tcW w:w="1208" w:type="dxa"/>
            <w:shd w:val="clear" w:color="auto" w:fill="auto"/>
            <w:hideMark/>
          </w:tcPr>
          <w:p w14:paraId="751337F1" w14:textId="77777777" w:rsidR="00D54904" w:rsidRPr="002C1C5B" w:rsidRDefault="00D54904" w:rsidP="00D54904">
            <w:pPr>
              <w:ind w:firstLine="0"/>
              <w:jc w:val="center"/>
            </w:pPr>
            <w:r w:rsidRPr="002C1C5B">
              <w:t>A</w:t>
            </w:r>
          </w:p>
        </w:tc>
        <w:tc>
          <w:tcPr>
            <w:tcW w:w="1208" w:type="dxa"/>
            <w:shd w:val="clear" w:color="auto" w:fill="auto"/>
            <w:hideMark/>
          </w:tcPr>
          <w:p w14:paraId="7D5617A0" w14:textId="77777777" w:rsidR="00D54904" w:rsidRPr="002C1C5B" w:rsidRDefault="00D54904" w:rsidP="00D54904">
            <w:pPr>
              <w:ind w:firstLine="0"/>
              <w:jc w:val="center"/>
            </w:pPr>
            <w:r w:rsidRPr="002C1C5B">
              <w:t>T(1-255)</w:t>
            </w:r>
          </w:p>
        </w:tc>
        <w:tc>
          <w:tcPr>
            <w:tcW w:w="1910" w:type="dxa"/>
            <w:shd w:val="clear" w:color="auto" w:fill="auto"/>
            <w:hideMark/>
          </w:tcPr>
          <w:p w14:paraId="6AD557B9" w14:textId="087EB404" w:rsidR="00D54904" w:rsidRPr="002C1C5B" w:rsidRDefault="00D54904" w:rsidP="00D54904">
            <w:pPr>
              <w:ind w:firstLine="0"/>
              <w:jc w:val="center"/>
            </w:pPr>
            <w:r w:rsidRPr="002C1C5B">
              <w:t>НУ</w:t>
            </w:r>
          </w:p>
        </w:tc>
        <w:tc>
          <w:tcPr>
            <w:tcW w:w="4711" w:type="dxa"/>
            <w:shd w:val="clear" w:color="auto" w:fill="auto"/>
            <w:hideMark/>
          </w:tcPr>
          <w:p w14:paraId="2B175E7F" w14:textId="77777777" w:rsidR="00D54904" w:rsidRPr="002C1C5B" w:rsidRDefault="00D54904" w:rsidP="00D54904">
            <w:pPr>
              <w:ind w:firstLine="0"/>
              <w:jc w:val="left"/>
            </w:pPr>
            <w:r w:rsidRPr="002C1C5B">
              <w:t>Код назначения элемента (6).</w:t>
            </w:r>
          </w:p>
          <w:p w14:paraId="15934520" w14:textId="4406FCD4" w:rsidR="00D54904" w:rsidRPr="002C1C5B" w:rsidRDefault="006F77F6" w:rsidP="00D54904">
            <w:pPr>
              <w:ind w:firstLine="0"/>
              <w:jc w:val="left"/>
              <w:rPr>
                <w:shd w:val="clear" w:color="auto" w:fill="FFFFFF"/>
              </w:rPr>
            </w:pPr>
            <w:r w:rsidRPr="002C1C5B">
              <w:rPr>
                <w:shd w:val="clear" w:color="auto" w:fill="FFFFFF"/>
              </w:rPr>
              <w:t>Элемент обязателен при значении элемента</w:t>
            </w:r>
            <w:r w:rsidR="00D54904" w:rsidRPr="002C1C5B">
              <w:rPr>
                <w:shd w:val="clear" w:color="auto" w:fill="FFFFFF"/>
              </w:rPr>
              <w:t xml:space="preserve"> &lt;СообОСоглас&gt; = 2</w:t>
            </w:r>
          </w:p>
        </w:tc>
      </w:tr>
      <w:tr w:rsidR="002C1C5B" w:rsidRPr="002C1C5B" w14:paraId="4B2975B0" w14:textId="77777777" w:rsidTr="004D26E3">
        <w:trPr>
          <w:trHeight w:val="23"/>
        </w:trPr>
        <w:tc>
          <w:tcPr>
            <w:tcW w:w="3762" w:type="dxa"/>
            <w:shd w:val="clear" w:color="auto" w:fill="auto"/>
          </w:tcPr>
          <w:p w14:paraId="42D70DF7" w14:textId="4632AB4F" w:rsidR="000A466A" w:rsidRPr="002C1C5B" w:rsidRDefault="000A466A" w:rsidP="000A466A">
            <w:pPr>
              <w:ind w:firstLine="0"/>
              <w:jc w:val="left"/>
            </w:pPr>
            <w:r w:rsidRPr="002C1C5B">
              <w:t xml:space="preserve">Сведения о наличии в информации о содержании сделки </w:t>
            </w:r>
            <w:r w:rsidRPr="002C1C5B">
              <w:lastRenderedPageBreak/>
              <w:t>опечаток</w:t>
            </w:r>
          </w:p>
        </w:tc>
        <w:tc>
          <w:tcPr>
            <w:tcW w:w="2441" w:type="dxa"/>
            <w:shd w:val="clear" w:color="auto" w:fill="auto"/>
          </w:tcPr>
          <w:p w14:paraId="4F3F8556" w14:textId="20E2BD7C" w:rsidR="000A466A" w:rsidRPr="002C1C5B" w:rsidRDefault="000A466A" w:rsidP="000A466A">
            <w:pPr>
              <w:ind w:firstLine="0"/>
              <w:jc w:val="center"/>
            </w:pPr>
            <w:r w:rsidRPr="002C1C5B">
              <w:lastRenderedPageBreak/>
              <w:t>СвОбОпечат</w:t>
            </w:r>
          </w:p>
        </w:tc>
        <w:tc>
          <w:tcPr>
            <w:tcW w:w="1208" w:type="dxa"/>
            <w:shd w:val="clear" w:color="auto" w:fill="auto"/>
          </w:tcPr>
          <w:p w14:paraId="52EB0E74" w14:textId="358BF1F9" w:rsidR="000A466A" w:rsidRPr="002C1C5B" w:rsidRDefault="000A466A" w:rsidP="000A466A">
            <w:pPr>
              <w:ind w:firstLine="0"/>
              <w:jc w:val="center"/>
            </w:pPr>
            <w:r w:rsidRPr="002C1C5B">
              <w:t>С</w:t>
            </w:r>
          </w:p>
        </w:tc>
        <w:tc>
          <w:tcPr>
            <w:tcW w:w="1208" w:type="dxa"/>
            <w:shd w:val="clear" w:color="auto" w:fill="auto"/>
          </w:tcPr>
          <w:p w14:paraId="1E966CA8" w14:textId="77777777" w:rsidR="000A466A" w:rsidRPr="002C1C5B" w:rsidRDefault="000A466A" w:rsidP="000A466A">
            <w:pPr>
              <w:ind w:firstLine="0"/>
              <w:jc w:val="center"/>
            </w:pPr>
          </w:p>
        </w:tc>
        <w:tc>
          <w:tcPr>
            <w:tcW w:w="1910" w:type="dxa"/>
            <w:shd w:val="clear" w:color="auto" w:fill="auto"/>
          </w:tcPr>
          <w:p w14:paraId="0BD32DD2" w14:textId="00C47B75" w:rsidR="000A466A" w:rsidRPr="002C1C5B" w:rsidRDefault="000A466A" w:rsidP="000A466A">
            <w:pPr>
              <w:ind w:firstLine="0"/>
              <w:jc w:val="center"/>
            </w:pPr>
            <w:r w:rsidRPr="002C1C5B">
              <w:t>НМ</w:t>
            </w:r>
            <w:r w:rsidR="00D47B16" w:rsidRPr="002C1C5B">
              <w:t>У</w:t>
            </w:r>
          </w:p>
        </w:tc>
        <w:tc>
          <w:tcPr>
            <w:tcW w:w="4711" w:type="dxa"/>
            <w:shd w:val="clear" w:color="auto" w:fill="auto"/>
          </w:tcPr>
          <w:p w14:paraId="1D40DFEE" w14:textId="4C033A1E" w:rsidR="000A466A" w:rsidRPr="002C1C5B" w:rsidRDefault="000A466A" w:rsidP="000A466A">
            <w:pPr>
              <w:ind w:firstLine="0"/>
              <w:jc w:val="left"/>
              <w:rPr>
                <w:shd w:val="clear" w:color="auto" w:fill="FFFFFF"/>
              </w:rPr>
            </w:pPr>
            <w:r w:rsidRPr="002C1C5B">
              <w:t xml:space="preserve">Состав элемента представлен в таблице 7.5. </w:t>
            </w:r>
            <w:r w:rsidRPr="002C1C5B">
              <w:rPr>
                <w:shd w:val="clear" w:color="auto" w:fill="FFFFFF"/>
              </w:rPr>
              <w:t xml:space="preserve">Элемент </w:t>
            </w:r>
            <w:r w:rsidR="006C652C" w:rsidRPr="002C1C5B">
              <w:rPr>
                <w:shd w:val="clear" w:color="auto" w:fill="FFFFFF"/>
              </w:rPr>
              <w:t>отсутствует</w:t>
            </w:r>
            <w:r w:rsidRPr="002C1C5B">
              <w:rPr>
                <w:shd w:val="clear" w:color="auto" w:fill="FFFFFF"/>
              </w:rPr>
              <w:t xml:space="preserve"> при значении </w:t>
            </w:r>
            <w:r w:rsidRPr="002C1C5B">
              <w:rPr>
                <w:shd w:val="clear" w:color="auto" w:fill="FFFFFF"/>
              </w:rPr>
              <w:lastRenderedPageBreak/>
              <w:t xml:space="preserve">элемента &lt;СообОСоглас&gt; = </w:t>
            </w:r>
            <w:r w:rsidR="006C652C" w:rsidRPr="002C1C5B">
              <w:rPr>
                <w:shd w:val="clear" w:color="auto" w:fill="FFFFFF"/>
              </w:rPr>
              <w:t>2.</w:t>
            </w:r>
          </w:p>
          <w:p w14:paraId="3F917B06" w14:textId="5CDB802E" w:rsidR="000A466A" w:rsidRPr="002C1C5B" w:rsidRDefault="000A466A" w:rsidP="000A466A">
            <w:pPr>
              <w:ind w:firstLine="0"/>
              <w:jc w:val="left"/>
            </w:pPr>
            <w:r w:rsidRPr="002C1C5B">
              <w:t>Используется для случаев, когда гражданским законодательством Российской Федерации или по договоренности сторон предусматривается форма выражения согласия с содержанием условий сделки, в том числе в виде указания стороной 2 на необходимость исправления опечаток (в том числе уточнения реквизитов сторон), не требующих дополнительного согласия со стороны 1</w:t>
            </w:r>
          </w:p>
        </w:tc>
      </w:tr>
    </w:tbl>
    <w:p w14:paraId="4FB638C2" w14:textId="78BE2A82" w:rsidR="00D54904" w:rsidRPr="002C1C5B" w:rsidRDefault="00D54904" w:rsidP="00D54904">
      <w:pPr>
        <w:spacing w:before="120"/>
        <w:ind w:firstLine="0"/>
        <w:jc w:val="right"/>
      </w:pPr>
      <w:r w:rsidRPr="002C1C5B">
        <w:lastRenderedPageBreak/>
        <w:t>Таблица 7.5</w:t>
      </w:r>
    </w:p>
    <w:p w14:paraId="1CAC4F2F" w14:textId="77777777" w:rsidR="00D54904" w:rsidRPr="002C1C5B" w:rsidRDefault="00D54904" w:rsidP="00D54904">
      <w:pPr>
        <w:spacing w:after="120"/>
        <w:ind w:firstLine="0"/>
        <w:jc w:val="center"/>
        <w:rPr>
          <w:b/>
          <w:bCs/>
        </w:rPr>
      </w:pPr>
      <w:r w:rsidRPr="002C1C5B">
        <w:rPr>
          <w:b/>
          <w:bCs/>
        </w:rPr>
        <w:t>Сведения о наличии в информации о содержании сделки опечаток (СвОбОпечат)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441"/>
        <w:gridCol w:w="1208"/>
        <w:gridCol w:w="1208"/>
        <w:gridCol w:w="1910"/>
        <w:gridCol w:w="4711"/>
      </w:tblGrid>
      <w:tr w:rsidR="002C1C5B" w:rsidRPr="002C1C5B" w14:paraId="0287B90E" w14:textId="77777777" w:rsidTr="00FB70A9">
        <w:trPr>
          <w:trHeight w:val="23"/>
          <w:tblHeader/>
        </w:trPr>
        <w:tc>
          <w:tcPr>
            <w:tcW w:w="3762" w:type="dxa"/>
            <w:shd w:val="clear" w:color="000000" w:fill="EAEAEA"/>
            <w:vAlign w:val="center"/>
            <w:hideMark/>
          </w:tcPr>
          <w:p w14:paraId="19667659" w14:textId="77777777" w:rsidR="00D54904" w:rsidRPr="002C1C5B" w:rsidRDefault="00D54904" w:rsidP="00FB70A9">
            <w:pPr>
              <w:ind w:firstLine="0"/>
              <w:jc w:val="center"/>
              <w:rPr>
                <w:b/>
                <w:bCs/>
              </w:rPr>
            </w:pPr>
            <w:r w:rsidRPr="002C1C5B">
              <w:rPr>
                <w:b/>
                <w:bCs/>
              </w:rPr>
              <w:t>Наименование элемента</w:t>
            </w:r>
          </w:p>
        </w:tc>
        <w:tc>
          <w:tcPr>
            <w:tcW w:w="2441" w:type="dxa"/>
            <w:shd w:val="clear" w:color="000000" w:fill="EAEAEA"/>
            <w:vAlign w:val="center"/>
            <w:hideMark/>
          </w:tcPr>
          <w:p w14:paraId="0AD6F79F" w14:textId="77777777" w:rsidR="00D54904" w:rsidRPr="002C1C5B" w:rsidRDefault="00D54904" w:rsidP="00FB70A9">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73E64695" w14:textId="77777777" w:rsidR="00D54904" w:rsidRPr="002C1C5B" w:rsidRDefault="00D54904" w:rsidP="00FB70A9">
            <w:pPr>
              <w:ind w:firstLine="0"/>
              <w:jc w:val="center"/>
              <w:rPr>
                <w:b/>
                <w:bCs/>
              </w:rPr>
            </w:pPr>
            <w:r w:rsidRPr="002C1C5B">
              <w:rPr>
                <w:b/>
                <w:bCs/>
              </w:rPr>
              <w:t>Признак типа элемента</w:t>
            </w:r>
          </w:p>
        </w:tc>
        <w:tc>
          <w:tcPr>
            <w:tcW w:w="1208" w:type="dxa"/>
            <w:shd w:val="clear" w:color="000000" w:fill="EAEAEA"/>
            <w:vAlign w:val="center"/>
            <w:hideMark/>
          </w:tcPr>
          <w:p w14:paraId="642EA854" w14:textId="77777777" w:rsidR="00D54904" w:rsidRPr="002C1C5B" w:rsidRDefault="00D54904" w:rsidP="00FB70A9">
            <w:pPr>
              <w:ind w:firstLine="0"/>
              <w:jc w:val="center"/>
              <w:rPr>
                <w:b/>
                <w:bCs/>
              </w:rPr>
            </w:pPr>
            <w:r w:rsidRPr="002C1C5B">
              <w:rPr>
                <w:b/>
                <w:bCs/>
              </w:rPr>
              <w:t>Формат элемента</w:t>
            </w:r>
          </w:p>
        </w:tc>
        <w:tc>
          <w:tcPr>
            <w:tcW w:w="1910" w:type="dxa"/>
            <w:shd w:val="clear" w:color="000000" w:fill="EAEAEA"/>
            <w:vAlign w:val="center"/>
            <w:hideMark/>
          </w:tcPr>
          <w:p w14:paraId="6CFC956D" w14:textId="77777777" w:rsidR="00D54904" w:rsidRPr="002C1C5B" w:rsidRDefault="00D54904" w:rsidP="00FB70A9">
            <w:pPr>
              <w:ind w:firstLine="0"/>
              <w:jc w:val="center"/>
              <w:rPr>
                <w:b/>
                <w:bCs/>
              </w:rPr>
            </w:pPr>
            <w:r w:rsidRPr="002C1C5B">
              <w:rPr>
                <w:b/>
                <w:bCs/>
              </w:rPr>
              <w:t>Признак обязательности элемента</w:t>
            </w:r>
          </w:p>
        </w:tc>
        <w:tc>
          <w:tcPr>
            <w:tcW w:w="4711" w:type="dxa"/>
            <w:shd w:val="clear" w:color="000000" w:fill="EAEAEA"/>
            <w:vAlign w:val="center"/>
            <w:hideMark/>
          </w:tcPr>
          <w:p w14:paraId="30FD5A8E" w14:textId="77777777" w:rsidR="00D54904" w:rsidRPr="002C1C5B" w:rsidRDefault="00D54904" w:rsidP="00FB70A9">
            <w:pPr>
              <w:ind w:firstLine="0"/>
              <w:jc w:val="center"/>
              <w:rPr>
                <w:b/>
                <w:bCs/>
              </w:rPr>
            </w:pPr>
            <w:r w:rsidRPr="002C1C5B">
              <w:rPr>
                <w:b/>
                <w:bCs/>
              </w:rPr>
              <w:t>Дополнительная информация</w:t>
            </w:r>
          </w:p>
        </w:tc>
      </w:tr>
      <w:tr w:rsidR="002C1C5B" w:rsidRPr="002C1C5B" w14:paraId="2F65C2FE" w14:textId="77777777" w:rsidTr="00FB70A9">
        <w:trPr>
          <w:trHeight w:val="23"/>
        </w:trPr>
        <w:tc>
          <w:tcPr>
            <w:tcW w:w="3762" w:type="dxa"/>
            <w:shd w:val="clear" w:color="auto" w:fill="auto"/>
            <w:hideMark/>
          </w:tcPr>
          <w:p w14:paraId="320361BE" w14:textId="77777777" w:rsidR="00D54904" w:rsidRPr="002C1C5B" w:rsidRDefault="00D54904" w:rsidP="00FB70A9">
            <w:pPr>
              <w:ind w:firstLine="0"/>
              <w:jc w:val="left"/>
            </w:pPr>
            <w:r w:rsidRPr="002C1C5B">
              <w:t>Значение фрагмента текста договорного документа, информации о содержании сделки, содержащего опечатку</w:t>
            </w:r>
          </w:p>
        </w:tc>
        <w:tc>
          <w:tcPr>
            <w:tcW w:w="2441" w:type="dxa"/>
            <w:shd w:val="clear" w:color="auto" w:fill="auto"/>
            <w:hideMark/>
          </w:tcPr>
          <w:p w14:paraId="46C97796" w14:textId="77777777" w:rsidR="00D54904" w:rsidRPr="002C1C5B" w:rsidRDefault="00D54904" w:rsidP="00FB70A9">
            <w:pPr>
              <w:ind w:firstLine="0"/>
              <w:jc w:val="center"/>
            </w:pPr>
            <w:r w:rsidRPr="002C1C5B">
              <w:t>ЗначСтар</w:t>
            </w:r>
          </w:p>
        </w:tc>
        <w:tc>
          <w:tcPr>
            <w:tcW w:w="1208" w:type="dxa"/>
            <w:shd w:val="clear" w:color="auto" w:fill="auto"/>
            <w:hideMark/>
          </w:tcPr>
          <w:p w14:paraId="39FD8CDC" w14:textId="77777777" w:rsidR="00D54904" w:rsidRPr="002C1C5B" w:rsidRDefault="00D54904" w:rsidP="00FB70A9">
            <w:pPr>
              <w:ind w:firstLine="0"/>
              <w:jc w:val="center"/>
            </w:pPr>
            <w:r w:rsidRPr="002C1C5B">
              <w:t>A</w:t>
            </w:r>
          </w:p>
        </w:tc>
        <w:tc>
          <w:tcPr>
            <w:tcW w:w="1208" w:type="dxa"/>
            <w:shd w:val="clear" w:color="auto" w:fill="auto"/>
            <w:hideMark/>
          </w:tcPr>
          <w:p w14:paraId="4F11A5D1" w14:textId="77777777" w:rsidR="00D54904" w:rsidRPr="002C1C5B" w:rsidRDefault="00D54904" w:rsidP="00FB70A9">
            <w:pPr>
              <w:ind w:firstLine="0"/>
              <w:jc w:val="center"/>
            </w:pPr>
            <w:r w:rsidRPr="002C1C5B">
              <w:t>T(1-)</w:t>
            </w:r>
          </w:p>
        </w:tc>
        <w:tc>
          <w:tcPr>
            <w:tcW w:w="1910" w:type="dxa"/>
            <w:shd w:val="clear" w:color="auto" w:fill="auto"/>
            <w:hideMark/>
          </w:tcPr>
          <w:p w14:paraId="73133138" w14:textId="77777777" w:rsidR="00D54904" w:rsidRPr="002C1C5B" w:rsidRDefault="00D54904" w:rsidP="00FB70A9">
            <w:pPr>
              <w:ind w:firstLine="0"/>
              <w:jc w:val="center"/>
            </w:pPr>
            <w:r w:rsidRPr="002C1C5B">
              <w:t>О</w:t>
            </w:r>
          </w:p>
        </w:tc>
        <w:tc>
          <w:tcPr>
            <w:tcW w:w="4711" w:type="dxa"/>
            <w:shd w:val="clear" w:color="auto" w:fill="auto"/>
            <w:hideMark/>
          </w:tcPr>
          <w:p w14:paraId="42541992" w14:textId="77777777" w:rsidR="00D54904" w:rsidRPr="002C1C5B" w:rsidRDefault="00D54904" w:rsidP="00FB70A9">
            <w:pPr>
              <w:ind w:firstLine="0"/>
              <w:jc w:val="left"/>
            </w:pPr>
            <w:r w:rsidRPr="002C1C5B">
              <w:rPr>
                <w:shd w:val="clear" w:color="auto" w:fill="FFFFFF"/>
              </w:rPr>
              <w:t>Код назначения элемента (1)</w:t>
            </w:r>
          </w:p>
        </w:tc>
      </w:tr>
      <w:tr w:rsidR="002C1C5B" w:rsidRPr="002C1C5B" w14:paraId="3A095275" w14:textId="77777777" w:rsidTr="00157025">
        <w:trPr>
          <w:trHeight w:val="23"/>
        </w:trPr>
        <w:tc>
          <w:tcPr>
            <w:tcW w:w="3762" w:type="dxa"/>
            <w:tcBorders>
              <w:bottom w:val="single" w:sz="4" w:space="0" w:color="auto"/>
            </w:tcBorders>
            <w:shd w:val="clear" w:color="auto" w:fill="auto"/>
          </w:tcPr>
          <w:p w14:paraId="6DF652A7" w14:textId="77777777" w:rsidR="00D54904" w:rsidRPr="002C1C5B" w:rsidRDefault="00D54904" w:rsidP="00FB70A9">
            <w:pPr>
              <w:ind w:firstLine="0"/>
              <w:jc w:val="left"/>
            </w:pPr>
            <w:r w:rsidRPr="002C1C5B">
              <w:t>Уточненное значение фрагмента текста без опечатки</w:t>
            </w:r>
          </w:p>
        </w:tc>
        <w:tc>
          <w:tcPr>
            <w:tcW w:w="2441" w:type="dxa"/>
            <w:tcBorders>
              <w:bottom w:val="single" w:sz="4" w:space="0" w:color="auto"/>
            </w:tcBorders>
            <w:shd w:val="clear" w:color="auto" w:fill="auto"/>
          </w:tcPr>
          <w:p w14:paraId="1DCDBC58" w14:textId="77777777" w:rsidR="00D54904" w:rsidRPr="002C1C5B" w:rsidRDefault="00D54904" w:rsidP="00FB70A9">
            <w:pPr>
              <w:ind w:firstLine="0"/>
              <w:jc w:val="center"/>
            </w:pPr>
            <w:r w:rsidRPr="002C1C5B">
              <w:t>ЗначИспрОпечат</w:t>
            </w:r>
          </w:p>
        </w:tc>
        <w:tc>
          <w:tcPr>
            <w:tcW w:w="1208" w:type="dxa"/>
            <w:tcBorders>
              <w:bottom w:val="single" w:sz="4" w:space="0" w:color="auto"/>
            </w:tcBorders>
            <w:shd w:val="clear" w:color="auto" w:fill="auto"/>
          </w:tcPr>
          <w:p w14:paraId="78BF3031" w14:textId="77777777" w:rsidR="00D54904" w:rsidRPr="002C1C5B" w:rsidRDefault="00D54904" w:rsidP="00FB70A9">
            <w:pPr>
              <w:ind w:firstLine="0"/>
              <w:jc w:val="center"/>
            </w:pPr>
            <w:r w:rsidRPr="002C1C5B">
              <w:t>А</w:t>
            </w:r>
          </w:p>
        </w:tc>
        <w:tc>
          <w:tcPr>
            <w:tcW w:w="1208" w:type="dxa"/>
            <w:tcBorders>
              <w:bottom w:val="single" w:sz="4" w:space="0" w:color="auto"/>
            </w:tcBorders>
            <w:shd w:val="clear" w:color="auto" w:fill="auto"/>
          </w:tcPr>
          <w:p w14:paraId="59A8B8CB" w14:textId="77777777" w:rsidR="00D54904" w:rsidRPr="002C1C5B" w:rsidRDefault="00D54904" w:rsidP="00FB70A9">
            <w:pPr>
              <w:ind w:firstLine="0"/>
              <w:jc w:val="center"/>
            </w:pPr>
            <w:r w:rsidRPr="002C1C5B">
              <w:t>T(1-)</w:t>
            </w:r>
          </w:p>
        </w:tc>
        <w:tc>
          <w:tcPr>
            <w:tcW w:w="1910" w:type="dxa"/>
            <w:tcBorders>
              <w:bottom w:val="single" w:sz="4" w:space="0" w:color="auto"/>
            </w:tcBorders>
            <w:shd w:val="clear" w:color="auto" w:fill="auto"/>
          </w:tcPr>
          <w:p w14:paraId="38C61A4A" w14:textId="77777777" w:rsidR="00D54904" w:rsidRPr="002C1C5B" w:rsidRDefault="00D54904" w:rsidP="00FB70A9">
            <w:pPr>
              <w:ind w:firstLine="0"/>
              <w:jc w:val="center"/>
            </w:pPr>
            <w:r w:rsidRPr="002C1C5B">
              <w:t>О</w:t>
            </w:r>
          </w:p>
        </w:tc>
        <w:tc>
          <w:tcPr>
            <w:tcW w:w="4711" w:type="dxa"/>
            <w:tcBorders>
              <w:bottom w:val="single" w:sz="4" w:space="0" w:color="auto"/>
            </w:tcBorders>
            <w:shd w:val="clear" w:color="auto" w:fill="auto"/>
          </w:tcPr>
          <w:p w14:paraId="22EB5ADB" w14:textId="77777777" w:rsidR="00D54904" w:rsidRPr="002C1C5B" w:rsidRDefault="00D54904" w:rsidP="00FB70A9">
            <w:pPr>
              <w:ind w:firstLine="0"/>
              <w:jc w:val="left"/>
              <w:rPr>
                <w:shd w:val="clear" w:color="auto" w:fill="FFFFFF"/>
              </w:rPr>
            </w:pPr>
            <w:r w:rsidRPr="002C1C5B">
              <w:rPr>
                <w:shd w:val="clear" w:color="auto" w:fill="FFFFFF"/>
              </w:rPr>
              <w:t>Код назначения элемента (1)</w:t>
            </w:r>
          </w:p>
        </w:tc>
      </w:tr>
      <w:tr w:rsidR="002C1C5B" w:rsidRPr="002C1C5B" w14:paraId="71C6AEC8" w14:textId="77777777" w:rsidTr="00157025">
        <w:trPr>
          <w:trHeight w:val="23"/>
        </w:trPr>
        <w:tc>
          <w:tcPr>
            <w:tcW w:w="3762" w:type="dxa"/>
            <w:tcBorders>
              <w:bottom w:val="nil"/>
            </w:tcBorders>
            <w:shd w:val="clear" w:color="auto" w:fill="auto"/>
          </w:tcPr>
          <w:p w14:paraId="6708FCC7" w14:textId="551A0633" w:rsidR="00157025" w:rsidRPr="002C1C5B" w:rsidRDefault="00157025" w:rsidP="00157025">
            <w:pPr>
              <w:spacing w:after="120"/>
              <w:ind w:firstLine="0"/>
              <w:jc w:val="left"/>
            </w:pPr>
            <w:r w:rsidRPr="002C1C5B">
              <w:t>Номер фрагмента текста договорного документа, информации о содержании сделки, содержащего опечатку   |</w:t>
            </w:r>
          </w:p>
        </w:tc>
        <w:tc>
          <w:tcPr>
            <w:tcW w:w="2441" w:type="dxa"/>
            <w:tcBorders>
              <w:bottom w:val="nil"/>
            </w:tcBorders>
            <w:shd w:val="clear" w:color="auto" w:fill="auto"/>
          </w:tcPr>
          <w:p w14:paraId="5ED65A39" w14:textId="076EEB33" w:rsidR="00157025" w:rsidRPr="002C1C5B" w:rsidRDefault="00157025" w:rsidP="00157025">
            <w:pPr>
              <w:spacing w:after="120"/>
              <w:ind w:firstLine="0"/>
              <w:jc w:val="center"/>
            </w:pPr>
            <w:r w:rsidRPr="002C1C5B">
              <w:t>НомФрагОпеч</w:t>
            </w:r>
          </w:p>
        </w:tc>
        <w:tc>
          <w:tcPr>
            <w:tcW w:w="1208" w:type="dxa"/>
            <w:tcBorders>
              <w:bottom w:val="nil"/>
            </w:tcBorders>
            <w:shd w:val="clear" w:color="auto" w:fill="auto"/>
          </w:tcPr>
          <w:p w14:paraId="6050272E" w14:textId="3E0F10CD" w:rsidR="00157025" w:rsidRPr="002C1C5B" w:rsidRDefault="00157025" w:rsidP="00157025">
            <w:pPr>
              <w:spacing w:after="120"/>
              <w:ind w:firstLine="0"/>
              <w:jc w:val="center"/>
            </w:pPr>
            <w:r w:rsidRPr="002C1C5B">
              <w:t>П</w:t>
            </w:r>
          </w:p>
        </w:tc>
        <w:tc>
          <w:tcPr>
            <w:tcW w:w="1208" w:type="dxa"/>
            <w:tcBorders>
              <w:bottom w:val="nil"/>
            </w:tcBorders>
            <w:shd w:val="clear" w:color="auto" w:fill="auto"/>
          </w:tcPr>
          <w:p w14:paraId="7DFBEDD1" w14:textId="2957AAD4" w:rsidR="00157025" w:rsidRPr="002C1C5B" w:rsidRDefault="00157025" w:rsidP="00157025">
            <w:pPr>
              <w:spacing w:after="120"/>
              <w:ind w:firstLine="0"/>
              <w:jc w:val="center"/>
            </w:pPr>
            <w:r w:rsidRPr="002C1C5B">
              <w:rPr>
                <w:lang w:val="en-US"/>
              </w:rPr>
              <w:t>N</w:t>
            </w:r>
            <w:r w:rsidRPr="002C1C5B">
              <w:t>(6)</w:t>
            </w:r>
          </w:p>
        </w:tc>
        <w:tc>
          <w:tcPr>
            <w:tcW w:w="1910" w:type="dxa"/>
            <w:tcBorders>
              <w:bottom w:val="nil"/>
            </w:tcBorders>
            <w:shd w:val="clear" w:color="auto" w:fill="auto"/>
          </w:tcPr>
          <w:p w14:paraId="44DF7086" w14:textId="3AA59217" w:rsidR="00157025" w:rsidRPr="002C1C5B" w:rsidRDefault="00157025" w:rsidP="00157025">
            <w:pPr>
              <w:spacing w:after="120"/>
              <w:ind w:firstLine="0"/>
              <w:jc w:val="center"/>
            </w:pPr>
            <w:r w:rsidRPr="002C1C5B">
              <w:t>О</w:t>
            </w:r>
          </w:p>
        </w:tc>
        <w:tc>
          <w:tcPr>
            <w:tcW w:w="4711" w:type="dxa"/>
            <w:tcBorders>
              <w:bottom w:val="nil"/>
            </w:tcBorders>
            <w:shd w:val="clear" w:color="auto" w:fill="auto"/>
          </w:tcPr>
          <w:p w14:paraId="4AEC996C" w14:textId="5ABFBD16" w:rsidR="00157025" w:rsidRPr="002C1C5B" w:rsidRDefault="00157025" w:rsidP="00157025">
            <w:pPr>
              <w:spacing w:after="120"/>
              <w:ind w:firstLine="0"/>
              <w:jc w:val="left"/>
              <w:rPr>
                <w:shd w:val="clear" w:color="auto" w:fill="FFFFFF"/>
              </w:rPr>
            </w:pPr>
            <w:r w:rsidRPr="002C1C5B">
              <w:rPr>
                <w:shd w:val="clear" w:color="auto" w:fill="FFFFFF"/>
              </w:rPr>
              <w:t>Код назначения элемента (</w:t>
            </w:r>
            <w:r w:rsidR="003D7E73" w:rsidRPr="002C1C5B">
              <w:rPr>
                <w:shd w:val="clear" w:color="auto" w:fill="FFFFFF"/>
                <w:lang w:val="en-US"/>
              </w:rPr>
              <w:t>6</w:t>
            </w:r>
            <w:r w:rsidRPr="002C1C5B">
              <w:rPr>
                <w:shd w:val="clear" w:color="auto" w:fill="FFFFFF"/>
              </w:rPr>
              <w:t>)</w:t>
            </w:r>
          </w:p>
        </w:tc>
      </w:tr>
      <w:tr w:rsidR="002C1C5B" w:rsidRPr="002C1C5B" w14:paraId="3631A533" w14:textId="77777777" w:rsidTr="00157025">
        <w:trPr>
          <w:trHeight w:val="23"/>
        </w:trPr>
        <w:tc>
          <w:tcPr>
            <w:tcW w:w="3762" w:type="dxa"/>
            <w:tcBorders>
              <w:top w:val="nil"/>
            </w:tcBorders>
            <w:shd w:val="clear" w:color="auto" w:fill="auto"/>
          </w:tcPr>
          <w:p w14:paraId="70BBF3ED" w14:textId="4C31F3AD" w:rsidR="00157025" w:rsidRPr="002C1C5B" w:rsidRDefault="00157025" w:rsidP="00157025">
            <w:pPr>
              <w:spacing w:before="120"/>
              <w:ind w:firstLine="0"/>
              <w:jc w:val="left"/>
            </w:pPr>
            <w:r w:rsidRPr="002C1C5B">
              <w:t>Краткое наименование элемента, содержащего опечатку</w:t>
            </w:r>
          </w:p>
        </w:tc>
        <w:tc>
          <w:tcPr>
            <w:tcW w:w="2441" w:type="dxa"/>
            <w:tcBorders>
              <w:top w:val="nil"/>
            </w:tcBorders>
            <w:shd w:val="clear" w:color="auto" w:fill="auto"/>
          </w:tcPr>
          <w:p w14:paraId="7589BC9C" w14:textId="302965EB" w:rsidR="00157025" w:rsidRPr="002C1C5B" w:rsidRDefault="00157025" w:rsidP="00157025">
            <w:pPr>
              <w:spacing w:before="120"/>
              <w:ind w:firstLine="0"/>
              <w:jc w:val="center"/>
            </w:pPr>
            <w:r w:rsidRPr="002C1C5B">
              <w:t>НаимЭлОпеч</w:t>
            </w:r>
          </w:p>
        </w:tc>
        <w:tc>
          <w:tcPr>
            <w:tcW w:w="1208" w:type="dxa"/>
            <w:tcBorders>
              <w:top w:val="nil"/>
            </w:tcBorders>
            <w:shd w:val="clear" w:color="auto" w:fill="auto"/>
          </w:tcPr>
          <w:p w14:paraId="4015B411" w14:textId="7470A839" w:rsidR="00157025" w:rsidRPr="002C1C5B" w:rsidRDefault="00157025" w:rsidP="00157025">
            <w:pPr>
              <w:spacing w:before="120"/>
              <w:ind w:firstLine="0"/>
              <w:jc w:val="center"/>
            </w:pPr>
            <w:r w:rsidRPr="002C1C5B">
              <w:t>П</w:t>
            </w:r>
          </w:p>
        </w:tc>
        <w:tc>
          <w:tcPr>
            <w:tcW w:w="1208" w:type="dxa"/>
            <w:tcBorders>
              <w:top w:val="nil"/>
            </w:tcBorders>
            <w:shd w:val="clear" w:color="auto" w:fill="auto"/>
          </w:tcPr>
          <w:p w14:paraId="1BA9D2B6" w14:textId="515FF35B" w:rsidR="00157025" w:rsidRPr="002C1C5B" w:rsidRDefault="00157025" w:rsidP="00157025">
            <w:pPr>
              <w:spacing w:before="120"/>
              <w:ind w:firstLine="0"/>
              <w:jc w:val="center"/>
            </w:pPr>
            <w:r w:rsidRPr="002C1C5B">
              <w:t>Т(1-30)</w:t>
            </w:r>
          </w:p>
        </w:tc>
        <w:tc>
          <w:tcPr>
            <w:tcW w:w="1910" w:type="dxa"/>
            <w:tcBorders>
              <w:top w:val="nil"/>
            </w:tcBorders>
            <w:shd w:val="clear" w:color="auto" w:fill="auto"/>
          </w:tcPr>
          <w:p w14:paraId="5D053E1F" w14:textId="4B856339" w:rsidR="00157025" w:rsidRPr="002C1C5B" w:rsidRDefault="00157025" w:rsidP="00157025">
            <w:pPr>
              <w:spacing w:before="120"/>
              <w:ind w:firstLine="0"/>
              <w:jc w:val="center"/>
            </w:pPr>
            <w:r w:rsidRPr="002C1C5B">
              <w:t>О</w:t>
            </w:r>
          </w:p>
        </w:tc>
        <w:tc>
          <w:tcPr>
            <w:tcW w:w="4711" w:type="dxa"/>
            <w:tcBorders>
              <w:top w:val="nil"/>
            </w:tcBorders>
            <w:shd w:val="clear" w:color="auto" w:fill="auto"/>
          </w:tcPr>
          <w:p w14:paraId="2D2D1955" w14:textId="2868A9DF" w:rsidR="00157025" w:rsidRPr="002C1C5B" w:rsidRDefault="00157025" w:rsidP="00157025">
            <w:pPr>
              <w:spacing w:before="120"/>
              <w:ind w:firstLine="0"/>
              <w:jc w:val="left"/>
              <w:rPr>
                <w:shd w:val="clear" w:color="auto" w:fill="FFFFFF"/>
              </w:rPr>
            </w:pPr>
            <w:r w:rsidRPr="002C1C5B">
              <w:rPr>
                <w:shd w:val="clear" w:color="auto" w:fill="FFFFFF"/>
              </w:rPr>
              <w:t>Код назначения элемента (</w:t>
            </w:r>
            <w:r w:rsidR="003D7E73" w:rsidRPr="002C1C5B">
              <w:rPr>
                <w:shd w:val="clear" w:color="auto" w:fill="FFFFFF"/>
                <w:lang w:val="en-US"/>
              </w:rPr>
              <w:t>6</w:t>
            </w:r>
            <w:r w:rsidRPr="002C1C5B">
              <w:rPr>
                <w:shd w:val="clear" w:color="auto" w:fill="FFFFFF"/>
              </w:rPr>
              <w:t>)</w:t>
            </w:r>
          </w:p>
        </w:tc>
      </w:tr>
    </w:tbl>
    <w:p w14:paraId="6CBBBCB4" w14:textId="69229DD9" w:rsidR="004D26E3" w:rsidRPr="002C1C5B" w:rsidRDefault="002E4D52" w:rsidP="004D26E3">
      <w:pPr>
        <w:spacing w:before="360"/>
        <w:ind w:firstLine="0"/>
        <w:jc w:val="right"/>
      </w:pPr>
      <w:r w:rsidRPr="002C1C5B">
        <w:lastRenderedPageBreak/>
        <w:t xml:space="preserve">Таблица </w:t>
      </w:r>
      <w:r w:rsidR="009A6E0A" w:rsidRPr="002C1C5B">
        <w:t>7</w:t>
      </w:r>
      <w:r w:rsidRPr="002C1C5B">
        <w:t>.</w:t>
      </w:r>
      <w:r w:rsidR="00D54904" w:rsidRPr="002C1C5B">
        <w:t>6</w:t>
      </w:r>
    </w:p>
    <w:p w14:paraId="79433E8C" w14:textId="5F7AD5E2" w:rsidR="004D26E3" w:rsidRPr="002C1C5B" w:rsidRDefault="00D54904" w:rsidP="004D26E3">
      <w:pPr>
        <w:spacing w:after="120"/>
        <w:ind w:firstLine="0"/>
        <w:jc w:val="center"/>
        <w:rPr>
          <w:b/>
        </w:rPr>
      </w:pPr>
      <w:r w:rsidRPr="002C1C5B">
        <w:rPr>
          <w:b/>
        </w:rPr>
        <w:t>Сведения о лице, подписывающем файл обмена информации о согласии контрагента (стороны 2) договорного документа в электронной форме (Подписант</w:t>
      </w:r>
      <w:r w:rsidR="006C37FA" w:rsidRPr="002C1C5B">
        <w:rPr>
          <w:b/>
        </w:rPr>
        <w:t>ИнфОСогл</w:t>
      </w:r>
      <w:r w:rsidRPr="002C1C5B">
        <w:rPr>
          <w:b/>
        </w:rPr>
        <w:t>)</w:t>
      </w:r>
    </w:p>
    <w:tbl>
      <w:tblPr>
        <w:tblW w:w="15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2087"/>
        <w:gridCol w:w="1208"/>
        <w:gridCol w:w="1208"/>
        <w:gridCol w:w="1910"/>
        <w:gridCol w:w="4955"/>
      </w:tblGrid>
      <w:tr w:rsidR="002C1C5B" w:rsidRPr="002C1C5B" w14:paraId="57E7E93D" w14:textId="77777777" w:rsidTr="00F719F6">
        <w:trPr>
          <w:trHeight w:val="23"/>
          <w:tblHeader/>
        </w:trPr>
        <w:tc>
          <w:tcPr>
            <w:tcW w:w="3874" w:type="dxa"/>
            <w:shd w:val="clear" w:color="000000" w:fill="EAEAEA"/>
            <w:vAlign w:val="center"/>
            <w:hideMark/>
          </w:tcPr>
          <w:p w14:paraId="0F4D8BBE" w14:textId="77777777" w:rsidR="00BE7C01" w:rsidRPr="002C1C5B" w:rsidRDefault="00BE7C01" w:rsidP="00F719F6">
            <w:pPr>
              <w:ind w:firstLine="0"/>
              <w:jc w:val="center"/>
              <w:rPr>
                <w:b/>
                <w:bCs/>
              </w:rPr>
            </w:pPr>
            <w:r w:rsidRPr="002C1C5B">
              <w:rPr>
                <w:b/>
                <w:bCs/>
              </w:rPr>
              <w:t>Наименование элемента</w:t>
            </w:r>
          </w:p>
        </w:tc>
        <w:tc>
          <w:tcPr>
            <w:tcW w:w="2087" w:type="dxa"/>
            <w:shd w:val="clear" w:color="000000" w:fill="EAEAEA"/>
            <w:vAlign w:val="center"/>
            <w:hideMark/>
          </w:tcPr>
          <w:p w14:paraId="2CF6A61B" w14:textId="77777777" w:rsidR="00BE7C01" w:rsidRPr="002C1C5B" w:rsidRDefault="00BE7C01" w:rsidP="00F719F6">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0D4F287D" w14:textId="77777777" w:rsidR="00BE7C01" w:rsidRPr="002C1C5B" w:rsidRDefault="00BE7C01" w:rsidP="00F719F6">
            <w:pPr>
              <w:ind w:firstLine="0"/>
              <w:jc w:val="center"/>
              <w:rPr>
                <w:b/>
                <w:bCs/>
              </w:rPr>
            </w:pPr>
            <w:r w:rsidRPr="002C1C5B">
              <w:rPr>
                <w:b/>
                <w:bCs/>
              </w:rPr>
              <w:t>Признак типа элемента</w:t>
            </w:r>
          </w:p>
        </w:tc>
        <w:tc>
          <w:tcPr>
            <w:tcW w:w="1208" w:type="dxa"/>
            <w:shd w:val="clear" w:color="000000" w:fill="EAEAEA"/>
            <w:vAlign w:val="center"/>
            <w:hideMark/>
          </w:tcPr>
          <w:p w14:paraId="30D0EC3F" w14:textId="77777777" w:rsidR="00BE7C01" w:rsidRPr="002C1C5B" w:rsidRDefault="00BE7C01" w:rsidP="00F719F6">
            <w:pPr>
              <w:ind w:firstLine="0"/>
              <w:jc w:val="center"/>
              <w:rPr>
                <w:b/>
                <w:bCs/>
              </w:rPr>
            </w:pPr>
            <w:r w:rsidRPr="002C1C5B">
              <w:rPr>
                <w:b/>
                <w:bCs/>
              </w:rPr>
              <w:t>Формат элемента</w:t>
            </w:r>
          </w:p>
        </w:tc>
        <w:tc>
          <w:tcPr>
            <w:tcW w:w="1910" w:type="dxa"/>
            <w:shd w:val="clear" w:color="000000" w:fill="EAEAEA"/>
            <w:vAlign w:val="center"/>
            <w:hideMark/>
          </w:tcPr>
          <w:p w14:paraId="5A040680" w14:textId="77777777" w:rsidR="00BE7C01" w:rsidRPr="002C1C5B" w:rsidRDefault="00BE7C01" w:rsidP="00F719F6">
            <w:pPr>
              <w:ind w:firstLine="0"/>
              <w:jc w:val="center"/>
              <w:rPr>
                <w:b/>
                <w:bCs/>
              </w:rPr>
            </w:pPr>
            <w:r w:rsidRPr="002C1C5B">
              <w:rPr>
                <w:b/>
                <w:bCs/>
              </w:rPr>
              <w:t>Признак обязательности элемента</w:t>
            </w:r>
          </w:p>
        </w:tc>
        <w:tc>
          <w:tcPr>
            <w:tcW w:w="4955" w:type="dxa"/>
            <w:shd w:val="clear" w:color="000000" w:fill="EAEAEA"/>
            <w:vAlign w:val="center"/>
            <w:hideMark/>
          </w:tcPr>
          <w:p w14:paraId="677A3FA1" w14:textId="77777777" w:rsidR="00BE7C01" w:rsidRPr="002C1C5B" w:rsidRDefault="00BE7C01" w:rsidP="00F719F6">
            <w:pPr>
              <w:ind w:firstLine="0"/>
              <w:jc w:val="center"/>
              <w:rPr>
                <w:b/>
                <w:bCs/>
              </w:rPr>
            </w:pPr>
            <w:r w:rsidRPr="002C1C5B">
              <w:rPr>
                <w:b/>
                <w:bCs/>
              </w:rPr>
              <w:t>Дополнительная информация</w:t>
            </w:r>
          </w:p>
        </w:tc>
      </w:tr>
      <w:tr w:rsidR="002C1C5B" w:rsidRPr="002C1C5B" w14:paraId="59FEB388" w14:textId="77777777" w:rsidTr="00F719F6">
        <w:trPr>
          <w:trHeight w:val="23"/>
        </w:trPr>
        <w:tc>
          <w:tcPr>
            <w:tcW w:w="3874" w:type="dxa"/>
            <w:shd w:val="clear" w:color="auto" w:fill="auto"/>
            <w:hideMark/>
          </w:tcPr>
          <w:p w14:paraId="76EBBC9F" w14:textId="77777777" w:rsidR="00BE7C01" w:rsidRPr="002C1C5B" w:rsidRDefault="00BE7C01" w:rsidP="00F719F6">
            <w:pPr>
              <w:ind w:firstLine="0"/>
              <w:jc w:val="left"/>
            </w:pPr>
            <w:r w:rsidRPr="002C1C5B">
              <w:t>Должность</w:t>
            </w:r>
          </w:p>
        </w:tc>
        <w:tc>
          <w:tcPr>
            <w:tcW w:w="2087" w:type="dxa"/>
            <w:shd w:val="clear" w:color="auto" w:fill="auto"/>
            <w:hideMark/>
          </w:tcPr>
          <w:p w14:paraId="4CB01C71" w14:textId="77777777" w:rsidR="00BE7C01" w:rsidRPr="002C1C5B" w:rsidRDefault="00BE7C01" w:rsidP="00F719F6">
            <w:pPr>
              <w:ind w:firstLine="0"/>
              <w:jc w:val="center"/>
            </w:pPr>
            <w:r w:rsidRPr="002C1C5B">
              <w:t>Должн</w:t>
            </w:r>
          </w:p>
        </w:tc>
        <w:tc>
          <w:tcPr>
            <w:tcW w:w="1208" w:type="dxa"/>
            <w:shd w:val="clear" w:color="auto" w:fill="auto"/>
            <w:hideMark/>
          </w:tcPr>
          <w:p w14:paraId="1B3FFE7C" w14:textId="77777777" w:rsidR="00BE7C01" w:rsidRPr="002C1C5B" w:rsidRDefault="00BE7C01" w:rsidP="00F719F6">
            <w:pPr>
              <w:ind w:firstLine="0"/>
              <w:jc w:val="center"/>
            </w:pPr>
            <w:r w:rsidRPr="002C1C5B">
              <w:t>A</w:t>
            </w:r>
          </w:p>
        </w:tc>
        <w:tc>
          <w:tcPr>
            <w:tcW w:w="1208" w:type="dxa"/>
            <w:shd w:val="clear" w:color="auto" w:fill="auto"/>
            <w:hideMark/>
          </w:tcPr>
          <w:p w14:paraId="01128FF3" w14:textId="77777777" w:rsidR="00BE7C01" w:rsidRPr="002C1C5B" w:rsidRDefault="00BE7C01" w:rsidP="00F719F6">
            <w:pPr>
              <w:ind w:firstLine="0"/>
              <w:jc w:val="center"/>
            </w:pPr>
            <w:r w:rsidRPr="002C1C5B">
              <w:t>T(1-255)</w:t>
            </w:r>
          </w:p>
        </w:tc>
        <w:tc>
          <w:tcPr>
            <w:tcW w:w="1910" w:type="dxa"/>
            <w:shd w:val="clear" w:color="auto" w:fill="auto"/>
            <w:hideMark/>
          </w:tcPr>
          <w:p w14:paraId="402919E5" w14:textId="77777777" w:rsidR="00BE7C01" w:rsidRPr="002C1C5B" w:rsidRDefault="00BE7C01" w:rsidP="00F719F6">
            <w:pPr>
              <w:ind w:firstLine="0"/>
              <w:jc w:val="center"/>
            </w:pPr>
            <w:r w:rsidRPr="002C1C5B">
              <w:t>Н</w:t>
            </w:r>
          </w:p>
        </w:tc>
        <w:tc>
          <w:tcPr>
            <w:tcW w:w="4955" w:type="dxa"/>
            <w:shd w:val="clear" w:color="auto" w:fill="auto"/>
            <w:hideMark/>
          </w:tcPr>
          <w:p w14:paraId="03D33E03" w14:textId="018723F6" w:rsidR="00BE7C01" w:rsidRPr="002C1C5B" w:rsidRDefault="00BE7C01" w:rsidP="00F719F6">
            <w:pPr>
              <w:ind w:firstLine="0"/>
              <w:jc w:val="left"/>
            </w:pPr>
            <w:r w:rsidRPr="002C1C5B">
              <w:rPr>
                <w:shd w:val="clear" w:color="auto" w:fill="FFFFFF"/>
              </w:rPr>
              <w:t>Код назначения элемента (</w:t>
            </w:r>
            <w:r w:rsidR="003D7E73" w:rsidRPr="002C1C5B">
              <w:rPr>
                <w:shd w:val="clear" w:color="auto" w:fill="FFFFFF"/>
                <w:lang w:val="en-US"/>
              </w:rPr>
              <w:t>1</w:t>
            </w:r>
            <w:r w:rsidRPr="002C1C5B">
              <w:rPr>
                <w:shd w:val="clear" w:color="auto" w:fill="FFFFFF"/>
              </w:rPr>
              <w:t>)</w:t>
            </w:r>
          </w:p>
        </w:tc>
      </w:tr>
      <w:tr w:rsidR="002C1C5B" w:rsidRPr="002C1C5B" w14:paraId="7FC17BA7" w14:textId="77777777" w:rsidTr="00F719F6">
        <w:trPr>
          <w:trHeight w:val="23"/>
        </w:trPr>
        <w:tc>
          <w:tcPr>
            <w:tcW w:w="3874" w:type="dxa"/>
            <w:shd w:val="clear" w:color="auto" w:fill="auto"/>
          </w:tcPr>
          <w:p w14:paraId="1B3A5C53" w14:textId="77777777" w:rsidR="00BE7C01" w:rsidRPr="002C1C5B" w:rsidRDefault="00BE7C01" w:rsidP="00F719F6">
            <w:pPr>
              <w:ind w:firstLine="0"/>
              <w:jc w:val="left"/>
            </w:pPr>
            <w:r w:rsidRPr="002C1C5B">
              <w:rPr>
                <w:rFonts w:eastAsiaTheme="minorHAnsi"/>
                <w:lang w:eastAsia="en-US"/>
              </w:rPr>
              <w:t>Тип подписи</w:t>
            </w:r>
          </w:p>
        </w:tc>
        <w:tc>
          <w:tcPr>
            <w:tcW w:w="2087" w:type="dxa"/>
            <w:shd w:val="clear" w:color="auto" w:fill="auto"/>
          </w:tcPr>
          <w:p w14:paraId="28F48F8E" w14:textId="77777777" w:rsidR="00BE7C01" w:rsidRPr="002C1C5B" w:rsidRDefault="00BE7C01" w:rsidP="00F719F6">
            <w:pPr>
              <w:ind w:firstLine="0"/>
              <w:jc w:val="center"/>
            </w:pPr>
            <w:r w:rsidRPr="002C1C5B">
              <w:rPr>
                <w:rFonts w:eastAsiaTheme="minorHAnsi"/>
                <w:lang w:eastAsia="en-US"/>
              </w:rPr>
              <w:t>ТипПодпис</w:t>
            </w:r>
          </w:p>
        </w:tc>
        <w:tc>
          <w:tcPr>
            <w:tcW w:w="1208" w:type="dxa"/>
            <w:shd w:val="clear" w:color="auto" w:fill="auto"/>
          </w:tcPr>
          <w:p w14:paraId="4934054A" w14:textId="77777777" w:rsidR="00BE7C01" w:rsidRPr="002C1C5B" w:rsidRDefault="00BE7C01" w:rsidP="00F719F6">
            <w:pPr>
              <w:ind w:firstLine="0"/>
              <w:jc w:val="center"/>
            </w:pPr>
            <w:r w:rsidRPr="002C1C5B">
              <w:rPr>
                <w:rFonts w:eastAsiaTheme="minorHAnsi"/>
                <w:lang w:eastAsia="en-US"/>
              </w:rPr>
              <w:t>А</w:t>
            </w:r>
          </w:p>
        </w:tc>
        <w:tc>
          <w:tcPr>
            <w:tcW w:w="1208" w:type="dxa"/>
            <w:shd w:val="clear" w:color="auto" w:fill="auto"/>
          </w:tcPr>
          <w:p w14:paraId="6BBBC564" w14:textId="77777777" w:rsidR="00BE7C01" w:rsidRPr="002C1C5B" w:rsidRDefault="00BE7C01" w:rsidP="00F719F6">
            <w:pPr>
              <w:ind w:firstLine="0"/>
              <w:jc w:val="center"/>
            </w:pPr>
            <w:r w:rsidRPr="002C1C5B">
              <w:rPr>
                <w:rFonts w:eastAsiaTheme="minorHAnsi"/>
                <w:lang w:eastAsia="en-US"/>
              </w:rPr>
              <w:t>Т(=1)</w:t>
            </w:r>
          </w:p>
        </w:tc>
        <w:tc>
          <w:tcPr>
            <w:tcW w:w="1910" w:type="dxa"/>
            <w:shd w:val="clear" w:color="auto" w:fill="auto"/>
          </w:tcPr>
          <w:p w14:paraId="1D90818B" w14:textId="77777777" w:rsidR="00BE7C01" w:rsidRPr="002C1C5B" w:rsidRDefault="00BE7C01" w:rsidP="00F719F6">
            <w:pPr>
              <w:ind w:firstLine="0"/>
              <w:jc w:val="center"/>
            </w:pPr>
            <w:r w:rsidRPr="002C1C5B">
              <w:rPr>
                <w:rFonts w:eastAsiaTheme="minorHAnsi"/>
                <w:lang w:eastAsia="en-US"/>
              </w:rPr>
              <w:t>НК</w:t>
            </w:r>
          </w:p>
        </w:tc>
        <w:tc>
          <w:tcPr>
            <w:tcW w:w="4955" w:type="dxa"/>
            <w:shd w:val="clear" w:color="auto" w:fill="auto"/>
          </w:tcPr>
          <w:p w14:paraId="4BC680D8" w14:textId="77777777" w:rsidR="00BE7C01" w:rsidRPr="002C1C5B" w:rsidRDefault="00BE7C01" w:rsidP="00F719F6">
            <w:pPr>
              <w:ind w:firstLine="0"/>
              <w:jc w:val="left"/>
            </w:pPr>
            <w:r w:rsidRPr="002C1C5B">
              <w:t>Код назначения элемента (6).</w:t>
            </w:r>
          </w:p>
          <w:p w14:paraId="1949C606" w14:textId="77777777" w:rsidR="00BE7C01" w:rsidRPr="002C1C5B" w:rsidRDefault="00BE7C01" w:rsidP="00F719F6">
            <w:pPr>
              <w:autoSpaceDE w:val="0"/>
              <w:autoSpaceDN w:val="0"/>
              <w:adjustRightInd w:val="0"/>
              <w:ind w:firstLine="0"/>
              <w:jc w:val="left"/>
              <w:rPr>
                <w:rFonts w:eastAsiaTheme="minorHAnsi"/>
                <w:lang w:eastAsia="en-US"/>
              </w:rPr>
            </w:pPr>
            <w:r w:rsidRPr="002C1C5B">
              <w:rPr>
                <w:rFonts w:eastAsiaTheme="minorHAnsi"/>
                <w:lang w:eastAsia="en-US"/>
              </w:rPr>
              <w:t>Принимает значение:</w:t>
            </w:r>
          </w:p>
          <w:p w14:paraId="3E3E88B4" w14:textId="4A514E8C" w:rsidR="00BE7C01" w:rsidRPr="002C1C5B" w:rsidRDefault="00BE7C01" w:rsidP="00AC498B">
            <w:pPr>
              <w:autoSpaceDE w:val="0"/>
              <w:autoSpaceDN w:val="0"/>
              <w:adjustRightInd w:val="0"/>
              <w:ind w:left="340" w:hanging="340"/>
              <w:jc w:val="left"/>
              <w:rPr>
                <w:rFonts w:eastAsiaTheme="minorHAnsi"/>
                <w:lang w:eastAsia="en-US"/>
              </w:rPr>
            </w:pPr>
            <w:r w:rsidRPr="002C1C5B">
              <w:rPr>
                <w:rFonts w:eastAsiaTheme="minorHAnsi"/>
                <w:lang w:eastAsia="en-US"/>
              </w:rPr>
              <w:t xml:space="preserve">1 – усиленная квалифицированная электронная подпись </w:t>
            </w:r>
            <w:r w:rsidR="00AC498B" w:rsidRPr="002C1C5B">
              <w:rPr>
                <w:rFonts w:eastAsiaTheme="minorHAnsi"/>
                <w:lang w:eastAsia="en-US"/>
              </w:rPr>
              <w:t xml:space="preserve">  </w:t>
            </w:r>
            <w:r w:rsidRPr="002C1C5B">
              <w:rPr>
                <w:rFonts w:eastAsiaTheme="minorHAnsi"/>
                <w:lang w:eastAsia="en-US"/>
              </w:rPr>
              <w:t>|</w:t>
            </w:r>
          </w:p>
          <w:p w14:paraId="000F47E6" w14:textId="0E758548" w:rsidR="00BE7C01" w:rsidRPr="002C1C5B" w:rsidRDefault="00BE7C01" w:rsidP="00AC498B">
            <w:pPr>
              <w:autoSpaceDE w:val="0"/>
              <w:autoSpaceDN w:val="0"/>
              <w:adjustRightInd w:val="0"/>
              <w:ind w:left="340" w:hanging="340"/>
              <w:jc w:val="left"/>
              <w:rPr>
                <w:rFonts w:eastAsiaTheme="minorHAnsi"/>
                <w:lang w:eastAsia="en-US"/>
              </w:rPr>
            </w:pPr>
            <w:r w:rsidRPr="002C1C5B">
              <w:rPr>
                <w:rFonts w:eastAsiaTheme="minorHAnsi"/>
                <w:lang w:eastAsia="en-US"/>
              </w:rPr>
              <w:t>2 – простая электронная подпись</w:t>
            </w:r>
            <w:r w:rsidR="00AC498B" w:rsidRPr="002C1C5B">
              <w:rPr>
                <w:rFonts w:eastAsiaTheme="minorHAnsi"/>
                <w:lang w:eastAsia="en-US"/>
              </w:rPr>
              <w:t xml:space="preserve">  </w:t>
            </w:r>
            <w:r w:rsidRPr="002C1C5B">
              <w:rPr>
                <w:rFonts w:eastAsiaTheme="minorHAnsi"/>
                <w:lang w:eastAsia="en-US"/>
              </w:rPr>
              <w:t xml:space="preserve"> |</w:t>
            </w:r>
          </w:p>
          <w:p w14:paraId="6545E23F" w14:textId="77777777" w:rsidR="00BE7C01" w:rsidRPr="002C1C5B" w:rsidRDefault="00BE7C01" w:rsidP="00AC498B">
            <w:pPr>
              <w:ind w:left="340" w:hanging="340"/>
              <w:jc w:val="left"/>
              <w:rPr>
                <w:rFonts w:eastAsiaTheme="minorHAnsi"/>
                <w:lang w:eastAsia="en-US"/>
              </w:rPr>
            </w:pPr>
            <w:r w:rsidRPr="002C1C5B">
              <w:rPr>
                <w:rFonts w:eastAsiaTheme="minorHAnsi"/>
                <w:lang w:eastAsia="en-US"/>
              </w:rPr>
              <w:t>3 – усиленная неквалифицированная электронная подпись.</w:t>
            </w:r>
          </w:p>
          <w:p w14:paraId="450584B9" w14:textId="77777777" w:rsidR="00BE7C01" w:rsidRPr="002C1C5B" w:rsidRDefault="00BE7C01" w:rsidP="00F719F6">
            <w:pPr>
              <w:ind w:firstLine="0"/>
              <w:jc w:val="left"/>
              <w:rPr>
                <w:shd w:val="clear" w:color="auto" w:fill="FFFFFF"/>
              </w:rPr>
            </w:pPr>
            <w:r w:rsidRPr="002C1C5B">
              <w:t>Значения «2» и «3» применяются, если иное не предусмотрено законодательством Российской Федерации</w:t>
            </w:r>
          </w:p>
        </w:tc>
      </w:tr>
      <w:tr w:rsidR="002C1C5B" w:rsidRPr="002C1C5B" w14:paraId="3DF8DF85" w14:textId="77777777" w:rsidTr="00F719F6">
        <w:trPr>
          <w:trHeight w:val="23"/>
        </w:trPr>
        <w:tc>
          <w:tcPr>
            <w:tcW w:w="3874" w:type="dxa"/>
            <w:shd w:val="clear" w:color="auto" w:fill="auto"/>
            <w:hideMark/>
          </w:tcPr>
          <w:p w14:paraId="3CB1BCB0" w14:textId="77777777" w:rsidR="00BE7C01" w:rsidRPr="002C1C5B" w:rsidRDefault="00BE7C01" w:rsidP="00F719F6">
            <w:pPr>
              <w:ind w:firstLine="0"/>
              <w:jc w:val="left"/>
            </w:pPr>
            <w:r w:rsidRPr="002C1C5B">
              <w:t>Способ подтверждения полномочий на подписание документа</w:t>
            </w:r>
          </w:p>
        </w:tc>
        <w:tc>
          <w:tcPr>
            <w:tcW w:w="2087" w:type="dxa"/>
            <w:shd w:val="clear" w:color="auto" w:fill="auto"/>
            <w:hideMark/>
          </w:tcPr>
          <w:p w14:paraId="09A09212" w14:textId="77777777" w:rsidR="00BE7C01" w:rsidRPr="002C1C5B" w:rsidRDefault="00BE7C01" w:rsidP="00F719F6">
            <w:pPr>
              <w:ind w:firstLine="0"/>
              <w:jc w:val="center"/>
            </w:pPr>
            <w:r w:rsidRPr="002C1C5B">
              <w:t>СпосПодтПолном</w:t>
            </w:r>
          </w:p>
        </w:tc>
        <w:tc>
          <w:tcPr>
            <w:tcW w:w="1208" w:type="dxa"/>
            <w:shd w:val="clear" w:color="auto" w:fill="auto"/>
            <w:hideMark/>
          </w:tcPr>
          <w:p w14:paraId="70105FC1" w14:textId="77777777" w:rsidR="00BE7C01" w:rsidRPr="002C1C5B" w:rsidRDefault="00BE7C01" w:rsidP="00F719F6">
            <w:pPr>
              <w:ind w:firstLine="0"/>
              <w:jc w:val="center"/>
            </w:pPr>
            <w:r w:rsidRPr="002C1C5B">
              <w:t>A</w:t>
            </w:r>
          </w:p>
        </w:tc>
        <w:tc>
          <w:tcPr>
            <w:tcW w:w="1208" w:type="dxa"/>
            <w:shd w:val="clear" w:color="auto" w:fill="auto"/>
            <w:hideMark/>
          </w:tcPr>
          <w:p w14:paraId="3F365730" w14:textId="77777777" w:rsidR="00BE7C01" w:rsidRPr="002C1C5B" w:rsidRDefault="00BE7C01" w:rsidP="00F719F6">
            <w:pPr>
              <w:ind w:firstLine="0"/>
              <w:jc w:val="center"/>
            </w:pPr>
            <w:r w:rsidRPr="002C1C5B">
              <w:t>T(=1)</w:t>
            </w:r>
          </w:p>
        </w:tc>
        <w:tc>
          <w:tcPr>
            <w:tcW w:w="1910" w:type="dxa"/>
            <w:shd w:val="clear" w:color="auto" w:fill="auto"/>
            <w:hideMark/>
          </w:tcPr>
          <w:p w14:paraId="22BBB1D1" w14:textId="77777777" w:rsidR="00BE7C01" w:rsidRPr="002C1C5B" w:rsidRDefault="00BE7C01" w:rsidP="00F719F6">
            <w:pPr>
              <w:ind w:firstLine="0"/>
              <w:jc w:val="center"/>
            </w:pPr>
            <w:r w:rsidRPr="002C1C5B">
              <w:t>ОК</w:t>
            </w:r>
          </w:p>
        </w:tc>
        <w:tc>
          <w:tcPr>
            <w:tcW w:w="4955" w:type="dxa"/>
            <w:shd w:val="clear" w:color="auto" w:fill="auto"/>
            <w:hideMark/>
          </w:tcPr>
          <w:p w14:paraId="15A16F8D" w14:textId="77777777" w:rsidR="00BE7C01" w:rsidRPr="002C1C5B" w:rsidRDefault="00BE7C01" w:rsidP="00F719F6">
            <w:pPr>
              <w:ind w:firstLine="0"/>
              <w:jc w:val="left"/>
            </w:pPr>
            <w:r w:rsidRPr="002C1C5B">
              <w:rPr>
                <w:shd w:val="clear" w:color="auto" w:fill="FFFFFF"/>
              </w:rPr>
              <w:t>Код назначения элемента (6).</w:t>
            </w:r>
          </w:p>
          <w:p w14:paraId="6D4138C8" w14:textId="77777777" w:rsidR="00BE7C01" w:rsidRPr="002C1C5B" w:rsidRDefault="00BE7C01" w:rsidP="00F719F6">
            <w:pPr>
              <w:ind w:firstLine="0"/>
              <w:jc w:val="left"/>
            </w:pPr>
            <w:r w:rsidRPr="002C1C5B">
              <w:t>Принимает значение:</w:t>
            </w:r>
          </w:p>
          <w:p w14:paraId="7A2C3236" w14:textId="77777777" w:rsidR="00BE7C01" w:rsidRPr="002C1C5B" w:rsidRDefault="00BE7C01" w:rsidP="00AC498B">
            <w:pPr>
              <w:ind w:left="340" w:hanging="340"/>
              <w:jc w:val="left"/>
            </w:pPr>
            <w:r w:rsidRPr="002C1C5B">
              <w:t>1 – в соответствии с данными, содержащимися в электронной подписи   |</w:t>
            </w:r>
          </w:p>
          <w:p w14:paraId="0C8F2EA4" w14:textId="77777777" w:rsidR="00BE7C01" w:rsidRPr="002C1C5B" w:rsidRDefault="00BE7C01" w:rsidP="00AC498B">
            <w:pPr>
              <w:ind w:left="340" w:hanging="340"/>
              <w:jc w:val="left"/>
            </w:pPr>
            <w:r w:rsidRPr="002C1C5B">
              <w:t>2 – в соответствии с электронной доверенностью в машиночитаемой форме, представленной посредством ее включения в пакет электронных документов   |</w:t>
            </w:r>
          </w:p>
          <w:p w14:paraId="6BFD0824" w14:textId="77777777" w:rsidR="00BE7C01" w:rsidRPr="002C1C5B" w:rsidRDefault="00BE7C01" w:rsidP="00AC498B">
            <w:pPr>
              <w:ind w:left="340" w:hanging="340"/>
              <w:jc w:val="left"/>
            </w:pPr>
            <w:r w:rsidRPr="002C1C5B">
              <w:t>3 – в соответствии с электронной доверенностью в машиночитаемой форме, хранение которой осуществляется в информационной системе, при этом сведения о них указаны в электронном документе   |</w:t>
            </w:r>
          </w:p>
          <w:p w14:paraId="652E409E" w14:textId="77777777" w:rsidR="00BE7C01" w:rsidRPr="002C1C5B" w:rsidRDefault="00BE7C01" w:rsidP="00AC498B">
            <w:pPr>
              <w:ind w:left="340" w:hanging="340"/>
              <w:jc w:val="left"/>
            </w:pPr>
            <w:r w:rsidRPr="002C1C5B">
              <w:t xml:space="preserve">4 – в соответствии с электронной доверенностью в машиночитаемой форме, </w:t>
            </w:r>
            <w:r w:rsidRPr="002C1C5B">
              <w:lastRenderedPageBreak/>
              <w:t>хранение которой осуществляется в информационной системе, при этом сведения о них передаются способом, отличным от указания в электронном документе   |</w:t>
            </w:r>
          </w:p>
          <w:p w14:paraId="3A71CAD6" w14:textId="77777777" w:rsidR="00BE7C01" w:rsidRPr="002C1C5B" w:rsidRDefault="00BE7C01" w:rsidP="00AC498B">
            <w:pPr>
              <w:ind w:left="340" w:hanging="340"/>
              <w:jc w:val="left"/>
            </w:pPr>
            <w:r w:rsidRPr="002C1C5B">
              <w:t>5 – в соответствии с доверенностью в форме документа на бумажном носителе   |</w:t>
            </w:r>
          </w:p>
          <w:p w14:paraId="3A7F3AA0" w14:textId="77777777" w:rsidR="00BE7C01" w:rsidRPr="002C1C5B" w:rsidRDefault="00BE7C01" w:rsidP="00AC498B">
            <w:pPr>
              <w:pStyle w:val="ConsPlusNormal"/>
              <w:ind w:left="340" w:hanging="340"/>
            </w:pPr>
            <w:r w:rsidRPr="002C1C5B">
              <w:rPr>
                <w:rFonts w:ascii="Times New Roman" w:hAnsi="Times New Roman" w:cs="Times New Roman"/>
                <w:sz w:val="24"/>
                <w:szCs w:val="24"/>
              </w:rPr>
              <w:t>6 – любое иное</w:t>
            </w:r>
          </w:p>
        </w:tc>
      </w:tr>
      <w:tr w:rsidR="002C1C5B" w:rsidRPr="002C1C5B" w14:paraId="46ECB566" w14:textId="77777777" w:rsidTr="00F719F6">
        <w:trPr>
          <w:trHeight w:val="23"/>
        </w:trPr>
        <w:tc>
          <w:tcPr>
            <w:tcW w:w="3874" w:type="dxa"/>
            <w:shd w:val="clear" w:color="auto" w:fill="auto"/>
          </w:tcPr>
          <w:p w14:paraId="0FA3D187" w14:textId="77777777" w:rsidR="00BE7C01" w:rsidRPr="002C1C5B" w:rsidRDefault="00BE7C01" w:rsidP="00F719F6">
            <w:pPr>
              <w:ind w:firstLine="0"/>
              <w:jc w:val="left"/>
            </w:pPr>
            <w:r w:rsidRPr="002C1C5B">
              <w:lastRenderedPageBreak/>
              <w:t>Дополнительные сведения</w:t>
            </w:r>
          </w:p>
        </w:tc>
        <w:tc>
          <w:tcPr>
            <w:tcW w:w="2087" w:type="dxa"/>
            <w:shd w:val="clear" w:color="auto" w:fill="auto"/>
          </w:tcPr>
          <w:p w14:paraId="1AA9E437" w14:textId="77777777" w:rsidR="00BE7C01" w:rsidRPr="002C1C5B" w:rsidRDefault="00BE7C01" w:rsidP="00F719F6">
            <w:pPr>
              <w:ind w:firstLine="0"/>
              <w:jc w:val="center"/>
            </w:pPr>
            <w:r w:rsidRPr="002C1C5B">
              <w:t>ДопСведПод</w:t>
            </w:r>
          </w:p>
        </w:tc>
        <w:tc>
          <w:tcPr>
            <w:tcW w:w="1208" w:type="dxa"/>
            <w:shd w:val="clear" w:color="auto" w:fill="auto"/>
          </w:tcPr>
          <w:p w14:paraId="02A4BFFE" w14:textId="77777777" w:rsidR="00BE7C01" w:rsidRPr="002C1C5B" w:rsidRDefault="00BE7C01" w:rsidP="00F719F6">
            <w:pPr>
              <w:ind w:firstLine="0"/>
              <w:jc w:val="center"/>
            </w:pPr>
            <w:r w:rsidRPr="002C1C5B">
              <w:t>A</w:t>
            </w:r>
          </w:p>
        </w:tc>
        <w:tc>
          <w:tcPr>
            <w:tcW w:w="1208" w:type="dxa"/>
            <w:shd w:val="clear" w:color="auto" w:fill="auto"/>
          </w:tcPr>
          <w:p w14:paraId="0566149F" w14:textId="77777777" w:rsidR="00BE7C01" w:rsidRPr="002C1C5B" w:rsidRDefault="00BE7C01" w:rsidP="00F719F6">
            <w:pPr>
              <w:ind w:firstLine="0"/>
              <w:jc w:val="center"/>
            </w:pPr>
            <w:r w:rsidRPr="002C1C5B">
              <w:t>T(1-255)</w:t>
            </w:r>
          </w:p>
        </w:tc>
        <w:tc>
          <w:tcPr>
            <w:tcW w:w="1910" w:type="dxa"/>
            <w:shd w:val="clear" w:color="auto" w:fill="auto"/>
          </w:tcPr>
          <w:p w14:paraId="3831C4B9" w14:textId="77777777" w:rsidR="00BE7C01" w:rsidRPr="002C1C5B" w:rsidRDefault="00BE7C01" w:rsidP="00F719F6">
            <w:pPr>
              <w:ind w:firstLine="0"/>
              <w:jc w:val="center"/>
            </w:pPr>
            <w:r w:rsidRPr="002C1C5B">
              <w:t>Н</w:t>
            </w:r>
          </w:p>
        </w:tc>
        <w:tc>
          <w:tcPr>
            <w:tcW w:w="4955" w:type="dxa"/>
            <w:shd w:val="clear" w:color="auto" w:fill="auto"/>
          </w:tcPr>
          <w:p w14:paraId="6854B713" w14:textId="77777777" w:rsidR="00BE7C01" w:rsidRPr="002C1C5B" w:rsidRDefault="00BE7C01" w:rsidP="00F719F6">
            <w:pPr>
              <w:ind w:firstLine="0"/>
              <w:jc w:val="left"/>
            </w:pPr>
            <w:r w:rsidRPr="002C1C5B">
              <w:rPr>
                <w:shd w:val="clear" w:color="auto" w:fill="FFFFFF"/>
              </w:rPr>
              <w:t>Код назначения элемента (6).</w:t>
            </w:r>
          </w:p>
          <w:p w14:paraId="15004892" w14:textId="77777777" w:rsidR="00BE7C01" w:rsidRPr="002C1C5B" w:rsidRDefault="00BE7C01" w:rsidP="00F719F6">
            <w:pPr>
              <w:ind w:firstLine="0"/>
              <w:jc w:val="left"/>
              <w:rPr>
                <w:shd w:val="clear" w:color="auto" w:fill="FFFFFF"/>
              </w:rPr>
            </w:pPr>
            <w:r w:rsidRPr="002C1C5B">
              <w:t>Дополнительные сведения о подписанте</w:t>
            </w:r>
          </w:p>
        </w:tc>
      </w:tr>
      <w:tr w:rsidR="002C1C5B" w:rsidRPr="002C1C5B" w14:paraId="44621C3E" w14:textId="77777777" w:rsidTr="00F719F6">
        <w:trPr>
          <w:trHeight w:val="23"/>
        </w:trPr>
        <w:tc>
          <w:tcPr>
            <w:tcW w:w="3874" w:type="dxa"/>
            <w:shd w:val="clear" w:color="auto" w:fill="auto"/>
            <w:hideMark/>
          </w:tcPr>
          <w:p w14:paraId="01F7D1EA" w14:textId="77777777" w:rsidR="00BE7C01" w:rsidRPr="002C1C5B" w:rsidRDefault="00BE7C01" w:rsidP="00F719F6">
            <w:pPr>
              <w:ind w:firstLine="0"/>
              <w:jc w:val="left"/>
            </w:pPr>
            <w:r w:rsidRPr="002C1C5B">
              <w:t>Фамилия, имя, отчество (при наличии)</w:t>
            </w:r>
          </w:p>
        </w:tc>
        <w:tc>
          <w:tcPr>
            <w:tcW w:w="2087" w:type="dxa"/>
            <w:shd w:val="clear" w:color="auto" w:fill="auto"/>
            <w:hideMark/>
          </w:tcPr>
          <w:p w14:paraId="1B3CB8E7" w14:textId="77777777" w:rsidR="00BE7C01" w:rsidRPr="002C1C5B" w:rsidRDefault="00BE7C01" w:rsidP="00F719F6">
            <w:pPr>
              <w:ind w:firstLine="0"/>
              <w:jc w:val="center"/>
            </w:pPr>
            <w:r w:rsidRPr="002C1C5B">
              <w:t>ФИО</w:t>
            </w:r>
          </w:p>
        </w:tc>
        <w:tc>
          <w:tcPr>
            <w:tcW w:w="1208" w:type="dxa"/>
            <w:shd w:val="clear" w:color="auto" w:fill="auto"/>
            <w:hideMark/>
          </w:tcPr>
          <w:p w14:paraId="038E46EC" w14:textId="77777777" w:rsidR="00BE7C01" w:rsidRPr="002C1C5B" w:rsidRDefault="00BE7C01" w:rsidP="00F719F6">
            <w:pPr>
              <w:ind w:firstLine="0"/>
              <w:jc w:val="center"/>
            </w:pPr>
            <w:r w:rsidRPr="002C1C5B">
              <w:t>С</w:t>
            </w:r>
          </w:p>
        </w:tc>
        <w:tc>
          <w:tcPr>
            <w:tcW w:w="1208" w:type="dxa"/>
            <w:shd w:val="clear" w:color="auto" w:fill="auto"/>
            <w:hideMark/>
          </w:tcPr>
          <w:p w14:paraId="04437D6A" w14:textId="77777777" w:rsidR="00BE7C01" w:rsidRPr="002C1C5B" w:rsidRDefault="00BE7C01" w:rsidP="00F719F6">
            <w:pPr>
              <w:ind w:firstLine="0"/>
              <w:jc w:val="center"/>
            </w:pPr>
            <w:r w:rsidRPr="002C1C5B">
              <w:t> </w:t>
            </w:r>
          </w:p>
        </w:tc>
        <w:tc>
          <w:tcPr>
            <w:tcW w:w="1910" w:type="dxa"/>
            <w:shd w:val="clear" w:color="auto" w:fill="auto"/>
            <w:hideMark/>
          </w:tcPr>
          <w:p w14:paraId="2C2F0F65" w14:textId="77777777" w:rsidR="00BE7C01" w:rsidRPr="002C1C5B" w:rsidRDefault="00BE7C01" w:rsidP="00F719F6">
            <w:pPr>
              <w:ind w:firstLine="0"/>
              <w:jc w:val="center"/>
            </w:pPr>
            <w:r w:rsidRPr="002C1C5B">
              <w:t>О</w:t>
            </w:r>
          </w:p>
        </w:tc>
        <w:tc>
          <w:tcPr>
            <w:tcW w:w="4955" w:type="dxa"/>
            <w:shd w:val="clear" w:color="auto" w:fill="auto"/>
            <w:hideMark/>
          </w:tcPr>
          <w:p w14:paraId="246E5EE6" w14:textId="77777777" w:rsidR="00BE7C01" w:rsidRPr="002C1C5B" w:rsidRDefault="00BE7C01" w:rsidP="00F719F6">
            <w:pPr>
              <w:ind w:firstLine="0"/>
              <w:jc w:val="left"/>
            </w:pPr>
            <w:r w:rsidRPr="002C1C5B">
              <w:t>Типовой элемент &lt;ФИОТип&gt;.</w:t>
            </w:r>
          </w:p>
          <w:p w14:paraId="393B62CA" w14:textId="2AB29609" w:rsidR="00BE7C01" w:rsidRPr="002C1C5B" w:rsidRDefault="00BE7C01" w:rsidP="00F719F6">
            <w:pPr>
              <w:ind w:firstLine="0"/>
              <w:jc w:val="left"/>
            </w:pPr>
            <w:r w:rsidRPr="002C1C5B">
              <w:t>Состав элемента представлен в таблице 7.9.</w:t>
            </w:r>
          </w:p>
          <w:p w14:paraId="3649B2EE" w14:textId="77777777" w:rsidR="00BE7C01" w:rsidRPr="002C1C5B" w:rsidRDefault="00BE7C01" w:rsidP="00F719F6">
            <w:pPr>
              <w:ind w:firstLine="0"/>
              <w:jc w:val="left"/>
            </w:pPr>
            <w:r w:rsidRPr="002C1C5B">
              <w:t>Информация о фамилии, имени, отчестве должна соответствовать фамилии, имени, отчеству владельца сертификата ключа проверки электронной подписи лица, подписывающего файл обмена в электронной форме</w:t>
            </w:r>
          </w:p>
        </w:tc>
      </w:tr>
      <w:tr w:rsidR="002C1C5B" w:rsidRPr="002C1C5B" w14:paraId="360DCBDB" w14:textId="77777777" w:rsidTr="00F719F6">
        <w:trPr>
          <w:trHeight w:val="23"/>
        </w:trPr>
        <w:tc>
          <w:tcPr>
            <w:tcW w:w="3874" w:type="dxa"/>
            <w:shd w:val="clear" w:color="auto" w:fill="auto"/>
            <w:hideMark/>
          </w:tcPr>
          <w:p w14:paraId="02E250D1" w14:textId="28131879" w:rsidR="00BE7C01" w:rsidRPr="002C1C5B" w:rsidRDefault="003D7E73" w:rsidP="00F719F6">
            <w:pPr>
              <w:ind w:firstLine="0"/>
              <w:jc w:val="left"/>
            </w:pPr>
            <w:r w:rsidRPr="002C1C5B">
              <w:t>Сведения о доверенности в машиночитаемом виде, используемой для подтверждения полномочий</w:t>
            </w:r>
          </w:p>
        </w:tc>
        <w:tc>
          <w:tcPr>
            <w:tcW w:w="2087" w:type="dxa"/>
            <w:shd w:val="clear" w:color="auto" w:fill="auto"/>
            <w:hideMark/>
          </w:tcPr>
          <w:p w14:paraId="3F4310AE" w14:textId="77777777" w:rsidR="00BE7C01" w:rsidRPr="002C1C5B" w:rsidRDefault="00BE7C01" w:rsidP="00F719F6">
            <w:pPr>
              <w:ind w:firstLine="0"/>
              <w:jc w:val="center"/>
            </w:pPr>
            <w:r w:rsidRPr="002C1C5B">
              <w:t>СвДоверЭл</w:t>
            </w:r>
          </w:p>
        </w:tc>
        <w:tc>
          <w:tcPr>
            <w:tcW w:w="1208" w:type="dxa"/>
            <w:shd w:val="clear" w:color="auto" w:fill="auto"/>
            <w:hideMark/>
          </w:tcPr>
          <w:p w14:paraId="0AE3CA3E" w14:textId="77777777" w:rsidR="00BE7C01" w:rsidRPr="002C1C5B" w:rsidRDefault="00BE7C01" w:rsidP="00F719F6">
            <w:pPr>
              <w:ind w:firstLine="0"/>
              <w:jc w:val="center"/>
            </w:pPr>
            <w:r w:rsidRPr="002C1C5B">
              <w:t>С</w:t>
            </w:r>
          </w:p>
        </w:tc>
        <w:tc>
          <w:tcPr>
            <w:tcW w:w="1208" w:type="dxa"/>
            <w:shd w:val="clear" w:color="auto" w:fill="auto"/>
            <w:hideMark/>
          </w:tcPr>
          <w:p w14:paraId="5FD26DA2" w14:textId="77777777" w:rsidR="00BE7C01" w:rsidRPr="002C1C5B" w:rsidRDefault="00BE7C01" w:rsidP="00F719F6">
            <w:pPr>
              <w:ind w:firstLine="0"/>
              <w:jc w:val="center"/>
            </w:pPr>
            <w:r w:rsidRPr="002C1C5B">
              <w:t> </w:t>
            </w:r>
          </w:p>
        </w:tc>
        <w:tc>
          <w:tcPr>
            <w:tcW w:w="1910" w:type="dxa"/>
            <w:shd w:val="clear" w:color="auto" w:fill="auto"/>
            <w:hideMark/>
          </w:tcPr>
          <w:p w14:paraId="26C4DA23" w14:textId="77777777" w:rsidR="00BE7C01" w:rsidRPr="002C1C5B" w:rsidRDefault="00BE7C01" w:rsidP="00F719F6">
            <w:pPr>
              <w:ind w:firstLine="0"/>
              <w:jc w:val="center"/>
            </w:pPr>
            <w:r w:rsidRPr="002C1C5B">
              <w:t>НМУ</w:t>
            </w:r>
          </w:p>
        </w:tc>
        <w:tc>
          <w:tcPr>
            <w:tcW w:w="4955" w:type="dxa"/>
            <w:shd w:val="clear" w:color="auto" w:fill="auto"/>
            <w:hideMark/>
          </w:tcPr>
          <w:p w14:paraId="68F134F9" w14:textId="3D0964E9" w:rsidR="00BE7C01" w:rsidRPr="002C1C5B" w:rsidRDefault="00BE7C01" w:rsidP="00F719F6">
            <w:pPr>
              <w:ind w:firstLine="0"/>
              <w:jc w:val="left"/>
            </w:pPr>
            <w:r w:rsidRPr="002C1C5B">
              <w:t>Состав элемента представлен в таблице 7.7.</w:t>
            </w:r>
          </w:p>
          <w:p w14:paraId="088A2082" w14:textId="77777777" w:rsidR="00BE7C01" w:rsidRPr="002C1C5B" w:rsidRDefault="00BE7C01" w:rsidP="00F719F6">
            <w:pPr>
              <w:ind w:firstLine="0"/>
              <w:jc w:val="left"/>
            </w:pPr>
            <w:r w:rsidRPr="002C1C5B">
              <w:t xml:space="preserve">Элемент обязателен и формируется только при &lt;СпосПодтПолном&gt; =3 </w:t>
            </w:r>
          </w:p>
        </w:tc>
      </w:tr>
      <w:tr w:rsidR="002C1C5B" w:rsidRPr="002C1C5B" w14:paraId="2137D784" w14:textId="77777777" w:rsidTr="00F719F6">
        <w:trPr>
          <w:trHeight w:val="23"/>
        </w:trPr>
        <w:tc>
          <w:tcPr>
            <w:tcW w:w="3874" w:type="dxa"/>
            <w:shd w:val="clear" w:color="auto" w:fill="auto"/>
          </w:tcPr>
          <w:p w14:paraId="4A5265FA" w14:textId="06BF9E09" w:rsidR="00BE7C01" w:rsidRPr="002C1C5B" w:rsidRDefault="003D7E73" w:rsidP="00F719F6">
            <w:pPr>
              <w:ind w:firstLine="0"/>
              <w:jc w:val="left"/>
            </w:pPr>
            <w:r w:rsidRPr="002C1C5B">
              <w:t>Сведения о доверенности в бумажном виде, используемой для подтверждения полномочий</w:t>
            </w:r>
          </w:p>
        </w:tc>
        <w:tc>
          <w:tcPr>
            <w:tcW w:w="2087" w:type="dxa"/>
            <w:shd w:val="clear" w:color="auto" w:fill="auto"/>
          </w:tcPr>
          <w:p w14:paraId="561F045B" w14:textId="77777777" w:rsidR="00BE7C01" w:rsidRPr="002C1C5B" w:rsidRDefault="00BE7C01" w:rsidP="00F719F6">
            <w:pPr>
              <w:ind w:firstLine="0"/>
              <w:jc w:val="center"/>
            </w:pPr>
            <w:r w:rsidRPr="002C1C5B">
              <w:t>СвДоверБум</w:t>
            </w:r>
          </w:p>
        </w:tc>
        <w:tc>
          <w:tcPr>
            <w:tcW w:w="1208" w:type="dxa"/>
            <w:shd w:val="clear" w:color="auto" w:fill="auto"/>
          </w:tcPr>
          <w:p w14:paraId="7EF6FD68" w14:textId="77777777" w:rsidR="00BE7C01" w:rsidRPr="002C1C5B" w:rsidRDefault="00BE7C01" w:rsidP="00F719F6">
            <w:pPr>
              <w:ind w:firstLine="0"/>
              <w:jc w:val="center"/>
            </w:pPr>
            <w:r w:rsidRPr="002C1C5B">
              <w:t>С</w:t>
            </w:r>
          </w:p>
        </w:tc>
        <w:tc>
          <w:tcPr>
            <w:tcW w:w="1208" w:type="dxa"/>
            <w:shd w:val="clear" w:color="auto" w:fill="auto"/>
          </w:tcPr>
          <w:p w14:paraId="646483A1" w14:textId="77777777" w:rsidR="00BE7C01" w:rsidRPr="002C1C5B" w:rsidRDefault="00BE7C01" w:rsidP="00F719F6">
            <w:pPr>
              <w:ind w:firstLine="0"/>
              <w:jc w:val="center"/>
            </w:pPr>
            <w:r w:rsidRPr="002C1C5B">
              <w:t> </w:t>
            </w:r>
          </w:p>
        </w:tc>
        <w:tc>
          <w:tcPr>
            <w:tcW w:w="1910" w:type="dxa"/>
            <w:shd w:val="clear" w:color="auto" w:fill="auto"/>
          </w:tcPr>
          <w:p w14:paraId="7F1A9346" w14:textId="77777777" w:rsidR="00BE7C01" w:rsidRPr="002C1C5B" w:rsidRDefault="00BE7C01" w:rsidP="00F719F6">
            <w:pPr>
              <w:ind w:firstLine="0"/>
              <w:jc w:val="center"/>
            </w:pPr>
            <w:r w:rsidRPr="002C1C5B">
              <w:t>НМУ</w:t>
            </w:r>
          </w:p>
        </w:tc>
        <w:tc>
          <w:tcPr>
            <w:tcW w:w="4955" w:type="dxa"/>
            <w:shd w:val="clear" w:color="auto" w:fill="auto"/>
          </w:tcPr>
          <w:p w14:paraId="3990D1D3" w14:textId="3ACEC1B5" w:rsidR="00BE7C01" w:rsidRPr="002C1C5B" w:rsidRDefault="00BE7C01" w:rsidP="00F719F6">
            <w:pPr>
              <w:ind w:firstLine="0"/>
              <w:jc w:val="left"/>
            </w:pPr>
            <w:r w:rsidRPr="002C1C5B">
              <w:t>Состав элемента представлен в таблице 7.8.</w:t>
            </w:r>
          </w:p>
          <w:p w14:paraId="03CE6CFD" w14:textId="77777777" w:rsidR="00BE7C01" w:rsidRPr="002C1C5B" w:rsidRDefault="00BE7C01" w:rsidP="00F719F6">
            <w:pPr>
              <w:ind w:firstLine="0"/>
              <w:jc w:val="left"/>
            </w:pPr>
            <w:r w:rsidRPr="002C1C5B">
              <w:t>Элемент обязателен и формируется только при &lt;СпосПодтПолном&gt; =5</w:t>
            </w:r>
          </w:p>
        </w:tc>
      </w:tr>
    </w:tbl>
    <w:p w14:paraId="0B3E5D5D" w14:textId="77777777" w:rsidR="00F4263A" w:rsidRDefault="00F4263A" w:rsidP="004D26E3">
      <w:pPr>
        <w:spacing w:before="360"/>
        <w:ind w:firstLine="0"/>
        <w:jc w:val="right"/>
      </w:pPr>
    </w:p>
    <w:p w14:paraId="72906E35" w14:textId="77777777" w:rsidR="00F4263A" w:rsidRDefault="00F4263A" w:rsidP="004D26E3">
      <w:pPr>
        <w:spacing w:before="360"/>
        <w:ind w:firstLine="0"/>
        <w:jc w:val="right"/>
      </w:pPr>
    </w:p>
    <w:p w14:paraId="29E0D4A7" w14:textId="77777777" w:rsidR="00F4263A" w:rsidRDefault="00F4263A" w:rsidP="004D26E3">
      <w:pPr>
        <w:spacing w:before="360"/>
        <w:ind w:firstLine="0"/>
        <w:jc w:val="right"/>
      </w:pPr>
    </w:p>
    <w:p w14:paraId="0A43A14C" w14:textId="10E3457E" w:rsidR="004D26E3" w:rsidRPr="002C1C5B" w:rsidRDefault="002E4D52" w:rsidP="004D26E3">
      <w:pPr>
        <w:spacing w:before="360"/>
        <w:ind w:firstLine="0"/>
        <w:jc w:val="right"/>
      </w:pPr>
      <w:r w:rsidRPr="002C1C5B">
        <w:lastRenderedPageBreak/>
        <w:t xml:space="preserve">Таблица </w:t>
      </w:r>
      <w:r w:rsidR="009A6E0A" w:rsidRPr="002C1C5B">
        <w:t>7</w:t>
      </w:r>
      <w:r w:rsidRPr="002C1C5B">
        <w:t>.</w:t>
      </w:r>
      <w:r w:rsidR="003A22E6" w:rsidRPr="002C1C5B">
        <w:t>7</w:t>
      </w:r>
    </w:p>
    <w:p w14:paraId="3FB191D7" w14:textId="558B11A5" w:rsidR="00D005BB" w:rsidRPr="002C1C5B" w:rsidRDefault="003D7E73" w:rsidP="00D005BB">
      <w:pPr>
        <w:spacing w:after="120"/>
        <w:ind w:firstLine="0"/>
        <w:jc w:val="center"/>
        <w:rPr>
          <w:b/>
          <w:bCs/>
        </w:rPr>
      </w:pPr>
      <w:r w:rsidRPr="002C1C5B">
        <w:rPr>
          <w:b/>
          <w:bCs/>
        </w:rPr>
        <w:t xml:space="preserve">Сведения о доверенности в машиночитаемом виде, используемой для подтверждения полномочий </w:t>
      </w:r>
      <w:r w:rsidR="00D005BB" w:rsidRPr="002C1C5B">
        <w:rPr>
          <w:b/>
          <w:bCs/>
        </w:rPr>
        <w:t>(СвДоверЭл)</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126"/>
        <w:gridCol w:w="1276"/>
        <w:gridCol w:w="1134"/>
        <w:gridCol w:w="1984"/>
        <w:gridCol w:w="4933"/>
      </w:tblGrid>
      <w:tr w:rsidR="002C1C5B" w:rsidRPr="002C1C5B" w14:paraId="0DC6B541" w14:textId="77777777" w:rsidTr="00F719F6">
        <w:trPr>
          <w:trHeight w:val="23"/>
          <w:tblHeader/>
        </w:trPr>
        <w:tc>
          <w:tcPr>
            <w:tcW w:w="3823" w:type="dxa"/>
            <w:shd w:val="clear" w:color="000000" w:fill="EAEAEA"/>
            <w:vAlign w:val="center"/>
            <w:hideMark/>
          </w:tcPr>
          <w:p w14:paraId="1A34B49C" w14:textId="77777777" w:rsidR="00D005BB" w:rsidRPr="002C1C5B" w:rsidRDefault="00D005BB" w:rsidP="00F719F6">
            <w:pPr>
              <w:ind w:firstLine="0"/>
              <w:jc w:val="center"/>
              <w:rPr>
                <w:b/>
                <w:bCs/>
              </w:rPr>
            </w:pPr>
            <w:r w:rsidRPr="002C1C5B">
              <w:rPr>
                <w:b/>
                <w:bCs/>
              </w:rPr>
              <w:t>Наименование элемента</w:t>
            </w:r>
          </w:p>
        </w:tc>
        <w:tc>
          <w:tcPr>
            <w:tcW w:w="2126" w:type="dxa"/>
            <w:shd w:val="clear" w:color="000000" w:fill="EAEAEA"/>
            <w:vAlign w:val="center"/>
            <w:hideMark/>
          </w:tcPr>
          <w:p w14:paraId="730178E5" w14:textId="77777777" w:rsidR="00D005BB" w:rsidRPr="002C1C5B" w:rsidRDefault="00D005BB" w:rsidP="00F719F6">
            <w:pPr>
              <w:ind w:firstLine="0"/>
              <w:jc w:val="center"/>
              <w:rPr>
                <w:b/>
                <w:bCs/>
              </w:rPr>
            </w:pPr>
            <w:r w:rsidRPr="002C1C5B">
              <w:rPr>
                <w:b/>
                <w:bCs/>
              </w:rPr>
              <w:t>Сокращенное наименование (код) элемента</w:t>
            </w:r>
          </w:p>
        </w:tc>
        <w:tc>
          <w:tcPr>
            <w:tcW w:w="1276" w:type="dxa"/>
            <w:shd w:val="clear" w:color="000000" w:fill="EAEAEA"/>
            <w:vAlign w:val="center"/>
            <w:hideMark/>
          </w:tcPr>
          <w:p w14:paraId="1A87DA30" w14:textId="77777777" w:rsidR="00D005BB" w:rsidRPr="002C1C5B" w:rsidRDefault="00D005BB" w:rsidP="00F719F6">
            <w:pPr>
              <w:ind w:firstLine="0"/>
              <w:jc w:val="center"/>
              <w:rPr>
                <w:b/>
                <w:bCs/>
              </w:rPr>
            </w:pPr>
            <w:r w:rsidRPr="002C1C5B">
              <w:rPr>
                <w:b/>
                <w:bCs/>
              </w:rPr>
              <w:t>Признак типа элемента</w:t>
            </w:r>
          </w:p>
        </w:tc>
        <w:tc>
          <w:tcPr>
            <w:tcW w:w="1134" w:type="dxa"/>
            <w:shd w:val="clear" w:color="000000" w:fill="EAEAEA"/>
            <w:vAlign w:val="center"/>
            <w:hideMark/>
          </w:tcPr>
          <w:p w14:paraId="68CA139D" w14:textId="77777777" w:rsidR="00D005BB" w:rsidRPr="002C1C5B" w:rsidRDefault="00D005BB" w:rsidP="00F719F6">
            <w:pPr>
              <w:ind w:firstLine="0"/>
              <w:jc w:val="center"/>
              <w:rPr>
                <w:b/>
                <w:bCs/>
              </w:rPr>
            </w:pPr>
            <w:r w:rsidRPr="002C1C5B">
              <w:rPr>
                <w:b/>
                <w:bCs/>
              </w:rPr>
              <w:t>Формат элемента</w:t>
            </w:r>
          </w:p>
        </w:tc>
        <w:tc>
          <w:tcPr>
            <w:tcW w:w="1984" w:type="dxa"/>
            <w:shd w:val="clear" w:color="000000" w:fill="EAEAEA"/>
            <w:vAlign w:val="center"/>
            <w:hideMark/>
          </w:tcPr>
          <w:p w14:paraId="2B5F665F" w14:textId="77777777" w:rsidR="00D005BB" w:rsidRPr="002C1C5B" w:rsidRDefault="00D005BB" w:rsidP="00F719F6">
            <w:pPr>
              <w:ind w:firstLine="0"/>
              <w:jc w:val="center"/>
              <w:rPr>
                <w:b/>
                <w:bCs/>
              </w:rPr>
            </w:pPr>
            <w:r w:rsidRPr="002C1C5B">
              <w:rPr>
                <w:b/>
                <w:bCs/>
              </w:rPr>
              <w:t>Признак обязательности элемента</w:t>
            </w:r>
          </w:p>
        </w:tc>
        <w:tc>
          <w:tcPr>
            <w:tcW w:w="4933" w:type="dxa"/>
            <w:shd w:val="clear" w:color="000000" w:fill="EAEAEA"/>
            <w:vAlign w:val="center"/>
            <w:hideMark/>
          </w:tcPr>
          <w:p w14:paraId="05E7196A" w14:textId="77777777" w:rsidR="00D005BB" w:rsidRPr="002C1C5B" w:rsidRDefault="00D005BB" w:rsidP="00F719F6">
            <w:pPr>
              <w:ind w:firstLine="0"/>
              <w:jc w:val="center"/>
              <w:rPr>
                <w:b/>
                <w:bCs/>
              </w:rPr>
            </w:pPr>
            <w:r w:rsidRPr="002C1C5B">
              <w:rPr>
                <w:b/>
                <w:bCs/>
              </w:rPr>
              <w:t>Дополнительная информация</w:t>
            </w:r>
          </w:p>
        </w:tc>
      </w:tr>
      <w:tr w:rsidR="002C1C5B" w:rsidRPr="002C1C5B" w14:paraId="3799A707" w14:textId="77777777" w:rsidTr="00F719F6">
        <w:trPr>
          <w:trHeight w:val="23"/>
        </w:trPr>
        <w:tc>
          <w:tcPr>
            <w:tcW w:w="3823" w:type="dxa"/>
            <w:shd w:val="clear" w:color="auto" w:fill="auto"/>
          </w:tcPr>
          <w:p w14:paraId="1B242581" w14:textId="77777777" w:rsidR="00D005BB" w:rsidRPr="002C1C5B" w:rsidRDefault="00D005BB" w:rsidP="00F719F6">
            <w:pPr>
              <w:ind w:firstLine="0"/>
              <w:jc w:val="left"/>
            </w:pPr>
            <w:r w:rsidRPr="002C1C5B">
              <w:t>Номер доверенности</w:t>
            </w:r>
          </w:p>
        </w:tc>
        <w:tc>
          <w:tcPr>
            <w:tcW w:w="2126" w:type="dxa"/>
            <w:shd w:val="clear" w:color="auto" w:fill="auto"/>
          </w:tcPr>
          <w:p w14:paraId="54BF83C1" w14:textId="77777777" w:rsidR="00D005BB" w:rsidRPr="002C1C5B" w:rsidRDefault="00D005BB" w:rsidP="00F719F6">
            <w:pPr>
              <w:ind w:firstLine="0"/>
              <w:jc w:val="center"/>
            </w:pPr>
            <w:r w:rsidRPr="002C1C5B">
              <w:t>НомДовер</w:t>
            </w:r>
          </w:p>
        </w:tc>
        <w:tc>
          <w:tcPr>
            <w:tcW w:w="1276" w:type="dxa"/>
            <w:shd w:val="clear" w:color="auto" w:fill="auto"/>
          </w:tcPr>
          <w:p w14:paraId="522E5E4D" w14:textId="77777777" w:rsidR="00D005BB" w:rsidRPr="002C1C5B" w:rsidRDefault="00D005BB" w:rsidP="00F719F6">
            <w:pPr>
              <w:ind w:firstLine="0"/>
              <w:jc w:val="center"/>
            </w:pPr>
            <w:r w:rsidRPr="002C1C5B">
              <w:t>A</w:t>
            </w:r>
          </w:p>
        </w:tc>
        <w:tc>
          <w:tcPr>
            <w:tcW w:w="1134" w:type="dxa"/>
            <w:shd w:val="clear" w:color="auto" w:fill="auto"/>
          </w:tcPr>
          <w:p w14:paraId="57E48BFC" w14:textId="77777777" w:rsidR="00D005BB" w:rsidRPr="002C1C5B" w:rsidRDefault="00D005BB" w:rsidP="00F719F6">
            <w:pPr>
              <w:ind w:firstLine="0"/>
              <w:jc w:val="center"/>
            </w:pPr>
            <w:r w:rsidRPr="002C1C5B">
              <w:t>Т(=36)</w:t>
            </w:r>
          </w:p>
        </w:tc>
        <w:tc>
          <w:tcPr>
            <w:tcW w:w="1984" w:type="dxa"/>
            <w:shd w:val="clear" w:color="auto" w:fill="auto"/>
          </w:tcPr>
          <w:p w14:paraId="75DB1E7B" w14:textId="77777777" w:rsidR="00D005BB" w:rsidRPr="002C1C5B" w:rsidRDefault="00D005BB" w:rsidP="00F719F6">
            <w:pPr>
              <w:ind w:firstLine="0"/>
              <w:jc w:val="center"/>
            </w:pPr>
            <w:r w:rsidRPr="002C1C5B">
              <w:t>О</w:t>
            </w:r>
          </w:p>
        </w:tc>
        <w:tc>
          <w:tcPr>
            <w:tcW w:w="4933" w:type="dxa"/>
            <w:shd w:val="clear" w:color="auto" w:fill="auto"/>
          </w:tcPr>
          <w:p w14:paraId="722D5003" w14:textId="77777777" w:rsidR="00D005BB" w:rsidRPr="002C1C5B" w:rsidRDefault="00D005BB" w:rsidP="00F719F6">
            <w:pPr>
              <w:ind w:firstLine="0"/>
              <w:jc w:val="left"/>
              <w:rPr>
                <w:shd w:val="clear" w:color="auto" w:fill="FFFFFF"/>
              </w:rPr>
            </w:pPr>
            <w:r w:rsidRPr="002C1C5B">
              <w:rPr>
                <w:shd w:val="clear" w:color="auto" w:fill="FFFFFF"/>
              </w:rPr>
              <w:t>Код назначения элемента (6).</w:t>
            </w:r>
          </w:p>
          <w:p w14:paraId="4F6382B1" w14:textId="65E17BA9" w:rsidR="00D005BB" w:rsidRPr="002C1C5B" w:rsidRDefault="00D005BB" w:rsidP="00F719F6">
            <w:pPr>
              <w:ind w:firstLine="0"/>
              <w:jc w:val="left"/>
            </w:pPr>
            <w:r w:rsidRPr="002C1C5B">
              <w:t>Уникальный идентификатор доверенности в виде 36-разрядного GUID из имени файла</w:t>
            </w:r>
            <w:r w:rsidR="003D7E73" w:rsidRPr="002C1C5B">
              <w:t xml:space="preserve"> (единый регистрационный номер доверенности)</w:t>
            </w:r>
          </w:p>
        </w:tc>
      </w:tr>
      <w:tr w:rsidR="002C1C5B" w:rsidRPr="002C1C5B" w14:paraId="6475FA6E" w14:textId="77777777" w:rsidTr="00F719F6">
        <w:trPr>
          <w:trHeight w:val="23"/>
        </w:trPr>
        <w:tc>
          <w:tcPr>
            <w:tcW w:w="3823" w:type="dxa"/>
            <w:shd w:val="clear" w:color="auto" w:fill="auto"/>
          </w:tcPr>
          <w:p w14:paraId="1CA99282" w14:textId="77777777" w:rsidR="00D005BB" w:rsidRPr="002C1C5B" w:rsidRDefault="00D005BB" w:rsidP="00F719F6">
            <w:pPr>
              <w:ind w:firstLine="0"/>
              <w:jc w:val="left"/>
            </w:pPr>
            <w:r w:rsidRPr="002C1C5B">
              <w:t>Дата совершения доверенности</w:t>
            </w:r>
          </w:p>
        </w:tc>
        <w:tc>
          <w:tcPr>
            <w:tcW w:w="2126" w:type="dxa"/>
            <w:shd w:val="clear" w:color="auto" w:fill="auto"/>
          </w:tcPr>
          <w:p w14:paraId="30664C56" w14:textId="77777777" w:rsidR="00D005BB" w:rsidRPr="002C1C5B" w:rsidRDefault="00D005BB" w:rsidP="00F719F6">
            <w:pPr>
              <w:ind w:firstLine="0"/>
              <w:jc w:val="center"/>
            </w:pPr>
            <w:r w:rsidRPr="002C1C5B">
              <w:t>ДатаДовер</w:t>
            </w:r>
          </w:p>
        </w:tc>
        <w:tc>
          <w:tcPr>
            <w:tcW w:w="1276" w:type="dxa"/>
            <w:shd w:val="clear" w:color="auto" w:fill="auto"/>
          </w:tcPr>
          <w:p w14:paraId="5F8B412D" w14:textId="77777777" w:rsidR="00D005BB" w:rsidRPr="002C1C5B" w:rsidRDefault="00D005BB" w:rsidP="00F719F6">
            <w:pPr>
              <w:ind w:firstLine="0"/>
              <w:jc w:val="center"/>
            </w:pPr>
            <w:r w:rsidRPr="002C1C5B">
              <w:t>A</w:t>
            </w:r>
          </w:p>
        </w:tc>
        <w:tc>
          <w:tcPr>
            <w:tcW w:w="1134" w:type="dxa"/>
            <w:shd w:val="clear" w:color="auto" w:fill="auto"/>
          </w:tcPr>
          <w:p w14:paraId="7C50558D" w14:textId="77777777" w:rsidR="00D005BB" w:rsidRPr="002C1C5B" w:rsidRDefault="00D005BB" w:rsidP="00F719F6">
            <w:pPr>
              <w:ind w:firstLine="0"/>
              <w:jc w:val="center"/>
            </w:pPr>
            <w:r w:rsidRPr="002C1C5B">
              <w:t>T(=10)</w:t>
            </w:r>
          </w:p>
        </w:tc>
        <w:tc>
          <w:tcPr>
            <w:tcW w:w="1984" w:type="dxa"/>
            <w:shd w:val="clear" w:color="auto" w:fill="auto"/>
          </w:tcPr>
          <w:p w14:paraId="30EF0C3E" w14:textId="77777777" w:rsidR="00D005BB" w:rsidRPr="002C1C5B" w:rsidRDefault="00D005BB" w:rsidP="00F719F6">
            <w:pPr>
              <w:ind w:firstLine="0"/>
              <w:jc w:val="center"/>
            </w:pPr>
            <w:r w:rsidRPr="002C1C5B">
              <w:t>О</w:t>
            </w:r>
          </w:p>
        </w:tc>
        <w:tc>
          <w:tcPr>
            <w:tcW w:w="4933" w:type="dxa"/>
            <w:shd w:val="clear" w:color="auto" w:fill="auto"/>
            <w:vAlign w:val="center"/>
          </w:tcPr>
          <w:p w14:paraId="5DB5707A" w14:textId="77777777" w:rsidR="00D005BB" w:rsidRPr="002C1C5B" w:rsidRDefault="00D005BB" w:rsidP="00F719F6">
            <w:pPr>
              <w:ind w:firstLine="0"/>
              <w:jc w:val="left"/>
            </w:pPr>
            <w:r w:rsidRPr="002C1C5B">
              <w:t>Код назначения элемента (6).</w:t>
            </w:r>
          </w:p>
          <w:p w14:paraId="14A8DCE1" w14:textId="77777777" w:rsidR="00D005BB" w:rsidRPr="002C1C5B" w:rsidRDefault="00D005BB" w:rsidP="00F719F6">
            <w:pPr>
              <w:pStyle w:val="ConsPlusNormal"/>
              <w:ind w:firstLine="0"/>
              <w:rPr>
                <w:rFonts w:ascii="Times New Roman" w:hAnsi="Times New Roman" w:cs="Times New Roman"/>
                <w:sz w:val="24"/>
                <w:szCs w:val="24"/>
              </w:rPr>
            </w:pPr>
            <w:r w:rsidRPr="002C1C5B">
              <w:rPr>
                <w:rFonts w:ascii="Times New Roman" w:hAnsi="Times New Roman" w:cs="Times New Roman"/>
                <w:sz w:val="24"/>
                <w:szCs w:val="24"/>
              </w:rPr>
              <w:t>Типовой элемент &lt;ДатаТип&gt;.</w:t>
            </w:r>
          </w:p>
          <w:p w14:paraId="2D2E4E13" w14:textId="77777777" w:rsidR="00D005BB" w:rsidRPr="002C1C5B" w:rsidRDefault="00D005BB" w:rsidP="00F719F6">
            <w:pPr>
              <w:ind w:firstLine="0"/>
              <w:jc w:val="left"/>
            </w:pPr>
            <w:r w:rsidRPr="002C1C5B">
              <w:t>Дата в формате ДД.ММ.ГГГГ</w:t>
            </w:r>
          </w:p>
        </w:tc>
      </w:tr>
      <w:tr w:rsidR="002C1C5B" w:rsidRPr="002C1C5B" w14:paraId="50A2628D" w14:textId="77777777" w:rsidTr="00F719F6">
        <w:trPr>
          <w:trHeight w:val="23"/>
        </w:trPr>
        <w:tc>
          <w:tcPr>
            <w:tcW w:w="3823" w:type="dxa"/>
            <w:shd w:val="clear" w:color="auto" w:fill="auto"/>
          </w:tcPr>
          <w:p w14:paraId="1D152B66" w14:textId="77777777" w:rsidR="00D005BB" w:rsidRPr="002C1C5B" w:rsidRDefault="00D005BB" w:rsidP="00F719F6">
            <w:pPr>
              <w:ind w:firstLine="0"/>
              <w:jc w:val="left"/>
            </w:pPr>
            <w:r w:rsidRPr="002C1C5B">
              <w:t>Внутренний регистрационный номер доверенности</w:t>
            </w:r>
          </w:p>
        </w:tc>
        <w:tc>
          <w:tcPr>
            <w:tcW w:w="2126" w:type="dxa"/>
            <w:shd w:val="clear" w:color="auto" w:fill="auto"/>
          </w:tcPr>
          <w:p w14:paraId="502EAEF0" w14:textId="77777777" w:rsidR="00D005BB" w:rsidRPr="002C1C5B" w:rsidRDefault="00D005BB" w:rsidP="00F719F6">
            <w:pPr>
              <w:ind w:firstLine="0"/>
              <w:jc w:val="center"/>
            </w:pPr>
            <w:r w:rsidRPr="002C1C5B">
              <w:t>ВнНомДовер</w:t>
            </w:r>
          </w:p>
        </w:tc>
        <w:tc>
          <w:tcPr>
            <w:tcW w:w="1276" w:type="dxa"/>
            <w:shd w:val="clear" w:color="auto" w:fill="auto"/>
          </w:tcPr>
          <w:p w14:paraId="29FA0096" w14:textId="77777777" w:rsidR="00D005BB" w:rsidRPr="002C1C5B" w:rsidRDefault="00D005BB" w:rsidP="00F719F6">
            <w:pPr>
              <w:ind w:firstLine="0"/>
              <w:jc w:val="center"/>
            </w:pPr>
            <w:r w:rsidRPr="002C1C5B">
              <w:t>A</w:t>
            </w:r>
          </w:p>
        </w:tc>
        <w:tc>
          <w:tcPr>
            <w:tcW w:w="1134" w:type="dxa"/>
            <w:shd w:val="clear" w:color="auto" w:fill="auto"/>
          </w:tcPr>
          <w:p w14:paraId="76F53455" w14:textId="77777777" w:rsidR="00D005BB" w:rsidRPr="002C1C5B" w:rsidRDefault="00D005BB" w:rsidP="00F719F6">
            <w:pPr>
              <w:ind w:firstLine="0"/>
              <w:jc w:val="center"/>
            </w:pPr>
            <w:r w:rsidRPr="002C1C5B">
              <w:t>T(1-50)</w:t>
            </w:r>
          </w:p>
        </w:tc>
        <w:tc>
          <w:tcPr>
            <w:tcW w:w="1984" w:type="dxa"/>
            <w:shd w:val="clear" w:color="auto" w:fill="auto"/>
          </w:tcPr>
          <w:p w14:paraId="37E5A9C6" w14:textId="77777777" w:rsidR="00D005BB" w:rsidRPr="002C1C5B" w:rsidRDefault="00D005BB" w:rsidP="00F719F6">
            <w:pPr>
              <w:ind w:firstLine="0"/>
              <w:jc w:val="center"/>
            </w:pPr>
            <w:r w:rsidRPr="002C1C5B">
              <w:t>Н</w:t>
            </w:r>
          </w:p>
        </w:tc>
        <w:tc>
          <w:tcPr>
            <w:tcW w:w="4933" w:type="dxa"/>
            <w:shd w:val="clear" w:color="auto" w:fill="auto"/>
          </w:tcPr>
          <w:p w14:paraId="00AEE561" w14:textId="77777777" w:rsidR="00D005BB" w:rsidRPr="002C1C5B" w:rsidRDefault="00D005BB" w:rsidP="00F719F6">
            <w:pPr>
              <w:ind w:firstLine="0"/>
              <w:jc w:val="left"/>
            </w:pPr>
            <w:r w:rsidRPr="002C1C5B">
              <w:t>Код назначения элемента (6)</w:t>
            </w:r>
          </w:p>
        </w:tc>
      </w:tr>
      <w:tr w:rsidR="002C1C5B" w:rsidRPr="002C1C5B" w14:paraId="003DE21F" w14:textId="77777777" w:rsidTr="00F719F6">
        <w:trPr>
          <w:trHeight w:val="23"/>
        </w:trPr>
        <w:tc>
          <w:tcPr>
            <w:tcW w:w="3823" w:type="dxa"/>
            <w:shd w:val="clear" w:color="auto" w:fill="auto"/>
          </w:tcPr>
          <w:p w14:paraId="00AB8A6D" w14:textId="77777777" w:rsidR="00D005BB" w:rsidRPr="002C1C5B" w:rsidRDefault="00D005BB" w:rsidP="00F719F6">
            <w:pPr>
              <w:ind w:firstLine="0"/>
              <w:jc w:val="left"/>
            </w:pPr>
            <w:r w:rsidRPr="002C1C5B">
              <w:t>Дата внутренней регистрации доверенности</w:t>
            </w:r>
          </w:p>
        </w:tc>
        <w:tc>
          <w:tcPr>
            <w:tcW w:w="2126" w:type="dxa"/>
            <w:shd w:val="clear" w:color="auto" w:fill="auto"/>
          </w:tcPr>
          <w:p w14:paraId="4FEA3650" w14:textId="77777777" w:rsidR="00D005BB" w:rsidRPr="002C1C5B" w:rsidRDefault="00D005BB" w:rsidP="00F719F6">
            <w:pPr>
              <w:ind w:firstLine="0"/>
              <w:jc w:val="center"/>
            </w:pPr>
            <w:r w:rsidRPr="002C1C5B">
              <w:t>ДатаВнРегДовер</w:t>
            </w:r>
          </w:p>
        </w:tc>
        <w:tc>
          <w:tcPr>
            <w:tcW w:w="1276" w:type="dxa"/>
            <w:shd w:val="clear" w:color="auto" w:fill="auto"/>
          </w:tcPr>
          <w:p w14:paraId="6732762D" w14:textId="77777777" w:rsidR="00D005BB" w:rsidRPr="002C1C5B" w:rsidRDefault="00D005BB" w:rsidP="00F719F6">
            <w:pPr>
              <w:ind w:firstLine="0"/>
              <w:jc w:val="center"/>
            </w:pPr>
            <w:r w:rsidRPr="002C1C5B">
              <w:t>A</w:t>
            </w:r>
          </w:p>
        </w:tc>
        <w:tc>
          <w:tcPr>
            <w:tcW w:w="1134" w:type="dxa"/>
            <w:shd w:val="clear" w:color="auto" w:fill="auto"/>
          </w:tcPr>
          <w:p w14:paraId="15EC7CDC" w14:textId="77777777" w:rsidR="00D005BB" w:rsidRPr="002C1C5B" w:rsidRDefault="00D005BB" w:rsidP="00F719F6">
            <w:pPr>
              <w:ind w:firstLine="0"/>
              <w:jc w:val="center"/>
            </w:pPr>
            <w:r w:rsidRPr="002C1C5B">
              <w:t>T(=10)</w:t>
            </w:r>
          </w:p>
        </w:tc>
        <w:tc>
          <w:tcPr>
            <w:tcW w:w="1984" w:type="dxa"/>
            <w:shd w:val="clear" w:color="auto" w:fill="auto"/>
          </w:tcPr>
          <w:p w14:paraId="2C7EB59A" w14:textId="77777777" w:rsidR="00D005BB" w:rsidRPr="002C1C5B" w:rsidRDefault="00D005BB" w:rsidP="00F719F6">
            <w:pPr>
              <w:ind w:firstLine="0"/>
              <w:jc w:val="center"/>
            </w:pPr>
            <w:r w:rsidRPr="002C1C5B">
              <w:t>Н</w:t>
            </w:r>
          </w:p>
        </w:tc>
        <w:tc>
          <w:tcPr>
            <w:tcW w:w="4933" w:type="dxa"/>
            <w:shd w:val="clear" w:color="auto" w:fill="auto"/>
          </w:tcPr>
          <w:p w14:paraId="140998D5" w14:textId="77777777" w:rsidR="00D005BB" w:rsidRPr="002C1C5B" w:rsidRDefault="00D005BB" w:rsidP="00F719F6">
            <w:pPr>
              <w:ind w:firstLine="0"/>
              <w:jc w:val="left"/>
            </w:pPr>
            <w:r w:rsidRPr="002C1C5B">
              <w:t>Код назначения элемента (6).</w:t>
            </w:r>
          </w:p>
          <w:p w14:paraId="4F38EC95" w14:textId="77777777" w:rsidR="00D005BB" w:rsidRPr="002C1C5B" w:rsidRDefault="00D005BB" w:rsidP="00F719F6">
            <w:pPr>
              <w:ind w:firstLine="0"/>
              <w:jc w:val="left"/>
            </w:pPr>
            <w:r w:rsidRPr="002C1C5B">
              <w:t>Типовой элемент &lt;ДатаТип&gt;.</w:t>
            </w:r>
          </w:p>
          <w:p w14:paraId="55D8FBBA" w14:textId="77777777" w:rsidR="00D005BB" w:rsidRPr="002C1C5B" w:rsidRDefault="00D005BB" w:rsidP="00F719F6">
            <w:pPr>
              <w:ind w:firstLine="0"/>
              <w:jc w:val="left"/>
            </w:pPr>
            <w:r w:rsidRPr="002C1C5B">
              <w:t>Дата в формате ДД.ММ.ГГГГ</w:t>
            </w:r>
          </w:p>
        </w:tc>
      </w:tr>
      <w:tr w:rsidR="00D005BB" w:rsidRPr="002C1C5B" w14:paraId="56B96E53" w14:textId="77777777" w:rsidTr="00F719F6">
        <w:trPr>
          <w:trHeight w:val="23"/>
        </w:trPr>
        <w:tc>
          <w:tcPr>
            <w:tcW w:w="3823" w:type="dxa"/>
            <w:shd w:val="clear" w:color="auto" w:fill="auto"/>
          </w:tcPr>
          <w:p w14:paraId="611860AE" w14:textId="77777777" w:rsidR="00D005BB" w:rsidRPr="002C1C5B" w:rsidRDefault="00D005BB" w:rsidP="00F719F6">
            <w:pPr>
              <w:ind w:firstLine="0"/>
              <w:jc w:val="left"/>
            </w:pPr>
            <w:r w:rsidRPr="002C1C5B">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126" w:type="dxa"/>
            <w:shd w:val="clear" w:color="auto" w:fill="auto"/>
          </w:tcPr>
          <w:p w14:paraId="7F41CD7F" w14:textId="77777777" w:rsidR="00D005BB" w:rsidRPr="002C1C5B" w:rsidRDefault="00D005BB" w:rsidP="00F719F6">
            <w:pPr>
              <w:ind w:firstLine="0"/>
              <w:jc w:val="center"/>
            </w:pPr>
            <w:r w:rsidRPr="002C1C5B">
              <w:t>ИдСистХран</w:t>
            </w:r>
          </w:p>
        </w:tc>
        <w:tc>
          <w:tcPr>
            <w:tcW w:w="1276" w:type="dxa"/>
            <w:shd w:val="clear" w:color="auto" w:fill="auto"/>
          </w:tcPr>
          <w:p w14:paraId="1A758B02" w14:textId="77777777" w:rsidR="00D005BB" w:rsidRPr="002C1C5B" w:rsidRDefault="00D005BB" w:rsidP="00F719F6">
            <w:pPr>
              <w:ind w:firstLine="0"/>
              <w:jc w:val="center"/>
            </w:pPr>
            <w:r w:rsidRPr="002C1C5B">
              <w:t>A</w:t>
            </w:r>
          </w:p>
        </w:tc>
        <w:tc>
          <w:tcPr>
            <w:tcW w:w="1134" w:type="dxa"/>
            <w:shd w:val="clear" w:color="auto" w:fill="auto"/>
          </w:tcPr>
          <w:p w14:paraId="2A628799" w14:textId="77777777" w:rsidR="00D005BB" w:rsidRPr="002C1C5B" w:rsidRDefault="00D005BB" w:rsidP="00F719F6">
            <w:pPr>
              <w:ind w:firstLine="0"/>
              <w:jc w:val="center"/>
            </w:pPr>
            <w:r w:rsidRPr="002C1C5B">
              <w:t>T(1-500)</w:t>
            </w:r>
          </w:p>
        </w:tc>
        <w:tc>
          <w:tcPr>
            <w:tcW w:w="1984" w:type="dxa"/>
            <w:shd w:val="clear" w:color="auto" w:fill="auto"/>
          </w:tcPr>
          <w:p w14:paraId="20F8B115" w14:textId="77777777" w:rsidR="00D005BB" w:rsidRPr="002C1C5B" w:rsidRDefault="00D005BB" w:rsidP="00F719F6">
            <w:pPr>
              <w:ind w:firstLine="0"/>
              <w:jc w:val="center"/>
            </w:pPr>
            <w:r w:rsidRPr="002C1C5B">
              <w:t>О</w:t>
            </w:r>
          </w:p>
        </w:tc>
        <w:tc>
          <w:tcPr>
            <w:tcW w:w="4933" w:type="dxa"/>
            <w:shd w:val="clear" w:color="auto" w:fill="auto"/>
          </w:tcPr>
          <w:p w14:paraId="7FAE2474" w14:textId="77777777" w:rsidR="00D005BB" w:rsidRPr="002C1C5B" w:rsidRDefault="00D005BB" w:rsidP="00F719F6">
            <w:pPr>
              <w:ind w:firstLine="0"/>
              <w:jc w:val="left"/>
              <w:rPr>
                <w:shd w:val="clear" w:color="auto" w:fill="FFFFFF"/>
              </w:rPr>
            </w:pPr>
            <w:r w:rsidRPr="002C1C5B">
              <w:t>Код назначения элемента (6)</w:t>
            </w:r>
          </w:p>
        </w:tc>
      </w:tr>
    </w:tbl>
    <w:p w14:paraId="5ADFE428" w14:textId="1F6F73A3" w:rsidR="00974AF3" w:rsidRPr="002C1C5B" w:rsidRDefault="00974AF3" w:rsidP="00974AF3">
      <w:pPr>
        <w:spacing w:before="360" w:after="60"/>
        <w:ind w:firstLine="0"/>
        <w:jc w:val="right"/>
      </w:pPr>
      <w:r w:rsidRPr="002C1C5B">
        <w:t>Таблица 7.8</w:t>
      </w:r>
    </w:p>
    <w:p w14:paraId="5A40B762" w14:textId="311C3A94" w:rsidR="00974AF3" w:rsidRPr="002C1C5B" w:rsidRDefault="003D7E73" w:rsidP="00974AF3">
      <w:pPr>
        <w:spacing w:after="120"/>
        <w:ind w:firstLine="0"/>
        <w:jc w:val="center"/>
      </w:pPr>
      <w:r w:rsidRPr="002C1C5B">
        <w:rPr>
          <w:b/>
          <w:bCs/>
        </w:rPr>
        <w:t xml:space="preserve">Сведения о доверенности в бумажном виде, используемой для подтверждения полномочий </w:t>
      </w:r>
      <w:r w:rsidR="00974AF3" w:rsidRPr="002C1C5B">
        <w:rPr>
          <w:b/>
          <w:bCs/>
        </w:rPr>
        <w:t>(СвДоверБум)</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2085"/>
        <w:gridCol w:w="1208"/>
        <w:gridCol w:w="1208"/>
        <w:gridCol w:w="1972"/>
        <w:gridCol w:w="4820"/>
      </w:tblGrid>
      <w:tr w:rsidR="002C1C5B" w:rsidRPr="002C1C5B" w14:paraId="36EFEDE5" w14:textId="77777777" w:rsidTr="001C082D">
        <w:trPr>
          <w:trHeight w:val="23"/>
          <w:tblHeader/>
        </w:trPr>
        <w:tc>
          <w:tcPr>
            <w:tcW w:w="4017" w:type="dxa"/>
            <w:shd w:val="clear" w:color="000000" w:fill="EAEAEA"/>
            <w:vAlign w:val="center"/>
            <w:hideMark/>
          </w:tcPr>
          <w:p w14:paraId="7FC8172B" w14:textId="77777777" w:rsidR="00974AF3" w:rsidRPr="002C1C5B" w:rsidRDefault="00974AF3" w:rsidP="00FB70A9">
            <w:pPr>
              <w:ind w:firstLine="0"/>
              <w:jc w:val="center"/>
              <w:rPr>
                <w:b/>
                <w:bCs/>
              </w:rPr>
            </w:pPr>
            <w:r w:rsidRPr="002C1C5B">
              <w:rPr>
                <w:b/>
                <w:bCs/>
              </w:rPr>
              <w:t>Наименование элемента</w:t>
            </w:r>
          </w:p>
        </w:tc>
        <w:tc>
          <w:tcPr>
            <w:tcW w:w="2085" w:type="dxa"/>
            <w:shd w:val="clear" w:color="000000" w:fill="EAEAEA"/>
            <w:vAlign w:val="center"/>
            <w:hideMark/>
          </w:tcPr>
          <w:p w14:paraId="3A2DD464" w14:textId="77777777" w:rsidR="00974AF3" w:rsidRPr="002C1C5B" w:rsidRDefault="00974AF3" w:rsidP="00FB70A9">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0B39DF44" w14:textId="77777777" w:rsidR="00974AF3" w:rsidRPr="002C1C5B" w:rsidRDefault="00974AF3" w:rsidP="00FB70A9">
            <w:pPr>
              <w:ind w:firstLine="0"/>
              <w:jc w:val="center"/>
              <w:rPr>
                <w:b/>
                <w:bCs/>
              </w:rPr>
            </w:pPr>
            <w:r w:rsidRPr="002C1C5B">
              <w:rPr>
                <w:b/>
                <w:bCs/>
              </w:rPr>
              <w:t>Признак типа элемента</w:t>
            </w:r>
          </w:p>
        </w:tc>
        <w:tc>
          <w:tcPr>
            <w:tcW w:w="1208" w:type="dxa"/>
            <w:shd w:val="clear" w:color="000000" w:fill="EAEAEA"/>
            <w:vAlign w:val="center"/>
            <w:hideMark/>
          </w:tcPr>
          <w:p w14:paraId="4636EC80" w14:textId="77777777" w:rsidR="00974AF3" w:rsidRPr="002C1C5B" w:rsidRDefault="00974AF3" w:rsidP="00FB70A9">
            <w:pPr>
              <w:ind w:firstLine="0"/>
              <w:jc w:val="center"/>
              <w:rPr>
                <w:b/>
                <w:bCs/>
              </w:rPr>
            </w:pPr>
            <w:r w:rsidRPr="002C1C5B">
              <w:rPr>
                <w:b/>
                <w:bCs/>
              </w:rPr>
              <w:t>Формат элемента</w:t>
            </w:r>
          </w:p>
        </w:tc>
        <w:tc>
          <w:tcPr>
            <w:tcW w:w="1972" w:type="dxa"/>
            <w:shd w:val="clear" w:color="000000" w:fill="EAEAEA"/>
            <w:vAlign w:val="center"/>
            <w:hideMark/>
          </w:tcPr>
          <w:p w14:paraId="441BB833" w14:textId="77777777" w:rsidR="00974AF3" w:rsidRPr="002C1C5B" w:rsidRDefault="00974AF3" w:rsidP="00FB70A9">
            <w:pPr>
              <w:ind w:firstLine="0"/>
              <w:jc w:val="center"/>
              <w:rPr>
                <w:b/>
                <w:bCs/>
              </w:rPr>
            </w:pPr>
            <w:r w:rsidRPr="002C1C5B">
              <w:rPr>
                <w:b/>
                <w:bCs/>
              </w:rPr>
              <w:t>Признак обязательности элемента</w:t>
            </w:r>
          </w:p>
        </w:tc>
        <w:tc>
          <w:tcPr>
            <w:tcW w:w="4820" w:type="dxa"/>
            <w:shd w:val="clear" w:color="000000" w:fill="EAEAEA"/>
            <w:vAlign w:val="center"/>
            <w:hideMark/>
          </w:tcPr>
          <w:p w14:paraId="7676643A" w14:textId="77777777" w:rsidR="00974AF3" w:rsidRPr="002C1C5B" w:rsidRDefault="00974AF3" w:rsidP="00FB70A9">
            <w:pPr>
              <w:ind w:firstLine="0"/>
              <w:jc w:val="center"/>
              <w:rPr>
                <w:b/>
                <w:bCs/>
              </w:rPr>
            </w:pPr>
            <w:r w:rsidRPr="002C1C5B">
              <w:rPr>
                <w:b/>
                <w:bCs/>
              </w:rPr>
              <w:t>Дополнительная информация</w:t>
            </w:r>
          </w:p>
        </w:tc>
      </w:tr>
      <w:tr w:rsidR="002C1C5B" w:rsidRPr="002C1C5B" w14:paraId="2D702954" w14:textId="77777777" w:rsidTr="001C082D">
        <w:trPr>
          <w:trHeight w:val="23"/>
        </w:trPr>
        <w:tc>
          <w:tcPr>
            <w:tcW w:w="4017" w:type="dxa"/>
            <w:shd w:val="clear" w:color="auto" w:fill="auto"/>
            <w:hideMark/>
          </w:tcPr>
          <w:p w14:paraId="2D864887" w14:textId="2701D46D" w:rsidR="00D005BB" w:rsidRPr="002C1C5B" w:rsidRDefault="00D005BB" w:rsidP="00D005BB">
            <w:pPr>
              <w:ind w:firstLine="0"/>
              <w:jc w:val="left"/>
            </w:pPr>
            <w:r w:rsidRPr="002C1C5B">
              <w:t>Дата совершения доверенности</w:t>
            </w:r>
          </w:p>
        </w:tc>
        <w:tc>
          <w:tcPr>
            <w:tcW w:w="2085" w:type="dxa"/>
            <w:shd w:val="clear" w:color="auto" w:fill="auto"/>
            <w:hideMark/>
          </w:tcPr>
          <w:p w14:paraId="139930D2" w14:textId="6DEBE535" w:rsidR="00D005BB" w:rsidRPr="002C1C5B" w:rsidRDefault="00D005BB" w:rsidP="00D005BB">
            <w:pPr>
              <w:ind w:firstLine="0"/>
              <w:jc w:val="center"/>
              <w:rPr>
                <w:lang w:val="en-US"/>
              </w:rPr>
            </w:pPr>
            <w:r w:rsidRPr="002C1C5B">
              <w:t>ДатаДовер</w:t>
            </w:r>
          </w:p>
        </w:tc>
        <w:tc>
          <w:tcPr>
            <w:tcW w:w="1208" w:type="dxa"/>
            <w:shd w:val="clear" w:color="auto" w:fill="auto"/>
            <w:hideMark/>
          </w:tcPr>
          <w:p w14:paraId="76F2B098" w14:textId="77777777" w:rsidR="00D005BB" w:rsidRPr="002C1C5B" w:rsidRDefault="00D005BB" w:rsidP="00D005BB">
            <w:pPr>
              <w:ind w:firstLine="0"/>
              <w:jc w:val="center"/>
            </w:pPr>
            <w:r w:rsidRPr="002C1C5B">
              <w:t>A</w:t>
            </w:r>
          </w:p>
        </w:tc>
        <w:tc>
          <w:tcPr>
            <w:tcW w:w="1208" w:type="dxa"/>
            <w:shd w:val="clear" w:color="auto" w:fill="auto"/>
            <w:hideMark/>
          </w:tcPr>
          <w:p w14:paraId="576D9BEC" w14:textId="77777777" w:rsidR="00D005BB" w:rsidRPr="002C1C5B" w:rsidRDefault="00D005BB" w:rsidP="00D005BB">
            <w:pPr>
              <w:ind w:firstLine="0"/>
              <w:jc w:val="center"/>
            </w:pPr>
            <w:r w:rsidRPr="002C1C5B">
              <w:t>T(=10)</w:t>
            </w:r>
          </w:p>
        </w:tc>
        <w:tc>
          <w:tcPr>
            <w:tcW w:w="1972" w:type="dxa"/>
            <w:shd w:val="clear" w:color="auto" w:fill="auto"/>
            <w:hideMark/>
          </w:tcPr>
          <w:p w14:paraId="23038B5F" w14:textId="5EA6A5B3" w:rsidR="00D005BB" w:rsidRPr="002C1C5B" w:rsidRDefault="00D005BB" w:rsidP="00D005BB">
            <w:pPr>
              <w:ind w:firstLine="0"/>
              <w:jc w:val="center"/>
            </w:pPr>
            <w:r w:rsidRPr="002C1C5B">
              <w:t>О</w:t>
            </w:r>
          </w:p>
        </w:tc>
        <w:tc>
          <w:tcPr>
            <w:tcW w:w="4820" w:type="dxa"/>
            <w:shd w:val="clear" w:color="auto" w:fill="auto"/>
            <w:hideMark/>
          </w:tcPr>
          <w:p w14:paraId="5A067ECC" w14:textId="77777777" w:rsidR="00D005BB" w:rsidRPr="002C1C5B" w:rsidRDefault="00D005BB" w:rsidP="00D005BB">
            <w:pPr>
              <w:ind w:firstLine="0"/>
              <w:jc w:val="left"/>
              <w:rPr>
                <w:shd w:val="clear" w:color="auto" w:fill="FFFFFF"/>
              </w:rPr>
            </w:pPr>
            <w:r w:rsidRPr="002C1C5B">
              <w:rPr>
                <w:shd w:val="clear" w:color="auto" w:fill="FFFFFF"/>
              </w:rPr>
              <w:t>Код назначения элемента (6).</w:t>
            </w:r>
          </w:p>
          <w:p w14:paraId="463B364B" w14:textId="77777777" w:rsidR="00D005BB" w:rsidRPr="002C1C5B" w:rsidRDefault="00D005BB" w:rsidP="00D005BB">
            <w:pPr>
              <w:ind w:firstLine="0"/>
              <w:jc w:val="left"/>
            </w:pPr>
            <w:r w:rsidRPr="002C1C5B">
              <w:t>Типовой элемент &lt;ДатаТип&gt;.</w:t>
            </w:r>
          </w:p>
          <w:p w14:paraId="689EC172" w14:textId="77777777" w:rsidR="00D005BB" w:rsidRPr="002C1C5B" w:rsidRDefault="00D005BB" w:rsidP="00D005BB">
            <w:pPr>
              <w:ind w:firstLine="0"/>
              <w:jc w:val="left"/>
            </w:pPr>
            <w:r w:rsidRPr="002C1C5B">
              <w:t>Дата в формате ДД.ММ.ГГГГ</w:t>
            </w:r>
          </w:p>
        </w:tc>
      </w:tr>
      <w:tr w:rsidR="002C1C5B" w:rsidRPr="002C1C5B" w14:paraId="6EC7D0F2" w14:textId="77777777" w:rsidTr="001C082D">
        <w:trPr>
          <w:trHeight w:val="23"/>
        </w:trPr>
        <w:tc>
          <w:tcPr>
            <w:tcW w:w="4017" w:type="dxa"/>
            <w:shd w:val="clear" w:color="auto" w:fill="auto"/>
            <w:hideMark/>
          </w:tcPr>
          <w:p w14:paraId="42EE391B" w14:textId="77777777" w:rsidR="00974AF3" w:rsidRPr="002C1C5B" w:rsidRDefault="00974AF3" w:rsidP="00FB70A9">
            <w:pPr>
              <w:ind w:firstLine="0"/>
              <w:jc w:val="left"/>
            </w:pPr>
            <w:r w:rsidRPr="002C1C5B">
              <w:lastRenderedPageBreak/>
              <w:t xml:space="preserve">Внутренний регистрационный номер доверенности </w:t>
            </w:r>
          </w:p>
        </w:tc>
        <w:tc>
          <w:tcPr>
            <w:tcW w:w="2085" w:type="dxa"/>
            <w:shd w:val="clear" w:color="auto" w:fill="auto"/>
            <w:hideMark/>
          </w:tcPr>
          <w:p w14:paraId="4811A67C" w14:textId="77777777" w:rsidR="00974AF3" w:rsidRPr="002C1C5B" w:rsidRDefault="00974AF3" w:rsidP="00FB70A9">
            <w:pPr>
              <w:ind w:firstLine="0"/>
              <w:jc w:val="center"/>
            </w:pPr>
            <w:r w:rsidRPr="002C1C5B">
              <w:t>ВнНомДовер</w:t>
            </w:r>
          </w:p>
        </w:tc>
        <w:tc>
          <w:tcPr>
            <w:tcW w:w="1208" w:type="dxa"/>
            <w:shd w:val="clear" w:color="auto" w:fill="auto"/>
            <w:hideMark/>
          </w:tcPr>
          <w:p w14:paraId="682CCF8A" w14:textId="77777777" w:rsidR="00974AF3" w:rsidRPr="002C1C5B" w:rsidRDefault="00974AF3" w:rsidP="00FB70A9">
            <w:pPr>
              <w:ind w:firstLine="0"/>
              <w:jc w:val="center"/>
            </w:pPr>
            <w:r w:rsidRPr="002C1C5B">
              <w:t>A</w:t>
            </w:r>
          </w:p>
        </w:tc>
        <w:tc>
          <w:tcPr>
            <w:tcW w:w="1208" w:type="dxa"/>
            <w:shd w:val="clear" w:color="auto" w:fill="auto"/>
            <w:hideMark/>
          </w:tcPr>
          <w:p w14:paraId="1A22E1F0" w14:textId="77777777" w:rsidR="00974AF3" w:rsidRPr="002C1C5B" w:rsidRDefault="00974AF3" w:rsidP="00FB70A9">
            <w:pPr>
              <w:ind w:firstLine="0"/>
              <w:jc w:val="center"/>
            </w:pPr>
            <w:r w:rsidRPr="002C1C5B">
              <w:t>T(1-50)</w:t>
            </w:r>
          </w:p>
        </w:tc>
        <w:tc>
          <w:tcPr>
            <w:tcW w:w="1972" w:type="dxa"/>
            <w:shd w:val="clear" w:color="auto" w:fill="auto"/>
            <w:hideMark/>
          </w:tcPr>
          <w:p w14:paraId="474270E1" w14:textId="5196EA80" w:rsidR="00974AF3" w:rsidRPr="002C1C5B" w:rsidRDefault="00D005BB" w:rsidP="00FB70A9">
            <w:pPr>
              <w:ind w:firstLine="0"/>
              <w:jc w:val="center"/>
            </w:pPr>
            <w:r w:rsidRPr="002C1C5B">
              <w:t>О</w:t>
            </w:r>
          </w:p>
        </w:tc>
        <w:tc>
          <w:tcPr>
            <w:tcW w:w="4820" w:type="dxa"/>
            <w:shd w:val="clear" w:color="auto" w:fill="auto"/>
            <w:hideMark/>
          </w:tcPr>
          <w:p w14:paraId="5AF14685" w14:textId="77777777" w:rsidR="00974AF3" w:rsidRPr="002C1C5B" w:rsidRDefault="00974AF3" w:rsidP="00FB70A9">
            <w:pPr>
              <w:ind w:firstLine="0"/>
              <w:jc w:val="left"/>
              <w:rPr>
                <w:shd w:val="clear" w:color="auto" w:fill="FFFFFF"/>
              </w:rPr>
            </w:pPr>
            <w:r w:rsidRPr="002C1C5B">
              <w:rPr>
                <w:shd w:val="clear" w:color="auto" w:fill="FFFFFF"/>
              </w:rPr>
              <w:t>Код назначения элемента (6).</w:t>
            </w:r>
          </w:p>
          <w:p w14:paraId="1A3E9ADD" w14:textId="555651BB" w:rsidR="00974AF3" w:rsidRPr="002C1C5B" w:rsidRDefault="00974AF3" w:rsidP="00FB70A9">
            <w:pPr>
              <w:ind w:firstLine="0"/>
              <w:jc w:val="left"/>
            </w:pPr>
            <w:r w:rsidRPr="002C1C5B">
              <w:t>При отсутствии номера принимает значение: без номера (б/н</w:t>
            </w:r>
            <w:r w:rsidR="00B04CFC" w:rsidRPr="002C1C5B">
              <w:t>)</w:t>
            </w:r>
          </w:p>
        </w:tc>
      </w:tr>
      <w:tr w:rsidR="002C1C5B" w:rsidRPr="002C1C5B" w14:paraId="022F1B72" w14:textId="77777777" w:rsidTr="001C082D">
        <w:trPr>
          <w:trHeight w:val="23"/>
        </w:trPr>
        <w:tc>
          <w:tcPr>
            <w:tcW w:w="4017" w:type="dxa"/>
            <w:shd w:val="clear" w:color="auto" w:fill="auto"/>
            <w:hideMark/>
          </w:tcPr>
          <w:p w14:paraId="02A7CAC1" w14:textId="77777777" w:rsidR="00974AF3" w:rsidRPr="002C1C5B" w:rsidRDefault="00974AF3" w:rsidP="00FB70A9">
            <w:pPr>
              <w:ind w:firstLine="0"/>
              <w:jc w:val="left"/>
            </w:pPr>
            <w:r w:rsidRPr="002C1C5B">
              <w:t>Сведения, идентифицирующие доверителя</w:t>
            </w:r>
          </w:p>
        </w:tc>
        <w:tc>
          <w:tcPr>
            <w:tcW w:w="2085" w:type="dxa"/>
            <w:shd w:val="clear" w:color="auto" w:fill="auto"/>
            <w:hideMark/>
          </w:tcPr>
          <w:p w14:paraId="7A1A04E2" w14:textId="6B8A57B6" w:rsidR="00974AF3" w:rsidRPr="002C1C5B" w:rsidRDefault="00974AF3" w:rsidP="00FB70A9">
            <w:pPr>
              <w:ind w:firstLine="0"/>
              <w:jc w:val="center"/>
            </w:pPr>
            <w:r w:rsidRPr="002C1C5B">
              <w:t>СвИдДовер</w:t>
            </w:r>
          </w:p>
        </w:tc>
        <w:tc>
          <w:tcPr>
            <w:tcW w:w="1208" w:type="dxa"/>
            <w:shd w:val="clear" w:color="auto" w:fill="auto"/>
            <w:hideMark/>
          </w:tcPr>
          <w:p w14:paraId="533A49D7" w14:textId="77777777" w:rsidR="00974AF3" w:rsidRPr="002C1C5B" w:rsidRDefault="00974AF3" w:rsidP="00FB70A9">
            <w:pPr>
              <w:ind w:firstLine="0"/>
              <w:jc w:val="center"/>
            </w:pPr>
            <w:r w:rsidRPr="002C1C5B">
              <w:t>A</w:t>
            </w:r>
          </w:p>
        </w:tc>
        <w:tc>
          <w:tcPr>
            <w:tcW w:w="1208" w:type="dxa"/>
            <w:shd w:val="clear" w:color="auto" w:fill="auto"/>
            <w:hideMark/>
          </w:tcPr>
          <w:p w14:paraId="7E2F91B2" w14:textId="77777777" w:rsidR="00974AF3" w:rsidRPr="002C1C5B" w:rsidRDefault="00974AF3" w:rsidP="00FB70A9">
            <w:pPr>
              <w:ind w:firstLine="0"/>
              <w:jc w:val="center"/>
            </w:pPr>
            <w:r w:rsidRPr="002C1C5B">
              <w:t>T(1-1000)</w:t>
            </w:r>
          </w:p>
        </w:tc>
        <w:tc>
          <w:tcPr>
            <w:tcW w:w="1972" w:type="dxa"/>
            <w:shd w:val="clear" w:color="auto" w:fill="auto"/>
            <w:hideMark/>
          </w:tcPr>
          <w:p w14:paraId="01F55CA5" w14:textId="1A778CD2" w:rsidR="00974AF3" w:rsidRPr="002C1C5B" w:rsidRDefault="00157FD1" w:rsidP="00FB70A9">
            <w:pPr>
              <w:ind w:firstLine="0"/>
              <w:jc w:val="center"/>
            </w:pPr>
            <w:r w:rsidRPr="002C1C5B">
              <w:t>Н</w:t>
            </w:r>
          </w:p>
        </w:tc>
        <w:tc>
          <w:tcPr>
            <w:tcW w:w="4820" w:type="dxa"/>
            <w:shd w:val="clear" w:color="auto" w:fill="auto"/>
            <w:hideMark/>
          </w:tcPr>
          <w:p w14:paraId="55A05022" w14:textId="7755F9ED" w:rsidR="00974AF3" w:rsidRPr="002C1C5B" w:rsidRDefault="00974AF3" w:rsidP="00E440CC">
            <w:pPr>
              <w:ind w:firstLine="0"/>
              <w:jc w:val="left"/>
            </w:pPr>
            <w:r w:rsidRPr="002C1C5B">
              <w:rPr>
                <w:shd w:val="clear" w:color="auto" w:fill="FFFFFF"/>
              </w:rPr>
              <w:t>Код назначения элемента (6)</w:t>
            </w:r>
          </w:p>
        </w:tc>
      </w:tr>
      <w:tr w:rsidR="002C1C5B" w:rsidRPr="002C1C5B" w14:paraId="0E6A3B64" w14:textId="77777777" w:rsidTr="001C082D">
        <w:trPr>
          <w:trHeight w:val="23"/>
        </w:trPr>
        <w:tc>
          <w:tcPr>
            <w:tcW w:w="4017" w:type="dxa"/>
            <w:shd w:val="clear" w:color="auto" w:fill="auto"/>
            <w:hideMark/>
          </w:tcPr>
          <w:p w14:paraId="643C97E3" w14:textId="77777777" w:rsidR="00974AF3" w:rsidRPr="002C1C5B" w:rsidRDefault="00974AF3" w:rsidP="00FB70A9">
            <w:pPr>
              <w:ind w:firstLine="0"/>
              <w:jc w:val="left"/>
            </w:pPr>
            <w:r w:rsidRPr="002C1C5B">
              <w:t>Фамилия, имя, отчество (при наличии) лица, подписавшего доверенность</w:t>
            </w:r>
          </w:p>
        </w:tc>
        <w:tc>
          <w:tcPr>
            <w:tcW w:w="2085" w:type="dxa"/>
            <w:shd w:val="clear" w:color="auto" w:fill="auto"/>
            <w:hideMark/>
          </w:tcPr>
          <w:p w14:paraId="039BD782" w14:textId="77777777" w:rsidR="00974AF3" w:rsidRPr="002C1C5B" w:rsidRDefault="00974AF3" w:rsidP="00FB70A9">
            <w:pPr>
              <w:ind w:firstLine="0"/>
              <w:jc w:val="center"/>
            </w:pPr>
            <w:r w:rsidRPr="002C1C5B">
              <w:t>ФИО</w:t>
            </w:r>
          </w:p>
        </w:tc>
        <w:tc>
          <w:tcPr>
            <w:tcW w:w="1208" w:type="dxa"/>
            <w:shd w:val="clear" w:color="auto" w:fill="auto"/>
            <w:hideMark/>
          </w:tcPr>
          <w:p w14:paraId="0CA739E5" w14:textId="77777777" w:rsidR="00974AF3" w:rsidRPr="002C1C5B" w:rsidRDefault="00974AF3" w:rsidP="00FB70A9">
            <w:pPr>
              <w:ind w:firstLine="0"/>
              <w:jc w:val="center"/>
            </w:pPr>
            <w:r w:rsidRPr="002C1C5B">
              <w:t>С</w:t>
            </w:r>
          </w:p>
        </w:tc>
        <w:tc>
          <w:tcPr>
            <w:tcW w:w="1208" w:type="dxa"/>
            <w:shd w:val="clear" w:color="auto" w:fill="auto"/>
            <w:hideMark/>
          </w:tcPr>
          <w:p w14:paraId="0664CB5B" w14:textId="0B99BD7B" w:rsidR="00974AF3" w:rsidRPr="002C1C5B" w:rsidRDefault="00974AF3" w:rsidP="00FB70A9">
            <w:pPr>
              <w:ind w:firstLine="0"/>
              <w:jc w:val="center"/>
            </w:pPr>
          </w:p>
        </w:tc>
        <w:tc>
          <w:tcPr>
            <w:tcW w:w="1972" w:type="dxa"/>
            <w:shd w:val="clear" w:color="auto" w:fill="auto"/>
            <w:hideMark/>
          </w:tcPr>
          <w:p w14:paraId="63DA0845" w14:textId="062CE340" w:rsidR="00974AF3" w:rsidRPr="002C1C5B" w:rsidRDefault="00157FD1" w:rsidP="00FB70A9">
            <w:pPr>
              <w:ind w:firstLine="0"/>
              <w:jc w:val="center"/>
            </w:pPr>
            <w:r w:rsidRPr="002C1C5B">
              <w:t>Н</w:t>
            </w:r>
          </w:p>
        </w:tc>
        <w:tc>
          <w:tcPr>
            <w:tcW w:w="4820" w:type="dxa"/>
            <w:shd w:val="clear" w:color="auto" w:fill="auto"/>
            <w:hideMark/>
          </w:tcPr>
          <w:p w14:paraId="3E7C3155" w14:textId="77777777" w:rsidR="00974AF3" w:rsidRPr="002C1C5B" w:rsidRDefault="00974AF3" w:rsidP="00FB70A9">
            <w:pPr>
              <w:ind w:firstLine="0"/>
              <w:jc w:val="left"/>
            </w:pPr>
            <w:r w:rsidRPr="002C1C5B">
              <w:t>Типовой элемент &lt;ФИОТип&gt;.</w:t>
            </w:r>
          </w:p>
          <w:p w14:paraId="3D7D63CB" w14:textId="360ED06C" w:rsidR="00974AF3" w:rsidRPr="002C1C5B" w:rsidRDefault="00974AF3" w:rsidP="00FB70A9">
            <w:pPr>
              <w:ind w:firstLine="0"/>
              <w:jc w:val="left"/>
            </w:pPr>
            <w:r w:rsidRPr="002C1C5B">
              <w:t xml:space="preserve">Состав элемента представлен в таблице 7.9 </w:t>
            </w:r>
          </w:p>
        </w:tc>
      </w:tr>
    </w:tbl>
    <w:p w14:paraId="233F4692" w14:textId="48A39AE4" w:rsidR="004D26E3" w:rsidRPr="002C1C5B" w:rsidRDefault="009A6E0A" w:rsidP="001A0CB2">
      <w:pPr>
        <w:spacing w:before="240" w:after="120"/>
        <w:ind w:firstLine="0"/>
        <w:jc w:val="right"/>
      </w:pPr>
      <w:r w:rsidRPr="002C1C5B">
        <w:t>Таблица 7</w:t>
      </w:r>
      <w:r w:rsidR="002E4D52" w:rsidRPr="002C1C5B">
        <w:t>.</w:t>
      </w:r>
      <w:r w:rsidR="00974AF3" w:rsidRPr="002C1C5B">
        <w:t>9</w:t>
      </w:r>
    </w:p>
    <w:p w14:paraId="4D83013E" w14:textId="77777777" w:rsidR="004D26E3" w:rsidRPr="002C1C5B" w:rsidRDefault="004D26E3" w:rsidP="004D26E3">
      <w:pPr>
        <w:spacing w:after="120"/>
        <w:ind w:firstLine="0"/>
        <w:jc w:val="center"/>
      </w:pPr>
      <w:r w:rsidRPr="002C1C5B">
        <w:rPr>
          <w:b/>
          <w:bCs/>
        </w:rPr>
        <w:t>Фамилия, имя, отчество физического лица (ФИОТип)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441"/>
        <w:gridCol w:w="1208"/>
        <w:gridCol w:w="1208"/>
        <w:gridCol w:w="1910"/>
        <w:gridCol w:w="4711"/>
      </w:tblGrid>
      <w:tr w:rsidR="002C1C5B" w:rsidRPr="002C1C5B" w14:paraId="4427CA73" w14:textId="77777777" w:rsidTr="001C082D">
        <w:trPr>
          <w:trHeight w:val="23"/>
          <w:tblHeader/>
        </w:trPr>
        <w:tc>
          <w:tcPr>
            <w:tcW w:w="3762" w:type="dxa"/>
            <w:shd w:val="clear" w:color="000000" w:fill="EAEAEA"/>
            <w:vAlign w:val="center"/>
            <w:hideMark/>
          </w:tcPr>
          <w:p w14:paraId="596B1ECD" w14:textId="77777777" w:rsidR="004D26E3" w:rsidRPr="002C1C5B" w:rsidRDefault="004D26E3" w:rsidP="004D26E3">
            <w:pPr>
              <w:ind w:firstLine="0"/>
              <w:jc w:val="center"/>
              <w:rPr>
                <w:b/>
                <w:bCs/>
              </w:rPr>
            </w:pPr>
            <w:r w:rsidRPr="002C1C5B">
              <w:rPr>
                <w:b/>
                <w:bCs/>
              </w:rPr>
              <w:t>Наименование элемента</w:t>
            </w:r>
          </w:p>
        </w:tc>
        <w:tc>
          <w:tcPr>
            <w:tcW w:w="2441" w:type="dxa"/>
            <w:shd w:val="clear" w:color="000000" w:fill="EAEAEA"/>
            <w:vAlign w:val="center"/>
            <w:hideMark/>
          </w:tcPr>
          <w:p w14:paraId="7D899408" w14:textId="77777777" w:rsidR="004D26E3" w:rsidRPr="002C1C5B" w:rsidRDefault="004D26E3" w:rsidP="004D26E3">
            <w:pPr>
              <w:ind w:firstLine="0"/>
              <w:jc w:val="center"/>
              <w:rPr>
                <w:b/>
                <w:bCs/>
              </w:rPr>
            </w:pPr>
            <w:r w:rsidRPr="002C1C5B">
              <w:rPr>
                <w:b/>
                <w:bCs/>
              </w:rPr>
              <w:t>Сокращенное наименование (код) элемента</w:t>
            </w:r>
          </w:p>
        </w:tc>
        <w:tc>
          <w:tcPr>
            <w:tcW w:w="1208" w:type="dxa"/>
            <w:shd w:val="clear" w:color="000000" w:fill="EAEAEA"/>
            <w:vAlign w:val="center"/>
            <w:hideMark/>
          </w:tcPr>
          <w:p w14:paraId="2200F6E3" w14:textId="77777777" w:rsidR="004D26E3" w:rsidRPr="002C1C5B" w:rsidRDefault="004D26E3" w:rsidP="004D26E3">
            <w:pPr>
              <w:ind w:firstLine="0"/>
              <w:jc w:val="center"/>
              <w:rPr>
                <w:b/>
                <w:bCs/>
              </w:rPr>
            </w:pPr>
            <w:r w:rsidRPr="002C1C5B">
              <w:rPr>
                <w:b/>
                <w:bCs/>
              </w:rPr>
              <w:t>Признак типа элемента</w:t>
            </w:r>
          </w:p>
        </w:tc>
        <w:tc>
          <w:tcPr>
            <w:tcW w:w="1208" w:type="dxa"/>
            <w:shd w:val="clear" w:color="000000" w:fill="EAEAEA"/>
            <w:vAlign w:val="center"/>
            <w:hideMark/>
          </w:tcPr>
          <w:p w14:paraId="1A0C1F3C" w14:textId="77777777" w:rsidR="004D26E3" w:rsidRPr="002C1C5B" w:rsidRDefault="004D26E3" w:rsidP="004D26E3">
            <w:pPr>
              <w:ind w:firstLine="0"/>
              <w:jc w:val="center"/>
              <w:rPr>
                <w:b/>
                <w:bCs/>
              </w:rPr>
            </w:pPr>
            <w:r w:rsidRPr="002C1C5B">
              <w:rPr>
                <w:b/>
                <w:bCs/>
              </w:rPr>
              <w:t>Формат элемента</w:t>
            </w:r>
          </w:p>
        </w:tc>
        <w:tc>
          <w:tcPr>
            <w:tcW w:w="1910" w:type="dxa"/>
            <w:shd w:val="clear" w:color="000000" w:fill="EAEAEA"/>
            <w:vAlign w:val="center"/>
            <w:hideMark/>
          </w:tcPr>
          <w:p w14:paraId="5E17002F" w14:textId="77777777" w:rsidR="004D26E3" w:rsidRPr="002C1C5B" w:rsidRDefault="004D26E3" w:rsidP="004D26E3">
            <w:pPr>
              <w:ind w:firstLine="0"/>
              <w:jc w:val="center"/>
              <w:rPr>
                <w:b/>
                <w:bCs/>
              </w:rPr>
            </w:pPr>
            <w:r w:rsidRPr="002C1C5B">
              <w:rPr>
                <w:b/>
                <w:bCs/>
              </w:rPr>
              <w:t>Признак обязательности элемента</w:t>
            </w:r>
          </w:p>
        </w:tc>
        <w:tc>
          <w:tcPr>
            <w:tcW w:w="4711" w:type="dxa"/>
            <w:shd w:val="clear" w:color="000000" w:fill="EAEAEA"/>
            <w:vAlign w:val="center"/>
            <w:hideMark/>
          </w:tcPr>
          <w:p w14:paraId="336EFE8A" w14:textId="77777777" w:rsidR="004D26E3" w:rsidRPr="002C1C5B" w:rsidRDefault="004D26E3" w:rsidP="004D26E3">
            <w:pPr>
              <w:ind w:firstLine="0"/>
              <w:jc w:val="center"/>
              <w:rPr>
                <w:b/>
                <w:bCs/>
              </w:rPr>
            </w:pPr>
            <w:r w:rsidRPr="002C1C5B">
              <w:rPr>
                <w:b/>
                <w:bCs/>
              </w:rPr>
              <w:t>Дополнительная информация</w:t>
            </w:r>
          </w:p>
        </w:tc>
      </w:tr>
      <w:tr w:rsidR="002C1C5B" w:rsidRPr="002C1C5B" w14:paraId="4F632A72" w14:textId="77777777" w:rsidTr="001C082D">
        <w:trPr>
          <w:trHeight w:val="23"/>
        </w:trPr>
        <w:tc>
          <w:tcPr>
            <w:tcW w:w="3762" w:type="dxa"/>
            <w:shd w:val="clear" w:color="auto" w:fill="auto"/>
            <w:hideMark/>
          </w:tcPr>
          <w:p w14:paraId="458E8135" w14:textId="77777777" w:rsidR="009A6E0A" w:rsidRPr="002C1C5B" w:rsidRDefault="009A6E0A" w:rsidP="009A6E0A">
            <w:pPr>
              <w:ind w:firstLine="0"/>
              <w:jc w:val="left"/>
            </w:pPr>
            <w:r w:rsidRPr="002C1C5B">
              <w:t>Фамилия</w:t>
            </w:r>
          </w:p>
        </w:tc>
        <w:tc>
          <w:tcPr>
            <w:tcW w:w="2441" w:type="dxa"/>
            <w:shd w:val="clear" w:color="auto" w:fill="auto"/>
            <w:hideMark/>
          </w:tcPr>
          <w:p w14:paraId="06FFA985" w14:textId="77777777" w:rsidR="009A6E0A" w:rsidRPr="002C1C5B" w:rsidRDefault="009A6E0A" w:rsidP="009A6E0A">
            <w:pPr>
              <w:ind w:firstLine="0"/>
              <w:jc w:val="center"/>
            </w:pPr>
            <w:r w:rsidRPr="002C1C5B">
              <w:t>Фамилия</w:t>
            </w:r>
          </w:p>
        </w:tc>
        <w:tc>
          <w:tcPr>
            <w:tcW w:w="1208" w:type="dxa"/>
            <w:shd w:val="clear" w:color="auto" w:fill="auto"/>
            <w:hideMark/>
          </w:tcPr>
          <w:p w14:paraId="19170FF0" w14:textId="77777777" w:rsidR="009A6E0A" w:rsidRPr="002C1C5B" w:rsidRDefault="009A6E0A" w:rsidP="009A6E0A">
            <w:pPr>
              <w:ind w:firstLine="0"/>
              <w:jc w:val="center"/>
            </w:pPr>
            <w:r w:rsidRPr="002C1C5B">
              <w:t>A</w:t>
            </w:r>
          </w:p>
        </w:tc>
        <w:tc>
          <w:tcPr>
            <w:tcW w:w="1208" w:type="dxa"/>
            <w:shd w:val="clear" w:color="auto" w:fill="auto"/>
            <w:hideMark/>
          </w:tcPr>
          <w:p w14:paraId="24CB1BA4" w14:textId="77777777" w:rsidR="009A6E0A" w:rsidRPr="002C1C5B" w:rsidRDefault="009A6E0A" w:rsidP="009A6E0A">
            <w:pPr>
              <w:ind w:firstLine="0"/>
              <w:jc w:val="center"/>
            </w:pPr>
            <w:r w:rsidRPr="002C1C5B">
              <w:t>T(1-60)</w:t>
            </w:r>
          </w:p>
        </w:tc>
        <w:tc>
          <w:tcPr>
            <w:tcW w:w="1910" w:type="dxa"/>
            <w:shd w:val="clear" w:color="auto" w:fill="auto"/>
            <w:hideMark/>
          </w:tcPr>
          <w:p w14:paraId="1EF037EC" w14:textId="77777777" w:rsidR="009A6E0A" w:rsidRPr="002C1C5B" w:rsidRDefault="009A6E0A" w:rsidP="009A6E0A">
            <w:pPr>
              <w:ind w:firstLine="0"/>
              <w:jc w:val="center"/>
            </w:pPr>
            <w:r w:rsidRPr="002C1C5B">
              <w:t>О</w:t>
            </w:r>
          </w:p>
        </w:tc>
        <w:tc>
          <w:tcPr>
            <w:tcW w:w="4711" w:type="dxa"/>
            <w:shd w:val="clear" w:color="auto" w:fill="auto"/>
            <w:hideMark/>
          </w:tcPr>
          <w:p w14:paraId="009E2E4F" w14:textId="2F4A949B" w:rsidR="009A6E0A" w:rsidRPr="002C1C5B" w:rsidRDefault="009A6E0A" w:rsidP="009A6E0A">
            <w:pPr>
              <w:ind w:firstLine="0"/>
              <w:jc w:val="left"/>
            </w:pPr>
            <w:r w:rsidRPr="002C1C5B">
              <w:rPr>
                <w:shd w:val="clear" w:color="auto" w:fill="FFFFFF"/>
              </w:rPr>
              <w:t>Код назначения элемента (6)</w:t>
            </w:r>
          </w:p>
        </w:tc>
      </w:tr>
      <w:tr w:rsidR="002C1C5B" w:rsidRPr="002C1C5B" w14:paraId="06BE6D16" w14:textId="77777777" w:rsidTr="001C082D">
        <w:trPr>
          <w:trHeight w:val="23"/>
        </w:trPr>
        <w:tc>
          <w:tcPr>
            <w:tcW w:w="3762" w:type="dxa"/>
            <w:shd w:val="clear" w:color="auto" w:fill="auto"/>
            <w:hideMark/>
          </w:tcPr>
          <w:p w14:paraId="2A603587" w14:textId="77777777" w:rsidR="009A6E0A" w:rsidRPr="002C1C5B" w:rsidRDefault="009A6E0A" w:rsidP="009A6E0A">
            <w:pPr>
              <w:ind w:firstLine="0"/>
              <w:jc w:val="left"/>
            </w:pPr>
            <w:r w:rsidRPr="002C1C5B">
              <w:t>Имя</w:t>
            </w:r>
          </w:p>
        </w:tc>
        <w:tc>
          <w:tcPr>
            <w:tcW w:w="2441" w:type="dxa"/>
            <w:shd w:val="clear" w:color="auto" w:fill="auto"/>
            <w:hideMark/>
          </w:tcPr>
          <w:p w14:paraId="47F24061" w14:textId="77777777" w:rsidR="009A6E0A" w:rsidRPr="002C1C5B" w:rsidRDefault="009A6E0A" w:rsidP="009A6E0A">
            <w:pPr>
              <w:ind w:firstLine="0"/>
              <w:jc w:val="center"/>
            </w:pPr>
            <w:r w:rsidRPr="002C1C5B">
              <w:t>Имя</w:t>
            </w:r>
          </w:p>
        </w:tc>
        <w:tc>
          <w:tcPr>
            <w:tcW w:w="1208" w:type="dxa"/>
            <w:shd w:val="clear" w:color="auto" w:fill="auto"/>
            <w:hideMark/>
          </w:tcPr>
          <w:p w14:paraId="339C95E4" w14:textId="77777777" w:rsidR="009A6E0A" w:rsidRPr="002C1C5B" w:rsidRDefault="009A6E0A" w:rsidP="009A6E0A">
            <w:pPr>
              <w:ind w:firstLine="0"/>
              <w:jc w:val="center"/>
            </w:pPr>
            <w:r w:rsidRPr="002C1C5B">
              <w:t>A</w:t>
            </w:r>
          </w:p>
        </w:tc>
        <w:tc>
          <w:tcPr>
            <w:tcW w:w="1208" w:type="dxa"/>
            <w:shd w:val="clear" w:color="auto" w:fill="auto"/>
            <w:hideMark/>
          </w:tcPr>
          <w:p w14:paraId="192F1EB4" w14:textId="77777777" w:rsidR="009A6E0A" w:rsidRPr="002C1C5B" w:rsidRDefault="009A6E0A" w:rsidP="009A6E0A">
            <w:pPr>
              <w:ind w:firstLine="0"/>
              <w:jc w:val="center"/>
            </w:pPr>
            <w:r w:rsidRPr="002C1C5B">
              <w:t>T(1-60)</w:t>
            </w:r>
          </w:p>
        </w:tc>
        <w:tc>
          <w:tcPr>
            <w:tcW w:w="1910" w:type="dxa"/>
            <w:shd w:val="clear" w:color="auto" w:fill="auto"/>
            <w:hideMark/>
          </w:tcPr>
          <w:p w14:paraId="3FB98ED2" w14:textId="77777777" w:rsidR="009A6E0A" w:rsidRPr="002C1C5B" w:rsidRDefault="009A6E0A" w:rsidP="009A6E0A">
            <w:pPr>
              <w:ind w:firstLine="0"/>
              <w:jc w:val="center"/>
            </w:pPr>
            <w:r w:rsidRPr="002C1C5B">
              <w:t>О</w:t>
            </w:r>
          </w:p>
        </w:tc>
        <w:tc>
          <w:tcPr>
            <w:tcW w:w="4711" w:type="dxa"/>
            <w:shd w:val="clear" w:color="auto" w:fill="auto"/>
            <w:hideMark/>
          </w:tcPr>
          <w:p w14:paraId="4CA8E74E" w14:textId="73488045" w:rsidR="009A6E0A" w:rsidRPr="002C1C5B" w:rsidRDefault="009A6E0A" w:rsidP="009A6E0A">
            <w:pPr>
              <w:ind w:firstLine="0"/>
              <w:jc w:val="left"/>
            </w:pPr>
            <w:r w:rsidRPr="002C1C5B">
              <w:rPr>
                <w:shd w:val="clear" w:color="auto" w:fill="FFFFFF"/>
              </w:rPr>
              <w:t>Код назначения элемента (6)</w:t>
            </w:r>
          </w:p>
        </w:tc>
      </w:tr>
      <w:tr w:rsidR="009A6E0A" w:rsidRPr="002C1C5B" w14:paraId="4EA17925" w14:textId="77777777" w:rsidTr="001C082D">
        <w:trPr>
          <w:trHeight w:val="23"/>
        </w:trPr>
        <w:tc>
          <w:tcPr>
            <w:tcW w:w="3762" w:type="dxa"/>
            <w:shd w:val="clear" w:color="auto" w:fill="auto"/>
            <w:hideMark/>
          </w:tcPr>
          <w:p w14:paraId="526B9EFC" w14:textId="77777777" w:rsidR="009A6E0A" w:rsidRPr="002C1C5B" w:rsidRDefault="009A6E0A" w:rsidP="009A6E0A">
            <w:pPr>
              <w:ind w:firstLine="0"/>
              <w:jc w:val="left"/>
            </w:pPr>
            <w:r w:rsidRPr="002C1C5B">
              <w:t>Отчество</w:t>
            </w:r>
          </w:p>
        </w:tc>
        <w:tc>
          <w:tcPr>
            <w:tcW w:w="2441" w:type="dxa"/>
            <w:shd w:val="clear" w:color="auto" w:fill="auto"/>
            <w:hideMark/>
          </w:tcPr>
          <w:p w14:paraId="05BF1A05" w14:textId="77777777" w:rsidR="009A6E0A" w:rsidRPr="002C1C5B" w:rsidRDefault="009A6E0A" w:rsidP="009A6E0A">
            <w:pPr>
              <w:ind w:firstLine="0"/>
              <w:jc w:val="center"/>
            </w:pPr>
            <w:r w:rsidRPr="002C1C5B">
              <w:t>Отчество</w:t>
            </w:r>
          </w:p>
        </w:tc>
        <w:tc>
          <w:tcPr>
            <w:tcW w:w="1208" w:type="dxa"/>
            <w:shd w:val="clear" w:color="auto" w:fill="auto"/>
            <w:hideMark/>
          </w:tcPr>
          <w:p w14:paraId="0F55D795" w14:textId="77777777" w:rsidR="009A6E0A" w:rsidRPr="002C1C5B" w:rsidRDefault="009A6E0A" w:rsidP="009A6E0A">
            <w:pPr>
              <w:ind w:firstLine="0"/>
              <w:jc w:val="center"/>
            </w:pPr>
            <w:r w:rsidRPr="002C1C5B">
              <w:t>A</w:t>
            </w:r>
          </w:p>
        </w:tc>
        <w:tc>
          <w:tcPr>
            <w:tcW w:w="1208" w:type="dxa"/>
            <w:shd w:val="clear" w:color="auto" w:fill="auto"/>
            <w:hideMark/>
          </w:tcPr>
          <w:p w14:paraId="6B3C3795" w14:textId="77777777" w:rsidR="009A6E0A" w:rsidRPr="002C1C5B" w:rsidRDefault="009A6E0A" w:rsidP="009A6E0A">
            <w:pPr>
              <w:ind w:firstLine="0"/>
              <w:jc w:val="center"/>
            </w:pPr>
            <w:r w:rsidRPr="002C1C5B">
              <w:t>T(1-60)</w:t>
            </w:r>
          </w:p>
        </w:tc>
        <w:tc>
          <w:tcPr>
            <w:tcW w:w="1910" w:type="dxa"/>
            <w:shd w:val="clear" w:color="auto" w:fill="auto"/>
            <w:hideMark/>
          </w:tcPr>
          <w:p w14:paraId="002D41C6" w14:textId="77777777" w:rsidR="009A6E0A" w:rsidRPr="002C1C5B" w:rsidRDefault="009A6E0A" w:rsidP="009A6E0A">
            <w:pPr>
              <w:ind w:firstLine="0"/>
              <w:jc w:val="center"/>
            </w:pPr>
            <w:r w:rsidRPr="002C1C5B">
              <w:t>Н</w:t>
            </w:r>
          </w:p>
        </w:tc>
        <w:tc>
          <w:tcPr>
            <w:tcW w:w="4711" w:type="dxa"/>
            <w:shd w:val="clear" w:color="auto" w:fill="auto"/>
            <w:vAlign w:val="center"/>
            <w:hideMark/>
          </w:tcPr>
          <w:p w14:paraId="6340F91B" w14:textId="3BAC98BA" w:rsidR="009A6E0A" w:rsidRPr="002C1C5B" w:rsidRDefault="009A6E0A" w:rsidP="009A6E0A">
            <w:pPr>
              <w:ind w:firstLine="0"/>
              <w:jc w:val="left"/>
            </w:pPr>
            <w:r w:rsidRPr="002C1C5B">
              <w:rPr>
                <w:shd w:val="clear" w:color="auto" w:fill="FFFFFF"/>
              </w:rPr>
              <w:t>Код назначения элемента (6)</w:t>
            </w:r>
          </w:p>
        </w:tc>
      </w:tr>
    </w:tbl>
    <w:p w14:paraId="48D3A0D4" w14:textId="1666EB9E" w:rsidR="004D26E3" w:rsidRPr="002C1C5B" w:rsidRDefault="004D26E3" w:rsidP="004D26E3">
      <w:pPr>
        <w:tabs>
          <w:tab w:val="left" w:pos="3805"/>
          <w:tab w:val="left" w:pos="5973"/>
          <w:tab w:val="left" w:pos="7181"/>
          <w:tab w:val="left" w:pos="8389"/>
          <w:tab w:val="left" w:pos="10299"/>
        </w:tabs>
        <w:ind w:firstLine="0"/>
      </w:pPr>
    </w:p>
    <w:sectPr w:rsidR="004D26E3" w:rsidRPr="002C1C5B" w:rsidSect="00A345AB">
      <w:headerReference w:type="even" r:id="rId22"/>
      <w:headerReference w:type="default" r:id="rId23"/>
      <w:footnotePr>
        <w:pos w:val="beneathText"/>
        <w:numRestart w:val="eachPage"/>
      </w:footnotePr>
      <w:pgSz w:w="16838" w:h="11906" w:orient="landscape"/>
      <w:pgMar w:top="1021" w:right="851" w:bottom="1021" w:left="96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71A26" w14:textId="77777777" w:rsidR="0000514C" w:rsidRDefault="0000514C">
      <w:r>
        <w:separator/>
      </w:r>
    </w:p>
    <w:p w14:paraId="67A2DCC0" w14:textId="77777777" w:rsidR="0000514C" w:rsidRDefault="0000514C"/>
    <w:p w14:paraId="6DFB8D63" w14:textId="77777777" w:rsidR="0000514C" w:rsidRDefault="0000514C"/>
    <w:p w14:paraId="666BEE6C" w14:textId="77777777" w:rsidR="0000514C" w:rsidRDefault="0000514C"/>
    <w:p w14:paraId="55A68EF5" w14:textId="77777777" w:rsidR="0000514C" w:rsidRDefault="0000514C"/>
    <w:p w14:paraId="71C73228" w14:textId="77777777" w:rsidR="0000514C" w:rsidRDefault="0000514C"/>
  </w:endnote>
  <w:endnote w:type="continuationSeparator" w:id="0">
    <w:p w14:paraId="718FFA08" w14:textId="77777777" w:rsidR="0000514C" w:rsidRDefault="0000514C">
      <w:r>
        <w:continuationSeparator/>
      </w:r>
    </w:p>
    <w:p w14:paraId="3B77EC4F" w14:textId="77777777" w:rsidR="0000514C" w:rsidRDefault="0000514C"/>
    <w:p w14:paraId="02B176BC" w14:textId="77777777" w:rsidR="0000514C" w:rsidRDefault="0000514C"/>
    <w:p w14:paraId="6D24AA37" w14:textId="77777777" w:rsidR="0000514C" w:rsidRDefault="0000514C"/>
    <w:p w14:paraId="32A2E85C" w14:textId="77777777" w:rsidR="0000514C" w:rsidRDefault="0000514C"/>
    <w:p w14:paraId="2EB8DCE0" w14:textId="77777777" w:rsidR="0000514C" w:rsidRDefault="00005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7683" w14:textId="449B0BE1" w:rsidR="00765AB8" w:rsidRPr="00765AB8" w:rsidRDefault="00765AB8" w:rsidP="00765AB8">
    <w:pPr>
      <w:pStyle w:val="afe"/>
      <w:rPr>
        <w:i/>
        <w:color w:val="999999"/>
        <w:sz w:val="16"/>
      </w:rPr>
    </w:pPr>
    <w:r w:rsidRPr="00765AB8">
      <w:rPr>
        <w:i/>
        <w:color w:val="999999"/>
        <w:sz w:val="16"/>
      </w:rPr>
      <w:fldChar w:fldCharType="begin"/>
    </w:r>
    <w:r w:rsidRPr="00765AB8">
      <w:rPr>
        <w:i/>
        <w:color w:val="999999"/>
        <w:sz w:val="16"/>
      </w:rPr>
      <w:instrText xml:space="preserve"> DATE  \@ "dd.MM.yyyy H:mm"  \* MERGEFORMAT </w:instrText>
    </w:r>
    <w:r w:rsidRPr="00765AB8">
      <w:rPr>
        <w:i/>
        <w:color w:val="999999"/>
        <w:sz w:val="16"/>
      </w:rPr>
      <w:fldChar w:fldCharType="separate"/>
    </w:r>
    <w:r w:rsidR="0078564F">
      <w:rPr>
        <w:i/>
        <w:noProof/>
        <w:color w:val="999999"/>
        <w:sz w:val="16"/>
      </w:rPr>
      <w:t>15.06.2023 15:35</w:t>
    </w:r>
    <w:r w:rsidRPr="00765AB8">
      <w:rPr>
        <w:i/>
        <w:color w:val="999999"/>
        <w:sz w:val="16"/>
      </w:rPr>
      <w:fldChar w:fldCharType="end"/>
    </w:r>
  </w:p>
  <w:p w14:paraId="0B23936E" w14:textId="16045609" w:rsidR="00765AB8" w:rsidRPr="00765AB8" w:rsidRDefault="00765AB8" w:rsidP="00765AB8">
    <w:pPr>
      <w:pStyle w:val="afe"/>
      <w:rPr>
        <w:color w:val="999999"/>
        <w:sz w:val="16"/>
      </w:rPr>
    </w:pPr>
    <w:r w:rsidRPr="00765AB8">
      <w:rPr>
        <w:i/>
        <w:color w:val="999999"/>
        <w:sz w:val="16"/>
        <w:lang w:val="en-US"/>
      </w:rPr>
      <w:sym w:font="Wingdings" w:char="F03C"/>
    </w:r>
    <w:r w:rsidRPr="00765AB8">
      <w:rPr>
        <w:i/>
        <w:color w:val="999999"/>
        <w:sz w:val="16"/>
        <w:lang w:val="en-US"/>
      </w:rPr>
      <w:t xml:space="preserve"> kompburo </w:t>
    </w:r>
    <w:r w:rsidRPr="00765AB8">
      <w:rPr>
        <w:i/>
        <w:color w:val="999999"/>
        <w:sz w:val="16"/>
      </w:rPr>
      <w:t>/</w:t>
    </w:r>
    <w:r>
      <w:rPr>
        <w:i/>
        <w:color w:val="999999"/>
        <w:sz w:val="16"/>
      </w:rPr>
      <w:t>Ю.Р</w:t>
    </w:r>
    <w:r w:rsidRPr="00765AB8">
      <w:rPr>
        <w:i/>
        <w:color w:val="999999"/>
        <w:sz w:val="16"/>
      </w:rPr>
      <w:t>./</w:t>
    </w:r>
    <w:r w:rsidRPr="00765AB8">
      <w:rPr>
        <w:i/>
        <w:color w:val="999999"/>
        <w:sz w:val="16"/>
      </w:rPr>
      <w:fldChar w:fldCharType="begin"/>
    </w:r>
    <w:r w:rsidRPr="00765AB8">
      <w:rPr>
        <w:i/>
        <w:color w:val="999999"/>
        <w:sz w:val="16"/>
      </w:rPr>
      <w:instrText xml:space="preserve"> FILENAME   \* MERGEFORMAT </w:instrText>
    </w:r>
    <w:r w:rsidRPr="00765AB8">
      <w:rPr>
        <w:i/>
        <w:color w:val="999999"/>
        <w:sz w:val="16"/>
      </w:rPr>
      <w:fldChar w:fldCharType="separate"/>
    </w:r>
    <w:r>
      <w:rPr>
        <w:i/>
        <w:noProof/>
        <w:color w:val="999999"/>
        <w:sz w:val="16"/>
      </w:rPr>
      <w:t>прил-И8762</w:t>
    </w:r>
    <w:r w:rsidRPr="00765AB8">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7A2A4" w14:textId="21455E23" w:rsidR="00765AB8" w:rsidRPr="00765AB8" w:rsidRDefault="00765AB8" w:rsidP="00765AB8">
    <w:pPr>
      <w:pStyle w:val="afe"/>
      <w:rPr>
        <w:i/>
        <w:color w:val="999999"/>
        <w:sz w:val="16"/>
      </w:rPr>
    </w:pPr>
    <w:r w:rsidRPr="00765AB8">
      <w:rPr>
        <w:i/>
        <w:color w:val="999999"/>
        <w:sz w:val="16"/>
      </w:rPr>
      <w:fldChar w:fldCharType="begin"/>
    </w:r>
    <w:r w:rsidRPr="00765AB8">
      <w:rPr>
        <w:i/>
        <w:color w:val="999999"/>
        <w:sz w:val="16"/>
      </w:rPr>
      <w:instrText xml:space="preserve"> DATE  \@ "dd.MM.yyyy H:mm"  \* MERGEFORMAT </w:instrText>
    </w:r>
    <w:r w:rsidRPr="00765AB8">
      <w:rPr>
        <w:i/>
        <w:color w:val="999999"/>
        <w:sz w:val="16"/>
      </w:rPr>
      <w:fldChar w:fldCharType="separate"/>
    </w:r>
    <w:r w:rsidR="0078564F">
      <w:rPr>
        <w:i/>
        <w:noProof/>
        <w:color w:val="999999"/>
        <w:sz w:val="16"/>
      </w:rPr>
      <w:t>15.06.2023 15:35</w:t>
    </w:r>
    <w:r w:rsidRPr="00765AB8">
      <w:rPr>
        <w:i/>
        <w:color w:val="999999"/>
        <w:sz w:val="16"/>
      </w:rPr>
      <w:fldChar w:fldCharType="end"/>
    </w:r>
  </w:p>
  <w:p w14:paraId="7D39241A" w14:textId="191390E4" w:rsidR="00765AB8" w:rsidRPr="00765AB8" w:rsidRDefault="00765AB8" w:rsidP="00765AB8">
    <w:pPr>
      <w:pStyle w:val="afe"/>
      <w:rPr>
        <w:color w:val="999999"/>
        <w:sz w:val="16"/>
      </w:rPr>
    </w:pPr>
    <w:r w:rsidRPr="00765AB8">
      <w:rPr>
        <w:i/>
        <w:color w:val="999999"/>
        <w:sz w:val="16"/>
        <w:lang w:val="en-US"/>
      </w:rPr>
      <w:sym w:font="Wingdings" w:char="F03C"/>
    </w:r>
    <w:r w:rsidRPr="00765AB8">
      <w:rPr>
        <w:i/>
        <w:color w:val="999999"/>
        <w:sz w:val="16"/>
        <w:lang w:val="en-US"/>
      </w:rPr>
      <w:t xml:space="preserve"> kompburo </w:t>
    </w:r>
    <w:r w:rsidRPr="00765AB8">
      <w:rPr>
        <w:i/>
        <w:color w:val="999999"/>
        <w:sz w:val="16"/>
      </w:rPr>
      <w:t>/</w:t>
    </w:r>
    <w:r>
      <w:rPr>
        <w:i/>
        <w:color w:val="999999"/>
        <w:sz w:val="16"/>
      </w:rPr>
      <w:t>Ю.Р</w:t>
    </w:r>
    <w:r w:rsidRPr="00765AB8">
      <w:rPr>
        <w:i/>
        <w:color w:val="999999"/>
        <w:sz w:val="16"/>
      </w:rPr>
      <w:t>./</w:t>
    </w:r>
    <w:r w:rsidRPr="00765AB8">
      <w:rPr>
        <w:i/>
        <w:color w:val="999999"/>
        <w:sz w:val="16"/>
      </w:rPr>
      <w:fldChar w:fldCharType="begin"/>
    </w:r>
    <w:r w:rsidRPr="00765AB8">
      <w:rPr>
        <w:i/>
        <w:color w:val="999999"/>
        <w:sz w:val="16"/>
      </w:rPr>
      <w:instrText xml:space="preserve"> FILENAME   \* MERGEFORMAT </w:instrText>
    </w:r>
    <w:r w:rsidRPr="00765AB8">
      <w:rPr>
        <w:i/>
        <w:color w:val="999999"/>
        <w:sz w:val="16"/>
      </w:rPr>
      <w:fldChar w:fldCharType="separate"/>
    </w:r>
    <w:r>
      <w:rPr>
        <w:i/>
        <w:noProof/>
        <w:color w:val="999999"/>
        <w:sz w:val="16"/>
      </w:rPr>
      <w:t>прил-И8762</w:t>
    </w:r>
    <w:r w:rsidRPr="00765AB8">
      <w:rPr>
        <w:i/>
        <w:color w:val="999999"/>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2954" w14:textId="77777777" w:rsidR="00765AB8" w:rsidRDefault="00765AB8">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CAF24" w14:textId="76B5C76D" w:rsidR="00765AB8" w:rsidRPr="00080A06" w:rsidRDefault="00080A06" w:rsidP="00080A06">
    <w:pPr>
      <w:pStyle w:val="afe"/>
      <w:rPr>
        <w:i/>
        <w:color w:val="999999"/>
        <w:sz w:val="16"/>
      </w:rPr>
    </w:pPr>
    <w:r w:rsidRPr="00080A06">
      <w:rPr>
        <w:i/>
        <w:color w:val="999999"/>
        <w:sz w:val="16"/>
      </w:rPr>
      <w:fldChar w:fldCharType="begin"/>
    </w:r>
    <w:r w:rsidRPr="00080A06">
      <w:rPr>
        <w:i/>
        <w:color w:val="999999"/>
        <w:sz w:val="16"/>
      </w:rPr>
      <w:instrText xml:space="preserve"> DATE  \@ "dd.MM.yyyy H:mm"  \* MERGEFORMAT </w:instrText>
    </w:r>
    <w:r w:rsidRPr="00080A06">
      <w:rPr>
        <w:i/>
        <w:color w:val="999999"/>
        <w:sz w:val="16"/>
      </w:rPr>
      <w:fldChar w:fldCharType="separate"/>
    </w:r>
    <w:r w:rsidR="0078564F">
      <w:rPr>
        <w:i/>
        <w:noProof/>
        <w:color w:val="999999"/>
        <w:sz w:val="16"/>
      </w:rPr>
      <w:t>15.06.2023 15:35</w:t>
    </w:r>
    <w:r w:rsidRPr="00080A06">
      <w:rPr>
        <w:i/>
        <w:color w:val="999999"/>
        <w:sz w:val="16"/>
      </w:rPr>
      <w:fldChar w:fldCharType="end"/>
    </w:r>
  </w:p>
  <w:p w14:paraId="36B08C6C" w14:textId="6A39940C" w:rsidR="00080A06" w:rsidRPr="00080A06" w:rsidRDefault="00080A06" w:rsidP="00080A06">
    <w:pPr>
      <w:pStyle w:val="afe"/>
      <w:rPr>
        <w:color w:val="999999"/>
        <w:sz w:val="16"/>
      </w:rPr>
    </w:pPr>
    <w:r w:rsidRPr="00080A06">
      <w:rPr>
        <w:i/>
        <w:color w:val="999999"/>
        <w:sz w:val="16"/>
        <w:lang w:val="en-US"/>
      </w:rPr>
      <w:sym w:font="Wingdings" w:char="F03C"/>
    </w:r>
    <w:r w:rsidRPr="00080A06">
      <w:rPr>
        <w:i/>
        <w:color w:val="999999"/>
        <w:sz w:val="16"/>
      </w:rPr>
      <w:t xml:space="preserve"> </w:t>
    </w:r>
    <w:r w:rsidRPr="00080A06">
      <w:rPr>
        <w:i/>
        <w:color w:val="999999"/>
        <w:sz w:val="16"/>
        <w:lang w:val="en-US"/>
      </w:rPr>
      <w:t>kompburo</w:t>
    </w:r>
    <w:r w:rsidRPr="00080A06">
      <w:rPr>
        <w:i/>
        <w:color w:val="999999"/>
        <w:sz w:val="16"/>
      </w:rPr>
      <w:t xml:space="preserve"> /</w:t>
    </w:r>
    <w:r>
      <w:rPr>
        <w:i/>
        <w:color w:val="999999"/>
        <w:sz w:val="16"/>
      </w:rPr>
      <w:t>Ю.Р</w:t>
    </w:r>
    <w:r w:rsidRPr="00080A06">
      <w:rPr>
        <w:i/>
        <w:color w:val="999999"/>
        <w:sz w:val="16"/>
      </w:rPr>
      <w:t>./</w:t>
    </w:r>
    <w:r w:rsidRPr="00080A06">
      <w:rPr>
        <w:i/>
        <w:color w:val="999999"/>
        <w:sz w:val="16"/>
      </w:rPr>
      <w:fldChar w:fldCharType="begin"/>
    </w:r>
    <w:r w:rsidRPr="00080A06">
      <w:rPr>
        <w:i/>
        <w:color w:val="999999"/>
        <w:sz w:val="16"/>
      </w:rPr>
      <w:instrText xml:space="preserve"> FILENAME   \* MERGEFORMAT </w:instrText>
    </w:r>
    <w:r w:rsidRPr="00080A06">
      <w:rPr>
        <w:i/>
        <w:color w:val="999999"/>
        <w:sz w:val="16"/>
      </w:rPr>
      <w:fldChar w:fldCharType="separate"/>
    </w:r>
    <w:r w:rsidRPr="00080A06">
      <w:rPr>
        <w:i/>
        <w:noProof/>
        <w:color w:val="999999"/>
        <w:sz w:val="16"/>
      </w:rPr>
      <w:t>прил-И8762</w:t>
    </w:r>
    <w:r w:rsidRPr="00080A06">
      <w:rPr>
        <w:i/>
        <w:color w:val="999999"/>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772CF" w14:textId="1B481170" w:rsidR="00765AB8" w:rsidRPr="00080A06" w:rsidRDefault="00080A06" w:rsidP="00080A06">
    <w:pPr>
      <w:pStyle w:val="afe"/>
      <w:rPr>
        <w:i/>
        <w:color w:val="999999"/>
        <w:sz w:val="16"/>
      </w:rPr>
    </w:pPr>
    <w:r w:rsidRPr="00080A06">
      <w:rPr>
        <w:i/>
        <w:color w:val="999999"/>
        <w:sz w:val="16"/>
      </w:rPr>
      <w:fldChar w:fldCharType="begin"/>
    </w:r>
    <w:r w:rsidRPr="00080A06">
      <w:rPr>
        <w:i/>
        <w:color w:val="999999"/>
        <w:sz w:val="16"/>
      </w:rPr>
      <w:instrText xml:space="preserve"> DATE  \@ "dd.MM.yyyy H:mm"  \* MERGEFORMAT </w:instrText>
    </w:r>
    <w:r w:rsidRPr="00080A06">
      <w:rPr>
        <w:i/>
        <w:color w:val="999999"/>
        <w:sz w:val="16"/>
      </w:rPr>
      <w:fldChar w:fldCharType="separate"/>
    </w:r>
    <w:r w:rsidR="0078564F">
      <w:rPr>
        <w:i/>
        <w:noProof/>
        <w:color w:val="999999"/>
        <w:sz w:val="16"/>
      </w:rPr>
      <w:t>15.06.2023 15:35</w:t>
    </w:r>
    <w:r w:rsidRPr="00080A06">
      <w:rPr>
        <w:i/>
        <w:color w:val="999999"/>
        <w:sz w:val="16"/>
      </w:rPr>
      <w:fldChar w:fldCharType="end"/>
    </w:r>
  </w:p>
  <w:p w14:paraId="36D1C0C4" w14:textId="5A9A6BF9" w:rsidR="00080A06" w:rsidRPr="00080A06" w:rsidRDefault="00080A06" w:rsidP="00080A06">
    <w:pPr>
      <w:pStyle w:val="afe"/>
      <w:rPr>
        <w:color w:val="999999"/>
        <w:sz w:val="16"/>
      </w:rPr>
    </w:pPr>
    <w:r w:rsidRPr="00080A06">
      <w:rPr>
        <w:i/>
        <w:color w:val="999999"/>
        <w:sz w:val="16"/>
        <w:lang w:val="en-US"/>
      </w:rPr>
      <w:sym w:font="Wingdings" w:char="F03C"/>
    </w:r>
    <w:r w:rsidRPr="00080A06">
      <w:rPr>
        <w:i/>
        <w:color w:val="999999"/>
        <w:sz w:val="16"/>
        <w:lang w:val="en-US"/>
      </w:rPr>
      <w:t xml:space="preserve"> kompburo </w:t>
    </w:r>
    <w:r w:rsidRPr="00080A06">
      <w:rPr>
        <w:i/>
        <w:color w:val="999999"/>
        <w:sz w:val="16"/>
      </w:rPr>
      <w:t>/</w:t>
    </w:r>
    <w:r>
      <w:rPr>
        <w:i/>
        <w:color w:val="999999"/>
        <w:sz w:val="16"/>
      </w:rPr>
      <w:t>Ю.Р</w:t>
    </w:r>
    <w:r w:rsidRPr="00080A06">
      <w:rPr>
        <w:i/>
        <w:color w:val="999999"/>
        <w:sz w:val="16"/>
      </w:rPr>
      <w:t>./</w:t>
    </w:r>
    <w:r w:rsidRPr="00080A06">
      <w:rPr>
        <w:i/>
        <w:color w:val="999999"/>
        <w:sz w:val="16"/>
      </w:rPr>
      <w:fldChar w:fldCharType="begin"/>
    </w:r>
    <w:r w:rsidRPr="00080A06">
      <w:rPr>
        <w:i/>
        <w:color w:val="999999"/>
        <w:sz w:val="16"/>
      </w:rPr>
      <w:instrText xml:space="preserve"> FILENAME   \* MERGEFORMAT </w:instrText>
    </w:r>
    <w:r w:rsidRPr="00080A06">
      <w:rPr>
        <w:i/>
        <w:color w:val="999999"/>
        <w:sz w:val="16"/>
      </w:rPr>
      <w:fldChar w:fldCharType="separate"/>
    </w:r>
    <w:r w:rsidRPr="00080A06">
      <w:rPr>
        <w:i/>
        <w:noProof/>
        <w:color w:val="999999"/>
        <w:sz w:val="16"/>
      </w:rPr>
      <w:t>прил-И8762</w:t>
    </w:r>
    <w:r w:rsidRPr="00080A06">
      <w:rPr>
        <w:i/>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7A7B0" w14:textId="77777777" w:rsidR="0000514C" w:rsidRDefault="0000514C">
      <w:r>
        <w:separator/>
      </w:r>
    </w:p>
  </w:footnote>
  <w:footnote w:type="continuationSeparator" w:id="0">
    <w:p w14:paraId="586F145C" w14:textId="77777777" w:rsidR="0000514C" w:rsidRDefault="0000514C">
      <w:r>
        <w:continuationSeparator/>
      </w:r>
    </w:p>
    <w:p w14:paraId="386CED42" w14:textId="77777777" w:rsidR="0000514C" w:rsidRDefault="0000514C"/>
    <w:p w14:paraId="45D6BCAA" w14:textId="77777777" w:rsidR="0000514C" w:rsidRDefault="0000514C"/>
    <w:p w14:paraId="5A10AEBB" w14:textId="77777777" w:rsidR="0000514C" w:rsidRDefault="0000514C"/>
    <w:p w14:paraId="4D0C2821" w14:textId="77777777" w:rsidR="0000514C" w:rsidRDefault="0000514C"/>
    <w:p w14:paraId="666C5EEA" w14:textId="77777777" w:rsidR="0000514C" w:rsidRDefault="0000514C"/>
  </w:footnote>
  <w:footnote w:id="1">
    <w:p w14:paraId="63D6774E" w14:textId="0C98ADB5" w:rsidR="00765AB8" w:rsidRPr="004604FA" w:rsidRDefault="00765AB8">
      <w:pPr>
        <w:pStyle w:val="a7"/>
      </w:pPr>
      <w:r w:rsidRPr="004604FA">
        <w:rPr>
          <w:rStyle w:val="a8"/>
        </w:rPr>
        <w:footnoteRef/>
      </w:r>
      <w:r w:rsidRPr="004604FA">
        <w:t xml:space="preserve"> Собрание законодательства Российской Федерации, 1994, № 32, ст. 3301.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6FF8" w14:textId="77777777" w:rsidR="00765AB8" w:rsidRDefault="00765AB8" w:rsidP="00FB2C9F">
    <w:pPr>
      <w:framePr w:wrap="around" w:vAnchor="text" w:hAnchor="margin" w:xAlign="center" w:y="1"/>
    </w:pPr>
    <w:r>
      <w:fldChar w:fldCharType="begin"/>
    </w:r>
    <w:r>
      <w:instrText xml:space="preserve">PAGE  </w:instrText>
    </w:r>
    <w:r>
      <w:fldChar w:fldCharType="end"/>
    </w:r>
  </w:p>
  <w:p w14:paraId="19EE554A" w14:textId="77777777" w:rsidR="00765AB8" w:rsidRDefault="00765AB8">
    <w:pPr>
      <w:ind w:right="360"/>
    </w:pPr>
  </w:p>
  <w:p w14:paraId="674AAECE" w14:textId="77777777" w:rsidR="00765AB8" w:rsidRDefault="00765A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38074"/>
      <w:docPartObj>
        <w:docPartGallery w:val="Page Numbers (Top of Page)"/>
        <w:docPartUnique/>
      </w:docPartObj>
    </w:sdtPr>
    <w:sdtEndPr/>
    <w:sdtContent>
      <w:p w14:paraId="550CDDB9" w14:textId="45699951" w:rsidR="00765AB8" w:rsidRPr="00765AB8" w:rsidRDefault="00765AB8" w:rsidP="00765AB8">
        <w:pPr>
          <w:pStyle w:val="aff0"/>
          <w:jc w:val="center"/>
        </w:pPr>
        <w:r>
          <w:fldChar w:fldCharType="begin"/>
        </w:r>
        <w:r>
          <w:instrText>PAGE   \* MERGEFORMAT</w:instrText>
        </w:r>
        <w:r>
          <w:fldChar w:fldCharType="separate"/>
        </w:r>
        <w:r w:rsidR="0078564F">
          <w:rPr>
            <w:noProof/>
          </w:rPr>
          <w:t>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2EE0" w14:textId="77777777" w:rsidR="00765AB8" w:rsidRDefault="00765AB8" w:rsidP="00FB2C9F">
    <w:pPr>
      <w:framePr w:wrap="around" w:vAnchor="text" w:hAnchor="margin" w:xAlign="center" w:y="1"/>
    </w:pPr>
    <w:r>
      <w:fldChar w:fldCharType="begin"/>
    </w:r>
    <w:r>
      <w:instrText xml:space="preserve">PAGE  </w:instrText>
    </w:r>
    <w:r>
      <w:fldChar w:fldCharType="end"/>
    </w:r>
  </w:p>
  <w:p w14:paraId="61DF0B55" w14:textId="77777777" w:rsidR="00765AB8" w:rsidRDefault="00765AB8">
    <w:pPr>
      <w:ind w:right="360"/>
    </w:pPr>
  </w:p>
  <w:p w14:paraId="44C2B26A" w14:textId="77777777" w:rsidR="00765AB8" w:rsidRDefault="00765A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644642"/>
      <w:docPartObj>
        <w:docPartGallery w:val="Page Numbers (Top of Page)"/>
        <w:docPartUnique/>
      </w:docPartObj>
    </w:sdtPr>
    <w:sdtEndPr/>
    <w:sdtContent>
      <w:p w14:paraId="28C5E5DB" w14:textId="4218B4F6" w:rsidR="00765AB8" w:rsidRDefault="00F4263A" w:rsidP="00F4263A">
        <w:pPr>
          <w:pStyle w:val="aff0"/>
          <w:jc w:val="center"/>
        </w:pPr>
        <w:r>
          <w:fldChar w:fldCharType="begin"/>
        </w:r>
        <w:r>
          <w:instrText>PAGE   \* MERGEFORMAT</w:instrText>
        </w:r>
        <w:r>
          <w:fldChar w:fldCharType="separate"/>
        </w:r>
        <w:r w:rsidR="0078564F">
          <w:rPr>
            <w:noProof/>
          </w:rPr>
          <w:t>24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258A" w14:textId="77777777" w:rsidR="00765AB8" w:rsidRDefault="00765AB8" w:rsidP="00FB2C9F">
    <w:pPr>
      <w:framePr w:wrap="around" w:vAnchor="text" w:hAnchor="margin" w:xAlign="center" w:y="1"/>
    </w:pPr>
    <w:r>
      <w:fldChar w:fldCharType="begin"/>
    </w:r>
    <w:r>
      <w:instrText xml:space="preserve">PAGE  </w:instrText>
    </w:r>
    <w:r>
      <w:fldChar w:fldCharType="end"/>
    </w:r>
  </w:p>
  <w:p w14:paraId="580E0389" w14:textId="77777777" w:rsidR="00765AB8" w:rsidRDefault="00765AB8">
    <w:pPr>
      <w:ind w:right="360"/>
    </w:pPr>
  </w:p>
  <w:p w14:paraId="2CAA87E5" w14:textId="77777777" w:rsidR="00765AB8" w:rsidRDefault="00765AB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219303"/>
      <w:docPartObj>
        <w:docPartGallery w:val="Page Numbers (Top of Page)"/>
        <w:docPartUnique/>
      </w:docPartObj>
    </w:sdtPr>
    <w:sdtEndPr/>
    <w:sdtContent>
      <w:p w14:paraId="2B38CD0E" w14:textId="6854E8D9" w:rsidR="00765AB8" w:rsidRPr="00080A06" w:rsidRDefault="00080A06" w:rsidP="00080A06">
        <w:pPr>
          <w:pStyle w:val="aff0"/>
          <w:jc w:val="center"/>
        </w:pPr>
        <w:r>
          <w:fldChar w:fldCharType="begin"/>
        </w:r>
        <w:r>
          <w:instrText>PAGE   \* MERGEFORMAT</w:instrText>
        </w:r>
        <w:r>
          <w:fldChar w:fldCharType="separate"/>
        </w:r>
        <w:r w:rsidR="0078564F">
          <w:rPr>
            <w:noProof/>
          </w:rPr>
          <w:t>29</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3112" w14:textId="77777777" w:rsidR="00765AB8" w:rsidRDefault="00765AB8">
    <w:pPr>
      <w:pStyle w:val="af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7CB4" w14:textId="77777777" w:rsidR="00765AB8" w:rsidRDefault="00765AB8" w:rsidP="00FB2C9F">
    <w:pPr>
      <w:framePr w:wrap="around" w:vAnchor="text" w:hAnchor="margin" w:xAlign="center" w:y="1"/>
    </w:pPr>
    <w:r>
      <w:fldChar w:fldCharType="begin"/>
    </w:r>
    <w:r>
      <w:instrText xml:space="preserve">PAGE  </w:instrText>
    </w:r>
    <w:r>
      <w:fldChar w:fldCharType="end"/>
    </w:r>
  </w:p>
  <w:p w14:paraId="0B90E5D4" w14:textId="77777777" w:rsidR="00765AB8" w:rsidRDefault="00765AB8">
    <w:pPr>
      <w:ind w:right="360"/>
    </w:pPr>
  </w:p>
  <w:p w14:paraId="50CDA0B9" w14:textId="77777777" w:rsidR="00765AB8" w:rsidRDefault="00765AB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960541"/>
      <w:docPartObj>
        <w:docPartGallery w:val="Page Numbers (Top of Page)"/>
        <w:docPartUnique/>
      </w:docPartObj>
    </w:sdtPr>
    <w:sdtEndPr/>
    <w:sdtContent>
      <w:p w14:paraId="22444199" w14:textId="439EC660" w:rsidR="00765AB8" w:rsidRDefault="00F4263A" w:rsidP="00F4263A">
        <w:pPr>
          <w:pStyle w:val="aff0"/>
          <w:jc w:val="center"/>
        </w:pPr>
        <w:r>
          <w:fldChar w:fldCharType="begin"/>
        </w:r>
        <w:r>
          <w:instrText>PAGE   \* MERGEFORMAT</w:instrText>
        </w:r>
        <w:r>
          <w:fldChar w:fldCharType="separate"/>
        </w:r>
        <w:r w:rsidR="0078564F">
          <w:rPr>
            <w:noProof/>
          </w:rPr>
          <w:t>37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pStyle w:val="a"/>
      <w:lvlText w:val="%1."/>
      <w:lvlJc w:val="left"/>
      <w:pPr>
        <w:tabs>
          <w:tab w:val="num" w:pos="786"/>
        </w:tabs>
        <w:ind w:left="786" w:hanging="360"/>
      </w:pPr>
    </w:lvl>
  </w:abstractNum>
  <w:abstractNum w:abstractNumId="1">
    <w:nsid w:val="FFFFFF89"/>
    <w:multiLevelType w:val="singleLevel"/>
    <w:tmpl w:val="0E0EB35A"/>
    <w:lvl w:ilvl="0">
      <w:start w:val="1"/>
      <w:numFmt w:val="bullet"/>
      <w:pStyle w:val="a0"/>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4">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5">
    <w:nsid w:val="4A2354B1"/>
    <w:multiLevelType w:val="hybridMultilevel"/>
    <w:tmpl w:val="C5606F2E"/>
    <w:lvl w:ilvl="0" w:tplc="FFFFFFFF">
      <w:start w:val="1"/>
      <w:numFmt w:val="bullet"/>
      <w:pStyle w:val="a1"/>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F2D1114"/>
    <w:multiLevelType w:val="hybridMultilevel"/>
    <w:tmpl w:val="CBFC0596"/>
    <w:lvl w:ilvl="0" w:tplc="1C58B554">
      <w:start w:val="1"/>
      <w:numFmt w:val="bullet"/>
      <w:pStyle w:val="a2"/>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7">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8">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2">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2"/>
  </w:num>
  <w:num w:numId="2">
    <w:abstractNumId w:val="3"/>
  </w:num>
  <w:num w:numId="3">
    <w:abstractNumId w:val="4"/>
  </w:num>
  <w:num w:numId="4">
    <w:abstractNumId w:val="9"/>
  </w:num>
  <w:num w:numId="5">
    <w:abstractNumId w:val="10"/>
  </w:num>
  <w:num w:numId="6">
    <w:abstractNumId w:val="11"/>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5"/>
  </w:num>
  <w:num w:numId="27">
    <w:abstractNumId w:val="2"/>
  </w:num>
  <w:num w:numId="28">
    <w:abstractNumId w:val="8"/>
  </w:num>
  <w:num w:numId="29">
    <w:abstractNumId w:val="1"/>
  </w:num>
  <w:num w:numId="30">
    <w:abstractNumId w:val="0"/>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FC"/>
    <w:rsid w:val="000010A5"/>
    <w:rsid w:val="000020B4"/>
    <w:rsid w:val="000026A5"/>
    <w:rsid w:val="00002CE0"/>
    <w:rsid w:val="00002DA1"/>
    <w:rsid w:val="00002F83"/>
    <w:rsid w:val="000033F4"/>
    <w:rsid w:val="00004931"/>
    <w:rsid w:val="0000514C"/>
    <w:rsid w:val="00005959"/>
    <w:rsid w:val="00007820"/>
    <w:rsid w:val="000111FB"/>
    <w:rsid w:val="0001149C"/>
    <w:rsid w:val="0001238A"/>
    <w:rsid w:val="00012C92"/>
    <w:rsid w:val="00012DB4"/>
    <w:rsid w:val="00013A25"/>
    <w:rsid w:val="00015827"/>
    <w:rsid w:val="00016497"/>
    <w:rsid w:val="00016FE5"/>
    <w:rsid w:val="00017549"/>
    <w:rsid w:val="0001766A"/>
    <w:rsid w:val="00021BB3"/>
    <w:rsid w:val="0002323F"/>
    <w:rsid w:val="00023EE5"/>
    <w:rsid w:val="00023FF4"/>
    <w:rsid w:val="00024738"/>
    <w:rsid w:val="000248D1"/>
    <w:rsid w:val="00024A23"/>
    <w:rsid w:val="000253EF"/>
    <w:rsid w:val="00025CFE"/>
    <w:rsid w:val="000268F2"/>
    <w:rsid w:val="00026A21"/>
    <w:rsid w:val="00027650"/>
    <w:rsid w:val="000278A0"/>
    <w:rsid w:val="00030068"/>
    <w:rsid w:val="00030380"/>
    <w:rsid w:val="00030B93"/>
    <w:rsid w:val="00030EDA"/>
    <w:rsid w:val="00032140"/>
    <w:rsid w:val="00032BD2"/>
    <w:rsid w:val="00033C6B"/>
    <w:rsid w:val="00033EE5"/>
    <w:rsid w:val="0003511E"/>
    <w:rsid w:val="000351BA"/>
    <w:rsid w:val="000360EC"/>
    <w:rsid w:val="00037A0A"/>
    <w:rsid w:val="00040340"/>
    <w:rsid w:val="000408AC"/>
    <w:rsid w:val="00041EEF"/>
    <w:rsid w:val="00042245"/>
    <w:rsid w:val="00042253"/>
    <w:rsid w:val="000422D4"/>
    <w:rsid w:val="00042590"/>
    <w:rsid w:val="00042ED1"/>
    <w:rsid w:val="00043B53"/>
    <w:rsid w:val="00044E9B"/>
    <w:rsid w:val="00045FA4"/>
    <w:rsid w:val="0004636A"/>
    <w:rsid w:val="000465BD"/>
    <w:rsid w:val="0004671B"/>
    <w:rsid w:val="00046FE7"/>
    <w:rsid w:val="00050AAE"/>
    <w:rsid w:val="0005233B"/>
    <w:rsid w:val="00052CD4"/>
    <w:rsid w:val="00052D1A"/>
    <w:rsid w:val="00053B8A"/>
    <w:rsid w:val="00054224"/>
    <w:rsid w:val="00054D06"/>
    <w:rsid w:val="00055AC4"/>
    <w:rsid w:val="00055CD2"/>
    <w:rsid w:val="00055D45"/>
    <w:rsid w:val="000572B1"/>
    <w:rsid w:val="000574BA"/>
    <w:rsid w:val="00057FB1"/>
    <w:rsid w:val="00062433"/>
    <w:rsid w:val="000624AD"/>
    <w:rsid w:val="0006280E"/>
    <w:rsid w:val="00062A7B"/>
    <w:rsid w:val="000636DE"/>
    <w:rsid w:val="00063CF0"/>
    <w:rsid w:val="00063FF6"/>
    <w:rsid w:val="00064C80"/>
    <w:rsid w:val="00065B43"/>
    <w:rsid w:val="00065DA8"/>
    <w:rsid w:val="00066B52"/>
    <w:rsid w:val="00067F4D"/>
    <w:rsid w:val="00071B09"/>
    <w:rsid w:val="00071FB6"/>
    <w:rsid w:val="00073CDF"/>
    <w:rsid w:val="00073DBE"/>
    <w:rsid w:val="00074610"/>
    <w:rsid w:val="000752E3"/>
    <w:rsid w:val="00075684"/>
    <w:rsid w:val="00080A06"/>
    <w:rsid w:val="000816B1"/>
    <w:rsid w:val="000824F3"/>
    <w:rsid w:val="0008329C"/>
    <w:rsid w:val="0008358E"/>
    <w:rsid w:val="000841F4"/>
    <w:rsid w:val="00084608"/>
    <w:rsid w:val="000856A8"/>
    <w:rsid w:val="00085A07"/>
    <w:rsid w:val="0008642F"/>
    <w:rsid w:val="00086E86"/>
    <w:rsid w:val="00090280"/>
    <w:rsid w:val="000916E5"/>
    <w:rsid w:val="000916EB"/>
    <w:rsid w:val="00092B60"/>
    <w:rsid w:val="00094B88"/>
    <w:rsid w:val="00094EF4"/>
    <w:rsid w:val="00095669"/>
    <w:rsid w:val="00095FB3"/>
    <w:rsid w:val="000960F3"/>
    <w:rsid w:val="000969FA"/>
    <w:rsid w:val="00096C0B"/>
    <w:rsid w:val="000A0A34"/>
    <w:rsid w:val="000A0C3D"/>
    <w:rsid w:val="000A0EE1"/>
    <w:rsid w:val="000A0F29"/>
    <w:rsid w:val="000A2727"/>
    <w:rsid w:val="000A3124"/>
    <w:rsid w:val="000A3F31"/>
    <w:rsid w:val="000A466A"/>
    <w:rsid w:val="000A5958"/>
    <w:rsid w:val="000A6211"/>
    <w:rsid w:val="000A7026"/>
    <w:rsid w:val="000A767F"/>
    <w:rsid w:val="000B02C5"/>
    <w:rsid w:val="000B1E57"/>
    <w:rsid w:val="000B2BC6"/>
    <w:rsid w:val="000B315E"/>
    <w:rsid w:val="000B4211"/>
    <w:rsid w:val="000B4DDA"/>
    <w:rsid w:val="000B4E5D"/>
    <w:rsid w:val="000B4FD1"/>
    <w:rsid w:val="000B552D"/>
    <w:rsid w:val="000B7FEE"/>
    <w:rsid w:val="000C0390"/>
    <w:rsid w:val="000C1086"/>
    <w:rsid w:val="000C1AAA"/>
    <w:rsid w:val="000C257B"/>
    <w:rsid w:val="000C44BE"/>
    <w:rsid w:val="000C4668"/>
    <w:rsid w:val="000C4705"/>
    <w:rsid w:val="000C4979"/>
    <w:rsid w:val="000C4DA8"/>
    <w:rsid w:val="000C622F"/>
    <w:rsid w:val="000C6BE9"/>
    <w:rsid w:val="000C6F5E"/>
    <w:rsid w:val="000C768E"/>
    <w:rsid w:val="000C7A70"/>
    <w:rsid w:val="000C7E83"/>
    <w:rsid w:val="000D0AEE"/>
    <w:rsid w:val="000D0EB8"/>
    <w:rsid w:val="000D1D8C"/>
    <w:rsid w:val="000D1EBF"/>
    <w:rsid w:val="000D308F"/>
    <w:rsid w:val="000D36EB"/>
    <w:rsid w:val="000D39B4"/>
    <w:rsid w:val="000D4850"/>
    <w:rsid w:val="000D5001"/>
    <w:rsid w:val="000D5F36"/>
    <w:rsid w:val="000D6586"/>
    <w:rsid w:val="000D7E3F"/>
    <w:rsid w:val="000E099B"/>
    <w:rsid w:val="000E0BC9"/>
    <w:rsid w:val="000E0D2E"/>
    <w:rsid w:val="000E1A18"/>
    <w:rsid w:val="000E2174"/>
    <w:rsid w:val="000E2E8A"/>
    <w:rsid w:val="000E3296"/>
    <w:rsid w:val="000E48B7"/>
    <w:rsid w:val="000E4CA5"/>
    <w:rsid w:val="000E58A9"/>
    <w:rsid w:val="000E6F12"/>
    <w:rsid w:val="000E70A5"/>
    <w:rsid w:val="000E7E6F"/>
    <w:rsid w:val="000F0C68"/>
    <w:rsid w:val="000F19E6"/>
    <w:rsid w:val="000F201E"/>
    <w:rsid w:val="000F3AD2"/>
    <w:rsid w:val="000F5645"/>
    <w:rsid w:val="000F7611"/>
    <w:rsid w:val="000F770E"/>
    <w:rsid w:val="00100F85"/>
    <w:rsid w:val="00101899"/>
    <w:rsid w:val="00101DA5"/>
    <w:rsid w:val="00101DC5"/>
    <w:rsid w:val="00101F67"/>
    <w:rsid w:val="001027AC"/>
    <w:rsid w:val="00105178"/>
    <w:rsid w:val="001052FB"/>
    <w:rsid w:val="00105568"/>
    <w:rsid w:val="00105C9B"/>
    <w:rsid w:val="00106876"/>
    <w:rsid w:val="00106974"/>
    <w:rsid w:val="00107477"/>
    <w:rsid w:val="0011060D"/>
    <w:rsid w:val="0011065C"/>
    <w:rsid w:val="001111BF"/>
    <w:rsid w:val="00112485"/>
    <w:rsid w:val="001129BF"/>
    <w:rsid w:val="00113C3A"/>
    <w:rsid w:val="00113C78"/>
    <w:rsid w:val="00114333"/>
    <w:rsid w:val="00114448"/>
    <w:rsid w:val="0011451B"/>
    <w:rsid w:val="001168A4"/>
    <w:rsid w:val="001170AB"/>
    <w:rsid w:val="001179F1"/>
    <w:rsid w:val="00117B99"/>
    <w:rsid w:val="001222CD"/>
    <w:rsid w:val="00122666"/>
    <w:rsid w:val="0012323A"/>
    <w:rsid w:val="00123720"/>
    <w:rsid w:val="001264DE"/>
    <w:rsid w:val="00126CF9"/>
    <w:rsid w:val="001307AA"/>
    <w:rsid w:val="00130870"/>
    <w:rsid w:val="001311D5"/>
    <w:rsid w:val="0013250B"/>
    <w:rsid w:val="00132622"/>
    <w:rsid w:val="00132BC3"/>
    <w:rsid w:val="00132F3E"/>
    <w:rsid w:val="0013372F"/>
    <w:rsid w:val="00133BBF"/>
    <w:rsid w:val="001364B3"/>
    <w:rsid w:val="00142907"/>
    <w:rsid w:val="00143351"/>
    <w:rsid w:val="001445C1"/>
    <w:rsid w:val="00144DA4"/>
    <w:rsid w:val="0014792F"/>
    <w:rsid w:val="00147F92"/>
    <w:rsid w:val="00150444"/>
    <w:rsid w:val="00150534"/>
    <w:rsid w:val="00150E4D"/>
    <w:rsid w:val="001515EA"/>
    <w:rsid w:val="0015167F"/>
    <w:rsid w:val="00151CD6"/>
    <w:rsid w:val="001525F6"/>
    <w:rsid w:val="001527AE"/>
    <w:rsid w:val="00152A37"/>
    <w:rsid w:val="00152E49"/>
    <w:rsid w:val="00153A4A"/>
    <w:rsid w:val="00153DCB"/>
    <w:rsid w:val="00154686"/>
    <w:rsid w:val="001548DD"/>
    <w:rsid w:val="00155593"/>
    <w:rsid w:val="001559D4"/>
    <w:rsid w:val="001568BE"/>
    <w:rsid w:val="00157025"/>
    <w:rsid w:val="001576B0"/>
    <w:rsid w:val="00157FD1"/>
    <w:rsid w:val="001606FA"/>
    <w:rsid w:val="00162B04"/>
    <w:rsid w:val="00163257"/>
    <w:rsid w:val="00164929"/>
    <w:rsid w:val="00165037"/>
    <w:rsid w:val="0016565F"/>
    <w:rsid w:val="00165F20"/>
    <w:rsid w:val="00171661"/>
    <w:rsid w:val="00171D4C"/>
    <w:rsid w:val="001729B0"/>
    <w:rsid w:val="00172A51"/>
    <w:rsid w:val="00173EEA"/>
    <w:rsid w:val="0017418F"/>
    <w:rsid w:val="00174FD8"/>
    <w:rsid w:val="00175E19"/>
    <w:rsid w:val="00176469"/>
    <w:rsid w:val="001774FF"/>
    <w:rsid w:val="00177502"/>
    <w:rsid w:val="001778D6"/>
    <w:rsid w:val="001779BA"/>
    <w:rsid w:val="00180F04"/>
    <w:rsid w:val="00181096"/>
    <w:rsid w:val="0018271B"/>
    <w:rsid w:val="00182A18"/>
    <w:rsid w:val="00184A3A"/>
    <w:rsid w:val="00184BEE"/>
    <w:rsid w:val="0018518A"/>
    <w:rsid w:val="00185E36"/>
    <w:rsid w:val="0019011D"/>
    <w:rsid w:val="0019073D"/>
    <w:rsid w:val="00190AF3"/>
    <w:rsid w:val="0019137B"/>
    <w:rsid w:val="0019250A"/>
    <w:rsid w:val="0019295F"/>
    <w:rsid w:val="00192A1C"/>
    <w:rsid w:val="001941A0"/>
    <w:rsid w:val="00194497"/>
    <w:rsid w:val="001949EC"/>
    <w:rsid w:val="0019570B"/>
    <w:rsid w:val="001958D0"/>
    <w:rsid w:val="001969E7"/>
    <w:rsid w:val="00196DA4"/>
    <w:rsid w:val="00197346"/>
    <w:rsid w:val="00197ACA"/>
    <w:rsid w:val="00197C43"/>
    <w:rsid w:val="001A0377"/>
    <w:rsid w:val="001A0380"/>
    <w:rsid w:val="001A0937"/>
    <w:rsid w:val="001A0CB2"/>
    <w:rsid w:val="001A0CDD"/>
    <w:rsid w:val="001A139E"/>
    <w:rsid w:val="001A1770"/>
    <w:rsid w:val="001A1773"/>
    <w:rsid w:val="001A27EB"/>
    <w:rsid w:val="001A4596"/>
    <w:rsid w:val="001A6F40"/>
    <w:rsid w:val="001B0ADB"/>
    <w:rsid w:val="001B115D"/>
    <w:rsid w:val="001B126B"/>
    <w:rsid w:val="001B1E36"/>
    <w:rsid w:val="001B3143"/>
    <w:rsid w:val="001B34FD"/>
    <w:rsid w:val="001B3AAF"/>
    <w:rsid w:val="001B3FC2"/>
    <w:rsid w:val="001B4BFF"/>
    <w:rsid w:val="001B5878"/>
    <w:rsid w:val="001B659C"/>
    <w:rsid w:val="001B7BBB"/>
    <w:rsid w:val="001C082D"/>
    <w:rsid w:val="001C1B2D"/>
    <w:rsid w:val="001C1D39"/>
    <w:rsid w:val="001C2356"/>
    <w:rsid w:val="001C2D4D"/>
    <w:rsid w:val="001C359E"/>
    <w:rsid w:val="001C4BF7"/>
    <w:rsid w:val="001C5665"/>
    <w:rsid w:val="001C6848"/>
    <w:rsid w:val="001C7A5C"/>
    <w:rsid w:val="001C7AD8"/>
    <w:rsid w:val="001C7F44"/>
    <w:rsid w:val="001D02AC"/>
    <w:rsid w:val="001D244F"/>
    <w:rsid w:val="001D2946"/>
    <w:rsid w:val="001D4432"/>
    <w:rsid w:val="001D6360"/>
    <w:rsid w:val="001D7573"/>
    <w:rsid w:val="001D7CF5"/>
    <w:rsid w:val="001E003C"/>
    <w:rsid w:val="001E10A0"/>
    <w:rsid w:val="001E1FDE"/>
    <w:rsid w:val="001E2D32"/>
    <w:rsid w:val="001E3024"/>
    <w:rsid w:val="001E346F"/>
    <w:rsid w:val="001E3A6F"/>
    <w:rsid w:val="001E3C32"/>
    <w:rsid w:val="001E4566"/>
    <w:rsid w:val="001E4C33"/>
    <w:rsid w:val="001E7056"/>
    <w:rsid w:val="001E71E1"/>
    <w:rsid w:val="001E7274"/>
    <w:rsid w:val="001F03D2"/>
    <w:rsid w:val="001F0DC1"/>
    <w:rsid w:val="001F12DF"/>
    <w:rsid w:val="001F1990"/>
    <w:rsid w:val="001F4037"/>
    <w:rsid w:val="001F442D"/>
    <w:rsid w:val="001F68A0"/>
    <w:rsid w:val="001F68B9"/>
    <w:rsid w:val="001F775A"/>
    <w:rsid w:val="001F7C91"/>
    <w:rsid w:val="001F7F0C"/>
    <w:rsid w:val="00200AD8"/>
    <w:rsid w:val="002012A0"/>
    <w:rsid w:val="0020347E"/>
    <w:rsid w:val="00203563"/>
    <w:rsid w:val="002036D7"/>
    <w:rsid w:val="00203962"/>
    <w:rsid w:val="002047E9"/>
    <w:rsid w:val="00205D24"/>
    <w:rsid w:val="00205DE7"/>
    <w:rsid w:val="00205EF8"/>
    <w:rsid w:val="0020611A"/>
    <w:rsid w:val="00206861"/>
    <w:rsid w:val="00210102"/>
    <w:rsid w:val="002113E3"/>
    <w:rsid w:val="002117B4"/>
    <w:rsid w:val="002124FC"/>
    <w:rsid w:val="00213EA4"/>
    <w:rsid w:val="0021609A"/>
    <w:rsid w:val="002160E3"/>
    <w:rsid w:val="00216277"/>
    <w:rsid w:val="00217201"/>
    <w:rsid w:val="0021761A"/>
    <w:rsid w:val="00220C47"/>
    <w:rsid w:val="0022107E"/>
    <w:rsid w:val="00222298"/>
    <w:rsid w:val="00223CEF"/>
    <w:rsid w:val="00223E19"/>
    <w:rsid w:val="00223F7C"/>
    <w:rsid w:val="00225806"/>
    <w:rsid w:val="0022587D"/>
    <w:rsid w:val="002264D5"/>
    <w:rsid w:val="00226F9E"/>
    <w:rsid w:val="002302B0"/>
    <w:rsid w:val="00230765"/>
    <w:rsid w:val="0023093F"/>
    <w:rsid w:val="00230F7E"/>
    <w:rsid w:val="0023187C"/>
    <w:rsid w:val="0023429E"/>
    <w:rsid w:val="00235AA5"/>
    <w:rsid w:val="00240897"/>
    <w:rsid w:val="00241D6B"/>
    <w:rsid w:val="002425BD"/>
    <w:rsid w:val="0024338D"/>
    <w:rsid w:val="00243BBB"/>
    <w:rsid w:val="00244493"/>
    <w:rsid w:val="002444FA"/>
    <w:rsid w:val="00244622"/>
    <w:rsid w:val="002449ED"/>
    <w:rsid w:val="002453D4"/>
    <w:rsid w:val="00245FBF"/>
    <w:rsid w:val="002468AF"/>
    <w:rsid w:val="00251CCE"/>
    <w:rsid w:val="00253E3C"/>
    <w:rsid w:val="002557D9"/>
    <w:rsid w:val="002559E8"/>
    <w:rsid w:val="002567B8"/>
    <w:rsid w:val="00256F66"/>
    <w:rsid w:val="00260599"/>
    <w:rsid w:val="00260788"/>
    <w:rsid w:val="002623C1"/>
    <w:rsid w:val="0026251E"/>
    <w:rsid w:val="00262FE2"/>
    <w:rsid w:val="00263487"/>
    <w:rsid w:val="002635D2"/>
    <w:rsid w:val="002638D6"/>
    <w:rsid w:val="00263D2F"/>
    <w:rsid w:val="00264C8D"/>
    <w:rsid w:val="00264E11"/>
    <w:rsid w:val="00265016"/>
    <w:rsid w:val="00265078"/>
    <w:rsid w:val="002650D0"/>
    <w:rsid w:val="00265A54"/>
    <w:rsid w:val="00265C29"/>
    <w:rsid w:val="00266333"/>
    <w:rsid w:val="002669E2"/>
    <w:rsid w:val="002701FF"/>
    <w:rsid w:val="0027158C"/>
    <w:rsid w:val="00272035"/>
    <w:rsid w:val="002721BE"/>
    <w:rsid w:val="00272BE3"/>
    <w:rsid w:val="00272F89"/>
    <w:rsid w:val="002745CB"/>
    <w:rsid w:val="0027497C"/>
    <w:rsid w:val="00274AB7"/>
    <w:rsid w:val="002753E7"/>
    <w:rsid w:val="002761D0"/>
    <w:rsid w:val="00281871"/>
    <w:rsid w:val="00281B5C"/>
    <w:rsid w:val="00281D2A"/>
    <w:rsid w:val="00281F68"/>
    <w:rsid w:val="00284820"/>
    <w:rsid w:val="0028574E"/>
    <w:rsid w:val="002857FA"/>
    <w:rsid w:val="00285AFF"/>
    <w:rsid w:val="00286BBC"/>
    <w:rsid w:val="00287F4F"/>
    <w:rsid w:val="0029009A"/>
    <w:rsid w:val="0029040C"/>
    <w:rsid w:val="00291350"/>
    <w:rsid w:val="00292A70"/>
    <w:rsid w:val="00292F87"/>
    <w:rsid w:val="0029476A"/>
    <w:rsid w:val="002956A0"/>
    <w:rsid w:val="002966D6"/>
    <w:rsid w:val="00296AF4"/>
    <w:rsid w:val="00296BFD"/>
    <w:rsid w:val="002A0E44"/>
    <w:rsid w:val="002A11C7"/>
    <w:rsid w:val="002A1B1B"/>
    <w:rsid w:val="002A1FCB"/>
    <w:rsid w:val="002A31A0"/>
    <w:rsid w:val="002A5006"/>
    <w:rsid w:val="002A5149"/>
    <w:rsid w:val="002A5EC9"/>
    <w:rsid w:val="002A7A5E"/>
    <w:rsid w:val="002B1F40"/>
    <w:rsid w:val="002B200F"/>
    <w:rsid w:val="002B3172"/>
    <w:rsid w:val="002B33B6"/>
    <w:rsid w:val="002B4D84"/>
    <w:rsid w:val="002B4F5B"/>
    <w:rsid w:val="002C12BB"/>
    <w:rsid w:val="002C1C5B"/>
    <w:rsid w:val="002C4111"/>
    <w:rsid w:val="002C553B"/>
    <w:rsid w:val="002C58F6"/>
    <w:rsid w:val="002D0B1F"/>
    <w:rsid w:val="002D1168"/>
    <w:rsid w:val="002D388F"/>
    <w:rsid w:val="002D3D7B"/>
    <w:rsid w:val="002D4FB0"/>
    <w:rsid w:val="002D589F"/>
    <w:rsid w:val="002D5902"/>
    <w:rsid w:val="002D65A1"/>
    <w:rsid w:val="002D6EDC"/>
    <w:rsid w:val="002E039C"/>
    <w:rsid w:val="002E0FA3"/>
    <w:rsid w:val="002E1B6E"/>
    <w:rsid w:val="002E2237"/>
    <w:rsid w:val="002E35C2"/>
    <w:rsid w:val="002E46DA"/>
    <w:rsid w:val="002E4D52"/>
    <w:rsid w:val="002E4F62"/>
    <w:rsid w:val="002E5589"/>
    <w:rsid w:val="002E577E"/>
    <w:rsid w:val="002E5C2A"/>
    <w:rsid w:val="002E6205"/>
    <w:rsid w:val="002E7508"/>
    <w:rsid w:val="002F02BF"/>
    <w:rsid w:val="002F06CA"/>
    <w:rsid w:val="002F1DAB"/>
    <w:rsid w:val="002F1DAD"/>
    <w:rsid w:val="002F25CC"/>
    <w:rsid w:val="002F26C5"/>
    <w:rsid w:val="002F28F7"/>
    <w:rsid w:val="002F3041"/>
    <w:rsid w:val="002F32A1"/>
    <w:rsid w:val="002F3866"/>
    <w:rsid w:val="002F3C44"/>
    <w:rsid w:val="002F4C82"/>
    <w:rsid w:val="002F4CB4"/>
    <w:rsid w:val="002F4F48"/>
    <w:rsid w:val="002F56CD"/>
    <w:rsid w:val="002F5C97"/>
    <w:rsid w:val="002F617D"/>
    <w:rsid w:val="002F7111"/>
    <w:rsid w:val="002F7150"/>
    <w:rsid w:val="002F7A15"/>
    <w:rsid w:val="002F7C6F"/>
    <w:rsid w:val="002F7D79"/>
    <w:rsid w:val="002F7E28"/>
    <w:rsid w:val="00300DB7"/>
    <w:rsid w:val="0030364C"/>
    <w:rsid w:val="00304B95"/>
    <w:rsid w:val="00305EBD"/>
    <w:rsid w:val="003063F5"/>
    <w:rsid w:val="0030686F"/>
    <w:rsid w:val="00307E63"/>
    <w:rsid w:val="00310C24"/>
    <w:rsid w:val="0031177C"/>
    <w:rsid w:val="003120D2"/>
    <w:rsid w:val="0031217A"/>
    <w:rsid w:val="0031250D"/>
    <w:rsid w:val="00312DAC"/>
    <w:rsid w:val="003139E7"/>
    <w:rsid w:val="0031413D"/>
    <w:rsid w:val="0031514C"/>
    <w:rsid w:val="003154A3"/>
    <w:rsid w:val="00316756"/>
    <w:rsid w:val="00316B26"/>
    <w:rsid w:val="00316FA1"/>
    <w:rsid w:val="00317742"/>
    <w:rsid w:val="003179DF"/>
    <w:rsid w:val="003200DE"/>
    <w:rsid w:val="0032105B"/>
    <w:rsid w:val="00321687"/>
    <w:rsid w:val="003216CC"/>
    <w:rsid w:val="0032263C"/>
    <w:rsid w:val="00322FC4"/>
    <w:rsid w:val="003232FF"/>
    <w:rsid w:val="00324D09"/>
    <w:rsid w:val="00324ECE"/>
    <w:rsid w:val="0032561B"/>
    <w:rsid w:val="00325BAA"/>
    <w:rsid w:val="0032633F"/>
    <w:rsid w:val="003263F4"/>
    <w:rsid w:val="003265A2"/>
    <w:rsid w:val="00327EA8"/>
    <w:rsid w:val="003310C3"/>
    <w:rsid w:val="003314C7"/>
    <w:rsid w:val="00331CCA"/>
    <w:rsid w:val="00333574"/>
    <w:rsid w:val="0033383F"/>
    <w:rsid w:val="00333FCB"/>
    <w:rsid w:val="003356BA"/>
    <w:rsid w:val="00335A13"/>
    <w:rsid w:val="00335D16"/>
    <w:rsid w:val="00336BB4"/>
    <w:rsid w:val="003405A6"/>
    <w:rsid w:val="0034072B"/>
    <w:rsid w:val="003426CC"/>
    <w:rsid w:val="00342E2C"/>
    <w:rsid w:val="00343BE3"/>
    <w:rsid w:val="00345804"/>
    <w:rsid w:val="00346FC8"/>
    <w:rsid w:val="003473C8"/>
    <w:rsid w:val="00352736"/>
    <w:rsid w:val="0035314F"/>
    <w:rsid w:val="0035346E"/>
    <w:rsid w:val="00353DFF"/>
    <w:rsid w:val="003541EE"/>
    <w:rsid w:val="003545F4"/>
    <w:rsid w:val="003546F4"/>
    <w:rsid w:val="0035507F"/>
    <w:rsid w:val="00355B8C"/>
    <w:rsid w:val="00356386"/>
    <w:rsid w:val="003567FC"/>
    <w:rsid w:val="00357075"/>
    <w:rsid w:val="00360BF7"/>
    <w:rsid w:val="00362150"/>
    <w:rsid w:val="00362ECD"/>
    <w:rsid w:val="0036350B"/>
    <w:rsid w:val="00364CD9"/>
    <w:rsid w:val="003660D5"/>
    <w:rsid w:val="00366C5D"/>
    <w:rsid w:val="0036718B"/>
    <w:rsid w:val="00370624"/>
    <w:rsid w:val="0037090D"/>
    <w:rsid w:val="00370EA6"/>
    <w:rsid w:val="00371FF7"/>
    <w:rsid w:val="00372149"/>
    <w:rsid w:val="00372D0F"/>
    <w:rsid w:val="00373364"/>
    <w:rsid w:val="0037463C"/>
    <w:rsid w:val="00374970"/>
    <w:rsid w:val="00374CB1"/>
    <w:rsid w:val="0037517A"/>
    <w:rsid w:val="00375216"/>
    <w:rsid w:val="0037558F"/>
    <w:rsid w:val="003759D1"/>
    <w:rsid w:val="00375C13"/>
    <w:rsid w:val="00376426"/>
    <w:rsid w:val="003766DC"/>
    <w:rsid w:val="00377C93"/>
    <w:rsid w:val="00380E09"/>
    <w:rsid w:val="00381E46"/>
    <w:rsid w:val="00382134"/>
    <w:rsid w:val="00382702"/>
    <w:rsid w:val="00382DA8"/>
    <w:rsid w:val="00383102"/>
    <w:rsid w:val="003832DB"/>
    <w:rsid w:val="00383927"/>
    <w:rsid w:val="00384580"/>
    <w:rsid w:val="00384F31"/>
    <w:rsid w:val="00385696"/>
    <w:rsid w:val="00385757"/>
    <w:rsid w:val="00385CE6"/>
    <w:rsid w:val="003865FC"/>
    <w:rsid w:val="0038698B"/>
    <w:rsid w:val="003875C8"/>
    <w:rsid w:val="00387BBB"/>
    <w:rsid w:val="0039086A"/>
    <w:rsid w:val="003912E9"/>
    <w:rsid w:val="003923B2"/>
    <w:rsid w:val="003927AE"/>
    <w:rsid w:val="00392B6B"/>
    <w:rsid w:val="00393407"/>
    <w:rsid w:val="00393794"/>
    <w:rsid w:val="00394CF3"/>
    <w:rsid w:val="00395176"/>
    <w:rsid w:val="00395B00"/>
    <w:rsid w:val="003960AE"/>
    <w:rsid w:val="003960B9"/>
    <w:rsid w:val="00396899"/>
    <w:rsid w:val="00397063"/>
    <w:rsid w:val="003974F1"/>
    <w:rsid w:val="003A00B8"/>
    <w:rsid w:val="003A0B32"/>
    <w:rsid w:val="003A0F93"/>
    <w:rsid w:val="003A1235"/>
    <w:rsid w:val="003A22E6"/>
    <w:rsid w:val="003A25BE"/>
    <w:rsid w:val="003A2B49"/>
    <w:rsid w:val="003A343E"/>
    <w:rsid w:val="003A4467"/>
    <w:rsid w:val="003A4986"/>
    <w:rsid w:val="003A5418"/>
    <w:rsid w:val="003A7A0C"/>
    <w:rsid w:val="003B07DD"/>
    <w:rsid w:val="003B0833"/>
    <w:rsid w:val="003B0B8A"/>
    <w:rsid w:val="003B101E"/>
    <w:rsid w:val="003B10A1"/>
    <w:rsid w:val="003B1AAD"/>
    <w:rsid w:val="003B3598"/>
    <w:rsid w:val="003B5ABE"/>
    <w:rsid w:val="003B6A69"/>
    <w:rsid w:val="003B6DBF"/>
    <w:rsid w:val="003B7E32"/>
    <w:rsid w:val="003C016D"/>
    <w:rsid w:val="003C1E3B"/>
    <w:rsid w:val="003C28DE"/>
    <w:rsid w:val="003C33C3"/>
    <w:rsid w:val="003C34CA"/>
    <w:rsid w:val="003C393A"/>
    <w:rsid w:val="003C3E88"/>
    <w:rsid w:val="003C5CC8"/>
    <w:rsid w:val="003C79A1"/>
    <w:rsid w:val="003C7A14"/>
    <w:rsid w:val="003C7C86"/>
    <w:rsid w:val="003D0674"/>
    <w:rsid w:val="003D27E9"/>
    <w:rsid w:val="003D4171"/>
    <w:rsid w:val="003D512A"/>
    <w:rsid w:val="003D616D"/>
    <w:rsid w:val="003D6DA6"/>
    <w:rsid w:val="003D6ED9"/>
    <w:rsid w:val="003D7E73"/>
    <w:rsid w:val="003E08FF"/>
    <w:rsid w:val="003E2C34"/>
    <w:rsid w:val="003E2CC7"/>
    <w:rsid w:val="003E3229"/>
    <w:rsid w:val="003E34B1"/>
    <w:rsid w:val="003E356E"/>
    <w:rsid w:val="003E3751"/>
    <w:rsid w:val="003E436E"/>
    <w:rsid w:val="003E4D4E"/>
    <w:rsid w:val="003E5720"/>
    <w:rsid w:val="003E5B8F"/>
    <w:rsid w:val="003E5D47"/>
    <w:rsid w:val="003E611D"/>
    <w:rsid w:val="003E691D"/>
    <w:rsid w:val="003E708E"/>
    <w:rsid w:val="003E7CEC"/>
    <w:rsid w:val="003F1B3F"/>
    <w:rsid w:val="003F1C72"/>
    <w:rsid w:val="003F230B"/>
    <w:rsid w:val="003F299D"/>
    <w:rsid w:val="003F3469"/>
    <w:rsid w:val="003F35A1"/>
    <w:rsid w:val="003F43BF"/>
    <w:rsid w:val="003F479E"/>
    <w:rsid w:val="003F4ABE"/>
    <w:rsid w:val="003F5B83"/>
    <w:rsid w:val="003F7ECE"/>
    <w:rsid w:val="004014DE"/>
    <w:rsid w:val="004032ED"/>
    <w:rsid w:val="00403B79"/>
    <w:rsid w:val="00403D27"/>
    <w:rsid w:val="00405716"/>
    <w:rsid w:val="0040691A"/>
    <w:rsid w:val="00407734"/>
    <w:rsid w:val="004077DA"/>
    <w:rsid w:val="00411036"/>
    <w:rsid w:val="00411979"/>
    <w:rsid w:val="00412848"/>
    <w:rsid w:val="00412AB4"/>
    <w:rsid w:val="00412F04"/>
    <w:rsid w:val="0041303D"/>
    <w:rsid w:val="00414CC3"/>
    <w:rsid w:val="00414CDD"/>
    <w:rsid w:val="00417223"/>
    <w:rsid w:val="00417603"/>
    <w:rsid w:val="00417D6B"/>
    <w:rsid w:val="004215BA"/>
    <w:rsid w:val="00421632"/>
    <w:rsid w:val="00422FFA"/>
    <w:rsid w:val="0042306E"/>
    <w:rsid w:val="00423942"/>
    <w:rsid w:val="0042428D"/>
    <w:rsid w:val="00424EEF"/>
    <w:rsid w:val="0042511B"/>
    <w:rsid w:val="00425181"/>
    <w:rsid w:val="00426602"/>
    <w:rsid w:val="00426E50"/>
    <w:rsid w:val="0042704D"/>
    <w:rsid w:val="00427A2C"/>
    <w:rsid w:val="00430EB2"/>
    <w:rsid w:val="00432AEE"/>
    <w:rsid w:val="00432F84"/>
    <w:rsid w:val="00433E5B"/>
    <w:rsid w:val="004347B6"/>
    <w:rsid w:val="00434AFB"/>
    <w:rsid w:val="00434E8F"/>
    <w:rsid w:val="00435CA8"/>
    <w:rsid w:val="00437037"/>
    <w:rsid w:val="0043725C"/>
    <w:rsid w:val="00437790"/>
    <w:rsid w:val="00437B61"/>
    <w:rsid w:val="00437C3D"/>
    <w:rsid w:val="00437E9B"/>
    <w:rsid w:val="0044097E"/>
    <w:rsid w:val="00441AF5"/>
    <w:rsid w:val="004420EE"/>
    <w:rsid w:val="00442433"/>
    <w:rsid w:val="004430FE"/>
    <w:rsid w:val="00443A47"/>
    <w:rsid w:val="004469B2"/>
    <w:rsid w:val="0044796F"/>
    <w:rsid w:val="00447A7B"/>
    <w:rsid w:val="00447AA7"/>
    <w:rsid w:val="00447BDD"/>
    <w:rsid w:val="00450571"/>
    <w:rsid w:val="00450651"/>
    <w:rsid w:val="004506C5"/>
    <w:rsid w:val="00450B96"/>
    <w:rsid w:val="00450F8E"/>
    <w:rsid w:val="0045140D"/>
    <w:rsid w:val="00451E7C"/>
    <w:rsid w:val="00451FBD"/>
    <w:rsid w:val="0045211C"/>
    <w:rsid w:val="00452715"/>
    <w:rsid w:val="0045286C"/>
    <w:rsid w:val="004538EC"/>
    <w:rsid w:val="0045395A"/>
    <w:rsid w:val="00454530"/>
    <w:rsid w:val="00455861"/>
    <w:rsid w:val="0045682F"/>
    <w:rsid w:val="00456ABD"/>
    <w:rsid w:val="004604FA"/>
    <w:rsid w:val="00461770"/>
    <w:rsid w:val="00462E7F"/>
    <w:rsid w:val="00463CDC"/>
    <w:rsid w:val="00464A56"/>
    <w:rsid w:val="004664B5"/>
    <w:rsid w:val="00466C9F"/>
    <w:rsid w:val="00467CF7"/>
    <w:rsid w:val="00467E7E"/>
    <w:rsid w:val="00470BCF"/>
    <w:rsid w:val="00472888"/>
    <w:rsid w:val="004733CB"/>
    <w:rsid w:val="00474000"/>
    <w:rsid w:val="0047420F"/>
    <w:rsid w:val="00474E62"/>
    <w:rsid w:val="0047743A"/>
    <w:rsid w:val="00477477"/>
    <w:rsid w:val="004777A9"/>
    <w:rsid w:val="00477FBE"/>
    <w:rsid w:val="0048001F"/>
    <w:rsid w:val="004810B9"/>
    <w:rsid w:val="00481BAE"/>
    <w:rsid w:val="0048320C"/>
    <w:rsid w:val="004843E9"/>
    <w:rsid w:val="004847F0"/>
    <w:rsid w:val="00484B54"/>
    <w:rsid w:val="00486986"/>
    <w:rsid w:val="00487D7C"/>
    <w:rsid w:val="00490485"/>
    <w:rsid w:val="00491183"/>
    <w:rsid w:val="00491707"/>
    <w:rsid w:val="00491A49"/>
    <w:rsid w:val="0049249E"/>
    <w:rsid w:val="00492D68"/>
    <w:rsid w:val="00493377"/>
    <w:rsid w:val="00493CB3"/>
    <w:rsid w:val="004940BD"/>
    <w:rsid w:val="004945C4"/>
    <w:rsid w:val="00495948"/>
    <w:rsid w:val="00495D76"/>
    <w:rsid w:val="00495D87"/>
    <w:rsid w:val="004968F9"/>
    <w:rsid w:val="004970A7"/>
    <w:rsid w:val="004974EC"/>
    <w:rsid w:val="004A03FF"/>
    <w:rsid w:val="004A0498"/>
    <w:rsid w:val="004A04FF"/>
    <w:rsid w:val="004A225B"/>
    <w:rsid w:val="004A38EC"/>
    <w:rsid w:val="004A3CCD"/>
    <w:rsid w:val="004A413E"/>
    <w:rsid w:val="004A4CF1"/>
    <w:rsid w:val="004A541A"/>
    <w:rsid w:val="004A61B7"/>
    <w:rsid w:val="004A62B5"/>
    <w:rsid w:val="004A7DA9"/>
    <w:rsid w:val="004B0B0E"/>
    <w:rsid w:val="004B33B5"/>
    <w:rsid w:val="004B53B0"/>
    <w:rsid w:val="004B5AB7"/>
    <w:rsid w:val="004B6A98"/>
    <w:rsid w:val="004C0427"/>
    <w:rsid w:val="004C1B49"/>
    <w:rsid w:val="004C1D80"/>
    <w:rsid w:val="004C2AC5"/>
    <w:rsid w:val="004C2B8E"/>
    <w:rsid w:val="004C4747"/>
    <w:rsid w:val="004C4B60"/>
    <w:rsid w:val="004C4E79"/>
    <w:rsid w:val="004C6F77"/>
    <w:rsid w:val="004D02B4"/>
    <w:rsid w:val="004D13C1"/>
    <w:rsid w:val="004D19AB"/>
    <w:rsid w:val="004D1EF1"/>
    <w:rsid w:val="004D26E3"/>
    <w:rsid w:val="004D2B75"/>
    <w:rsid w:val="004D2F74"/>
    <w:rsid w:val="004D3387"/>
    <w:rsid w:val="004D3615"/>
    <w:rsid w:val="004D3E2A"/>
    <w:rsid w:val="004D4AED"/>
    <w:rsid w:val="004D4BFA"/>
    <w:rsid w:val="004D4C06"/>
    <w:rsid w:val="004D4D13"/>
    <w:rsid w:val="004D531F"/>
    <w:rsid w:val="004D5AB3"/>
    <w:rsid w:val="004D697C"/>
    <w:rsid w:val="004E245E"/>
    <w:rsid w:val="004E2A03"/>
    <w:rsid w:val="004E2C2D"/>
    <w:rsid w:val="004E2F44"/>
    <w:rsid w:val="004E3274"/>
    <w:rsid w:val="004E3BE6"/>
    <w:rsid w:val="004E3CC5"/>
    <w:rsid w:val="004E3E1A"/>
    <w:rsid w:val="004E4CB0"/>
    <w:rsid w:val="004F0254"/>
    <w:rsid w:val="004F04E7"/>
    <w:rsid w:val="004F18C6"/>
    <w:rsid w:val="004F2276"/>
    <w:rsid w:val="004F29C2"/>
    <w:rsid w:val="004F309A"/>
    <w:rsid w:val="004F3F4C"/>
    <w:rsid w:val="004F4883"/>
    <w:rsid w:val="004F5FFE"/>
    <w:rsid w:val="004F7641"/>
    <w:rsid w:val="004F7E2F"/>
    <w:rsid w:val="00500697"/>
    <w:rsid w:val="0050161B"/>
    <w:rsid w:val="005033DE"/>
    <w:rsid w:val="0050367C"/>
    <w:rsid w:val="00504484"/>
    <w:rsid w:val="005044EF"/>
    <w:rsid w:val="00504521"/>
    <w:rsid w:val="00504B2C"/>
    <w:rsid w:val="00504C14"/>
    <w:rsid w:val="005064E2"/>
    <w:rsid w:val="00507D74"/>
    <w:rsid w:val="00507EBE"/>
    <w:rsid w:val="005101B4"/>
    <w:rsid w:val="0051288D"/>
    <w:rsid w:val="005147D8"/>
    <w:rsid w:val="00517831"/>
    <w:rsid w:val="00517AEA"/>
    <w:rsid w:val="00517C71"/>
    <w:rsid w:val="00522AC4"/>
    <w:rsid w:val="00523921"/>
    <w:rsid w:val="00523DEA"/>
    <w:rsid w:val="00524F9A"/>
    <w:rsid w:val="00525006"/>
    <w:rsid w:val="00526C05"/>
    <w:rsid w:val="00530D1E"/>
    <w:rsid w:val="0053171E"/>
    <w:rsid w:val="00532B80"/>
    <w:rsid w:val="00533268"/>
    <w:rsid w:val="005345ED"/>
    <w:rsid w:val="00534838"/>
    <w:rsid w:val="00534FEE"/>
    <w:rsid w:val="00535188"/>
    <w:rsid w:val="005366D0"/>
    <w:rsid w:val="00537142"/>
    <w:rsid w:val="00537712"/>
    <w:rsid w:val="00537B09"/>
    <w:rsid w:val="00537E5E"/>
    <w:rsid w:val="00540039"/>
    <w:rsid w:val="005400CF"/>
    <w:rsid w:val="00540116"/>
    <w:rsid w:val="00541337"/>
    <w:rsid w:val="00543382"/>
    <w:rsid w:val="005456DA"/>
    <w:rsid w:val="005475A6"/>
    <w:rsid w:val="005475DC"/>
    <w:rsid w:val="00550888"/>
    <w:rsid w:val="00550DA2"/>
    <w:rsid w:val="005514DD"/>
    <w:rsid w:val="00551F6A"/>
    <w:rsid w:val="00551FEA"/>
    <w:rsid w:val="005536DE"/>
    <w:rsid w:val="00554C82"/>
    <w:rsid w:val="00555A64"/>
    <w:rsid w:val="0055693D"/>
    <w:rsid w:val="00560324"/>
    <w:rsid w:val="005603B9"/>
    <w:rsid w:val="005609B9"/>
    <w:rsid w:val="00560EA6"/>
    <w:rsid w:val="00560F34"/>
    <w:rsid w:val="00561449"/>
    <w:rsid w:val="005617B4"/>
    <w:rsid w:val="00561B8B"/>
    <w:rsid w:val="005627C1"/>
    <w:rsid w:val="00564487"/>
    <w:rsid w:val="005651A9"/>
    <w:rsid w:val="0056594F"/>
    <w:rsid w:val="005660EB"/>
    <w:rsid w:val="00566142"/>
    <w:rsid w:val="00566747"/>
    <w:rsid w:val="005667E5"/>
    <w:rsid w:val="00567734"/>
    <w:rsid w:val="0056778C"/>
    <w:rsid w:val="00567863"/>
    <w:rsid w:val="00567B30"/>
    <w:rsid w:val="00567C42"/>
    <w:rsid w:val="00567E08"/>
    <w:rsid w:val="00570178"/>
    <w:rsid w:val="005702CB"/>
    <w:rsid w:val="00570D92"/>
    <w:rsid w:val="005713DF"/>
    <w:rsid w:val="0057233C"/>
    <w:rsid w:val="00572BE5"/>
    <w:rsid w:val="00573BE5"/>
    <w:rsid w:val="00574213"/>
    <w:rsid w:val="00574974"/>
    <w:rsid w:val="00576156"/>
    <w:rsid w:val="005763ED"/>
    <w:rsid w:val="00576570"/>
    <w:rsid w:val="00576592"/>
    <w:rsid w:val="00576813"/>
    <w:rsid w:val="00576F07"/>
    <w:rsid w:val="0058022A"/>
    <w:rsid w:val="005810D6"/>
    <w:rsid w:val="00581A84"/>
    <w:rsid w:val="00583243"/>
    <w:rsid w:val="00584DF4"/>
    <w:rsid w:val="00585AD8"/>
    <w:rsid w:val="00585C60"/>
    <w:rsid w:val="0058606D"/>
    <w:rsid w:val="005876D9"/>
    <w:rsid w:val="00587EAB"/>
    <w:rsid w:val="0059044F"/>
    <w:rsid w:val="00590D57"/>
    <w:rsid w:val="00590F0E"/>
    <w:rsid w:val="005914DA"/>
    <w:rsid w:val="0059193D"/>
    <w:rsid w:val="005936A8"/>
    <w:rsid w:val="005949CC"/>
    <w:rsid w:val="00595043"/>
    <w:rsid w:val="005964E2"/>
    <w:rsid w:val="005966EE"/>
    <w:rsid w:val="00596A69"/>
    <w:rsid w:val="00597B79"/>
    <w:rsid w:val="005A00E7"/>
    <w:rsid w:val="005A1B87"/>
    <w:rsid w:val="005A4659"/>
    <w:rsid w:val="005A509E"/>
    <w:rsid w:val="005A563C"/>
    <w:rsid w:val="005A7834"/>
    <w:rsid w:val="005B1E8B"/>
    <w:rsid w:val="005B3CB1"/>
    <w:rsid w:val="005B410D"/>
    <w:rsid w:val="005B441F"/>
    <w:rsid w:val="005B530D"/>
    <w:rsid w:val="005B5727"/>
    <w:rsid w:val="005B7184"/>
    <w:rsid w:val="005B7DD1"/>
    <w:rsid w:val="005C34F6"/>
    <w:rsid w:val="005C38A1"/>
    <w:rsid w:val="005C41CF"/>
    <w:rsid w:val="005C6D5C"/>
    <w:rsid w:val="005C7296"/>
    <w:rsid w:val="005C77A8"/>
    <w:rsid w:val="005D389C"/>
    <w:rsid w:val="005D39ED"/>
    <w:rsid w:val="005D45CE"/>
    <w:rsid w:val="005D4A8A"/>
    <w:rsid w:val="005D53FE"/>
    <w:rsid w:val="005D58FB"/>
    <w:rsid w:val="005D5FE0"/>
    <w:rsid w:val="005D6328"/>
    <w:rsid w:val="005D6BF5"/>
    <w:rsid w:val="005D6D41"/>
    <w:rsid w:val="005E01C5"/>
    <w:rsid w:val="005E0FB8"/>
    <w:rsid w:val="005E1979"/>
    <w:rsid w:val="005E1C35"/>
    <w:rsid w:val="005E1CA4"/>
    <w:rsid w:val="005E25B5"/>
    <w:rsid w:val="005E423D"/>
    <w:rsid w:val="005E44CC"/>
    <w:rsid w:val="005E48DF"/>
    <w:rsid w:val="005E5C19"/>
    <w:rsid w:val="005E6B85"/>
    <w:rsid w:val="005F0184"/>
    <w:rsid w:val="005F079D"/>
    <w:rsid w:val="005F087D"/>
    <w:rsid w:val="005F1E70"/>
    <w:rsid w:val="005F2554"/>
    <w:rsid w:val="005F3071"/>
    <w:rsid w:val="005F35BF"/>
    <w:rsid w:val="005F3D05"/>
    <w:rsid w:val="005F3DDE"/>
    <w:rsid w:val="005F483D"/>
    <w:rsid w:val="005F4F17"/>
    <w:rsid w:val="005F5D33"/>
    <w:rsid w:val="005F7967"/>
    <w:rsid w:val="00600909"/>
    <w:rsid w:val="00602BE6"/>
    <w:rsid w:val="00603FE5"/>
    <w:rsid w:val="00604BB9"/>
    <w:rsid w:val="00605EFA"/>
    <w:rsid w:val="00606E51"/>
    <w:rsid w:val="006074B4"/>
    <w:rsid w:val="0060751B"/>
    <w:rsid w:val="0061005B"/>
    <w:rsid w:val="0061042D"/>
    <w:rsid w:val="00610A86"/>
    <w:rsid w:val="00610C21"/>
    <w:rsid w:val="00611503"/>
    <w:rsid w:val="00611C29"/>
    <w:rsid w:val="00612519"/>
    <w:rsid w:val="00612BD6"/>
    <w:rsid w:val="006167F9"/>
    <w:rsid w:val="00616CD4"/>
    <w:rsid w:val="00616DCF"/>
    <w:rsid w:val="00617C5C"/>
    <w:rsid w:val="00617DAA"/>
    <w:rsid w:val="00621457"/>
    <w:rsid w:val="00623BD7"/>
    <w:rsid w:val="00625C1A"/>
    <w:rsid w:val="00626C9A"/>
    <w:rsid w:val="00626F33"/>
    <w:rsid w:val="00630FF4"/>
    <w:rsid w:val="006319F3"/>
    <w:rsid w:val="0063226B"/>
    <w:rsid w:val="00634847"/>
    <w:rsid w:val="00634B5D"/>
    <w:rsid w:val="00635216"/>
    <w:rsid w:val="006377AE"/>
    <w:rsid w:val="006406D7"/>
    <w:rsid w:val="00642321"/>
    <w:rsid w:val="00643057"/>
    <w:rsid w:val="00643D5B"/>
    <w:rsid w:val="006452A6"/>
    <w:rsid w:val="00645A46"/>
    <w:rsid w:val="00645AB4"/>
    <w:rsid w:val="00645CCB"/>
    <w:rsid w:val="00645E51"/>
    <w:rsid w:val="00646444"/>
    <w:rsid w:val="0064693C"/>
    <w:rsid w:val="00647CB3"/>
    <w:rsid w:val="00650A41"/>
    <w:rsid w:val="00650BD8"/>
    <w:rsid w:val="00650C9E"/>
    <w:rsid w:val="00651C3B"/>
    <w:rsid w:val="00653063"/>
    <w:rsid w:val="00655756"/>
    <w:rsid w:val="00656399"/>
    <w:rsid w:val="00656635"/>
    <w:rsid w:val="00656BBA"/>
    <w:rsid w:val="00656FC6"/>
    <w:rsid w:val="006579FE"/>
    <w:rsid w:val="00657F96"/>
    <w:rsid w:val="006602B1"/>
    <w:rsid w:val="00660523"/>
    <w:rsid w:val="00661362"/>
    <w:rsid w:val="006620F5"/>
    <w:rsid w:val="00663191"/>
    <w:rsid w:val="006636B1"/>
    <w:rsid w:val="006638F5"/>
    <w:rsid w:val="0066393B"/>
    <w:rsid w:val="0066544B"/>
    <w:rsid w:val="00665577"/>
    <w:rsid w:val="00665A22"/>
    <w:rsid w:val="00665F75"/>
    <w:rsid w:val="00670015"/>
    <w:rsid w:val="0067016F"/>
    <w:rsid w:val="006703D2"/>
    <w:rsid w:val="0067075B"/>
    <w:rsid w:val="00673E7E"/>
    <w:rsid w:val="0067452C"/>
    <w:rsid w:val="00674F0E"/>
    <w:rsid w:val="00675640"/>
    <w:rsid w:val="00675CED"/>
    <w:rsid w:val="00676080"/>
    <w:rsid w:val="00676AB6"/>
    <w:rsid w:val="006802B9"/>
    <w:rsid w:val="00681FB5"/>
    <w:rsid w:val="00683D1C"/>
    <w:rsid w:val="00683F24"/>
    <w:rsid w:val="0068592D"/>
    <w:rsid w:val="00685DC3"/>
    <w:rsid w:val="00687A58"/>
    <w:rsid w:val="00687AB9"/>
    <w:rsid w:val="00687DE1"/>
    <w:rsid w:val="00690682"/>
    <w:rsid w:val="006908FA"/>
    <w:rsid w:val="00690E43"/>
    <w:rsid w:val="0069145B"/>
    <w:rsid w:val="006914FF"/>
    <w:rsid w:val="006950D9"/>
    <w:rsid w:val="006A011D"/>
    <w:rsid w:val="006A1D64"/>
    <w:rsid w:val="006A2AEE"/>
    <w:rsid w:val="006A35CB"/>
    <w:rsid w:val="006A39A0"/>
    <w:rsid w:val="006A5071"/>
    <w:rsid w:val="006A5658"/>
    <w:rsid w:val="006A6811"/>
    <w:rsid w:val="006A72C1"/>
    <w:rsid w:val="006A7A79"/>
    <w:rsid w:val="006B0028"/>
    <w:rsid w:val="006B060C"/>
    <w:rsid w:val="006B074B"/>
    <w:rsid w:val="006B171B"/>
    <w:rsid w:val="006B1CB7"/>
    <w:rsid w:val="006B21AB"/>
    <w:rsid w:val="006B282E"/>
    <w:rsid w:val="006B2F84"/>
    <w:rsid w:val="006B3DA7"/>
    <w:rsid w:val="006B5317"/>
    <w:rsid w:val="006B5DF4"/>
    <w:rsid w:val="006B6DE8"/>
    <w:rsid w:val="006B73AD"/>
    <w:rsid w:val="006B79EE"/>
    <w:rsid w:val="006C0628"/>
    <w:rsid w:val="006C0991"/>
    <w:rsid w:val="006C0A4A"/>
    <w:rsid w:val="006C2373"/>
    <w:rsid w:val="006C37FA"/>
    <w:rsid w:val="006C3882"/>
    <w:rsid w:val="006C38C4"/>
    <w:rsid w:val="006C3CA3"/>
    <w:rsid w:val="006C3E52"/>
    <w:rsid w:val="006C652C"/>
    <w:rsid w:val="006C6F15"/>
    <w:rsid w:val="006D0761"/>
    <w:rsid w:val="006D0F24"/>
    <w:rsid w:val="006D11C1"/>
    <w:rsid w:val="006D1EF4"/>
    <w:rsid w:val="006D29ED"/>
    <w:rsid w:val="006D2C39"/>
    <w:rsid w:val="006D3B2C"/>
    <w:rsid w:val="006D46AB"/>
    <w:rsid w:val="006D6250"/>
    <w:rsid w:val="006E2307"/>
    <w:rsid w:val="006E3D34"/>
    <w:rsid w:val="006E48CF"/>
    <w:rsid w:val="006E53B8"/>
    <w:rsid w:val="006E5414"/>
    <w:rsid w:val="006E5FD8"/>
    <w:rsid w:val="006E6B4D"/>
    <w:rsid w:val="006E722C"/>
    <w:rsid w:val="006F1351"/>
    <w:rsid w:val="006F14AC"/>
    <w:rsid w:val="006F176C"/>
    <w:rsid w:val="006F1813"/>
    <w:rsid w:val="006F1C53"/>
    <w:rsid w:val="006F3150"/>
    <w:rsid w:val="006F6CFC"/>
    <w:rsid w:val="006F76A2"/>
    <w:rsid w:val="006F7761"/>
    <w:rsid w:val="006F77F6"/>
    <w:rsid w:val="00700FB8"/>
    <w:rsid w:val="00701905"/>
    <w:rsid w:val="007023B4"/>
    <w:rsid w:val="00703396"/>
    <w:rsid w:val="00703C07"/>
    <w:rsid w:val="00704011"/>
    <w:rsid w:val="00704017"/>
    <w:rsid w:val="00705D6B"/>
    <w:rsid w:val="0070743F"/>
    <w:rsid w:val="00707944"/>
    <w:rsid w:val="00710097"/>
    <w:rsid w:val="0071041F"/>
    <w:rsid w:val="00710A8D"/>
    <w:rsid w:val="00712387"/>
    <w:rsid w:val="007139DB"/>
    <w:rsid w:val="00713F1F"/>
    <w:rsid w:val="00714C0B"/>
    <w:rsid w:val="007158AB"/>
    <w:rsid w:val="00715E6E"/>
    <w:rsid w:val="007169B7"/>
    <w:rsid w:val="00716E6C"/>
    <w:rsid w:val="00717742"/>
    <w:rsid w:val="00717A24"/>
    <w:rsid w:val="00717B44"/>
    <w:rsid w:val="00717EA8"/>
    <w:rsid w:val="00720B7C"/>
    <w:rsid w:val="00721017"/>
    <w:rsid w:val="007211EE"/>
    <w:rsid w:val="00721781"/>
    <w:rsid w:val="007222AA"/>
    <w:rsid w:val="007229F2"/>
    <w:rsid w:val="00722B23"/>
    <w:rsid w:val="00723176"/>
    <w:rsid w:val="00724E80"/>
    <w:rsid w:val="0072525E"/>
    <w:rsid w:val="007256CD"/>
    <w:rsid w:val="00726EFB"/>
    <w:rsid w:val="0072765D"/>
    <w:rsid w:val="00730098"/>
    <w:rsid w:val="00730E40"/>
    <w:rsid w:val="007349D9"/>
    <w:rsid w:val="00735A0C"/>
    <w:rsid w:val="00735C02"/>
    <w:rsid w:val="0073663E"/>
    <w:rsid w:val="0073696C"/>
    <w:rsid w:val="00736DE3"/>
    <w:rsid w:val="0073777B"/>
    <w:rsid w:val="00740DCD"/>
    <w:rsid w:val="00741225"/>
    <w:rsid w:val="00741FBE"/>
    <w:rsid w:val="00743D2A"/>
    <w:rsid w:val="00745182"/>
    <w:rsid w:val="007460B8"/>
    <w:rsid w:val="00746627"/>
    <w:rsid w:val="00746729"/>
    <w:rsid w:val="00747710"/>
    <w:rsid w:val="0075058B"/>
    <w:rsid w:val="00752128"/>
    <w:rsid w:val="00752446"/>
    <w:rsid w:val="00752615"/>
    <w:rsid w:val="00752B3F"/>
    <w:rsid w:val="0075326F"/>
    <w:rsid w:val="007540B7"/>
    <w:rsid w:val="007551FE"/>
    <w:rsid w:val="0075562F"/>
    <w:rsid w:val="00756AFE"/>
    <w:rsid w:val="00756B37"/>
    <w:rsid w:val="00756F34"/>
    <w:rsid w:val="00760F8C"/>
    <w:rsid w:val="0076126C"/>
    <w:rsid w:val="00761E84"/>
    <w:rsid w:val="00761F2E"/>
    <w:rsid w:val="00762208"/>
    <w:rsid w:val="00762C12"/>
    <w:rsid w:val="00762EC5"/>
    <w:rsid w:val="007636B5"/>
    <w:rsid w:val="0076413D"/>
    <w:rsid w:val="007648BE"/>
    <w:rsid w:val="00765AB8"/>
    <w:rsid w:val="0076769B"/>
    <w:rsid w:val="0077083F"/>
    <w:rsid w:val="00771990"/>
    <w:rsid w:val="00772239"/>
    <w:rsid w:val="00772A25"/>
    <w:rsid w:val="00772FC3"/>
    <w:rsid w:val="0077324F"/>
    <w:rsid w:val="00773A59"/>
    <w:rsid w:val="0077471A"/>
    <w:rsid w:val="007749E9"/>
    <w:rsid w:val="007750F0"/>
    <w:rsid w:val="007759D7"/>
    <w:rsid w:val="007768DA"/>
    <w:rsid w:val="00777096"/>
    <w:rsid w:val="00780247"/>
    <w:rsid w:val="00780AF2"/>
    <w:rsid w:val="00780B52"/>
    <w:rsid w:val="00781EDF"/>
    <w:rsid w:val="007828F2"/>
    <w:rsid w:val="00782B9A"/>
    <w:rsid w:val="007836DE"/>
    <w:rsid w:val="00783B50"/>
    <w:rsid w:val="00784194"/>
    <w:rsid w:val="00784546"/>
    <w:rsid w:val="007848A4"/>
    <w:rsid w:val="00784C58"/>
    <w:rsid w:val="0078564F"/>
    <w:rsid w:val="007861D0"/>
    <w:rsid w:val="007870F0"/>
    <w:rsid w:val="00790D3F"/>
    <w:rsid w:val="00790F6D"/>
    <w:rsid w:val="00792C7D"/>
    <w:rsid w:val="00794573"/>
    <w:rsid w:val="007951C0"/>
    <w:rsid w:val="007953C6"/>
    <w:rsid w:val="007955E9"/>
    <w:rsid w:val="00796CCB"/>
    <w:rsid w:val="007975C6"/>
    <w:rsid w:val="0079792D"/>
    <w:rsid w:val="00797E3C"/>
    <w:rsid w:val="007A0B0D"/>
    <w:rsid w:val="007A13D7"/>
    <w:rsid w:val="007A1B26"/>
    <w:rsid w:val="007A2721"/>
    <w:rsid w:val="007A645A"/>
    <w:rsid w:val="007A7BC2"/>
    <w:rsid w:val="007A7EC8"/>
    <w:rsid w:val="007A7F88"/>
    <w:rsid w:val="007B0EA4"/>
    <w:rsid w:val="007B15AF"/>
    <w:rsid w:val="007B21EC"/>
    <w:rsid w:val="007B4629"/>
    <w:rsid w:val="007B4E9B"/>
    <w:rsid w:val="007B5DFA"/>
    <w:rsid w:val="007B67D9"/>
    <w:rsid w:val="007B6E59"/>
    <w:rsid w:val="007C02B0"/>
    <w:rsid w:val="007C23B4"/>
    <w:rsid w:val="007C2AAB"/>
    <w:rsid w:val="007C394F"/>
    <w:rsid w:val="007C3D00"/>
    <w:rsid w:val="007C4975"/>
    <w:rsid w:val="007C5722"/>
    <w:rsid w:val="007C6603"/>
    <w:rsid w:val="007C6975"/>
    <w:rsid w:val="007D07CF"/>
    <w:rsid w:val="007D0EAE"/>
    <w:rsid w:val="007D2F1C"/>
    <w:rsid w:val="007D3E46"/>
    <w:rsid w:val="007D4735"/>
    <w:rsid w:val="007D4B2C"/>
    <w:rsid w:val="007D7CCE"/>
    <w:rsid w:val="007E0EBD"/>
    <w:rsid w:val="007E18EE"/>
    <w:rsid w:val="007E3324"/>
    <w:rsid w:val="007E39FD"/>
    <w:rsid w:val="007E3A28"/>
    <w:rsid w:val="007E3EE6"/>
    <w:rsid w:val="007E3FE5"/>
    <w:rsid w:val="007E515C"/>
    <w:rsid w:val="007E52BE"/>
    <w:rsid w:val="007E52F0"/>
    <w:rsid w:val="007E5CA9"/>
    <w:rsid w:val="007E5FE0"/>
    <w:rsid w:val="007E6E41"/>
    <w:rsid w:val="007E7113"/>
    <w:rsid w:val="007E7EE8"/>
    <w:rsid w:val="007F234F"/>
    <w:rsid w:val="007F405F"/>
    <w:rsid w:val="007F4160"/>
    <w:rsid w:val="007F4685"/>
    <w:rsid w:val="007F6E2D"/>
    <w:rsid w:val="007F6EE7"/>
    <w:rsid w:val="007F71C2"/>
    <w:rsid w:val="007F7EA8"/>
    <w:rsid w:val="008000B2"/>
    <w:rsid w:val="00800181"/>
    <w:rsid w:val="00800373"/>
    <w:rsid w:val="008021C6"/>
    <w:rsid w:val="008027AC"/>
    <w:rsid w:val="00803030"/>
    <w:rsid w:val="008031FA"/>
    <w:rsid w:val="008042D5"/>
    <w:rsid w:val="008052EC"/>
    <w:rsid w:val="008070EA"/>
    <w:rsid w:val="00810C89"/>
    <w:rsid w:val="00810CDD"/>
    <w:rsid w:val="008120E7"/>
    <w:rsid w:val="00812E39"/>
    <w:rsid w:val="008131A8"/>
    <w:rsid w:val="0081380B"/>
    <w:rsid w:val="00814239"/>
    <w:rsid w:val="008159FF"/>
    <w:rsid w:val="008175DB"/>
    <w:rsid w:val="00817E62"/>
    <w:rsid w:val="00820A60"/>
    <w:rsid w:val="00820CC2"/>
    <w:rsid w:val="008219DF"/>
    <w:rsid w:val="00821BAE"/>
    <w:rsid w:val="008223B3"/>
    <w:rsid w:val="00822B5A"/>
    <w:rsid w:val="00824342"/>
    <w:rsid w:val="00825442"/>
    <w:rsid w:val="00825925"/>
    <w:rsid w:val="00825B53"/>
    <w:rsid w:val="00825FF8"/>
    <w:rsid w:val="00830628"/>
    <w:rsid w:val="00831188"/>
    <w:rsid w:val="00831330"/>
    <w:rsid w:val="00831F1A"/>
    <w:rsid w:val="008328B0"/>
    <w:rsid w:val="00832AAB"/>
    <w:rsid w:val="00832BA2"/>
    <w:rsid w:val="00832E42"/>
    <w:rsid w:val="008337FE"/>
    <w:rsid w:val="008346ED"/>
    <w:rsid w:val="00834CAF"/>
    <w:rsid w:val="00835278"/>
    <w:rsid w:val="0083552B"/>
    <w:rsid w:val="00836C0B"/>
    <w:rsid w:val="00836F1C"/>
    <w:rsid w:val="008371B7"/>
    <w:rsid w:val="00837231"/>
    <w:rsid w:val="0084061C"/>
    <w:rsid w:val="00841A3E"/>
    <w:rsid w:val="00841F73"/>
    <w:rsid w:val="00842D7A"/>
    <w:rsid w:val="0084445B"/>
    <w:rsid w:val="00844C13"/>
    <w:rsid w:val="00844CE4"/>
    <w:rsid w:val="00845546"/>
    <w:rsid w:val="0084576D"/>
    <w:rsid w:val="008459CB"/>
    <w:rsid w:val="008461CF"/>
    <w:rsid w:val="00846278"/>
    <w:rsid w:val="00847CE1"/>
    <w:rsid w:val="00850110"/>
    <w:rsid w:val="00850762"/>
    <w:rsid w:val="00851187"/>
    <w:rsid w:val="00851D38"/>
    <w:rsid w:val="00851D8B"/>
    <w:rsid w:val="00852054"/>
    <w:rsid w:val="008520BE"/>
    <w:rsid w:val="008523CA"/>
    <w:rsid w:val="00852965"/>
    <w:rsid w:val="00852D5D"/>
    <w:rsid w:val="008534B3"/>
    <w:rsid w:val="00853C5D"/>
    <w:rsid w:val="0085406D"/>
    <w:rsid w:val="008548FC"/>
    <w:rsid w:val="0085549C"/>
    <w:rsid w:val="00856BDB"/>
    <w:rsid w:val="00856D0F"/>
    <w:rsid w:val="008570DA"/>
    <w:rsid w:val="008570E8"/>
    <w:rsid w:val="00857440"/>
    <w:rsid w:val="0085785B"/>
    <w:rsid w:val="0086127F"/>
    <w:rsid w:val="00861B1D"/>
    <w:rsid w:val="008628A0"/>
    <w:rsid w:val="0086412E"/>
    <w:rsid w:val="008652FB"/>
    <w:rsid w:val="0086656C"/>
    <w:rsid w:val="008666A0"/>
    <w:rsid w:val="00866938"/>
    <w:rsid w:val="008669AA"/>
    <w:rsid w:val="00867269"/>
    <w:rsid w:val="0086764C"/>
    <w:rsid w:val="00870460"/>
    <w:rsid w:val="0087092E"/>
    <w:rsid w:val="00870B66"/>
    <w:rsid w:val="00871217"/>
    <w:rsid w:val="0087177F"/>
    <w:rsid w:val="00871FB8"/>
    <w:rsid w:val="00872EA1"/>
    <w:rsid w:val="008731A8"/>
    <w:rsid w:val="00874685"/>
    <w:rsid w:val="00874C93"/>
    <w:rsid w:val="0087502A"/>
    <w:rsid w:val="00875D6A"/>
    <w:rsid w:val="00875F18"/>
    <w:rsid w:val="0087630A"/>
    <w:rsid w:val="00876405"/>
    <w:rsid w:val="00876E11"/>
    <w:rsid w:val="0088021F"/>
    <w:rsid w:val="0088076A"/>
    <w:rsid w:val="0088276B"/>
    <w:rsid w:val="00882A72"/>
    <w:rsid w:val="00882D4D"/>
    <w:rsid w:val="008830F2"/>
    <w:rsid w:val="00884C34"/>
    <w:rsid w:val="0088556C"/>
    <w:rsid w:val="0088594E"/>
    <w:rsid w:val="00886335"/>
    <w:rsid w:val="008923E8"/>
    <w:rsid w:val="00892D8C"/>
    <w:rsid w:val="0089364B"/>
    <w:rsid w:val="00893EC1"/>
    <w:rsid w:val="0089425C"/>
    <w:rsid w:val="00894719"/>
    <w:rsid w:val="00895609"/>
    <w:rsid w:val="00895B30"/>
    <w:rsid w:val="008963BB"/>
    <w:rsid w:val="008A0BD7"/>
    <w:rsid w:val="008A0C56"/>
    <w:rsid w:val="008A0D82"/>
    <w:rsid w:val="008A113A"/>
    <w:rsid w:val="008A25CD"/>
    <w:rsid w:val="008A2D50"/>
    <w:rsid w:val="008A3D0C"/>
    <w:rsid w:val="008A42F2"/>
    <w:rsid w:val="008A49B3"/>
    <w:rsid w:val="008A5634"/>
    <w:rsid w:val="008A671F"/>
    <w:rsid w:val="008A6843"/>
    <w:rsid w:val="008A6AAE"/>
    <w:rsid w:val="008A76CC"/>
    <w:rsid w:val="008B013E"/>
    <w:rsid w:val="008B1D59"/>
    <w:rsid w:val="008B384F"/>
    <w:rsid w:val="008B3B8B"/>
    <w:rsid w:val="008B45D7"/>
    <w:rsid w:val="008B5085"/>
    <w:rsid w:val="008B56B8"/>
    <w:rsid w:val="008B60FB"/>
    <w:rsid w:val="008B6F89"/>
    <w:rsid w:val="008B75BB"/>
    <w:rsid w:val="008C04A8"/>
    <w:rsid w:val="008C0BF0"/>
    <w:rsid w:val="008C3700"/>
    <w:rsid w:val="008C472B"/>
    <w:rsid w:val="008C4A1B"/>
    <w:rsid w:val="008C608D"/>
    <w:rsid w:val="008D02C3"/>
    <w:rsid w:val="008D0CF6"/>
    <w:rsid w:val="008D0FAA"/>
    <w:rsid w:val="008D1811"/>
    <w:rsid w:val="008D1C23"/>
    <w:rsid w:val="008D39E8"/>
    <w:rsid w:val="008D51AF"/>
    <w:rsid w:val="008D58D6"/>
    <w:rsid w:val="008D74B9"/>
    <w:rsid w:val="008D751F"/>
    <w:rsid w:val="008E1C54"/>
    <w:rsid w:val="008E1DE1"/>
    <w:rsid w:val="008E3868"/>
    <w:rsid w:val="008E3E3F"/>
    <w:rsid w:val="008E4AD9"/>
    <w:rsid w:val="008E5444"/>
    <w:rsid w:val="008E60E7"/>
    <w:rsid w:val="008F0C62"/>
    <w:rsid w:val="008F1768"/>
    <w:rsid w:val="008F3387"/>
    <w:rsid w:val="008F4595"/>
    <w:rsid w:val="008F52E2"/>
    <w:rsid w:val="008F581A"/>
    <w:rsid w:val="008F61D2"/>
    <w:rsid w:val="008F66B4"/>
    <w:rsid w:val="008F6C30"/>
    <w:rsid w:val="008F6C81"/>
    <w:rsid w:val="008F6E9A"/>
    <w:rsid w:val="008F7D2A"/>
    <w:rsid w:val="00900124"/>
    <w:rsid w:val="0090171B"/>
    <w:rsid w:val="009020AB"/>
    <w:rsid w:val="00902626"/>
    <w:rsid w:val="00903426"/>
    <w:rsid w:val="00904548"/>
    <w:rsid w:val="00906260"/>
    <w:rsid w:val="00912AF3"/>
    <w:rsid w:val="00912C27"/>
    <w:rsid w:val="009137C1"/>
    <w:rsid w:val="00913E68"/>
    <w:rsid w:val="00914D73"/>
    <w:rsid w:val="00915AA1"/>
    <w:rsid w:val="00916EA4"/>
    <w:rsid w:val="00920220"/>
    <w:rsid w:val="00920A14"/>
    <w:rsid w:val="009234F1"/>
    <w:rsid w:val="00924091"/>
    <w:rsid w:val="00924F71"/>
    <w:rsid w:val="00925670"/>
    <w:rsid w:val="00925892"/>
    <w:rsid w:val="00927310"/>
    <w:rsid w:val="00927372"/>
    <w:rsid w:val="009312C5"/>
    <w:rsid w:val="0093133E"/>
    <w:rsid w:val="00933EE0"/>
    <w:rsid w:val="0093458A"/>
    <w:rsid w:val="00934E62"/>
    <w:rsid w:val="0093569B"/>
    <w:rsid w:val="00935725"/>
    <w:rsid w:val="00935E83"/>
    <w:rsid w:val="00935FF6"/>
    <w:rsid w:val="00936FB3"/>
    <w:rsid w:val="00937756"/>
    <w:rsid w:val="00937ABA"/>
    <w:rsid w:val="00940676"/>
    <w:rsid w:val="00940E49"/>
    <w:rsid w:val="00942B56"/>
    <w:rsid w:val="0094378A"/>
    <w:rsid w:val="009469A5"/>
    <w:rsid w:val="00946CAB"/>
    <w:rsid w:val="00946E5D"/>
    <w:rsid w:val="00950F30"/>
    <w:rsid w:val="00951C8E"/>
    <w:rsid w:val="00952EEB"/>
    <w:rsid w:val="0095306C"/>
    <w:rsid w:val="0095451F"/>
    <w:rsid w:val="00954BD2"/>
    <w:rsid w:val="00955622"/>
    <w:rsid w:val="00955DFF"/>
    <w:rsid w:val="009564DC"/>
    <w:rsid w:val="00957EE2"/>
    <w:rsid w:val="009628AD"/>
    <w:rsid w:val="00964CA4"/>
    <w:rsid w:val="00964CFE"/>
    <w:rsid w:val="00966A8C"/>
    <w:rsid w:val="00966E4D"/>
    <w:rsid w:val="009675D5"/>
    <w:rsid w:val="00967830"/>
    <w:rsid w:val="0096794D"/>
    <w:rsid w:val="00970A80"/>
    <w:rsid w:val="00971D4B"/>
    <w:rsid w:val="00972B0B"/>
    <w:rsid w:val="00972C4F"/>
    <w:rsid w:val="00973242"/>
    <w:rsid w:val="0097349B"/>
    <w:rsid w:val="00973B0B"/>
    <w:rsid w:val="00973B79"/>
    <w:rsid w:val="00973C60"/>
    <w:rsid w:val="00974AF3"/>
    <w:rsid w:val="00975BDD"/>
    <w:rsid w:val="009761D6"/>
    <w:rsid w:val="00976B33"/>
    <w:rsid w:val="00976D4E"/>
    <w:rsid w:val="00980FC6"/>
    <w:rsid w:val="009810BE"/>
    <w:rsid w:val="00981579"/>
    <w:rsid w:val="00981691"/>
    <w:rsid w:val="00981B96"/>
    <w:rsid w:val="00983462"/>
    <w:rsid w:val="00985C29"/>
    <w:rsid w:val="00985DA2"/>
    <w:rsid w:val="00986B5C"/>
    <w:rsid w:val="009872A3"/>
    <w:rsid w:val="00987FE1"/>
    <w:rsid w:val="00991989"/>
    <w:rsid w:val="00991A7C"/>
    <w:rsid w:val="0099282A"/>
    <w:rsid w:val="00993EAE"/>
    <w:rsid w:val="0099489D"/>
    <w:rsid w:val="00995172"/>
    <w:rsid w:val="00995940"/>
    <w:rsid w:val="00995D89"/>
    <w:rsid w:val="00996F08"/>
    <w:rsid w:val="0099729C"/>
    <w:rsid w:val="00997E9C"/>
    <w:rsid w:val="009A02CE"/>
    <w:rsid w:val="009A07D0"/>
    <w:rsid w:val="009A15E2"/>
    <w:rsid w:val="009A1B8D"/>
    <w:rsid w:val="009A1CD0"/>
    <w:rsid w:val="009A1F1E"/>
    <w:rsid w:val="009A1FA6"/>
    <w:rsid w:val="009A2917"/>
    <w:rsid w:val="009A3244"/>
    <w:rsid w:val="009A3A48"/>
    <w:rsid w:val="009A41BD"/>
    <w:rsid w:val="009A4682"/>
    <w:rsid w:val="009A492B"/>
    <w:rsid w:val="009A5C9B"/>
    <w:rsid w:val="009A5C9E"/>
    <w:rsid w:val="009A6E0A"/>
    <w:rsid w:val="009B07D3"/>
    <w:rsid w:val="009B0D5D"/>
    <w:rsid w:val="009B2427"/>
    <w:rsid w:val="009B2E72"/>
    <w:rsid w:val="009B3598"/>
    <w:rsid w:val="009B4503"/>
    <w:rsid w:val="009B4F65"/>
    <w:rsid w:val="009B5BE0"/>
    <w:rsid w:val="009B7ABF"/>
    <w:rsid w:val="009C022B"/>
    <w:rsid w:val="009C076B"/>
    <w:rsid w:val="009C1312"/>
    <w:rsid w:val="009C1D98"/>
    <w:rsid w:val="009C35A8"/>
    <w:rsid w:val="009C51DB"/>
    <w:rsid w:val="009C5562"/>
    <w:rsid w:val="009C5596"/>
    <w:rsid w:val="009D024A"/>
    <w:rsid w:val="009D120F"/>
    <w:rsid w:val="009D15C7"/>
    <w:rsid w:val="009D1D1F"/>
    <w:rsid w:val="009D2164"/>
    <w:rsid w:val="009D29C4"/>
    <w:rsid w:val="009D32CB"/>
    <w:rsid w:val="009D3CFF"/>
    <w:rsid w:val="009D4691"/>
    <w:rsid w:val="009D4B6B"/>
    <w:rsid w:val="009D554B"/>
    <w:rsid w:val="009D5953"/>
    <w:rsid w:val="009D59CC"/>
    <w:rsid w:val="009D669A"/>
    <w:rsid w:val="009D7FE3"/>
    <w:rsid w:val="009E1AD9"/>
    <w:rsid w:val="009E2246"/>
    <w:rsid w:val="009E256A"/>
    <w:rsid w:val="009E25A3"/>
    <w:rsid w:val="009E3528"/>
    <w:rsid w:val="009E3BFA"/>
    <w:rsid w:val="009E6508"/>
    <w:rsid w:val="009F0275"/>
    <w:rsid w:val="009F3955"/>
    <w:rsid w:val="009F3EEC"/>
    <w:rsid w:val="009F5525"/>
    <w:rsid w:val="009F55AC"/>
    <w:rsid w:val="009F56B9"/>
    <w:rsid w:val="009F6383"/>
    <w:rsid w:val="009F6F98"/>
    <w:rsid w:val="009F7940"/>
    <w:rsid w:val="009F7CE7"/>
    <w:rsid w:val="009F7EDD"/>
    <w:rsid w:val="00A00868"/>
    <w:rsid w:val="00A00AC6"/>
    <w:rsid w:val="00A0135A"/>
    <w:rsid w:val="00A01EBB"/>
    <w:rsid w:val="00A02592"/>
    <w:rsid w:val="00A02BF3"/>
    <w:rsid w:val="00A03A2F"/>
    <w:rsid w:val="00A04F9B"/>
    <w:rsid w:val="00A058F6"/>
    <w:rsid w:val="00A06497"/>
    <w:rsid w:val="00A069C7"/>
    <w:rsid w:val="00A06FF8"/>
    <w:rsid w:val="00A07BCC"/>
    <w:rsid w:val="00A10E13"/>
    <w:rsid w:val="00A11168"/>
    <w:rsid w:val="00A11222"/>
    <w:rsid w:val="00A11F1F"/>
    <w:rsid w:val="00A11FDC"/>
    <w:rsid w:val="00A12E89"/>
    <w:rsid w:val="00A13C73"/>
    <w:rsid w:val="00A15024"/>
    <w:rsid w:val="00A15570"/>
    <w:rsid w:val="00A15FC2"/>
    <w:rsid w:val="00A177F8"/>
    <w:rsid w:val="00A17D3C"/>
    <w:rsid w:val="00A17EBB"/>
    <w:rsid w:val="00A20660"/>
    <w:rsid w:val="00A2234B"/>
    <w:rsid w:val="00A22B4B"/>
    <w:rsid w:val="00A22BFD"/>
    <w:rsid w:val="00A2336A"/>
    <w:rsid w:val="00A2516D"/>
    <w:rsid w:val="00A257DF"/>
    <w:rsid w:val="00A265FA"/>
    <w:rsid w:val="00A26C02"/>
    <w:rsid w:val="00A271CF"/>
    <w:rsid w:val="00A30104"/>
    <w:rsid w:val="00A30EE8"/>
    <w:rsid w:val="00A31D28"/>
    <w:rsid w:val="00A340B3"/>
    <w:rsid w:val="00A345AB"/>
    <w:rsid w:val="00A354E0"/>
    <w:rsid w:val="00A35A0F"/>
    <w:rsid w:val="00A35D1A"/>
    <w:rsid w:val="00A37152"/>
    <w:rsid w:val="00A40105"/>
    <w:rsid w:val="00A40B60"/>
    <w:rsid w:val="00A40BCB"/>
    <w:rsid w:val="00A414C9"/>
    <w:rsid w:val="00A42119"/>
    <w:rsid w:val="00A451B3"/>
    <w:rsid w:val="00A453DA"/>
    <w:rsid w:val="00A457A7"/>
    <w:rsid w:val="00A46141"/>
    <w:rsid w:val="00A470A3"/>
    <w:rsid w:val="00A47872"/>
    <w:rsid w:val="00A47AEA"/>
    <w:rsid w:val="00A509DB"/>
    <w:rsid w:val="00A509DE"/>
    <w:rsid w:val="00A50D53"/>
    <w:rsid w:val="00A51559"/>
    <w:rsid w:val="00A525D0"/>
    <w:rsid w:val="00A52713"/>
    <w:rsid w:val="00A54A85"/>
    <w:rsid w:val="00A54D94"/>
    <w:rsid w:val="00A55A4B"/>
    <w:rsid w:val="00A55C69"/>
    <w:rsid w:val="00A61A7E"/>
    <w:rsid w:val="00A63CD2"/>
    <w:rsid w:val="00A6562D"/>
    <w:rsid w:val="00A65B60"/>
    <w:rsid w:val="00A6656A"/>
    <w:rsid w:val="00A667EB"/>
    <w:rsid w:val="00A67156"/>
    <w:rsid w:val="00A675BB"/>
    <w:rsid w:val="00A70234"/>
    <w:rsid w:val="00A71803"/>
    <w:rsid w:val="00A71AC1"/>
    <w:rsid w:val="00A71D1C"/>
    <w:rsid w:val="00A7325E"/>
    <w:rsid w:val="00A735C2"/>
    <w:rsid w:val="00A74335"/>
    <w:rsid w:val="00A74FCB"/>
    <w:rsid w:val="00A75BBA"/>
    <w:rsid w:val="00A760CB"/>
    <w:rsid w:val="00A7618D"/>
    <w:rsid w:val="00A8037B"/>
    <w:rsid w:val="00A80510"/>
    <w:rsid w:val="00A80935"/>
    <w:rsid w:val="00A80A21"/>
    <w:rsid w:val="00A80E5C"/>
    <w:rsid w:val="00A80F39"/>
    <w:rsid w:val="00A82B6F"/>
    <w:rsid w:val="00A836D9"/>
    <w:rsid w:val="00A844CF"/>
    <w:rsid w:val="00A84A04"/>
    <w:rsid w:val="00A84D1C"/>
    <w:rsid w:val="00A86262"/>
    <w:rsid w:val="00A87CC9"/>
    <w:rsid w:val="00A90B3A"/>
    <w:rsid w:val="00A90D55"/>
    <w:rsid w:val="00A90EDE"/>
    <w:rsid w:val="00A91429"/>
    <w:rsid w:val="00A917B7"/>
    <w:rsid w:val="00A925B6"/>
    <w:rsid w:val="00A92713"/>
    <w:rsid w:val="00A92991"/>
    <w:rsid w:val="00A92A2A"/>
    <w:rsid w:val="00A93528"/>
    <w:rsid w:val="00A94406"/>
    <w:rsid w:val="00A95CCA"/>
    <w:rsid w:val="00A96927"/>
    <w:rsid w:val="00A9706C"/>
    <w:rsid w:val="00A9718A"/>
    <w:rsid w:val="00A9743A"/>
    <w:rsid w:val="00A9768F"/>
    <w:rsid w:val="00A97819"/>
    <w:rsid w:val="00A97B36"/>
    <w:rsid w:val="00AA0387"/>
    <w:rsid w:val="00AA0940"/>
    <w:rsid w:val="00AA26CD"/>
    <w:rsid w:val="00AA287C"/>
    <w:rsid w:val="00AA522A"/>
    <w:rsid w:val="00AA54DC"/>
    <w:rsid w:val="00AA5826"/>
    <w:rsid w:val="00AA5A43"/>
    <w:rsid w:val="00AA6548"/>
    <w:rsid w:val="00AB0C8B"/>
    <w:rsid w:val="00AB1364"/>
    <w:rsid w:val="00AB15C8"/>
    <w:rsid w:val="00AB165C"/>
    <w:rsid w:val="00AB2094"/>
    <w:rsid w:val="00AB2249"/>
    <w:rsid w:val="00AB3167"/>
    <w:rsid w:val="00AB32F4"/>
    <w:rsid w:val="00AB3E8C"/>
    <w:rsid w:val="00AB45C6"/>
    <w:rsid w:val="00AB572B"/>
    <w:rsid w:val="00AB66E9"/>
    <w:rsid w:val="00AB7B9A"/>
    <w:rsid w:val="00AB7F41"/>
    <w:rsid w:val="00AC082B"/>
    <w:rsid w:val="00AC0B33"/>
    <w:rsid w:val="00AC19A0"/>
    <w:rsid w:val="00AC1C52"/>
    <w:rsid w:val="00AC25D0"/>
    <w:rsid w:val="00AC2E9D"/>
    <w:rsid w:val="00AC2EC5"/>
    <w:rsid w:val="00AC498B"/>
    <w:rsid w:val="00AC7955"/>
    <w:rsid w:val="00AD11EE"/>
    <w:rsid w:val="00AD16B6"/>
    <w:rsid w:val="00AD27EE"/>
    <w:rsid w:val="00AD2F49"/>
    <w:rsid w:val="00AD3548"/>
    <w:rsid w:val="00AD49C9"/>
    <w:rsid w:val="00AD51BF"/>
    <w:rsid w:val="00AD5C39"/>
    <w:rsid w:val="00AD5D9E"/>
    <w:rsid w:val="00AD6C4C"/>
    <w:rsid w:val="00AD7D74"/>
    <w:rsid w:val="00AE00C0"/>
    <w:rsid w:val="00AE0359"/>
    <w:rsid w:val="00AE080E"/>
    <w:rsid w:val="00AE0A38"/>
    <w:rsid w:val="00AE2080"/>
    <w:rsid w:val="00AE237F"/>
    <w:rsid w:val="00AE26D6"/>
    <w:rsid w:val="00AE2AE7"/>
    <w:rsid w:val="00AE320D"/>
    <w:rsid w:val="00AE35C6"/>
    <w:rsid w:val="00AE3B66"/>
    <w:rsid w:val="00AE3C1F"/>
    <w:rsid w:val="00AE46BC"/>
    <w:rsid w:val="00AE52C0"/>
    <w:rsid w:val="00AE5E81"/>
    <w:rsid w:val="00AE61B4"/>
    <w:rsid w:val="00AE626C"/>
    <w:rsid w:val="00AF0610"/>
    <w:rsid w:val="00AF0BC1"/>
    <w:rsid w:val="00AF22EA"/>
    <w:rsid w:val="00AF28C4"/>
    <w:rsid w:val="00AF3890"/>
    <w:rsid w:val="00AF40A4"/>
    <w:rsid w:val="00AF40DA"/>
    <w:rsid w:val="00AF4363"/>
    <w:rsid w:val="00AF4A6F"/>
    <w:rsid w:val="00AF6217"/>
    <w:rsid w:val="00B005F7"/>
    <w:rsid w:val="00B0074F"/>
    <w:rsid w:val="00B01767"/>
    <w:rsid w:val="00B04CFC"/>
    <w:rsid w:val="00B06031"/>
    <w:rsid w:val="00B0634F"/>
    <w:rsid w:val="00B068AB"/>
    <w:rsid w:val="00B06BDB"/>
    <w:rsid w:val="00B06DAB"/>
    <w:rsid w:val="00B06E19"/>
    <w:rsid w:val="00B06F65"/>
    <w:rsid w:val="00B11234"/>
    <w:rsid w:val="00B1150D"/>
    <w:rsid w:val="00B12781"/>
    <w:rsid w:val="00B14667"/>
    <w:rsid w:val="00B154EB"/>
    <w:rsid w:val="00B15CD2"/>
    <w:rsid w:val="00B16322"/>
    <w:rsid w:val="00B205A6"/>
    <w:rsid w:val="00B208CD"/>
    <w:rsid w:val="00B20C88"/>
    <w:rsid w:val="00B212E5"/>
    <w:rsid w:val="00B225BE"/>
    <w:rsid w:val="00B23AA3"/>
    <w:rsid w:val="00B23D62"/>
    <w:rsid w:val="00B243F5"/>
    <w:rsid w:val="00B2457D"/>
    <w:rsid w:val="00B2464A"/>
    <w:rsid w:val="00B24A14"/>
    <w:rsid w:val="00B25ACC"/>
    <w:rsid w:val="00B25B84"/>
    <w:rsid w:val="00B25BA1"/>
    <w:rsid w:val="00B2612F"/>
    <w:rsid w:val="00B2654A"/>
    <w:rsid w:val="00B2690F"/>
    <w:rsid w:val="00B27F6A"/>
    <w:rsid w:val="00B3144A"/>
    <w:rsid w:val="00B317A1"/>
    <w:rsid w:val="00B3186B"/>
    <w:rsid w:val="00B31D04"/>
    <w:rsid w:val="00B31F07"/>
    <w:rsid w:val="00B34102"/>
    <w:rsid w:val="00B34522"/>
    <w:rsid w:val="00B35881"/>
    <w:rsid w:val="00B3613A"/>
    <w:rsid w:val="00B367F1"/>
    <w:rsid w:val="00B36E80"/>
    <w:rsid w:val="00B37696"/>
    <w:rsid w:val="00B37F0F"/>
    <w:rsid w:val="00B4115B"/>
    <w:rsid w:val="00B417CE"/>
    <w:rsid w:val="00B41815"/>
    <w:rsid w:val="00B43F39"/>
    <w:rsid w:val="00B442D4"/>
    <w:rsid w:val="00B44B39"/>
    <w:rsid w:val="00B44F57"/>
    <w:rsid w:val="00B4522E"/>
    <w:rsid w:val="00B464F9"/>
    <w:rsid w:val="00B46738"/>
    <w:rsid w:val="00B476D5"/>
    <w:rsid w:val="00B47893"/>
    <w:rsid w:val="00B47F3D"/>
    <w:rsid w:val="00B47F6A"/>
    <w:rsid w:val="00B509A0"/>
    <w:rsid w:val="00B515DD"/>
    <w:rsid w:val="00B516CB"/>
    <w:rsid w:val="00B51F2A"/>
    <w:rsid w:val="00B51FE4"/>
    <w:rsid w:val="00B53686"/>
    <w:rsid w:val="00B5376B"/>
    <w:rsid w:val="00B54863"/>
    <w:rsid w:val="00B54A6D"/>
    <w:rsid w:val="00B54CA2"/>
    <w:rsid w:val="00B56E1A"/>
    <w:rsid w:val="00B56EB1"/>
    <w:rsid w:val="00B57733"/>
    <w:rsid w:val="00B57EF7"/>
    <w:rsid w:val="00B60F1A"/>
    <w:rsid w:val="00B6115E"/>
    <w:rsid w:val="00B615FA"/>
    <w:rsid w:val="00B61688"/>
    <w:rsid w:val="00B61B93"/>
    <w:rsid w:val="00B621B3"/>
    <w:rsid w:val="00B621BA"/>
    <w:rsid w:val="00B6285F"/>
    <w:rsid w:val="00B628BF"/>
    <w:rsid w:val="00B62F03"/>
    <w:rsid w:val="00B64A5F"/>
    <w:rsid w:val="00B6507C"/>
    <w:rsid w:val="00B67048"/>
    <w:rsid w:val="00B67140"/>
    <w:rsid w:val="00B71AB8"/>
    <w:rsid w:val="00B71B19"/>
    <w:rsid w:val="00B7213D"/>
    <w:rsid w:val="00B75F62"/>
    <w:rsid w:val="00B75FC1"/>
    <w:rsid w:val="00B7681F"/>
    <w:rsid w:val="00B77133"/>
    <w:rsid w:val="00B77318"/>
    <w:rsid w:val="00B8232C"/>
    <w:rsid w:val="00B82997"/>
    <w:rsid w:val="00B83110"/>
    <w:rsid w:val="00B838AC"/>
    <w:rsid w:val="00B83F83"/>
    <w:rsid w:val="00B845E7"/>
    <w:rsid w:val="00B84A1C"/>
    <w:rsid w:val="00B8515A"/>
    <w:rsid w:val="00B85800"/>
    <w:rsid w:val="00B85E82"/>
    <w:rsid w:val="00B86828"/>
    <w:rsid w:val="00B91561"/>
    <w:rsid w:val="00B91932"/>
    <w:rsid w:val="00B91989"/>
    <w:rsid w:val="00B91C54"/>
    <w:rsid w:val="00B92B0E"/>
    <w:rsid w:val="00B9352F"/>
    <w:rsid w:val="00B94A8C"/>
    <w:rsid w:val="00B95289"/>
    <w:rsid w:val="00B9555F"/>
    <w:rsid w:val="00B974C6"/>
    <w:rsid w:val="00BA00AA"/>
    <w:rsid w:val="00BA027B"/>
    <w:rsid w:val="00BA2A6F"/>
    <w:rsid w:val="00BA3527"/>
    <w:rsid w:val="00BA580D"/>
    <w:rsid w:val="00BA653C"/>
    <w:rsid w:val="00BB06F7"/>
    <w:rsid w:val="00BB0C5A"/>
    <w:rsid w:val="00BB179D"/>
    <w:rsid w:val="00BB4413"/>
    <w:rsid w:val="00BB44BB"/>
    <w:rsid w:val="00BB4648"/>
    <w:rsid w:val="00BB5258"/>
    <w:rsid w:val="00BB5CBC"/>
    <w:rsid w:val="00BB6A17"/>
    <w:rsid w:val="00BB71DA"/>
    <w:rsid w:val="00BB74B4"/>
    <w:rsid w:val="00BB76A3"/>
    <w:rsid w:val="00BB7A9F"/>
    <w:rsid w:val="00BB7E33"/>
    <w:rsid w:val="00BC3C54"/>
    <w:rsid w:val="00BC3E7B"/>
    <w:rsid w:val="00BC4282"/>
    <w:rsid w:val="00BC6276"/>
    <w:rsid w:val="00BC7B19"/>
    <w:rsid w:val="00BD0738"/>
    <w:rsid w:val="00BD0AC4"/>
    <w:rsid w:val="00BD2834"/>
    <w:rsid w:val="00BD30B7"/>
    <w:rsid w:val="00BD3B99"/>
    <w:rsid w:val="00BD41F1"/>
    <w:rsid w:val="00BD56F5"/>
    <w:rsid w:val="00BD5F25"/>
    <w:rsid w:val="00BD615D"/>
    <w:rsid w:val="00BD695E"/>
    <w:rsid w:val="00BD6E96"/>
    <w:rsid w:val="00BD7DCC"/>
    <w:rsid w:val="00BE05C6"/>
    <w:rsid w:val="00BE0A58"/>
    <w:rsid w:val="00BE0F6B"/>
    <w:rsid w:val="00BE209C"/>
    <w:rsid w:val="00BE2389"/>
    <w:rsid w:val="00BE4C71"/>
    <w:rsid w:val="00BE5087"/>
    <w:rsid w:val="00BE51AA"/>
    <w:rsid w:val="00BE5A97"/>
    <w:rsid w:val="00BE60AA"/>
    <w:rsid w:val="00BE647A"/>
    <w:rsid w:val="00BE6F3C"/>
    <w:rsid w:val="00BE70FD"/>
    <w:rsid w:val="00BE7C01"/>
    <w:rsid w:val="00BF063A"/>
    <w:rsid w:val="00BF1795"/>
    <w:rsid w:val="00BF25A1"/>
    <w:rsid w:val="00BF3358"/>
    <w:rsid w:val="00BF4AEE"/>
    <w:rsid w:val="00BF6189"/>
    <w:rsid w:val="00BF6DCF"/>
    <w:rsid w:val="00BF752E"/>
    <w:rsid w:val="00BF7550"/>
    <w:rsid w:val="00C01C55"/>
    <w:rsid w:val="00C02064"/>
    <w:rsid w:val="00C02E05"/>
    <w:rsid w:val="00C03F63"/>
    <w:rsid w:val="00C04091"/>
    <w:rsid w:val="00C05684"/>
    <w:rsid w:val="00C056AB"/>
    <w:rsid w:val="00C057BA"/>
    <w:rsid w:val="00C05A98"/>
    <w:rsid w:val="00C06235"/>
    <w:rsid w:val="00C06FEB"/>
    <w:rsid w:val="00C07685"/>
    <w:rsid w:val="00C10565"/>
    <w:rsid w:val="00C107CC"/>
    <w:rsid w:val="00C111D4"/>
    <w:rsid w:val="00C1189E"/>
    <w:rsid w:val="00C12265"/>
    <w:rsid w:val="00C12643"/>
    <w:rsid w:val="00C1602B"/>
    <w:rsid w:val="00C16552"/>
    <w:rsid w:val="00C1790F"/>
    <w:rsid w:val="00C212DB"/>
    <w:rsid w:val="00C21868"/>
    <w:rsid w:val="00C21EE8"/>
    <w:rsid w:val="00C23275"/>
    <w:rsid w:val="00C23468"/>
    <w:rsid w:val="00C2426A"/>
    <w:rsid w:val="00C2481C"/>
    <w:rsid w:val="00C24B45"/>
    <w:rsid w:val="00C25A1E"/>
    <w:rsid w:val="00C25FF0"/>
    <w:rsid w:val="00C26200"/>
    <w:rsid w:val="00C269F0"/>
    <w:rsid w:val="00C26E8E"/>
    <w:rsid w:val="00C27371"/>
    <w:rsid w:val="00C30E50"/>
    <w:rsid w:val="00C31285"/>
    <w:rsid w:val="00C315E0"/>
    <w:rsid w:val="00C357EA"/>
    <w:rsid w:val="00C367EF"/>
    <w:rsid w:val="00C36927"/>
    <w:rsid w:val="00C37868"/>
    <w:rsid w:val="00C404C3"/>
    <w:rsid w:val="00C40698"/>
    <w:rsid w:val="00C4070A"/>
    <w:rsid w:val="00C42849"/>
    <w:rsid w:val="00C43751"/>
    <w:rsid w:val="00C43C81"/>
    <w:rsid w:val="00C449CC"/>
    <w:rsid w:val="00C45423"/>
    <w:rsid w:val="00C46358"/>
    <w:rsid w:val="00C46932"/>
    <w:rsid w:val="00C47856"/>
    <w:rsid w:val="00C5024B"/>
    <w:rsid w:val="00C5039D"/>
    <w:rsid w:val="00C50BD3"/>
    <w:rsid w:val="00C50C70"/>
    <w:rsid w:val="00C512EA"/>
    <w:rsid w:val="00C521ED"/>
    <w:rsid w:val="00C525EC"/>
    <w:rsid w:val="00C54516"/>
    <w:rsid w:val="00C55936"/>
    <w:rsid w:val="00C55D72"/>
    <w:rsid w:val="00C56693"/>
    <w:rsid w:val="00C574A7"/>
    <w:rsid w:val="00C57AC6"/>
    <w:rsid w:val="00C606E9"/>
    <w:rsid w:val="00C62AE1"/>
    <w:rsid w:val="00C62E02"/>
    <w:rsid w:val="00C63DC9"/>
    <w:rsid w:val="00C640E8"/>
    <w:rsid w:val="00C64A0F"/>
    <w:rsid w:val="00C65510"/>
    <w:rsid w:val="00C66C34"/>
    <w:rsid w:val="00C6792F"/>
    <w:rsid w:val="00C70699"/>
    <w:rsid w:val="00C706C7"/>
    <w:rsid w:val="00C70D00"/>
    <w:rsid w:val="00C72EED"/>
    <w:rsid w:val="00C73489"/>
    <w:rsid w:val="00C73E8C"/>
    <w:rsid w:val="00C7483E"/>
    <w:rsid w:val="00C74A3A"/>
    <w:rsid w:val="00C75D9E"/>
    <w:rsid w:val="00C77F91"/>
    <w:rsid w:val="00C8006C"/>
    <w:rsid w:val="00C803F9"/>
    <w:rsid w:val="00C80669"/>
    <w:rsid w:val="00C8213D"/>
    <w:rsid w:val="00C8278D"/>
    <w:rsid w:val="00C82E2D"/>
    <w:rsid w:val="00C833B8"/>
    <w:rsid w:val="00C83A82"/>
    <w:rsid w:val="00C83EF8"/>
    <w:rsid w:val="00C8402C"/>
    <w:rsid w:val="00C844AD"/>
    <w:rsid w:val="00C8615A"/>
    <w:rsid w:val="00C86F46"/>
    <w:rsid w:val="00C91DED"/>
    <w:rsid w:val="00C94F07"/>
    <w:rsid w:val="00C95371"/>
    <w:rsid w:val="00C95FA9"/>
    <w:rsid w:val="00C95FEB"/>
    <w:rsid w:val="00C96222"/>
    <w:rsid w:val="00CA17EB"/>
    <w:rsid w:val="00CA1C4A"/>
    <w:rsid w:val="00CA2B78"/>
    <w:rsid w:val="00CA4535"/>
    <w:rsid w:val="00CA604C"/>
    <w:rsid w:val="00CB1482"/>
    <w:rsid w:val="00CB149E"/>
    <w:rsid w:val="00CB1846"/>
    <w:rsid w:val="00CB2055"/>
    <w:rsid w:val="00CB2C46"/>
    <w:rsid w:val="00CB4A17"/>
    <w:rsid w:val="00CB4CA3"/>
    <w:rsid w:val="00CB548D"/>
    <w:rsid w:val="00CB54AF"/>
    <w:rsid w:val="00CB5BF0"/>
    <w:rsid w:val="00CB5C99"/>
    <w:rsid w:val="00CB6DB4"/>
    <w:rsid w:val="00CC0359"/>
    <w:rsid w:val="00CC078F"/>
    <w:rsid w:val="00CC0CD8"/>
    <w:rsid w:val="00CC45BE"/>
    <w:rsid w:val="00CC49D1"/>
    <w:rsid w:val="00CC4B6E"/>
    <w:rsid w:val="00CC51F9"/>
    <w:rsid w:val="00CC538F"/>
    <w:rsid w:val="00CC5BAF"/>
    <w:rsid w:val="00CC690A"/>
    <w:rsid w:val="00CC7ABA"/>
    <w:rsid w:val="00CD045F"/>
    <w:rsid w:val="00CD0ED2"/>
    <w:rsid w:val="00CD1ABC"/>
    <w:rsid w:val="00CD252E"/>
    <w:rsid w:val="00CD32D5"/>
    <w:rsid w:val="00CD360B"/>
    <w:rsid w:val="00CD3BFF"/>
    <w:rsid w:val="00CD59D9"/>
    <w:rsid w:val="00CD6193"/>
    <w:rsid w:val="00CD7B6C"/>
    <w:rsid w:val="00CE0547"/>
    <w:rsid w:val="00CE148D"/>
    <w:rsid w:val="00CE3E7D"/>
    <w:rsid w:val="00CE4490"/>
    <w:rsid w:val="00CE50AD"/>
    <w:rsid w:val="00CE531C"/>
    <w:rsid w:val="00CE624E"/>
    <w:rsid w:val="00CE6F55"/>
    <w:rsid w:val="00CE711E"/>
    <w:rsid w:val="00CE7A45"/>
    <w:rsid w:val="00CF0168"/>
    <w:rsid w:val="00CF0A6A"/>
    <w:rsid w:val="00CF0CF4"/>
    <w:rsid w:val="00CF105C"/>
    <w:rsid w:val="00CF175F"/>
    <w:rsid w:val="00CF1A71"/>
    <w:rsid w:val="00CF2992"/>
    <w:rsid w:val="00CF383B"/>
    <w:rsid w:val="00CF50E5"/>
    <w:rsid w:val="00CF5162"/>
    <w:rsid w:val="00CF5B0C"/>
    <w:rsid w:val="00CF5DBE"/>
    <w:rsid w:val="00CF65E7"/>
    <w:rsid w:val="00CF714C"/>
    <w:rsid w:val="00CF79CE"/>
    <w:rsid w:val="00D00025"/>
    <w:rsid w:val="00D004AD"/>
    <w:rsid w:val="00D005BB"/>
    <w:rsid w:val="00D006F1"/>
    <w:rsid w:val="00D00F65"/>
    <w:rsid w:val="00D0266D"/>
    <w:rsid w:val="00D029C3"/>
    <w:rsid w:val="00D02FBB"/>
    <w:rsid w:val="00D03BAC"/>
    <w:rsid w:val="00D03CE4"/>
    <w:rsid w:val="00D04C58"/>
    <w:rsid w:val="00D04FD7"/>
    <w:rsid w:val="00D05ECD"/>
    <w:rsid w:val="00D05F25"/>
    <w:rsid w:val="00D079F3"/>
    <w:rsid w:val="00D10209"/>
    <w:rsid w:val="00D10420"/>
    <w:rsid w:val="00D12FEA"/>
    <w:rsid w:val="00D13438"/>
    <w:rsid w:val="00D14898"/>
    <w:rsid w:val="00D149DB"/>
    <w:rsid w:val="00D14DFB"/>
    <w:rsid w:val="00D15355"/>
    <w:rsid w:val="00D16B3F"/>
    <w:rsid w:val="00D170AB"/>
    <w:rsid w:val="00D2152D"/>
    <w:rsid w:val="00D21ABE"/>
    <w:rsid w:val="00D21C69"/>
    <w:rsid w:val="00D21CC7"/>
    <w:rsid w:val="00D22C08"/>
    <w:rsid w:val="00D239F4"/>
    <w:rsid w:val="00D256C5"/>
    <w:rsid w:val="00D273D0"/>
    <w:rsid w:val="00D30CDB"/>
    <w:rsid w:val="00D3200A"/>
    <w:rsid w:val="00D341AE"/>
    <w:rsid w:val="00D3494E"/>
    <w:rsid w:val="00D351E6"/>
    <w:rsid w:val="00D37032"/>
    <w:rsid w:val="00D37A75"/>
    <w:rsid w:val="00D404C1"/>
    <w:rsid w:val="00D404FC"/>
    <w:rsid w:val="00D407A7"/>
    <w:rsid w:val="00D41190"/>
    <w:rsid w:val="00D41440"/>
    <w:rsid w:val="00D42915"/>
    <w:rsid w:val="00D449A6"/>
    <w:rsid w:val="00D473F4"/>
    <w:rsid w:val="00D47B16"/>
    <w:rsid w:val="00D52C1D"/>
    <w:rsid w:val="00D52E9C"/>
    <w:rsid w:val="00D535C6"/>
    <w:rsid w:val="00D54904"/>
    <w:rsid w:val="00D576B6"/>
    <w:rsid w:val="00D5780E"/>
    <w:rsid w:val="00D615EC"/>
    <w:rsid w:val="00D62244"/>
    <w:rsid w:val="00D62390"/>
    <w:rsid w:val="00D632C1"/>
    <w:rsid w:val="00D63448"/>
    <w:rsid w:val="00D63A2B"/>
    <w:rsid w:val="00D644C3"/>
    <w:rsid w:val="00D65067"/>
    <w:rsid w:val="00D65601"/>
    <w:rsid w:val="00D6571E"/>
    <w:rsid w:val="00D66DFD"/>
    <w:rsid w:val="00D67777"/>
    <w:rsid w:val="00D6794A"/>
    <w:rsid w:val="00D70090"/>
    <w:rsid w:val="00D711CD"/>
    <w:rsid w:val="00D724B1"/>
    <w:rsid w:val="00D72784"/>
    <w:rsid w:val="00D72A9F"/>
    <w:rsid w:val="00D7451A"/>
    <w:rsid w:val="00D7474B"/>
    <w:rsid w:val="00D74E8B"/>
    <w:rsid w:val="00D74EFB"/>
    <w:rsid w:val="00D75BB1"/>
    <w:rsid w:val="00D77885"/>
    <w:rsid w:val="00D80003"/>
    <w:rsid w:val="00D8125E"/>
    <w:rsid w:val="00D818FB"/>
    <w:rsid w:val="00D83643"/>
    <w:rsid w:val="00D83E43"/>
    <w:rsid w:val="00D8518A"/>
    <w:rsid w:val="00D86015"/>
    <w:rsid w:val="00D86FA8"/>
    <w:rsid w:val="00D8771E"/>
    <w:rsid w:val="00D87781"/>
    <w:rsid w:val="00D877A5"/>
    <w:rsid w:val="00D87B69"/>
    <w:rsid w:val="00D90A5F"/>
    <w:rsid w:val="00D9103C"/>
    <w:rsid w:val="00D924A9"/>
    <w:rsid w:val="00D9292F"/>
    <w:rsid w:val="00D94113"/>
    <w:rsid w:val="00D9620C"/>
    <w:rsid w:val="00D9641D"/>
    <w:rsid w:val="00D96BEC"/>
    <w:rsid w:val="00D971D8"/>
    <w:rsid w:val="00D97584"/>
    <w:rsid w:val="00DA0423"/>
    <w:rsid w:val="00DA1D06"/>
    <w:rsid w:val="00DA269E"/>
    <w:rsid w:val="00DA2B80"/>
    <w:rsid w:val="00DA2C37"/>
    <w:rsid w:val="00DA2D2A"/>
    <w:rsid w:val="00DA3122"/>
    <w:rsid w:val="00DA4442"/>
    <w:rsid w:val="00DA4518"/>
    <w:rsid w:val="00DA7273"/>
    <w:rsid w:val="00DA7D49"/>
    <w:rsid w:val="00DA7F71"/>
    <w:rsid w:val="00DB0845"/>
    <w:rsid w:val="00DB0BC3"/>
    <w:rsid w:val="00DB0C54"/>
    <w:rsid w:val="00DB177B"/>
    <w:rsid w:val="00DB2642"/>
    <w:rsid w:val="00DB3E31"/>
    <w:rsid w:val="00DB5673"/>
    <w:rsid w:val="00DB5ABE"/>
    <w:rsid w:val="00DB5BD5"/>
    <w:rsid w:val="00DB7CEF"/>
    <w:rsid w:val="00DC1B80"/>
    <w:rsid w:val="00DC27C0"/>
    <w:rsid w:val="00DC29AA"/>
    <w:rsid w:val="00DC2B0F"/>
    <w:rsid w:val="00DC3012"/>
    <w:rsid w:val="00DC4A3A"/>
    <w:rsid w:val="00DC5571"/>
    <w:rsid w:val="00DC643D"/>
    <w:rsid w:val="00DC6B18"/>
    <w:rsid w:val="00DC6E01"/>
    <w:rsid w:val="00DD0BC3"/>
    <w:rsid w:val="00DD1962"/>
    <w:rsid w:val="00DD2B3B"/>
    <w:rsid w:val="00DD30C5"/>
    <w:rsid w:val="00DD332F"/>
    <w:rsid w:val="00DD3649"/>
    <w:rsid w:val="00DD38CC"/>
    <w:rsid w:val="00DD4C25"/>
    <w:rsid w:val="00DD4E0A"/>
    <w:rsid w:val="00DD508B"/>
    <w:rsid w:val="00DD564F"/>
    <w:rsid w:val="00DD5B15"/>
    <w:rsid w:val="00DD5FA3"/>
    <w:rsid w:val="00DD5FDD"/>
    <w:rsid w:val="00DD6144"/>
    <w:rsid w:val="00DD6AAB"/>
    <w:rsid w:val="00DE073D"/>
    <w:rsid w:val="00DE0CCB"/>
    <w:rsid w:val="00DE213A"/>
    <w:rsid w:val="00DE2E71"/>
    <w:rsid w:val="00DE3337"/>
    <w:rsid w:val="00DE3D07"/>
    <w:rsid w:val="00DE4CE6"/>
    <w:rsid w:val="00DE589F"/>
    <w:rsid w:val="00DE59A1"/>
    <w:rsid w:val="00DE5DF5"/>
    <w:rsid w:val="00DE5F8B"/>
    <w:rsid w:val="00DE63A1"/>
    <w:rsid w:val="00DE68C9"/>
    <w:rsid w:val="00DE6FB8"/>
    <w:rsid w:val="00DE730A"/>
    <w:rsid w:val="00DE7314"/>
    <w:rsid w:val="00DE748A"/>
    <w:rsid w:val="00DE7D53"/>
    <w:rsid w:val="00DF118D"/>
    <w:rsid w:val="00DF13ED"/>
    <w:rsid w:val="00DF198B"/>
    <w:rsid w:val="00DF1FA1"/>
    <w:rsid w:val="00DF2855"/>
    <w:rsid w:val="00DF2DC1"/>
    <w:rsid w:val="00DF4D8D"/>
    <w:rsid w:val="00DF4EB5"/>
    <w:rsid w:val="00DF5B40"/>
    <w:rsid w:val="00DF5F84"/>
    <w:rsid w:val="00DF61A2"/>
    <w:rsid w:val="00DF65BC"/>
    <w:rsid w:val="00DF6AC7"/>
    <w:rsid w:val="00DF6D1C"/>
    <w:rsid w:val="00DF6F8E"/>
    <w:rsid w:val="00DF7084"/>
    <w:rsid w:val="00DF745E"/>
    <w:rsid w:val="00E00046"/>
    <w:rsid w:val="00E004D7"/>
    <w:rsid w:val="00E00A0B"/>
    <w:rsid w:val="00E01E09"/>
    <w:rsid w:val="00E01F3F"/>
    <w:rsid w:val="00E02D06"/>
    <w:rsid w:val="00E03921"/>
    <w:rsid w:val="00E062BC"/>
    <w:rsid w:val="00E06666"/>
    <w:rsid w:val="00E067DD"/>
    <w:rsid w:val="00E06AA9"/>
    <w:rsid w:val="00E10173"/>
    <w:rsid w:val="00E10826"/>
    <w:rsid w:val="00E10DC4"/>
    <w:rsid w:val="00E1169F"/>
    <w:rsid w:val="00E1174F"/>
    <w:rsid w:val="00E1226A"/>
    <w:rsid w:val="00E12BF4"/>
    <w:rsid w:val="00E15283"/>
    <w:rsid w:val="00E163F6"/>
    <w:rsid w:val="00E17E53"/>
    <w:rsid w:val="00E17F3A"/>
    <w:rsid w:val="00E20192"/>
    <w:rsid w:val="00E203C2"/>
    <w:rsid w:val="00E20598"/>
    <w:rsid w:val="00E20EA7"/>
    <w:rsid w:val="00E21716"/>
    <w:rsid w:val="00E22886"/>
    <w:rsid w:val="00E22F50"/>
    <w:rsid w:val="00E22FE6"/>
    <w:rsid w:val="00E23BA9"/>
    <w:rsid w:val="00E23BD6"/>
    <w:rsid w:val="00E24356"/>
    <w:rsid w:val="00E3223A"/>
    <w:rsid w:val="00E323D4"/>
    <w:rsid w:val="00E32BB6"/>
    <w:rsid w:val="00E3563A"/>
    <w:rsid w:val="00E40881"/>
    <w:rsid w:val="00E41508"/>
    <w:rsid w:val="00E42CFF"/>
    <w:rsid w:val="00E43979"/>
    <w:rsid w:val="00E439D2"/>
    <w:rsid w:val="00E43D89"/>
    <w:rsid w:val="00E440CC"/>
    <w:rsid w:val="00E442C9"/>
    <w:rsid w:val="00E44A8C"/>
    <w:rsid w:val="00E469AA"/>
    <w:rsid w:val="00E471B7"/>
    <w:rsid w:val="00E4727F"/>
    <w:rsid w:val="00E47C71"/>
    <w:rsid w:val="00E50BC7"/>
    <w:rsid w:val="00E50D56"/>
    <w:rsid w:val="00E50FAB"/>
    <w:rsid w:val="00E510A7"/>
    <w:rsid w:val="00E51BA6"/>
    <w:rsid w:val="00E52939"/>
    <w:rsid w:val="00E533FD"/>
    <w:rsid w:val="00E53C8A"/>
    <w:rsid w:val="00E54097"/>
    <w:rsid w:val="00E5462A"/>
    <w:rsid w:val="00E5466F"/>
    <w:rsid w:val="00E5583E"/>
    <w:rsid w:val="00E602A6"/>
    <w:rsid w:val="00E629C1"/>
    <w:rsid w:val="00E62E9C"/>
    <w:rsid w:val="00E631A0"/>
    <w:rsid w:val="00E636B5"/>
    <w:rsid w:val="00E637D0"/>
    <w:rsid w:val="00E6419E"/>
    <w:rsid w:val="00E645F2"/>
    <w:rsid w:val="00E64E2E"/>
    <w:rsid w:val="00E6507F"/>
    <w:rsid w:val="00E65DCF"/>
    <w:rsid w:val="00E666AE"/>
    <w:rsid w:val="00E6789A"/>
    <w:rsid w:val="00E70645"/>
    <w:rsid w:val="00E7189A"/>
    <w:rsid w:val="00E71977"/>
    <w:rsid w:val="00E74673"/>
    <w:rsid w:val="00E7490B"/>
    <w:rsid w:val="00E74B0A"/>
    <w:rsid w:val="00E763B6"/>
    <w:rsid w:val="00E772B8"/>
    <w:rsid w:val="00E77E51"/>
    <w:rsid w:val="00E80DE7"/>
    <w:rsid w:val="00E80F29"/>
    <w:rsid w:val="00E830A9"/>
    <w:rsid w:val="00E859C8"/>
    <w:rsid w:val="00E85C77"/>
    <w:rsid w:val="00E865B2"/>
    <w:rsid w:val="00E86B58"/>
    <w:rsid w:val="00E86CA3"/>
    <w:rsid w:val="00E86FEE"/>
    <w:rsid w:val="00E8733F"/>
    <w:rsid w:val="00E900B9"/>
    <w:rsid w:val="00E9034B"/>
    <w:rsid w:val="00E90B58"/>
    <w:rsid w:val="00E90C8C"/>
    <w:rsid w:val="00E918D6"/>
    <w:rsid w:val="00E92385"/>
    <w:rsid w:val="00E92564"/>
    <w:rsid w:val="00E93945"/>
    <w:rsid w:val="00E94191"/>
    <w:rsid w:val="00E94306"/>
    <w:rsid w:val="00E95982"/>
    <w:rsid w:val="00E9653F"/>
    <w:rsid w:val="00E96648"/>
    <w:rsid w:val="00E96777"/>
    <w:rsid w:val="00EA10AC"/>
    <w:rsid w:val="00EA1163"/>
    <w:rsid w:val="00EA2A14"/>
    <w:rsid w:val="00EA3277"/>
    <w:rsid w:val="00EA3579"/>
    <w:rsid w:val="00EA3609"/>
    <w:rsid w:val="00EA44A8"/>
    <w:rsid w:val="00EA44B4"/>
    <w:rsid w:val="00EA4DA2"/>
    <w:rsid w:val="00EA52A5"/>
    <w:rsid w:val="00EA5BB1"/>
    <w:rsid w:val="00EA7011"/>
    <w:rsid w:val="00EA7DAB"/>
    <w:rsid w:val="00EB0E22"/>
    <w:rsid w:val="00EB0F8A"/>
    <w:rsid w:val="00EB14FD"/>
    <w:rsid w:val="00EB2B4F"/>
    <w:rsid w:val="00EB500A"/>
    <w:rsid w:val="00EB5012"/>
    <w:rsid w:val="00EB7057"/>
    <w:rsid w:val="00EB7197"/>
    <w:rsid w:val="00EB73CB"/>
    <w:rsid w:val="00EB7876"/>
    <w:rsid w:val="00EC0249"/>
    <w:rsid w:val="00EC0FB3"/>
    <w:rsid w:val="00EC13F1"/>
    <w:rsid w:val="00EC2F7B"/>
    <w:rsid w:val="00EC3A15"/>
    <w:rsid w:val="00EC4F6D"/>
    <w:rsid w:val="00EC58E8"/>
    <w:rsid w:val="00EC5A32"/>
    <w:rsid w:val="00EC5FDC"/>
    <w:rsid w:val="00EC6DDB"/>
    <w:rsid w:val="00EC73DB"/>
    <w:rsid w:val="00ED0141"/>
    <w:rsid w:val="00ED0DE1"/>
    <w:rsid w:val="00ED1249"/>
    <w:rsid w:val="00ED1BA9"/>
    <w:rsid w:val="00ED2281"/>
    <w:rsid w:val="00ED288B"/>
    <w:rsid w:val="00ED2CFE"/>
    <w:rsid w:val="00ED4799"/>
    <w:rsid w:val="00ED6F81"/>
    <w:rsid w:val="00ED7057"/>
    <w:rsid w:val="00ED7409"/>
    <w:rsid w:val="00EE1727"/>
    <w:rsid w:val="00EE1F61"/>
    <w:rsid w:val="00EE293C"/>
    <w:rsid w:val="00EE2B7F"/>
    <w:rsid w:val="00EE32EE"/>
    <w:rsid w:val="00EE3D79"/>
    <w:rsid w:val="00EE585B"/>
    <w:rsid w:val="00EE6B89"/>
    <w:rsid w:val="00EF09D1"/>
    <w:rsid w:val="00EF0A0A"/>
    <w:rsid w:val="00EF10AC"/>
    <w:rsid w:val="00EF21E4"/>
    <w:rsid w:val="00EF29B6"/>
    <w:rsid w:val="00EF3983"/>
    <w:rsid w:val="00EF3C23"/>
    <w:rsid w:val="00EF5A5A"/>
    <w:rsid w:val="00EF627D"/>
    <w:rsid w:val="00EF6587"/>
    <w:rsid w:val="00EF66BF"/>
    <w:rsid w:val="00EF757E"/>
    <w:rsid w:val="00F003B6"/>
    <w:rsid w:val="00F008A7"/>
    <w:rsid w:val="00F0125B"/>
    <w:rsid w:val="00F018DE"/>
    <w:rsid w:val="00F02AE8"/>
    <w:rsid w:val="00F039F6"/>
    <w:rsid w:val="00F03E9F"/>
    <w:rsid w:val="00F03EA9"/>
    <w:rsid w:val="00F03EF8"/>
    <w:rsid w:val="00F04092"/>
    <w:rsid w:val="00F0466E"/>
    <w:rsid w:val="00F04747"/>
    <w:rsid w:val="00F047A0"/>
    <w:rsid w:val="00F05418"/>
    <w:rsid w:val="00F05BB9"/>
    <w:rsid w:val="00F079EE"/>
    <w:rsid w:val="00F07DE7"/>
    <w:rsid w:val="00F07FB6"/>
    <w:rsid w:val="00F10DDE"/>
    <w:rsid w:val="00F11115"/>
    <w:rsid w:val="00F1132E"/>
    <w:rsid w:val="00F13448"/>
    <w:rsid w:val="00F13786"/>
    <w:rsid w:val="00F14A2C"/>
    <w:rsid w:val="00F153BD"/>
    <w:rsid w:val="00F15727"/>
    <w:rsid w:val="00F16031"/>
    <w:rsid w:val="00F1637B"/>
    <w:rsid w:val="00F16D36"/>
    <w:rsid w:val="00F17414"/>
    <w:rsid w:val="00F174ED"/>
    <w:rsid w:val="00F20271"/>
    <w:rsid w:val="00F2064B"/>
    <w:rsid w:val="00F20673"/>
    <w:rsid w:val="00F20D1B"/>
    <w:rsid w:val="00F216CE"/>
    <w:rsid w:val="00F23132"/>
    <w:rsid w:val="00F23A99"/>
    <w:rsid w:val="00F23E5A"/>
    <w:rsid w:val="00F24510"/>
    <w:rsid w:val="00F25738"/>
    <w:rsid w:val="00F257E7"/>
    <w:rsid w:val="00F25EF9"/>
    <w:rsid w:val="00F26A32"/>
    <w:rsid w:val="00F26ADD"/>
    <w:rsid w:val="00F26FA1"/>
    <w:rsid w:val="00F271EA"/>
    <w:rsid w:val="00F27B72"/>
    <w:rsid w:val="00F3099A"/>
    <w:rsid w:val="00F310B1"/>
    <w:rsid w:val="00F31151"/>
    <w:rsid w:val="00F3260F"/>
    <w:rsid w:val="00F340F8"/>
    <w:rsid w:val="00F346E5"/>
    <w:rsid w:val="00F348E0"/>
    <w:rsid w:val="00F352A7"/>
    <w:rsid w:val="00F36931"/>
    <w:rsid w:val="00F3695D"/>
    <w:rsid w:val="00F3718B"/>
    <w:rsid w:val="00F37336"/>
    <w:rsid w:val="00F40F22"/>
    <w:rsid w:val="00F4263A"/>
    <w:rsid w:val="00F439DD"/>
    <w:rsid w:val="00F43A23"/>
    <w:rsid w:val="00F441D0"/>
    <w:rsid w:val="00F466C2"/>
    <w:rsid w:val="00F4698A"/>
    <w:rsid w:val="00F46B00"/>
    <w:rsid w:val="00F5041E"/>
    <w:rsid w:val="00F506E2"/>
    <w:rsid w:val="00F50EE7"/>
    <w:rsid w:val="00F515BA"/>
    <w:rsid w:val="00F51684"/>
    <w:rsid w:val="00F516CA"/>
    <w:rsid w:val="00F52BB8"/>
    <w:rsid w:val="00F55CBA"/>
    <w:rsid w:val="00F57D71"/>
    <w:rsid w:val="00F62CBA"/>
    <w:rsid w:val="00F6325D"/>
    <w:rsid w:val="00F643FF"/>
    <w:rsid w:val="00F665E9"/>
    <w:rsid w:val="00F674CA"/>
    <w:rsid w:val="00F7001D"/>
    <w:rsid w:val="00F70234"/>
    <w:rsid w:val="00F70A00"/>
    <w:rsid w:val="00F71060"/>
    <w:rsid w:val="00F710FC"/>
    <w:rsid w:val="00F711E6"/>
    <w:rsid w:val="00F71719"/>
    <w:rsid w:val="00F719F6"/>
    <w:rsid w:val="00F71A94"/>
    <w:rsid w:val="00F72666"/>
    <w:rsid w:val="00F7391B"/>
    <w:rsid w:val="00F73B7F"/>
    <w:rsid w:val="00F7493E"/>
    <w:rsid w:val="00F750C7"/>
    <w:rsid w:val="00F753E9"/>
    <w:rsid w:val="00F75DB9"/>
    <w:rsid w:val="00F765E6"/>
    <w:rsid w:val="00F76967"/>
    <w:rsid w:val="00F76DE2"/>
    <w:rsid w:val="00F779EE"/>
    <w:rsid w:val="00F77CDC"/>
    <w:rsid w:val="00F80117"/>
    <w:rsid w:val="00F81569"/>
    <w:rsid w:val="00F816ED"/>
    <w:rsid w:val="00F820A9"/>
    <w:rsid w:val="00F82102"/>
    <w:rsid w:val="00F84866"/>
    <w:rsid w:val="00F84BFB"/>
    <w:rsid w:val="00F8529B"/>
    <w:rsid w:val="00F85C2B"/>
    <w:rsid w:val="00F85E49"/>
    <w:rsid w:val="00F871DA"/>
    <w:rsid w:val="00F87448"/>
    <w:rsid w:val="00F900FA"/>
    <w:rsid w:val="00F9305F"/>
    <w:rsid w:val="00F93BD7"/>
    <w:rsid w:val="00F93F17"/>
    <w:rsid w:val="00F942A8"/>
    <w:rsid w:val="00F94D72"/>
    <w:rsid w:val="00F94DFC"/>
    <w:rsid w:val="00F950D8"/>
    <w:rsid w:val="00F959E6"/>
    <w:rsid w:val="00F96031"/>
    <w:rsid w:val="00F96828"/>
    <w:rsid w:val="00F9688F"/>
    <w:rsid w:val="00FA1435"/>
    <w:rsid w:val="00FA1902"/>
    <w:rsid w:val="00FA1D45"/>
    <w:rsid w:val="00FA26AB"/>
    <w:rsid w:val="00FA369E"/>
    <w:rsid w:val="00FA3AED"/>
    <w:rsid w:val="00FA6221"/>
    <w:rsid w:val="00FA6725"/>
    <w:rsid w:val="00FA6F8D"/>
    <w:rsid w:val="00FA7D9B"/>
    <w:rsid w:val="00FA7F0D"/>
    <w:rsid w:val="00FB0A74"/>
    <w:rsid w:val="00FB1C1E"/>
    <w:rsid w:val="00FB219F"/>
    <w:rsid w:val="00FB2381"/>
    <w:rsid w:val="00FB2C9F"/>
    <w:rsid w:val="00FB33F5"/>
    <w:rsid w:val="00FB372B"/>
    <w:rsid w:val="00FB374E"/>
    <w:rsid w:val="00FB3C9F"/>
    <w:rsid w:val="00FB47E9"/>
    <w:rsid w:val="00FB5CFE"/>
    <w:rsid w:val="00FB70A9"/>
    <w:rsid w:val="00FB744A"/>
    <w:rsid w:val="00FB7763"/>
    <w:rsid w:val="00FB7AD6"/>
    <w:rsid w:val="00FC031C"/>
    <w:rsid w:val="00FC0A60"/>
    <w:rsid w:val="00FC0A62"/>
    <w:rsid w:val="00FC0F08"/>
    <w:rsid w:val="00FC1CCB"/>
    <w:rsid w:val="00FC1E5B"/>
    <w:rsid w:val="00FC2841"/>
    <w:rsid w:val="00FC3FDF"/>
    <w:rsid w:val="00FC484A"/>
    <w:rsid w:val="00FC59D8"/>
    <w:rsid w:val="00FC5A0B"/>
    <w:rsid w:val="00FC6350"/>
    <w:rsid w:val="00FC6475"/>
    <w:rsid w:val="00FC66AE"/>
    <w:rsid w:val="00FC6EBE"/>
    <w:rsid w:val="00FD0C23"/>
    <w:rsid w:val="00FD0D68"/>
    <w:rsid w:val="00FD1808"/>
    <w:rsid w:val="00FD180C"/>
    <w:rsid w:val="00FD2592"/>
    <w:rsid w:val="00FD29CA"/>
    <w:rsid w:val="00FD2C27"/>
    <w:rsid w:val="00FD3B27"/>
    <w:rsid w:val="00FD5879"/>
    <w:rsid w:val="00FD66C4"/>
    <w:rsid w:val="00FD738A"/>
    <w:rsid w:val="00FD78E1"/>
    <w:rsid w:val="00FD7A29"/>
    <w:rsid w:val="00FE140E"/>
    <w:rsid w:val="00FE3172"/>
    <w:rsid w:val="00FE366E"/>
    <w:rsid w:val="00FE5238"/>
    <w:rsid w:val="00FE5B65"/>
    <w:rsid w:val="00FE6CE4"/>
    <w:rsid w:val="00FF181C"/>
    <w:rsid w:val="00FF1855"/>
    <w:rsid w:val="00FF2142"/>
    <w:rsid w:val="00FF2A8E"/>
    <w:rsid w:val="00FF4D61"/>
    <w:rsid w:val="00FF604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0DC7"/>
  <w15:docId w15:val="{F625877C-8179-4EE2-923A-D2CED94E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94719"/>
    <w:pPr>
      <w:ind w:firstLine="709"/>
      <w:jc w:val="both"/>
    </w:pPr>
    <w:rPr>
      <w:sz w:val="24"/>
      <w:szCs w:val="24"/>
    </w:rPr>
  </w:style>
  <w:style w:type="paragraph" w:styleId="1">
    <w:name w:val="heading 1"/>
    <w:basedOn w:val="a3"/>
    <w:next w:val="a3"/>
    <w:link w:val="10"/>
    <w:qFormat/>
    <w:rsid w:val="00F16D36"/>
    <w:pPr>
      <w:keepNext/>
      <w:spacing w:after="240"/>
      <w:ind w:firstLine="0"/>
      <w:jc w:val="center"/>
      <w:outlineLvl w:val="0"/>
    </w:pPr>
    <w:rPr>
      <w:b/>
      <w:caps/>
      <w:sz w:val="28"/>
      <w:szCs w:val="28"/>
    </w:rPr>
  </w:style>
  <w:style w:type="paragraph" w:styleId="2">
    <w:name w:val="heading 2"/>
    <w:basedOn w:val="a3"/>
    <w:next w:val="a3"/>
    <w:qFormat/>
    <w:rsid w:val="00F16D36"/>
    <w:pPr>
      <w:keepNext/>
      <w:spacing w:before="240" w:after="120"/>
      <w:outlineLvl w:val="1"/>
    </w:pPr>
    <w:rPr>
      <w:b/>
      <w:sz w:val="26"/>
      <w:szCs w:val="28"/>
    </w:rPr>
  </w:style>
  <w:style w:type="paragraph" w:styleId="3">
    <w:name w:val="heading 3"/>
    <w:basedOn w:val="a3"/>
    <w:next w:val="a3"/>
    <w:qFormat/>
    <w:rsid w:val="00F16D36"/>
    <w:pPr>
      <w:keepNext/>
      <w:spacing w:before="120" w:after="60"/>
      <w:jc w:val="center"/>
      <w:outlineLvl w:val="2"/>
    </w:pPr>
    <w:rPr>
      <w:b/>
    </w:rPr>
  </w:style>
  <w:style w:type="paragraph" w:styleId="4">
    <w:name w:val="heading 4"/>
    <w:basedOn w:val="a3"/>
    <w:next w:val="a3"/>
    <w:qFormat/>
    <w:rsid w:val="00F16D36"/>
    <w:pPr>
      <w:keepNext/>
      <w:spacing w:before="240" w:after="60"/>
      <w:outlineLvl w:val="3"/>
    </w:pPr>
    <w:rPr>
      <w:b/>
      <w:bCs/>
      <w:sz w:val="28"/>
      <w:szCs w:val="28"/>
    </w:rPr>
  </w:style>
  <w:style w:type="paragraph" w:styleId="6">
    <w:name w:val="heading 6"/>
    <w:basedOn w:val="a3"/>
    <w:next w:val="a3"/>
    <w:qFormat/>
    <w:rsid w:val="00F16D36"/>
    <w:pPr>
      <w:spacing w:before="240" w:after="60"/>
      <w:outlineLvl w:val="5"/>
    </w:pPr>
    <w:rPr>
      <w:b/>
      <w:bCs/>
      <w:sz w:val="22"/>
      <w:szCs w:val="22"/>
    </w:rPr>
  </w:style>
  <w:style w:type="paragraph" w:styleId="7">
    <w:name w:val="heading 7"/>
    <w:basedOn w:val="a3"/>
    <w:next w:val="a3"/>
    <w:qFormat/>
    <w:rsid w:val="00F16D36"/>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1"/>
    <w:basedOn w:val="a3"/>
    <w:autoRedefine/>
    <w:rsid w:val="00C95FEB"/>
    <w:pPr>
      <w:spacing w:after="160" w:line="240" w:lineRule="exact"/>
      <w:ind w:firstLine="0"/>
      <w:jc w:val="left"/>
    </w:pPr>
    <w:rPr>
      <w:sz w:val="28"/>
      <w:szCs w:val="28"/>
      <w:lang w:val="en-US" w:eastAsia="en-US"/>
    </w:rPr>
  </w:style>
  <w:style w:type="paragraph" w:styleId="a7">
    <w:name w:val="footnote text"/>
    <w:basedOn w:val="a3"/>
    <w:semiHidden/>
    <w:rsid w:val="00F16D36"/>
  </w:style>
  <w:style w:type="character" w:styleId="a8">
    <w:name w:val="footnote reference"/>
    <w:link w:val="12"/>
    <w:rsid w:val="00F16D36"/>
    <w:rPr>
      <w:vertAlign w:val="superscript"/>
    </w:rPr>
  </w:style>
  <w:style w:type="paragraph" w:customStyle="1" w:styleId="13">
    <w:name w:val="Заголовок 1 (ф)"/>
    <w:basedOn w:val="a3"/>
    <w:rsid w:val="002F02BF"/>
    <w:pPr>
      <w:spacing w:after="240"/>
      <w:ind w:firstLine="0"/>
      <w:jc w:val="center"/>
    </w:pPr>
    <w:rPr>
      <w:b/>
      <w:caps/>
      <w:sz w:val="28"/>
      <w:szCs w:val="28"/>
    </w:rPr>
  </w:style>
  <w:style w:type="paragraph" w:styleId="a9">
    <w:name w:val="annotation text"/>
    <w:basedOn w:val="a3"/>
    <w:link w:val="aa"/>
    <w:uiPriority w:val="99"/>
    <w:rsid w:val="00F16D36"/>
  </w:style>
  <w:style w:type="character" w:styleId="ab">
    <w:name w:val="annotation reference"/>
    <w:link w:val="14"/>
    <w:rsid w:val="00F16D36"/>
    <w:rPr>
      <w:sz w:val="16"/>
      <w:szCs w:val="16"/>
    </w:rPr>
  </w:style>
  <w:style w:type="paragraph" w:styleId="ac">
    <w:name w:val="annotation subject"/>
    <w:basedOn w:val="a9"/>
    <w:next w:val="a9"/>
    <w:semiHidden/>
    <w:rsid w:val="00F16D36"/>
    <w:rPr>
      <w:b/>
      <w:bCs/>
    </w:rPr>
  </w:style>
  <w:style w:type="paragraph" w:styleId="ad">
    <w:name w:val="Balloon Text"/>
    <w:basedOn w:val="a3"/>
    <w:semiHidden/>
    <w:rsid w:val="00F16D36"/>
    <w:rPr>
      <w:rFonts w:ascii="Tahoma" w:hAnsi="Tahoma" w:cs="Tahoma"/>
      <w:sz w:val="16"/>
      <w:szCs w:val="16"/>
    </w:rPr>
  </w:style>
  <w:style w:type="paragraph" w:styleId="15">
    <w:name w:val="toc 1"/>
    <w:basedOn w:val="a3"/>
    <w:next w:val="a3"/>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3"/>
    <w:next w:val="a3"/>
    <w:autoRedefine/>
    <w:semiHidden/>
    <w:rsid w:val="002F02BF"/>
    <w:pPr>
      <w:tabs>
        <w:tab w:val="right" w:leader="dot" w:pos="9900"/>
      </w:tabs>
      <w:ind w:left="2160" w:right="743" w:hanging="1440"/>
      <w:jc w:val="left"/>
    </w:pPr>
    <w:rPr>
      <w:noProof/>
      <w:sz w:val="26"/>
      <w:szCs w:val="26"/>
    </w:rPr>
  </w:style>
  <w:style w:type="paragraph" w:styleId="30">
    <w:name w:val="toc 3"/>
    <w:basedOn w:val="a3"/>
    <w:next w:val="a3"/>
    <w:autoRedefine/>
    <w:semiHidden/>
    <w:rsid w:val="00F16D36"/>
    <w:pPr>
      <w:ind w:left="400"/>
    </w:pPr>
  </w:style>
  <w:style w:type="paragraph" w:styleId="16">
    <w:name w:val="index 1"/>
    <w:basedOn w:val="a3"/>
    <w:next w:val="a3"/>
    <w:autoRedefine/>
    <w:semiHidden/>
    <w:rsid w:val="00F16D36"/>
    <w:rPr>
      <w:b/>
      <w:caps/>
    </w:rPr>
  </w:style>
  <w:style w:type="paragraph" w:styleId="21">
    <w:name w:val="index 2"/>
    <w:basedOn w:val="a3"/>
    <w:next w:val="a3"/>
    <w:autoRedefine/>
    <w:semiHidden/>
    <w:rsid w:val="00F16D36"/>
    <w:pPr>
      <w:ind w:left="198"/>
    </w:pPr>
  </w:style>
  <w:style w:type="paragraph" w:styleId="70">
    <w:name w:val="toc 7"/>
    <w:basedOn w:val="a3"/>
    <w:next w:val="a3"/>
    <w:autoRedefine/>
    <w:semiHidden/>
    <w:rsid w:val="00F16D36"/>
    <w:pPr>
      <w:ind w:left="1200"/>
    </w:pPr>
  </w:style>
  <w:style w:type="paragraph" w:customStyle="1" w:styleId="22">
    <w:name w:val="Заголовок 2 (ф)"/>
    <w:basedOn w:val="a3"/>
    <w:rsid w:val="00C83A82"/>
    <w:pPr>
      <w:keepNext/>
      <w:spacing w:before="240" w:after="120"/>
      <w:jc w:val="left"/>
    </w:pPr>
    <w:rPr>
      <w:b/>
      <w:sz w:val="26"/>
    </w:rPr>
  </w:style>
  <w:style w:type="paragraph" w:customStyle="1" w:styleId="31">
    <w:name w:val="Заголовок 3 (ф)"/>
    <w:basedOn w:val="a3"/>
    <w:rsid w:val="00C83A82"/>
    <w:pPr>
      <w:keepNext/>
      <w:spacing w:before="120"/>
      <w:contextualSpacing/>
    </w:pPr>
    <w:rPr>
      <w:b/>
    </w:rPr>
  </w:style>
  <w:style w:type="paragraph" w:customStyle="1" w:styleId="40">
    <w:name w:val="Заголовок 4 (ф)"/>
    <w:basedOn w:val="a3"/>
    <w:rsid w:val="00C83A82"/>
    <w:pPr>
      <w:spacing w:before="60" w:after="60"/>
    </w:pPr>
    <w:rPr>
      <w:b/>
      <w:i/>
    </w:rPr>
  </w:style>
  <w:style w:type="paragraph" w:customStyle="1" w:styleId="ae">
    <w:name w:val="Обычный (ф)"/>
    <w:basedOn w:val="a3"/>
    <w:link w:val="af"/>
    <w:rsid w:val="00C83A82"/>
  </w:style>
  <w:style w:type="character" w:customStyle="1" w:styleId="af">
    <w:name w:val="Обычный (ф) Знак Знак"/>
    <w:link w:val="ae"/>
    <w:rsid w:val="00C83A82"/>
    <w:rPr>
      <w:sz w:val="24"/>
      <w:szCs w:val="24"/>
      <w:lang w:val="ru-RU" w:eastAsia="ru-RU" w:bidi="ar-SA"/>
    </w:rPr>
  </w:style>
  <w:style w:type="paragraph" w:customStyle="1" w:styleId="17">
    <w:name w:val="Таблица 1(ф)"/>
    <w:basedOn w:val="ae"/>
    <w:rsid w:val="00C83A82"/>
    <w:pPr>
      <w:spacing w:before="20" w:after="20"/>
      <w:ind w:firstLine="0"/>
      <w:jc w:val="left"/>
    </w:pPr>
  </w:style>
  <w:style w:type="paragraph" w:customStyle="1" w:styleId="23">
    <w:name w:val="Таблица 2 (ф)"/>
    <w:basedOn w:val="a3"/>
    <w:rsid w:val="00C83A82"/>
    <w:pPr>
      <w:spacing w:before="20" w:after="20"/>
      <w:ind w:firstLine="0"/>
      <w:jc w:val="center"/>
    </w:pPr>
  </w:style>
  <w:style w:type="paragraph" w:customStyle="1" w:styleId="32">
    <w:name w:val="Таблица 3 (ф)"/>
    <w:basedOn w:val="a3"/>
    <w:rsid w:val="006C0A4A"/>
    <w:pPr>
      <w:spacing w:before="240" w:after="120"/>
      <w:ind w:firstLine="0"/>
      <w:jc w:val="right"/>
    </w:pPr>
  </w:style>
  <w:style w:type="paragraph" w:customStyle="1" w:styleId="5">
    <w:name w:val="Заголовок 5 (ф)"/>
    <w:basedOn w:val="a3"/>
    <w:rsid w:val="006C0A4A"/>
    <w:pPr>
      <w:spacing w:after="120"/>
      <w:ind w:firstLine="0"/>
      <w:jc w:val="center"/>
    </w:pPr>
    <w:rPr>
      <w:b/>
      <w:bCs/>
    </w:rPr>
  </w:style>
  <w:style w:type="paragraph" w:customStyle="1" w:styleId="50">
    <w:name w:val="Заголовок 5 Таб (ф)"/>
    <w:basedOn w:val="a3"/>
    <w:rsid w:val="006C0A4A"/>
    <w:pPr>
      <w:spacing w:before="20" w:after="20"/>
      <w:ind w:firstLine="0"/>
      <w:jc w:val="center"/>
    </w:pPr>
    <w:rPr>
      <w:b/>
      <w:bCs/>
    </w:rPr>
  </w:style>
  <w:style w:type="paragraph" w:customStyle="1" w:styleId="140">
    <w:name w:val="Обычный (ф) + 14 пт"/>
    <w:basedOn w:val="ae"/>
    <w:uiPriority w:val="99"/>
    <w:rsid w:val="006C0A4A"/>
    <w:pPr>
      <w:ind w:left="360" w:firstLine="0"/>
      <w:jc w:val="center"/>
    </w:pPr>
    <w:rPr>
      <w:sz w:val="28"/>
      <w:szCs w:val="20"/>
    </w:rPr>
  </w:style>
  <w:style w:type="paragraph" w:customStyle="1" w:styleId="af0">
    <w:name w:val="Содержание (ф)"/>
    <w:basedOn w:val="a3"/>
    <w:rsid w:val="006C0A4A"/>
    <w:pPr>
      <w:ind w:firstLine="0"/>
      <w:jc w:val="center"/>
    </w:pPr>
    <w:rPr>
      <w:b/>
      <w:caps/>
      <w:sz w:val="28"/>
      <w:szCs w:val="28"/>
    </w:rPr>
  </w:style>
  <w:style w:type="paragraph" w:customStyle="1" w:styleId="063">
    <w:name w:val="Стиль Обычный (ф) + Слева:  063"/>
    <w:basedOn w:val="ae"/>
    <w:rsid w:val="006C0A4A"/>
    <w:pPr>
      <w:ind w:left="360" w:firstLine="0"/>
    </w:pPr>
    <w:rPr>
      <w:szCs w:val="20"/>
    </w:rPr>
  </w:style>
  <w:style w:type="paragraph" w:customStyle="1" w:styleId="af1">
    <w:name w:val="Обычный (ф) + По центру"/>
    <w:basedOn w:val="ae"/>
    <w:rsid w:val="006C0A4A"/>
    <w:pPr>
      <w:ind w:firstLine="0"/>
      <w:jc w:val="center"/>
    </w:pPr>
    <w:rPr>
      <w:szCs w:val="20"/>
    </w:rPr>
  </w:style>
  <w:style w:type="paragraph" w:customStyle="1" w:styleId="1132">
    <w:name w:val="Стиль Таблица 1(ф) + Выступ: 1.32"/>
    <w:basedOn w:val="17"/>
    <w:rsid w:val="006C0A4A"/>
    <w:pPr>
      <w:ind w:left="747" w:hanging="747"/>
    </w:pPr>
    <w:rPr>
      <w:szCs w:val="20"/>
    </w:rPr>
  </w:style>
  <w:style w:type="paragraph" w:customStyle="1" w:styleId="a2">
    <w:name w:val="курсив (ф)"/>
    <w:basedOn w:val="a3"/>
    <w:link w:val="af2"/>
    <w:rsid w:val="006C0A4A"/>
    <w:pPr>
      <w:numPr>
        <w:numId w:val="7"/>
      </w:numPr>
      <w:tabs>
        <w:tab w:val="clear" w:pos="1429"/>
        <w:tab w:val="num" w:pos="720"/>
      </w:tabs>
      <w:ind w:left="362" w:hanging="181"/>
    </w:pPr>
    <w:rPr>
      <w:i/>
    </w:rPr>
  </w:style>
  <w:style w:type="character" w:customStyle="1" w:styleId="af2">
    <w:name w:val="курсив (ф) Знак Знак"/>
    <w:link w:val="a2"/>
    <w:rsid w:val="006C0A4A"/>
    <w:rPr>
      <w:i/>
      <w:sz w:val="24"/>
      <w:szCs w:val="24"/>
      <w:lang w:val="ru-RU" w:eastAsia="ru-RU" w:bidi="ar-SA"/>
    </w:rPr>
  </w:style>
  <w:style w:type="paragraph" w:customStyle="1" w:styleId="a1">
    <w:name w:val="маркированный (ф)"/>
    <w:basedOn w:val="a3"/>
    <w:rsid w:val="006C0A4A"/>
    <w:pPr>
      <w:numPr>
        <w:numId w:val="25"/>
      </w:numPr>
    </w:pPr>
  </w:style>
  <w:style w:type="paragraph" w:customStyle="1" w:styleId="130">
    <w:name w:val="Обычный (ф) + 13  полуторный"/>
    <w:basedOn w:val="ae"/>
    <w:rsid w:val="00045FA4"/>
    <w:pPr>
      <w:spacing w:line="360" w:lineRule="auto"/>
    </w:pPr>
    <w:rPr>
      <w:b/>
      <w:szCs w:val="20"/>
    </w:rPr>
  </w:style>
  <w:style w:type="paragraph" w:customStyle="1" w:styleId="1286">
    <w:name w:val="Стиль Оглавление 1 (ф) + Выступ:  286 см"/>
    <w:basedOn w:val="15"/>
    <w:rsid w:val="002F02BF"/>
    <w:pPr>
      <w:ind w:hanging="1620"/>
    </w:pPr>
    <w:rPr>
      <w:bCs/>
      <w:szCs w:val="20"/>
    </w:rPr>
  </w:style>
  <w:style w:type="paragraph" w:customStyle="1" w:styleId="af3">
    <w:name w:val="Маркированный список Тире"/>
    <w:basedOn w:val="a3"/>
    <w:rsid w:val="00185E36"/>
    <w:pPr>
      <w:tabs>
        <w:tab w:val="num" w:pos="360"/>
        <w:tab w:val="num" w:pos="1418"/>
      </w:tabs>
      <w:spacing w:before="20"/>
      <w:ind w:left="1418" w:hanging="425"/>
    </w:pPr>
    <w:rPr>
      <w:rFonts w:ascii="Arial" w:hAnsi="Arial"/>
      <w:sz w:val="20"/>
      <w:szCs w:val="20"/>
    </w:rPr>
  </w:style>
  <w:style w:type="paragraph" w:styleId="af4">
    <w:name w:val="Body Text"/>
    <w:basedOn w:val="a3"/>
    <w:link w:val="af5"/>
    <w:rsid w:val="003F3469"/>
    <w:pPr>
      <w:spacing w:after="120"/>
    </w:pPr>
  </w:style>
  <w:style w:type="paragraph" w:customStyle="1" w:styleId="6Ar">
    <w:name w:val="Форм 6Ar"/>
    <w:basedOn w:val="a3"/>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3"/>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3"/>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3"/>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3"/>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3"/>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3"/>
    <w:rsid w:val="00477FBE"/>
    <w:pPr>
      <w:ind w:firstLine="0"/>
      <w:jc w:val="left"/>
    </w:pPr>
    <w:rPr>
      <w:rFonts w:ascii="Arial" w:hAnsi="Arial"/>
      <w:sz w:val="16"/>
      <w:szCs w:val="20"/>
    </w:rPr>
  </w:style>
  <w:style w:type="paragraph" w:customStyle="1" w:styleId="83">
    <w:name w:val="Форм 8 центр"/>
    <w:basedOn w:val="a3"/>
    <w:rsid w:val="00477FBE"/>
    <w:pPr>
      <w:ind w:firstLine="0"/>
      <w:jc w:val="center"/>
    </w:pPr>
    <w:rPr>
      <w:rFonts w:ascii="Arial" w:hAnsi="Arial"/>
      <w:sz w:val="16"/>
      <w:szCs w:val="20"/>
    </w:rPr>
  </w:style>
  <w:style w:type="paragraph" w:customStyle="1" w:styleId="84">
    <w:name w:val="Форм 8 прав"/>
    <w:basedOn w:val="a3"/>
    <w:rsid w:val="00477FBE"/>
    <w:pPr>
      <w:ind w:firstLine="0"/>
      <w:jc w:val="right"/>
    </w:pPr>
    <w:rPr>
      <w:rFonts w:ascii="Arial" w:hAnsi="Arial"/>
      <w:sz w:val="16"/>
      <w:szCs w:val="20"/>
    </w:rPr>
  </w:style>
  <w:style w:type="paragraph" w:customStyle="1" w:styleId="71">
    <w:name w:val="Форм 7"/>
    <w:basedOn w:val="a3"/>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3"/>
    <w:rsid w:val="00477FBE"/>
    <w:pPr>
      <w:ind w:firstLine="0"/>
      <w:jc w:val="center"/>
    </w:pPr>
    <w:rPr>
      <w:rFonts w:ascii="Arial" w:hAnsi="Arial"/>
      <w:sz w:val="4"/>
      <w:szCs w:val="20"/>
    </w:rPr>
  </w:style>
  <w:style w:type="paragraph" w:customStyle="1" w:styleId="af6">
    <w:name w:val="Простой"/>
    <w:basedOn w:val="a3"/>
    <w:rsid w:val="00477FBE"/>
    <w:rPr>
      <w:sz w:val="28"/>
      <w:szCs w:val="20"/>
    </w:rPr>
  </w:style>
  <w:style w:type="paragraph" w:customStyle="1" w:styleId="af7">
    <w:name w:val="Простой_Курсив"/>
    <w:basedOn w:val="a3"/>
    <w:rsid w:val="00477FBE"/>
    <w:rPr>
      <w:i/>
      <w:sz w:val="28"/>
      <w:szCs w:val="20"/>
    </w:rPr>
  </w:style>
  <w:style w:type="paragraph" w:customStyle="1" w:styleId="af8">
    <w:name w:val="Заголовок_Курсив"/>
    <w:basedOn w:val="a3"/>
    <w:rsid w:val="00477FBE"/>
    <w:pPr>
      <w:spacing w:before="60"/>
    </w:pPr>
    <w:rPr>
      <w:i/>
      <w:sz w:val="28"/>
      <w:szCs w:val="20"/>
    </w:rPr>
  </w:style>
  <w:style w:type="paragraph" w:customStyle="1" w:styleId="af9">
    <w:name w:val="Таблица"/>
    <w:basedOn w:val="a3"/>
    <w:rsid w:val="00477FBE"/>
    <w:pPr>
      <w:spacing w:before="60" w:after="60"/>
      <w:jc w:val="right"/>
    </w:pPr>
    <w:rPr>
      <w:sz w:val="28"/>
      <w:szCs w:val="28"/>
    </w:rPr>
  </w:style>
  <w:style w:type="table" w:styleId="afa">
    <w:name w:val="Table Grid"/>
    <w:basedOn w:val="a5"/>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b">
    <w:name w:val="Курсив (Ив)"/>
    <w:basedOn w:val="a3"/>
    <w:rsid w:val="00DE073D"/>
    <w:pPr>
      <w:ind w:firstLine="0"/>
    </w:pPr>
    <w:rPr>
      <w:i/>
    </w:rPr>
  </w:style>
  <w:style w:type="paragraph" w:customStyle="1" w:styleId="afc">
    <w:name w:val="маркированный (Ив)"/>
    <w:basedOn w:val="a3"/>
    <w:rsid w:val="00DE073D"/>
    <w:pPr>
      <w:tabs>
        <w:tab w:val="num" w:pos="1429"/>
      </w:tabs>
      <w:ind w:left="1429" w:hanging="360"/>
    </w:pPr>
  </w:style>
  <w:style w:type="paragraph" w:customStyle="1" w:styleId="afd">
    <w:name w:val="Обычный_по_ширине"/>
    <w:basedOn w:val="a3"/>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e">
    <w:name w:val="footer"/>
    <w:basedOn w:val="a3"/>
    <w:link w:val="aff"/>
    <w:uiPriority w:val="99"/>
    <w:rsid w:val="00EC5FDC"/>
    <w:pPr>
      <w:tabs>
        <w:tab w:val="center" w:pos="4677"/>
        <w:tab w:val="right" w:pos="9355"/>
      </w:tabs>
    </w:pPr>
  </w:style>
  <w:style w:type="paragraph" w:styleId="aff0">
    <w:name w:val="header"/>
    <w:basedOn w:val="a3"/>
    <w:link w:val="aff1"/>
    <w:uiPriority w:val="99"/>
    <w:rsid w:val="00EC5FDC"/>
    <w:pPr>
      <w:tabs>
        <w:tab w:val="center" w:pos="4677"/>
        <w:tab w:val="right" w:pos="9355"/>
      </w:tabs>
    </w:pPr>
  </w:style>
  <w:style w:type="paragraph" w:styleId="aff2">
    <w:name w:val="Body Text Indent"/>
    <w:basedOn w:val="a3"/>
    <w:rsid w:val="00F07DE7"/>
    <w:pPr>
      <w:spacing w:after="120"/>
      <w:ind w:left="283"/>
    </w:pPr>
  </w:style>
  <w:style w:type="paragraph" w:customStyle="1" w:styleId="33">
    <w:name w:val="Форм 3"/>
    <w:basedOn w:val="a3"/>
    <w:rsid w:val="00BC3C54"/>
    <w:pPr>
      <w:autoSpaceDE w:val="0"/>
      <w:autoSpaceDN w:val="0"/>
      <w:ind w:firstLine="0"/>
      <w:jc w:val="center"/>
    </w:pPr>
    <w:rPr>
      <w:rFonts w:ascii="Arial" w:eastAsia="SimSun" w:hAnsi="Arial"/>
      <w:b/>
      <w:sz w:val="20"/>
      <w:szCs w:val="20"/>
      <w:lang w:eastAsia="zh-CN"/>
    </w:rPr>
  </w:style>
  <w:style w:type="paragraph" w:customStyle="1" w:styleId="18">
    <w:name w:val="Заголовок 1 (Ив)"/>
    <w:basedOn w:val="a3"/>
    <w:rsid w:val="00645CCB"/>
    <w:pPr>
      <w:spacing w:after="240"/>
      <w:ind w:firstLine="0"/>
      <w:jc w:val="center"/>
    </w:pPr>
    <w:rPr>
      <w:b/>
      <w:caps/>
      <w:sz w:val="28"/>
      <w:szCs w:val="28"/>
    </w:rPr>
  </w:style>
  <w:style w:type="paragraph" w:customStyle="1" w:styleId="34">
    <w:name w:val="Заголовок 3 (Ив)"/>
    <w:basedOn w:val="a3"/>
    <w:rsid w:val="00645CCB"/>
    <w:pPr>
      <w:keepNext/>
      <w:spacing w:before="120"/>
      <w:contextualSpacing/>
    </w:pPr>
    <w:rPr>
      <w:b/>
    </w:rPr>
  </w:style>
  <w:style w:type="paragraph" w:customStyle="1" w:styleId="41">
    <w:name w:val="Заголовок 4 (Ив)"/>
    <w:basedOn w:val="a3"/>
    <w:rsid w:val="00645CCB"/>
    <w:pPr>
      <w:spacing w:before="60" w:after="60"/>
    </w:pPr>
    <w:rPr>
      <w:b/>
      <w:i/>
    </w:rPr>
  </w:style>
  <w:style w:type="paragraph" w:customStyle="1" w:styleId="25">
    <w:name w:val="Заголовок 2 (Ив)"/>
    <w:basedOn w:val="a3"/>
    <w:rsid w:val="00645CCB"/>
    <w:pPr>
      <w:keepNext/>
      <w:spacing w:before="240" w:after="120"/>
      <w:jc w:val="left"/>
    </w:pPr>
    <w:rPr>
      <w:b/>
      <w:sz w:val="26"/>
    </w:rPr>
  </w:style>
  <w:style w:type="paragraph" w:customStyle="1" w:styleId="aff3">
    <w:name w:val="Обычный (Ив)"/>
    <w:basedOn w:val="a3"/>
    <w:rsid w:val="00645CCB"/>
    <w:pPr>
      <w:keepNext/>
    </w:pPr>
  </w:style>
  <w:style w:type="paragraph" w:customStyle="1" w:styleId="19">
    <w:name w:val="Таблица 1(Ив)"/>
    <w:basedOn w:val="aff3"/>
    <w:rsid w:val="00645CCB"/>
    <w:pPr>
      <w:keepNext w:val="0"/>
      <w:spacing w:before="20" w:after="20"/>
      <w:ind w:firstLine="0"/>
      <w:jc w:val="left"/>
    </w:pPr>
  </w:style>
  <w:style w:type="paragraph" w:customStyle="1" w:styleId="26">
    <w:name w:val="Таблица 2 (Ив)"/>
    <w:basedOn w:val="a3"/>
    <w:rsid w:val="00645CCB"/>
    <w:pPr>
      <w:spacing w:before="20" w:after="20"/>
      <w:ind w:firstLine="0"/>
      <w:jc w:val="center"/>
    </w:pPr>
  </w:style>
  <w:style w:type="paragraph" w:customStyle="1" w:styleId="35">
    <w:name w:val="Таблица 3 (Ив)"/>
    <w:basedOn w:val="a3"/>
    <w:rsid w:val="00645CCB"/>
    <w:pPr>
      <w:spacing w:before="240" w:after="120"/>
      <w:ind w:firstLine="0"/>
      <w:jc w:val="right"/>
    </w:pPr>
  </w:style>
  <w:style w:type="paragraph" w:customStyle="1" w:styleId="51">
    <w:name w:val="Заголовок 5 (Ив)"/>
    <w:basedOn w:val="a3"/>
    <w:rsid w:val="00645CCB"/>
    <w:pPr>
      <w:spacing w:after="120"/>
      <w:ind w:firstLine="0"/>
      <w:jc w:val="center"/>
    </w:pPr>
    <w:rPr>
      <w:b/>
      <w:bCs/>
    </w:rPr>
  </w:style>
  <w:style w:type="paragraph" w:customStyle="1" w:styleId="52">
    <w:name w:val="Заголовок 5 Таб (Ив)"/>
    <w:basedOn w:val="a3"/>
    <w:rsid w:val="00645CCB"/>
    <w:pPr>
      <w:spacing w:before="20" w:after="20"/>
      <w:ind w:firstLine="0"/>
      <w:jc w:val="center"/>
    </w:pPr>
    <w:rPr>
      <w:b/>
      <w:bCs/>
    </w:rPr>
  </w:style>
  <w:style w:type="paragraph" w:customStyle="1" w:styleId="141">
    <w:name w:val="Обычный (Ив) + 14 пт"/>
    <w:basedOn w:val="aff3"/>
    <w:rsid w:val="00645CCB"/>
    <w:pPr>
      <w:keepNext w:val="0"/>
      <w:ind w:left="360" w:firstLine="0"/>
      <w:jc w:val="center"/>
    </w:pPr>
    <w:rPr>
      <w:sz w:val="28"/>
      <w:szCs w:val="20"/>
    </w:rPr>
  </w:style>
  <w:style w:type="paragraph" w:customStyle="1" w:styleId="aff4">
    <w:name w:val="Содержание (Ив)"/>
    <w:basedOn w:val="a3"/>
    <w:rsid w:val="00645CCB"/>
    <w:pPr>
      <w:ind w:firstLine="0"/>
      <w:jc w:val="center"/>
    </w:pPr>
    <w:rPr>
      <w:b/>
      <w:caps/>
      <w:sz w:val="28"/>
      <w:szCs w:val="28"/>
    </w:rPr>
  </w:style>
  <w:style w:type="paragraph" w:customStyle="1" w:styleId="0630">
    <w:name w:val="Стиль Обычный (Ив) + Слева:  063"/>
    <w:basedOn w:val="aff3"/>
    <w:rsid w:val="00645CCB"/>
    <w:pPr>
      <w:keepNext w:val="0"/>
      <w:ind w:left="360" w:firstLine="0"/>
    </w:pPr>
    <w:rPr>
      <w:szCs w:val="20"/>
    </w:rPr>
  </w:style>
  <w:style w:type="paragraph" w:customStyle="1" w:styleId="aff5">
    <w:name w:val="Обычный (Ив) + По центру"/>
    <w:basedOn w:val="aff3"/>
    <w:rsid w:val="00645CCB"/>
    <w:pPr>
      <w:keepNext w:val="0"/>
      <w:ind w:firstLine="0"/>
      <w:jc w:val="center"/>
    </w:pPr>
    <w:rPr>
      <w:szCs w:val="20"/>
    </w:rPr>
  </w:style>
  <w:style w:type="paragraph" w:customStyle="1" w:styleId="11320">
    <w:name w:val="Стиль Таблица 1(Ив) + Выступ: 1.32"/>
    <w:basedOn w:val="19"/>
    <w:rsid w:val="00645CCB"/>
    <w:pPr>
      <w:ind w:left="747" w:hanging="747"/>
    </w:pPr>
    <w:rPr>
      <w:szCs w:val="20"/>
    </w:rPr>
  </w:style>
  <w:style w:type="paragraph" w:customStyle="1" w:styleId="aff6">
    <w:name w:val="Стиль Обычный (Ив) + Междустр.интервал:  полуторный"/>
    <w:basedOn w:val="aff3"/>
    <w:rsid w:val="00645CCB"/>
    <w:pPr>
      <w:keepNext w:val="0"/>
      <w:spacing w:line="360" w:lineRule="auto"/>
    </w:pPr>
    <w:rPr>
      <w:b/>
      <w:szCs w:val="20"/>
    </w:rPr>
  </w:style>
  <w:style w:type="paragraph" w:customStyle="1" w:styleId="131">
    <w:name w:val="Обычный (Ив) + 13  полуторный"/>
    <w:basedOn w:val="aff3"/>
    <w:rsid w:val="00645CCB"/>
    <w:pPr>
      <w:keepNext w:val="0"/>
      <w:spacing w:line="360" w:lineRule="auto"/>
    </w:pPr>
    <w:rPr>
      <w:b/>
      <w:szCs w:val="20"/>
    </w:rPr>
  </w:style>
  <w:style w:type="paragraph" w:customStyle="1" w:styleId="11Ar">
    <w:name w:val="Стиль Форм 11Ar"/>
    <w:basedOn w:val="a3"/>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3"/>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3"/>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3"/>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3"/>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3"/>
    <w:rsid w:val="00645CCB"/>
    <w:pPr>
      <w:autoSpaceDE w:val="0"/>
      <w:autoSpaceDN w:val="0"/>
      <w:ind w:firstLine="0"/>
      <w:jc w:val="right"/>
    </w:pPr>
    <w:rPr>
      <w:rFonts w:ascii="Arial" w:eastAsia="SimSun" w:hAnsi="Arial" w:cs="Arial"/>
      <w:b/>
      <w:sz w:val="20"/>
      <w:szCs w:val="20"/>
      <w:lang w:eastAsia="zh-CN"/>
    </w:rPr>
  </w:style>
  <w:style w:type="paragraph" w:customStyle="1" w:styleId="aff7">
    <w:name w:val="Стиль"/>
    <w:basedOn w:val="a3"/>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3"/>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3"/>
    <w:rsid w:val="00645CCB"/>
    <w:pPr>
      <w:ind w:firstLine="0"/>
      <w:jc w:val="center"/>
    </w:pPr>
    <w:rPr>
      <w:b/>
      <w:sz w:val="40"/>
      <w:szCs w:val="20"/>
    </w:rPr>
  </w:style>
  <w:style w:type="paragraph" w:customStyle="1" w:styleId="Arial80">
    <w:name w:val="Стиль Arial 8 пт По левому краю Первая строка:  0 см"/>
    <w:basedOn w:val="a3"/>
    <w:rsid w:val="00645CCB"/>
    <w:pPr>
      <w:ind w:firstLine="0"/>
      <w:jc w:val="left"/>
    </w:pPr>
    <w:rPr>
      <w:rFonts w:ascii="Arial" w:hAnsi="Arial"/>
      <w:b/>
      <w:sz w:val="52"/>
      <w:szCs w:val="20"/>
    </w:rPr>
  </w:style>
  <w:style w:type="paragraph" w:customStyle="1" w:styleId="1a">
    <w:name w:val="Стиль 1 пт По центру"/>
    <w:basedOn w:val="a3"/>
    <w:rsid w:val="00645CCB"/>
    <w:pPr>
      <w:jc w:val="center"/>
    </w:pPr>
    <w:rPr>
      <w:sz w:val="40"/>
      <w:szCs w:val="20"/>
    </w:rPr>
  </w:style>
  <w:style w:type="paragraph" w:customStyle="1" w:styleId="1b">
    <w:name w:val="Заголовок_1"/>
    <w:basedOn w:val="a3"/>
    <w:rsid w:val="00645CCB"/>
    <w:pPr>
      <w:spacing w:after="120"/>
      <w:ind w:left="709" w:firstLine="0"/>
      <w:jc w:val="center"/>
    </w:pPr>
    <w:rPr>
      <w:b/>
      <w:bCs/>
      <w:caps/>
      <w:sz w:val="28"/>
      <w:szCs w:val="20"/>
    </w:rPr>
  </w:style>
  <w:style w:type="paragraph" w:customStyle="1" w:styleId="1c">
    <w:name w:val="Заголовок1"/>
    <w:basedOn w:val="a3"/>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3"/>
    <w:rsid w:val="00645CCB"/>
    <w:pPr>
      <w:spacing w:before="120" w:after="120"/>
    </w:pPr>
    <w:rPr>
      <w:b/>
      <w:sz w:val="28"/>
      <w:szCs w:val="20"/>
    </w:rPr>
  </w:style>
  <w:style w:type="paragraph" w:customStyle="1" w:styleId="1110">
    <w:name w:val="Заголовок_1.1.1"/>
    <w:basedOn w:val="a3"/>
    <w:rsid w:val="00645CCB"/>
    <w:pPr>
      <w:spacing w:before="120" w:after="60"/>
    </w:pPr>
    <w:rPr>
      <w:b/>
      <w:i/>
      <w:sz w:val="28"/>
      <w:szCs w:val="20"/>
    </w:rPr>
  </w:style>
  <w:style w:type="paragraph" w:customStyle="1" w:styleId="aff8">
    <w:name w:val="Заголовок_Таблица"/>
    <w:basedOn w:val="a3"/>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rsid w:val="00645CCB"/>
    <w:pPr>
      <w:overflowPunct w:val="0"/>
      <w:autoSpaceDE w:val="0"/>
      <w:autoSpaceDN w:val="0"/>
      <w:adjustRightInd w:val="0"/>
      <w:spacing w:before="120" w:after="60"/>
      <w:ind w:firstLine="720"/>
      <w:jc w:val="center"/>
      <w:textAlignment w:val="baseline"/>
    </w:pPr>
    <w:rPr>
      <w:b/>
      <w:bCs/>
      <w:szCs w:val="20"/>
    </w:rPr>
  </w:style>
  <w:style w:type="character" w:styleId="aff9">
    <w:name w:val="Hyperlink"/>
    <w:uiPriority w:val="99"/>
    <w:rsid w:val="00FD78E1"/>
    <w:rPr>
      <w:color w:val="0000FF"/>
      <w:u w:val="single"/>
    </w:rPr>
  </w:style>
  <w:style w:type="character" w:styleId="affa">
    <w:name w:val="FollowedHyperlink"/>
    <w:uiPriority w:val="99"/>
    <w:rsid w:val="00FD78E1"/>
    <w:rPr>
      <w:color w:val="800080"/>
      <w:u w:val="single"/>
    </w:rPr>
  </w:style>
  <w:style w:type="paragraph" w:customStyle="1" w:styleId="xl24">
    <w:name w:val="xl24"/>
    <w:basedOn w:val="a3"/>
    <w:rsid w:val="00FD78E1"/>
    <w:pPr>
      <w:spacing w:before="100" w:beforeAutospacing="1" w:after="100" w:afterAutospacing="1"/>
      <w:ind w:firstLine="0"/>
      <w:jc w:val="left"/>
      <w:textAlignment w:val="top"/>
    </w:pPr>
  </w:style>
  <w:style w:type="paragraph" w:customStyle="1" w:styleId="xl25">
    <w:name w:val="xl25"/>
    <w:basedOn w:val="a3"/>
    <w:rsid w:val="00FD78E1"/>
    <w:pPr>
      <w:spacing w:before="100" w:beforeAutospacing="1" w:after="100" w:afterAutospacing="1"/>
      <w:ind w:firstLine="0"/>
      <w:jc w:val="center"/>
      <w:textAlignment w:val="top"/>
    </w:pPr>
  </w:style>
  <w:style w:type="paragraph" w:customStyle="1" w:styleId="xl26">
    <w:name w:val="xl26"/>
    <w:basedOn w:val="a3"/>
    <w:rsid w:val="00FD78E1"/>
    <w:pPr>
      <w:spacing w:before="100" w:beforeAutospacing="1" w:after="100" w:afterAutospacing="1"/>
      <w:ind w:firstLine="0"/>
      <w:jc w:val="left"/>
      <w:textAlignment w:val="top"/>
    </w:pPr>
  </w:style>
  <w:style w:type="paragraph" w:customStyle="1" w:styleId="xl27">
    <w:name w:val="xl27"/>
    <w:basedOn w:val="a3"/>
    <w:rsid w:val="00FD78E1"/>
    <w:pPr>
      <w:spacing w:before="100" w:beforeAutospacing="1" w:after="100" w:afterAutospacing="1"/>
      <w:ind w:firstLine="0"/>
      <w:jc w:val="right"/>
      <w:textAlignment w:val="top"/>
    </w:pPr>
  </w:style>
  <w:style w:type="paragraph" w:customStyle="1" w:styleId="xl28">
    <w:name w:val="xl28"/>
    <w:basedOn w:val="a3"/>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3"/>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3"/>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3"/>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3"/>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3"/>
    <w:rsid w:val="00FD78E1"/>
    <w:pPr>
      <w:spacing w:before="100" w:beforeAutospacing="1" w:after="100" w:afterAutospacing="1"/>
      <w:ind w:firstLine="0"/>
      <w:jc w:val="center"/>
      <w:textAlignment w:val="center"/>
    </w:pPr>
    <w:rPr>
      <w:b/>
      <w:bCs/>
    </w:rPr>
  </w:style>
  <w:style w:type="paragraph" w:customStyle="1" w:styleId="xl34">
    <w:name w:val="xl34"/>
    <w:basedOn w:val="a3"/>
    <w:rsid w:val="00FD78E1"/>
    <w:pPr>
      <w:spacing w:before="100" w:beforeAutospacing="1" w:after="100" w:afterAutospacing="1"/>
      <w:ind w:firstLine="0"/>
      <w:jc w:val="center"/>
      <w:textAlignment w:val="center"/>
    </w:pPr>
  </w:style>
  <w:style w:type="paragraph" w:customStyle="1" w:styleId="xl35">
    <w:name w:val="xl35"/>
    <w:basedOn w:val="a3"/>
    <w:rsid w:val="00FD78E1"/>
    <w:pPr>
      <w:spacing w:before="100" w:beforeAutospacing="1" w:after="100" w:afterAutospacing="1"/>
      <w:ind w:firstLine="0"/>
      <w:jc w:val="left"/>
      <w:textAlignment w:val="top"/>
    </w:pPr>
    <w:rPr>
      <w:sz w:val="8"/>
      <w:szCs w:val="8"/>
    </w:rPr>
  </w:style>
  <w:style w:type="paragraph" w:customStyle="1" w:styleId="xl36">
    <w:name w:val="xl36"/>
    <w:basedOn w:val="a3"/>
    <w:rsid w:val="00FD78E1"/>
    <w:pPr>
      <w:spacing w:before="100" w:beforeAutospacing="1" w:after="100" w:afterAutospacing="1"/>
      <w:ind w:firstLine="0"/>
      <w:jc w:val="left"/>
      <w:textAlignment w:val="top"/>
    </w:pPr>
  </w:style>
  <w:style w:type="paragraph" w:customStyle="1" w:styleId="affb">
    <w:name w:val="Прижатый влево"/>
    <w:basedOn w:val="a3"/>
    <w:next w:val="a3"/>
    <w:rsid w:val="0030686F"/>
    <w:pPr>
      <w:autoSpaceDE w:val="0"/>
      <w:autoSpaceDN w:val="0"/>
      <w:adjustRightInd w:val="0"/>
      <w:ind w:firstLine="0"/>
      <w:jc w:val="left"/>
    </w:pPr>
    <w:rPr>
      <w:rFonts w:ascii="Arial" w:hAnsi="Arial"/>
      <w:sz w:val="20"/>
      <w:szCs w:val="20"/>
    </w:rPr>
  </w:style>
  <w:style w:type="paragraph" w:customStyle="1" w:styleId="ConsPlusNormal">
    <w:name w:val="ConsPlusNormal"/>
    <w:link w:val="ConsPlusNormal1"/>
    <w:rsid w:val="00AF6217"/>
    <w:pPr>
      <w:widowControl w:val="0"/>
      <w:autoSpaceDE w:val="0"/>
      <w:autoSpaceDN w:val="0"/>
      <w:adjustRightInd w:val="0"/>
      <w:ind w:firstLine="720"/>
    </w:pPr>
    <w:rPr>
      <w:rFonts w:ascii="Arial" w:hAnsi="Arial" w:cs="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3"/>
    <w:autoRedefine/>
    <w:rsid w:val="00C1602B"/>
    <w:pPr>
      <w:spacing w:after="160" w:line="240" w:lineRule="exact"/>
      <w:ind w:firstLine="0"/>
      <w:jc w:val="left"/>
    </w:pPr>
    <w:rPr>
      <w:sz w:val="28"/>
      <w:szCs w:val="20"/>
      <w:lang w:val="en-US" w:eastAsia="en-US"/>
    </w:rPr>
  </w:style>
  <w:style w:type="paragraph" w:customStyle="1" w:styleId="ConsPlusTitle">
    <w:name w:val="ConsPlusTitle"/>
    <w:rsid w:val="003F5B83"/>
    <w:pPr>
      <w:widowControl w:val="0"/>
      <w:autoSpaceDE w:val="0"/>
      <w:autoSpaceDN w:val="0"/>
      <w:adjustRightInd w:val="0"/>
    </w:pPr>
    <w:rPr>
      <w:rFonts w:ascii="Arial" w:hAnsi="Arial" w:cs="Arial"/>
      <w:b/>
      <w:bC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3"/>
    <w:autoRedefine/>
    <w:rsid w:val="00946CAB"/>
    <w:pPr>
      <w:spacing w:after="160" w:line="240" w:lineRule="exact"/>
      <w:ind w:firstLine="0"/>
      <w:jc w:val="left"/>
    </w:pPr>
    <w:rPr>
      <w:sz w:val="28"/>
      <w:szCs w:val="20"/>
      <w:lang w:val="en-US" w:eastAsia="en-US"/>
    </w:rPr>
  </w:style>
  <w:style w:type="character" w:customStyle="1" w:styleId="affd">
    <w:name w:val="Цветовое выделение"/>
    <w:rsid w:val="00487D7C"/>
    <w:rPr>
      <w:b/>
      <w:bCs/>
      <w:color w:val="000080"/>
    </w:rPr>
  </w:style>
  <w:style w:type="paragraph" w:customStyle="1" w:styleId="ConsPlusNonformat">
    <w:name w:val="ConsPlusNonformat"/>
    <w:rsid w:val="005F2554"/>
    <w:pPr>
      <w:autoSpaceDE w:val="0"/>
      <w:autoSpaceDN w:val="0"/>
      <w:adjustRightInd w:val="0"/>
    </w:pPr>
    <w:rPr>
      <w:rFonts w:ascii="Courier New" w:hAnsi="Courier New" w:cs="Courier New"/>
    </w:rPr>
  </w:style>
  <w:style w:type="character" w:styleId="affe">
    <w:name w:val="page number"/>
    <w:basedOn w:val="a4"/>
    <w:rsid w:val="00FB2C9F"/>
  </w:style>
  <w:style w:type="paragraph" w:customStyle="1" w:styleId="xl65">
    <w:name w:val="xl65"/>
    <w:basedOn w:val="a3"/>
    <w:rsid w:val="00285AFF"/>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3"/>
    <w:rsid w:val="00285AFF"/>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3"/>
    <w:rsid w:val="00285AFF"/>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3"/>
    <w:rsid w:val="00285AFF"/>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3"/>
    <w:link w:val="xl691"/>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3"/>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3"/>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3"/>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3"/>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3"/>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3"/>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3"/>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3"/>
    <w:rsid w:val="00285AFF"/>
    <w:pPr>
      <w:spacing w:before="100" w:beforeAutospacing="1" w:after="100" w:afterAutospacing="1"/>
      <w:ind w:firstLine="0"/>
      <w:jc w:val="center"/>
      <w:textAlignment w:val="center"/>
    </w:pPr>
    <w:rPr>
      <w:b/>
      <w:bCs/>
    </w:rPr>
  </w:style>
  <w:style w:type="paragraph" w:customStyle="1" w:styleId="xl78">
    <w:name w:val="xl78"/>
    <w:basedOn w:val="a3"/>
    <w:rsid w:val="00285AFF"/>
    <w:pPr>
      <w:spacing w:before="100" w:beforeAutospacing="1" w:after="100" w:afterAutospacing="1"/>
      <w:ind w:firstLine="0"/>
      <w:jc w:val="center"/>
      <w:textAlignment w:val="center"/>
    </w:pPr>
  </w:style>
  <w:style w:type="paragraph" w:customStyle="1" w:styleId="xl79">
    <w:name w:val="xl79"/>
    <w:basedOn w:val="a3"/>
    <w:rsid w:val="00285AFF"/>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3"/>
    <w:rsid w:val="00285AFF"/>
    <w:pPr>
      <w:spacing w:before="100" w:beforeAutospacing="1" w:after="100" w:afterAutospacing="1"/>
      <w:ind w:firstLine="0"/>
      <w:jc w:val="left"/>
      <w:textAlignment w:val="top"/>
    </w:pPr>
  </w:style>
  <w:style w:type="paragraph" w:customStyle="1" w:styleId="xl81">
    <w:name w:val="xl81"/>
    <w:basedOn w:val="a3"/>
    <w:rsid w:val="00285AFF"/>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3"/>
    <w:rsid w:val="00285AFF"/>
    <w:pPr>
      <w:spacing w:before="100" w:beforeAutospacing="1" w:after="100" w:afterAutospacing="1"/>
      <w:ind w:firstLine="0"/>
      <w:jc w:val="center"/>
      <w:textAlignment w:val="center"/>
    </w:pPr>
    <w:rPr>
      <w:rFonts w:ascii="Arial CYR" w:hAnsi="Arial CYR" w:cs="Arial CYR"/>
    </w:rPr>
  </w:style>
  <w:style w:type="numbering" w:customStyle="1" w:styleId="1d">
    <w:name w:val="Нет списка1"/>
    <w:next w:val="a6"/>
    <w:uiPriority w:val="99"/>
    <w:semiHidden/>
    <w:unhideWhenUsed/>
    <w:rsid w:val="00DF6D1C"/>
  </w:style>
  <w:style w:type="paragraph" w:customStyle="1" w:styleId="1e">
    <w:name w:val="Знак1"/>
    <w:basedOn w:val="a3"/>
    <w:autoRedefine/>
    <w:rsid w:val="00966E4D"/>
    <w:pPr>
      <w:spacing w:after="160" w:line="240" w:lineRule="exact"/>
      <w:ind w:firstLine="0"/>
      <w:jc w:val="left"/>
    </w:pPr>
    <w:rPr>
      <w:sz w:val="28"/>
      <w:szCs w:val="28"/>
      <w:lang w:val="en-US" w:eastAsia="en-US"/>
    </w:rPr>
  </w:style>
  <w:style w:type="character" w:customStyle="1" w:styleId="10">
    <w:name w:val="Заголовок 1 Знак"/>
    <w:link w:val="1"/>
    <w:rsid w:val="00114333"/>
    <w:rPr>
      <w:b/>
      <w:caps/>
      <w:sz w:val="28"/>
      <w:szCs w:val="28"/>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3"/>
    <w:autoRedefine/>
    <w:rsid w:val="006D46AB"/>
    <w:pPr>
      <w:spacing w:after="160" w:line="240" w:lineRule="exact"/>
      <w:ind w:firstLine="0"/>
      <w:jc w:val="left"/>
    </w:pPr>
    <w:rPr>
      <w:sz w:val="28"/>
      <w:szCs w:val="20"/>
      <w:lang w:val="en-US" w:eastAsia="en-US"/>
    </w:rPr>
  </w:style>
  <w:style w:type="paragraph" w:customStyle="1" w:styleId="112">
    <w:name w:val="Знак11"/>
    <w:basedOn w:val="a3"/>
    <w:autoRedefine/>
    <w:rsid w:val="006D46AB"/>
    <w:pPr>
      <w:spacing w:after="160" w:line="240" w:lineRule="exact"/>
      <w:ind w:firstLine="0"/>
      <w:jc w:val="left"/>
    </w:pPr>
    <w:rPr>
      <w:sz w:val="28"/>
      <w:szCs w:val="28"/>
      <w:lang w:val="en-US" w:eastAsia="en-US"/>
    </w:rPr>
  </w:style>
  <w:style w:type="paragraph" w:customStyle="1" w:styleId="msonormal0">
    <w:name w:val="msonormal"/>
    <w:basedOn w:val="a3"/>
    <w:rsid w:val="00851D8B"/>
    <w:pPr>
      <w:spacing w:before="100" w:beforeAutospacing="1" w:after="100" w:afterAutospacing="1"/>
      <w:ind w:firstLine="0"/>
      <w:jc w:val="left"/>
    </w:pPr>
  </w:style>
  <w:style w:type="paragraph" w:styleId="afff">
    <w:name w:val="List Paragraph"/>
    <w:basedOn w:val="a3"/>
    <w:uiPriority w:val="34"/>
    <w:qFormat/>
    <w:rsid w:val="003545F4"/>
    <w:pPr>
      <w:ind w:left="720"/>
      <w:contextualSpacing/>
    </w:pPr>
  </w:style>
  <w:style w:type="paragraph" w:styleId="afff0">
    <w:name w:val="Plain Text"/>
    <w:basedOn w:val="a3"/>
    <w:link w:val="afff1"/>
    <w:uiPriority w:val="99"/>
    <w:semiHidden/>
    <w:unhideWhenUsed/>
    <w:rsid w:val="00ED6F81"/>
    <w:pPr>
      <w:ind w:firstLine="0"/>
      <w:jc w:val="left"/>
    </w:pPr>
    <w:rPr>
      <w:rFonts w:ascii="Calibri" w:eastAsiaTheme="minorHAnsi" w:hAnsi="Calibri" w:cstheme="minorBidi"/>
      <w:sz w:val="22"/>
      <w:szCs w:val="21"/>
      <w:lang w:eastAsia="en-US"/>
    </w:rPr>
  </w:style>
  <w:style w:type="character" w:customStyle="1" w:styleId="afff1">
    <w:name w:val="Текст Знак"/>
    <w:basedOn w:val="a4"/>
    <w:link w:val="afff0"/>
    <w:uiPriority w:val="99"/>
    <w:semiHidden/>
    <w:rsid w:val="00ED6F81"/>
    <w:rPr>
      <w:rFonts w:ascii="Calibri" w:eastAsiaTheme="minorHAnsi" w:hAnsi="Calibri" w:cstheme="minorBidi"/>
      <w:sz w:val="22"/>
      <w:szCs w:val="21"/>
      <w:lang w:eastAsia="en-US"/>
    </w:rPr>
  </w:style>
  <w:style w:type="paragraph" w:styleId="afff2">
    <w:name w:val="Revision"/>
    <w:hidden/>
    <w:uiPriority w:val="99"/>
    <w:semiHidden/>
    <w:rsid w:val="00C8006C"/>
    <w:rPr>
      <w:sz w:val="24"/>
      <w:szCs w:val="24"/>
    </w:rPr>
  </w:style>
  <w:style w:type="character" w:customStyle="1" w:styleId="af5">
    <w:name w:val="Основной текст Знак"/>
    <w:link w:val="af4"/>
    <w:rsid w:val="00EC58E8"/>
    <w:rPr>
      <w:sz w:val="24"/>
      <w:szCs w:val="24"/>
    </w:rPr>
  </w:style>
  <w:style w:type="paragraph" w:styleId="a0">
    <w:name w:val="List Bullet"/>
    <w:basedOn w:val="a3"/>
    <w:uiPriority w:val="99"/>
    <w:unhideWhenUsed/>
    <w:rsid w:val="00F03E9F"/>
    <w:pPr>
      <w:numPr>
        <w:numId w:val="29"/>
      </w:numPr>
      <w:spacing w:after="200" w:line="276" w:lineRule="auto"/>
      <w:contextualSpacing/>
      <w:jc w:val="left"/>
    </w:pPr>
    <w:rPr>
      <w:rFonts w:eastAsiaTheme="minorEastAsia" w:cstheme="minorBidi"/>
      <w:sz w:val="23"/>
      <w:szCs w:val="22"/>
      <w:lang w:val="en-US" w:eastAsia="en-US"/>
    </w:rPr>
  </w:style>
  <w:style w:type="paragraph" w:styleId="a">
    <w:name w:val="List Number"/>
    <w:basedOn w:val="a3"/>
    <w:uiPriority w:val="99"/>
    <w:unhideWhenUsed/>
    <w:rsid w:val="00F03E9F"/>
    <w:pPr>
      <w:numPr>
        <w:numId w:val="30"/>
      </w:numPr>
      <w:tabs>
        <w:tab w:val="clear" w:pos="786"/>
        <w:tab w:val="num" w:pos="360"/>
      </w:tabs>
      <w:spacing w:after="200" w:line="276" w:lineRule="auto"/>
      <w:ind w:left="360"/>
      <w:contextualSpacing/>
      <w:jc w:val="left"/>
    </w:pPr>
    <w:rPr>
      <w:rFonts w:eastAsiaTheme="minorEastAsia" w:cstheme="minorBidi"/>
      <w:sz w:val="23"/>
      <w:szCs w:val="22"/>
      <w:lang w:val="en-US" w:eastAsia="en-US"/>
    </w:rPr>
  </w:style>
  <w:style w:type="paragraph" w:customStyle="1" w:styleId="xl83">
    <w:name w:val="xl83"/>
    <w:basedOn w:val="a3"/>
    <w:rsid w:val="002567B8"/>
    <w:pPr>
      <w:spacing w:before="100" w:beforeAutospacing="1" w:after="100" w:afterAutospacing="1"/>
      <w:ind w:firstLine="0"/>
      <w:jc w:val="left"/>
      <w:textAlignment w:val="top"/>
    </w:pPr>
  </w:style>
  <w:style w:type="character" w:customStyle="1" w:styleId="aff1">
    <w:name w:val="Верхний колонтитул Знак"/>
    <w:basedOn w:val="a4"/>
    <w:link w:val="aff0"/>
    <w:uiPriority w:val="99"/>
    <w:rsid w:val="003B10A1"/>
    <w:rPr>
      <w:sz w:val="24"/>
      <w:szCs w:val="24"/>
    </w:rPr>
  </w:style>
  <w:style w:type="character" w:customStyle="1" w:styleId="aff">
    <w:name w:val="Нижний колонтитул Знак"/>
    <w:basedOn w:val="a4"/>
    <w:link w:val="afe"/>
    <w:uiPriority w:val="99"/>
    <w:rsid w:val="003B10A1"/>
    <w:rPr>
      <w:sz w:val="24"/>
      <w:szCs w:val="24"/>
    </w:rPr>
  </w:style>
  <w:style w:type="character" w:customStyle="1" w:styleId="aa">
    <w:name w:val="Текст примечания Знак"/>
    <w:link w:val="a9"/>
    <w:uiPriority w:val="99"/>
    <w:rsid w:val="00C21EE8"/>
    <w:rPr>
      <w:sz w:val="24"/>
      <w:szCs w:val="24"/>
    </w:rPr>
  </w:style>
  <w:style w:type="character" w:customStyle="1" w:styleId="ConsPlusNormal1">
    <w:name w:val="ConsPlusNormal1"/>
    <w:link w:val="ConsPlusNormal"/>
    <w:rsid w:val="00683F24"/>
    <w:rPr>
      <w:rFonts w:ascii="Arial" w:hAnsi="Arial" w:cs="Arial"/>
    </w:rPr>
  </w:style>
  <w:style w:type="character" w:customStyle="1" w:styleId="xl691">
    <w:name w:val="xl691"/>
    <w:basedOn w:val="a4"/>
    <w:link w:val="xl69"/>
    <w:rsid w:val="00683F24"/>
    <w:rPr>
      <w:b/>
      <w:bCs/>
      <w:sz w:val="24"/>
      <w:szCs w:val="24"/>
      <w:shd w:val="clear" w:color="auto" w:fill="EAEAEA"/>
    </w:rPr>
  </w:style>
  <w:style w:type="paragraph" w:customStyle="1" w:styleId="14">
    <w:name w:val="Знак примечания1"/>
    <w:link w:val="ab"/>
    <w:rsid w:val="00683F24"/>
    <w:rPr>
      <w:sz w:val="16"/>
      <w:szCs w:val="16"/>
    </w:rPr>
  </w:style>
  <w:style w:type="paragraph" w:customStyle="1" w:styleId="12">
    <w:name w:val="Знак сноски1"/>
    <w:link w:val="a8"/>
    <w:rsid w:val="0019011D"/>
    <w:rPr>
      <w:vertAlign w:val="superscript"/>
    </w:rPr>
  </w:style>
  <w:style w:type="paragraph" w:customStyle="1" w:styleId="Footnote">
    <w:name w:val="Footnote"/>
    <w:basedOn w:val="a3"/>
    <w:link w:val="Footnote1"/>
    <w:rsid w:val="0019011D"/>
    <w:rPr>
      <w:color w:val="000000"/>
      <w:szCs w:val="20"/>
    </w:rPr>
  </w:style>
  <w:style w:type="character" w:customStyle="1" w:styleId="Footnote1">
    <w:name w:val="Footnote1"/>
    <w:basedOn w:val="a4"/>
    <w:link w:val="Footnote"/>
    <w:rsid w:val="0019011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53">
      <w:bodyDiv w:val="1"/>
      <w:marLeft w:val="0"/>
      <w:marRight w:val="0"/>
      <w:marTop w:val="0"/>
      <w:marBottom w:val="0"/>
      <w:divBdr>
        <w:top w:val="none" w:sz="0" w:space="0" w:color="auto"/>
        <w:left w:val="none" w:sz="0" w:space="0" w:color="auto"/>
        <w:bottom w:val="none" w:sz="0" w:space="0" w:color="auto"/>
        <w:right w:val="none" w:sz="0" w:space="0" w:color="auto"/>
      </w:divBdr>
    </w:div>
    <w:div w:id="34935193">
      <w:bodyDiv w:val="1"/>
      <w:marLeft w:val="0"/>
      <w:marRight w:val="0"/>
      <w:marTop w:val="0"/>
      <w:marBottom w:val="0"/>
      <w:divBdr>
        <w:top w:val="none" w:sz="0" w:space="0" w:color="auto"/>
        <w:left w:val="none" w:sz="0" w:space="0" w:color="auto"/>
        <w:bottom w:val="none" w:sz="0" w:space="0" w:color="auto"/>
        <w:right w:val="none" w:sz="0" w:space="0" w:color="auto"/>
      </w:divBdr>
    </w:div>
    <w:div w:id="51198302">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80223417">
      <w:bodyDiv w:val="1"/>
      <w:marLeft w:val="0"/>
      <w:marRight w:val="0"/>
      <w:marTop w:val="0"/>
      <w:marBottom w:val="0"/>
      <w:divBdr>
        <w:top w:val="none" w:sz="0" w:space="0" w:color="auto"/>
        <w:left w:val="none" w:sz="0" w:space="0" w:color="auto"/>
        <w:bottom w:val="none" w:sz="0" w:space="0" w:color="auto"/>
        <w:right w:val="none" w:sz="0" w:space="0" w:color="auto"/>
      </w:divBdr>
    </w:div>
    <w:div w:id="101533751">
      <w:bodyDiv w:val="1"/>
      <w:marLeft w:val="0"/>
      <w:marRight w:val="0"/>
      <w:marTop w:val="0"/>
      <w:marBottom w:val="0"/>
      <w:divBdr>
        <w:top w:val="none" w:sz="0" w:space="0" w:color="auto"/>
        <w:left w:val="none" w:sz="0" w:space="0" w:color="auto"/>
        <w:bottom w:val="none" w:sz="0" w:space="0" w:color="auto"/>
        <w:right w:val="none" w:sz="0" w:space="0" w:color="auto"/>
      </w:divBdr>
    </w:div>
    <w:div w:id="116486818">
      <w:bodyDiv w:val="1"/>
      <w:marLeft w:val="0"/>
      <w:marRight w:val="0"/>
      <w:marTop w:val="0"/>
      <w:marBottom w:val="0"/>
      <w:divBdr>
        <w:top w:val="none" w:sz="0" w:space="0" w:color="auto"/>
        <w:left w:val="none" w:sz="0" w:space="0" w:color="auto"/>
        <w:bottom w:val="none" w:sz="0" w:space="0" w:color="auto"/>
        <w:right w:val="none" w:sz="0" w:space="0" w:color="auto"/>
      </w:divBdr>
    </w:div>
    <w:div w:id="135346117">
      <w:bodyDiv w:val="1"/>
      <w:marLeft w:val="0"/>
      <w:marRight w:val="0"/>
      <w:marTop w:val="0"/>
      <w:marBottom w:val="0"/>
      <w:divBdr>
        <w:top w:val="none" w:sz="0" w:space="0" w:color="auto"/>
        <w:left w:val="none" w:sz="0" w:space="0" w:color="auto"/>
        <w:bottom w:val="none" w:sz="0" w:space="0" w:color="auto"/>
        <w:right w:val="none" w:sz="0" w:space="0" w:color="auto"/>
      </w:divBdr>
    </w:div>
    <w:div w:id="147523241">
      <w:bodyDiv w:val="1"/>
      <w:marLeft w:val="0"/>
      <w:marRight w:val="0"/>
      <w:marTop w:val="0"/>
      <w:marBottom w:val="0"/>
      <w:divBdr>
        <w:top w:val="none" w:sz="0" w:space="0" w:color="auto"/>
        <w:left w:val="none" w:sz="0" w:space="0" w:color="auto"/>
        <w:bottom w:val="none" w:sz="0" w:space="0" w:color="auto"/>
        <w:right w:val="none" w:sz="0" w:space="0" w:color="auto"/>
      </w:divBdr>
    </w:div>
    <w:div w:id="195047747">
      <w:bodyDiv w:val="1"/>
      <w:marLeft w:val="0"/>
      <w:marRight w:val="0"/>
      <w:marTop w:val="0"/>
      <w:marBottom w:val="0"/>
      <w:divBdr>
        <w:top w:val="none" w:sz="0" w:space="0" w:color="auto"/>
        <w:left w:val="none" w:sz="0" w:space="0" w:color="auto"/>
        <w:bottom w:val="none" w:sz="0" w:space="0" w:color="auto"/>
        <w:right w:val="none" w:sz="0" w:space="0" w:color="auto"/>
      </w:divBdr>
    </w:div>
    <w:div w:id="200752382">
      <w:bodyDiv w:val="1"/>
      <w:marLeft w:val="0"/>
      <w:marRight w:val="0"/>
      <w:marTop w:val="0"/>
      <w:marBottom w:val="0"/>
      <w:divBdr>
        <w:top w:val="none" w:sz="0" w:space="0" w:color="auto"/>
        <w:left w:val="none" w:sz="0" w:space="0" w:color="auto"/>
        <w:bottom w:val="none" w:sz="0" w:space="0" w:color="auto"/>
        <w:right w:val="none" w:sz="0" w:space="0" w:color="auto"/>
      </w:divBdr>
    </w:div>
    <w:div w:id="209727871">
      <w:bodyDiv w:val="1"/>
      <w:marLeft w:val="0"/>
      <w:marRight w:val="0"/>
      <w:marTop w:val="0"/>
      <w:marBottom w:val="0"/>
      <w:divBdr>
        <w:top w:val="none" w:sz="0" w:space="0" w:color="auto"/>
        <w:left w:val="none" w:sz="0" w:space="0" w:color="auto"/>
        <w:bottom w:val="none" w:sz="0" w:space="0" w:color="auto"/>
        <w:right w:val="none" w:sz="0" w:space="0" w:color="auto"/>
      </w:divBdr>
    </w:div>
    <w:div w:id="244074797">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1815652">
      <w:bodyDiv w:val="1"/>
      <w:marLeft w:val="0"/>
      <w:marRight w:val="0"/>
      <w:marTop w:val="0"/>
      <w:marBottom w:val="0"/>
      <w:divBdr>
        <w:top w:val="none" w:sz="0" w:space="0" w:color="auto"/>
        <w:left w:val="none" w:sz="0" w:space="0" w:color="auto"/>
        <w:bottom w:val="none" w:sz="0" w:space="0" w:color="auto"/>
        <w:right w:val="none" w:sz="0" w:space="0" w:color="auto"/>
      </w:divBdr>
    </w:div>
    <w:div w:id="255989962">
      <w:bodyDiv w:val="1"/>
      <w:marLeft w:val="0"/>
      <w:marRight w:val="0"/>
      <w:marTop w:val="0"/>
      <w:marBottom w:val="0"/>
      <w:divBdr>
        <w:top w:val="none" w:sz="0" w:space="0" w:color="auto"/>
        <w:left w:val="none" w:sz="0" w:space="0" w:color="auto"/>
        <w:bottom w:val="none" w:sz="0" w:space="0" w:color="auto"/>
        <w:right w:val="none" w:sz="0" w:space="0" w:color="auto"/>
      </w:divBdr>
    </w:div>
    <w:div w:id="263150220">
      <w:bodyDiv w:val="1"/>
      <w:marLeft w:val="0"/>
      <w:marRight w:val="0"/>
      <w:marTop w:val="0"/>
      <w:marBottom w:val="0"/>
      <w:divBdr>
        <w:top w:val="none" w:sz="0" w:space="0" w:color="auto"/>
        <w:left w:val="none" w:sz="0" w:space="0" w:color="auto"/>
        <w:bottom w:val="none" w:sz="0" w:space="0" w:color="auto"/>
        <w:right w:val="none" w:sz="0" w:space="0" w:color="auto"/>
      </w:divBdr>
    </w:div>
    <w:div w:id="279919537">
      <w:bodyDiv w:val="1"/>
      <w:marLeft w:val="0"/>
      <w:marRight w:val="0"/>
      <w:marTop w:val="0"/>
      <w:marBottom w:val="0"/>
      <w:divBdr>
        <w:top w:val="none" w:sz="0" w:space="0" w:color="auto"/>
        <w:left w:val="none" w:sz="0" w:space="0" w:color="auto"/>
        <w:bottom w:val="none" w:sz="0" w:space="0" w:color="auto"/>
        <w:right w:val="none" w:sz="0" w:space="0" w:color="auto"/>
      </w:divBdr>
    </w:div>
    <w:div w:id="294411626">
      <w:bodyDiv w:val="1"/>
      <w:marLeft w:val="0"/>
      <w:marRight w:val="0"/>
      <w:marTop w:val="0"/>
      <w:marBottom w:val="0"/>
      <w:divBdr>
        <w:top w:val="none" w:sz="0" w:space="0" w:color="auto"/>
        <w:left w:val="none" w:sz="0" w:space="0" w:color="auto"/>
        <w:bottom w:val="none" w:sz="0" w:space="0" w:color="auto"/>
        <w:right w:val="none" w:sz="0" w:space="0" w:color="auto"/>
      </w:divBdr>
    </w:div>
    <w:div w:id="300037888">
      <w:bodyDiv w:val="1"/>
      <w:marLeft w:val="0"/>
      <w:marRight w:val="0"/>
      <w:marTop w:val="0"/>
      <w:marBottom w:val="0"/>
      <w:divBdr>
        <w:top w:val="none" w:sz="0" w:space="0" w:color="auto"/>
        <w:left w:val="none" w:sz="0" w:space="0" w:color="auto"/>
        <w:bottom w:val="none" w:sz="0" w:space="0" w:color="auto"/>
        <w:right w:val="none" w:sz="0" w:space="0" w:color="auto"/>
      </w:divBdr>
    </w:div>
    <w:div w:id="302153653">
      <w:bodyDiv w:val="1"/>
      <w:marLeft w:val="0"/>
      <w:marRight w:val="0"/>
      <w:marTop w:val="0"/>
      <w:marBottom w:val="0"/>
      <w:divBdr>
        <w:top w:val="none" w:sz="0" w:space="0" w:color="auto"/>
        <w:left w:val="none" w:sz="0" w:space="0" w:color="auto"/>
        <w:bottom w:val="none" w:sz="0" w:space="0" w:color="auto"/>
        <w:right w:val="none" w:sz="0" w:space="0" w:color="auto"/>
      </w:divBdr>
    </w:div>
    <w:div w:id="315695333">
      <w:bodyDiv w:val="1"/>
      <w:marLeft w:val="0"/>
      <w:marRight w:val="0"/>
      <w:marTop w:val="0"/>
      <w:marBottom w:val="0"/>
      <w:divBdr>
        <w:top w:val="none" w:sz="0" w:space="0" w:color="auto"/>
        <w:left w:val="none" w:sz="0" w:space="0" w:color="auto"/>
        <w:bottom w:val="none" w:sz="0" w:space="0" w:color="auto"/>
        <w:right w:val="none" w:sz="0" w:space="0" w:color="auto"/>
      </w:divBdr>
    </w:div>
    <w:div w:id="340161500">
      <w:bodyDiv w:val="1"/>
      <w:marLeft w:val="0"/>
      <w:marRight w:val="0"/>
      <w:marTop w:val="0"/>
      <w:marBottom w:val="0"/>
      <w:divBdr>
        <w:top w:val="none" w:sz="0" w:space="0" w:color="auto"/>
        <w:left w:val="none" w:sz="0" w:space="0" w:color="auto"/>
        <w:bottom w:val="none" w:sz="0" w:space="0" w:color="auto"/>
        <w:right w:val="none" w:sz="0" w:space="0" w:color="auto"/>
      </w:divBdr>
    </w:div>
    <w:div w:id="350381153">
      <w:bodyDiv w:val="1"/>
      <w:marLeft w:val="0"/>
      <w:marRight w:val="0"/>
      <w:marTop w:val="0"/>
      <w:marBottom w:val="0"/>
      <w:divBdr>
        <w:top w:val="none" w:sz="0" w:space="0" w:color="auto"/>
        <w:left w:val="none" w:sz="0" w:space="0" w:color="auto"/>
        <w:bottom w:val="none" w:sz="0" w:space="0" w:color="auto"/>
        <w:right w:val="none" w:sz="0" w:space="0" w:color="auto"/>
      </w:divBdr>
    </w:div>
    <w:div w:id="355355262">
      <w:bodyDiv w:val="1"/>
      <w:marLeft w:val="0"/>
      <w:marRight w:val="0"/>
      <w:marTop w:val="0"/>
      <w:marBottom w:val="0"/>
      <w:divBdr>
        <w:top w:val="none" w:sz="0" w:space="0" w:color="auto"/>
        <w:left w:val="none" w:sz="0" w:space="0" w:color="auto"/>
        <w:bottom w:val="none" w:sz="0" w:space="0" w:color="auto"/>
        <w:right w:val="none" w:sz="0" w:space="0" w:color="auto"/>
      </w:divBdr>
    </w:div>
    <w:div w:id="358355482">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2026522">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4859044">
      <w:bodyDiv w:val="1"/>
      <w:marLeft w:val="0"/>
      <w:marRight w:val="0"/>
      <w:marTop w:val="0"/>
      <w:marBottom w:val="0"/>
      <w:divBdr>
        <w:top w:val="none" w:sz="0" w:space="0" w:color="auto"/>
        <w:left w:val="none" w:sz="0" w:space="0" w:color="auto"/>
        <w:bottom w:val="none" w:sz="0" w:space="0" w:color="auto"/>
        <w:right w:val="none" w:sz="0" w:space="0" w:color="auto"/>
      </w:divBdr>
    </w:div>
    <w:div w:id="441385166">
      <w:bodyDiv w:val="1"/>
      <w:marLeft w:val="0"/>
      <w:marRight w:val="0"/>
      <w:marTop w:val="0"/>
      <w:marBottom w:val="0"/>
      <w:divBdr>
        <w:top w:val="none" w:sz="0" w:space="0" w:color="auto"/>
        <w:left w:val="none" w:sz="0" w:space="0" w:color="auto"/>
        <w:bottom w:val="none" w:sz="0" w:space="0" w:color="auto"/>
        <w:right w:val="none" w:sz="0" w:space="0" w:color="auto"/>
      </w:divBdr>
    </w:div>
    <w:div w:id="458184061">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74756288">
      <w:bodyDiv w:val="1"/>
      <w:marLeft w:val="0"/>
      <w:marRight w:val="0"/>
      <w:marTop w:val="0"/>
      <w:marBottom w:val="0"/>
      <w:divBdr>
        <w:top w:val="none" w:sz="0" w:space="0" w:color="auto"/>
        <w:left w:val="none" w:sz="0" w:space="0" w:color="auto"/>
        <w:bottom w:val="none" w:sz="0" w:space="0" w:color="auto"/>
        <w:right w:val="none" w:sz="0" w:space="0" w:color="auto"/>
      </w:divBdr>
    </w:div>
    <w:div w:id="478036278">
      <w:bodyDiv w:val="1"/>
      <w:marLeft w:val="0"/>
      <w:marRight w:val="0"/>
      <w:marTop w:val="0"/>
      <w:marBottom w:val="0"/>
      <w:divBdr>
        <w:top w:val="none" w:sz="0" w:space="0" w:color="auto"/>
        <w:left w:val="none" w:sz="0" w:space="0" w:color="auto"/>
        <w:bottom w:val="none" w:sz="0" w:space="0" w:color="auto"/>
        <w:right w:val="none" w:sz="0" w:space="0" w:color="auto"/>
      </w:divBdr>
    </w:div>
    <w:div w:id="485784157">
      <w:bodyDiv w:val="1"/>
      <w:marLeft w:val="0"/>
      <w:marRight w:val="0"/>
      <w:marTop w:val="0"/>
      <w:marBottom w:val="0"/>
      <w:divBdr>
        <w:top w:val="none" w:sz="0" w:space="0" w:color="auto"/>
        <w:left w:val="none" w:sz="0" w:space="0" w:color="auto"/>
        <w:bottom w:val="none" w:sz="0" w:space="0" w:color="auto"/>
        <w:right w:val="none" w:sz="0" w:space="0" w:color="auto"/>
      </w:divBdr>
    </w:div>
    <w:div w:id="492992157">
      <w:bodyDiv w:val="1"/>
      <w:marLeft w:val="0"/>
      <w:marRight w:val="0"/>
      <w:marTop w:val="0"/>
      <w:marBottom w:val="0"/>
      <w:divBdr>
        <w:top w:val="none" w:sz="0" w:space="0" w:color="auto"/>
        <w:left w:val="none" w:sz="0" w:space="0" w:color="auto"/>
        <w:bottom w:val="none" w:sz="0" w:space="0" w:color="auto"/>
        <w:right w:val="none" w:sz="0" w:space="0" w:color="auto"/>
      </w:divBdr>
    </w:div>
    <w:div w:id="494150374">
      <w:bodyDiv w:val="1"/>
      <w:marLeft w:val="0"/>
      <w:marRight w:val="0"/>
      <w:marTop w:val="0"/>
      <w:marBottom w:val="0"/>
      <w:divBdr>
        <w:top w:val="none" w:sz="0" w:space="0" w:color="auto"/>
        <w:left w:val="none" w:sz="0" w:space="0" w:color="auto"/>
        <w:bottom w:val="none" w:sz="0" w:space="0" w:color="auto"/>
        <w:right w:val="none" w:sz="0" w:space="0" w:color="auto"/>
      </w:divBdr>
    </w:div>
    <w:div w:id="496772861">
      <w:bodyDiv w:val="1"/>
      <w:marLeft w:val="0"/>
      <w:marRight w:val="0"/>
      <w:marTop w:val="0"/>
      <w:marBottom w:val="0"/>
      <w:divBdr>
        <w:top w:val="none" w:sz="0" w:space="0" w:color="auto"/>
        <w:left w:val="none" w:sz="0" w:space="0" w:color="auto"/>
        <w:bottom w:val="none" w:sz="0" w:space="0" w:color="auto"/>
        <w:right w:val="none" w:sz="0" w:space="0" w:color="auto"/>
      </w:divBdr>
    </w:div>
    <w:div w:id="499007146">
      <w:bodyDiv w:val="1"/>
      <w:marLeft w:val="0"/>
      <w:marRight w:val="0"/>
      <w:marTop w:val="0"/>
      <w:marBottom w:val="0"/>
      <w:divBdr>
        <w:top w:val="none" w:sz="0" w:space="0" w:color="auto"/>
        <w:left w:val="none" w:sz="0" w:space="0" w:color="auto"/>
        <w:bottom w:val="none" w:sz="0" w:space="0" w:color="auto"/>
        <w:right w:val="none" w:sz="0" w:space="0" w:color="auto"/>
      </w:divBdr>
    </w:div>
    <w:div w:id="503596256">
      <w:bodyDiv w:val="1"/>
      <w:marLeft w:val="0"/>
      <w:marRight w:val="0"/>
      <w:marTop w:val="0"/>
      <w:marBottom w:val="0"/>
      <w:divBdr>
        <w:top w:val="none" w:sz="0" w:space="0" w:color="auto"/>
        <w:left w:val="none" w:sz="0" w:space="0" w:color="auto"/>
        <w:bottom w:val="none" w:sz="0" w:space="0" w:color="auto"/>
        <w:right w:val="none" w:sz="0" w:space="0" w:color="auto"/>
      </w:divBdr>
    </w:div>
    <w:div w:id="52883712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2795273">
      <w:bodyDiv w:val="1"/>
      <w:marLeft w:val="0"/>
      <w:marRight w:val="0"/>
      <w:marTop w:val="0"/>
      <w:marBottom w:val="0"/>
      <w:divBdr>
        <w:top w:val="none" w:sz="0" w:space="0" w:color="auto"/>
        <w:left w:val="none" w:sz="0" w:space="0" w:color="auto"/>
        <w:bottom w:val="none" w:sz="0" w:space="0" w:color="auto"/>
        <w:right w:val="none" w:sz="0" w:space="0" w:color="auto"/>
      </w:divBdr>
    </w:div>
    <w:div w:id="561796480">
      <w:bodyDiv w:val="1"/>
      <w:marLeft w:val="0"/>
      <w:marRight w:val="0"/>
      <w:marTop w:val="0"/>
      <w:marBottom w:val="0"/>
      <w:divBdr>
        <w:top w:val="none" w:sz="0" w:space="0" w:color="auto"/>
        <w:left w:val="none" w:sz="0" w:space="0" w:color="auto"/>
        <w:bottom w:val="none" w:sz="0" w:space="0" w:color="auto"/>
        <w:right w:val="none" w:sz="0" w:space="0" w:color="auto"/>
      </w:divBdr>
    </w:div>
    <w:div w:id="611283524">
      <w:bodyDiv w:val="1"/>
      <w:marLeft w:val="0"/>
      <w:marRight w:val="0"/>
      <w:marTop w:val="0"/>
      <w:marBottom w:val="0"/>
      <w:divBdr>
        <w:top w:val="none" w:sz="0" w:space="0" w:color="auto"/>
        <w:left w:val="none" w:sz="0" w:space="0" w:color="auto"/>
        <w:bottom w:val="none" w:sz="0" w:space="0" w:color="auto"/>
        <w:right w:val="none" w:sz="0" w:space="0" w:color="auto"/>
      </w:divBdr>
    </w:div>
    <w:div w:id="611791138">
      <w:bodyDiv w:val="1"/>
      <w:marLeft w:val="0"/>
      <w:marRight w:val="0"/>
      <w:marTop w:val="0"/>
      <w:marBottom w:val="0"/>
      <w:divBdr>
        <w:top w:val="none" w:sz="0" w:space="0" w:color="auto"/>
        <w:left w:val="none" w:sz="0" w:space="0" w:color="auto"/>
        <w:bottom w:val="none" w:sz="0" w:space="0" w:color="auto"/>
        <w:right w:val="none" w:sz="0" w:space="0" w:color="auto"/>
      </w:divBdr>
    </w:div>
    <w:div w:id="629165908">
      <w:bodyDiv w:val="1"/>
      <w:marLeft w:val="0"/>
      <w:marRight w:val="0"/>
      <w:marTop w:val="0"/>
      <w:marBottom w:val="0"/>
      <w:divBdr>
        <w:top w:val="none" w:sz="0" w:space="0" w:color="auto"/>
        <w:left w:val="none" w:sz="0" w:space="0" w:color="auto"/>
        <w:bottom w:val="none" w:sz="0" w:space="0" w:color="auto"/>
        <w:right w:val="none" w:sz="0" w:space="0" w:color="auto"/>
      </w:divBdr>
    </w:div>
    <w:div w:id="633604261">
      <w:bodyDiv w:val="1"/>
      <w:marLeft w:val="0"/>
      <w:marRight w:val="0"/>
      <w:marTop w:val="0"/>
      <w:marBottom w:val="0"/>
      <w:divBdr>
        <w:top w:val="none" w:sz="0" w:space="0" w:color="auto"/>
        <w:left w:val="none" w:sz="0" w:space="0" w:color="auto"/>
        <w:bottom w:val="none" w:sz="0" w:space="0" w:color="auto"/>
        <w:right w:val="none" w:sz="0" w:space="0" w:color="auto"/>
      </w:divBdr>
    </w:div>
    <w:div w:id="63526142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28978">
      <w:bodyDiv w:val="1"/>
      <w:marLeft w:val="0"/>
      <w:marRight w:val="0"/>
      <w:marTop w:val="0"/>
      <w:marBottom w:val="0"/>
      <w:divBdr>
        <w:top w:val="none" w:sz="0" w:space="0" w:color="auto"/>
        <w:left w:val="none" w:sz="0" w:space="0" w:color="auto"/>
        <w:bottom w:val="none" w:sz="0" w:space="0" w:color="auto"/>
        <w:right w:val="none" w:sz="0" w:space="0" w:color="auto"/>
      </w:divBdr>
    </w:div>
    <w:div w:id="702753515">
      <w:bodyDiv w:val="1"/>
      <w:marLeft w:val="0"/>
      <w:marRight w:val="0"/>
      <w:marTop w:val="0"/>
      <w:marBottom w:val="0"/>
      <w:divBdr>
        <w:top w:val="none" w:sz="0" w:space="0" w:color="auto"/>
        <w:left w:val="none" w:sz="0" w:space="0" w:color="auto"/>
        <w:bottom w:val="none" w:sz="0" w:space="0" w:color="auto"/>
        <w:right w:val="none" w:sz="0" w:space="0" w:color="auto"/>
      </w:divBdr>
    </w:div>
    <w:div w:id="704869781">
      <w:bodyDiv w:val="1"/>
      <w:marLeft w:val="0"/>
      <w:marRight w:val="0"/>
      <w:marTop w:val="0"/>
      <w:marBottom w:val="0"/>
      <w:divBdr>
        <w:top w:val="none" w:sz="0" w:space="0" w:color="auto"/>
        <w:left w:val="none" w:sz="0" w:space="0" w:color="auto"/>
        <w:bottom w:val="none" w:sz="0" w:space="0" w:color="auto"/>
        <w:right w:val="none" w:sz="0" w:space="0" w:color="auto"/>
      </w:divBdr>
    </w:div>
    <w:div w:id="711079262">
      <w:bodyDiv w:val="1"/>
      <w:marLeft w:val="0"/>
      <w:marRight w:val="0"/>
      <w:marTop w:val="0"/>
      <w:marBottom w:val="0"/>
      <w:divBdr>
        <w:top w:val="none" w:sz="0" w:space="0" w:color="auto"/>
        <w:left w:val="none" w:sz="0" w:space="0" w:color="auto"/>
        <w:bottom w:val="none" w:sz="0" w:space="0" w:color="auto"/>
        <w:right w:val="none" w:sz="0" w:space="0" w:color="auto"/>
      </w:divBdr>
    </w:div>
    <w:div w:id="712732855">
      <w:bodyDiv w:val="1"/>
      <w:marLeft w:val="0"/>
      <w:marRight w:val="0"/>
      <w:marTop w:val="0"/>
      <w:marBottom w:val="0"/>
      <w:divBdr>
        <w:top w:val="none" w:sz="0" w:space="0" w:color="auto"/>
        <w:left w:val="none" w:sz="0" w:space="0" w:color="auto"/>
        <w:bottom w:val="none" w:sz="0" w:space="0" w:color="auto"/>
        <w:right w:val="none" w:sz="0" w:space="0" w:color="auto"/>
      </w:divBdr>
    </w:div>
    <w:div w:id="718095067">
      <w:bodyDiv w:val="1"/>
      <w:marLeft w:val="0"/>
      <w:marRight w:val="0"/>
      <w:marTop w:val="0"/>
      <w:marBottom w:val="0"/>
      <w:divBdr>
        <w:top w:val="none" w:sz="0" w:space="0" w:color="auto"/>
        <w:left w:val="none" w:sz="0" w:space="0" w:color="auto"/>
        <w:bottom w:val="none" w:sz="0" w:space="0" w:color="auto"/>
        <w:right w:val="none" w:sz="0" w:space="0" w:color="auto"/>
      </w:divBdr>
    </w:div>
    <w:div w:id="725254090">
      <w:bodyDiv w:val="1"/>
      <w:marLeft w:val="0"/>
      <w:marRight w:val="0"/>
      <w:marTop w:val="0"/>
      <w:marBottom w:val="0"/>
      <w:divBdr>
        <w:top w:val="none" w:sz="0" w:space="0" w:color="auto"/>
        <w:left w:val="none" w:sz="0" w:space="0" w:color="auto"/>
        <w:bottom w:val="none" w:sz="0" w:space="0" w:color="auto"/>
        <w:right w:val="none" w:sz="0" w:space="0" w:color="auto"/>
      </w:divBdr>
    </w:div>
    <w:div w:id="745953945">
      <w:bodyDiv w:val="1"/>
      <w:marLeft w:val="0"/>
      <w:marRight w:val="0"/>
      <w:marTop w:val="0"/>
      <w:marBottom w:val="0"/>
      <w:divBdr>
        <w:top w:val="none" w:sz="0" w:space="0" w:color="auto"/>
        <w:left w:val="none" w:sz="0" w:space="0" w:color="auto"/>
        <w:bottom w:val="none" w:sz="0" w:space="0" w:color="auto"/>
        <w:right w:val="none" w:sz="0" w:space="0" w:color="auto"/>
      </w:divBdr>
    </w:div>
    <w:div w:id="749500224">
      <w:bodyDiv w:val="1"/>
      <w:marLeft w:val="0"/>
      <w:marRight w:val="0"/>
      <w:marTop w:val="0"/>
      <w:marBottom w:val="0"/>
      <w:divBdr>
        <w:top w:val="none" w:sz="0" w:space="0" w:color="auto"/>
        <w:left w:val="none" w:sz="0" w:space="0" w:color="auto"/>
        <w:bottom w:val="none" w:sz="0" w:space="0" w:color="auto"/>
        <w:right w:val="none" w:sz="0" w:space="0" w:color="auto"/>
      </w:divBdr>
    </w:div>
    <w:div w:id="75374111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89662574">
      <w:bodyDiv w:val="1"/>
      <w:marLeft w:val="0"/>
      <w:marRight w:val="0"/>
      <w:marTop w:val="0"/>
      <w:marBottom w:val="0"/>
      <w:divBdr>
        <w:top w:val="none" w:sz="0" w:space="0" w:color="auto"/>
        <w:left w:val="none" w:sz="0" w:space="0" w:color="auto"/>
        <w:bottom w:val="none" w:sz="0" w:space="0" w:color="auto"/>
        <w:right w:val="none" w:sz="0" w:space="0" w:color="auto"/>
      </w:divBdr>
    </w:div>
    <w:div w:id="794251153">
      <w:bodyDiv w:val="1"/>
      <w:marLeft w:val="0"/>
      <w:marRight w:val="0"/>
      <w:marTop w:val="0"/>
      <w:marBottom w:val="0"/>
      <w:divBdr>
        <w:top w:val="none" w:sz="0" w:space="0" w:color="auto"/>
        <w:left w:val="none" w:sz="0" w:space="0" w:color="auto"/>
        <w:bottom w:val="none" w:sz="0" w:space="0" w:color="auto"/>
        <w:right w:val="none" w:sz="0" w:space="0" w:color="auto"/>
      </w:divBdr>
    </w:div>
    <w:div w:id="798767009">
      <w:bodyDiv w:val="1"/>
      <w:marLeft w:val="0"/>
      <w:marRight w:val="0"/>
      <w:marTop w:val="0"/>
      <w:marBottom w:val="0"/>
      <w:divBdr>
        <w:top w:val="none" w:sz="0" w:space="0" w:color="auto"/>
        <w:left w:val="none" w:sz="0" w:space="0" w:color="auto"/>
        <w:bottom w:val="none" w:sz="0" w:space="0" w:color="auto"/>
        <w:right w:val="none" w:sz="0" w:space="0" w:color="auto"/>
      </w:divBdr>
    </w:div>
    <w:div w:id="801964393">
      <w:bodyDiv w:val="1"/>
      <w:marLeft w:val="0"/>
      <w:marRight w:val="0"/>
      <w:marTop w:val="0"/>
      <w:marBottom w:val="0"/>
      <w:divBdr>
        <w:top w:val="none" w:sz="0" w:space="0" w:color="auto"/>
        <w:left w:val="none" w:sz="0" w:space="0" w:color="auto"/>
        <w:bottom w:val="none" w:sz="0" w:space="0" w:color="auto"/>
        <w:right w:val="none" w:sz="0" w:space="0" w:color="auto"/>
      </w:divBdr>
    </w:div>
    <w:div w:id="813108215">
      <w:bodyDiv w:val="1"/>
      <w:marLeft w:val="0"/>
      <w:marRight w:val="0"/>
      <w:marTop w:val="0"/>
      <w:marBottom w:val="0"/>
      <w:divBdr>
        <w:top w:val="none" w:sz="0" w:space="0" w:color="auto"/>
        <w:left w:val="none" w:sz="0" w:space="0" w:color="auto"/>
        <w:bottom w:val="none" w:sz="0" w:space="0" w:color="auto"/>
        <w:right w:val="none" w:sz="0" w:space="0" w:color="auto"/>
      </w:divBdr>
    </w:div>
    <w:div w:id="842083680">
      <w:bodyDiv w:val="1"/>
      <w:marLeft w:val="0"/>
      <w:marRight w:val="0"/>
      <w:marTop w:val="0"/>
      <w:marBottom w:val="0"/>
      <w:divBdr>
        <w:top w:val="none" w:sz="0" w:space="0" w:color="auto"/>
        <w:left w:val="none" w:sz="0" w:space="0" w:color="auto"/>
        <w:bottom w:val="none" w:sz="0" w:space="0" w:color="auto"/>
        <w:right w:val="none" w:sz="0" w:space="0" w:color="auto"/>
      </w:divBdr>
    </w:div>
    <w:div w:id="853425929">
      <w:bodyDiv w:val="1"/>
      <w:marLeft w:val="0"/>
      <w:marRight w:val="0"/>
      <w:marTop w:val="0"/>
      <w:marBottom w:val="0"/>
      <w:divBdr>
        <w:top w:val="none" w:sz="0" w:space="0" w:color="auto"/>
        <w:left w:val="none" w:sz="0" w:space="0" w:color="auto"/>
        <w:bottom w:val="none" w:sz="0" w:space="0" w:color="auto"/>
        <w:right w:val="none" w:sz="0" w:space="0" w:color="auto"/>
      </w:divBdr>
    </w:div>
    <w:div w:id="867063963">
      <w:bodyDiv w:val="1"/>
      <w:marLeft w:val="0"/>
      <w:marRight w:val="0"/>
      <w:marTop w:val="0"/>
      <w:marBottom w:val="0"/>
      <w:divBdr>
        <w:top w:val="none" w:sz="0" w:space="0" w:color="auto"/>
        <w:left w:val="none" w:sz="0" w:space="0" w:color="auto"/>
        <w:bottom w:val="none" w:sz="0" w:space="0" w:color="auto"/>
        <w:right w:val="none" w:sz="0" w:space="0" w:color="auto"/>
      </w:divBdr>
    </w:div>
    <w:div w:id="904803744">
      <w:bodyDiv w:val="1"/>
      <w:marLeft w:val="0"/>
      <w:marRight w:val="0"/>
      <w:marTop w:val="0"/>
      <w:marBottom w:val="0"/>
      <w:divBdr>
        <w:top w:val="none" w:sz="0" w:space="0" w:color="auto"/>
        <w:left w:val="none" w:sz="0" w:space="0" w:color="auto"/>
        <w:bottom w:val="none" w:sz="0" w:space="0" w:color="auto"/>
        <w:right w:val="none" w:sz="0" w:space="0" w:color="auto"/>
      </w:divBdr>
    </w:div>
    <w:div w:id="93258662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5091323">
      <w:bodyDiv w:val="1"/>
      <w:marLeft w:val="0"/>
      <w:marRight w:val="0"/>
      <w:marTop w:val="0"/>
      <w:marBottom w:val="0"/>
      <w:divBdr>
        <w:top w:val="none" w:sz="0" w:space="0" w:color="auto"/>
        <w:left w:val="none" w:sz="0" w:space="0" w:color="auto"/>
        <w:bottom w:val="none" w:sz="0" w:space="0" w:color="auto"/>
        <w:right w:val="none" w:sz="0" w:space="0" w:color="auto"/>
      </w:divBdr>
    </w:div>
    <w:div w:id="100481895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22244510">
      <w:bodyDiv w:val="1"/>
      <w:marLeft w:val="0"/>
      <w:marRight w:val="0"/>
      <w:marTop w:val="0"/>
      <w:marBottom w:val="0"/>
      <w:divBdr>
        <w:top w:val="none" w:sz="0" w:space="0" w:color="auto"/>
        <w:left w:val="none" w:sz="0" w:space="0" w:color="auto"/>
        <w:bottom w:val="none" w:sz="0" w:space="0" w:color="auto"/>
        <w:right w:val="none" w:sz="0" w:space="0" w:color="auto"/>
      </w:divBdr>
    </w:div>
    <w:div w:id="1049182953">
      <w:bodyDiv w:val="1"/>
      <w:marLeft w:val="0"/>
      <w:marRight w:val="0"/>
      <w:marTop w:val="0"/>
      <w:marBottom w:val="0"/>
      <w:divBdr>
        <w:top w:val="none" w:sz="0" w:space="0" w:color="auto"/>
        <w:left w:val="none" w:sz="0" w:space="0" w:color="auto"/>
        <w:bottom w:val="none" w:sz="0" w:space="0" w:color="auto"/>
        <w:right w:val="none" w:sz="0" w:space="0" w:color="auto"/>
      </w:divBdr>
    </w:div>
    <w:div w:id="1092704813">
      <w:bodyDiv w:val="1"/>
      <w:marLeft w:val="0"/>
      <w:marRight w:val="0"/>
      <w:marTop w:val="0"/>
      <w:marBottom w:val="0"/>
      <w:divBdr>
        <w:top w:val="none" w:sz="0" w:space="0" w:color="auto"/>
        <w:left w:val="none" w:sz="0" w:space="0" w:color="auto"/>
        <w:bottom w:val="none" w:sz="0" w:space="0" w:color="auto"/>
        <w:right w:val="none" w:sz="0" w:space="0" w:color="auto"/>
      </w:divBdr>
    </w:div>
    <w:div w:id="1108623782">
      <w:bodyDiv w:val="1"/>
      <w:marLeft w:val="0"/>
      <w:marRight w:val="0"/>
      <w:marTop w:val="0"/>
      <w:marBottom w:val="0"/>
      <w:divBdr>
        <w:top w:val="none" w:sz="0" w:space="0" w:color="auto"/>
        <w:left w:val="none" w:sz="0" w:space="0" w:color="auto"/>
        <w:bottom w:val="none" w:sz="0" w:space="0" w:color="auto"/>
        <w:right w:val="none" w:sz="0" w:space="0" w:color="auto"/>
      </w:divBdr>
    </w:div>
    <w:div w:id="1108700803">
      <w:bodyDiv w:val="1"/>
      <w:marLeft w:val="0"/>
      <w:marRight w:val="0"/>
      <w:marTop w:val="0"/>
      <w:marBottom w:val="0"/>
      <w:divBdr>
        <w:top w:val="none" w:sz="0" w:space="0" w:color="auto"/>
        <w:left w:val="none" w:sz="0" w:space="0" w:color="auto"/>
        <w:bottom w:val="none" w:sz="0" w:space="0" w:color="auto"/>
        <w:right w:val="none" w:sz="0" w:space="0" w:color="auto"/>
      </w:divBdr>
    </w:div>
    <w:div w:id="1137138416">
      <w:bodyDiv w:val="1"/>
      <w:marLeft w:val="0"/>
      <w:marRight w:val="0"/>
      <w:marTop w:val="0"/>
      <w:marBottom w:val="0"/>
      <w:divBdr>
        <w:top w:val="none" w:sz="0" w:space="0" w:color="auto"/>
        <w:left w:val="none" w:sz="0" w:space="0" w:color="auto"/>
        <w:bottom w:val="none" w:sz="0" w:space="0" w:color="auto"/>
        <w:right w:val="none" w:sz="0" w:space="0" w:color="auto"/>
      </w:divBdr>
    </w:div>
    <w:div w:id="1140461160">
      <w:bodyDiv w:val="1"/>
      <w:marLeft w:val="0"/>
      <w:marRight w:val="0"/>
      <w:marTop w:val="0"/>
      <w:marBottom w:val="0"/>
      <w:divBdr>
        <w:top w:val="none" w:sz="0" w:space="0" w:color="auto"/>
        <w:left w:val="none" w:sz="0" w:space="0" w:color="auto"/>
        <w:bottom w:val="none" w:sz="0" w:space="0" w:color="auto"/>
        <w:right w:val="none" w:sz="0" w:space="0" w:color="auto"/>
      </w:divBdr>
    </w:div>
    <w:div w:id="1161115132">
      <w:bodyDiv w:val="1"/>
      <w:marLeft w:val="0"/>
      <w:marRight w:val="0"/>
      <w:marTop w:val="0"/>
      <w:marBottom w:val="0"/>
      <w:divBdr>
        <w:top w:val="none" w:sz="0" w:space="0" w:color="auto"/>
        <w:left w:val="none" w:sz="0" w:space="0" w:color="auto"/>
        <w:bottom w:val="none" w:sz="0" w:space="0" w:color="auto"/>
        <w:right w:val="none" w:sz="0" w:space="0" w:color="auto"/>
      </w:divBdr>
    </w:div>
    <w:div w:id="1161776858">
      <w:bodyDiv w:val="1"/>
      <w:marLeft w:val="0"/>
      <w:marRight w:val="0"/>
      <w:marTop w:val="0"/>
      <w:marBottom w:val="0"/>
      <w:divBdr>
        <w:top w:val="none" w:sz="0" w:space="0" w:color="auto"/>
        <w:left w:val="none" w:sz="0" w:space="0" w:color="auto"/>
        <w:bottom w:val="none" w:sz="0" w:space="0" w:color="auto"/>
        <w:right w:val="none" w:sz="0" w:space="0" w:color="auto"/>
      </w:divBdr>
    </w:div>
    <w:div w:id="1176384103">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8659743">
      <w:bodyDiv w:val="1"/>
      <w:marLeft w:val="0"/>
      <w:marRight w:val="0"/>
      <w:marTop w:val="0"/>
      <w:marBottom w:val="0"/>
      <w:divBdr>
        <w:top w:val="none" w:sz="0" w:space="0" w:color="auto"/>
        <w:left w:val="none" w:sz="0" w:space="0" w:color="auto"/>
        <w:bottom w:val="none" w:sz="0" w:space="0" w:color="auto"/>
        <w:right w:val="none" w:sz="0" w:space="0" w:color="auto"/>
      </w:divBdr>
    </w:div>
    <w:div w:id="1264724628">
      <w:bodyDiv w:val="1"/>
      <w:marLeft w:val="0"/>
      <w:marRight w:val="0"/>
      <w:marTop w:val="0"/>
      <w:marBottom w:val="0"/>
      <w:divBdr>
        <w:top w:val="none" w:sz="0" w:space="0" w:color="auto"/>
        <w:left w:val="none" w:sz="0" w:space="0" w:color="auto"/>
        <w:bottom w:val="none" w:sz="0" w:space="0" w:color="auto"/>
        <w:right w:val="none" w:sz="0" w:space="0" w:color="auto"/>
      </w:divBdr>
    </w:div>
    <w:div w:id="1304237839">
      <w:bodyDiv w:val="1"/>
      <w:marLeft w:val="0"/>
      <w:marRight w:val="0"/>
      <w:marTop w:val="0"/>
      <w:marBottom w:val="0"/>
      <w:divBdr>
        <w:top w:val="none" w:sz="0" w:space="0" w:color="auto"/>
        <w:left w:val="none" w:sz="0" w:space="0" w:color="auto"/>
        <w:bottom w:val="none" w:sz="0" w:space="0" w:color="auto"/>
        <w:right w:val="none" w:sz="0" w:space="0" w:color="auto"/>
      </w:divBdr>
    </w:div>
    <w:div w:id="1312489905">
      <w:bodyDiv w:val="1"/>
      <w:marLeft w:val="0"/>
      <w:marRight w:val="0"/>
      <w:marTop w:val="0"/>
      <w:marBottom w:val="0"/>
      <w:divBdr>
        <w:top w:val="none" w:sz="0" w:space="0" w:color="auto"/>
        <w:left w:val="none" w:sz="0" w:space="0" w:color="auto"/>
        <w:bottom w:val="none" w:sz="0" w:space="0" w:color="auto"/>
        <w:right w:val="none" w:sz="0" w:space="0" w:color="auto"/>
      </w:divBdr>
    </w:div>
    <w:div w:id="1319458178">
      <w:bodyDiv w:val="1"/>
      <w:marLeft w:val="0"/>
      <w:marRight w:val="0"/>
      <w:marTop w:val="0"/>
      <w:marBottom w:val="0"/>
      <w:divBdr>
        <w:top w:val="none" w:sz="0" w:space="0" w:color="auto"/>
        <w:left w:val="none" w:sz="0" w:space="0" w:color="auto"/>
        <w:bottom w:val="none" w:sz="0" w:space="0" w:color="auto"/>
        <w:right w:val="none" w:sz="0" w:space="0" w:color="auto"/>
      </w:divBdr>
      <w:divsChild>
        <w:div w:id="492916060">
          <w:marLeft w:val="0"/>
          <w:marRight w:val="0"/>
          <w:marTop w:val="0"/>
          <w:marBottom w:val="0"/>
          <w:divBdr>
            <w:top w:val="none" w:sz="0" w:space="0" w:color="auto"/>
            <w:left w:val="none" w:sz="0" w:space="0" w:color="auto"/>
            <w:bottom w:val="none" w:sz="0" w:space="0" w:color="auto"/>
            <w:right w:val="none" w:sz="0" w:space="0" w:color="auto"/>
          </w:divBdr>
        </w:div>
        <w:div w:id="1307515489">
          <w:marLeft w:val="0"/>
          <w:marRight w:val="0"/>
          <w:marTop w:val="0"/>
          <w:marBottom w:val="0"/>
          <w:divBdr>
            <w:top w:val="none" w:sz="0" w:space="0" w:color="auto"/>
            <w:left w:val="none" w:sz="0" w:space="0" w:color="auto"/>
            <w:bottom w:val="none" w:sz="0" w:space="0" w:color="auto"/>
            <w:right w:val="none" w:sz="0" w:space="0" w:color="auto"/>
          </w:divBdr>
        </w:div>
      </w:divsChild>
    </w:div>
    <w:div w:id="1331561718">
      <w:bodyDiv w:val="1"/>
      <w:marLeft w:val="0"/>
      <w:marRight w:val="0"/>
      <w:marTop w:val="0"/>
      <w:marBottom w:val="0"/>
      <w:divBdr>
        <w:top w:val="none" w:sz="0" w:space="0" w:color="auto"/>
        <w:left w:val="none" w:sz="0" w:space="0" w:color="auto"/>
        <w:bottom w:val="none" w:sz="0" w:space="0" w:color="auto"/>
        <w:right w:val="none" w:sz="0" w:space="0" w:color="auto"/>
      </w:divBdr>
    </w:div>
    <w:div w:id="1332760374">
      <w:bodyDiv w:val="1"/>
      <w:marLeft w:val="0"/>
      <w:marRight w:val="0"/>
      <w:marTop w:val="0"/>
      <w:marBottom w:val="0"/>
      <w:divBdr>
        <w:top w:val="none" w:sz="0" w:space="0" w:color="auto"/>
        <w:left w:val="none" w:sz="0" w:space="0" w:color="auto"/>
        <w:bottom w:val="none" w:sz="0" w:space="0" w:color="auto"/>
        <w:right w:val="none" w:sz="0" w:space="0" w:color="auto"/>
      </w:divBdr>
    </w:div>
    <w:div w:id="1342128407">
      <w:bodyDiv w:val="1"/>
      <w:marLeft w:val="0"/>
      <w:marRight w:val="0"/>
      <w:marTop w:val="0"/>
      <w:marBottom w:val="0"/>
      <w:divBdr>
        <w:top w:val="none" w:sz="0" w:space="0" w:color="auto"/>
        <w:left w:val="none" w:sz="0" w:space="0" w:color="auto"/>
        <w:bottom w:val="none" w:sz="0" w:space="0" w:color="auto"/>
        <w:right w:val="none" w:sz="0" w:space="0" w:color="auto"/>
      </w:divBdr>
    </w:div>
    <w:div w:id="1349138238">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59743402">
      <w:bodyDiv w:val="1"/>
      <w:marLeft w:val="0"/>
      <w:marRight w:val="0"/>
      <w:marTop w:val="0"/>
      <w:marBottom w:val="0"/>
      <w:divBdr>
        <w:top w:val="none" w:sz="0" w:space="0" w:color="auto"/>
        <w:left w:val="none" w:sz="0" w:space="0" w:color="auto"/>
        <w:bottom w:val="none" w:sz="0" w:space="0" w:color="auto"/>
        <w:right w:val="none" w:sz="0" w:space="0" w:color="auto"/>
      </w:divBdr>
    </w:div>
    <w:div w:id="1378551595">
      <w:bodyDiv w:val="1"/>
      <w:marLeft w:val="0"/>
      <w:marRight w:val="0"/>
      <w:marTop w:val="0"/>
      <w:marBottom w:val="0"/>
      <w:divBdr>
        <w:top w:val="none" w:sz="0" w:space="0" w:color="auto"/>
        <w:left w:val="none" w:sz="0" w:space="0" w:color="auto"/>
        <w:bottom w:val="none" w:sz="0" w:space="0" w:color="auto"/>
        <w:right w:val="none" w:sz="0" w:space="0" w:color="auto"/>
      </w:divBdr>
    </w:div>
    <w:div w:id="1383365020">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6745947">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6020965">
      <w:bodyDiv w:val="1"/>
      <w:marLeft w:val="0"/>
      <w:marRight w:val="0"/>
      <w:marTop w:val="0"/>
      <w:marBottom w:val="0"/>
      <w:divBdr>
        <w:top w:val="none" w:sz="0" w:space="0" w:color="auto"/>
        <w:left w:val="none" w:sz="0" w:space="0" w:color="auto"/>
        <w:bottom w:val="none" w:sz="0" w:space="0" w:color="auto"/>
        <w:right w:val="none" w:sz="0" w:space="0" w:color="auto"/>
      </w:divBdr>
    </w:div>
    <w:div w:id="1546911962">
      <w:bodyDiv w:val="1"/>
      <w:marLeft w:val="0"/>
      <w:marRight w:val="0"/>
      <w:marTop w:val="0"/>
      <w:marBottom w:val="0"/>
      <w:divBdr>
        <w:top w:val="none" w:sz="0" w:space="0" w:color="auto"/>
        <w:left w:val="none" w:sz="0" w:space="0" w:color="auto"/>
        <w:bottom w:val="none" w:sz="0" w:space="0" w:color="auto"/>
        <w:right w:val="none" w:sz="0" w:space="0" w:color="auto"/>
      </w:divBdr>
    </w:div>
    <w:div w:id="1601795946">
      <w:bodyDiv w:val="1"/>
      <w:marLeft w:val="0"/>
      <w:marRight w:val="0"/>
      <w:marTop w:val="0"/>
      <w:marBottom w:val="0"/>
      <w:divBdr>
        <w:top w:val="none" w:sz="0" w:space="0" w:color="auto"/>
        <w:left w:val="none" w:sz="0" w:space="0" w:color="auto"/>
        <w:bottom w:val="none" w:sz="0" w:space="0" w:color="auto"/>
        <w:right w:val="none" w:sz="0" w:space="0" w:color="auto"/>
      </w:divBdr>
    </w:div>
    <w:div w:id="1612980892">
      <w:bodyDiv w:val="1"/>
      <w:marLeft w:val="0"/>
      <w:marRight w:val="0"/>
      <w:marTop w:val="0"/>
      <w:marBottom w:val="0"/>
      <w:divBdr>
        <w:top w:val="none" w:sz="0" w:space="0" w:color="auto"/>
        <w:left w:val="none" w:sz="0" w:space="0" w:color="auto"/>
        <w:bottom w:val="none" w:sz="0" w:space="0" w:color="auto"/>
        <w:right w:val="none" w:sz="0" w:space="0" w:color="auto"/>
      </w:divBdr>
    </w:div>
    <w:div w:id="1614286936">
      <w:bodyDiv w:val="1"/>
      <w:marLeft w:val="0"/>
      <w:marRight w:val="0"/>
      <w:marTop w:val="0"/>
      <w:marBottom w:val="0"/>
      <w:divBdr>
        <w:top w:val="none" w:sz="0" w:space="0" w:color="auto"/>
        <w:left w:val="none" w:sz="0" w:space="0" w:color="auto"/>
        <w:bottom w:val="none" w:sz="0" w:space="0" w:color="auto"/>
        <w:right w:val="none" w:sz="0" w:space="0" w:color="auto"/>
      </w:divBdr>
    </w:div>
    <w:div w:id="1629237248">
      <w:bodyDiv w:val="1"/>
      <w:marLeft w:val="0"/>
      <w:marRight w:val="0"/>
      <w:marTop w:val="0"/>
      <w:marBottom w:val="0"/>
      <w:divBdr>
        <w:top w:val="none" w:sz="0" w:space="0" w:color="auto"/>
        <w:left w:val="none" w:sz="0" w:space="0" w:color="auto"/>
        <w:bottom w:val="none" w:sz="0" w:space="0" w:color="auto"/>
        <w:right w:val="none" w:sz="0" w:space="0" w:color="auto"/>
      </w:divBdr>
    </w:div>
    <w:div w:id="1642034899">
      <w:bodyDiv w:val="1"/>
      <w:marLeft w:val="0"/>
      <w:marRight w:val="0"/>
      <w:marTop w:val="0"/>
      <w:marBottom w:val="0"/>
      <w:divBdr>
        <w:top w:val="none" w:sz="0" w:space="0" w:color="auto"/>
        <w:left w:val="none" w:sz="0" w:space="0" w:color="auto"/>
        <w:bottom w:val="none" w:sz="0" w:space="0" w:color="auto"/>
        <w:right w:val="none" w:sz="0" w:space="0" w:color="auto"/>
      </w:divBdr>
    </w:div>
    <w:div w:id="1701784806">
      <w:bodyDiv w:val="1"/>
      <w:marLeft w:val="0"/>
      <w:marRight w:val="0"/>
      <w:marTop w:val="0"/>
      <w:marBottom w:val="0"/>
      <w:divBdr>
        <w:top w:val="none" w:sz="0" w:space="0" w:color="auto"/>
        <w:left w:val="none" w:sz="0" w:space="0" w:color="auto"/>
        <w:bottom w:val="none" w:sz="0" w:space="0" w:color="auto"/>
        <w:right w:val="none" w:sz="0" w:space="0" w:color="auto"/>
      </w:divBdr>
    </w:div>
    <w:div w:id="1723019536">
      <w:bodyDiv w:val="1"/>
      <w:marLeft w:val="0"/>
      <w:marRight w:val="0"/>
      <w:marTop w:val="0"/>
      <w:marBottom w:val="0"/>
      <w:divBdr>
        <w:top w:val="none" w:sz="0" w:space="0" w:color="auto"/>
        <w:left w:val="none" w:sz="0" w:space="0" w:color="auto"/>
        <w:bottom w:val="none" w:sz="0" w:space="0" w:color="auto"/>
        <w:right w:val="none" w:sz="0" w:space="0" w:color="auto"/>
      </w:divBdr>
    </w:div>
    <w:div w:id="1723366151">
      <w:bodyDiv w:val="1"/>
      <w:marLeft w:val="0"/>
      <w:marRight w:val="0"/>
      <w:marTop w:val="0"/>
      <w:marBottom w:val="0"/>
      <w:divBdr>
        <w:top w:val="none" w:sz="0" w:space="0" w:color="auto"/>
        <w:left w:val="none" w:sz="0" w:space="0" w:color="auto"/>
        <w:bottom w:val="none" w:sz="0" w:space="0" w:color="auto"/>
        <w:right w:val="none" w:sz="0" w:space="0" w:color="auto"/>
      </w:divBdr>
    </w:div>
    <w:div w:id="1764298743">
      <w:bodyDiv w:val="1"/>
      <w:marLeft w:val="0"/>
      <w:marRight w:val="0"/>
      <w:marTop w:val="0"/>
      <w:marBottom w:val="0"/>
      <w:divBdr>
        <w:top w:val="none" w:sz="0" w:space="0" w:color="auto"/>
        <w:left w:val="none" w:sz="0" w:space="0" w:color="auto"/>
        <w:bottom w:val="none" w:sz="0" w:space="0" w:color="auto"/>
        <w:right w:val="none" w:sz="0" w:space="0" w:color="auto"/>
      </w:divBdr>
    </w:div>
    <w:div w:id="181475805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6773793">
      <w:bodyDiv w:val="1"/>
      <w:marLeft w:val="0"/>
      <w:marRight w:val="0"/>
      <w:marTop w:val="0"/>
      <w:marBottom w:val="0"/>
      <w:divBdr>
        <w:top w:val="none" w:sz="0" w:space="0" w:color="auto"/>
        <w:left w:val="none" w:sz="0" w:space="0" w:color="auto"/>
        <w:bottom w:val="none" w:sz="0" w:space="0" w:color="auto"/>
        <w:right w:val="none" w:sz="0" w:space="0" w:color="auto"/>
      </w:divBdr>
    </w:div>
    <w:div w:id="1879851161">
      <w:bodyDiv w:val="1"/>
      <w:marLeft w:val="0"/>
      <w:marRight w:val="0"/>
      <w:marTop w:val="0"/>
      <w:marBottom w:val="0"/>
      <w:divBdr>
        <w:top w:val="none" w:sz="0" w:space="0" w:color="auto"/>
        <w:left w:val="none" w:sz="0" w:space="0" w:color="auto"/>
        <w:bottom w:val="none" w:sz="0" w:space="0" w:color="auto"/>
        <w:right w:val="none" w:sz="0" w:space="0" w:color="auto"/>
      </w:divBdr>
    </w:div>
    <w:div w:id="1890413459">
      <w:bodyDiv w:val="1"/>
      <w:marLeft w:val="0"/>
      <w:marRight w:val="0"/>
      <w:marTop w:val="0"/>
      <w:marBottom w:val="0"/>
      <w:divBdr>
        <w:top w:val="none" w:sz="0" w:space="0" w:color="auto"/>
        <w:left w:val="none" w:sz="0" w:space="0" w:color="auto"/>
        <w:bottom w:val="none" w:sz="0" w:space="0" w:color="auto"/>
        <w:right w:val="none" w:sz="0" w:space="0" w:color="auto"/>
      </w:divBdr>
    </w:div>
    <w:div w:id="1892956113">
      <w:bodyDiv w:val="1"/>
      <w:marLeft w:val="0"/>
      <w:marRight w:val="0"/>
      <w:marTop w:val="0"/>
      <w:marBottom w:val="0"/>
      <w:divBdr>
        <w:top w:val="none" w:sz="0" w:space="0" w:color="auto"/>
        <w:left w:val="none" w:sz="0" w:space="0" w:color="auto"/>
        <w:bottom w:val="none" w:sz="0" w:space="0" w:color="auto"/>
        <w:right w:val="none" w:sz="0" w:space="0" w:color="auto"/>
      </w:divBdr>
    </w:div>
    <w:div w:id="1909411793">
      <w:bodyDiv w:val="1"/>
      <w:marLeft w:val="0"/>
      <w:marRight w:val="0"/>
      <w:marTop w:val="0"/>
      <w:marBottom w:val="0"/>
      <w:divBdr>
        <w:top w:val="none" w:sz="0" w:space="0" w:color="auto"/>
        <w:left w:val="none" w:sz="0" w:space="0" w:color="auto"/>
        <w:bottom w:val="none" w:sz="0" w:space="0" w:color="auto"/>
        <w:right w:val="none" w:sz="0" w:space="0" w:color="auto"/>
      </w:divBdr>
    </w:div>
    <w:div w:id="1914970145">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1620086">
      <w:bodyDiv w:val="1"/>
      <w:marLeft w:val="0"/>
      <w:marRight w:val="0"/>
      <w:marTop w:val="0"/>
      <w:marBottom w:val="0"/>
      <w:divBdr>
        <w:top w:val="none" w:sz="0" w:space="0" w:color="auto"/>
        <w:left w:val="none" w:sz="0" w:space="0" w:color="auto"/>
        <w:bottom w:val="none" w:sz="0" w:space="0" w:color="auto"/>
        <w:right w:val="none" w:sz="0" w:space="0" w:color="auto"/>
      </w:divBdr>
    </w:div>
    <w:div w:id="1959219892">
      <w:bodyDiv w:val="1"/>
      <w:marLeft w:val="0"/>
      <w:marRight w:val="0"/>
      <w:marTop w:val="0"/>
      <w:marBottom w:val="0"/>
      <w:divBdr>
        <w:top w:val="none" w:sz="0" w:space="0" w:color="auto"/>
        <w:left w:val="none" w:sz="0" w:space="0" w:color="auto"/>
        <w:bottom w:val="none" w:sz="0" w:space="0" w:color="auto"/>
        <w:right w:val="none" w:sz="0" w:space="0" w:color="auto"/>
      </w:divBdr>
    </w:div>
    <w:div w:id="1970747248">
      <w:bodyDiv w:val="1"/>
      <w:marLeft w:val="0"/>
      <w:marRight w:val="0"/>
      <w:marTop w:val="0"/>
      <w:marBottom w:val="0"/>
      <w:divBdr>
        <w:top w:val="none" w:sz="0" w:space="0" w:color="auto"/>
        <w:left w:val="none" w:sz="0" w:space="0" w:color="auto"/>
        <w:bottom w:val="none" w:sz="0" w:space="0" w:color="auto"/>
        <w:right w:val="none" w:sz="0" w:space="0" w:color="auto"/>
      </w:divBdr>
    </w:div>
    <w:div w:id="19909837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283322">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79090462">
      <w:bodyDiv w:val="1"/>
      <w:marLeft w:val="0"/>
      <w:marRight w:val="0"/>
      <w:marTop w:val="0"/>
      <w:marBottom w:val="0"/>
      <w:divBdr>
        <w:top w:val="none" w:sz="0" w:space="0" w:color="auto"/>
        <w:left w:val="none" w:sz="0" w:space="0" w:color="auto"/>
        <w:bottom w:val="none" w:sz="0" w:space="0" w:color="auto"/>
        <w:right w:val="none" w:sz="0" w:space="0" w:color="auto"/>
      </w:divBdr>
    </w:div>
    <w:div w:id="2093314782">
      <w:bodyDiv w:val="1"/>
      <w:marLeft w:val="0"/>
      <w:marRight w:val="0"/>
      <w:marTop w:val="0"/>
      <w:marBottom w:val="0"/>
      <w:divBdr>
        <w:top w:val="none" w:sz="0" w:space="0" w:color="auto"/>
        <w:left w:val="none" w:sz="0" w:space="0" w:color="auto"/>
        <w:bottom w:val="none" w:sz="0" w:space="0" w:color="auto"/>
        <w:right w:val="none" w:sz="0" w:space="0" w:color="auto"/>
      </w:divBdr>
    </w:div>
    <w:div w:id="2110466893">
      <w:bodyDiv w:val="1"/>
      <w:marLeft w:val="0"/>
      <w:marRight w:val="0"/>
      <w:marTop w:val="0"/>
      <w:marBottom w:val="0"/>
      <w:divBdr>
        <w:top w:val="none" w:sz="0" w:space="0" w:color="auto"/>
        <w:left w:val="none" w:sz="0" w:space="0" w:color="auto"/>
        <w:bottom w:val="none" w:sz="0" w:space="0" w:color="auto"/>
        <w:right w:val="none" w:sz="0" w:space="0" w:color="auto"/>
      </w:divBdr>
    </w:div>
    <w:div w:id="2115854953">
      <w:bodyDiv w:val="1"/>
      <w:marLeft w:val="0"/>
      <w:marRight w:val="0"/>
      <w:marTop w:val="0"/>
      <w:marBottom w:val="0"/>
      <w:divBdr>
        <w:top w:val="none" w:sz="0" w:space="0" w:color="auto"/>
        <w:left w:val="none" w:sz="0" w:space="0" w:color="auto"/>
        <w:bottom w:val="none" w:sz="0" w:space="0" w:color="auto"/>
        <w:right w:val="none" w:sz="0" w:space="0" w:color="auto"/>
      </w:divBdr>
    </w:div>
    <w:div w:id="2131050152">
      <w:bodyDiv w:val="1"/>
      <w:marLeft w:val="0"/>
      <w:marRight w:val="0"/>
      <w:marTop w:val="0"/>
      <w:marBottom w:val="0"/>
      <w:divBdr>
        <w:top w:val="none" w:sz="0" w:space="0" w:color="auto"/>
        <w:left w:val="none" w:sz="0" w:space="0" w:color="auto"/>
        <w:bottom w:val="none" w:sz="0" w:space="0" w:color="auto"/>
        <w:right w:val="none" w:sz="0" w:space="0" w:color="auto"/>
      </w:divBdr>
    </w:div>
    <w:div w:id="2135445278">
      <w:bodyDiv w:val="1"/>
      <w:marLeft w:val="0"/>
      <w:marRight w:val="0"/>
      <w:marTop w:val="0"/>
      <w:marBottom w:val="0"/>
      <w:divBdr>
        <w:top w:val="none" w:sz="0" w:space="0" w:color="auto"/>
        <w:left w:val="none" w:sz="0" w:space="0" w:color="auto"/>
        <w:bottom w:val="none" w:sz="0" w:space="0" w:color="auto"/>
        <w:right w:val="none" w:sz="0" w:space="0" w:color="auto"/>
      </w:divBdr>
    </w:div>
    <w:div w:id="214199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EFD6-06D1-4775-A30C-C89AA8D9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8662</Words>
  <Characters>49377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57924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Есаулова Екатерина Игоревна</cp:lastModifiedBy>
  <cp:revision>3</cp:revision>
  <cp:lastPrinted>2018-11-27T08:35:00Z</cp:lastPrinted>
  <dcterms:created xsi:type="dcterms:W3CDTF">2023-05-10T15:03:00Z</dcterms:created>
  <dcterms:modified xsi:type="dcterms:W3CDTF">2023-06-15T12:44:00Z</dcterms:modified>
</cp:coreProperties>
</file>