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FC4" w:rsidRPr="00202183" w:rsidRDefault="00305FC4" w:rsidP="00305FC4">
      <w:pPr>
        <w:ind w:firstLine="360"/>
        <w:jc w:val="center"/>
        <w:rPr>
          <w:b/>
          <w:bCs/>
          <w:sz w:val="26"/>
          <w:szCs w:val="26"/>
        </w:rPr>
      </w:pPr>
      <w:r w:rsidRPr="00202183">
        <w:rPr>
          <w:b/>
          <w:bCs/>
          <w:sz w:val="26"/>
          <w:szCs w:val="26"/>
        </w:rPr>
        <w:t>СПРАВКА</w:t>
      </w:r>
    </w:p>
    <w:p w:rsidR="00305FC4" w:rsidRPr="00E96C24" w:rsidRDefault="00305FC4" w:rsidP="00E96C24">
      <w:pPr>
        <w:ind w:firstLine="360"/>
        <w:jc w:val="center"/>
        <w:rPr>
          <w:b/>
          <w:bCs/>
          <w:sz w:val="26"/>
          <w:szCs w:val="26"/>
        </w:rPr>
      </w:pPr>
      <w:r w:rsidRPr="00202183">
        <w:rPr>
          <w:sz w:val="26"/>
          <w:szCs w:val="26"/>
        </w:rPr>
        <w:t>о работе с обращениями граждан и</w:t>
      </w:r>
      <w:r w:rsidR="00E96C24">
        <w:rPr>
          <w:sz w:val="26"/>
          <w:szCs w:val="26"/>
        </w:rPr>
        <w:t xml:space="preserve"> организаций,</w:t>
      </w:r>
      <w:r w:rsidRPr="00202183">
        <w:rPr>
          <w:sz w:val="26"/>
          <w:szCs w:val="26"/>
        </w:rPr>
        <w:t xml:space="preserve"> запросами пользователей информацией</w:t>
      </w:r>
      <w:r w:rsidR="00E96C24">
        <w:rPr>
          <w:b/>
          <w:bCs/>
          <w:sz w:val="26"/>
          <w:szCs w:val="26"/>
        </w:rPr>
        <w:t xml:space="preserve"> </w:t>
      </w:r>
      <w:r w:rsidRPr="00202183">
        <w:rPr>
          <w:sz w:val="26"/>
          <w:szCs w:val="26"/>
        </w:rPr>
        <w:t>в центральном аппарате Федеральной налоговой службы</w:t>
      </w:r>
    </w:p>
    <w:p w:rsidR="00305FC4" w:rsidRPr="00E0099E" w:rsidRDefault="00723B75" w:rsidP="00305FC4">
      <w:pPr>
        <w:ind w:firstLine="360"/>
        <w:jc w:val="center"/>
        <w:rPr>
          <w:bCs/>
          <w:sz w:val="26"/>
          <w:szCs w:val="26"/>
        </w:rPr>
      </w:pPr>
      <w:r w:rsidRPr="00E0099E">
        <w:rPr>
          <w:bCs/>
          <w:sz w:val="26"/>
          <w:szCs w:val="26"/>
        </w:rPr>
        <w:t xml:space="preserve"> </w:t>
      </w:r>
      <w:r w:rsidR="00220C70" w:rsidRPr="00E0099E">
        <w:rPr>
          <w:bCs/>
          <w:sz w:val="26"/>
          <w:szCs w:val="26"/>
        </w:rPr>
        <w:t>за</w:t>
      </w:r>
      <w:r w:rsidR="000F6E0D" w:rsidRPr="00E0099E">
        <w:rPr>
          <w:bCs/>
          <w:sz w:val="26"/>
          <w:szCs w:val="26"/>
        </w:rPr>
        <w:t xml:space="preserve"> </w:t>
      </w:r>
      <w:r w:rsidR="000F6E0D" w:rsidRPr="00E0099E">
        <w:rPr>
          <w:bCs/>
          <w:sz w:val="26"/>
          <w:szCs w:val="26"/>
          <w:lang w:val="en-US"/>
        </w:rPr>
        <w:t>I</w:t>
      </w:r>
      <w:r w:rsidR="000F6E0D" w:rsidRPr="00E0099E">
        <w:rPr>
          <w:bCs/>
          <w:sz w:val="26"/>
          <w:szCs w:val="26"/>
        </w:rPr>
        <w:t xml:space="preserve"> </w:t>
      </w:r>
      <w:r w:rsidR="00E016CF">
        <w:rPr>
          <w:bCs/>
          <w:sz w:val="26"/>
          <w:szCs w:val="26"/>
        </w:rPr>
        <w:t>полугодие</w:t>
      </w:r>
      <w:r w:rsidR="000F6E0D" w:rsidRPr="00E0099E">
        <w:rPr>
          <w:bCs/>
          <w:sz w:val="26"/>
          <w:szCs w:val="26"/>
        </w:rPr>
        <w:t xml:space="preserve"> 202</w:t>
      </w:r>
      <w:r w:rsidR="00220C70" w:rsidRPr="00E0099E">
        <w:rPr>
          <w:bCs/>
          <w:sz w:val="26"/>
          <w:szCs w:val="26"/>
        </w:rPr>
        <w:t>3</w:t>
      </w:r>
      <w:r w:rsidR="000F6E0D" w:rsidRPr="00E0099E">
        <w:rPr>
          <w:bCs/>
          <w:sz w:val="26"/>
          <w:szCs w:val="26"/>
        </w:rPr>
        <w:t xml:space="preserve"> года</w:t>
      </w:r>
    </w:p>
    <w:p w:rsidR="00305FC4" w:rsidRPr="00202183" w:rsidRDefault="00305FC4" w:rsidP="00305FC4">
      <w:pPr>
        <w:ind w:firstLine="360"/>
        <w:jc w:val="center"/>
        <w:rPr>
          <w:b/>
          <w:sz w:val="26"/>
          <w:szCs w:val="26"/>
        </w:rPr>
      </w:pPr>
    </w:p>
    <w:p w:rsidR="00DA4976" w:rsidRPr="00143704" w:rsidRDefault="00220C70" w:rsidP="003B784D">
      <w:pPr>
        <w:ind w:firstLine="720"/>
        <w:jc w:val="both"/>
        <w:rPr>
          <w:sz w:val="26"/>
          <w:szCs w:val="26"/>
        </w:rPr>
      </w:pPr>
      <w:proofErr w:type="gramStart"/>
      <w:r w:rsidRPr="00143704">
        <w:rPr>
          <w:sz w:val="26"/>
          <w:szCs w:val="26"/>
        </w:rPr>
        <w:t>В центральном аппарате ФНС России за период с 01.01.202</w:t>
      </w:r>
      <w:r w:rsidR="004227D3" w:rsidRPr="00143704">
        <w:rPr>
          <w:sz w:val="26"/>
          <w:szCs w:val="26"/>
        </w:rPr>
        <w:t>3</w:t>
      </w:r>
      <w:r w:rsidRPr="00143704">
        <w:rPr>
          <w:sz w:val="26"/>
          <w:szCs w:val="26"/>
        </w:rPr>
        <w:t xml:space="preserve"> по 3</w:t>
      </w:r>
      <w:r w:rsidR="00E016CF" w:rsidRPr="00143704">
        <w:rPr>
          <w:sz w:val="26"/>
          <w:szCs w:val="26"/>
        </w:rPr>
        <w:t>0</w:t>
      </w:r>
      <w:r w:rsidRPr="00143704">
        <w:rPr>
          <w:sz w:val="26"/>
          <w:szCs w:val="26"/>
        </w:rPr>
        <w:t>.0</w:t>
      </w:r>
      <w:r w:rsidR="00E016CF" w:rsidRPr="00143704">
        <w:rPr>
          <w:sz w:val="26"/>
          <w:szCs w:val="26"/>
        </w:rPr>
        <w:t>6</w:t>
      </w:r>
      <w:r w:rsidRPr="00143704">
        <w:rPr>
          <w:sz w:val="26"/>
          <w:szCs w:val="26"/>
        </w:rPr>
        <w:t>.202</w:t>
      </w:r>
      <w:r w:rsidR="004227D3" w:rsidRPr="00143704">
        <w:rPr>
          <w:sz w:val="26"/>
          <w:szCs w:val="26"/>
        </w:rPr>
        <w:t>3</w:t>
      </w:r>
      <w:r w:rsidRPr="00143704">
        <w:rPr>
          <w:sz w:val="26"/>
          <w:szCs w:val="26"/>
        </w:rPr>
        <w:t xml:space="preserve"> </w:t>
      </w:r>
      <w:r w:rsidRPr="00143704">
        <w:rPr>
          <w:sz w:val="26"/>
          <w:szCs w:val="26"/>
        </w:rPr>
        <w:br/>
        <w:t xml:space="preserve">на рассмотрении находилось </w:t>
      </w:r>
      <w:r w:rsidR="00BF47F6" w:rsidRPr="00143704">
        <w:rPr>
          <w:sz w:val="26"/>
          <w:szCs w:val="26"/>
        </w:rPr>
        <w:t>35</w:t>
      </w:r>
      <w:r w:rsidR="00202183" w:rsidRPr="00143704">
        <w:rPr>
          <w:sz w:val="26"/>
          <w:szCs w:val="26"/>
        </w:rPr>
        <w:t> </w:t>
      </w:r>
      <w:r w:rsidR="00BF47F6" w:rsidRPr="00143704">
        <w:rPr>
          <w:sz w:val="26"/>
          <w:szCs w:val="26"/>
        </w:rPr>
        <w:t>1</w:t>
      </w:r>
      <w:r w:rsidR="004227D3" w:rsidRPr="00143704">
        <w:rPr>
          <w:sz w:val="26"/>
          <w:szCs w:val="26"/>
        </w:rPr>
        <w:t>4</w:t>
      </w:r>
      <w:r w:rsidR="00BF47F6" w:rsidRPr="00143704">
        <w:rPr>
          <w:sz w:val="26"/>
          <w:szCs w:val="26"/>
        </w:rPr>
        <w:t>0</w:t>
      </w:r>
      <w:r w:rsidR="00202183" w:rsidRPr="00143704">
        <w:rPr>
          <w:sz w:val="26"/>
          <w:szCs w:val="26"/>
        </w:rPr>
        <w:t xml:space="preserve"> обращени</w:t>
      </w:r>
      <w:r w:rsidR="00BF47F6" w:rsidRPr="00143704">
        <w:rPr>
          <w:sz w:val="26"/>
          <w:szCs w:val="26"/>
        </w:rPr>
        <w:t>й</w:t>
      </w:r>
      <w:r w:rsidR="00202183" w:rsidRPr="00143704">
        <w:rPr>
          <w:sz w:val="26"/>
          <w:szCs w:val="26"/>
        </w:rPr>
        <w:t xml:space="preserve"> граждан и организаций, в том числе: </w:t>
      </w:r>
      <w:r w:rsidR="00BF47F6" w:rsidRPr="00143704">
        <w:rPr>
          <w:sz w:val="26"/>
          <w:szCs w:val="26"/>
        </w:rPr>
        <w:t>28</w:t>
      </w:r>
      <w:r w:rsidR="00C8174F" w:rsidRPr="00143704">
        <w:rPr>
          <w:sz w:val="26"/>
          <w:szCs w:val="26"/>
        </w:rPr>
        <w:t> </w:t>
      </w:r>
      <w:r w:rsidR="00BF47F6" w:rsidRPr="00143704">
        <w:rPr>
          <w:sz w:val="26"/>
          <w:szCs w:val="26"/>
        </w:rPr>
        <w:t>094</w:t>
      </w:r>
      <w:r w:rsidR="00202183" w:rsidRPr="00143704">
        <w:rPr>
          <w:sz w:val="26"/>
          <w:szCs w:val="26"/>
        </w:rPr>
        <w:t xml:space="preserve"> обращени</w:t>
      </w:r>
      <w:r w:rsidR="00BF47F6" w:rsidRPr="00143704">
        <w:rPr>
          <w:sz w:val="26"/>
          <w:szCs w:val="26"/>
        </w:rPr>
        <w:t>я</w:t>
      </w:r>
      <w:r w:rsidR="00202183" w:rsidRPr="00143704">
        <w:rPr>
          <w:sz w:val="26"/>
          <w:szCs w:val="26"/>
        </w:rPr>
        <w:t xml:space="preserve"> физических лиц (</w:t>
      </w:r>
      <w:r w:rsidR="004A61AE" w:rsidRPr="00143704">
        <w:rPr>
          <w:sz w:val="26"/>
          <w:szCs w:val="26"/>
        </w:rPr>
        <w:t>8</w:t>
      </w:r>
      <w:r w:rsidR="00BF47F6" w:rsidRPr="00143704">
        <w:rPr>
          <w:sz w:val="26"/>
          <w:szCs w:val="26"/>
        </w:rPr>
        <w:t>0</w:t>
      </w:r>
      <w:r w:rsidR="00202183" w:rsidRPr="00143704">
        <w:rPr>
          <w:sz w:val="26"/>
          <w:szCs w:val="26"/>
        </w:rPr>
        <w:t xml:space="preserve"> % от общего числа обращений, поступивших в центральный аппарат ФНС России в отчетном периоде) и </w:t>
      </w:r>
      <w:r w:rsidR="00BF47F6" w:rsidRPr="00143704">
        <w:rPr>
          <w:sz w:val="26"/>
          <w:szCs w:val="26"/>
        </w:rPr>
        <w:t>7</w:t>
      </w:r>
      <w:r w:rsidR="00C8174F" w:rsidRPr="00143704">
        <w:rPr>
          <w:sz w:val="26"/>
          <w:szCs w:val="26"/>
        </w:rPr>
        <w:t> </w:t>
      </w:r>
      <w:r w:rsidR="00BF47F6" w:rsidRPr="00143704">
        <w:rPr>
          <w:sz w:val="26"/>
          <w:szCs w:val="26"/>
        </w:rPr>
        <w:t>045</w:t>
      </w:r>
      <w:r w:rsidR="00202183" w:rsidRPr="00143704">
        <w:rPr>
          <w:sz w:val="26"/>
          <w:szCs w:val="26"/>
        </w:rPr>
        <w:t xml:space="preserve"> обращений юридических лиц (</w:t>
      </w:r>
      <w:r w:rsidR="00BF47F6" w:rsidRPr="00143704">
        <w:rPr>
          <w:sz w:val="26"/>
          <w:szCs w:val="26"/>
        </w:rPr>
        <w:t>20</w:t>
      </w:r>
      <w:r w:rsidR="00202183" w:rsidRPr="00143704">
        <w:rPr>
          <w:sz w:val="26"/>
          <w:szCs w:val="26"/>
        </w:rPr>
        <w:t>% от общего числа).</w:t>
      </w:r>
      <w:proofErr w:type="gramEnd"/>
      <w:r w:rsidR="00202183" w:rsidRPr="00143704">
        <w:rPr>
          <w:sz w:val="26"/>
          <w:szCs w:val="26"/>
        </w:rPr>
        <w:t xml:space="preserve"> </w:t>
      </w:r>
      <w:proofErr w:type="gramStart"/>
      <w:r w:rsidR="00202183" w:rsidRPr="00143704">
        <w:rPr>
          <w:sz w:val="26"/>
          <w:szCs w:val="26"/>
        </w:rPr>
        <w:t>Обращения поступили по различным каналам связи, а именно: посредством электронного сервиса «Обратиться в ФНС России» – </w:t>
      </w:r>
      <w:r w:rsidR="00A3140E" w:rsidRPr="00143704">
        <w:rPr>
          <w:sz w:val="26"/>
          <w:szCs w:val="26"/>
        </w:rPr>
        <w:t>23</w:t>
      </w:r>
      <w:r w:rsidR="00C8174F" w:rsidRPr="00143704">
        <w:rPr>
          <w:sz w:val="26"/>
          <w:szCs w:val="26"/>
        </w:rPr>
        <w:t> </w:t>
      </w:r>
      <w:r w:rsidR="00A3140E" w:rsidRPr="00143704">
        <w:rPr>
          <w:sz w:val="26"/>
          <w:szCs w:val="26"/>
        </w:rPr>
        <w:t>486</w:t>
      </w:r>
      <w:r w:rsidR="00202183" w:rsidRPr="00143704">
        <w:rPr>
          <w:sz w:val="26"/>
          <w:szCs w:val="26"/>
        </w:rPr>
        <w:t> обращени</w:t>
      </w:r>
      <w:r w:rsidR="00A3140E" w:rsidRPr="00143704">
        <w:rPr>
          <w:sz w:val="26"/>
          <w:szCs w:val="26"/>
        </w:rPr>
        <w:t>й</w:t>
      </w:r>
      <w:r w:rsidR="00202183" w:rsidRPr="00143704">
        <w:rPr>
          <w:sz w:val="26"/>
          <w:szCs w:val="26"/>
        </w:rPr>
        <w:t xml:space="preserve"> (</w:t>
      </w:r>
      <w:r w:rsidR="00A3140E" w:rsidRPr="00143704">
        <w:rPr>
          <w:sz w:val="26"/>
          <w:szCs w:val="26"/>
        </w:rPr>
        <w:t>67</w:t>
      </w:r>
      <w:r w:rsidR="00202183" w:rsidRPr="00143704">
        <w:rPr>
          <w:sz w:val="26"/>
          <w:szCs w:val="26"/>
        </w:rPr>
        <w:t> % от общего числа); по системе МЭДО –</w:t>
      </w:r>
      <w:r w:rsidR="004A61AE" w:rsidRPr="00143704">
        <w:rPr>
          <w:sz w:val="26"/>
          <w:szCs w:val="26"/>
        </w:rPr>
        <w:t> </w:t>
      </w:r>
      <w:r w:rsidR="00A3140E" w:rsidRPr="00143704">
        <w:rPr>
          <w:sz w:val="26"/>
          <w:szCs w:val="26"/>
        </w:rPr>
        <w:t>6</w:t>
      </w:r>
      <w:r w:rsidR="00C8174F" w:rsidRPr="00143704">
        <w:rPr>
          <w:sz w:val="26"/>
          <w:szCs w:val="26"/>
        </w:rPr>
        <w:t> </w:t>
      </w:r>
      <w:r w:rsidR="004A61AE" w:rsidRPr="00143704">
        <w:rPr>
          <w:sz w:val="26"/>
          <w:szCs w:val="26"/>
        </w:rPr>
        <w:t>2</w:t>
      </w:r>
      <w:r w:rsidR="00A3140E" w:rsidRPr="00143704">
        <w:rPr>
          <w:sz w:val="26"/>
          <w:szCs w:val="26"/>
        </w:rPr>
        <w:t>94</w:t>
      </w:r>
      <w:r w:rsidR="00202183" w:rsidRPr="00143704">
        <w:rPr>
          <w:sz w:val="26"/>
          <w:szCs w:val="26"/>
        </w:rPr>
        <w:t xml:space="preserve"> обращени</w:t>
      </w:r>
      <w:r w:rsidR="00A3140E" w:rsidRPr="00143704">
        <w:rPr>
          <w:sz w:val="26"/>
          <w:szCs w:val="26"/>
        </w:rPr>
        <w:t>я</w:t>
      </w:r>
      <w:r w:rsidR="00202183" w:rsidRPr="00143704">
        <w:rPr>
          <w:sz w:val="26"/>
          <w:szCs w:val="26"/>
        </w:rPr>
        <w:t xml:space="preserve"> (</w:t>
      </w:r>
      <w:r w:rsidR="004A61AE" w:rsidRPr="00143704">
        <w:rPr>
          <w:sz w:val="26"/>
          <w:szCs w:val="26"/>
        </w:rPr>
        <w:t>1</w:t>
      </w:r>
      <w:r w:rsidR="00A3140E" w:rsidRPr="00143704">
        <w:rPr>
          <w:sz w:val="26"/>
          <w:szCs w:val="26"/>
        </w:rPr>
        <w:t>8</w:t>
      </w:r>
      <w:r w:rsidR="00202183" w:rsidRPr="00143704">
        <w:rPr>
          <w:sz w:val="26"/>
          <w:szCs w:val="26"/>
        </w:rPr>
        <w:t xml:space="preserve"> % от общего числа), в том числе </w:t>
      </w:r>
      <w:r w:rsidR="00A3140E" w:rsidRPr="00143704">
        <w:rPr>
          <w:sz w:val="26"/>
          <w:szCs w:val="26"/>
        </w:rPr>
        <w:t>2</w:t>
      </w:r>
      <w:r w:rsidR="00C8174F" w:rsidRPr="00143704">
        <w:rPr>
          <w:sz w:val="26"/>
          <w:szCs w:val="26"/>
        </w:rPr>
        <w:t> </w:t>
      </w:r>
      <w:r w:rsidR="00A3140E" w:rsidRPr="00143704">
        <w:rPr>
          <w:sz w:val="26"/>
          <w:szCs w:val="26"/>
        </w:rPr>
        <w:t>96</w:t>
      </w:r>
      <w:r w:rsidR="004A61AE" w:rsidRPr="00143704">
        <w:rPr>
          <w:sz w:val="26"/>
          <w:szCs w:val="26"/>
        </w:rPr>
        <w:t>8</w:t>
      </w:r>
      <w:r w:rsidR="00202183" w:rsidRPr="00143704">
        <w:rPr>
          <w:sz w:val="26"/>
          <w:szCs w:val="26"/>
        </w:rPr>
        <w:t xml:space="preserve"> обращени</w:t>
      </w:r>
      <w:r w:rsidR="004A61AE" w:rsidRPr="00143704">
        <w:rPr>
          <w:sz w:val="26"/>
          <w:szCs w:val="26"/>
        </w:rPr>
        <w:t>й</w:t>
      </w:r>
      <w:r w:rsidR="00202183" w:rsidRPr="00143704">
        <w:rPr>
          <w:sz w:val="26"/>
          <w:szCs w:val="26"/>
        </w:rPr>
        <w:t>, поступивш</w:t>
      </w:r>
      <w:r w:rsidR="00C8174F" w:rsidRPr="00143704">
        <w:rPr>
          <w:sz w:val="26"/>
          <w:szCs w:val="26"/>
        </w:rPr>
        <w:t>их</w:t>
      </w:r>
      <w:r w:rsidR="00202183" w:rsidRPr="00143704">
        <w:rPr>
          <w:sz w:val="26"/>
          <w:szCs w:val="26"/>
        </w:rPr>
        <w:t xml:space="preserve"> из Управления Президента Российской Федерации по работе с обращениями граждан и организаций;</w:t>
      </w:r>
      <w:proofErr w:type="gramEnd"/>
      <w:r w:rsidR="00202183" w:rsidRPr="00143704">
        <w:rPr>
          <w:sz w:val="26"/>
          <w:szCs w:val="26"/>
        </w:rPr>
        <w:t xml:space="preserve"> на бумажном носителе – </w:t>
      </w:r>
      <w:r w:rsidR="00A3140E" w:rsidRPr="00143704">
        <w:rPr>
          <w:sz w:val="26"/>
          <w:szCs w:val="26"/>
        </w:rPr>
        <w:t>5</w:t>
      </w:r>
      <w:r w:rsidR="00C8174F" w:rsidRPr="00143704">
        <w:rPr>
          <w:sz w:val="26"/>
          <w:szCs w:val="26"/>
        </w:rPr>
        <w:t> </w:t>
      </w:r>
      <w:r w:rsidR="00A3140E" w:rsidRPr="00143704">
        <w:rPr>
          <w:sz w:val="26"/>
          <w:szCs w:val="26"/>
        </w:rPr>
        <w:t>537</w:t>
      </w:r>
      <w:r w:rsidR="00202183" w:rsidRPr="00143704">
        <w:rPr>
          <w:sz w:val="26"/>
          <w:szCs w:val="26"/>
        </w:rPr>
        <w:t xml:space="preserve"> обращени</w:t>
      </w:r>
      <w:r w:rsidR="00C8174F" w:rsidRPr="00143704">
        <w:rPr>
          <w:sz w:val="26"/>
          <w:szCs w:val="26"/>
        </w:rPr>
        <w:t>й</w:t>
      </w:r>
      <w:r w:rsidR="00202183" w:rsidRPr="00143704">
        <w:rPr>
          <w:sz w:val="26"/>
          <w:szCs w:val="26"/>
        </w:rPr>
        <w:t xml:space="preserve"> (</w:t>
      </w:r>
      <w:r w:rsidR="004A61AE" w:rsidRPr="00143704">
        <w:rPr>
          <w:sz w:val="26"/>
          <w:szCs w:val="26"/>
        </w:rPr>
        <w:t>1</w:t>
      </w:r>
      <w:r w:rsidR="0086030F" w:rsidRPr="00143704">
        <w:rPr>
          <w:sz w:val="26"/>
          <w:szCs w:val="26"/>
        </w:rPr>
        <w:t>6</w:t>
      </w:r>
      <w:r w:rsidR="00202183" w:rsidRPr="00143704">
        <w:rPr>
          <w:sz w:val="26"/>
          <w:szCs w:val="26"/>
        </w:rPr>
        <w:t xml:space="preserve"> % от общего числа). </w:t>
      </w:r>
      <w:r w:rsidR="00DA4976" w:rsidRPr="00143704">
        <w:rPr>
          <w:sz w:val="26"/>
          <w:szCs w:val="26"/>
        </w:rPr>
        <w:t>По сравнению с аналогичным периодом 202</w:t>
      </w:r>
      <w:r w:rsidR="004A61AE" w:rsidRPr="00143704">
        <w:rPr>
          <w:sz w:val="26"/>
          <w:szCs w:val="26"/>
        </w:rPr>
        <w:t>2</w:t>
      </w:r>
      <w:r w:rsidR="00DA4976" w:rsidRPr="00143704">
        <w:rPr>
          <w:sz w:val="26"/>
          <w:szCs w:val="26"/>
        </w:rPr>
        <w:t xml:space="preserve"> года количество обращений у</w:t>
      </w:r>
      <w:r w:rsidR="00AA2233" w:rsidRPr="00143704">
        <w:rPr>
          <w:sz w:val="26"/>
          <w:szCs w:val="26"/>
        </w:rPr>
        <w:t>величилось</w:t>
      </w:r>
      <w:r w:rsidR="00DA4976" w:rsidRPr="00143704">
        <w:rPr>
          <w:sz w:val="26"/>
          <w:szCs w:val="26"/>
        </w:rPr>
        <w:t xml:space="preserve"> на </w:t>
      </w:r>
      <w:r w:rsidR="002C2A3E" w:rsidRPr="00143704">
        <w:rPr>
          <w:sz w:val="26"/>
          <w:szCs w:val="26"/>
        </w:rPr>
        <w:t>30</w:t>
      </w:r>
      <w:r w:rsidR="00426EA8" w:rsidRPr="00143704">
        <w:rPr>
          <w:sz w:val="26"/>
          <w:szCs w:val="26"/>
        </w:rPr>
        <w:t> </w:t>
      </w:r>
      <w:r w:rsidR="00DA4976" w:rsidRPr="00143704">
        <w:rPr>
          <w:sz w:val="26"/>
          <w:szCs w:val="26"/>
        </w:rPr>
        <w:t>% (</w:t>
      </w:r>
      <w:r w:rsidR="00426EA8" w:rsidRPr="00143704">
        <w:rPr>
          <w:sz w:val="26"/>
          <w:szCs w:val="26"/>
        </w:rPr>
        <w:t xml:space="preserve">за </w:t>
      </w:r>
      <w:r w:rsidR="00AA2233" w:rsidRPr="00143704">
        <w:rPr>
          <w:sz w:val="26"/>
          <w:szCs w:val="26"/>
        </w:rPr>
        <w:t xml:space="preserve">I </w:t>
      </w:r>
      <w:r w:rsidR="00A3140E" w:rsidRPr="00143704">
        <w:rPr>
          <w:sz w:val="26"/>
          <w:szCs w:val="26"/>
        </w:rPr>
        <w:t>полугодие</w:t>
      </w:r>
      <w:r w:rsidR="00AA2233" w:rsidRPr="00143704">
        <w:rPr>
          <w:sz w:val="26"/>
          <w:szCs w:val="26"/>
        </w:rPr>
        <w:t xml:space="preserve"> 202</w:t>
      </w:r>
      <w:r w:rsidR="004A61AE" w:rsidRPr="00143704">
        <w:rPr>
          <w:sz w:val="26"/>
          <w:szCs w:val="26"/>
        </w:rPr>
        <w:t>2</w:t>
      </w:r>
      <w:r w:rsidR="00AA2233" w:rsidRPr="00143704">
        <w:rPr>
          <w:sz w:val="26"/>
          <w:szCs w:val="26"/>
        </w:rPr>
        <w:t xml:space="preserve"> года </w:t>
      </w:r>
      <w:r w:rsidR="00DA4976" w:rsidRPr="00143704">
        <w:rPr>
          <w:sz w:val="26"/>
          <w:szCs w:val="26"/>
        </w:rPr>
        <w:t xml:space="preserve">поступило </w:t>
      </w:r>
      <w:r w:rsidR="002C2A3E" w:rsidRPr="00143704">
        <w:rPr>
          <w:sz w:val="26"/>
          <w:szCs w:val="26"/>
        </w:rPr>
        <w:t xml:space="preserve">27 071 </w:t>
      </w:r>
      <w:r w:rsidR="00DA4976" w:rsidRPr="00143704">
        <w:rPr>
          <w:sz w:val="26"/>
          <w:szCs w:val="26"/>
        </w:rPr>
        <w:t>обращени</w:t>
      </w:r>
      <w:r w:rsidR="002C2A3E" w:rsidRPr="00143704">
        <w:rPr>
          <w:sz w:val="26"/>
          <w:szCs w:val="26"/>
        </w:rPr>
        <w:t>е</w:t>
      </w:r>
      <w:r w:rsidR="00DA4976" w:rsidRPr="00143704">
        <w:rPr>
          <w:sz w:val="26"/>
          <w:szCs w:val="26"/>
        </w:rPr>
        <w:t>); количество интерне</w:t>
      </w:r>
      <w:proofErr w:type="gramStart"/>
      <w:r w:rsidR="00DA4976" w:rsidRPr="00143704">
        <w:rPr>
          <w:sz w:val="26"/>
          <w:szCs w:val="26"/>
        </w:rPr>
        <w:t>т-</w:t>
      </w:r>
      <w:proofErr w:type="gramEnd"/>
      <w:r w:rsidR="00426EA8" w:rsidRPr="00143704">
        <w:rPr>
          <w:sz w:val="26"/>
          <w:szCs w:val="26"/>
        </w:rPr>
        <w:t xml:space="preserve"> </w:t>
      </w:r>
      <w:r w:rsidR="00DA4976" w:rsidRPr="00143704">
        <w:rPr>
          <w:sz w:val="26"/>
          <w:szCs w:val="26"/>
        </w:rPr>
        <w:t>обращений по сравнению с аналогичным периодом 202</w:t>
      </w:r>
      <w:r w:rsidR="004A61AE" w:rsidRPr="00143704">
        <w:rPr>
          <w:sz w:val="26"/>
          <w:szCs w:val="26"/>
        </w:rPr>
        <w:t>2</w:t>
      </w:r>
      <w:r w:rsidR="00DA4976" w:rsidRPr="00143704">
        <w:rPr>
          <w:sz w:val="26"/>
          <w:szCs w:val="26"/>
        </w:rPr>
        <w:t xml:space="preserve"> года </w:t>
      </w:r>
      <w:r w:rsidR="00C8174F" w:rsidRPr="00143704">
        <w:rPr>
          <w:sz w:val="26"/>
          <w:szCs w:val="26"/>
        </w:rPr>
        <w:t>увеличилось</w:t>
      </w:r>
      <w:r w:rsidR="00DA4976" w:rsidRPr="00143704">
        <w:rPr>
          <w:sz w:val="26"/>
          <w:szCs w:val="26"/>
        </w:rPr>
        <w:t xml:space="preserve"> на </w:t>
      </w:r>
      <w:r w:rsidR="002C2A3E" w:rsidRPr="00143704">
        <w:rPr>
          <w:sz w:val="26"/>
          <w:szCs w:val="26"/>
        </w:rPr>
        <w:t>67</w:t>
      </w:r>
      <w:r w:rsidR="008E7388" w:rsidRPr="00143704">
        <w:rPr>
          <w:sz w:val="26"/>
          <w:szCs w:val="26"/>
          <w:lang w:val="en-US"/>
        </w:rPr>
        <w:t> </w:t>
      </w:r>
      <w:r w:rsidR="00DA4976" w:rsidRPr="00143704">
        <w:rPr>
          <w:sz w:val="26"/>
          <w:szCs w:val="26"/>
        </w:rPr>
        <w:t xml:space="preserve">% </w:t>
      </w:r>
      <w:r w:rsidR="00143704">
        <w:rPr>
          <w:sz w:val="26"/>
          <w:szCs w:val="26"/>
        </w:rPr>
        <w:br/>
      </w:r>
      <w:proofErr w:type="gramStart"/>
      <w:r w:rsidR="00DA4976" w:rsidRPr="00143704">
        <w:rPr>
          <w:sz w:val="26"/>
          <w:szCs w:val="26"/>
        </w:rPr>
        <w:t>(</w:t>
      </w:r>
      <w:r w:rsidR="00AA2233" w:rsidRPr="00143704">
        <w:rPr>
          <w:sz w:val="26"/>
          <w:szCs w:val="26"/>
        </w:rPr>
        <w:t xml:space="preserve">за I </w:t>
      </w:r>
      <w:r w:rsidR="002C2A3E" w:rsidRPr="00143704">
        <w:rPr>
          <w:sz w:val="26"/>
          <w:szCs w:val="26"/>
        </w:rPr>
        <w:t>полугодие</w:t>
      </w:r>
      <w:r w:rsidR="00AA2233" w:rsidRPr="00143704">
        <w:rPr>
          <w:sz w:val="26"/>
          <w:szCs w:val="26"/>
        </w:rPr>
        <w:t xml:space="preserve"> 202</w:t>
      </w:r>
      <w:r w:rsidR="004A61AE" w:rsidRPr="00143704">
        <w:rPr>
          <w:sz w:val="26"/>
          <w:szCs w:val="26"/>
        </w:rPr>
        <w:t>2</w:t>
      </w:r>
      <w:r w:rsidR="00AA2233" w:rsidRPr="00143704">
        <w:rPr>
          <w:sz w:val="26"/>
          <w:szCs w:val="26"/>
        </w:rPr>
        <w:t xml:space="preserve"> года </w:t>
      </w:r>
      <w:r w:rsidR="00DA4976" w:rsidRPr="00143704">
        <w:rPr>
          <w:sz w:val="26"/>
          <w:szCs w:val="26"/>
        </w:rPr>
        <w:t xml:space="preserve">поступило </w:t>
      </w:r>
      <w:r w:rsidR="002C2A3E" w:rsidRPr="00143704">
        <w:rPr>
          <w:sz w:val="26"/>
          <w:szCs w:val="26"/>
        </w:rPr>
        <w:t>14</w:t>
      </w:r>
      <w:r w:rsidR="00C8174F" w:rsidRPr="00143704">
        <w:rPr>
          <w:sz w:val="26"/>
          <w:szCs w:val="26"/>
        </w:rPr>
        <w:t> </w:t>
      </w:r>
      <w:r w:rsidR="002C2A3E" w:rsidRPr="00143704">
        <w:rPr>
          <w:sz w:val="26"/>
          <w:szCs w:val="26"/>
        </w:rPr>
        <w:t>038</w:t>
      </w:r>
      <w:r w:rsidR="00DA4976" w:rsidRPr="00143704">
        <w:rPr>
          <w:sz w:val="26"/>
          <w:szCs w:val="26"/>
        </w:rPr>
        <w:t xml:space="preserve"> интернет-обращени</w:t>
      </w:r>
      <w:r w:rsidR="00AA2233" w:rsidRPr="00143704">
        <w:rPr>
          <w:sz w:val="26"/>
          <w:szCs w:val="26"/>
        </w:rPr>
        <w:t>й</w:t>
      </w:r>
      <w:r w:rsidR="00DA4976" w:rsidRPr="00143704">
        <w:rPr>
          <w:sz w:val="26"/>
          <w:szCs w:val="26"/>
        </w:rPr>
        <w:t>); количество обращений, поступивших по системе МЭДО</w:t>
      </w:r>
      <w:r w:rsidR="00FE23CD" w:rsidRPr="00143704">
        <w:rPr>
          <w:sz w:val="26"/>
          <w:szCs w:val="26"/>
        </w:rPr>
        <w:t>,</w:t>
      </w:r>
      <w:r w:rsidR="00DA4976" w:rsidRPr="00143704">
        <w:rPr>
          <w:sz w:val="26"/>
          <w:szCs w:val="26"/>
        </w:rPr>
        <w:t xml:space="preserve"> у</w:t>
      </w:r>
      <w:r w:rsidR="004A61AE" w:rsidRPr="00143704">
        <w:rPr>
          <w:sz w:val="26"/>
          <w:szCs w:val="26"/>
        </w:rPr>
        <w:t>м</w:t>
      </w:r>
      <w:r w:rsidR="00AA2233" w:rsidRPr="00143704">
        <w:rPr>
          <w:sz w:val="26"/>
          <w:szCs w:val="26"/>
        </w:rPr>
        <w:t>е</w:t>
      </w:r>
      <w:r w:rsidR="004A61AE" w:rsidRPr="00143704">
        <w:rPr>
          <w:sz w:val="26"/>
          <w:szCs w:val="26"/>
        </w:rPr>
        <w:t>ньш</w:t>
      </w:r>
      <w:r w:rsidR="00AA2233" w:rsidRPr="00143704">
        <w:rPr>
          <w:sz w:val="26"/>
          <w:szCs w:val="26"/>
        </w:rPr>
        <w:t>илось</w:t>
      </w:r>
      <w:r w:rsidR="00DA4976" w:rsidRPr="00143704">
        <w:rPr>
          <w:sz w:val="26"/>
          <w:szCs w:val="26"/>
        </w:rPr>
        <w:t xml:space="preserve"> на </w:t>
      </w:r>
      <w:r w:rsidR="002C2A3E" w:rsidRPr="00143704">
        <w:rPr>
          <w:sz w:val="26"/>
          <w:szCs w:val="26"/>
        </w:rPr>
        <w:t>16</w:t>
      </w:r>
      <w:r w:rsidR="00426EA8" w:rsidRPr="00143704">
        <w:rPr>
          <w:sz w:val="26"/>
          <w:szCs w:val="26"/>
        </w:rPr>
        <w:t> </w:t>
      </w:r>
      <w:r w:rsidR="00DA4976" w:rsidRPr="00143704">
        <w:rPr>
          <w:sz w:val="26"/>
          <w:szCs w:val="26"/>
        </w:rPr>
        <w:t>% (</w:t>
      </w:r>
      <w:r w:rsidR="00AA2233" w:rsidRPr="00143704">
        <w:rPr>
          <w:sz w:val="26"/>
          <w:szCs w:val="26"/>
        </w:rPr>
        <w:t xml:space="preserve">за I </w:t>
      </w:r>
      <w:r w:rsidR="002C2A3E" w:rsidRPr="00143704">
        <w:rPr>
          <w:sz w:val="26"/>
          <w:szCs w:val="26"/>
        </w:rPr>
        <w:t>полугодие</w:t>
      </w:r>
      <w:r w:rsidR="00AA2233" w:rsidRPr="00143704">
        <w:rPr>
          <w:sz w:val="26"/>
          <w:szCs w:val="26"/>
        </w:rPr>
        <w:t xml:space="preserve"> 202</w:t>
      </w:r>
      <w:r w:rsidR="004A61AE" w:rsidRPr="00143704">
        <w:rPr>
          <w:sz w:val="26"/>
          <w:szCs w:val="26"/>
        </w:rPr>
        <w:t>2</w:t>
      </w:r>
      <w:r w:rsidR="00AA2233" w:rsidRPr="00143704">
        <w:rPr>
          <w:sz w:val="26"/>
          <w:szCs w:val="26"/>
        </w:rPr>
        <w:t xml:space="preserve"> года </w:t>
      </w:r>
      <w:r w:rsidR="00DA4976" w:rsidRPr="00143704">
        <w:rPr>
          <w:sz w:val="26"/>
          <w:szCs w:val="26"/>
        </w:rPr>
        <w:t xml:space="preserve">поступило </w:t>
      </w:r>
      <w:r w:rsidR="002C2A3E" w:rsidRPr="00143704">
        <w:rPr>
          <w:sz w:val="26"/>
          <w:szCs w:val="26"/>
        </w:rPr>
        <w:t>7</w:t>
      </w:r>
      <w:r w:rsidR="00C8174F" w:rsidRPr="00143704">
        <w:rPr>
          <w:sz w:val="26"/>
          <w:szCs w:val="26"/>
        </w:rPr>
        <w:t> </w:t>
      </w:r>
      <w:r w:rsidR="004A61AE" w:rsidRPr="00143704">
        <w:rPr>
          <w:sz w:val="26"/>
          <w:szCs w:val="26"/>
        </w:rPr>
        <w:t>5</w:t>
      </w:r>
      <w:r w:rsidR="002C2A3E" w:rsidRPr="00143704">
        <w:rPr>
          <w:sz w:val="26"/>
          <w:szCs w:val="26"/>
        </w:rPr>
        <w:t>14</w:t>
      </w:r>
      <w:r w:rsidR="00426EA8" w:rsidRPr="00143704">
        <w:rPr>
          <w:sz w:val="26"/>
          <w:szCs w:val="26"/>
        </w:rPr>
        <w:t xml:space="preserve"> </w:t>
      </w:r>
      <w:r w:rsidR="00DA4976" w:rsidRPr="00143704">
        <w:rPr>
          <w:sz w:val="26"/>
          <w:szCs w:val="26"/>
        </w:rPr>
        <w:t xml:space="preserve">обращений), из них количество обращений граждан, поступивших из Управления Президента Российской Федерации по работе </w:t>
      </w:r>
      <w:r w:rsidR="00143704">
        <w:rPr>
          <w:sz w:val="26"/>
          <w:szCs w:val="26"/>
        </w:rPr>
        <w:br/>
      </w:r>
      <w:r w:rsidR="00DA4976" w:rsidRPr="00143704">
        <w:rPr>
          <w:sz w:val="26"/>
          <w:szCs w:val="26"/>
        </w:rPr>
        <w:t xml:space="preserve">с обращениями граждан и организаций, </w:t>
      </w:r>
      <w:r w:rsidR="00AA2233" w:rsidRPr="00143704">
        <w:rPr>
          <w:sz w:val="26"/>
          <w:szCs w:val="26"/>
        </w:rPr>
        <w:t>у</w:t>
      </w:r>
      <w:r w:rsidR="0086030F" w:rsidRPr="00143704">
        <w:rPr>
          <w:sz w:val="26"/>
          <w:szCs w:val="26"/>
        </w:rPr>
        <w:t>м</w:t>
      </w:r>
      <w:r w:rsidR="00AA2233" w:rsidRPr="00143704">
        <w:rPr>
          <w:sz w:val="26"/>
          <w:szCs w:val="26"/>
        </w:rPr>
        <w:t>е</w:t>
      </w:r>
      <w:r w:rsidR="0086030F" w:rsidRPr="00143704">
        <w:rPr>
          <w:sz w:val="26"/>
          <w:szCs w:val="26"/>
        </w:rPr>
        <w:t>ньш</w:t>
      </w:r>
      <w:r w:rsidR="00AA2233" w:rsidRPr="00143704">
        <w:rPr>
          <w:sz w:val="26"/>
          <w:szCs w:val="26"/>
        </w:rPr>
        <w:t>илось</w:t>
      </w:r>
      <w:r w:rsidR="00DA4976" w:rsidRPr="00143704">
        <w:rPr>
          <w:sz w:val="26"/>
          <w:szCs w:val="26"/>
        </w:rPr>
        <w:t xml:space="preserve"> на </w:t>
      </w:r>
      <w:r w:rsidR="002C2A3E" w:rsidRPr="00143704">
        <w:rPr>
          <w:sz w:val="26"/>
          <w:szCs w:val="26"/>
        </w:rPr>
        <w:t>29</w:t>
      </w:r>
      <w:r w:rsidR="003B784D" w:rsidRPr="00143704">
        <w:rPr>
          <w:sz w:val="26"/>
          <w:szCs w:val="26"/>
        </w:rPr>
        <w:t> </w:t>
      </w:r>
      <w:r w:rsidR="00DA4976" w:rsidRPr="00143704">
        <w:rPr>
          <w:sz w:val="26"/>
          <w:szCs w:val="26"/>
        </w:rPr>
        <w:t>% (</w:t>
      </w:r>
      <w:r w:rsidR="00AA2233" w:rsidRPr="00143704">
        <w:rPr>
          <w:sz w:val="26"/>
          <w:szCs w:val="26"/>
        </w:rPr>
        <w:t xml:space="preserve">за I </w:t>
      </w:r>
      <w:r w:rsidR="002C2A3E" w:rsidRPr="00143704">
        <w:rPr>
          <w:sz w:val="26"/>
          <w:szCs w:val="26"/>
        </w:rPr>
        <w:t>полугодие</w:t>
      </w:r>
      <w:r w:rsidR="00AA2233" w:rsidRPr="00143704">
        <w:rPr>
          <w:sz w:val="26"/>
          <w:szCs w:val="26"/>
        </w:rPr>
        <w:t xml:space="preserve"> 202</w:t>
      </w:r>
      <w:r w:rsidR="0086030F" w:rsidRPr="00143704">
        <w:rPr>
          <w:sz w:val="26"/>
          <w:szCs w:val="26"/>
        </w:rPr>
        <w:t>2</w:t>
      </w:r>
      <w:r w:rsidR="00AA2233" w:rsidRPr="00143704">
        <w:rPr>
          <w:sz w:val="26"/>
          <w:szCs w:val="26"/>
        </w:rPr>
        <w:t xml:space="preserve"> года </w:t>
      </w:r>
      <w:r w:rsidR="00DA4976" w:rsidRPr="00143704">
        <w:rPr>
          <w:sz w:val="26"/>
          <w:szCs w:val="26"/>
        </w:rPr>
        <w:t xml:space="preserve">поступило </w:t>
      </w:r>
      <w:r w:rsidR="002C2A3E" w:rsidRPr="00143704">
        <w:rPr>
          <w:sz w:val="26"/>
          <w:szCs w:val="26"/>
        </w:rPr>
        <w:t>4</w:t>
      </w:r>
      <w:r w:rsidR="00C8174F" w:rsidRPr="00143704">
        <w:rPr>
          <w:sz w:val="26"/>
          <w:szCs w:val="26"/>
        </w:rPr>
        <w:t> </w:t>
      </w:r>
      <w:r w:rsidR="0086030F" w:rsidRPr="00143704">
        <w:rPr>
          <w:sz w:val="26"/>
          <w:szCs w:val="26"/>
        </w:rPr>
        <w:t>1</w:t>
      </w:r>
      <w:r w:rsidR="002C2A3E" w:rsidRPr="00143704">
        <w:rPr>
          <w:sz w:val="26"/>
          <w:szCs w:val="26"/>
        </w:rPr>
        <w:t>52</w:t>
      </w:r>
      <w:r w:rsidR="00DA4976" w:rsidRPr="00143704">
        <w:rPr>
          <w:sz w:val="26"/>
          <w:szCs w:val="26"/>
        </w:rPr>
        <w:t xml:space="preserve"> обращени</w:t>
      </w:r>
      <w:r w:rsidR="002C2A3E" w:rsidRPr="00143704">
        <w:rPr>
          <w:sz w:val="26"/>
          <w:szCs w:val="26"/>
        </w:rPr>
        <w:t>я</w:t>
      </w:r>
      <w:r w:rsidR="00DA4976" w:rsidRPr="00143704">
        <w:rPr>
          <w:sz w:val="26"/>
          <w:szCs w:val="26"/>
        </w:rPr>
        <w:t>);</w:t>
      </w:r>
      <w:proofErr w:type="gramEnd"/>
      <w:r w:rsidR="00DA4976" w:rsidRPr="00143704">
        <w:rPr>
          <w:sz w:val="26"/>
          <w:szCs w:val="26"/>
        </w:rPr>
        <w:t xml:space="preserve"> количество обращений на бумажном носителе </w:t>
      </w:r>
      <w:r w:rsidR="00CA14F5" w:rsidRPr="00143704">
        <w:rPr>
          <w:sz w:val="26"/>
          <w:szCs w:val="26"/>
        </w:rPr>
        <w:t xml:space="preserve">увеличилось на </w:t>
      </w:r>
      <w:r w:rsidR="002C2A3E" w:rsidRPr="00143704">
        <w:rPr>
          <w:sz w:val="26"/>
          <w:szCs w:val="26"/>
        </w:rPr>
        <w:t>0,3</w:t>
      </w:r>
      <w:r w:rsidR="00AA2233" w:rsidRPr="00143704">
        <w:rPr>
          <w:sz w:val="26"/>
          <w:szCs w:val="26"/>
        </w:rPr>
        <w:t> </w:t>
      </w:r>
      <w:r w:rsidR="00DA4976" w:rsidRPr="00143704">
        <w:rPr>
          <w:sz w:val="26"/>
          <w:szCs w:val="26"/>
        </w:rPr>
        <w:t>% (</w:t>
      </w:r>
      <w:r w:rsidR="00AA2233" w:rsidRPr="00143704">
        <w:rPr>
          <w:sz w:val="26"/>
          <w:szCs w:val="26"/>
        </w:rPr>
        <w:t xml:space="preserve">за I </w:t>
      </w:r>
      <w:r w:rsidR="002C2A3E" w:rsidRPr="00143704">
        <w:rPr>
          <w:sz w:val="26"/>
          <w:szCs w:val="26"/>
        </w:rPr>
        <w:t>полугодие</w:t>
      </w:r>
      <w:r w:rsidR="00AA2233" w:rsidRPr="00143704">
        <w:rPr>
          <w:sz w:val="26"/>
          <w:szCs w:val="26"/>
        </w:rPr>
        <w:t xml:space="preserve"> 202</w:t>
      </w:r>
      <w:r w:rsidR="0086030F" w:rsidRPr="00143704">
        <w:rPr>
          <w:sz w:val="26"/>
          <w:szCs w:val="26"/>
        </w:rPr>
        <w:t>2</w:t>
      </w:r>
      <w:r w:rsidR="00AA2233" w:rsidRPr="00143704">
        <w:rPr>
          <w:sz w:val="26"/>
          <w:szCs w:val="26"/>
        </w:rPr>
        <w:t xml:space="preserve"> года </w:t>
      </w:r>
      <w:r w:rsidR="00DA4976" w:rsidRPr="00143704">
        <w:rPr>
          <w:sz w:val="26"/>
          <w:szCs w:val="26"/>
        </w:rPr>
        <w:t xml:space="preserve">поступило </w:t>
      </w:r>
      <w:r w:rsidR="002C2A3E" w:rsidRPr="00143704">
        <w:rPr>
          <w:sz w:val="26"/>
          <w:szCs w:val="26"/>
        </w:rPr>
        <w:t>5</w:t>
      </w:r>
      <w:r w:rsidR="00C8174F" w:rsidRPr="00143704">
        <w:rPr>
          <w:sz w:val="26"/>
          <w:szCs w:val="26"/>
        </w:rPr>
        <w:t> </w:t>
      </w:r>
      <w:r w:rsidR="002C2A3E" w:rsidRPr="00143704">
        <w:rPr>
          <w:sz w:val="26"/>
          <w:szCs w:val="26"/>
        </w:rPr>
        <w:t>520</w:t>
      </w:r>
      <w:r w:rsidR="00937C40" w:rsidRPr="00143704">
        <w:rPr>
          <w:sz w:val="26"/>
          <w:szCs w:val="26"/>
        </w:rPr>
        <w:t xml:space="preserve"> обращени</w:t>
      </w:r>
      <w:r w:rsidR="002C2A3E" w:rsidRPr="00143704">
        <w:rPr>
          <w:sz w:val="26"/>
          <w:szCs w:val="26"/>
        </w:rPr>
        <w:t>й</w:t>
      </w:r>
      <w:r w:rsidR="00DA4976" w:rsidRPr="00143704">
        <w:rPr>
          <w:sz w:val="26"/>
          <w:szCs w:val="26"/>
        </w:rPr>
        <w:t>).</w:t>
      </w:r>
    </w:p>
    <w:p w:rsidR="00D00E09" w:rsidRPr="00C30EED" w:rsidRDefault="00AA2233" w:rsidP="00D00E09">
      <w:pPr>
        <w:ind w:firstLine="709"/>
        <w:jc w:val="both"/>
        <w:rPr>
          <w:b/>
          <w:sz w:val="26"/>
          <w:szCs w:val="26"/>
        </w:rPr>
      </w:pPr>
      <w:r w:rsidRPr="00E0099E">
        <w:rPr>
          <w:sz w:val="26"/>
          <w:szCs w:val="26"/>
        </w:rPr>
        <w:t xml:space="preserve">Существенный удельный вес обращений, поступивших в ФНС России </w:t>
      </w:r>
      <w:r w:rsidRPr="00E0099E">
        <w:rPr>
          <w:sz w:val="26"/>
          <w:szCs w:val="26"/>
        </w:rPr>
        <w:br/>
        <w:t xml:space="preserve">в </w:t>
      </w:r>
      <w:r w:rsidR="00C30EED" w:rsidRPr="00E0099E">
        <w:rPr>
          <w:sz w:val="26"/>
          <w:szCs w:val="26"/>
        </w:rPr>
        <w:t xml:space="preserve">I </w:t>
      </w:r>
      <w:r w:rsidR="002C2A3E">
        <w:rPr>
          <w:sz w:val="26"/>
          <w:szCs w:val="26"/>
        </w:rPr>
        <w:t>полугоди</w:t>
      </w:r>
      <w:r w:rsidR="00D15138">
        <w:rPr>
          <w:sz w:val="26"/>
          <w:szCs w:val="26"/>
        </w:rPr>
        <w:t>и</w:t>
      </w:r>
      <w:r w:rsidR="00C30EED" w:rsidRPr="00E0099E">
        <w:rPr>
          <w:sz w:val="26"/>
          <w:szCs w:val="26"/>
        </w:rPr>
        <w:t xml:space="preserve"> 202</w:t>
      </w:r>
      <w:r w:rsidR="00A005B8" w:rsidRPr="00E0099E">
        <w:rPr>
          <w:sz w:val="26"/>
          <w:szCs w:val="26"/>
        </w:rPr>
        <w:t>3</w:t>
      </w:r>
      <w:r w:rsidR="00C30EED" w:rsidRPr="00E0099E">
        <w:rPr>
          <w:sz w:val="26"/>
          <w:szCs w:val="26"/>
        </w:rPr>
        <w:t xml:space="preserve"> года</w:t>
      </w:r>
      <w:r w:rsidRPr="00E0099E">
        <w:rPr>
          <w:sz w:val="26"/>
          <w:szCs w:val="26"/>
        </w:rPr>
        <w:t xml:space="preserve">, составили обращения </w:t>
      </w:r>
      <w:r w:rsidRPr="00143704">
        <w:rPr>
          <w:sz w:val="26"/>
          <w:szCs w:val="26"/>
        </w:rPr>
        <w:t xml:space="preserve">по вопросам </w:t>
      </w:r>
      <w:r w:rsidR="00D00E09" w:rsidRPr="00143704">
        <w:rPr>
          <w:sz w:val="26"/>
          <w:szCs w:val="26"/>
        </w:rPr>
        <w:t>возникновения задолженности по налогам, сборам и взносам в бюджеты государственных внебюджетных фондов – </w:t>
      </w:r>
      <w:r w:rsidR="00D15138" w:rsidRPr="00143704">
        <w:rPr>
          <w:sz w:val="26"/>
          <w:szCs w:val="26"/>
        </w:rPr>
        <w:t>5</w:t>
      </w:r>
      <w:r w:rsidR="00D00E09" w:rsidRPr="00143704">
        <w:rPr>
          <w:sz w:val="26"/>
          <w:szCs w:val="26"/>
        </w:rPr>
        <w:t> </w:t>
      </w:r>
      <w:r w:rsidR="00D15138" w:rsidRPr="00143704">
        <w:rPr>
          <w:sz w:val="26"/>
          <w:szCs w:val="26"/>
        </w:rPr>
        <w:t>2</w:t>
      </w:r>
      <w:r w:rsidR="00E437D5" w:rsidRPr="00143704">
        <w:rPr>
          <w:sz w:val="26"/>
          <w:szCs w:val="26"/>
        </w:rPr>
        <w:t>80</w:t>
      </w:r>
      <w:r w:rsidR="00D00E09" w:rsidRPr="00143704">
        <w:rPr>
          <w:sz w:val="26"/>
          <w:szCs w:val="26"/>
        </w:rPr>
        <w:t> обращений (1</w:t>
      </w:r>
      <w:r w:rsidR="00E437D5" w:rsidRPr="00143704">
        <w:rPr>
          <w:sz w:val="26"/>
          <w:szCs w:val="26"/>
        </w:rPr>
        <w:t>5</w:t>
      </w:r>
      <w:r w:rsidR="00D00E09" w:rsidRPr="00143704">
        <w:rPr>
          <w:sz w:val="26"/>
          <w:szCs w:val="26"/>
        </w:rPr>
        <w:t> %</w:t>
      </w:r>
      <w:r w:rsidR="00D00E09" w:rsidRPr="00E0099E">
        <w:rPr>
          <w:sz w:val="26"/>
          <w:szCs w:val="26"/>
        </w:rPr>
        <w:t xml:space="preserve"> от</w:t>
      </w:r>
      <w:r w:rsidR="00D00E09">
        <w:rPr>
          <w:sz w:val="26"/>
          <w:szCs w:val="26"/>
        </w:rPr>
        <w:t xml:space="preserve"> общего числа). Налогоплательщики обращали внимание на следующие вопросы:</w:t>
      </w:r>
    </w:p>
    <w:p w:rsidR="00D00E09" w:rsidRDefault="00D00E09" w:rsidP="00D00E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 предъявление необоснованных сумм задолженности по требованиям </w:t>
      </w:r>
      <w:r>
        <w:rPr>
          <w:sz w:val="26"/>
          <w:szCs w:val="26"/>
        </w:rPr>
        <w:br/>
        <w:t>об уплате налогов и страховых взносов;</w:t>
      </w:r>
    </w:p>
    <w:p w:rsidR="00D00E09" w:rsidRDefault="00D00E09" w:rsidP="00D00E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 списание в бесспорном порядке денежных средств со счетов налогоплательщиков по уплате сумм налогов по объектам, не принадлежащим </w:t>
      </w:r>
      <w:r>
        <w:rPr>
          <w:sz w:val="26"/>
          <w:szCs w:val="26"/>
        </w:rPr>
        <w:br/>
        <w:t>на праве собственности;</w:t>
      </w:r>
    </w:p>
    <w:p w:rsidR="00D00E09" w:rsidRPr="00C30EED" w:rsidRDefault="00D00E09" w:rsidP="00D00E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отсутствие информации по ранее уплаченным налогам в бюджетную систему.</w:t>
      </w:r>
    </w:p>
    <w:p w:rsidR="00D113FF" w:rsidRPr="00E0099E" w:rsidRDefault="00D00E09" w:rsidP="00D113FF">
      <w:pPr>
        <w:ind w:firstLine="709"/>
        <w:jc w:val="both"/>
        <w:rPr>
          <w:sz w:val="27"/>
          <w:szCs w:val="27"/>
        </w:rPr>
      </w:pPr>
      <w:r>
        <w:rPr>
          <w:color w:val="000000"/>
          <w:sz w:val="26"/>
          <w:szCs w:val="26"/>
        </w:rPr>
        <w:t xml:space="preserve">Значительное количество </w:t>
      </w:r>
      <w:r w:rsidR="00D113FF" w:rsidRPr="00E0099E">
        <w:rPr>
          <w:sz w:val="26"/>
          <w:szCs w:val="26"/>
        </w:rPr>
        <w:t xml:space="preserve">в текущем периоде составляли </w:t>
      </w:r>
      <w:r w:rsidR="00011984" w:rsidRPr="00E0099E">
        <w:rPr>
          <w:sz w:val="26"/>
          <w:szCs w:val="26"/>
        </w:rPr>
        <w:t>обращени</w:t>
      </w:r>
      <w:r w:rsidR="00011984">
        <w:rPr>
          <w:sz w:val="26"/>
          <w:szCs w:val="26"/>
        </w:rPr>
        <w:t>я</w:t>
      </w:r>
      <w:r w:rsidR="00011984" w:rsidRPr="00E0099E">
        <w:rPr>
          <w:sz w:val="26"/>
          <w:szCs w:val="26"/>
        </w:rPr>
        <w:t xml:space="preserve"> </w:t>
      </w:r>
      <w:r w:rsidR="00D113FF" w:rsidRPr="00E0099E">
        <w:rPr>
          <w:sz w:val="26"/>
          <w:szCs w:val="26"/>
        </w:rPr>
        <w:t xml:space="preserve">по вопросам </w:t>
      </w:r>
      <w:r w:rsidR="00D113FF" w:rsidRPr="00E0099E">
        <w:rPr>
          <w:bCs/>
          <w:sz w:val="26"/>
          <w:szCs w:val="26"/>
        </w:rPr>
        <w:t>контроля и нарушения налогового законодательства юридическими и физическими лицами – </w:t>
      </w:r>
      <w:r w:rsidR="00D113FF">
        <w:rPr>
          <w:sz w:val="26"/>
          <w:szCs w:val="26"/>
        </w:rPr>
        <w:t>4</w:t>
      </w:r>
      <w:r w:rsidR="00D113FF" w:rsidRPr="00E0099E">
        <w:rPr>
          <w:sz w:val="26"/>
          <w:szCs w:val="26"/>
        </w:rPr>
        <w:t> </w:t>
      </w:r>
      <w:r w:rsidR="00D113FF">
        <w:rPr>
          <w:sz w:val="26"/>
          <w:szCs w:val="26"/>
        </w:rPr>
        <w:t>571</w:t>
      </w:r>
      <w:r w:rsidR="00D113FF" w:rsidRPr="00E0099E">
        <w:rPr>
          <w:sz w:val="26"/>
          <w:szCs w:val="26"/>
        </w:rPr>
        <w:t xml:space="preserve"> обращени</w:t>
      </w:r>
      <w:r w:rsidR="00D113FF">
        <w:rPr>
          <w:sz w:val="26"/>
          <w:szCs w:val="26"/>
        </w:rPr>
        <w:t>е</w:t>
      </w:r>
      <w:r w:rsidR="00D113FF" w:rsidRPr="00E0099E">
        <w:rPr>
          <w:sz w:val="26"/>
          <w:szCs w:val="26"/>
        </w:rPr>
        <w:t xml:space="preserve"> (</w:t>
      </w:r>
      <w:r w:rsidR="00011984">
        <w:rPr>
          <w:bCs/>
          <w:sz w:val="26"/>
          <w:szCs w:val="26"/>
        </w:rPr>
        <w:t>13</w:t>
      </w:r>
      <w:r w:rsidR="00D113FF" w:rsidRPr="00E0099E">
        <w:rPr>
          <w:bCs/>
          <w:sz w:val="26"/>
          <w:szCs w:val="26"/>
        </w:rPr>
        <w:t xml:space="preserve"> % </w:t>
      </w:r>
      <w:r w:rsidR="00D113FF" w:rsidRPr="00E0099E">
        <w:rPr>
          <w:sz w:val="26"/>
          <w:szCs w:val="26"/>
        </w:rPr>
        <w:t xml:space="preserve">от общего числа обращений). </w:t>
      </w:r>
      <w:r w:rsidR="00D113FF" w:rsidRPr="00E0099E">
        <w:rPr>
          <w:sz w:val="27"/>
          <w:szCs w:val="27"/>
        </w:rPr>
        <w:t>Граждане в своих обращениях информировали налоговые органы о различных нарушениях, допущенных организациями и индивидуальными предпринимателями в финансово-хозяйственной деятельности, а также о получении доходов физическими лицами без соответствующей регистрации в установленном законом порядке.</w:t>
      </w:r>
    </w:p>
    <w:p w:rsidR="00D00E09" w:rsidRDefault="00011984" w:rsidP="00D00E09">
      <w:pPr>
        <w:ind w:firstLine="709"/>
        <w:jc w:val="both"/>
        <w:rPr>
          <w:sz w:val="26"/>
          <w:szCs w:val="26"/>
        </w:rPr>
      </w:pPr>
      <w:r w:rsidRPr="00E0099E">
        <w:rPr>
          <w:sz w:val="26"/>
          <w:szCs w:val="26"/>
        </w:rPr>
        <w:t>Немал</w:t>
      </w:r>
      <w:r>
        <w:rPr>
          <w:sz w:val="26"/>
          <w:szCs w:val="26"/>
        </w:rPr>
        <w:t>ая</w:t>
      </w:r>
      <w:r w:rsidRPr="00E0099E">
        <w:rPr>
          <w:sz w:val="26"/>
          <w:szCs w:val="26"/>
        </w:rPr>
        <w:t xml:space="preserve"> часть </w:t>
      </w:r>
      <w:r w:rsidR="00D113FF">
        <w:rPr>
          <w:color w:val="000000"/>
          <w:sz w:val="26"/>
          <w:szCs w:val="26"/>
        </w:rPr>
        <w:t xml:space="preserve">обращений </w:t>
      </w:r>
      <w:r w:rsidR="00D113FF" w:rsidRPr="00E0099E">
        <w:rPr>
          <w:color w:val="000000"/>
          <w:sz w:val="26"/>
          <w:szCs w:val="26"/>
        </w:rPr>
        <w:t>содержал</w:t>
      </w:r>
      <w:r>
        <w:rPr>
          <w:color w:val="000000"/>
          <w:sz w:val="26"/>
          <w:szCs w:val="26"/>
        </w:rPr>
        <w:t>а</w:t>
      </w:r>
      <w:r w:rsidR="00D113FF" w:rsidRPr="00E0099E">
        <w:rPr>
          <w:color w:val="000000"/>
          <w:sz w:val="26"/>
          <w:szCs w:val="26"/>
        </w:rPr>
        <w:t xml:space="preserve"> </w:t>
      </w:r>
      <w:r w:rsidR="00D113FF" w:rsidRPr="00143704">
        <w:rPr>
          <w:sz w:val="26"/>
          <w:szCs w:val="26"/>
        </w:rPr>
        <w:t>вопросы</w:t>
      </w:r>
      <w:r w:rsidRPr="00143704">
        <w:rPr>
          <w:sz w:val="26"/>
          <w:szCs w:val="26"/>
        </w:rPr>
        <w:t xml:space="preserve"> </w:t>
      </w:r>
      <w:r w:rsidR="00D00E09" w:rsidRPr="00143704">
        <w:rPr>
          <w:sz w:val="26"/>
          <w:szCs w:val="26"/>
        </w:rPr>
        <w:t>налогообложения доходов физических лиц и администрирования страховых взносов</w:t>
      </w:r>
      <w:r w:rsidR="00D00E09" w:rsidRPr="00E0099E">
        <w:rPr>
          <w:sz w:val="26"/>
          <w:szCs w:val="26"/>
        </w:rPr>
        <w:t xml:space="preserve"> – </w:t>
      </w:r>
      <w:r>
        <w:rPr>
          <w:sz w:val="26"/>
          <w:szCs w:val="26"/>
        </w:rPr>
        <w:t>3</w:t>
      </w:r>
      <w:r w:rsidR="00D00E09" w:rsidRPr="00E0099E">
        <w:rPr>
          <w:sz w:val="26"/>
          <w:szCs w:val="26"/>
        </w:rPr>
        <w:t> </w:t>
      </w:r>
      <w:r>
        <w:rPr>
          <w:sz w:val="26"/>
          <w:szCs w:val="26"/>
        </w:rPr>
        <w:t>841</w:t>
      </w:r>
      <w:r w:rsidR="00D00E09" w:rsidRPr="00E0099E">
        <w:rPr>
          <w:sz w:val="26"/>
          <w:szCs w:val="26"/>
        </w:rPr>
        <w:t> обращени</w:t>
      </w:r>
      <w:r>
        <w:rPr>
          <w:sz w:val="26"/>
          <w:szCs w:val="26"/>
        </w:rPr>
        <w:t>е</w:t>
      </w:r>
      <w:r w:rsidR="00D00E09" w:rsidRPr="00E0099E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="00D00E09" w:rsidRPr="00E0099E">
        <w:rPr>
          <w:sz w:val="26"/>
          <w:szCs w:val="26"/>
        </w:rPr>
        <w:t>(</w:t>
      </w:r>
      <w:r w:rsidR="00D00E09" w:rsidRPr="00143704">
        <w:rPr>
          <w:sz w:val="26"/>
          <w:szCs w:val="26"/>
        </w:rPr>
        <w:t>1</w:t>
      </w:r>
      <w:r w:rsidRPr="00143704">
        <w:rPr>
          <w:sz w:val="26"/>
          <w:szCs w:val="26"/>
        </w:rPr>
        <w:t>1</w:t>
      </w:r>
      <w:r w:rsidR="00D00E09" w:rsidRPr="00143704">
        <w:rPr>
          <w:sz w:val="26"/>
          <w:szCs w:val="26"/>
        </w:rPr>
        <w:t> %</w:t>
      </w:r>
      <w:r w:rsidR="00D00E09" w:rsidRPr="00E0099E">
        <w:rPr>
          <w:sz w:val="26"/>
          <w:szCs w:val="26"/>
        </w:rPr>
        <w:t xml:space="preserve"> </w:t>
      </w:r>
      <w:r w:rsidR="00D00E09">
        <w:rPr>
          <w:sz w:val="26"/>
          <w:szCs w:val="26"/>
        </w:rPr>
        <w:t xml:space="preserve">от общего числа). Налогоплательщиков интересовали вопросы, связанные с порядком предоставления имущественного налогового вычета НДФЛ по расходам на приобретение жилого дома и земельного участка. Кроме того, граждане просили разъяснить порядок начисления и уплаты НДФЛ при продаже имущества, а также </w:t>
      </w:r>
      <w:r w:rsidR="00D00E09">
        <w:rPr>
          <w:sz w:val="26"/>
          <w:szCs w:val="26"/>
        </w:rPr>
        <w:lastRenderedPageBreak/>
        <w:t>декларирования полученного дохода от различного рода деятельности на территории Российской Федерации.</w:t>
      </w:r>
    </w:p>
    <w:p w:rsidR="00D00E09" w:rsidRPr="00247569" w:rsidRDefault="00D00E09" w:rsidP="00D00E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Отдельные обращения, поступившие в центральный аппарат ФНС России, касались темы администрирования страховых взносов. Заявители просили дать разъяснения по вопросам, связанным с начислением и уплатой страховых взносов </w:t>
      </w:r>
      <w:r>
        <w:rPr>
          <w:sz w:val="26"/>
          <w:szCs w:val="26"/>
        </w:rPr>
        <w:br/>
        <w:t>в виде фиксированного платежа.</w:t>
      </w:r>
    </w:p>
    <w:p w:rsidR="00C30EED" w:rsidRPr="00E0099E" w:rsidRDefault="00D00E09" w:rsidP="00C30EED">
      <w:pPr>
        <w:ind w:firstLine="720"/>
        <w:jc w:val="both"/>
        <w:rPr>
          <w:color w:val="000000"/>
          <w:sz w:val="26"/>
          <w:szCs w:val="26"/>
        </w:rPr>
      </w:pPr>
      <w:r w:rsidRPr="00E0099E">
        <w:rPr>
          <w:sz w:val="26"/>
          <w:szCs w:val="26"/>
        </w:rPr>
        <w:t xml:space="preserve">В I </w:t>
      </w:r>
      <w:r w:rsidR="00011984">
        <w:rPr>
          <w:sz w:val="26"/>
          <w:szCs w:val="26"/>
        </w:rPr>
        <w:t>полугодии</w:t>
      </w:r>
      <w:r w:rsidRPr="00E0099E">
        <w:rPr>
          <w:sz w:val="26"/>
          <w:szCs w:val="26"/>
        </w:rPr>
        <w:t xml:space="preserve"> 2023 года поступило значительное количество обращений </w:t>
      </w:r>
      <w:r w:rsidRPr="00E0099E">
        <w:rPr>
          <w:sz w:val="26"/>
          <w:szCs w:val="26"/>
        </w:rPr>
        <w:br/>
      </w:r>
      <w:r w:rsidRPr="00143704">
        <w:rPr>
          <w:sz w:val="26"/>
          <w:szCs w:val="26"/>
        </w:rPr>
        <w:t>по вопросам</w:t>
      </w:r>
      <w:r w:rsidRPr="00143704">
        <w:rPr>
          <w:color w:val="000000"/>
          <w:sz w:val="26"/>
          <w:szCs w:val="26"/>
        </w:rPr>
        <w:t xml:space="preserve"> </w:t>
      </w:r>
      <w:r w:rsidR="00C30EED" w:rsidRPr="00143704">
        <w:rPr>
          <w:color w:val="000000"/>
          <w:sz w:val="26"/>
          <w:szCs w:val="26"/>
        </w:rPr>
        <w:t>обжалования решений налоговых органов и должностных лиц –</w:t>
      </w:r>
      <w:r w:rsidR="00C30EED" w:rsidRPr="00E0099E">
        <w:rPr>
          <w:color w:val="000000"/>
          <w:sz w:val="26"/>
          <w:szCs w:val="26"/>
        </w:rPr>
        <w:t xml:space="preserve"> </w:t>
      </w:r>
      <w:r w:rsidR="00011984">
        <w:rPr>
          <w:color w:val="000000"/>
          <w:sz w:val="26"/>
          <w:szCs w:val="26"/>
        </w:rPr>
        <w:t>3</w:t>
      </w:r>
      <w:r w:rsidR="00247569" w:rsidRPr="00E0099E">
        <w:rPr>
          <w:color w:val="000000"/>
          <w:sz w:val="26"/>
          <w:szCs w:val="26"/>
        </w:rPr>
        <w:t> </w:t>
      </w:r>
      <w:r w:rsidR="00011984">
        <w:rPr>
          <w:color w:val="000000"/>
          <w:sz w:val="26"/>
          <w:szCs w:val="26"/>
        </w:rPr>
        <w:t>574</w:t>
      </w:r>
      <w:r w:rsidR="00C30EED" w:rsidRPr="00E0099E">
        <w:rPr>
          <w:color w:val="000000"/>
          <w:sz w:val="26"/>
          <w:szCs w:val="26"/>
        </w:rPr>
        <w:t xml:space="preserve"> обращен</w:t>
      </w:r>
      <w:r w:rsidR="00011984">
        <w:rPr>
          <w:color w:val="000000"/>
          <w:sz w:val="26"/>
          <w:szCs w:val="26"/>
        </w:rPr>
        <w:t>ия</w:t>
      </w:r>
      <w:r w:rsidR="00C30EED" w:rsidRPr="00E0099E">
        <w:rPr>
          <w:color w:val="000000"/>
          <w:sz w:val="26"/>
          <w:szCs w:val="26"/>
        </w:rPr>
        <w:t xml:space="preserve"> (</w:t>
      </w:r>
      <w:r w:rsidR="00011984" w:rsidRPr="00143704">
        <w:rPr>
          <w:color w:val="000000"/>
          <w:sz w:val="26"/>
          <w:szCs w:val="26"/>
        </w:rPr>
        <w:t>10</w:t>
      </w:r>
      <w:r w:rsidR="00C30EED" w:rsidRPr="00143704">
        <w:rPr>
          <w:color w:val="000000"/>
          <w:sz w:val="26"/>
          <w:szCs w:val="26"/>
        </w:rPr>
        <w:t> %</w:t>
      </w:r>
      <w:r w:rsidR="00C30EED" w:rsidRPr="00E0099E">
        <w:rPr>
          <w:color w:val="000000"/>
          <w:sz w:val="26"/>
          <w:szCs w:val="26"/>
        </w:rPr>
        <w:t xml:space="preserve"> от общего числа). Большую часть обращений составляли жалобы на действия (бездействие) должностных лиц налоговых органов, а также обжалование вынесенных решений и иных актов налоговых органов ненормативного характера. Поступали жалобы граждан на неправомерное начисление имущественных налогов, нарушение сроков предоставления налогового уведомления на уплату налогов и возврата налогового вычета.</w:t>
      </w:r>
    </w:p>
    <w:p w:rsidR="00247569" w:rsidRPr="00247569" w:rsidRDefault="00D00E09" w:rsidP="00247569">
      <w:pPr>
        <w:ind w:firstLine="709"/>
        <w:jc w:val="both"/>
        <w:rPr>
          <w:sz w:val="26"/>
          <w:szCs w:val="26"/>
        </w:rPr>
      </w:pPr>
      <w:r w:rsidRPr="00E0099E">
        <w:rPr>
          <w:sz w:val="26"/>
          <w:szCs w:val="26"/>
        </w:rPr>
        <w:t xml:space="preserve">Как и за предыдущие периоды продолжали поступать обращения, содержащие </w:t>
      </w:r>
      <w:r w:rsidRPr="00143704">
        <w:rPr>
          <w:sz w:val="26"/>
          <w:szCs w:val="26"/>
        </w:rPr>
        <w:t xml:space="preserve">вопросы </w:t>
      </w:r>
      <w:r w:rsidR="00247569" w:rsidRPr="00143704">
        <w:rPr>
          <w:sz w:val="26"/>
          <w:szCs w:val="26"/>
        </w:rPr>
        <w:t xml:space="preserve">государственной регистрации юридических лиц и индивидуальных предпринимателей, учета налогоплательщиков, получения и отказа от ИНН – </w:t>
      </w:r>
      <w:r w:rsidR="00011984" w:rsidRPr="00143704">
        <w:rPr>
          <w:sz w:val="26"/>
          <w:szCs w:val="26"/>
        </w:rPr>
        <w:t>3</w:t>
      </w:r>
      <w:r w:rsidR="00247569" w:rsidRPr="00143704">
        <w:rPr>
          <w:sz w:val="26"/>
          <w:szCs w:val="26"/>
        </w:rPr>
        <w:t> </w:t>
      </w:r>
      <w:r w:rsidR="00011984" w:rsidRPr="00143704">
        <w:rPr>
          <w:sz w:val="26"/>
          <w:szCs w:val="26"/>
        </w:rPr>
        <w:t>501</w:t>
      </w:r>
      <w:r w:rsidR="00247569" w:rsidRPr="00143704">
        <w:rPr>
          <w:sz w:val="26"/>
          <w:szCs w:val="26"/>
        </w:rPr>
        <w:t xml:space="preserve"> обращени</w:t>
      </w:r>
      <w:r w:rsidR="00011984" w:rsidRPr="00143704">
        <w:rPr>
          <w:sz w:val="26"/>
          <w:szCs w:val="26"/>
        </w:rPr>
        <w:t>е</w:t>
      </w:r>
      <w:r w:rsidR="00247569" w:rsidRPr="00143704">
        <w:rPr>
          <w:sz w:val="26"/>
          <w:szCs w:val="26"/>
        </w:rPr>
        <w:t xml:space="preserve"> (</w:t>
      </w:r>
      <w:r w:rsidR="00011984" w:rsidRPr="00143704">
        <w:rPr>
          <w:sz w:val="26"/>
          <w:szCs w:val="26"/>
        </w:rPr>
        <w:t>10</w:t>
      </w:r>
      <w:r w:rsidR="00247569" w:rsidRPr="00143704">
        <w:rPr>
          <w:sz w:val="26"/>
          <w:szCs w:val="26"/>
        </w:rPr>
        <w:t> %</w:t>
      </w:r>
      <w:r w:rsidR="00247569" w:rsidRPr="00E0099E">
        <w:rPr>
          <w:sz w:val="26"/>
          <w:szCs w:val="26"/>
        </w:rPr>
        <w:t xml:space="preserve"> от общего числа). В ряде писем возникали вопросы,</w:t>
      </w:r>
      <w:r w:rsidR="00247569" w:rsidRPr="00C30EED">
        <w:rPr>
          <w:sz w:val="26"/>
          <w:szCs w:val="26"/>
        </w:rPr>
        <w:t xml:space="preserve"> связанные с прекращением неправомерных, по мнению авторов, действий при обработке их персональных данных и аннулирования присвоенного идентификационного номера налогоплательщика, а также просили внести соответствующие изменения в ЕГРН – </w:t>
      </w:r>
      <w:r w:rsidR="00011984">
        <w:rPr>
          <w:sz w:val="26"/>
          <w:szCs w:val="26"/>
        </w:rPr>
        <w:t>1 506</w:t>
      </w:r>
      <w:r w:rsidR="00247569" w:rsidRPr="00C30EED">
        <w:rPr>
          <w:sz w:val="26"/>
          <w:szCs w:val="26"/>
        </w:rPr>
        <w:t xml:space="preserve"> </w:t>
      </w:r>
      <w:r w:rsidR="00247569" w:rsidRPr="00E0099E">
        <w:rPr>
          <w:sz w:val="26"/>
          <w:szCs w:val="26"/>
        </w:rPr>
        <w:t>обращени</w:t>
      </w:r>
      <w:r w:rsidR="00011984">
        <w:rPr>
          <w:sz w:val="26"/>
          <w:szCs w:val="26"/>
        </w:rPr>
        <w:t>й</w:t>
      </w:r>
      <w:r w:rsidR="00247569" w:rsidRPr="00E0099E">
        <w:rPr>
          <w:sz w:val="26"/>
          <w:szCs w:val="26"/>
        </w:rPr>
        <w:t xml:space="preserve"> (4 %</w:t>
      </w:r>
      <w:r w:rsidR="00247569" w:rsidRPr="00C30EED">
        <w:rPr>
          <w:sz w:val="26"/>
          <w:szCs w:val="26"/>
        </w:rPr>
        <w:t xml:space="preserve"> от общего числа). Заявители продолжали обращаться с требованием внесения сведений о юридическом лице или индивидуальном предпринимателе в Едином реестре субъектов малого и среднего предпринимательства, а также с оформлением документов, представляемых </w:t>
      </w:r>
      <w:r w:rsidR="00247569">
        <w:rPr>
          <w:sz w:val="26"/>
          <w:szCs w:val="26"/>
        </w:rPr>
        <w:br/>
      </w:r>
      <w:r w:rsidR="00247569" w:rsidRPr="00C30EED">
        <w:rPr>
          <w:sz w:val="26"/>
          <w:szCs w:val="26"/>
        </w:rPr>
        <w:t>в регистрирующий орган при государственной регистрации юридических лиц, индивидуальных предпринимателей и кре</w:t>
      </w:r>
      <w:r w:rsidR="00247569">
        <w:rPr>
          <w:sz w:val="26"/>
          <w:szCs w:val="26"/>
        </w:rPr>
        <w:t>стьянских (фермерских) хозяйств </w:t>
      </w:r>
      <w:r w:rsidR="00247569" w:rsidRPr="00C30EED">
        <w:rPr>
          <w:sz w:val="26"/>
          <w:szCs w:val="26"/>
        </w:rPr>
        <w:t xml:space="preserve">– </w:t>
      </w:r>
      <w:r>
        <w:rPr>
          <w:sz w:val="26"/>
          <w:szCs w:val="26"/>
        </w:rPr>
        <w:br/>
      </w:r>
      <w:r w:rsidR="00340E39">
        <w:rPr>
          <w:sz w:val="26"/>
          <w:szCs w:val="26"/>
        </w:rPr>
        <w:t>1 </w:t>
      </w:r>
      <w:r>
        <w:rPr>
          <w:sz w:val="26"/>
          <w:szCs w:val="26"/>
        </w:rPr>
        <w:t>9</w:t>
      </w:r>
      <w:r w:rsidR="00340E39">
        <w:rPr>
          <w:sz w:val="26"/>
          <w:szCs w:val="26"/>
        </w:rPr>
        <w:t>95</w:t>
      </w:r>
      <w:r w:rsidR="00247569" w:rsidRPr="00C30EED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й</w:t>
      </w:r>
      <w:r w:rsidR="00247569" w:rsidRPr="00C30EED">
        <w:rPr>
          <w:sz w:val="26"/>
          <w:szCs w:val="26"/>
        </w:rPr>
        <w:t xml:space="preserve"> (</w:t>
      </w:r>
      <w:r w:rsidR="00340E39">
        <w:rPr>
          <w:sz w:val="26"/>
          <w:szCs w:val="26"/>
        </w:rPr>
        <w:t>6</w:t>
      </w:r>
      <w:r w:rsidR="00B05DB6">
        <w:rPr>
          <w:sz w:val="26"/>
          <w:szCs w:val="26"/>
        </w:rPr>
        <w:t> </w:t>
      </w:r>
      <w:r>
        <w:rPr>
          <w:sz w:val="26"/>
          <w:szCs w:val="26"/>
        </w:rPr>
        <w:t>% от общего числа).</w:t>
      </w:r>
    </w:p>
    <w:p w:rsidR="00B05DB6" w:rsidRPr="00E0099E" w:rsidRDefault="00AA2233" w:rsidP="00247569">
      <w:pPr>
        <w:ind w:firstLine="709"/>
        <w:jc w:val="both"/>
        <w:rPr>
          <w:sz w:val="26"/>
          <w:szCs w:val="26"/>
        </w:rPr>
      </w:pPr>
      <w:r w:rsidRPr="00E0099E">
        <w:rPr>
          <w:sz w:val="26"/>
          <w:szCs w:val="26"/>
        </w:rPr>
        <w:t xml:space="preserve">Наряду с вышеуказанными оставались </w:t>
      </w:r>
      <w:r w:rsidRPr="00143704">
        <w:rPr>
          <w:sz w:val="26"/>
          <w:szCs w:val="26"/>
        </w:rPr>
        <w:t xml:space="preserve">актуальными </w:t>
      </w:r>
      <w:r w:rsidR="001660E3" w:rsidRPr="00143704">
        <w:rPr>
          <w:sz w:val="26"/>
          <w:szCs w:val="26"/>
        </w:rPr>
        <w:t xml:space="preserve">вопросы </w:t>
      </w:r>
      <w:r w:rsidR="00B05DB6" w:rsidRPr="00143704">
        <w:rPr>
          <w:sz w:val="26"/>
          <w:szCs w:val="26"/>
        </w:rPr>
        <w:t>надзора в области организации и проведении азартных игр и лотерей</w:t>
      </w:r>
      <w:r w:rsidR="00B05DB6" w:rsidRPr="00E0099E">
        <w:rPr>
          <w:sz w:val="26"/>
          <w:szCs w:val="26"/>
        </w:rPr>
        <w:t> – </w:t>
      </w:r>
      <w:r w:rsidR="00CF2891">
        <w:rPr>
          <w:sz w:val="26"/>
          <w:szCs w:val="26"/>
        </w:rPr>
        <w:t>3</w:t>
      </w:r>
      <w:r w:rsidR="00B05DB6" w:rsidRPr="00E0099E">
        <w:rPr>
          <w:sz w:val="26"/>
          <w:szCs w:val="26"/>
        </w:rPr>
        <w:t> </w:t>
      </w:r>
      <w:r w:rsidR="00CF2891">
        <w:rPr>
          <w:sz w:val="26"/>
          <w:szCs w:val="26"/>
        </w:rPr>
        <w:t>318</w:t>
      </w:r>
      <w:r w:rsidR="00B05DB6" w:rsidRPr="00E0099E">
        <w:rPr>
          <w:sz w:val="26"/>
          <w:szCs w:val="26"/>
        </w:rPr>
        <w:t> обращений (</w:t>
      </w:r>
      <w:r w:rsidR="00CF2891" w:rsidRPr="00143704">
        <w:rPr>
          <w:sz w:val="26"/>
          <w:szCs w:val="26"/>
        </w:rPr>
        <w:t>9</w:t>
      </w:r>
      <w:r w:rsidR="00B05DB6" w:rsidRPr="00143704">
        <w:rPr>
          <w:sz w:val="26"/>
          <w:szCs w:val="26"/>
        </w:rPr>
        <w:t> %</w:t>
      </w:r>
      <w:r w:rsidR="00B05DB6" w:rsidRPr="00E0099E">
        <w:rPr>
          <w:sz w:val="26"/>
          <w:szCs w:val="26"/>
        </w:rPr>
        <w:t xml:space="preserve"> от общего числа).</w:t>
      </w:r>
    </w:p>
    <w:p w:rsidR="00825F13" w:rsidRPr="00E0099E" w:rsidRDefault="00825F13" w:rsidP="00825F13">
      <w:pPr>
        <w:ind w:firstLine="709"/>
        <w:jc w:val="both"/>
        <w:rPr>
          <w:sz w:val="26"/>
          <w:szCs w:val="26"/>
        </w:rPr>
      </w:pPr>
      <w:r w:rsidRPr="00E0099E">
        <w:rPr>
          <w:sz w:val="26"/>
          <w:szCs w:val="26"/>
        </w:rPr>
        <w:t xml:space="preserve">Вместе с тем, в отчетном периоде поступали обращения, содержащие </w:t>
      </w:r>
      <w:r w:rsidRPr="00143704">
        <w:rPr>
          <w:color w:val="000000"/>
          <w:sz w:val="26"/>
          <w:szCs w:val="26"/>
        </w:rPr>
        <w:t xml:space="preserve">вопросы </w:t>
      </w:r>
      <w:r w:rsidRPr="00143704">
        <w:rPr>
          <w:sz w:val="26"/>
          <w:szCs w:val="26"/>
        </w:rPr>
        <w:t>оказания услуг в электронной форме и пользо</w:t>
      </w:r>
      <w:r w:rsidR="00CE7E1F" w:rsidRPr="00143704">
        <w:rPr>
          <w:sz w:val="26"/>
          <w:szCs w:val="26"/>
        </w:rPr>
        <w:t>вания информационными ресурсами</w:t>
      </w:r>
      <w:r w:rsidRPr="00143704">
        <w:rPr>
          <w:sz w:val="26"/>
          <w:szCs w:val="26"/>
        </w:rPr>
        <w:t> –</w:t>
      </w:r>
      <w:r w:rsidR="00CE7E1F" w:rsidRPr="00143704">
        <w:rPr>
          <w:sz w:val="26"/>
          <w:szCs w:val="26"/>
        </w:rPr>
        <w:t> </w:t>
      </w:r>
      <w:r w:rsidR="00450B5E" w:rsidRPr="00143704">
        <w:rPr>
          <w:sz w:val="26"/>
          <w:szCs w:val="26"/>
        </w:rPr>
        <w:t>2</w:t>
      </w:r>
      <w:r w:rsidRPr="00143704">
        <w:rPr>
          <w:sz w:val="26"/>
          <w:szCs w:val="26"/>
        </w:rPr>
        <w:t> </w:t>
      </w:r>
      <w:r w:rsidR="00450B5E" w:rsidRPr="00143704">
        <w:rPr>
          <w:sz w:val="26"/>
          <w:szCs w:val="26"/>
        </w:rPr>
        <w:t>080 обращений</w:t>
      </w:r>
      <w:r w:rsidRPr="00143704">
        <w:rPr>
          <w:sz w:val="26"/>
          <w:szCs w:val="26"/>
        </w:rPr>
        <w:t xml:space="preserve"> (6 %</w:t>
      </w:r>
      <w:r w:rsidRPr="00E0099E">
        <w:rPr>
          <w:sz w:val="26"/>
          <w:szCs w:val="26"/>
        </w:rPr>
        <w:t xml:space="preserve"> от общего числа). В текущем периоде граждане обращались по вопросам разъяснения Федерального закона от 06.04.2021 №</w:t>
      </w:r>
      <w:r w:rsidR="00894E37" w:rsidRPr="00E0099E">
        <w:rPr>
          <w:sz w:val="26"/>
          <w:szCs w:val="26"/>
        </w:rPr>
        <w:t> </w:t>
      </w:r>
      <w:r w:rsidRPr="00E0099E">
        <w:rPr>
          <w:sz w:val="26"/>
          <w:szCs w:val="26"/>
        </w:rPr>
        <w:t xml:space="preserve">63-ФЗ «Об электронной подписи», в том числе по вопросу получения квалифицированной электронной подписи для юридических лиц (лиц, имеющих право действовать от имени юридического лица без доверенности), индивидуальных предпринимателей </w:t>
      </w:r>
      <w:r w:rsidRPr="00E0099E">
        <w:rPr>
          <w:sz w:val="26"/>
          <w:szCs w:val="26"/>
        </w:rPr>
        <w:br/>
        <w:t>и нотариусов. Кроме того, налогоплательщиков интересовали вопросы, касающиеся работы федеральной государственной информационной системы ведения Единого государственного реестра записей актов гражданского состояния Единого реестра записей актов гражданского состояния (далее – ЕГР ЗАГС) и создания федеральной государственной информационной системы ведения Единого реестра населения (далее – ЕРН). В ряде обращений заявители отказывались от предоставления персональных данных и присвоения их записям идентификационного номера ЕРН.</w:t>
      </w:r>
    </w:p>
    <w:p w:rsidR="0077649E" w:rsidRDefault="00825F13" w:rsidP="0077649E">
      <w:pPr>
        <w:ind w:firstLine="709"/>
        <w:jc w:val="both"/>
        <w:rPr>
          <w:b/>
          <w:sz w:val="26"/>
          <w:szCs w:val="26"/>
        </w:rPr>
      </w:pPr>
      <w:r w:rsidRPr="00E0099E">
        <w:rPr>
          <w:sz w:val="26"/>
          <w:szCs w:val="26"/>
        </w:rPr>
        <w:t xml:space="preserve">Кроме того, продолжали поступать </w:t>
      </w:r>
      <w:r w:rsidRPr="00143704">
        <w:rPr>
          <w:sz w:val="26"/>
          <w:szCs w:val="26"/>
        </w:rPr>
        <w:t xml:space="preserve">обращения по вопросам </w:t>
      </w:r>
      <w:r w:rsidR="0077649E" w:rsidRPr="00143704">
        <w:rPr>
          <w:color w:val="000000"/>
          <w:sz w:val="26"/>
          <w:szCs w:val="26"/>
        </w:rPr>
        <w:t xml:space="preserve">осуществления возврата или зачета излишне уплаченных или излишне взысканных сумм налогов, сборов, пеней, штрафов и предоставления отсрочки или рассрочки по уплате налога, </w:t>
      </w:r>
      <w:r w:rsidR="0077649E" w:rsidRPr="00143704">
        <w:rPr>
          <w:color w:val="000000"/>
          <w:sz w:val="26"/>
          <w:szCs w:val="26"/>
        </w:rPr>
        <w:lastRenderedPageBreak/>
        <w:t>сбора, пени, штрафа</w:t>
      </w:r>
      <w:r w:rsidR="0077649E" w:rsidRPr="00E0099E">
        <w:rPr>
          <w:color w:val="000000"/>
          <w:sz w:val="26"/>
          <w:szCs w:val="26"/>
        </w:rPr>
        <w:t> – </w:t>
      </w:r>
      <w:r w:rsidR="0077649E">
        <w:rPr>
          <w:color w:val="000000"/>
          <w:sz w:val="26"/>
          <w:szCs w:val="26"/>
        </w:rPr>
        <w:t>1 </w:t>
      </w:r>
      <w:r w:rsidR="0077649E" w:rsidRPr="00E0099E">
        <w:rPr>
          <w:color w:val="000000"/>
          <w:sz w:val="26"/>
          <w:szCs w:val="26"/>
        </w:rPr>
        <w:t>7</w:t>
      </w:r>
      <w:r w:rsidR="0077649E">
        <w:rPr>
          <w:color w:val="000000"/>
          <w:sz w:val="26"/>
          <w:szCs w:val="26"/>
        </w:rPr>
        <w:t>07</w:t>
      </w:r>
      <w:r w:rsidR="0077649E" w:rsidRPr="00E0099E">
        <w:rPr>
          <w:color w:val="000000"/>
          <w:sz w:val="26"/>
          <w:szCs w:val="26"/>
        </w:rPr>
        <w:t xml:space="preserve"> обращени</w:t>
      </w:r>
      <w:r w:rsidR="0077649E">
        <w:rPr>
          <w:color w:val="000000"/>
          <w:sz w:val="26"/>
          <w:szCs w:val="26"/>
        </w:rPr>
        <w:t>й</w:t>
      </w:r>
      <w:r w:rsidR="0077649E" w:rsidRPr="00E0099E">
        <w:rPr>
          <w:color w:val="000000"/>
          <w:sz w:val="26"/>
          <w:szCs w:val="26"/>
        </w:rPr>
        <w:t xml:space="preserve"> (</w:t>
      </w:r>
      <w:r w:rsidR="0077649E" w:rsidRPr="00143704">
        <w:rPr>
          <w:color w:val="000000"/>
          <w:sz w:val="26"/>
          <w:szCs w:val="26"/>
        </w:rPr>
        <w:t>5 %</w:t>
      </w:r>
      <w:r w:rsidR="0077649E">
        <w:rPr>
          <w:color w:val="000000"/>
          <w:sz w:val="26"/>
          <w:szCs w:val="26"/>
        </w:rPr>
        <w:t xml:space="preserve"> от общего числа). Налогоплательщики сообщали о нарушении сроков возврата излишне уплаченной суммы налога и просили подтвердить обоснованность отказов в зачете (возврате) сумм налога, а также просили о предоставления отсрочки по уплате налогов.</w:t>
      </w:r>
    </w:p>
    <w:p w:rsidR="00825F13" w:rsidRPr="00E0099E" w:rsidRDefault="0077649E" w:rsidP="00825F13">
      <w:pPr>
        <w:ind w:firstLine="709"/>
        <w:jc w:val="both"/>
        <w:rPr>
          <w:sz w:val="26"/>
          <w:szCs w:val="26"/>
        </w:rPr>
      </w:pPr>
      <w:r w:rsidRPr="00E0099E">
        <w:rPr>
          <w:sz w:val="26"/>
          <w:szCs w:val="26"/>
        </w:rPr>
        <w:t xml:space="preserve">Актуальными оставались обращения </w:t>
      </w:r>
      <w:r w:rsidRPr="00143704">
        <w:rPr>
          <w:sz w:val="26"/>
          <w:szCs w:val="26"/>
        </w:rPr>
        <w:t xml:space="preserve">по вопросам </w:t>
      </w:r>
      <w:r w:rsidR="00825F13" w:rsidRPr="00143704">
        <w:rPr>
          <w:sz w:val="26"/>
          <w:szCs w:val="26"/>
        </w:rPr>
        <w:t>налогообложения малого бизнеса, специальных налоговых режимов</w:t>
      </w:r>
      <w:r w:rsidR="00825F13" w:rsidRPr="00E0099E">
        <w:rPr>
          <w:sz w:val="26"/>
          <w:szCs w:val="26"/>
        </w:rPr>
        <w:t> – </w:t>
      </w:r>
      <w:r w:rsidR="006A067F">
        <w:rPr>
          <w:sz w:val="26"/>
          <w:szCs w:val="26"/>
        </w:rPr>
        <w:t>1 51</w:t>
      </w:r>
      <w:r w:rsidR="00825F13" w:rsidRPr="00E0099E">
        <w:rPr>
          <w:sz w:val="26"/>
          <w:szCs w:val="26"/>
        </w:rPr>
        <w:t>5 обращений</w:t>
      </w:r>
      <w:r w:rsidR="00825F13" w:rsidRPr="00361BE3">
        <w:rPr>
          <w:sz w:val="26"/>
          <w:szCs w:val="26"/>
        </w:rPr>
        <w:t xml:space="preserve"> (</w:t>
      </w:r>
      <w:r w:rsidR="006A067F" w:rsidRPr="00143704">
        <w:rPr>
          <w:sz w:val="26"/>
          <w:szCs w:val="26"/>
        </w:rPr>
        <w:t>4</w:t>
      </w:r>
      <w:r w:rsidR="00825F13" w:rsidRPr="00143704">
        <w:rPr>
          <w:sz w:val="26"/>
          <w:szCs w:val="26"/>
        </w:rPr>
        <w:t> %</w:t>
      </w:r>
      <w:r w:rsidR="00825F13" w:rsidRPr="00E0099E">
        <w:rPr>
          <w:sz w:val="26"/>
          <w:szCs w:val="26"/>
        </w:rPr>
        <w:t> от общего числа). В своих обращениях заявители интересовались следующими вопросами:</w:t>
      </w:r>
    </w:p>
    <w:p w:rsidR="00825F13" w:rsidRPr="00E0099E" w:rsidRDefault="00825F13" w:rsidP="00825F13">
      <w:pPr>
        <w:ind w:firstLine="709"/>
        <w:jc w:val="both"/>
        <w:rPr>
          <w:sz w:val="26"/>
          <w:szCs w:val="26"/>
        </w:rPr>
      </w:pPr>
      <w:r w:rsidRPr="00E0099E">
        <w:rPr>
          <w:sz w:val="26"/>
          <w:szCs w:val="26"/>
        </w:rPr>
        <w:t xml:space="preserve">– порядком освобождения от налогообложения НДС в соответствии </w:t>
      </w:r>
      <w:r w:rsidRPr="00E0099E">
        <w:rPr>
          <w:sz w:val="26"/>
          <w:szCs w:val="26"/>
        </w:rPr>
        <w:br/>
        <w:t>со статьей 149 НК РФ при реализации товаров, выполнении работ, оказании услуг;</w:t>
      </w:r>
    </w:p>
    <w:p w:rsidR="00825F13" w:rsidRPr="00E0099E" w:rsidRDefault="00825F13" w:rsidP="00825F13">
      <w:pPr>
        <w:ind w:firstLine="709"/>
        <w:jc w:val="both"/>
        <w:rPr>
          <w:sz w:val="26"/>
          <w:szCs w:val="26"/>
        </w:rPr>
      </w:pPr>
      <w:r w:rsidRPr="00E0099E">
        <w:rPr>
          <w:sz w:val="26"/>
          <w:szCs w:val="26"/>
        </w:rPr>
        <w:t>– порядком применения налога на профессиональный доход;</w:t>
      </w:r>
    </w:p>
    <w:p w:rsidR="00825F13" w:rsidRPr="00E0099E" w:rsidRDefault="00825F13" w:rsidP="00825F13">
      <w:pPr>
        <w:ind w:firstLine="709"/>
        <w:jc w:val="both"/>
        <w:rPr>
          <w:sz w:val="26"/>
          <w:szCs w:val="26"/>
        </w:rPr>
      </w:pPr>
      <w:r w:rsidRPr="00E0099E">
        <w:rPr>
          <w:sz w:val="26"/>
          <w:szCs w:val="26"/>
        </w:rPr>
        <w:t xml:space="preserve">– порядком определения дохода для исчисления налога, уплачиваемого </w:t>
      </w:r>
      <w:r w:rsidRPr="00E0099E">
        <w:rPr>
          <w:sz w:val="26"/>
          <w:szCs w:val="26"/>
        </w:rPr>
        <w:br/>
        <w:t>в связи с применением упрощённой системы налогообложения;</w:t>
      </w:r>
    </w:p>
    <w:p w:rsidR="00825F13" w:rsidRPr="00E0099E" w:rsidRDefault="00825F13" w:rsidP="00825F13">
      <w:pPr>
        <w:ind w:firstLine="709"/>
        <w:jc w:val="both"/>
        <w:rPr>
          <w:sz w:val="26"/>
          <w:szCs w:val="26"/>
        </w:rPr>
      </w:pPr>
      <w:r w:rsidRPr="00E0099E">
        <w:rPr>
          <w:sz w:val="26"/>
          <w:szCs w:val="26"/>
        </w:rPr>
        <w:t>– возможностью применения «налоговых каникул» зарегистрированным индивидуальным предпринимателям.</w:t>
      </w:r>
    </w:p>
    <w:p w:rsidR="003274BB" w:rsidRPr="00E0099E" w:rsidRDefault="003274BB" w:rsidP="003274BB">
      <w:pPr>
        <w:ind w:firstLine="709"/>
        <w:jc w:val="both"/>
        <w:rPr>
          <w:sz w:val="26"/>
          <w:szCs w:val="26"/>
        </w:rPr>
      </w:pPr>
      <w:r w:rsidRPr="00E0099E">
        <w:rPr>
          <w:sz w:val="26"/>
          <w:szCs w:val="26"/>
        </w:rPr>
        <w:t xml:space="preserve">Отдельные обращения, поступившие в центральный аппарат Федеральной налоговой службы в отчетном периоде, затрагивали </w:t>
      </w:r>
      <w:r w:rsidRPr="00143704">
        <w:rPr>
          <w:sz w:val="26"/>
          <w:szCs w:val="26"/>
        </w:rPr>
        <w:t>вопросы администрирования имущественных налогов</w:t>
      </w:r>
      <w:r w:rsidRPr="00E0099E">
        <w:rPr>
          <w:sz w:val="26"/>
          <w:szCs w:val="26"/>
        </w:rPr>
        <w:t> – </w:t>
      </w:r>
      <w:r w:rsidR="00C726BD">
        <w:rPr>
          <w:sz w:val="26"/>
          <w:szCs w:val="26"/>
        </w:rPr>
        <w:t>932</w:t>
      </w:r>
      <w:r w:rsidRPr="00E0099E">
        <w:rPr>
          <w:sz w:val="26"/>
          <w:szCs w:val="26"/>
        </w:rPr>
        <w:t xml:space="preserve"> обращени</w:t>
      </w:r>
      <w:r w:rsidR="00C726BD">
        <w:rPr>
          <w:sz w:val="26"/>
          <w:szCs w:val="26"/>
        </w:rPr>
        <w:t>я</w:t>
      </w:r>
      <w:r w:rsidRPr="00E0099E">
        <w:rPr>
          <w:sz w:val="26"/>
          <w:szCs w:val="26"/>
        </w:rPr>
        <w:t xml:space="preserve"> (</w:t>
      </w:r>
      <w:r w:rsidR="00C726BD" w:rsidRPr="00143704">
        <w:rPr>
          <w:sz w:val="26"/>
          <w:szCs w:val="26"/>
        </w:rPr>
        <w:t>2</w:t>
      </w:r>
      <w:r w:rsidRPr="00143704">
        <w:rPr>
          <w:sz w:val="26"/>
          <w:szCs w:val="26"/>
        </w:rPr>
        <w:t>,</w:t>
      </w:r>
      <w:r w:rsidR="00C726BD" w:rsidRPr="00143704">
        <w:rPr>
          <w:sz w:val="26"/>
          <w:szCs w:val="26"/>
        </w:rPr>
        <w:t>7</w:t>
      </w:r>
      <w:r w:rsidRPr="00143704">
        <w:rPr>
          <w:sz w:val="26"/>
          <w:szCs w:val="26"/>
        </w:rPr>
        <w:t> %</w:t>
      </w:r>
      <w:r w:rsidRPr="00E0099E">
        <w:rPr>
          <w:sz w:val="26"/>
          <w:szCs w:val="26"/>
        </w:rPr>
        <w:t xml:space="preserve"> от общего числа). В текущем периоде граждане обращались по вопросам разъяснения исчисления и уплаты налога на имущество – </w:t>
      </w:r>
      <w:r w:rsidR="00C726BD">
        <w:rPr>
          <w:sz w:val="26"/>
          <w:szCs w:val="26"/>
        </w:rPr>
        <w:t>273</w:t>
      </w:r>
      <w:r w:rsidRPr="00E0099E">
        <w:rPr>
          <w:sz w:val="26"/>
          <w:szCs w:val="26"/>
        </w:rPr>
        <w:t xml:space="preserve"> обращения (0,</w:t>
      </w:r>
      <w:r w:rsidR="00C726BD">
        <w:rPr>
          <w:sz w:val="26"/>
          <w:szCs w:val="26"/>
        </w:rPr>
        <w:t>8</w:t>
      </w:r>
      <w:r w:rsidRPr="00E0099E">
        <w:rPr>
          <w:sz w:val="26"/>
          <w:szCs w:val="26"/>
        </w:rPr>
        <w:t xml:space="preserve"> % от общего числа) и транспортного налога – </w:t>
      </w:r>
      <w:r w:rsidR="00E0099E">
        <w:rPr>
          <w:sz w:val="26"/>
          <w:szCs w:val="26"/>
        </w:rPr>
        <w:br/>
      </w:r>
      <w:r w:rsidR="00C726BD">
        <w:rPr>
          <w:sz w:val="26"/>
          <w:szCs w:val="26"/>
        </w:rPr>
        <w:t>188</w:t>
      </w:r>
      <w:r w:rsidRPr="00E0099E">
        <w:rPr>
          <w:sz w:val="26"/>
          <w:szCs w:val="26"/>
        </w:rPr>
        <w:t xml:space="preserve"> обращений (0,</w:t>
      </w:r>
      <w:r w:rsidR="00C726BD">
        <w:rPr>
          <w:sz w:val="26"/>
          <w:szCs w:val="26"/>
        </w:rPr>
        <w:t>5</w:t>
      </w:r>
      <w:r w:rsidRPr="00E0099E">
        <w:rPr>
          <w:sz w:val="26"/>
          <w:szCs w:val="26"/>
        </w:rPr>
        <w:t> % от общего числа), уточнения сведений об объектах налогообложения в едином налоговом уведомлении на уплату имущественных налогов – </w:t>
      </w:r>
      <w:r w:rsidR="00C726BD">
        <w:rPr>
          <w:sz w:val="26"/>
          <w:szCs w:val="26"/>
        </w:rPr>
        <w:t>125</w:t>
      </w:r>
      <w:r w:rsidRPr="00E0099E">
        <w:rPr>
          <w:sz w:val="26"/>
          <w:szCs w:val="26"/>
        </w:rPr>
        <w:t xml:space="preserve"> обращени</w:t>
      </w:r>
      <w:r w:rsidR="00C726BD">
        <w:rPr>
          <w:sz w:val="26"/>
          <w:szCs w:val="26"/>
        </w:rPr>
        <w:t>й</w:t>
      </w:r>
      <w:r w:rsidRPr="00E0099E">
        <w:rPr>
          <w:sz w:val="26"/>
          <w:szCs w:val="26"/>
        </w:rPr>
        <w:t xml:space="preserve"> (0,</w:t>
      </w:r>
      <w:r w:rsidR="00C726BD">
        <w:rPr>
          <w:sz w:val="26"/>
          <w:szCs w:val="26"/>
        </w:rPr>
        <w:t>4</w:t>
      </w:r>
      <w:r w:rsidRPr="00E0099E">
        <w:rPr>
          <w:sz w:val="26"/>
          <w:szCs w:val="26"/>
        </w:rPr>
        <w:t xml:space="preserve"> % от общего числа) и разъяснения порядка уплаты земельного налога – </w:t>
      </w:r>
      <w:r w:rsidR="00C726BD">
        <w:rPr>
          <w:sz w:val="26"/>
          <w:szCs w:val="26"/>
        </w:rPr>
        <w:t>140</w:t>
      </w:r>
      <w:r w:rsidRPr="00E0099E">
        <w:rPr>
          <w:sz w:val="26"/>
          <w:szCs w:val="26"/>
        </w:rPr>
        <w:t xml:space="preserve"> обращени</w:t>
      </w:r>
      <w:r w:rsidR="00C726BD">
        <w:rPr>
          <w:sz w:val="26"/>
          <w:szCs w:val="26"/>
        </w:rPr>
        <w:t>й</w:t>
      </w:r>
      <w:r w:rsidRPr="00E0099E">
        <w:rPr>
          <w:sz w:val="26"/>
          <w:szCs w:val="26"/>
        </w:rPr>
        <w:t xml:space="preserve"> (0,4 % от общего числа). Также заявители запрашивали сведения для предоставления им льгот по уплате налога – </w:t>
      </w:r>
      <w:r w:rsidR="00C726BD">
        <w:rPr>
          <w:sz w:val="26"/>
          <w:szCs w:val="26"/>
        </w:rPr>
        <w:t>141</w:t>
      </w:r>
      <w:r w:rsidRPr="00E0099E">
        <w:rPr>
          <w:sz w:val="26"/>
          <w:szCs w:val="26"/>
        </w:rPr>
        <w:t xml:space="preserve"> обращени</w:t>
      </w:r>
      <w:r w:rsidR="00C726BD">
        <w:rPr>
          <w:sz w:val="26"/>
          <w:szCs w:val="26"/>
        </w:rPr>
        <w:t>е</w:t>
      </w:r>
      <w:r w:rsidRPr="00E0099E">
        <w:rPr>
          <w:sz w:val="26"/>
          <w:szCs w:val="26"/>
        </w:rPr>
        <w:t xml:space="preserve"> (0,</w:t>
      </w:r>
      <w:r w:rsidR="00C726BD">
        <w:rPr>
          <w:sz w:val="26"/>
          <w:szCs w:val="26"/>
        </w:rPr>
        <w:t>4</w:t>
      </w:r>
      <w:r w:rsidR="00AD3672" w:rsidRPr="00E0099E">
        <w:rPr>
          <w:sz w:val="26"/>
          <w:szCs w:val="26"/>
        </w:rPr>
        <w:t> </w:t>
      </w:r>
      <w:r w:rsidRPr="00E0099E">
        <w:rPr>
          <w:sz w:val="26"/>
          <w:szCs w:val="26"/>
        </w:rPr>
        <w:t xml:space="preserve">% от общего числа) и сообщали о неполучении налоговых уведомлений на уплату имущественных налогов – </w:t>
      </w:r>
      <w:r w:rsidR="00BE5B9F">
        <w:rPr>
          <w:sz w:val="26"/>
          <w:szCs w:val="26"/>
        </w:rPr>
        <w:t>65</w:t>
      </w:r>
      <w:r w:rsidRPr="00E0099E">
        <w:rPr>
          <w:sz w:val="26"/>
          <w:szCs w:val="26"/>
        </w:rPr>
        <w:t xml:space="preserve"> обращени</w:t>
      </w:r>
      <w:r w:rsidR="00AD3672" w:rsidRPr="00E0099E">
        <w:rPr>
          <w:sz w:val="26"/>
          <w:szCs w:val="26"/>
        </w:rPr>
        <w:t>й</w:t>
      </w:r>
      <w:r w:rsidRPr="00E0099E">
        <w:rPr>
          <w:sz w:val="26"/>
          <w:szCs w:val="26"/>
        </w:rPr>
        <w:t xml:space="preserve"> (0,2 % от общего числа).</w:t>
      </w:r>
    </w:p>
    <w:p w:rsidR="00361BE3" w:rsidRPr="00361BE3" w:rsidRDefault="00AD3672" w:rsidP="00361BE3">
      <w:pPr>
        <w:ind w:firstLine="709"/>
        <w:jc w:val="both"/>
        <w:rPr>
          <w:b/>
          <w:sz w:val="26"/>
          <w:szCs w:val="26"/>
        </w:rPr>
      </w:pPr>
      <w:r w:rsidRPr="00E0099E">
        <w:rPr>
          <w:sz w:val="26"/>
          <w:szCs w:val="26"/>
        </w:rPr>
        <w:t xml:space="preserve">Заявителей также интересовали </w:t>
      </w:r>
      <w:r w:rsidRPr="00143704">
        <w:rPr>
          <w:sz w:val="26"/>
          <w:szCs w:val="26"/>
        </w:rPr>
        <w:t xml:space="preserve">вопросы </w:t>
      </w:r>
      <w:r w:rsidR="00361BE3" w:rsidRPr="00143704">
        <w:rPr>
          <w:sz w:val="26"/>
          <w:szCs w:val="26"/>
        </w:rPr>
        <w:t>налоговой отчетности</w:t>
      </w:r>
      <w:r w:rsidR="00361BE3" w:rsidRPr="006E2EF6">
        <w:rPr>
          <w:sz w:val="26"/>
          <w:szCs w:val="26"/>
        </w:rPr>
        <w:t> </w:t>
      </w:r>
      <w:r w:rsidR="00361BE3" w:rsidRPr="00E0099E">
        <w:rPr>
          <w:sz w:val="26"/>
          <w:szCs w:val="26"/>
        </w:rPr>
        <w:t>–</w:t>
      </w:r>
      <w:r w:rsidRPr="00E0099E">
        <w:rPr>
          <w:sz w:val="26"/>
          <w:szCs w:val="26"/>
        </w:rPr>
        <w:t> </w:t>
      </w:r>
      <w:r w:rsidR="000C74AA">
        <w:rPr>
          <w:sz w:val="26"/>
          <w:szCs w:val="26"/>
        </w:rPr>
        <w:t>568</w:t>
      </w:r>
      <w:r w:rsidR="00361BE3" w:rsidRPr="00E0099E">
        <w:rPr>
          <w:sz w:val="26"/>
          <w:szCs w:val="26"/>
        </w:rPr>
        <w:t xml:space="preserve"> обращени</w:t>
      </w:r>
      <w:r w:rsidR="000C74AA">
        <w:rPr>
          <w:sz w:val="26"/>
          <w:szCs w:val="26"/>
        </w:rPr>
        <w:t>й</w:t>
      </w:r>
      <w:r w:rsidR="00361BE3" w:rsidRPr="00E0099E">
        <w:rPr>
          <w:sz w:val="26"/>
          <w:szCs w:val="26"/>
        </w:rPr>
        <w:t xml:space="preserve"> (</w:t>
      </w:r>
      <w:r w:rsidRPr="00143704">
        <w:rPr>
          <w:sz w:val="26"/>
          <w:szCs w:val="26"/>
        </w:rPr>
        <w:t>1</w:t>
      </w:r>
      <w:r w:rsidR="00361BE3" w:rsidRPr="00143704">
        <w:rPr>
          <w:sz w:val="26"/>
          <w:szCs w:val="26"/>
        </w:rPr>
        <w:t>,</w:t>
      </w:r>
      <w:r w:rsidR="000C74AA" w:rsidRPr="00143704">
        <w:rPr>
          <w:sz w:val="26"/>
          <w:szCs w:val="26"/>
        </w:rPr>
        <w:t>6</w:t>
      </w:r>
      <w:r w:rsidR="00361BE3" w:rsidRPr="00143704">
        <w:rPr>
          <w:sz w:val="26"/>
          <w:szCs w:val="26"/>
        </w:rPr>
        <w:t> %</w:t>
      </w:r>
      <w:r w:rsidR="00361BE3" w:rsidRPr="00E0099E">
        <w:rPr>
          <w:sz w:val="26"/>
          <w:szCs w:val="26"/>
        </w:rPr>
        <w:t xml:space="preserve"> от общего числа). В большинстве случаев заявители обращались с вопросами, касающимися порядка проведения камеральной налоговой проверки</w:t>
      </w:r>
      <w:r w:rsidR="00361BE3" w:rsidRPr="00361BE3">
        <w:rPr>
          <w:sz w:val="26"/>
          <w:szCs w:val="26"/>
        </w:rPr>
        <w:t>, в том числе предоставления необходимого перечня документов, осуществления мероприятий налогового контроля в рамках проведения камеральной налоговой проверки и нарушения сроков ее проведения.</w:t>
      </w:r>
    </w:p>
    <w:p w:rsidR="00AD3672" w:rsidRPr="00E0099E" w:rsidRDefault="00AA2233" w:rsidP="00AA2233">
      <w:pPr>
        <w:ind w:firstLine="709"/>
        <w:jc w:val="both"/>
        <w:rPr>
          <w:sz w:val="26"/>
          <w:szCs w:val="26"/>
        </w:rPr>
      </w:pPr>
      <w:r w:rsidRPr="00E0099E">
        <w:rPr>
          <w:sz w:val="26"/>
          <w:szCs w:val="26"/>
        </w:rPr>
        <w:t xml:space="preserve">Помимо этого, часть обращений, поступивших в ЦА ФНС России в отчетном периоде, касались </w:t>
      </w:r>
      <w:r w:rsidRPr="00143704">
        <w:rPr>
          <w:sz w:val="26"/>
          <w:szCs w:val="26"/>
        </w:rPr>
        <w:t xml:space="preserve">вопросов </w:t>
      </w:r>
      <w:r w:rsidR="00AD3672" w:rsidRPr="00143704">
        <w:rPr>
          <w:sz w:val="26"/>
          <w:szCs w:val="26"/>
        </w:rPr>
        <w:t>несостоятельности (банкротства), финансового оздоровления юридических лиц, индивидуальных предпринимателей, физических лиц</w:t>
      </w:r>
      <w:r w:rsidR="00AD3672" w:rsidRPr="00E0099E">
        <w:rPr>
          <w:sz w:val="26"/>
          <w:szCs w:val="26"/>
        </w:rPr>
        <w:t> – </w:t>
      </w:r>
      <w:r w:rsidR="006E2EF6">
        <w:rPr>
          <w:sz w:val="26"/>
          <w:szCs w:val="26"/>
        </w:rPr>
        <w:t>456</w:t>
      </w:r>
      <w:r w:rsidR="00AD3672" w:rsidRPr="00E0099E">
        <w:rPr>
          <w:sz w:val="26"/>
          <w:szCs w:val="26"/>
        </w:rPr>
        <w:t xml:space="preserve"> обращений (</w:t>
      </w:r>
      <w:r w:rsidR="00AD3672" w:rsidRPr="00143704">
        <w:rPr>
          <w:sz w:val="26"/>
          <w:szCs w:val="26"/>
        </w:rPr>
        <w:t>1,</w:t>
      </w:r>
      <w:r w:rsidR="006E2EF6" w:rsidRPr="00143704">
        <w:rPr>
          <w:sz w:val="26"/>
          <w:szCs w:val="26"/>
        </w:rPr>
        <w:t>3</w:t>
      </w:r>
      <w:r w:rsidR="00AD3672" w:rsidRPr="00143704">
        <w:rPr>
          <w:sz w:val="26"/>
          <w:szCs w:val="26"/>
        </w:rPr>
        <w:t> %</w:t>
      </w:r>
      <w:r w:rsidR="00AD3672" w:rsidRPr="00E0099E">
        <w:rPr>
          <w:sz w:val="26"/>
          <w:szCs w:val="26"/>
        </w:rPr>
        <w:t xml:space="preserve"> от общего числа), </w:t>
      </w:r>
      <w:r w:rsidR="00AD3672" w:rsidRPr="00143704">
        <w:rPr>
          <w:sz w:val="26"/>
          <w:szCs w:val="26"/>
        </w:rPr>
        <w:t>вопросов регистрации и применения контрольно-кассовой техники</w:t>
      </w:r>
      <w:r w:rsidR="00AD3672" w:rsidRPr="00E0099E">
        <w:rPr>
          <w:sz w:val="26"/>
          <w:szCs w:val="26"/>
        </w:rPr>
        <w:t> – </w:t>
      </w:r>
      <w:r w:rsidR="00D37F13">
        <w:rPr>
          <w:sz w:val="26"/>
          <w:szCs w:val="26"/>
        </w:rPr>
        <w:t>452</w:t>
      </w:r>
      <w:r w:rsidR="00AD3672" w:rsidRPr="00E0099E">
        <w:rPr>
          <w:sz w:val="26"/>
          <w:szCs w:val="26"/>
        </w:rPr>
        <w:t xml:space="preserve"> обращени</w:t>
      </w:r>
      <w:r w:rsidR="00D37F13">
        <w:rPr>
          <w:sz w:val="26"/>
          <w:szCs w:val="26"/>
        </w:rPr>
        <w:t>я</w:t>
      </w:r>
      <w:r w:rsidR="00AD3672" w:rsidRPr="00E0099E">
        <w:rPr>
          <w:sz w:val="26"/>
          <w:szCs w:val="26"/>
        </w:rPr>
        <w:t xml:space="preserve"> (</w:t>
      </w:r>
      <w:r w:rsidR="00AD3672" w:rsidRPr="00143704">
        <w:rPr>
          <w:sz w:val="26"/>
          <w:szCs w:val="26"/>
        </w:rPr>
        <w:t>1,3 %</w:t>
      </w:r>
      <w:r w:rsidR="00AD3672" w:rsidRPr="00D37F13">
        <w:rPr>
          <w:sz w:val="26"/>
          <w:szCs w:val="26"/>
        </w:rPr>
        <w:t xml:space="preserve"> </w:t>
      </w:r>
      <w:r w:rsidR="00AD3672" w:rsidRPr="00E0099E">
        <w:rPr>
          <w:sz w:val="26"/>
          <w:szCs w:val="26"/>
        </w:rPr>
        <w:t xml:space="preserve">от общего числа), а также </w:t>
      </w:r>
      <w:r w:rsidR="00AD3672" w:rsidRPr="00143704">
        <w:rPr>
          <w:sz w:val="26"/>
          <w:szCs w:val="26"/>
        </w:rPr>
        <w:t>вопросов</w:t>
      </w:r>
      <w:r w:rsidR="00746635" w:rsidRPr="00143704">
        <w:rPr>
          <w:sz w:val="26"/>
          <w:szCs w:val="26"/>
        </w:rPr>
        <w:t xml:space="preserve"> валютного регулирования и валютного контроля</w:t>
      </w:r>
      <w:r w:rsidR="00AD3672" w:rsidRPr="00143704">
        <w:rPr>
          <w:sz w:val="26"/>
          <w:szCs w:val="26"/>
        </w:rPr>
        <w:t> – </w:t>
      </w:r>
      <w:r w:rsidR="00746635" w:rsidRPr="00143704">
        <w:rPr>
          <w:sz w:val="26"/>
          <w:szCs w:val="26"/>
        </w:rPr>
        <w:t>369</w:t>
      </w:r>
      <w:r w:rsidR="00AD3672" w:rsidRPr="00143704">
        <w:rPr>
          <w:sz w:val="26"/>
          <w:szCs w:val="26"/>
        </w:rPr>
        <w:t xml:space="preserve"> обращени</w:t>
      </w:r>
      <w:r w:rsidR="00746635" w:rsidRPr="00143704">
        <w:rPr>
          <w:sz w:val="26"/>
          <w:szCs w:val="26"/>
        </w:rPr>
        <w:t>й</w:t>
      </w:r>
      <w:r w:rsidR="00AD3672" w:rsidRPr="00143704">
        <w:rPr>
          <w:sz w:val="26"/>
          <w:szCs w:val="26"/>
        </w:rPr>
        <w:t xml:space="preserve"> (</w:t>
      </w:r>
      <w:r w:rsidR="00746635" w:rsidRPr="00143704">
        <w:rPr>
          <w:sz w:val="26"/>
          <w:szCs w:val="26"/>
        </w:rPr>
        <w:t>1</w:t>
      </w:r>
      <w:r w:rsidR="00AD3672" w:rsidRPr="00143704">
        <w:rPr>
          <w:sz w:val="26"/>
          <w:szCs w:val="26"/>
        </w:rPr>
        <w:t>,</w:t>
      </w:r>
      <w:r w:rsidR="00746635" w:rsidRPr="00143704">
        <w:rPr>
          <w:sz w:val="26"/>
          <w:szCs w:val="26"/>
        </w:rPr>
        <w:t>1</w:t>
      </w:r>
      <w:r w:rsidR="00AD3672" w:rsidRPr="00143704">
        <w:rPr>
          <w:sz w:val="26"/>
          <w:szCs w:val="26"/>
        </w:rPr>
        <w:t> % от общего числа</w:t>
      </w:r>
      <w:r w:rsidR="00AD3672" w:rsidRPr="00E0099E">
        <w:rPr>
          <w:sz w:val="26"/>
          <w:szCs w:val="26"/>
        </w:rPr>
        <w:t>).</w:t>
      </w:r>
    </w:p>
    <w:p w:rsidR="00DA4976" w:rsidRPr="00E0099E" w:rsidRDefault="00AA2233" w:rsidP="00361BE3">
      <w:pPr>
        <w:ind w:firstLine="709"/>
        <w:jc w:val="both"/>
        <w:rPr>
          <w:sz w:val="26"/>
          <w:szCs w:val="26"/>
        </w:rPr>
      </w:pPr>
      <w:r w:rsidRPr="00E0099E">
        <w:rPr>
          <w:sz w:val="26"/>
          <w:szCs w:val="26"/>
        </w:rPr>
        <w:t>Отдельные обращения, поступившие в центральный аппарат Федеральной налоговой службы</w:t>
      </w:r>
      <w:r w:rsidR="006F1EFE" w:rsidRPr="00E0099E">
        <w:rPr>
          <w:sz w:val="26"/>
          <w:szCs w:val="26"/>
        </w:rPr>
        <w:t xml:space="preserve"> в отчетном периоде, </w:t>
      </w:r>
      <w:r w:rsidR="006F1EFE" w:rsidRPr="00143704">
        <w:rPr>
          <w:sz w:val="26"/>
          <w:szCs w:val="26"/>
        </w:rPr>
        <w:t xml:space="preserve">содержали </w:t>
      </w:r>
      <w:r w:rsidR="00E03631" w:rsidRPr="00143704">
        <w:rPr>
          <w:sz w:val="26"/>
          <w:szCs w:val="26"/>
        </w:rPr>
        <w:t>вопросы</w:t>
      </w:r>
      <w:r w:rsidR="00746635" w:rsidRPr="00143704">
        <w:rPr>
          <w:sz w:val="26"/>
          <w:szCs w:val="26"/>
        </w:rPr>
        <w:t xml:space="preserve"> налога на добавленную стоимость </w:t>
      </w:r>
      <w:r w:rsidR="00E03631" w:rsidRPr="00143704">
        <w:rPr>
          <w:sz w:val="26"/>
          <w:szCs w:val="26"/>
        </w:rPr>
        <w:t>– </w:t>
      </w:r>
      <w:r w:rsidR="00BF6880" w:rsidRPr="00143704">
        <w:rPr>
          <w:sz w:val="26"/>
          <w:szCs w:val="26"/>
        </w:rPr>
        <w:t>333</w:t>
      </w:r>
      <w:r w:rsidR="00E03631" w:rsidRPr="00143704">
        <w:rPr>
          <w:sz w:val="26"/>
          <w:szCs w:val="26"/>
        </w:rPr>
        <w:t xml:space="preserve"> обращени</w:t>
      </w:r>
      <w:r w:rsidR="00BF6880" w:rsidRPr="00143704">
        <w:rPr>
          <w:sz w:val="26"/>
          <w:szCs w:val="26"/>
        </w:rPr>
        <w:t>я</w:t>
      </w:r>
      <w:r w:rsidR="00E03631" w:rsidRPr="00143704">
        <w:rPr>
          <w:sz w:val="26"/>
          <w:szCs w:val="26"/>
        </w:rPr>
        <w:t xml:space="preserve"> (0,</w:t>
      </w:r>
      <w:r w:rsidR="00BF6880" w:rsidRPr="00143704">
        <w:rPr>
          <w:sz w:val="26"/>
          <w:szCs w:val="26"/>
        </w:rPr>
        <w:t>9</w:t>
      </w:r>
      <w:r w:rsidR="00E03631" w:rsidRPr="00143704">
        <w:rPr>
          <w:sz w:val="26"/>
          <w:szCs w:val="26"/>
        </w:rPr>
        <w:t xml:space="preserve"> % от общего числа), </w:t>
      </w:r>
      <w:r w:rsidR="00BA06AF" w:rsidRPr="00143704">
        <w:rPr>
          <w:sz w:val="26"/>
          <w:szCs w:val="26"/>
        </w:rPr>
        <w:t>вопросы поступления и прохождения государственной гражданской службы Российской Федерации</w:t>
      </w:r>
      <w:r w:rsidR="00E03631" w:rsidRPr="00143704">
        <w:rPr>
          <w:sz w:val="26"/>
          <w:szCs w:val="26"/>
        </w:rPr>
        <w:t> </w:t>
      </w:r>
      <w:r w:rsidR="001660E3" w:rsidRPr="00143704">
        <w:rPr>
          <w:sz w:val="26"/>
          <w:szCs w:val="26"/>
        </w:rPr>
        <w:t>– </w:t>
      </w:r>
      <w:r w:rsidR="00BA06AF" w:rsidRPr="00143704">
        <w:rPr>
          <w:sz w:val="26"/>
          <w:szCs w:val="26"/>
        </w:rPr>
        <w:t>275</w:t>
      </w:r>
      <w:r w:rsidR="001660E3" w:rsidRPr="00143704">
        <w:rPr>
          <w:sz w:val="26"/>
          <w:szCs w:val="26"/>
        </w:rPr>
        <w:t> обращени</w:t>
      </w:r>
      <w:r w:rsidR="00BA06AF" w:rsidRPr="00143704">
        <w:rPr>
          <w:sz w:val="26"/>
          <w:szCs w:val="26"/>
        </w:rPr>
        <w:t>й</w:t>
      </w:r>
      <w:r w:rsidR="001660E3" w:rsidRPr="00143704">
        <w:rPr>
          <w:sz w:val="26"/>
          <w:szCs w:val="26"/>
        </w:rPr>
        <w:t xml:space="preserve"> (</w:t>
      </w:r>
      <w:r w:rsidR="004A49DE" w:rsidRPr="00143704">
        <w:rPr>
          <w:sz w:val="26"/>
          <w:szCs w:val="26"/>
        </w:rPr>
        <w:t>0</w:t>
      </w:r>
      <w:r w:rsidR="001660E3" w:rsidRPr="00143704">
        <w:rPr>
          <w:sz w:val="26"/>
          <w:szCs w:val="26"/>
        </w:rPr>
        <w:t>,</w:t>
      </w:r>
      <w:r w:rsidR="00BA06AF" w:rsidRPr="00143704">
        <w:rPr>
          <w:sz w:val="26"/>
          <w:szCs w:val="26"/>
        </w:rPr>
        <w:t>8</w:t>
      </w:r>
      <w:r w:rsidR="001660E3" w:rsidRPr="00143704">
        <w:rPr>
          <w:sz w:val="26"/>
          <w:szCs w:val="26"/>
        </w:rPr>
        <w:t> % от общего числа),</w:t>
      </w:r>
      <w:r w:rsidR="006F1EFE" w:rsidRPr="00143704">
        <w:rPr>
          <w:sz w:val="26"/>
          <w:szCs w:val="26"/>
        </w:rPr>
        <w:t xml:space="preserve"> </w:t>
      </w:r>
      <w:r w:rsidR="00DD5D1B" w:rsidRPr="00143704">
        <w:rPr>
          <w:sz w:val="26"/>
          <w:szCs w:val="26"/>
        </w:rPr>
        <w:t>а также</w:t>
      </w:r>
      <w:r w:rsidR="00BA06AF" w:rsidRPr="00143704">
        <w:rPr>
          <w:sz w:val="26"/>
          <w:szCs w:val="26"/>
        </w:rPr>
        <w:t xml:space="preserve"> вопросы организации работы </w:t>
      </w:r>
      <w:r w:rsidR="00BA06AF" w:rsidRPr="00143704">
        <w:rPr>
          <w:sz w:val="26"/>
          <w:szCs w:val="26"/>
        </w:rPr>
        <w:br/>
        <w:t>с налогоплательщиками</w:t>
      </w:r>
      <w:r w:rsidR="004A49DE" w:rsidRPr="00E0099E">
        <w:rPr>
          <w:sz w:val="26"/>
          <w:szCs w:val="26"/>
        </w:rPr>
        <w:t> </w:t>
      </w:r>
      <w:r w:rsidR="006F1EFE" w:rsidRPr="00E0099E">
        <w:rPr>
          <w:sz w:val="26"/>
          <w:szCs w:val="26"/>
        </w:rPr>
        <w:t>– </w:t>
      </w:r>
      <w:r w:rsidR="00BA06AF">
        <w:rPr>
          <w:sz w:val="26"/>
          <w:szCs w:val="26"/>
        </w:rPr>
        <w:t>258</w:t>
      </w:r>
      <w:r w:rsidR="004A49DE" w:rsidRPr="00E0099E">
        <w:rPr>
          <w:sz w:val="26"/>
          <w:szCs w:val="26"/>
        </w:rPr>
        <w:t xml:space="preserve"> </w:t>
      </w:r>
      <w:r w:rsidRPr="00E0099E">
        <w:rPr>
          <w:sz w:val="26"/>
          <w:szCs w:val="26"/>
        </w:rPr>
        <w:t>обращени</w:t>
      </w:r>
      <w:r w:rsidR="006F1EFE" w:rsidRPr="00E0099E">
        <w:rPr>
          <w:sz w:val="26"/>
          <w:szCs w:val="26"/>
        </w:rPr>
        <w:t>й</w:t>
      </w:r>
      <w:r w:rsidRPr="00E0099E">
        <w:rPr>
          <w:sz w:val="26"/>
          <w:szCs w:val="26"/>
        </w:rPr>
        <w:t xml:space="preserve"> (</w:t>
      </w:r>
      <w:r w:rsidR="004A49DE" w:rsidRPr="00E0099E">
        <w:rPr>
          <w:sz w:val="26"/>
          <w:szCs w:val="26"/>
        </w:rPr>
        <w:t>0</w:t>
      </w:r>
      <w:r w:rsidRPr="00E0099E">
        <w:rPr>
          <w:sz w:val="26"/>
          <w:szCs w:val="26"/>
        </w:rPr>
        <w:t>,</w:t>
      </w:r>
      <w:r w:rsidR="00BA06AF">
        <w:rPr>
          <w:sz w:val="26"/>
          <w:szCs w:val="26"/>
        </w:rPr>
        <w:t>7</w:t>
      </w:r>
      <w:r w:rsidRPr="00E0099E">
        <w:rPr>
          <w:sz w:val="26"/>
          <w:szCs w:val="26"/>
        </w:rPr>
        <w:t> %</w:t>
      </w:r>
      <w:r w:rsidR="00DD5D1B" w:rsidRPr="00E0099E">
        <w:rPr>
          <w:sz w:val="26"/>
          <w:szCs w:val="26"/>
        </w:rPr>
        <w:t xml:space="preserve"> от общего числа).</w:t>
      </w:r>
    </w:p>
    <w:p w:rsidR="00E14CF6" w:rsidRDefault="00DA4976" w:rsidP="00E14CF6">
      <w:pPr>
        <w:ind w:firstLine="720"/>
        <w:jc w:val="both"/>
        <w:rPr>
          <w:sz w:val="26"/>
          <w:szCs w:val="26"/>
        </w:rPr>
      </w:pPr>
      <w:r w:rsidRPr="00202183">
        <w:rPr>
          <w:sz w:val="26"/>
          <w:szCs w:val="26"/>
        </w:rPr>
        <w:t>Подробная статистика обращений граждан</w:t>
      </w:r>
      <w:r w:rsidR="009D691A">
        <w:rPr>
          <w:sz w:val="26"/>
          <w:szCs w:val="26"/>
        </w:rPr>
        <w:t xml:space="preserve"> и организаций</w:t>
      </w:r>
      <w:r w:rsidRPr="00202183">
        <w:rPr>
          <w:sz w:val="26"/>
          <w:szCs w:val="26"/>
        </w:rPr>
        <w:t xml:space="preserve">, поступивших </w:t>
      </w:r>
      <w:r w:rsidR="009D691A">
        <w:rPr>
          <w:sz w:val="26"/>
          <w:szCs w:val="26"/>
        </w:rPr>
        <w:br/>
      </w:r>
      <w:r w:rsidRPr="00202183">
        <w:rPr>
          <w:sz w:val="26"/>
          <w:szCs w:val="26"/>
        </w:rPr>
        <w:t>в центральный аппарат ФНС России за период с 01.01.202</w:t>
      </w:r>
      <w:r w:rsidR="004A49DE">
        <w:rPr>
          <w:sz w:val="26"/>
          <w:szCs w:val="26"/>
        </w:rPr>
        <w:t>3</w:t>
      </w:r>
      <w:r w:rsidRPr="00202183">
        <w:rPr>
          <w:sz w:val="26"/>
          <w:szCs w:val="26"/>
        </w:rPr>
        <w:t xml:space="preserve"> по 3</w:t>
      </w:r>
      <w:r w:rsidR="00AC79CD">
        <w:rPr>
          <w:sz w:val="26"/>
          <w:szCs w:val="26"/>
        </w:rPr>
        <w:t>0</w:t>
      </w:r>
      <w:r w:rsidRPr="00202183">
        <w:rPr>
          <w:sz w:val="26"/>
          <w:szCs w:val="26"/>
        </w:rPr>
        <w:t>.0</w:t>
      </w:r>
      <w:r w:rsidR="00AC79CD">
        <w:rPr>
          <w:sz w:val="26"/>
          <w:szCs w:val="26"/>
        </w:rPr>
        <w:t>6</w:t>
      </w:r>
      <w:r w:rsidRPr="00202183">
        <w:rPr>
          <w:sz w:val="26"/>
          <w:szCs w:val="26"/>
        </w:rPr>
        <w:t>.202</w:t>
      </w:r>
      <w:r w:rsidR="004A49DE">
        <w:rPr>
          <w:sz w:val="26"/>
          <w:szCs w:val="26"/>
        </w:rPr>
        <w:t>3</w:t>
      </w:r>
      <w:r w:rsidR="00225D6E" w:rsidRPr="00202183">
        <w:rPr>
          <w:sz w:val="26"/>
          <w:szCs w:val="26"/>
        </w:rPr>
        <w:t>,</w:t>
      </w:r>
      <w:r w:rsidRPr="00202183">
        <w:rPr>
          <w:sz w:val="26"/>
          <w:szCs w:val="26"/>
        </w:rPr>
        <w:t xml:space="preserve"> приведена </w:t>
      </w:r>
      <w:r w:rsidR="00F64BD8" w:rsidRPr="00202183">
        <w:rPr>
          <w:sz w:val="26"/>
          <w:szCs w:val="26"/>
        </w:rPr>
        <w:br/>
      </w:r>
      <w:r w:rsidR="004A49DE">
        <w:rPr>
          <w:sz w:val="26"/>
          <w:szCs w:val="26"/>
        </w:rPr>
        <w:t>в приложении</w:t>
      </w:r>
      <w:r w:rsidRPr="00202183">
        <w:rPr>
          <w:sz w:val="26"/>
          <w:szCs w:val="26"/>
        </w:rPr>
        <w:t>.</w:t>
      </w:r>
    </w:p>
    <w:p w:rsidR="001C4D4A" w:rsidRPr="001C4D4A" w:rsidRDefault="001C4D4A" w:rsidP="001C4D4A">
      <w:pPr>
        <w:ind w:firstLine="720"/>
        <w:jc w:val="both"/>
        <w:rPr>
          <w:sz w:val="26"/>
          <w:szCs w:val="26"/>
        </w:rPr>
      </w:pPr>
      <w:r w:rsidRPr="001C4D4A">
        <w:rPr>
          <w:sz w:val="26"/>
          <w:szCs w:val="26"/>
        </w:rPr>
        <w:lastRenderedPageBreak/>
        <w:t>В общественной приемной центрального аппарата ФНС России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1C4D4A">
        <w:rPr>
          <w:sz w:val="26"/>
          <w:szCs w:val="26"/>
        </w:rPr>
        <w:t>в установленном порядке осуществлялся личный прием граждан</w:t>
      </w:r>
      <w:r>
        <w:rPr>
          <w:sz w:val="26"/>
          <w:szCs w:val="26"/>
        </w:rPr>
        <w:t xml:space="preserve"> </w:t>
      </w:r>
      <w:r w:rsidRPr="001C4D4A">
        <w:rPr>
          <w:sz w:val="26"/>
          <w:szCs w:val="26"/>
        </w:rPr>
        <w:t>и представител</w:t>
      </w:r>
      <w:r>
        <w:rPr>
          <w:sz w:val="26"/>
          <w:szCs w:val="26"/>
        </w:rPr>
        <w:t>ей</w:t>
      </w:r>
      <w:r w:rsidRPr="001C4D4A">
        <w:rPr>
          <w:sz w:val="26"/>
          <w:szCs w:val="26"/>
        </w:rPr>
        <w:t xml:space="preserve"> организаций. В I </w:t>
      </w:r>
      <w:r w:rsidR="007A0364">
        <w:rPr>
          <w:sz w:val="26"/>
          <w:szCs w:val="26"/>
        </w:rPr>
        <w:t>полугодии</w:t>
      </w:r>
      <w:r w:rsidRPr="001C4D4A">
        <w:rPr>
          <w:sz w:val="26"/>
          <w:szCs w:val="26"/>
        </w:rPr>
        <w:t xml:space="preserve"> 202</w:t>
      </w:r>
      <w:r w:rsidR="00C47C62">
        <w:rPr>
          <w:sz w:val="26"/>
          <w:szCs w:val="26"/>
        </w:rPr>
        <w:t>3</w:t>
      </w:r>
      <w:r w:rsidRPr="001C4D4A">
        <w:rPr>
          <w:sz w:val="26"/>
          <w:szCs w:val="26"/>
        </w:rPr>
        <w:t xml:space="preserve"> года в общественную приемную ФНС России обратилось </w:t>
      </w:r>
      <w:r w:rsidR="00375EEE" w:rsidRPr="006A63FF">
        <w:rPr>
          <w:sz w:val="26"/>
          <w:szCs w:val="26"/>
        </w:rPr>
        <w:t>109</w:t>
      </w:r>
      <w:r w:rsidRPr="006A63FF">
        <w:rPr>
          <w:sz w:val="26"/>
          <w:szCs w:val="26"/>
        </w:rPr>
        <w:t xml:space="preserve"> граждан и представител</w:t>
      </w:r>
      <w:r w:rsidR="00375EEE" w:rsidRPr="006A63FF">
        <w:rPr>
          <w:sz w:val="26"/>
          <w:szCs w:val="26"/>
        </w:rPr>
        <w:t>ей</w:t>
      </w:r>
      <w:r w:rsidRPr="006A63FF">
        <w:rPr>
          <w:sz w:val="26"/>
          <w:szCs w:val="26"/>
        </w:rPr>
        <w:t xml:space="preserve"> организаций</w:t>
      </w:r>
      <w:r w:rsidRPr="001C4D4A">
        <w:rPr>
          <w:sz w:val="26"/>
          <w:szCs w:val="26"/>
        </w:rPr>
        <w:t xml:space="preserve">. Всем обратившимся уполномоченными должностными лицами ФНС России были устно даны подробные разъяснения, а в необходимых случаях были приняты заявления для рассмотрения </w:t>
      </w:r>
      <w:r w:rsidR="005C219D">
        <w:rPr>
          <w:sz w:val="26"/>
          <w:szCs w:val="26"/>
        </w:rPr>
        <w:br/>
      </w:r>
      <w:r w:rsidRPr="001C4D4A">
        <w:rPr>
          <w:sz w:val="26"/>
          <w:szCs w:val="26"/>
        </w:rPr>
        <w:t>и подготовки письменного ответа.</w:t>
      </w:r>
    </w:p>
    <w:p w:rsidR="00DA4976" w:rsidRPr="00202183" w:rsidRDefault="00DA4976" w:rsidP="00F64BD8">
      <w:pPr>
        <w:ind w:firstLine="720"/>
        <w:jc w:val="both"/>
        <w:rPr>
          <w:sz w:val="26"/>
          <w:szCs w:val="26"/>
        </w:rPr>
      </w:pPr>
      <w:r w:rsidRPr="00202183">
        <w:rPr>
          <w:sz w:val="26"/>
          <w:szCs w:val="26"/>
        </w:rPr>
        <w:t xml:space="preserve">Всего в ЦА ФНС России на контроле </w:t>
      </w:r>
      <w:r w:rsidR="00562FE4" w:rsidRPr="00202183">
        <w:rPr>
          <w:sz w:val="26"/>
          <w:szCs w:val="26"/>
        </w:rPr>
        <w:t>с 01.0</w:t>
      </w:r>
      <w:r w:rsidR="00C47C62">
        <w:rPr>
          <w:sz w:val="26"/>
          <w:szCs w:val="26"/>
        </w:rPr>
        <w:t>1</w:t>
      </w:r>
      <w:r w:rsidR="00562FE4" w:rsidRPr="00202183">
        <w:rPr>
          <w:sz w:val="26"/>
          <w:szCs w:val="26"/>
        </w:rPr>
        <w:t>.</w:t>
      </w:r>
      <w:r w:rsidRPr="00202183">
        <w:rPr>
          <w:sz w:val="26"/>
          <w:szCs w:val="26"/>
        </w:rPr>
        <w:t>202</w:t>
      </w:r>
      <w:r w:rsidR="00C47C62">
        <w:rPr>
          <w:sz w:val="26"/>
          <w:szCs w:val="26"/>
        </w:rPr>
        <w:t>3</w:t>
      </w:r>
      <w:r w:rsidRPr="00202183">
        <w:rPr>
          <w:sz w:val="26"/>
          <w:szCs w:val="26"/>
        </w:rPr>
        <w:t xml:space="preserve"> года </w:t>
      </w:r>
      <w:r w:rsidR="00562FE4" w:rsidRPr="00202183">
        <w:rPr>
          <w:sz w:val="26"/>
          <w:szCs w:val="26"/>
        </w:rPr>
        <w:t>по 3</w:t>
      </w:r>
      <w:r w:rsidR="007A0364">
        <w:rPr>
          <w:sz w:val="26"/>
          <w:szCs w:val="26"/>
        </w:rPr>
        <w:t>0</w:t>
      </w:r>
      <w:r w:rsidR="00562FE4" w:rsidRPr="00202183">
        <w:rPr>
          <w:sz w:val="26"/>
          <w:szCs w:val="26"/>
        </w:rPr>
        <w:t>.0</w:t>
      </w:r>
      <w:r w:rsidR="007A0364">
        <w:rPr>
          <w:sz w:val="26"/>
          <w:szCs w:val="26"/>
        </w:rPr>
        <w:t>6</w:t>
      </w:r>
      <w:r w:rsidR="00562FE4" w:rsidRPr="00202183">
        <w:rPr>
          <w:sz w:val="26"/>
          <w:szCs w:val="26"/>
        </w:rPr>
        <w:t>.202</w:t>
      </w:r>
      <w:r w:rsidR="00C47C62">
        <w:rPr>
          <w:sz w:val="26"/>
          <w:szCs w:val="26"/>
        </w:rPr>
        <w:t>3</w:t>
      </w:r>
      <w:r w:rsidR="00562FE4" w:rsidRPr="00202183">
        <w:rPr>
          <w:sz w:val="26"/>
          <w:szCs w:val="26"/>
        </w:rPr>
        <w:t xml:space="preserve"> </w:t>
      </w:r>
      <w:r w:rsidRPr="00202183">
        <w:rPr>
          <w:sz w:val="26"/>
          <w:szCs w:val="26"/>
        </w:rPr>
        <w:t xml:space="preserve">находилось </w:t>
      </w:r>
      <w:r w:rsidR="007A0364">
        <w:rPr>
          <w:sz w:val="26"/>
          <w:szCs w:val="26"/>
        </w:rPr>
        <w:t>37</w:t>
      </w:r>
      <w:r w:rsidR="00562FE4" w:rsidRPr="00202183">
        <w:rPr>
          <w:sz w:val="26"/>
          <w:szCs w:val="26"/>
        </w:rPr>
        <w:t> </w:t>
      </w:r>
      <w:r w:rsidR="007A0364">
        <w:rPr>
          <w:sz w:val="26"/>
          <w:szCs w:val="26"/>
        </w:rPr>
        <w:t>113</w:t>
      </w:r>
      <w:r w:rsidRPr="00202183">
        <w:rPr>
          <w:sz w:val="26"/>
          <w:szCs w:val="26"/>
        </w:rPr>
        <w:t xml:space="preserve"> обращени</w:t>
      </w:r>
      <w:r w:rsidR="00386C4C">
        <w:rPr>
          <w:sz w:val="26"/>
          <w:szCs w:val="26"/>
        </w:rPr>
        <w:t>й</w:t>
      </w:r>
      <w:r w:rsidRPr="00202183">
        <w:rPr>
          <w:sz w:val="26"/>
          <w:szCs w:val="26"/>
        </w:rPr>
        <w:t xml:space="preserve"> (в отчетном периоде поставлено на контроль </w:t>
      </w:r>
      <w:r w:rsidR="007A0364">
        <w:rPr>
          <w:sz w:val="26"/>
          <w:szCs w:val="26"/>
        </w:rPr>
        <w:t>33</w:t>
      </w:r>
      <w:r w:rsidR="00386C4C">
        <w:rPr>
          <w:sz w:val="26"/>
          <w:szCs w:val="26"/>
        </w:rPr>
        <w:t> </w:t>
      </w:r>
      <w:r w:rsidR="007A0364">
        <w:rPr>
          <w:sz w:val="26"/>
          <w:szCs w:val="26"/>
        </w:rPr>
        <w:t>799</w:t>
      </w:r>
      <w:r w:rsidRPr="00202183">
        <w:rPr>
          <w:sz w:val="26"/>
          <w:szCs w:val="26"/>
        </w:rPr>
        <w:t xml:space="preserve"> обращени</w:t>
      </w:r>
      <w:r w:rsidR="00C47C62">
        <w:rPr>
          <w:sz w:val="26"/>
          <w:szCs w:val="26"/>
        </w:rPr>
        <w:t>й</w:t>
      </w:r>
      <w:r w:rsidRPr="00202183">
        <w:rPr>
          <w:sz w:val="26"/>
          <w:szCs w:val="26"/>
        </w:rPr>
        <w:t>).</w:t>
      </w:r>
    </w:p>
    <w:p w:rsidR="00DA4976" w:rsidRPr="00202183" w:rsidRDefault="00DA4976" w:rsidP="00F64BD8">
      <w:pPr>
        <w:ind w:firstLine="720"/>
        <w:jc w:val="both"/>
        <w:rPr>
          <w:sz w:val="26"/>
          <w:szCs w:val="26"/>
        </w:rPr>
      </w:pPr>
      <w:r w:rsidRPr="00202183">
        <w:rPr>
          <w:sz w:val="26"/>
          <w:szCs w:val="26"/>
        </w:rPr>
        <w:t xml:space="preserve">В отчётном периоде структурными подразделениями ЦА ФНС России </w:t>
      </w:r>
      <w:r w:rsidR="00562FE4" w:rsidRPr="00202183">
        <w:rPr>
          <w:sz w:val="26"/>
          <w:szCs w:val="26"/>
        </w:rPr>
        <w:br/>
      </w:r>
      <w:r w:rsidR="00611DE8">
        <w:rPr>
          <w:sz w:val="26"/>
          <w:szCs w:val="26"/>
        </w:rPr>
        <w:t>61</w:t>
      </w:r>
      <w:r w:rsidRPr="00202183">
        <w:rPr>
          <w:sz w:val="26"/>
          <w:szCs w:val="26"/>
        </w:rPr>
        <w:t xml:space="preserve"> обращени</w:t>
      </w:r>
      <w:r w:rsidR="00611DE8">
        <w:rPr>
          <w:sz w:val="26"/>
          <w:szCs w:val="26"/>
        </w:rPr>
        <w:t>е</w:t>
      </w:r>
      <w:r w:rsidRPr="00202183">
        <w:rPr>
          <w:sz w:val="26"/>
          <w:szCs w:val="26"/>
        </w:rPr>
        <w:t xml:space="preserve"> был</w:t>
      </w:r>
      <w:r w:rsidR="00611DE8">
        <w:rPr>
          <w:sz w:val="26"/>
          <w:szCs w:val="26"/>
        </w:rPr>
        <w:t>о</w:t>
      </w:r>
      <w:r w:rsidRPr="00202183">
        <w:rPr>
          <w:sz w:val="26"/>
          <w:szCs w:val="26"/>
        </w:rPr>
        <w:t xml:space="preserve"> рассмотрен</w:t>
      </w:r>
      <w:r w:rsidR="00611DE8">
        <w:rPr>
          <w:sz w:val="26"/>
          <w:szCs w:val="26"/>
        </w:rPr>
        <w:t>о</w:t>
      </w:r>
      <w:r w:rsidRPr="00202183">
        <w:rPr>
          <w:sz w:val="26"/>
          <w:szCs w:val="26"/>
        </w:rPr>
        <w:t xml:space="preserve"> с нарушением установленного законодател</w:t>
      </w:r>
      <w:r w:rsidR="00562FE4" w:rsidRPr="00202183">
        <w:rPr>
          <w:sz w:val="26"/>
          <w:szCs w:val="26"/>
        </w:rPr>
        <w:t xml:space="preserve">ьством срока, что составило </w:t>
      </w:r>
      <w:r w:rsidR="008E343D" w:rsidRPr="006A63FF">
        <w:rPr>
          <w:sz w:val="26"/>
          <w:szCs w:val="26"/>
        </w:rPr>
        <w:t>0</w:t>
      </w:r>
      <w:r w:rsidR="00477AC4" w:rsidRPr="006A63FF">
        <w:rPr>
          <w:sz w:val="26"/>
          <w:szCs w:val="26"/>
        </w:rPr>
        <w:t>,</w:t>
      </w:r>
      <w:r w:rsidR="008E343D" w:rsidRPr="006A63FF">
        <w:rPr>
          <w:sz w:val="26"/>
          <w:szCs w:val="26"/>
        </w:rPr>
        <w:t>2</w:t>
      </w:r>
      <w:r w:rsidR="00562FE4" w:rsidRPr="006A63FF">
        <w:rPr>
          <w:sz w:val="26"/>
          <w:szCs w:val="26"/>
        </w:rPr>
        <w:t> </w:t>
      </w:r>
      <w:r w:rsidRPr="006A63FF">
        <w:rPr>
          <w:sz w:val="26"/>
          <w:szCs w:val="26"/>
        </w:rPr>
        <w:t>%</w:t>
      </w:r>
      <w:r w:rsidRPr="00E0099E">
        <w:rPr>
          <w:sz w:val="26"/>
          <w:szCs w:val="26"/>
        </w:rPr>
        <w:t xml:space="preserve"> от</w:t>
      </w:r>
      <w:r w:rsidRPr="00202183">
        <w:rPr>
          <w:sz w:val="26"/>
          <w:szCs w:val="26"/>
        </w:rPr>
        <w:t xml:space="preserve"> общего числа обращений, находившихся на контроле </w:t>
      </w:r>
      <w:r w:rsidR="00477AC4">
        <w:rPr>
          <w:sz w:val="26"/>
          <w:szCs w:val="26"/>
        </w:rPr>
        <w:br/>
      </w:r>
      <w:r w:rsidR="006A63FF">
        <w:rPr>
          <w:sz w:val="26"/>
          <w:szCs w:val="26"/>
        </w:rPr>
        <w:t>в отчётном периоде</w:t>
      </w:r>
      <w:r w:rsidRPr="00202183">
        <w:rPr>
          <w:sz w:val="26"/>
          <w:szCs w:val="26"/>
        </w:rPr>
        <w:t>.</w:t>
      </w:r>
    </w:p>
    <w:p w:rsidR="00DA4976" w:rsidRPr="00202183" w:rsidRDefault="00DA4976" w:rsidP="00F64BD8">
      <w:pPr>
        <w:ind w:firstLine="720"/>
        <w:jc w:val="both"/>
        <w:rPr>
          <w:sz w:val="26"/>
          <w:szCs w:val="26"/>
        </w:rPr>
      </w:pPr>
      <w:r w:rsidRPr="00202183">
        <w:rPr>
          <w:sz w:val="26"/>
          <w:szCs w:val="26"/>
        </w:rPr>
        <w:t>Обращения граждан</w:t>
      </w:r>
      <w:r w:rsidR="00477AC4">
        <w:rPr>
          <w:sz w:val="26"/>
          <w:szCs w:val="26"/>
        </w:rPr>
        <w:t xml:space="preserve"> и организаций</w:t>
      </w:r>
      <w:r w:rsidRPr="00202183">
        <w:rPr>
          <w:sz w:val="26"/>
          <w:szCs w:val="26"/>
        </w:rPr>
        <w:t xml:space="preserve">, направленные на рассмотрение центральным аппаратом ФНС России в территориальные органы ФНС России, </w:t>
      </w:r>
      <w:r w:rsidR="00477AC4">
        <w:rPr>
          <w:sz w:val="26"/>
          <w:szCs w:val="26"/>
        </w:rPr>
        <w:br/>
      </w:r>
      <w:r w:rsidRPr="00202183">
        <w:rPr>
          <w:sz w:val="26"/>
          <w:szCs w:val="26"/>
        </w:rPr>
        <w:t>в обязательном порядке подлежат постановке на контроль и считаются исполненными только при поступлении в ФНС России копии ответа заявителю по существу поставленных вопросов.</w:t>
      </w:r>
    </w:p>
    <w:p w:rsidR="00DA4976" w:rsidRPr="00202183" w:rsidRDefault="001C6776" w:rsidP="00F64BD8">
      <w:pPr>
        <w:ind w:firstLine="720"/>
        <w:jc w:val="both"/>
        <w:rPr>
          <w:sz w:val="26"/>
          <w:szCs w:val="26"/>
        </w:rPr>
      </w:pPr>
      <w:r w:rsidRPr="00202183">
        <w:rPr>
          <w:sz w:val="26"/>
          <w:szCs w:val="26"/>
        </w:rPr>
        <w:t xml:space="preserve">За </w:t>
      </w:r>
      <w:r w:rsidR="00477AC4" w:rsidRPr="00477AC4">
        <w:rPr>
          <w:sz w:val="26"/>
          <w:szCs w:val="26"/>
        </w:rPr>
        <w:t xml:space="preserve">I </w:t>
      </w:r>
      <w:r w:rsidR="007A0364">
        <w:rPr>
          <w:sz w:val="26"/>
          <w:szCs w:val="26"/>
        </w:rPr>
        <w:t>полугодие</w:t>
      </w:r>
      <w:r w:rsidR="00477AC4" w:rsidRPr="00477AC4">
        <w:rPr>
          <w:sz w:val="26"/>
          <w:szCs w:val="26"/>
        </w:rPr>
        <w:t xml:space="preserve"> 202</w:t>
      </w:r>
      <w:r w:rsidR="008E343D">
        <w:rPr>
          <w:sz w:val="26"/>
          <w:szCs w:val="26"/>
        </w:rPr>
        <w:t>3</w:t>
      </w:r>
      <w:r w:rsidR="00477AC4" w:rsidRPr="00477AC4">
        <w:rPr>
          <w:sz w:val="26"/>
          <w:szCs w:val="26"/>
        </w:rPr>
        <w:t xml:space="preserve"> года </w:t>
      </w:r>
      <w:r w:rsidR="00DA4976" w:rsidRPr="00202183">
        <w:rPr>
          <w:sz w:val="26"/>
          <w:szCs w:val="26"/>
        </w:rPr>
        <w:t xml:space="preserve">центральным аппаратом ФНС России </w:t>
      </w:r>
      <w:r w:rsidRPr="00202183">
        <w:rPr>
          <w:sz w:val="26"/>
          <w:szCs w:val="26"/>
        </w:rPr>
        <w:br/>
      </w:r>
      <w:r w:rsidR="00DA4976" w:rsidRPr="00202183">
        <w:rPr>
          <w:sz w:val="26"/>
          <w:szCs w:val="26"/>
        </w:rPr>
        <w:t xml:space="preserve">в территориальные органы ФНС России было направлено для рассмотрения </w:t>
      </w:r>
      <w:r w:rsidRPr="00202183">
        <w:rPr>
          <w:sz w:val="26"/>
          <w:szCs w:val="26"/>
        </w:rPr>
        <w:br/>
      </w:r>
      <w:r w:rsidR="00DA4976" w:rsidRPr="00202183">
        <w:rPr>
          <w:sz w:val="26"/>
          <w:szCs w:val="26"/>
        </w:rPr>
        <w:t xml:space="preserve">и подготовки ответа заявителю </w:t>
      </w:r>
      <w:r w:rsidR="005012BC">
        <w:rPr>
          <w:sz w:val="26"/>
          <w:szCs w:val="26"/>
        </w:rPr>
        <w:t>22</w:t>
      </w:r>
      <w:r w:rsidR="00386C4C">
        <w:rPr>
          <w:sz w:val="26"/>
          <w:szCs w:val="26"/>
        </w:rPr>
        <w:t> </w:t>
      </w:r>
      <w:r w:rsidR="008E343D">
        <w:rPr>
          <w:sz w:val="26"/>
          <w:szCs w:val="26"/>
        </w:rPr>
        <w:t>8</w:t>
      </w:r>
      <w:r w:rsidR="005012BC">
        <w:rPr>
          <w:sz w:val="26"/>
          <w:szCs w:val="26"/>
        </w:rPr>
        <w:t>26</w:t>
      </w:r>
      <w:r w:rsidR="00DA4976" w:rsidRPr="00202183">
        <w:rPr>
          <w:sz w:val="26"/>
          <w:szCs w:val="26"/>
        </w:rPr>
        <w:t xml:space="preserve"> обращени</w:t>
      </w:r>
      <w:r w:rsidR="008E343D">
        <w:rPr>
          <w:sz w:val="26"/>
          <w:szCs w:val="26"/>
        </w:rPr>
        <w:t>й</w:t>
      </w:r>
      <w:r w:rsidR="00DA4976" w:rsidRPr="00202183">
        <w:rPr>
          <w:sz w:val="26"/>
          <w:szCs w:val="26"/>
        </w:rPr>
        <w:t xml:space="preserve">, что </w:t>
      </w:r>
      <w:r w:rsidR="00DA4976" w:rsidRPr="00E0099E">
        <w:rPr>
          <w:sz w:val="26"/>
          <w:szCs w:val="26"/>
        </w:rPr>
        <w:t xml:space="preserve">составляет </w:t>
      </w:r>
      <w:r w:rsidR="005012BC" w:rsidRPr="00290598">
        <w:rPr>
          <w:sz w:val="26"/>
          <w:szCs w:val="26"/>
        </w:rPr>
        <w:t>62</w:t>
      </w:r>
      <w:r w:rsidRPr="00290598">
        <w:rPr>
          <w:sz w:val="26"/>
          <w:szCs w:val="26"/>
        </w:rPr>
        <w:t> </w:t>
      </w:r>
      <w:r w:rsidR="00DA4976" w:rsidRPr="00290598">
        <w:rPr>
          <w:sz w:val="26"/>
          <w:szCs w:val="26"/>
        </w:rPr>
        <w:t>%</w:t>
      </w:r>
      <w:r w:rsidR="00DA4976" w:rsidRPr="00202183">
        <w:rPr>
          <w:sz w:val="26"/>
          <w:szCs w:val="26"/>
        </w:rPr>
        <w:t xml:space="preserve"> </w:t>
      </w:r>
      <w:r w:rsidRPr="00202183">
        <w:rPr>
          <w:sz w:val="26"/>
          <w:szCs w:val="26"/>
        </w:rPr>
        <w:br/>
      </w:r>
      <w:r w:rsidR="00F91AF1" w:rsidRPr="00202183">
        <w:rPr>
          <w:sz w:val="26"/>
          <w:szCs w:val="26"/>
        </w:rPr>
        <w:t>от общего числа</w:t>
      </w:r>
      <w:r w:rsidR="00085E57">
        <w:rPr>
          <w:sz w:val="26"/>
          <w:szCs w:val="26"/>
        </w:rPr>
        <w:t xml:space="preserve"> обращений</w:t>
      </w:r>
      <w:r w:rsidR="00DA4976" w:rsidRPr="00202183">
        <w:rPr>
          <w:sz w:val="26"/>
          <w:szCs w:val="26"/>
        </w:rPr>
        <w:t>, находившихся на контроле в отчётном периоде.</w:t>
      </w:r>
    </w:p>
    <w:p w:rsidR="00DA4976" w:rsidRPr="00202183" w:rsidRDefault="001C6776" w:rsidP="00F64BD8">
      <w:pPr>
        <w:ind w:firstLine="720"/>
        <w:jc w:val="both"/>
        <w:rPr>
          <w:sz w:val="26"/>
          <w:szCs w:val="26"/>
        </w:rPr>
      </w:pPr>
      <w:r w:rsidRPr="00202183">
        <w:rPr>
          <w:sz w:val="26"/>
          <w:szCs w:val="26"/>
        </w:rPr>
        <w:t xml:space="preserve">За </w:t>
      </w:r>
      <w:r w:rsidR="00477AC4" w:rsidRPr="00477AC4">
        <w:rPr>
          <w:sz w:val="26"/>
          <w:szCs w:val="26"/>
        </w:rPr>
        <w:t xml:space="preserve">I </w:t>
      </w:r>
      <w:r w:rsidR="007A0364">
        <w:rPr>
          <w:sz w:val="26"/>
          <w:szCs w:val="26"/>
        </w:rPr>
        <w:t>полугодие</w:t>
      </w:r>
      <w:r w:rsidR="00477AC4" w:rsidRPr="00477AC4">
        <w:rPr>
          <w:sz w:val="26"/>
          <w:szCs w:val="26"/>
        </w:rPr>
        <w:t xml:space="preserve"> 202</w:t>
      </w:r>
      <w:r w:rsidR="008E343D">
        <w:rPr>
          <w:sz w:val="26"/>
          <w:szCs w:val="26"/>
        </w:rPr>
        <w:t>3</w:t>
      </w:r>
      <w:r w:rsidR="00477AC4" w:rsidRPr="00477AC4">
        <w:rPr>
          <w:sz w:val="26"/>
          <w:szCs w:val="26"/>
        </w:rPr>
        <w:t xml:space="preserve"> года</w:t>
      </w:r>
      <w:r w:rsidRPr="00202183">
        <w:rPr>
          <w:sz w:val="26"/>
          <w:szCs w:val="26"/>
        </w:rPr>
        <w:t xml:space="preserve"> </w:t>
      </w:r>
      <w:r w:rsidR="00DA4976" w:rsidRPr="00202183">
        <w:rPr>
          <w:sz w:val="26"/>
          <w:szCs w:val="26"/>
        </w:rPr>
        <w:t>с нарушением контрольного срока исполнения территориальными о</w:t>
      </w:r>
      <w:r w:rsidRPr="00202183">
        <w:rPr>
          <w:sz w:val="26"/>
          <w:szCs w:val="26"/>
        </w:rPr>
        <w:t xml:space="preserve">рганами ФНС России рассмотрено </w:t>
      </w:r>
      <w:r w:rsidR="009751A1">
        <w:rPr>
          <w:sz w:val="26"/>
          <w:szCs w:val="26"/>
        </w:rPr>
        <w:t>23</w:t>
      </w:r>
      <w:r w:rsidR="00DA4976" w:rsidRPr="00202183">
        <w:rPr>
          <w:sz w:val="26"/>
          <w:szCs w:val="26"/>
        </w:rPr>
        <w:t xml:space="preserve"> обращени</w:t>
      </w:r>
      <w:r w:rsidR="009751A1">
        <w:rPr>
          <w:sz w:val="26"/>
          <w:szCs w:val="26"/>
        </w:rPr>
        <w:t>я</w:t>
      </w:r>
      <w:r w:rsidR="00DA4976" w:rsidRPr="00202183">
        <w:rPr>
          <w:sz w:val="26"/>
          <w:szCs w:val="26"/>
        </w:rPr>
        <w:t>, перенаправленных из ЦА</w:t>
      </w:r>
      <w:r w:rsidRPr="00202183">
        <w:rPr>
          <w:sz w:val="26"/>
          <w:szCs w:val="26"/>
        </w:rPr>
        <w:t xml:space="preserve"> ФНС России, что составляет </w:t>
      </w:r>
      <w:r w:rsidRPr="00290598">
        <w:rPr>
          <w:sz w:val="26"/>
          <w:szCs w:val="26"/>
        </w:rPr>
        <w:t>0,</w:t>
      </w:r>
      <w:r w:rsidR="002F461E" w:rsidRPr="00290598">
        <w:rPr>
          <w:sz w:val="26"/>
          <w:szCs w:val="26"/>
        </w:rPr>
        <w:t>1</w:t>
      </w:r>
      <w:r w:rsidRPr="00290598">
        <w:rPr>
          <w:sz w:val="26"/>
          <w:szCs w:val="26"/>
        </w:rPr>
        <w:t> </w:t>
      </w:r>
      <w:r w:rsidR="00DA4976" w:rsidRPr="00290598">
        <w:rPr>
          <w:sz w:val="26"/>
          <w:szCs w:val="26"/>
        </w:rPr>
        <w:t>%</w:t>
      </w:r>
      <w:r w:rsidR="00DA4976" w:rsidRPr="00202183">
        <w:rPr>
          <w:sz w:val="26"/>
          <w:szCs w:val="26"/>
        </w:rPr>
        <w:t xml:space="preserve"> от общего числа обращений граждан, направленных в территориальные органы ФНС России </w:t>
      </w:r>
      <w:r w:rsidRPr="00202183">
        <w:rPr>
          <w:sz w:val="26"/>
          <w:szCs w:val="26"/>
        </w:rPr>
        <w:br/>
      </w:r>
      <w:r w:rsidR="00DA4976" w:rsidRPr="00202183">
        <w:rPr>
          <w:sz w:val="26"/>
          <w:szCs w:val="26"/>
        </w:rPr>
        <w:t>и поставленных на контроль в ЦА ФНС России.</w:t>
      </w:r>
    </w:p>
    <w:p w:rsidR="00DA4976" w:rsidRPr="00E0099E" w:rsidRDefault="00DA4976" w:rsidP="00F64BD8">
      <w:pPr>
        <w:ind w:firstLine="720"/>
        <w:jc w:val="both"/>
        <w:rPr>
          <w:sz w:val="26"/>
          <w:szCs w:val="26"/>
        </w:rPr>
      </w:pPr>
      <w:r w:rsidRPr="00202183">
        <w:rPr>
          <w:sz w:val="26"/>
          <w:szCs w:val="26"/>
        </w:rPr>
        <w:t>Анализ обращений граждан в разрезе субъектов Российской Федерации показал, что основная доля обращений</w:t>
      </w:r>
      <w:r w:rsidR="001C6776" w:rsidRPr="00202183">
        <w:rPr>
          <w:sz w:val="26"/>
          <w:szCs w:val="26"/>
        </w:rPr>
        <w:t xml:space="preserve"> за период с 01.01.202</w:t>
      </w:r>
      <w:r w:rsidR="002F461E">
        <w:rPr>
          <w:sz w:val="26"/>
          <w:szCs w:val="26"/>
        </w:rPr>
        <w:t>3</w:t>
      </w:r>
      <w:r w:rsidR="001C6776" w:rsidRPr="00202183">
        <w:rPr>
          <w:sz w:val="26"/>
          <w:szCs w:val="26"/>
        </w:rPr>
        <w:t xml:space="preserve"> по 3</w:t>
      </w:r>
      <w:r w:rsidR="005012BC">
        <w:rPr>
          <w:sz w:val="26"/>
          <w:szCs w:val="26"/>
        </w:rPr>
        <w:t>0</w:t>
      </w:r>
      <w:r w:rsidR="001C6776" w:rsidRPr="00202183">
        <w:rPr>
          <w:sz w:val="26"/>
          <w:szCs w:val="26"/>
        </w:rPr>
        <w:t>.0</w:t>
      </w:r>
      <w:r w:rsidR="005012BC">
        <w:rPr>
          <w:sz w:val="26"/>
          <w:szCs w:val="26"/>
        </w:rPr>
        <w:t>6</w:t>
      </w:r>
      <w:r w:rsidRPr="00202183">
        <w:rPr>
          <w:sz w:val="26"/>
          <w:szCs w:val="26"/>
        </w:rPr>
        <w:t>.202</w:t>
      </w:r>
      <w:r w:rsidR="002F461E">
        <w:rPr>
          <w:sz w:val="26"/>
          <w:szCs w:val="26"/>
        </w:rPr>
        <w:t>3</w:t>
      </w:r>
      <w:r w:rsidRPr="00202183">
        <w:rPr>
          <w:sz w:val="26"/>
          <w:szCs w:val="26"/>
        </w:rPr>
        <w:t xml:space="preserve"> направлена </w:t>
      </w:r>
      <w:r w:rsidR="009F2B65">
        <w:rPr>
          <w:sz w:val="26"/>
          <w:szCs w:val="26"/>
        </w:rPr>
        <w:br/>
      </w:r>
      <w:r w:rsidRPr="00E0099E">
        <w:rPr>
          <w:sz w:val="26"/>
          <w:szCs w:val="26"/>
        </w:rPr>
        <w:t xml:space="preserve">в </w:t>
      </w:r>
      <w:r w:rsidRPr="00290598">
        <w:rPr>
          <w:sz w:val="26"/>
          <w:szCs w:val="26"/>
        </w:rPr>
        <w:t>УФНС России по г.</w:t>
      </w:r>
      <w:r w:rsidR="002F461E" w:rsidRPr="00290598">
        <w:rPr>
          <w:sz w:val="26"/>
          <w:szCs w:val="26"/>
        </w:rPr>
        <w:t> </w:t>
      </w:r>
      <w:r w:rsidRPr="00290598">
        <w:rPr>
          <w:sz w:val="26"/>
          <w:szCs w:val="26"/>
        </w:rPr>
        <w:t>Москве (</w:t>
      </w:r>
      <w:r w:rsidR="00F23CC8" w:rsidRPr="00290598">
        <w:rPr>
          <w:sz w:val="26"/>
          <w:szCs w:val="26"/>
        </w:rPr>
        <w:t>6</w:t>
      </w:r>
      <w:r w:rsidR="00085E57" w:rsidRPr="00290598">
        <w:rPr>
          <w:sz w:val="26"/>
          <w:szCs w:val="26"/>
        </w:rPr>
        <w:t> </w:t>
      </w:r>
      <w:r w:rsidR="00F23CC8" w:rsidRPr="00290598">
        <w:rPr>
          <w:sz w:val="26"/>
          <w:szCs w:val="26"/>
        </w:rPr>
        <w:t>14</w:t>
      </w:r>
      <w:r w:rsidR="002F461E" w:rsidRPr="00290598">
        <w:rPr>
          <w:sz w:val="26"/>
          <w:szCs w:val="26"/>
        </w:rPr>
        <w:t>8</w:t>
      </w:r>
      <w:r w:rsidRPr="00290598">
        <w:rPr>
          <w:sz w:val="26"/>
          <w:szCs w:val="26"/>
        </w:rPr>
        <w:t xml:space="preserve"> обращени</w:t>
      </w:r>
      <w:r w:rsidR="002F461E" w:rsidRPr="00290598">
        <w:rPr>
          <w:sz w:val="26"/>
          <w:szCs w:val="26"/>
        </w:rPr>
        <w:t>й</w:t>
      </w:r>
      <w:r w:rsidRPr="00290598">
        <w:rPr>
          <w:sz w:val="26"/>
          <w:szCs w:val="26"/>
        </w:rPr>
        <w:t xml:space="preserve"> или </w:t>
      </w:r>
      <w:r w:rsidR="00085E57" w:rsidRPr="00290598">
        <w:rPr>
          <w:sz w:val="26"/>
          <w:szCs w:val="26"/>
        </w:rPr>
        <w:t>2</w:t>
      </w:r>
      <w:r w:rsidR="002F461E" w:rsidRPr="00290598">
        <w:rPr>
          <w:sz w:val="26"/>
          <w:szCs w:val="26"/>
        </w:rPr>
        <w:t>6</w:t>
      </w:r>
      <w:r w:rsidR="001C6776" w:rsidRPr="00290598">
        <w:rPr>
          <w:sz w:val="26"/>
          <w:szCs w:val="26"/>
        </w:rPr>
        <w:t> </w:t>
      </w:r>
      <w:r w:rsidRPr="00290598">
        <w:rPr>
          <w:sz w:val="26"/>
          <w:szCs w:val="26"/>
        </w:rPr>
        <w:t>%</w:t>
      </w:r>
      <w:r w:rsidRPr="00E0099E">
        <w:rPr>
          <w:sz w:val="26"/>
          <w:szCs w:val="26"/>
        </w:rPr>
        <w:t xml:space="preserve"> от общего числа обращений, направленных для рассмотрения и подготовки ответа в территориальные органы ФНС России). Основной темой обращений являлись вопросы </w:t>
      </w:r>
      <w:r w:rsidR="009F2B65" w:rsidRPr="00E0099E">
        <w:rPr>
          <w:sz w:val="26"/>
          <w:szCs w:val="26"/>
        </w:rPr>
        <w:t xml:space="preserve">образования задолженности по налогам, сборам и взносам в бюджеты государственных внебюджетных фондов </w:t>
      </w:r>
      <w:r w:rsidR="00290598">
        <w:rPr>
          <w:sz w:val="26"/>
          <w:szCs w:val="26"/>
        </w:rPr>
        <w:br/>
      </w:r>
      <w:r w:rsidRPr="00E0099E">
        <w:rPr>
          <w:sz w:val="26"/>
          <w:szCs w:val="26"/>
        </w:rPr>
        <w:t>(</w:t>
      </w:r>
      <w:r w:rsidR="00F23CC8">
        <w:rPr>
          <w:sz w:val="26"/>
          <w:szCs w:val="26"/>
        </w:rPr>
        <w:t>1 162</w:t>
      </w:r>
      <w:r w:rsidRPr="00E0099E">
        <w:rPr>
          <w:sz w:val="26"/>
          <w:szCs w:val="26"/>
        </w:rPr>
        <w:t xml:space="preserve"> обращени</w:t>
      </w:r>
      <w:r w:rsidR="00F23CC8">
        <w:rPr>
          <w:sz w:val="26"/>
          <w:szCs w:val="26"/>
        </w:rPr>
        <w:t>я</w:t>
      </w:r>
      <w:r w:rsidRPr="00E0099E">
        <w:rPr>
          <w:sz w:val="26"/>
          <w:szCs w:val="26"/>
        </w:rPr>
        <w:t xml:space="preserve"> или </w:t>
      </w:r>
      <w:r w:rsidR="00F23CC8">
        <w:rPr>
          <w:sz w:val="26"/>
          <w:szCs w:val="26"/>
        </w:rPr>
        <w:t>19</w:t>
      </w:r>
      <w:r w:rsidR="0021060D" w:rsidRPr="00E0099E">
        <w:rPr>
          <w:sz w:val="26"/>
          <w:szCs w:val="26"/>
        </w:rPr>
        <w:t> </w:t>
      </w:r>
      <w:r w:rsidRPr="00E0099E">
        <w:rPr>
          <w:sz w:val="26"/>
          <w:szCs w:val="26"/>
        </w:rPr>
        <w:t>% от общего числа, направленных в УФНС России по г.</w:t>
      </w:r>
      <w:r w:rsidR="002F461E" w:rsidRPr="00E0099E">
        <w:rPr>
          <w:sz w:val="26"/>
          <w:szCs w:val="26"/>
        </w:rPr>
        <w:t> </w:t>
      </w:r>
      <w:r w:rsidRPr="00E0099E">
        <w:rPr>
          <w:sz w:val="26"/>
          <w:szCs w:val="26"/>
        </w:rPr>
        <w:t xml:space="preserve">Москве), вопросы </w:t>
      </w:r>
      <w:r w:rsidR="002F461E" w:rsidRPr="00E0099E">
        <w:rPr>
          <w:sz w:val="26"/>
          <w:szCs w:val="26"/>
        </w:rPr>
        <w:t xml:space="preserve">надзора в области организации и проведения азартных игр и лотерей </w:t>
      </w:r>
      <w:r w:rsidRPr="00E0099E">
        <w:rPr>
          <w:sz w:val="26"/>
          <w:szCs w:val="26"/>
        </w:rPr>
        <w:t>(</w:t>
      </w:r>
      <w:r w:rsidR="00F23CC8">
        <w:rPr>
          <w:sz w:val="26"/>
          <w:szCs w:val="26"/>
        </w:rPr>
        <w:t>891</w:t>
      </w:r>
      <w:r w:rsidR="0021060D" w:rsidRPr="00E0099E">
        <w:rPr>
          <w:sz w:val="26"/>
          <w:szCs w:val="26"/>
        </w:rPr>
        <w:t xml:space="preserve"> обращени</w:t>
      </w:r>
      <w:r w:rsidR="00F23CC8">
        <w:rPr>
          <w:sz w:val="26"/>
          <w:szCs w:val="26"/>
        </w:rPr>
        <w:t>е</w:t>
      </w:r>
      <w:r w:rsidRPr="00E0099E">
        <w:rPr>
          <w:sz w:val="26"/>
          <w:szCs w:val="26"/>
        </w:rPr>
        <w:t xml:space="preserve"> или </w:t>
      </w:r>
      <w:r w:rsidR="00F23CC8">
        <w:rPr>
          <w:sz w:val="26"/>
          <w:szCs w:val="26"/>
        </w:rPr>
        <w:t>14</w:t>
      </w:r>
      <w:r w:rsidR="0021060D" w:rsidRPr="00E0099E">
        <w:rPr>
          <w:sz w:val="26"/>
          <w:szCs w:val="26"/>
        </w:rPr>
        <w:t> </w:t>
      </w:r>
      <w:r w:rsidRPr="00E0099E">
        <w:rPr>
          <w:sz w:val="26"/>
          <w:szCs w:val="26"/>
        </w:rPr>
        <w:t xml:space="preserve">% от общего числа) и вопросы </w:t>
      </w:r>
      <w:r w:rsidR="002F461E" w:rsidRPr="00E0099E">
        <w:rPr>
          <w:sz w:val="26"/>
          <w:szCs w:val="26"/>
        </w:rPr>
        <w:t xml:space="preserve">налогообложения доходов физических лиц </w:t>
      </w:r>
      <w:r w:rsidRPr="00E0099E">
        <w:rPr>
          <w:sz w:val="26"/>
          <w:szCs w:val="26"/>
        </w:rPr>
        <w:t>(</w:t>
      </w:r>
      <w:r w:rsidR="00851B89">
        <w:rPr>
          <w:sz w:val="26"/>
          <w:szCs w:val="26"/>
        </w:rPr>
        <w:t>696</w:t>
      </w:r>
      <w:r w:rsidRPr="00E0099E">
        <w:rPr>
          <w:sz w:val="26"/>
          <w:szCs w:val="26"/>
        </w:rPr>
        <w:t xml:space="preserve"> обращений или </w:t>
      </w:r>
      <w:r w:rsidR="0021060D" w:rsidRPr="00E0099E">
        <w:rPr>
          <w:sz w:val="26"/>
          <w:szCs w:val="26"/>
        </w:rPr>
        <w:t>1</w:t>
      </w:r>
      <w:r w:rsidR="00085E57" w:rsidRPr="00E0099E">
        <w:rPr>
          <w:sz w:val="26"/>
          <w:szCs w:val="26"/>
        </w:rPr>
        <w:t>1</w:t>
      </w:r>
      <w:r w:rsidR="0021060D" w:rsidRPr="00E0099E">
        <w:rPr>
          <w:sz w:val="26"/>
          <w:szCs w:val="26"/>
        </w:rPr>
        <w:t> </w:t>
      </w:r>
      <w:r w:rsidRPr="00E0099E">
        <w:rPr>
          <w:sz w:val="26"/>
          <w:szCs w:val="26"/>
        </w:rPr>
        <w:t>% от общего числа).</w:t>
      </w:r>
    </w:p>
    <w:p w:rsidR="009F2B65" w:rsidRPr="009F2B65" w:rsidRDefault="00DA4976" w:rsidP="00085E57">
      <w:pPr>
        <w:ind w:firstLine="720"/>
        <w:jc w:val="both"/>
        <w:rPr>
          <w:sz w:val="26"/>
          <w:szCs w:val="26"/>
        </w:rPr>
      </w:pPr>
      <w:r w:rsidRPr="00E0099E">
        <w:rPr>
          <w:sz w:val="26"/>
          <w:szCs w:val="26"/>
        </w:rPr>
        <w:t xml:space="preserve">Значительное количество писем направлено для рассмотрения </w:t>
      </w:r>
      <w:r w:rsidRPr="003708ED">
        <w:rPr>
          <w:sz w:val="26"/>
          <w:szCs w:val="26"/>
        </w:rPr>
        <w:t>в УФНС России по Московской области (</w:t>
      </w:r>
      <w:r w:rsidR="00851B89" w:rsidRPr="003708ED">
        <w:rPr>
          <w:sz w:val="26"/>
          <w:szCs w:val="26"/>
        </w:rPr>
        <w:t>1 929</w:t>
      </w:r>
      <w:r w:rsidRPr="003708ED">
        <w:rPr>
          <w:sz w:val="26"/>
          <w:szCs w:val="26"/>
        </w:rPr>
        <w:t xml:space="preserve"> обращени</w:t>
      </w:r>
      <w:r w:rsidR="00831DA7" w:rsidRPr="003708ED">
        <w:rPr>
          <w:sz w:val="26"/>
          <w:szCs w:val="26"/>
        </w:rPr>
        <w:t>й</w:t>
      </w:r>
      <w:r w:rsidR="0021060D" w:rsidRPr="003708ED">
        <w:rPr>
          <w:sz w:val="26"/>
          <w:szCs w:val="26"/>
        </w:rPr>
        <w:t xml:space="preserve"> или </w:t>
      </w:r>
      <w:r w:rsidR="008E705F" w:rsidRPr="003708ED">
        <w:rPr>
          <w:sz w:val="26"/>
          <w:szCs w:val="26"/>
        </w:rPr>
        <w:t>9</w:t>
      </w:r>
      <w:r w:rsidR="0021060D" w:rsidRPr="003708ED">
        <w:rPr>
          <w:sz w:val="26"/>
          <w:szCs w:val="26"/>
        </w:rPr>
        <w:t> </w:t>
      </w:r>
      <w:r w:rsidRPr="003708ED">
        <w:rPr>
          <w:sz w:val="26"/>
          <w:szCs w:val="26"/>
        </w:rPr>
        <w:t>%</w:t>
      </w:r>
      <w:r w:rsidRPr="00202183">
        <w:rPr>
          <w:sz w:val="26"/>
          <w:szCs w:val="26"/>
        </w:rPr>
        <w:t xml:space="preserve"> от общего числа обращений, направленных для рассмотрения и подготовки ответа в территориальные органы ФНС России). В основном заявителей интересовали вопросы </w:t>
      </w:r>
      <w:r w:rsidR="00851B89">
        <w:rPr>
          <w:sz w:val="26"/>
          <w:szCs w:val="26"/>
        </w:rPr>
        <w:t xml:space="preserve">надзора в области организации и проведения азартных игр и лотерей </w:t>
      </w:r>
      <w:r w:rsidR="00851B89" w:rsidRPr="009F2B65">
        <w:rPr>
          <w:sz w:val="26"/>
          <w:szCs w:val="26"/>
        </w:rPr>
        <w:t>(</w:t>
      </w:r>
      <w:r w:rsidR="00851B89">
        <w:rPr>
          <w:sz w:val="26"/>
          <w:szCs w:val="26"/>
        </w:rPr>
        <w:t xml:space="preserve">407 </w:t>
      </w:r>
      <w:r w:rsidR="00851B89" w:rsidRPr="009F2B65">
        <w:rPr>
          <w:sz w:val="26"/>
          <w:szCs w:val="26"/>
        </w:rPr>
        <w:t>обращени</w:t>
      </w:r>
      <w:r w:rsidR="00851B89">
        <w:rPr>
          <w:sz w:val="26"/>
          <w:szCs w:val="26"/>
        </w:rPr>
        <w:t>й</w:t>
      </w:r>
      <w:r w:rsidR="00851B89" w:rsidRPr="009F2B65">
        <w:rPr>
          <w:sz w:val="26"/>
          <w:szCs w:val="26"/>
        </w:rPr>
        <w:t xml:space="preserve"> или </w:t>
      </w:r>
      <w:r w:rsidR="00851B89">
        <w:rPr>
          <w:sz w:val="26"/>
          <w:szCs w:val="26"/>
        </w:rPr>
        <w:t>21</w:t>
      </w:r>
      <w:r w:rsidR="00851B89" w:rsidRPr="009F2B65">
        <w:rPr>
          <w:sz w:val="26"/>
          <w:szCs w:val="26"/>
        </w:rPr>
        <w:t> % от общего числа, направленных в УФНС России по Московской области</w:t>
      </w:r>
      <w:r w:rsidR="00851B89">
        <w:rPr>
          <w:sz w:val="26"/>
          <w:szCs w:val="26"/>
        </w:rPr>
        <w:t xml:space="preserve">), </w:t>
      </w:r>
      <w:r w:rsidR="00851B89" w:rsidRPr="009F2B65">
        <w:rPr>
          <w:sz w:val="26"/>
          <w:szCs w:val="26"/>
        </w:rPr>
        <w:t>вопросы</w:t>
      </w:r>
      <w:r w:rsidR="00851B89">
        <w:rPr>
          <w:sz w:val="26"/>
          <w:szCs w:val="26"/>
        </w:rPr>
        <w:t xml:space="preserve"> </w:t>
      </w:r>
      <w:r w:rsidR="009F2B65" w:rsidRPr="009F2B65">
        <w:rPr>
          <w:sz w:val="26"/>
          <w:szCs w:val="26"/>
        </w:rPr>
        <w:t>образования задолженности по налогам, сборам и взносам в бюджеты государственных внебюджетных фондов</w:t>
      </w:r>
      <w:r w:rsidR="009F2B65">
        <w:rPr>
          <w:sz w:val="26"/>
          <w:szCs w:val="26"/>
        </w:rPr>
        <w:t xml:space="preserve">, </w:t>
      </w:r>
      <w:r w:rsidR="009F2B65" w:rsidRPr="009F2B65">
        <w:rPr>
          <w:sz w:val="26"/>
          <w:szCs w:val="26"/>
        </w:rPr>
        <w:t xml:space="preserve">вопросы </w:t>
      </w:r>
      <w:r w:rsidR="005A1610" w:rsidRPr="00085E57">
        <w:rPr>
          <w:sz w:val="26"/>
          <w:szCs w:val="26"/>
        </w:rPr>
        <w:t>налогообложения доходов физических лиц</w:t>
      </w:r>
      <w:r w:rsidR="005A1610" w:rsidRPr="009F2B65">
        <w:rPr>
          <w:sz w:val="26"/>
          <w:szCs w:val="26"/>
        </w:rPr>
        <w:t xml:space="preserve"> </w:t>
      </w:r>
      <w:r w:rsidR="00851B89">
        <w:rPr>
          <w:sz w:val="26"/>
          <w:szCs w:val="26"/>
        </w:rPr>
        <w:br/>
      </w:r>
      <w:r w:rsidR="009F2B65" w:rsidRPr="009F2B65">
        <w:rPr>
          <w:sz w:val="26"/>
          <w:szCs w:val="26"/>
        </w:rPr>
        <w:t>(</w:t>
      </w:r>
      <w:r w:rsidR="00851B89">
        <w:rPr>
          <w:sz w:val="26"/>
          <w:szCs w:val="26"/>
        </w:rPr>
        <w:t>348</w:t>
      </w:r>
      <w:r w:rsidR="009F2B65" w:rsidRPr="009F2B65">
        <w:rPr>
          <w:sz w:val="26"/>
          <w:szCs w:val="26"/>
        </w:rPr>
        <w:t xml:space="preserve"> обращени</w:t>
      </w:r>
      <w:r w:rsidR="00085E57">
        <w:rPr>
          <w:sz w:val="26"/>
          <w:szCs w:val="26"/>
        </w:rPr>
        <w:t>й</w:t>
      </w:r>
      <w:r w:rsidR="009F2B65" w:rsidRPr="009F2B65">
        <w:rPr>
          <w:sz w:val="26"/>
          <w:szCs w:val="26"/>
        </w:rPr>
        <w:t xml:space="preserve"> или 1</w:t>
      </w:r>
      <w:r w:rsidR="00851B89">
        <w:rPr>
          <w:sz w:val="26"/>
          <w:szCs w:val="26"/>
        </w:rPr>
        <w:t>8</w:t>
      </w:r>
      <w:r w:rsidR="009F2B65" w:rsidRPr="009F2B65">
        <w:rPr>
          <w:sz w:val="26"/>
          <w:szCs w:val="26"/>
        </w:rPr>
        <w:t xml:space="preserve"> % от общего числа) и </w:t>
      </w:r>
      <w:r w:rsidR="00851B89" w:rsidRPr="009F2B65">
        <w:rPr>
          <w:sz w:val="26"/>
          <w:szCs w:val="26"/>
        </w:rPr>
        <w:t xml:space="preserve">вопросы уклонения от налогообложения </w:t>
      </w:r>
      <w:r w:rsidR="009F2B65" w:rsidRPr="009F2B65">
        <w:rPr>
          <w:sz w:val="26"/>
          <w:szCs w:val="26"/>
        </w:rPr>
        <w:t>(</w:t>
      </w:r>
      <w:r w:rsidR="00851B89">
        <w:rPr>
          <w:sz w:val="26"/>
          <w:szCs w:val="26"/>
        </w:rPr>
        <w:t>216</w:t>
      </w:r>
      <w:r w:rsidR="009F2B65" w:rsidRPr="009F2B65">
        <w:rPr>
          <w:sz w:val="26"/>
          <w:szCs w:val="26"/>
        </w:rPr>
        <w:t xml:space="preserve"> обращени</w:t>
      </w:r>
      <w:r w:rsidR="005A1610">
        <w:rPr>
          <w:sz w:val="26"/>
          <w:szCs w:val="26"/>
        </w:rPr>
        <w:t>й</w:t>
      </w:r>
      <w:r w:rsidR="009F2B65" w:rsidRPr="009F2B65">
        <w:rPr>
          <w:sz w:val="26"/>
          <w:szCs w:val="26"/>
        </w:rPr>
        <w:t xml:space="preserve"> или 1</w:t>
      </w:r>
      <w:r w:rsidR="00851B89">
        <w:rPr>
          <w:sz w:val="26"/>
          <w:szCs w:val="26"/>
        </w:rPr>
        <w:t>1</w:t>
      </w:r>
      <w:r w:rsidR="009F2B65" w:rsidRPr="009F2B65">
        <w:rPr>
          <w:sz w:val="26"/>
          <w:szCs w:val="26"/>
        </w:rPr>
        <w:t> % от общего числа).</w:t>
      </w:r>
    </w:p>
    <w:p w:rsidR="009F2B65" w:rsidRPr="009F2B65" w:rsidRDefault="009F2B65" w:rsidP="009F2B65">
      <w:pPr>
        <w:ind w:firstLine="720"/>
        <w:jc w:val="both"/>
        <w:rPr>
          <w:sz w:val="26"/>
          <w:szCs w:val="26"/>
        </w:rPr>
      </w:pPr>
      <w:r w:rsidRPr="009F2B65">
        <w:rPr>
          <w:sz w:val="26"/>
          <w:szCs w:val="26"/>
        </w:rPr>
        <w:lastRenderedPageBreak/>
        <w:t xml:space="preserve">Значимая часть обращений направлена </w:t>
      </w:r>
      <w:r w:rsidRPr="003708ED">
        <w:rPr>
          <w:sz w:val="26"/>
          <w:szCs w:val="26"/>
        </w:rPr>
        <w:t>в УФНС России по г. Санкт-Петербургу (</w:t>
      </w:r>
      <w:r w:rsidR="00851B89" w:rsidRPr="003708ED">
        <w:rPr>
          <w:sz w:val="26"/>
          <w:szCs w:val="26"/>
        </w:rPr>
        <w:t>1 053</w:t>
      </w:r>
      <w:r w:rsidRPr="003708ED">
        <w:rPr>
          <w:sz w:val="26"/>
          <w:szCs w:val="26"/>
        </w:rPr>
        <w:t xml:space="preserve"> обращени</w:t>
      </w:r>
      <w:r w:rsidR="009B6D09" w:rsidRPr="003708ED">
        <w:rPr>
          <w:sz w:val="26"/>
          <w:szCs w:val="26"/>
        </w:rPr>
        <w:t>я</w:t>
      </w:r>
      <w:r w:rsidRPr="003708ED">
        <w:rPr>
          <w:sz w:val="26"/>
          <w:szCs w:val="26"/>
        </w:rPr>
        <w:t xml:space="preserve"> или </w:t>
      </w:r>
      <w:r w:rsidR="009B6D09" w:rsidRPr="003708ED">
        <w:rPr>
          <w:sz w:val="26"/>
          <w:szCs w:val="26"/>
        </w:rPr>
        <w:t>5</w:t>
      </w:r>
      <w:r w:rsidRPr="003708ED">
        <w:rPr>
          <w:sz w:val="26"/>
          <w:szCs w:val="26"/>
        </w:rPr>
        <w:t> %</w:t>
      </w:r>
      <w:r w:rsidRPr="009F2B65">
        <w:rPr>
          <w:sz w:val="26"/>
          <w:szCs w:val="26"/>
        </w:rPr>
        <w:t xml:space="preserve"> от общего числа обращений, направленных </w:t>
      </w:r>
      <w:r>
        <w:rPr>
          <w:sz w:val="26"/>
          <w:szCs w:val="26"/>
        </w:rPr>
        <w:br/>
      </w:r>
      <w:r w:rsidRPr="009F2B65">
        <w:rPr>
          <w:sz w:val="26"/>
          <w:szCs w:val="26"/>
        </w:rPr>
        <w:t xml:space="preserve">для рассмотрения и подготовки ответа в территориальные органы ФНС России). Основную тематику обращений составляли вопросы образования задолженности </w:t>
      </w:r>
      <w:r w:rsidR="00E0099E">
        <w:rPr>
          <w:sz w:val="26"/>
          <w:szCs w:val="26"/>
        </w:rPr>
        <w:br/>
      </w:r>
      <w:r w:rsidRPr="009F2B65">
        <w:rPr>
          <w:sz w:val="26"/>
          <w:szCs w:val="26"/>
        </w:rPr>
        <w:t>по налогам, сборам и взносам в бюджеты государственных внебюджетных фондов (</w:t>
      </w:r>
      <w:r w:rsidR="00851B89">
        <w:rPr>
          <w:sz w:val="26"/>
          <w:szCs w:val="26"/>
        </w:rPr>
        <w:t>208</w:t>
      </w:r>
      <w:r w:rsidRPr="009F2B65">
        <w:rPr>
          <w:sz w:val="26"/>
          <w:szCs w:val="26"/>
        </w:rPr>
        <w:t xml:space="preserve"> обращени</w:t>
      </w:r>
      <w:r w:rsidR="005A1610">
        <w:rPr>
          <w:sz w:val="26"/>
          <w:szCs w:val="26"/>
        </w:rPr>
        <w:t>й</w:t>
      </w:r>
      <w:r w:rsidRPr="009F2B65">
        <w:rPr>
          <w:sz w:val="26"/>
          <w:szCs w:val="26"/>
        </w:rPr>
        <w:t xml:space="preserve"> или </w:t>
      </w:r>
      <w:r w:rsidR="00851B89">
        <w:rPr>
          <w:sz w:val="26"/>
          <w:szCs w:val="26"/>
        </w:rPr>
        <w:t>20</w:t>
      </w:r>
      <w:r w:rsidRPr="009F2B65">
        <w:rPr>
          <w:sz w:val="26"/>
          <w:szCs w:val="26"/>
        </w:rPr>
        <w:t xml:space="preserve"> % от общего числа, направленных в УФНС России по </w:t>
      </w:r>
      <w:r w:rsidR="00C0372B" w:rsidRPr="00C0372B">
        <w:rPr>
          <w:sz w:val="26"/>
          <w:szCs w:val="26"/>
        </w:rPr>
        <w:t>г. Санкт-Петербургу</w:t>
      </w:r>
      <w:r w:rsidRPr="009F2B65">
        <w:rPr>
          <w:sz w:val="26"/>
          <w:szCs w:val="26"/>
        </w:rPr>
        <w:t>), вопросы налогообложения доходов физических лиц (</w:t>
      </w:r>
      <w:r w:rsidR="00851B89">
        <w:rPr>
          <w:sz w:val="26"/>
          <w:szCs w:val="26"/>
        </w:rPr>
        <w:t>152</w:t>
      </w:r>
      <w:r w:rsidRPr="009F2B65">
        <w:rPr>
          <w:sz w:val="26"/>
          <w:szCs w:val="26"/>
        </w:rPr>
        <w:t xml:space="preserve"> обращени</w:t>
      </w:r>
      <w:r w:rsidR="00851B89">
        <w:rPr>
          <w:sz w:val="26"/>
          <w:szCs w:val="26"/>
        </w:rPr>
        <w:t>я</w:t>
      </w:r>
      <w:r w:rsidRPr="009F2B65">
        <w:rPr>
          <w:sz w:val="26"/>
          <w:szCs w:val="26"/>
        </w:rPr>
        <w:t xml:space="preserve"> </w:t>
      </w:r>
      <w:r w:rsidR="00C0372B">
        <w:rPr>
          <w:sz w:val="26"/>
          <w:szCs w:val="26"/>
        </w:rPr>
        <w:br/>
      </w:r>
      <w:r w:rsidRPr="009F2B65">
        <w:rPr>
          <w:sz w:val="26"/>
          <w:szCs w:val="26"/>
        </w:rPr>
        <w:t>или 1</w:t>
      </w:r>
      <w:r w:rsidR="00851B89">
        <w:rPr>
          <w:sz w:val="26"/>
          <w:szCs w:val="26"/>
        </w:rPr>
        <w:t>4</w:t>
      </w:r>
      <w:r w:rsidRPr="009F2B65">
        <w:rPr>
          <w:sz w:val="26"/>
          <w:szCs w:val="26"/>
        </w:rPr>
        <w:t> % от общего числа) и вопросы уклонения от налогообложения (</w:t>
      </w:r>
      <w:r w:rsidR="00851B89">
        <w:rPr>
          <w:sz w:val="26"/>
          <w:szCs w:val="26"/>
        </w:rPr>
        <w:t>123</w:t>
      </w:r>
      <w:r w:rsidRPr="009F2B65">
        <w:rPr>
          <w:sz w:val="26"/>
          <w:szCs w:val="26"/>
        </w:rPr>
        <w:t xml:space="preserve"> обращени</w:t>
      </w:r>
      <w:r w:rsidR="00851B89">
        <w:rPr>
          <w:sz w:val="26"/>
          <w:szCs w:val="26"/>
        </w:rPr>
        <w:t>я</w:t>
      </w:r>
      <w:r w:rsidRPr="009F2B65">
        <w:rPr>
          <w:sz w:val="26"/>
          <w:szCs w:val="26"/>
        </w:rPr>
        <w:t xml:space="preserve"> или </w:t>
      </w:r>
      <w:r w:rsidR="009B6D09">
        <w:rPr>
          <w:sz w:val="26"/>
          <w:szCs w:val="26"/>
        </w:rPr>
        <w:t>1</w:t>
      </w:r>
      <w:r w:rsidR="00851B89">
        <w:rPr>
          <w:sz w:val="26"/>
          <w:szCs w:val="26"/>
        </w:rPr>
        <w:t>1</w:t>
      </w:r>
      <w:r w:rsidRPr="009F2B65">
        <w:rPr>
          <w:sz w:val="26"/>
          <w:szCs w:val="26"/>
        </w:rPr>
        <w:t> % от общего числа).</w:t>
      </w:r>
    </w:p>
    <w:p w:rsidR="0021060D" w:rsidRPr="00202183" w:rsidRDefault="0021060D" w:rsidP="006C1F7A">
      <w:pPr>
        <w:ind w:firstLine="720"/>
        <w:jc w:val="both"/>
        <w:rPr>
          <w:sz w:val="26"/>
          <w:szCs w:val="26"/>
        </w:rPr>
      </w:pPr>
      <w:r w:rsidRPr="00202183">
        <w:rPr>
          <w:sz w:val="26"/>
          <w:szCs w:val="26"/>
        </w:rPr>
        <w:t>Немалое</w:t>
      </w:r>
      <w:r w:rsidR="004B20A8" w:rsidRPr="00202183">
        <w:rPr>
          <w:sz w:val="26"/>
          <w:szCs w:val="26"/>
        </w:rPr>
        <w:t xml:space="preserve"> количество обращений направлено</w:t>
      </w:r>
      <w:r w:rsidRPr="00202183">
        <w:rPr>
          <w:sz w:val="26"/>
          <w:szCs w:val="26"/>
        </w:rPr>
        <w:t xml:space="preserve"> </w:t>
      </w:r>
      <w:r w:rsidRPr="00596BE0">
        <w:rPr>
          <w:sz w:val="26"/>
          <w:szCs w:val="26"/>
        </w:rPr>
        <w:t xml:space="preserve">в </w:t>
      </w:r>
      <w:r w:rsidR="009F2B65" w:rsidRPr="00596BE0">
        <w:rPr>
          <w:sz w:val="26"/>
          <w:szCs w:val="26"/>
        </w:rPr>
        <w:t>УФНС России</w:t>
      </w:r>
      <w:r w:rsidR="009F2B65" w:rsidRPr="00596BE0">
        <w:rPr>
          <w:sz w:val="26"/>
          <w:szCs w:val="26"/>
        </w:rPr>
        <w:br/>
      </w:r>
      <w:r w:rsidRPr="00596BE0">
        <w:rPr>
          <w:sz w:val="26"/>
          <w:szCs w:val="26"/>
        </w:rPr>
        <w:t>по Краснодарскому краю (</w:t>
      </w:r>
      <w:r w:rsidR="00246652" w:rsidRPr="00596BE0">
        <w:rPr>
          <w:sz w:val="26"/>
          <w:szCs w:val="26"/>
        </w:rPr>
        <w:t>580</w:t>
      </w:r>
      <w:r w:rsidRPr="00596BE0">
        <w:rPr>
          <w:sz w:val="26"/>
          <w:szCs w:val="26"/>
        </w:rPr>
        <w:t xml:space="preserve"> обращений или </w:t>
      </w:r>
      <w:r w:rsidR="00C0372B" w:rsidRPr="00596BE0">
        <w:rPr>
          <w:sz w:val="26"/>
          <w:szCs w:val="26"/>
        </w:rPr>
        <w:t>3</w:t>
      </w:r>
      <w:r w:rsidRPr="00596BE0">
        <w:rPr>
          <w:sz w:val="26"/>
          <w:szCs w:val="26"/>
        </w:rPr>
        <w:t> %</w:t>
      </w:r>
      <w:r w:rsidRPr="00202183">
        <w:rPr>
          <w:sz w:val="26"/>
          <w:szCs w:val="26"/>
        </w:rPr>
        <w:t xml:space="preserve"> от общего числа обращений, направленных для рассмотрения и подготовки ответа в территориальные орг</w:t>
      </w:r>
      <w:r w:rsidR="00C0372B">
        <w:rPr>
          <w:sz w:val="26"/>
          <w:szCs w:val="26"/>
        </w:rPr>
        <w:t>аны ФНС России). </w:t>
      </w:r>
      <w:r w:rsidRPr="00202183">
        <w:rPr>
          <w:sz w:val="26"/>
          <w:szCs w:val="26"/>
        </w:rPr>
        <w:t xml:space="preserve">Основной темой обращений являлись вопросы </w:t>
      </w:r>
      <w:r w:rsidR="009B6D09" w:rsidRPr="009B6D09">
        <w:rPr>
          <w:sz w:val="26"/>
          <w:szCs w:val="26"/>
        </w:rPr>
        <w:t>образования задолженности</w:t>
      </w:r>
      <w:r w:rsidRPr="00202183">
        <w:rPr>
          <w:sz w:val="26"/>
          <w:szCs w:val="26"/>
        </w:rPr>
        <w:t xml:space="preserve"> </w:t>
      </w:r>
      <w:r w:rsidR="00924296" w:rsidRPr="009F2B65">
        <w:rPr>
          <w:sz w:val="26"/>
          <w:szCs w:val="26"/>
        </w:rPr>
        <w:t xml:space="preserve">по налогам, сборам и взносам в бюджеты государственных внебюджетных фондов </w:t>
      </w:r>
      <w:r w:rsidR="00924296">
        <w:rPr>
          <w:sz w:val="26"/>
          <w:szCs w:val="26"/>
        </w:rPr>
        <w:br/>
      </w:r>
      <w:r w:rsidRPr="00202183">
        <w:rPr>
          <w:sz w:val="26"/>
          <w:szCs w:val="26"/>
        </w:rPr>
        <w:t>(</w:t>
      </w:r>
      <w:r w:rsidR="00924296">
        <w:rPr>
          <w:sz w:val="26"/>
          <w:szCs w:val="26"/>
        </w:rPr>
        <w:t>123</w:t>
      </w:r>
      <w:r w:rsidRPr="00202183">
        <w:rPr>
          <w:sz w:val="26"/>
          <w:szCs w:val="26"/>
        </w:rPr>
        <w:t xml:space="preserve"> обращени</w:t>
      </w:r>
      <w:r w:rsidR="00924296">
        <w:rPr>
          <w:sz w:val="26"/>
          <w:szCs w:val="26"/>
        </w:rPr>
        <w:t>я</w:t>
      </w:r>
      <w:r w:rsidRPr="00202183">
        <w:rPr>
          <w:sz w:val="26"/>
          <w:szCs w:val="26"/>
        </w:rPr>
        <w:t xml:space="preserve"> или </w:t>
      </w:r>
      <w:r w:rsidR="005A1610">
        <w:rPr>
          <w:sz w:val="26"/>
          <w:szCs w:val="26"/>
        </w:rPr>
        <w:t>2</w:t>
      </w:r>
      <w:r w:rsidR="00924296">
        <w:rPr>
          <w:sz w:val="26"/>
          <w:szCs w:val="26"/>
        </w:rPr>
        <w:t>1</w:t>
      </w:r>
      <w:r w:rsidRPr="00202183">
        <w:rPr>
          <w:sz w:val="26"/>
          <w:szCs w:val="26"/>
        </w:rPr>
        <w:t> %</w:t>
      </w:r>
      <w:r w:rsidR="009B6D09">
        <w:rPr>
          <w:sz w:val="26"/>
          <w:szCs w:val="26"/>
        </w:rPr>
        <w:t xml:space="preserve"> от общего числа, направленных </w:t>
      </w:r>
      <w:r w:rsidRPr="00202183">
        <w:rPr>
          <w:sz w:val="26"/>
          <w:szCs w:val="26"/>
        </w:rPr>
        <w:t xml:space="preserve">в УФНС России </w:t>
      </w:r>
      <w:r w:rsidR="009B6D09">
        <w:rPr>
          <w:sz w:val="26"/>
          <w:szCs w:val="26"/>
        </w:rPr>
        <w:br/>
      </w:r>
      <w:r w:rsidRPr="00202183">
        <w:rPr>
          <w:sz w:val="26"/>
          <w:szCs w:val="26"/>
        </w:rPr>
        <w:t xml:space="preserve">по Краснодарскому краю), вопросы </w:t>
      </w:r>
      <w:r w:rsidR="00924296" w:rsidRPr="009B6D09">
        <w:rPr>
          <w:sz w:val="26"/>
          <w:szCs w:val="26"/>
        </w:rPr>
        <w:t>уклонения от налогообложения</w:t>
      </w:r>
      <w:r w:rsidR="00924296">
        <w:rPr>
          <w:sz w:val="26"/>
          <w:szCs w:val="26"/>
        </w:rPr>
        <w:t xml:space="preserve"> </w:t>
      </w:r>
      <w:r w:rsidRPr="00202183">
        <w:rPr>
          <w:sz w:val="26"/>
          <w:szCs w:val="26"/>
        </w:rPr>
        <w:t>(</w:t>
      </w:r>
      <w:r w:rsidR="00924296">
        <w:rPr>
          <w:sz w:val="26"/>
          <w:szCs w:val="26"/>
        </w:rPr>
        <w:t>81</w:t>
      </w:r>
      <w:r w:rsidRPr="00202183">
        <w:rPr>
          <w:sz w:val="26"/>
          <w:szCs w:val="26"/>
        </w:rPr>
        <w:t xml:space="preserve"> обращени</w:t>
      </w:r>
      <w:r w:rsidR="00924296">
        <w:rPr>
          <w:sz w:val="26"/>
          <w:szCs w:val="26"/>
        </w:rPr>
        <w:t>е</w:t>
      </w:r>
      <w:r w:rsidR="00D054FF" w:rsidRPr="00202183">
        <w:rPr>
          <w:sz w:val="26"/>
          <w:szCs w:val="26"/>
        </w:rPr>
        <w:t xml:space="preserve"> или </w:t>
      </w:r>
      <w:r w:rsidR="005A1610">
        <w:rPr>
          <w:sz w:val="26"/>
          <w:szCs w:val="26"/>
        </w:rPr>
        <w:t>1</w:t>
      </w:r>
      <w:r w:rsidR="00924296">
        <w:rPr>
          <w:sz w:val="26"/>
          <w:szCs w:val="26"/>
        </w:rPr>
        <w:t>4</w:t>
      </w:r>
      <w:r w:rsidR="00D054FF" w:rsidRPr="00202183">
        <w:rPr>
          <w:sz w:val="26"/>
          <w:szCs w:val="26"/>
        </w:rPr>
        <w:t> </w:t>
      </w:r>
      <w:r w:rsidRPr="00202183">
        <w:rPr>
          <w:sz w:val="26"/>
          <w:szCs w:val="26"/>
        </w:rPr>
        <w:t xml:space="preserve">% от общего числа) и вопросы </w:t>
      </w:r>
      <w:r w:rsidR="00924296" w:rsidRPr="00C0372B">
        <w:rPr>
          <w:sz w:val="26"/>
          <w:szCs w:val="26"/>
        </w:rPr>
        <w:t>налогообложения доходов физических лиц</w:t>
      </w:r>
      <w:r w:rsidR="00924296">
        <w:rPr>
          <w:sz w:val="26"/>
          <w:szCs w:val="26"/>
        </w:rPr>
        <w:t xml:space="preserve"> </w:t>
      </w:r>
      <w:r w:rsidR="00924296">
        <w:rPr>
          <w:sz w:val="26"/>
          <w:szCs w:val="26"/>
        </w:rPr>
        <w:br/>
      </w:r>
      <w:r w:rsidRPr="00202183">
        <w:rPr>
          <w:sz w:val="26"/>
          <w:szCs w:val="26"/>
        </w:rPr>
        <w:t>(</w:t>
      </w:r>
      <w:r w:rsidR="00924296">
        <w:rPr>
          <w:sz w:val="26"/>
          <w:szCs w:val="26"/>
        </w:rPr>
        <w:t>73</w:t>
      </w:r>
      <w:r w:rsidRPr="00202183">
        <w:rPr>
          <w:sz w:val="26"/>
          <w:szCs w:val="26"/>
        </w:rPr>
        <w:t xml:space="preserve"> обращени</w:t>
      </w:r>
      <w:r w:rsidR="00924296">
        <w:rPr>
          <w:sz w:val="26"/>
          <w:szCs w:val="26"/>
        </w:rPr>
        <w:t>я</w:t>
      </w:r>
      <w:r w:rsidRPr="00202183">
        <w:rPr>
          <w:sz w:val="26"/>
          <w:szCs w:val="26"/>
        </w:rPr>
        <w:t xml:space="preserve"> или 1</w:t>
      </w:r>
      <w:r w:rsidR="00924296">
        <w:rPr>
          <w:sz w:val="26"/>
          <w:szCs w:val="26"/>
        </w:rPr>
        <w:t>3</w:t>
      </w:r>
      <w:r w:rsidR="00D054FF" w:rsidRPr="00202183">
        <w:rPr>
          <w:sz w:val="26"/>
          <w:szCs w:val="26"/>
        </w:rPr>
        <w:t> </w:t>
      </w:r>
      <w:r w:rsidRPr="00202183">
        <w:rPr>
          <w:sz w:val="26"/>
          <w:szCs w:val="26"/>
        </w:rPr>
        <w:t>% от общего числа)</w:t>
      </w:r>
      <w:r w:rsidR="00EE11F0" w:rsidRPr="00202183">
        <w:rPr>
          <w:sz w:val="26"/>
          <w:szCs w:val="26"/>
        </w:rPr>
        <w:t>.</w:t>
      </w:r>
    </w:p>
    <w:p w:rsidR="00C0372B" w:rsidRDefault="00DA4976" w:rsidP="009B6D09">
      <w:pPr>
        <w:ind w:firstLine="720"/>
        <w:jc w:val="both"/>
        <w:rPr>
          <w:sz w:val="26"/>
          <w:szCs w:val="26"/>
        </w:rPr>
      </w:pPr>
      <w:r w:rsidRPr="00202183">
        <w:rPr>
          <w:sz w:val="26"/>
          <w:szCs w:val="26"/>
        </w:rPr>
        <w:t>Кроме того, обращения граждан</w:t>
      </w:r>
      <w:r w:rsidR="00C0372B">
        <w:rPr>
          <w:sz w:val="26"/>
          <w:szCs w:val="26"/>
        </w:rPr>
        <w:t xml:space="preserve"> и организаций</w:t>
      </w:r>
      <w:r w:rsidRPr="00202183">
        <w:rPr>
          <w:sz w:val="26"/>
          <w:szCs w:val="26"/>
        </w:rPr>
        <w:t xml:space="preserve"> направлялись на рассмотрение </w:t>
      </w:r>
      <w:r w:rsidR="00C0372B">
        <w:rPr>
          <w:sz w:val="26"/>
          <w:szCs w:val="26"/>
        </w:rPr>
        <w:br/>
      </w:r>
      <w:r w:rsidRPr="00202183">
        <w:rPr>
          <w:sz w:val="26"/>
          <w:szCs w:val="26"/>
        </w:rPr>
        <w:t xml:space="preserve">в УФНС России по </w:t>
      </w:r>
      <w:r w:rsidR="00924296">
        <w:rPr>
          <w:sz w:val="26"/>
          <w:szCs w:val="26"/>
        </w:rPr>
        <w:t xml:space="preserve">Ростовской, </w:t>
      </w:r>
      <w:r w:rsidR="005A1610" w:rsidRPr="009B6D09">
        <w:rPr>
          <w:sz w:val="26"/>
          <w:szCs w:val="26"/>
        </w:rPr>
        <w:t>Самарской</w:t>
      </w:r>
      <w:r w:rsidR="005A1610">
        <w:rPr>
          <w:sz w:val="26"/>
          <w:szCs w:val="26"/>
        </w:rPr>
        <w:t xml:space="preserve">, Свердловской, </w:t>
      </w:r>
      <w:r w:rsidR="00924296">
        <w:rPr>
          <w:sz w:val="26"/>
          <w:szCs w:val="26"/>
        </w:rPr>
        <w:t xml:space="preserve">Нижегородской, Челябинской </w:t>
      </w:r>
      <w:r w:rsidR="009B6D09">
        <w:rPr>
          <w:sz w:val="26"/>
          <w:szCs w:val="26"/>
        </w:rPr>
        <w:t xml:space="preserve">и </w:t>
      </w:r>
      <w:r w:rsidR="00924296">
        <w:rPr>
          <w:sz w:val="26"/>
          <w:szCs w:val="26"/>
        </w:rPr>
        <w:t>Новосибирской</w:t>
      </w:r>
      <w:r w:rsidR="00924296" w:rsidRPr="009B6D09">
        <w:rPr>
          <w:sz w:val="26"/>
          <w:szCs w:val="26"/>
        </w:rPr>
        <w:t xml:space="preserve"> </w:t>
      </w:r>
      <w:r w:rsidR="009B6D09" w:rsidRPr="009B6D09">
        <w:rPr>
          <w:sz w:val="26"/>
          <w:szCs w:val="26"/>
        </w:rPr>
        <w:t>областям</w:t>
      </w:r>
      <w:r w:rsidR="009B6D09">
        <w:rPr>
          <w:sz w:val="26"/>
          <w:szCs w:val="26"/>
        </w:rPr>
        <w:t xml:space="preserve">, а также </w:t>
      </w:r>
      <w:r w:rsidR="00E4648C" w:rsidRPr="00C0372B">
        <w:rPr>
          <w:sz w:val="26"/>
          <w:szCs w:val="26"/>
        </w:rPr>
        <w:t>Республике Татарстан</w:t>
      </w:r>
      <w:r w:rsidR="00E4648C">
        <w:rPr>
          <w:sz w:val="26"/>
          <w:szCs w:val="26"/>
        </w:rPr>
        <w:t xml:space="preserve"> и Башкортостан</w:t>
      </w:r>
      <w:r w:rsidR="009B6D09">
        <w:rPr>
          <w:sz w:val="26"/>
          <w:szCs w:val="26"/>
        </w:rPr>
        <w:t>.</w:t>
      </w:r>
    </w:p>
    <w:p w:rsidR="00596BE0" w:rsidRDefault="00596BE0" w:rsidP="00596BE0">
      <w:pPr>
        <w:ind w:firstLine="720"/>
        <w:jc w:val="both"/>
        <w:rPr>
          <w:sz w:val="26"/>
          <w:szCs w:val="26"/>
        </w:rPr>
      </w:pPr>
      <w:r w:rsidRPr="00BF4E43">
        <w:rPr>
          <w:sz w:val="26"/>
          <w:szCs w:val="26"/>
        </w:rPr>
        <w:t>Информация об исполнительской дисциплине по рассмотрению обращений граждан в центральном аппарате ФНС России, а также в территориальных налоговых органах ежемесячно докладывается руководителю Федеральной налоговой службы Д.В.</w:t>
      </w:r>
      <w:r w:rsidRPr="00BF4E43"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Егорову.</w:t>
      </w:r>
    </w:p>
    <w:p w:rsidR="00DA4976" w:rsidRPr="00202183" w:rsidRDefault="00DA4976" w:rsidP="00DA4976">
      <w:pPr>
        <w:ind w:firstLine="360"/>
        <w:jc w:val="both"/>
        <w:rPr>
          <w:b/>
          <w:sz w:val="26"/>
          <w:szCs w:val="26"/>
        </w:rPr>
      </w:pPr>
    </w:p>
    <w:p w:rsidR="00CA70F5" w:rsidRPr="00202183" w:rsidRDefault="004B5655" w:rsidP="000166A0">
      <w:pPr>
        <w:jc w:val="both"/>
        <w:rPr>
          <w:sz w:val="26"/>
          <w:szCs w:val="26"/>
        </w:rPr>
      </w:pPr>
      <w:r w:rsidRPr="00202183">
        <w:rPr>
          <w:sz w:val="26"/>
          <w:szCs w:val="26"/>
        </w:rPr>
        <w:t xml:space="preserve">Приложение: на </w:t>
      </w:r>
      <w:r w:rsidR="001E5C10">
        <w:rPr>
          <w:sz w:val="26"/>
          <w:szCs w:val="26"/>
        </w:rPr>
        <w:t>3</w:t>
      </w:r>
      <w:bookmarkStart w:id="0" w:name="_GoBack"/>
      <w:bookmarkEnd w:id="0"/>
      <w:r w:rsidR="00CA70F5" w:rsidRPr="00202183">
        <w:rPr>
          <w:sz w:val="26"/>
          <w:szCs w:val="26"/>
        </w:rPr>
        <w:t xml:space="preserve"> л. в 1 экз.</w:t>
      </w:r>
    </w:p>
    <w:sectPr w:rsidR="00CA70F5" w:rsidRPr="00202183" w:rsidSect="005348C1">
      <w:headerReference w:type="default" r:id="rId9"/>
      <w:pgSz w:w="11907" w:h="16840" w:code="9"/>
      <w:pgMar w:top="851" w:right="1168" w:bottom="1134" w:left="99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B4D" w:rsidRDefault="00740B4D" w:rsidP="00711BF2">
      <w:r>
        <w:separator/>
      </w:r>
    </w:p>
  </w:endnote>
  <w:endnote w:type="continuationSeparator" w:id="0">
    <w:p w:rsidR="00740B4D" w:rsidRDefault="00740B4D" w:rsidP="0071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B4D" w:rsidRDefault="00740B4D" w:rsidP="00711BF2">
      <w:r>
        <w:separator/>
      </w:r>
    </w:p>
  </w:footnote>
  <w:footnote w:type="continuationSeparator" w:id="0">
    <w:p w:rsidR="00740B4D" w:rsidRDefault="00740B4D" w:rsidP="00711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446971"/>
      <w:docPartObj>
        <w:docPartGallery w:val="Page Numbers (Top of Page)"/>
        <w:docPartUnique/>
      </w:docPartObj>
    </w:sdtPr>
    <w:sdtEndPr/>
    <w:sdtContent>
      <w:p w:rsidR="004544D5" w:rsidRDefault="004544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C10">
          <w:rPr>
            <w:noProof/>
          </w:rPr>
          <w:t>5</w:t>
        </w:r>
        <w:r>
          <w:fldChar w:fldCharType="end"/>
        </w:r>
      </w:p>
    </w:sdtContent>
  </w:sdt>
  <w:p w:rsidR="004544D5" w:rsidRDefault="004544D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DA620A7"/>
    <w:multiLevelType w:val="hybridMultilevel"/>
    <w:tmpl w:val="C22A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3">
    <w:nsid w:val="554F6E41"/>
    <w:multiLevelType w:val="hybridMultilevel"/>
    <w:tmpl w:val="AFD6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5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9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5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6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0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1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8"/>
  </w:num>
  <w:num w:numId="3">
    <w:abstractNumId w:val="11"/>
  </w:num>
  <w:num w:numId="4">
    <w:abstractNumId w:val="13"/>
  </w:num>
  <w:num w:numId="5">
    <w:abstractNumId w:val="17"/>
  </w:num>
  <w:num w:numId="6">
    <w:abstractNumId w:val="40"/>
  </w:num>
  <w:num w:numId="7">
    <w:abstractNumId w:val="29"/>
  </w:num>
  <w:num w:numId="8">
    <w:abstractNumId w:val="39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2"/>
  </w:num>
  <w:num w:numId="13">
    <w:abstractNumId w:val="41"/>
  </w:num>
  <w:num w:numId="14">
    <w:abstractNumId w:val="6"/>
  </w:num>
  <w:num w:numId="15">
    <w:abstractNumId w:val="35"/>
  </w:num>
  <w:num w:numId="16">
    <w:abstractNumId w:val="34"/>
  </w:num>
  <w:num w:numId="17">
    <w:abstractNumId w:val="20"/>
  </w:num>
  <w:num w:numId="18">
    <w:abstractNumId w:val="28"/>
  </w:num>
  <w:num w:numId="19">
    <w:abstractNumId w:val="21"/>
  </w:num>
  <w:num w:numId="20">
    <w:abstractNumId w:val="7"/>
  </w:num>
  <w:num w:numId="21">
    <w:abstractNumId w:val="12"/>
  </w:num>
  <w:num w:numId="22">
    <w:abstractNumId w:val="27"/>
  </w:num>
  <w:num w:numId="23">
    <w:abstractNumId w:val="19"/>
  </w:num>
  <w:num w:numId="24">
    <w:abstractNumId w:val="33"/>
  </w:num>
  <w:num w:numId="25">
    <w:abstractNumId w:val="26"/>
  </w:num>
  <w:num w:numId="26">
    <w:abstractNumId w:val="31"/>
  </w:num>
  <w:num w:numId="27">
    <w:abstractNumId w:val="8"/>
  </w:num>
  <w:num w:numId="28">
    <w:abstractNumId w:val="22"/>
  </w:num>
  <w:num w:numId="29">
    <w:abstractNumId w:val="15"/>
  </w:num>
  <w:num w:numId="30">
    <w:abstractNumId w:val="9"/>
  </w:num>
  <w:num w:numId="31">
    <w:abstractNumId w:val="18"/>
  </w:num>
  <w:num w:numId="32">
    <w:abstractNumId w:val="14"/>
  </w:num>
  <w:num w:numId="33">
    <w:abstractNumId w:val="3"/>
  </w:num>
  <w:num w:numId="34">
    <w:abstractNumId w:val="2"/>
  </w:num>
  <w:num w:numId="35">
    <w:abstractNumId w:val="16"/>
  </w:num>
  <w:num w:numId="36">
    <w:abstractNumId w:val="24"/>
  </w:num>
  <w:num w:numId="37">
    <w:abstractNumId w:val="4"/>
  </w:num>
  <w:num w:numId="38">
    <w:abstractNumId w:val="25"/>
  </w:num>
  <w:num w:numId="39">
    <w:abstractNumId w:val="36"/>
  </w:num>
  <w:num w:numId="40">
    <w:abstractNumId w:val="37"/>
  </w:num>
  <w:num w:numId="41">
    <w:abstractNumId w:val="30"/>
  </w:num>
  <w:num w:numId="42">
    <w:abstractNumId w:val="10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04"/>
    <w:rsid w:val="00011984"/>
    <w:rsid w:val="00015727"/>
    <w:rsid w:val="000166A0"/>
    <w:rsid w:val="000204CE"/>
    <w:rsid w:val="00032093"/>
    <w:rsid w:val="00035E05"/>
    <w:rsid w:val="000433BB"/>
    <w:rsid w:val="00057E43"/>
    <w:rsid w:val="00061CBC"/>
    <w:rsid w:val="0007010D"/>
    <w:rsid w:val="00076511"/>
    <w:rsid w:val="00085A01"/>
    <w:rsid w:val="00085E57"/>
    <w:rsid w:val="00090C97"/>
    <w:rsid w:val="000A679B"/>
    <w:rsid w:val="000B4787"/>
    <w:rsid w:val="000C50E5"/>
    <w:rsid w:val="000C5B86"/>
    <w:rsid w:val="000C74AA"/>
    <w:rsid w:val="000F6E0D"/>
    <w:rsid w:val="00104840"/>
    <w:rsid w:val="00105782"/>
    <w:rsid w:val="0011362F"/>
    <w:rsid w:val="0011385D"/>
    <w:rsid w:val="00125932"/>
    <w:rsid w:val="00126966"/>
    <w:rsid w:val="00143704"/>
    <w:rsid w:val="0014443B"/>
    <w:rsid w:val="0014708D"/>
    <w:rsid w:val="001660E3"/>
    <w:rsid w:val="00194966"/>
    <w:rsid w:val="00196B03"/>
    <w:rsid w:val="001B194C"/>
    <w:rsid w:val="001B3DD0"/>
    <w:rsid w:val="001C3FF6"/>
    <w:rsid w:val="001C4D4A"/>
    <w:rsid w:val="001C558A"/>
    <w:rsid w:val="001C62B5"/>
    <w:rsid w:val="001C6776"/>
    <w:rsid w:val="001D5D0A"/>
    <w:rsid w:val="001E5C10"/>
    <w:rsid w:val="001E5DF9"/>
    <w:rsid w:val="001E63A2"/>
    <w:rsid w:val="001F2D2B"/>
    <w:rsid w:val="001F4590"/>
    <w:rsid w:val="00202183"/>
    <w:rsid w:val="0021060D"/>
    <w:rsid w:val="00220C70"/>
    <w:rsid w:val="00225D6E"/>
    <w:rsid w:val="00233725"/>
    <w:rsid w:val="00240131"/>
    <w:rsid w:val="00241E2F"/>
    <w:rsid w:val="00246652"/>
    <w:rsid w:val="00247569"/>
    <w:rsid w:val="00247D63"/>
    <w:rsid w:val="00251E36"/>
    <w:rsid w:val="00254CC7"/>
    <w:rsid w:val="00255B05"/>
    <w:rsid w:val="00290598"/>
    <w:rsid w:val="00297714"/>
    <w:rsid w:val="002B1F04"/>
    <w:rsid w:val="002B3271"/>
    <w:rsid w:val="002B72FC"/>
    <w:rsid w:val="002C2A3E"/>
    <w:rsid w:val="002C3B05"/>
    <w:rsid w:val="002C465A"/>
    <w:rsid w:val="002E28F0"/>
    <w:rsid w:val="002E49BF"/>
    <w:rsid w:val="002F461E"/>
    <w:rsid w:val="0030389E"/>
    <w:rsid w:val="00305FC4"/>
    <w:rsid w:val="003131FF"/>
    <w:rsid w:val="00316019"/>
    <w:rsid w:val="00326798"/>
    <w:rsid w:val="003274BB"/>
    <w:rsid w:val="00337A78"/>
    <w:rsid w:val="00340E39"/>
    <w:rsid w:val="00343D60"/>
    <w:rsid w:val="00351DE2"/>
    <w:rsid w:val="00357E46"/>
    <w:rsid w:val="00361BE3"/>
    <w:rsid w:val="003708ED"/>
    <w:rsid w:val="00370D87"/>
    <w:rsid w:val="00375268"/>
    <w:rsid w:val="00375EEE"/>
    <w:rsid w:val="00382941"/>
    <w:rsid w:val="00386C4C"/>
    <w:rsid w:val="00393D79"/>
    <w:rsid w:val="003A2C4F"/>
    <w:rsid w:val="003A3280"/>
    <w:rsid w:val="003B784D"/>
    <w:rsid w:val="003C199B"/>
    <w:rsid w:val="003C1CB4"/>
    <w:rsid w:val="003D152E"/>
    <w:rsid w:val="003D2E6F"/>
    <w:rsid w:val="003E046E"/>
    <w:rsid w:val="003E31A2"/>
    <w:rsid w:val="003E61EB"/>
    <w:rsid w:val="003F2B26"/>
    <w:rsid w:val="003F4E42"/>
    <w:rsid w:val="0041379A"/>
    <w:rsid w:val="004227D3"/>
    <w:rsid w:val="00426804"/>
    <w:rsid w:val="00426EA8"/>
    <w:rsid w:val="00432C18"/>
    <w:rsid w:val="00436112"/>
    <w:rsid w:val="00450B5E"/>
    <w:rsid w:val="004544D5"/>
    <w:rsid w:val="00460D3A"/>
    <w:rsid w:val="00461D78"/>
    <w:rsid w:val="004720F8"/>
    <w:rsid w:val="00473C38"/>
    <w:rsid w:val="00477AC4"/>
    <w:rsid w:val="00483B91"/>
    <w:rsid w:val="0049582D"/>
    <w:rsid w:val="00497347"/>
    <w:rsid w:val="004A49DE"/>
    <w:rsid w:val="004A4E86"/>
    <w:rsid w:val="004A61AE"/>
    <w:rsid w:val="004A69D9"/>
    <w:rsid w:val="004B20A8"/>
    <w:rsid w:val="004B5655"/>
    <w:rsid w:val="004C2497"/>
    <w:rsid w:val="004D4F33"/>
    <w:rsid w:val="004D73F6"/>
    <w:rsid w:val="005012BC"/>
    <w:rsid w:val="00504BF4"/>
    <w:rsid w:val="00510807"/>
    <w:rsid w:val="00516D83"/>
    <w:rsid w:val="00525180"/>
    <w:rsid w:val="005348C1"/>
    <w:rsid w:val="00561D0F"/>
    <w:rsid w:val="00562FE4"/>
    <w:rsid w:val="0056681E"/>
    <w:rsid w:val="005955BB"/>
    <w:rsid w:val="00596BE0"/>
    <w:rsid w:val="005A1610"/>
    <w:rsid w:val="005B19FC"/>
    <w:rsid w:val="005B5FE4"/>
    <w:rsid w:val="005C10CF"/>
    <w:rsid w:val="005C219D"/>
    <w:rsid w:val="005D3C56"/>
    <w:rsid w:val="005D6949"/>
    <w:rsid w:val="005D742E"/>
    <w:rsid w:val="005D7EA5"/>
    <w:rsid w:val="005E0AB3"/>
    <w:rsid w:val="005E4705"/>
    <w:rsid w:val="005E60CB"/>
    <w:rsid w:val="005F156A"/>
    <w:rsid w:val="00611DE8"/>
    <w:rsid w:val="00626AFD"/>
    <w:rsid w:val="00642A46"/>
    <w:rsid w:val="00653C59"/>
    <w:rsid w:val="00657D25"/>
    <w:rsid w:val="006636EF"/>
    <w:rsid w:val="00665FD0"/>
    <w:rsid w:val="006754CB"/>
    <w:rsid w:val="00683DFB"/>
    <w:rsid w:val="00684D6D"/>
    <w:rsid w:val="00695F26"/>
    <w:rsid w:val="006A067F"/>
    <w:rsid w:val="006A63FF"/>
    <w:rsid w:val="006B0BA2"/>
    <w:rsid w:val="006B3694"/>
    <w:rsid w:val="006B443B"/>
    <w:rsid w:val="006B7CD1"/>
    <w:rsid w:val="006C1F7A"/>
    <w:rsid w:val="006E2EF6"/>
    <w:rsid w:val="006E53D9"/>
    <w:rsid w:val="006F1EFE"/>
    <w:rsid w:val="007016B6"/>
    <w:rsid w:val="00711BF2"/>
    <w:rsid w:val="00713869"/>
    <w:rsid w:val="007172D5"/>
    <w:rsid w:val="00723B75"/>
    <w:rsid w:val="00740B4D"/>
    <w:rsid w:val="00744720"/>
    <w:rsid w:val="007460E9"/>
    <w:rsid w:val="00746635"/>
    <w:rsid w:val="00746758"/>
    <w:rsid w:val="007707EC"/>
    <w:rsid w:val="007712B7"/>
    <w:rsid w:val="00771771"/>
    <w:rsid w:val="0077649E"/>
    <w:rsid w:val="0078031B"/>
    <w:rsid w:val="0078754C"/>
    <w:rsid w:val="00787935"/>
    <w:rsid w:val="00790FA0"/>
    <w:rsid w:val="007A0364"/>
    <w:rsid w:val="007A0AA6"/>
    <w:rsid w:val="007C359E"/>
    <w:rsid w:val="007C56D4"/>
    <w:rsid w:val="007C7EAA"/>
    <w:rsid w:val="007E3BEF"/>
    <w:rsid w:val="007E42FA"/>
    <w:rsid w:val="008046F0"/>
    <w:rsid w:val="00804AA5"/>
    <w:rsid w:val="00821DD7"/>
    <w:rsid w:val="008252F6"/>
    <w:rsid w:val="00825306"/>
    <w:rsid w:val="00825F13"/>
    <w:rsid w:val="00827F04"/>
    <w:rsid w:val="00831DA7"/>
    <w:rsid w:val="00851A75"/>
    <w:rsid w:val="00851B89"/>
    <w:rsid w:val="00857FBF"/>
    <w:rsid w:val="0086030F"/>
    <w:rsid w:val="00861D1F"/>
    <w:rsid w:val="00863AF7"/>
    <w:rsid w:val="008864B8"/>
    <w:rsid w:val="00892492"/>
    <w:rsid w:val="00894E37"/>
    <w:rsid w:val="008B5EB6"/>
    <w:rsid w:val="008E343D"/>
    <w:rsid w:val="008E4CD6"/>
    <w:rsid w:val="008E513C"/>
    <w:rsid w:val="008E705F"/>
    <w:rsid w:val="008E7388"/>
    <w:rsid w:val="008E74F6"/>
    <w:rsid w:val="008F66FA"/>
    <w:rsid w:val="00901143"/>
    <w:rsid w:val="00903BAA"/>
    <w:rsid w:val="00924296"/>
    <w:rsid w:val="00932D05"/>
    <w:rsid w:val="0093587C"/>
    <w:rsid w:val="00937C40"/>
    <w:rsid w:val="0094100A"/>
    <w:rsid w:val="00943630"/>
    <w:rsid w:val="00974056"/>
    <w:rsid w:val="009751A1"/>
    <w:rsid w:val="00981270"/>
    <w:rsid w:val="009A2FCE"/>
    <w:rsid w:val="009B0669"/>
    <w:rsid w:val="009B6D09"/>
    <w:rsid w:val="009C2C7E"/>
    <w:rsid w:val="009D64B7"/>
    <w:rsid w:val="009D691A"/>
    <w:rsid w:val="009F2B65"/>
    <w:rsid w:val="009F4492"/>
    <w:rsid w:val="00A005B8"/>
    <w:rsid w:val="00A11D4B"/>
    <w:rsid w:val="00A166A3"/>
    <w:rsid w:val="00A1692F"/>
    <w:rsid w:val="00A258E0"/>
    <w:rsid w:val="00A25D88"/>
    <w:rsid w:val="00A27D88"/>
    <w:rsid w:val="00A3140E"/>
    <w:rsid w:val="00A41C19"/>
    <w:rsid w:val="00A556AB"/>
    <w:rsid w:val="00A71832"/>
    <w:rsid w:val="00A94C32"/>
    <w:rsid w:val="00AA012F"/>
    <w:rsid w:val="00AA2233"/>
    <w:rsid w:val="00AA2EAE"/>
    <w:rsid w:val="00AA3228"/>
    <w:rsid w:val="00AB63EE"/>
    <w:rsid w:val="00AC61AB"/>
    <w:rsid w:val="00AC79CD"/>
    <w:rsid w:val="00AD3672"/>
    <w:rsid w:val="00AE0167"/>
    <w:rsid w:val="00AE1AF9"/>
    <w:rsid w:val="00AE4A6A"/>
    <w:rsid w:val="00AF1293"/>
    <w:rsid w:val="00AF562C"/>
    <w:rsid w:val="00B04ED1"/>
    <w:rsid w:val="00B05DB6"/>
    <w:rsid w:val="00B07CC3"/>
    <w:rsid w:val="00B104B4"/>
    <w:rsid w:val="00B10E64"/>
    <w:rsid w:val="00B1421F"/>
    <w:rsid w:val="00B279B0"/>
    <w:rsid w:val="00B70DEA"/>
    <w:rsid w:val="00B7431C"/>
    <w:rsid w:val="00B83C55"/>
    <w:rsid w:val="00B9303F"/>
    <w:rsid w:val="00BA06AF"/>
    <w:rsid w:val="00BB282D"/>
    <w:rsid w:val="00BB56D1"/>
    <w:rsid w:val="00BD0601"/>
    <w:rsid w:val="00BE4D78"/>
    <w:rsid w:val="00BE5B9F"/>
    <w:rsid w:val="00BF1C18"/>
    <w:rsid w:val="00BF47F6"/>
    <w:rsid w:val="00BF6880"/>
    <w:rsid w:val="00C0372B"/>
    <w:rsid w:val="00C04846"/>
    <w:rsid w:val="00C06ED5"/>
    <w:rsid w:val="00C11283"/>
    <w:rsid w:val="00C30EED"/>
    <w:rsid w:val="00C4040C"/>
    <w:rsid w:val="00C46280"/>
    <w:rsid w:val="00C47C62"/>
    <w:rsid w:val="00C56C84"/>
    <w:rsid w:val="00C6313F"/>
    <w:rsid w:val="00C726BD"/>
    <w:rsid w:val="00C7271C"/>
    <w:rsid w:val="00C74FD6"/>
    <w:rsid w:val="00C8174F"/>
    <w:rsid w:val="00C82B84"/>
    <w:rsid w:val="00CA14F5"/>
    <w:rsid w:val="00CA70F5"/>
    <w:rsid w:val="00CB3725"/>
    <w:rsid w:val="00CB7675"/>
    <w:rsid w:val="00CC1FC7"/>
    <w:rsid w:val="00CC25D6"/>
    <w:rsid w:val="00CC33DA"/>
    <w:rsid w:val="00CC6C9B"/>
    <w:rsid w:val="00CD41E9"/>
    <w:rsid w:val="00CE7E1F"/>
    <w:rsid w:val="00CF2891"/>
    <w:rsid w:val="00D00E09"/>
    <w:rsid w:val="00D0141E"/>
    <w:rsid w:val="00D054FF"/>
    <w:rsid w:val="00D113FF"/>
    <w:rsid w:val="00D11A30"/>
    <w:rsid w:val="00D12BB1"/>
    <w:rsid w:val="00D15138"/>
    <w:rsid w:val="00D15284"/>
    <w:rsid w:val="00D27EED"/>
    <w:rsid w:val="00D37F13"/>
    <w:rsid w:val="00D41262"/>
    <w:rsid w:val="00D432C8"/>
    <w:rsid w:val="00D5423C"/>
    <w:rsid w:val="00D60C55"/>
    <w:rsid w:val="00D64214"/>
    <w:rsid w:val="00D918FD"/>
    <w:rsid w:val="00D939E1"/>
    <w:rsid w:val="00DA4976"/>
    <w:rsid w:val="00DB0F9A"/>
    <w:rsid w:val="00DC0F01"/>
    <w:rsid w:val="00DC197C"/>
    <w:rsid w:val="00DC3066"/>
    <w:rsid w:val="00DC4516"/>
    <w:rsid w:val="00DC640C"/>
    <w:rsid w:val="00DD5D1B"/>
    <w:rsid w:val="00DD6DEC"/>
    <w:rsid w:val="00DD7F75"/>
    <w:rsid w:val="00E0099E"/>
    <w:rsid w:val="00E016CF"/>
    <w:rsid w:val="00E03631"/>
    <w:rsid w:val="00E14CF6"/>
    <w:rsid w:val="00E16D80"/>
    <w:rsid w:val="00E17F6F"/>
    <w:rsid w:val="00E437D5"/>
    <w:rsid w:val="00E4648C"/>
    <w:rsid w:val="00E47BC1"/>
    <w:rsid w:val="00E564AE"/>
    <w:rsid w:val="00E57F1D"/>
    <w:rsid w:val="00E75086"/>
    <w:rsid w:val="00E80564"/>
    <w:rsid w:val="00E82091"/>
    <w:rsid w:val="00E83447"/>
    <w:rsid w:val="00E8618D"/>
    <w:rsid w:val="00E90E00"/>
    <w:rsid w:val="00E96C24"/>
    <w:rsid w:val="00EB448E"/>
    <w:rsid w:val="00EB7E48"/>
    <w:rsid w:val="00EC2DFF"/>
    <w:rsid w:val="00EC35A9"/>
    <w:rsid w:val="00ED08E5"/>
    <w:rsid w:val="00EE00B3"/>
    <w:rsid w:val="00EE11F0"/>
    <w:rsid w:val="00EE6EF3"/>
    <w:rsid w:val="00F03786"/>
    <w:rsid w:val="00F1385E"/>
    <w:rsid w:val="00F2077A"/>
    <w:rsid w:val="00F23CC8"/>
    <w:rsid w:val="00F24387"/>
    <w:rsid w:val="00F26EE7"/>
    <w:rsid w:val="00F40FDF"/>
    <w:rsid w:val="00F41147"/>
    <w:rsid w:val="00F4144B"/>
    <w:rsid w:val="00F501FA"/>
    <w:rsid w:val="00F60776"/>
    <w:rsid w:val="00F61925"/>
    <w:rsid w:val="00F64BD8"/>
    <w:rsid w:val="00F70BC9"/>
    <w:rsid w:val="00F81133"/>
    <w:rsid w:val="00F91AF1"/>
    <w:rsid w:val="00F92DEA"/>
    <w:rsid w:val="00F93570"/>
    <w:rsid w:val="00FA53EA"/>
    <w:rsid w:val="00FC26BB"/>
    <w:rsid w:val="00FD169A"/>
    <w:rsid w:val="00FD57C4"/>
    <w:rsid w:val="00FE23CD"/>
    <w:rsid w:val="00FE4ED8"/>
    <w:rsid w:val="00FE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uiPriority w:val="59"/>
    <w:rsid w:val="00F0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uiPriority w:val="99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uiPriority w:val="59"/>
    <w:rsid w:val="00F0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uiPriority w:val="99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tus\&#1064;&#1072;&#1073;&#1083;&#1086;&#1085;&#1099;%20&#1087;&#1086;&#1083;&#1100;&#1079;&#1086;&#1074;&#1072;&#1090;&#1077;&#1083;&#1103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750D6-56FA-4CD9-8A4F-7AB3630CE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2</TotalTime>
  <Pages>5</Pages>
  <Words>2216</Words>
  <Characters>12636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14823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Дивяшова Анастасия Владимировна</dc:creator>
  <cp:lastModifiedBy>Муромская Ольга Вячеславовна</cp:lastModifiedBy>
  <cp:revision>6</cp:revision>
  <cp:lastPrinted>2022-07-14T14:21:00Z</cp:lastPrinted>
  <dcterms:created xsi:type="dcterms:W3CDTF">2023-07-19T13:37:00Z</dcterms:created>
  <dcterms:modified xsi:type="dcterms:W3CDTF">2023-07-19T13:57:00Z</dcterms:modified>
</cp:coreProperties>
</file>