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3F4" w:rsidRDefault="000A33F4" w:rsidP="003B7C11">
      <w:pPr>
        <w:tabs>
          <w:tab w:val="left" w:pos="6420"/>
          <w:tab w:val="left" w:pos="8460"/>
        </w:tabs>
        <w:jc w:val="center"/>
        <w:rPr>
          <w:sz w:val="26"/>
          <w:szCs w:val="28"/>
        </w:rPr>
      </w:pPr>
      <w:r>
        <w:rPr>
          <w:sz w:val="26"/>
          <w:szCs w:val="28"/>
        </w:rPr>
        <w:t xml:space="preserve">                                                </w:t>
      </w:r>
      <w:r w:rsidR="0022292A">
        <w:rPr>
          <w:sz w:val="26"/>
          <w:szCs w:val="28"/>
        </w:rPr>
        <w:t xml:space="preserve">                                    </w:t>
      </w:r>
    </w:p>
    <w:p w:rsidR="00A3002F" w:rsidRDefault="00A3002F" w:rsidP="00A3002F">
      <w:pPr>
        <w:tabs>
          <w:tab w:val="left" w:pos="6420"/>
          <w:tab w:val="left" w:pos="8460"/>
        </w:tabs>
      </w:pPr>
    </w:p>
    <w:p w:rsidR="003B4391" w:rsidRPr="001B0627" w:rsidRDefault="003B4391" w:rsidP="004707D4">
      <w:pPr>
        <w:tabs>
          <w:tab w:val="left" w:pos="6420"/>
          <w:tab w:val="left" w:pos="8460"/>
        </w:tabs>
        <w:jc w:val="center"/>
      </w:pPr>
      <w:r w:rsidRPr="001B0627">
        <w:t>Объявление (информация) о приеме документов</w:t>
      </w:r>
    </w:p>
    <w:p w:rsidR="003B4391" w:rsidRPr="001B0627" w:rsidRDefault="003B4391" w:rsidP="0020695B">
      <w:pPr>
        <w:tabs>
          <w:tab w:val="left" w:pos="6420"/>
          <w:tab w:val="left" w:pos="8460"/>
        </w:tabs>
        <w:jc w:val="center"/>
      </w:pPr>
      <w:r w:rsidRPr="001B0627">
        <w:t>для участия в конкурсе</w:t>
      </w:r>
      <w:r w:rsidR="00880E46" w:rsidRPr="001B0627">
        <w:t xml:space="preserve"> на </w:t>
      </w:r>
      <w:r w:rsidR="0020695B" w:rsidRPr="001B0627">
        <w:t>включение в кадровый резерв</w:t>
      </w:r>
    </w:p>
    <w:p w:rsidR="0020695B" w:rsidRPr="001B0627" w:rsidRDefault="0020695B" w:rsidP="0020695B">
      <w:pPr>
        <w:tabs>
          <w:tab w:val="left" w:pos="6420"/>
          <w:tab w:val="left" w:pos="8460"/>
        </w:tabs>
        <w:jc w:val="center"/>
      </w:pPr>
      <w:r w:rsidRPr="001B0627">
        <w:t xml:space="preserve">Межрегиональной инспекции Федеральной налоговой службы </w:t>
      </w:r>
    </w:p>
    <w:p w:rsidR="0020695B" w:rsidRPr="001B0627" w:rsidRDefault="0020695B" w:rsidP="0020695B">
      <w:pPr>
        <w:tabs>
          <w:tab w:val="left" w:pos="6420"/>
          <w:tab w:val="left" w:pos="8460"/>
        </w:tabs>
        <w:jc w:val="center"/>
      </w:pPr>
      <w:r w:rsidRPr="001B0627">
        <w:t>по Приволжскому федеральному округу</w:t>
      </w:r>
    </w:p>
    <w:p w:rsidR="0020695B" w:rsidRPr="001B0627" w:rsidRDefault="0020695B" w:rsidP="0020695B">
      <w:pPr>
        <w:tabs>
          <w:tab w:val="left" w:pos="6420"/>
          <w:tab w:val="left" w:pos="8460"/>
        </w:tabs>
        <w:jc w:val="center"/>
      </w:pPr>
    </w:p>
    <w:p w:rsidR="00830BF8" w:rsidRPr="001B0627" w:rsidRDefault="0024627D" w:rsidP="005A7E4C">
      <w:pPr>
        <w:tabs>
          <w:tab w:val="left" w:pos="8460"/>
        </w:tabs>
        <w:ind w:firstLine="709"/>
        <w:jc w:val="both"/>
      </w:pPr>
      <w:r w:rsidRPr="001B0627">
        <w:t xml:space="preserve">1. </w:t>
      </w:r>
      <w:r w:rsidR="003B4391" w:rsidRPr="001B0627">
        <w:t>Межрегиональная инспекция Ф</w:t>
      </w:r>
      <w:r w:rsidR="009C54F4" w:rsidRPr="001B0627">
        <w:t>едерально</w:t>
      </w:r>
      <w:r w:rsidR="001B0627">
        <w:t xml:space="preserve">й налоговой службы </w:t>
      </w:r>
      <w:r w:rsidR="003B4391" w:rsidRPr="001B0627">
        <w:t>по Приволжскому федеральному округу</w:t>
      </w:r>
      <w:r w:rsidR="007C755C">
        <w:t xml:space="preserve"> (далее – инспекция)</w:t>
      </w:r>
      <w:r w:rsidR="00753CD5" w:rsidRPr="001B0627">
        <w:t>,</w:t>
      </w:r>
      <w:r w:rsidR="003B4391" w:rsidRPr="001B0627">
        <w:t xml:space="preserve"> в лице начальника инспекции </w:t>
      </w:r>
      <w:r w:rsidR="0052363D">
        <w:t>Закамского Антона Сергеевича</w:t>
      </w:r>
      <w:r w:rsidR="00753CD5" w:rsidRPr="001B0627">
        <w:t>,</w:t>
      </w:r>
      <w:r w:rsidR="003B4391" w:rsidRPr="001B0627">
        <w:t xml:space="preserve"> </w:t>
      </w:r>
      <w:r w:rsidR="00510D1C" w:rsidRPr="00F32BD0">
        <w:t>действующ</w:t>
      </w:r>
      <w:r w:rsidR="00510D1C">
        <w:t>е</w:t>
      </w:r>
      <w:r w:rsidR="0052363D">
        <w:t>го</w:t>
      </w:r>
      <w:r w:rsidR="00510D1C">
        <w:t xml:space="preserve"> на основании Положения о</w:t>
      </w:r>
      <w:r w:rsidR="00510D1C" w:rsidRPr="00F32BD0">
        <w:t xml:space="preserve"> </w:t>
      </w:r>
      <w:r w:rsidR="00510D1C">
        <w:t>Межрегиональной инспекции Федеральной налоговой службы по Приволжскому федеральному округу,</w:t>
      </w:r>
      <w:r w:rsidR="00510D1C" w:rsidRPr="001B0627">
        <w:t xml:space="preserve"> </w:t>
      </w:r>
      <w:r w:rsidR="003B4391" w:rsidRPr="001B0627">
        <w:t>пров</w:t>
      </w:r>
      <w:r w:rsidR="009C54F4" w:rsidRPr="001B0627">
        <w:t>о</w:t>
      </w:r>
      <w:r w:rsidR="003B4391" w:rsidRPr="001B0627">
        <w:t>д</w:t>
      </w:r>
      <w:r w:rsidR="009C54F4" w:rsidRPr="001B0627">
        <w:t>ит</w:t>
      </w:r>
      <w:r w:rsidR="003B4391" w:rsidRPr="001B0627">
        <w:t xml:space="preserve"> конкурс </w:t>
      </w:r>
      <w:r w:rsidR="00710340" w:rsidRPr="001B0627">
        <w:t xml:space="preserve">на </w:t>
      </w:r>
      <w:r w:rsidR="0020695B" w:rsidRPr="001B0627">
        <w:t xml:space="preserve">включение в кадровый резерв </w:t>
      </w:r>
      <w:r w:rsidR="00392B73">
        <w:t xml:space="preserve">инспекции </w:t>
      </w:r>
      <w:r w:rsidR="0020695B" w:rsidRPr="001B0627">
        <w:t>для замещения должност</w:t>
      </w:r>
      <w:r w:rsidR="00521340">
        <w:t>и</w:t>
      </w:r>
      <w:r w:rsidR="0020695B" w:rsidRPr="001B0627">
        <w:t xml:space="preserve"> государственной гражданской службы</w:t>
      </w:r>
      <w:r w:rsidR="00830BF8" w:rsidRPr="001B0627">
        <w:t>:</w:t>
      </w:r>
    </w:p>
    <w:p w:rsidR="00B17077" w:rsidRPr="006940B9" w:rsidRDefault="00B17077" w:rsidP="00142DAC">
      <w:pPr>
        <w:tabs>
          <w:tab w:val="left" w:pos="6420"/>
          <w:tab w:val="left" w:pos="8460"/>
        </w:tabs>
        <w:ind w:right="-285" w:firstLine="709"/>
        <w:jc w:val="both"/>
        <w:rPr>
          <w:u w:val="single"/>
        </w:rPr>
      </w:pPr>
      <w:r w:rsidRPr="006940B9">
        <w:rPr>
          <w:u w:val="single"/>
        </w:rPr>
        <w:t>старш</w:t>
      </w:r>
      <w:r w:rsidR="00D52570" w:rsidRPr="006940B9">
        <w:rPr>
          <w:u w:val="single"/>
        </w:rPr>
        <w:t>ей</w:t>
      </w:r>
      <w:r w:rsidRPr="006940B9">
        <w:rPr>
          <w:u w:val="single"/>
        </w:rPr>
        <w:t xml:space="preserve"> групп</w:t>
      </w:r>
      <w:r w:rsidR="00D52570" w:rsidRPr="006940B9">
        <w:rPr>
          <w:u w:val="single"/>
        </w:rPr>
        <w:t>ы</w:t>
      </w:r>
      <w:r w:rsidRPr="006940B9">
        <w:rPr>
          <w:u w:val="single"/>
        </w:rPr>
        <w:t xml:space="preserve"> </w:t>
      </w:r>
      <w:r w:rsidR="00D52570" w:rsidRPr="006940B9">
        <w:rPr>
          <w:u w:val="single"/>
        </w:rPr>
        <w:t>-</w:t>
      </w:r>
    </w:p>
    <w:p w:rsidR="00AF3B10" w:rsidRDefault="00521340" w:rsidP="004D0F7E">
      <w:pPr>
        <w:tabs>
          <w:tab w:val="left" w:pos="6420"/>
          <w:tab w:val="left" w:pos="8460"/>
        </w:tabs>
        <w:ind w:firstLine="709"/>
        <w:jc w:val="both"/>
      </w:pPr>
      <w:r>
        <w:t>ведущий специалист – эксперт отдела финансового и общего обеспечения</w:t>
      </w:r>
    </w:p>
    <w:p w:rsidR="00393625" w:rsidRPr="001B0627" w:rsidRDefault="00D52570" w:rsidP="00F73975">
      <w:pPr>
        <w:pStyle w:val="ConsNonformat"/>
        <w:widowControl/>
        <w:ind w:right="0" w:firstLine="708"/>
        <w:jc w:val="both"/>
        <w:rPr>
          <w:rFonts w:ascii="Times New Roman" w:hAnsi="Times New Roman" w:cs="Times New Roman"/>
          <w:sz w:val="24"/>
          <w:szCs w:val="24"/>
        </w:rPr>
      </w:pPr>
      <w:r w:rsidRPr="001B0627">
        <w:rPr>
          <w:rFonts w:ascii="Times New Roman" w:hAnsi="Times New Roman" w:cs="Times New Roman"/>
          <w:sz w:val="24"/>
          <w:szCs w:val="24"/>
        </w:rPr>
        <w:t xml:space="preserve">2. </w:t>
      </w:r>
      <w:r w:rsidR="00BE5067" w:rsidRPr="001B0627">
        <w:rPr>
          <w:rFonts w:ascii="Times New Roman" w:hAnsi="Times New Roman" w:cs="Times New Roman"/>
          <w:sz w:val="24"/>
          <w:szCs w:val="24"/>
        </w:rPr>
        <w:t>В соответствии с должностным регламентом к кандидат</w:t>
      </w:r>
      <w:r w:rsidR="004D0F7E" w:rsidRPr="001B0627">
        <w:rPr>
          <w:rFonts w:ascii="Times New Roman" w:hAnsi="Times New Roman" w:cs="Times New Roman"/>
          <w:sz w:val="24"/>
          <w:szCs w:val="24"/>
        </w:rPr>
        <w:t>у</w:t>
      </w:r>
      <w:r w:rsidR="00BE5067" w:rsidRPr="001B0627">
        <w:rPr>
          <w:rFonts w:ascii="Times New Roman" w:hAnsi="Times New Roman" w:cs="Times New Roman"/>
          <w:sz w:val="24"/>
          <w:szCs w:val="24"/>
        </w:rPr>
        <w:t xml:space="preserve"> </w:t>
      </w:r>
      <w:r w:rsidR="00710340" w:rsidRPr="001B0627">
        <w:rPr>
          <w:rFonts w:ascii="Times New Roman" w:hAnsi="Times New Roman" w:cs="Times New Roman"/>
          <w:sz w:val="24"/>
          <w:szCs w:val="24"/>
        </w:rPr>
        <w:t xml:space="preserve">на </w:t>
      </w:r>
      <w:r w:rsidR="00BE5067" w:rsidRPr="001B0627">
        <w:rPr>
          <w:rFonts w:ascii="Times New Roman" w:hAnsi="Times New Roman" w:cs="Times New Roman"/>
          <w:sz w:val="24"/>
          <w:szCs w:val="24"/>
        </w:rPr>
        <w:t xml:space="preserve">включение в кадровый резерв </w:t>
      </w:r>
      <w:r w:rsidR="00963B82" w:rsidRPr="001B0627">
        <w:rPr>
          <w:rFonts w:ascii="Times New Roman" w:hAnsi="Times New Roman" w:cs="Times New Roman"/>
          <w:sz w:val="24"/>
          <w:szCs w:val="24"/>
        </w:rPr>
        <w:t>п</w:t>
      </w:r>
      <w:r w:rsidR="00FB066F" w:rsidRPr="001B0627">
        <w:rPr>
          <w:rFonts w:ascii="Times New Roman" w:hAnsi="Times New Roman" w:cs="Times New Roman"/>
          <w:sz w:val="24"/>
          <w:szCs w:val="24"/>
        </w:rPr>
        <w:t xml:space="preserve">редъявляются следующие </w:t>
      </w:r>
      <w:r w:rsidRPr="001B0627">
        <w:rPr>
          <w:rFonts w:ascii="Times New Roman" w:hAnsi="Times New Roman" w:cs="Times New Roman"/>
          <w:sz w:val="24"/>
          <w:szCs w:val="24"/>
        </w:rPr>
        <w:t xml:space="preserve">квалификационные </w:t>
      </w:r>
      <w:r w:rsidR="00FB066F" w:rsidRPr="001B0627">
        <w:rPr>
          <w:rFonts w:ascii="Times New Roman" w:hAnsi="Times New Roman" w:cs="Times New Roman"/>
          <w:sz w:val="24"/>
          <w:szCs w:val="24"/>
        </w:rPr>
        <w:t xml:space="preserve">требования: </w:t>
      </w:r>
    </w:p>
    <w:p w:rsidR="00BE5067" w:rsidRPr="001B0627" w:rsidRDefault="00BE5067" w:rsidP="00F73975">
      <w:pPr>
        <w:pStyle w:val="ConsNonformat"/>
        <w:widowControl/>
        <w:ind w:right="0" w:firstLine="708"/>
        <w:jc w:val="both"/>
        <w:rPr>
          <w:rFonts w:ascii="Times New Roman" w:hAnsi="Times New Roman" w:cs="Times New Roman"/>
          <w:sz w:val="24"/>
          <w:szCs w:val="24"/>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4245"/>
        <w:gridCol w:w="4260"/>
      </w:tblGrid>
      <w:tr w:rsidR="00397AA8" w:rsidRPr="001B0627" w:rsidTr="007B47A4">
        <w:trPr>
          <w:trHeight w:val="600"/>
        </w:trPr>
        <w:tc>
          <w:tcPr>
            <w:tcW w:w="1951" w:type="dxa"/>
            <w:vMerge w:val="restart"/>
          </w:tcPr>
          <w:p w:rsidR="00397AA8" w:rsidRPr="00054049" w:rsidRDefault="00397AA8" w:rsidP="00BE5067">
            <w:pPr>
              <w:jc w:val="center"/>
              <w:rPr>
                <w:bCs/>
              </w:rPr>
            </w:pPr>
            <w:r w:rsidRPr="00054049">
              <w:rPr>
                <w:bCs/>
              </w:rPr>
              <w:t>Группа должностей гражданской службы</w:t>
            </w:r>
          </w:p>
        </w:tc>
        <w:tc>
          <w:tcPr>
            <w:tcW w:w="8505" w:type="dxa"/>
            <w:gridSpan w:val="2"/>
            <w:tcBorders>
              <w:bottom w:val="single" w:sz="4" w:space="0" w:color="auto"/>
            </w:tcBorders>
          </w:tcPr>
          <w:p w:rsidR="00397AA8" w:rsidRDefault="00397AA8" w:rsidP="00BE5067">
            <w:pPr>
              <w:jc w:val="center"/>
            </w:pPr>
          </w:p>
          <w:p w:rsidR="00397AA8" w:rsidRPr="001B0627" w:rsidRDefault="00397AA8" w:rsidP="00BE5067">
            <w:pPr>
              <w:jc w:val="center"/>
              <w:rPr>
                <w:bCs/>
              </w:rPr>
            </w:pPr>
            <w:r w:rsidRPr="001B0627">
              <w:t>Квалификационные требования для замещения должности</w:t>
            </w:r>
          </w:p>
        </w:tc>
      </w:tr>
      <w:tr w:rsidR="00397AA8" w:rsidRPr="001B0627" w:rsidTr="007B47A4">
        <w:trPr>
          <w:trHeight w:val="495"/>
        </w:trPr>
        <w:tc>
          <w:tcPr>
            <w:tcW w:w="1951" w:type="dxa"/>
            <w:vMerge/>
          </w:tcPr>
          <w:p w:rsidR="00397AA8" w:rsidRPr="00054049" w:rsidRDefault="00397AA8" w:rsidP="00BE5067">
            <w:pPr>
              <w:jc w:val="center"/>
              <w:rPr>
                <w:bCs/>
              </w:rPr>
            </w:pPr>
          </w:p>
        </w:tc>
        <w:tc>
          <w:tcPr>
            <w:tcW w:w="4245" w:type="dxa"/>
            <w:tcBorders>
              <w:top w:val="single" w:sz="4" w:space="0" w:color="auto"/>
              <w:right w:val="single" w:sz="4" w:space="0" w:color="auto"/>
            </w:tcBorders>
          </w:tcPr>
          <w:p w:rsidR="00397AA8" w:rsidRDefault="00397AA8" w:rsidP="00BE5067">
            <w:pPr>
              <w:jc w:val="center"/>
            </w:pPr>
            <w:r w:rsidRPr="001B0627">
              <w:t>Образование</w:t>
            </w:r>
            <w:r>
              <w:t>, стаж работы</w:t>
            </w:r>
          </w:p>
        </w:tc>
        <w:tc>
          <w:tcPr>
            <w:tcW w:w="4260" w:type="dxa"/>
            <w:tcBorders>
              <w:top w:val="single" w:sz="4" w:space="0" w:color="auto"/>
              <w:left w:val="single" w:sz="4" w:space="0" w:color="auto"/>
            </w:tcBorders>
          </w:tcPr>
          <w:p w:rsidR="00397AA8" w:rsidRDefault="00397AA8" w:rsidP="00BE5067">
            <w:pPr>
              <w:jc w:val="center"/>
            </w:pPr>
            <w:r w:rsidRPr="001B0627">
              <w:t>Знания</w:t>
            </w:r>
            <w:r>
              <w:t xml:space="preserve"> и у</w:t>
            </w:r>
            <w:r w:rsidRPr="001B0627">
              <w:t>мения</w:t>
            </w:r>
          </w:p>
        </w:tc>
      </w:tr>
      <w:tr w:rsidR="00397AA8" w:rsidRPr="001B0627" w:rsidTr="007B47A4">
        <w:tc>
          <w:tcPr>
            <w:tcW w:w="1951" w:type="dxa"/>
          </w:tcPr>
          <w:p w:rsidR="00397AA8" w:rsidRPr="001B0627" w:rsidRDefault="00397AA8" w:rsidP="00653DAA">
            <w:pPr>
              <w:ind w:left="-142" w:right="-108"/>
              <w:jc w:val="center"/>
            </w:pPr>
            <w:r>
              <w:t>Старшая группа</w:t>
            </w:r>
          </w:p>
        </w:tc>
        <w:tc>
          <w:tcPr>
            <w:tcW w:w="4245" w:type="dxa"/>
            <w:tcBorders>
              <w:right w:val="single" w:sz="4" w:space="0" w:color="auto"/>
            </w:tcBorders>
          </w:tcPr>
          <w:p w:rsidR="00397AA8" w:rsidRPr="00397AA8" w:rsidRDefault="00397AA8" w:rsidP="003D09D8">
            <w:pPr>
              <w:pStyle w:val="ConsPlusNormal"/>
              <w:jc w:val="both"/>
              <w:rPr>
                <w:sz w:val="24"/>
                <w:szCs w:val="24"/>
              </w:rPr>
            </w:pPr>
            <w:r w:rsidRPr="00397AA8">
              <w:rPr>
                <w:sz w:val="24"/>
                <w:szCs w:val="24"/>
              </w:rPr>
              <w:t>Высшее образование, без предъявления требования к стажу</w:t>
            </w:r>
          </w:p>
        </w:tc>
        <w:tc>
          <w:tcPr>
            <w:tcW w:w="4260" w:type="dxa"/>
            <w:tcBorders>
              <w:left w:val="single" w:sz="4" w:space="0" w:color="auto"/>
            </w:tcBorders>
          </w:tcPr>
          <w:p w:rsidR="00397AA8" w:rsidRPr="00397AA8" w:rsidRDefault="00397AA8" w:rsidP="00A054FF">
            <w:pPr>
              <w:pStyle w:val="ConsPlusNormal"/>
              <w:jc w:val="both"/>
              <w:rPr>
                <w:sz w:val="24"/>
                <w:szCs w:val="24"/>
              </w:rPr>
            </w:pPr>
            <w:r w:rsidRPr="00397AA8">
              <w:rPr>
                <w:sz w:val="24"/>
                <w:szCs w:val="24"/>
              </w:rPr>
              <w:t>В соответствии с должностным регламентом по замещаем</w:t>
            </w:r>
            <w:r w:rsidR="00A054FF">
              <w:rPr>
                <w:sz w:val="24"/>
                <w:szCs w:val="24"/>
              </w:rPr>
              <w:t>ой</w:t>
            </w:r>
            <w:r w:rsidRPr="00397AA8">
              <w:rPr>
                <w:sz w:val="24"/>
                <w:szCs w:val="24"/>
              </w:rPr>
              <w:t xml:space="preserve"> должност</w:t>
            </w:r>
            <w:r w:rsidR="00A054FF">
              <w:rPr>
                <w:sz w:val="24"/>
                <w:szCs w:val="24"/>
              </w:rPr>
              <w:t>и</w:t>
            </w:r>
          </w:p>
        </w:tc>
      </w:tr>
    </w:tbl>
    <w:p w:rsidR="00BE5067" w:rsidRPr="00947BA3" w:rsidRDefault="00BE5067" w:rsidP="00B03F0C">
      <w:pPr>
        <w:pStyle w:val="ConsNonformat"/>
        <w:widowControl/>
        <w:ind w:right="0"/>
        <w:jc w:val="both"/>
        <w:rPr>
          <w:rFonts w:ascii="Times New Roman" w:hAnsi="Times New Roman" w:cs="Times New Roman"/>
          <w:sz w:val="16"/>
          <w:szCs w:val="16"/>
        </w:rPr>
      </w:pPr>
    </w:p>
    <w:p w:rsidR="00D31858" w:rsidRPr="008770AB" w:rsidRDefault="00D31858" w:rsidP="0052363D">
      <w:pPr>
        <w:ind w:firstLine="709"/>
        <w:jc w:val="both"/>
      </w:pPr>
      <w:r w:rsidRPr="00F32BD0">
        <w:t>Денежное содержание федеральн</w:t>
      </w:r>
      <w:r w:rsidR="00521340">
        <w:t>ого</w:t>
      </w:r>
      <w:r w:rsidRPr="00F32BD0">
        <w:t xml:space="preserve"> государственн</w:t>
      </w:r>
      <w:r w:rsidR="00521340">
        <w:t>ого</w:t>
      </w:r>
      <w:r w:rsidRPr="00F32BD0">
        <w:t xml:space="preserve"> гражданск</w:t>
      </w:r>
      <w:r w:rsidR="00521340">
        <w:t>ого</w:t>
      </w:r>
      <w:r w:rsidRPr="00F32BD0">
        <w:t xml:space="preserve"> служащ</w:t>
      </w:r>
      <w:r w:rsidR="00521340">
        <w:t>его</w:t>
      </w:r>
      <w:r w:rsidRPr="00F32BD0">
        <w:t xml:space="preserve"> </w:t>
      </w:r>
      <w:r w:rsidR="007C755C">
        <w:t>инспекции</w:t>
      </w:r>
      <w:r w:rsidRPr="00F32BD0">
        <w:t xml:space="preserve"> состоит</w:t>
      </w:r>
      <w:r w:rsidR="00DE4EBF">
        <w:t>:</w:t>
      </w:r>
    </w:p>
    <w:p w:rsidR="00D31858" w:rsidRPr="00947BA3" w:rsidRDefault="00D31858" w:rsidP="00D31858">
      <w:pPr>
        <w:jc w:val="both"/>
        <w:rPr>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8"/>
        <w:gridCol w:w="4678"/>
      </w:tblGrid>
      <w:tr w:rsidR="00521340" w:rsidRPr="00E65B4F" w:rsidTr="00521340">
        <w:trPr>
          <w:trHeight w:val="980"/>
        </w:trPr>
        <w:tc>
          <w:tcPr>
            <w:tcW w:w="5778" w:type="dxa"/>
            <w:tcBorders>
              <w:tl2br w:val="single" w:sz="4" w:space="0" w:color="auto"/>
              <w:tr2bl w:val="nil"/>
            </w:tcBorders>
            <w:shd w:val="clear" w:color="auto" w:fill="auto"/>
          </w:tcPr>
          <w:p w:rsidR="00521340" w:rsidRDefault="00521340" w:rsidP="007C755C">
            <w:pPr>
              <w:ind w:left="-142"/>
            </w:pPr>
            <w:r>
              <w:t xml:space="preserve">                                    Должность                </w:t>
            </w:r>
          </w:p>
          <w:p w:rsidR="00521340" w:rsidRDefault="00521340" w:rsidP="007C755C"/>
          <w:p w:rsidR="00521340" w:rsidRDefault="00521340" w:rsidP="007C755C"/>
          <w:p w:rsidR="00521340" w:rsidRPr="004C34D4" w:rsidRDefault="00521340" w:rsidP="007C755C">
            <w:r>
              <w:t xml:space="preserve">Денежное содержание </w:t>
            </w:r>
          </w:p>
        </w:tc>
        <w:tc>
          <w:tcPr>
            <w:tcW w:w="4678" w:type="dxa"/>
          </w:tcPr>
          <w:p w:rsidR="00521340" w:rsidRDefault="00521340" w:rsidP="00653DAA">
            <w:pPr>
              <w:jc w:val="center"/>
              <w:rPr>
                <w:sz w:val="22"/>
                <w:szCs w:val="22"/>
              </w:rPr>
            </w:pPr>
            <w:r>
              <w:rPr>
                <w:sz w:val="22"/>
                <w:szCs w:val="22"/>
              </w:rPr>
              <w:t xml:space="preserve">Ведущий специалист - эксперт </w:t>
            </w:r>
          </w:p>
        </w:tc>
      </w:tr>
      <w:tr w:rsidR="00521340" w:rsidRPr="00F67CB8" w:rsidTr="00521340">
        <w:tc>
          <w:tcPr>
            <w:tcW w:w="5778" w:type="dxa"/>
            <w:shd w:val="clear" w:color="auto" w:fill="auto"/>
          </w:tcPr>
          <w:p w:rsidR="00521340" w:rsidRPr="004C34D4" w:rsidRDefault="00521340" w:rsidP="007C755C">
            <w:pPr>
              <w:jc w:val="both"/>
            </w:pPr>
            <w:r w:rsidRPr="004C34D4">
              <w:t>Месячн</w:t>
            </w:r>
            <w:r>
              <w:t>ый</w:t>
            </w:r>
            <w:r w:rsidRPr="004C34D4">
              <w:t xml:space="preserve"> оклад в соответствии с замещаемой</w:t>
            </w:r>
            <w:r>
              <w:t xml:space="preserve"> </w:t>
            </w:r>
            <w:r w:rsidRPr="004C34D4">
              <w:t>должностью государственной гражданской службы Российской Федерации (должностно</w:t>
            </w:r>
            <w:r>
              <w:t>й</w:t>
            </w:r>
            <w:r w:rsidRPr="004C34D4">
              <w:t xml:space="preserve"> оклад)</w:t>
            </w:r>
          </w:p>
        </w:tc>
        <w:tc>
          <w:tcPr>
            <w:tcW w:w="4678" w:type="dxa"/>
          </w:tcPr>
          <w:p w:rsidR="00521340" w:rsidRDefault="00521340" w:rsidP="00622EE5">
            <w:pPr>
              <w:ind w:right="-108"/>
              <w:jc w:val="center"/>
            </w:pPr>
            <w:r>
              <w:t>4700,00 руб.</w:t>
            </w:r>
          </w:p>
        </w:tc>
      </w:tr>
      <w:tr w:rsidR="00521340" w:rsidRPr="00F67CB8" w:rsidTr="00521340">
        <w:tc>
          <w:tcPr>
            <w:tcW w:w="5778" w:type="dxa"/>
            <w:shd w:val="clear" w:color="auto" w:fill="auto"/>
          </w:tcPr>
          <w:p w:rsidR="00521340" w:rsidRPr="004C34D4" w:rsidRDefault="00521340" w:rsidP="00DE4EBF">
            <w:r>
              <w:t>Месячный оклад за</w:t>
            </w:r>
            <w:r w:rsidRPr="004C34D4">
              <w:t xml:space="preserve"> классны</w:t>
            </w:r>
            <w:r>
              <w:t>й</w:t>
            </w:r>
            <w:r w:rsidRPr="004C34D4">
              <w:t xml:space="preserve"> чин</w:t>
            </w:r>
            <w:r>
              <w:t>*</w:t>
            </w:r>
          </w:p>
        </w:tc>
        <w:tc>
          <w:tcPr>
            <w:tcW w:w="4678" w:type="dxa"/>
          </w:tcPr>
          <w:p w:rsidR="00521340" w:rsidRPr="00F26C55" w:rsidRDefault="00521340" w:rsidP="0066609A">
            <w:pPr>
              <w:ind w:left="-108" w:right="-108"/>
              <w:jc w:val="center"/>
            </w:pPr>
            <w:r w:rsidRPr="00F26C55">
              <w:t>1</w:t>
            </w:r>
            <w:r>
              <w:t>694</w:t>
            </w:r>
            <w:r w:rsidRPr="00F26C55">
              <w:t>,00 руб</w:t>
            </w:r>
            <w:r>
              <w:t>.</w:t>
            </w:r>
          </w:p>
        </w:tc>
      </w:tr>
      <w:tr w:rsidR="00521340" w:rsidRPr="00F67CB8" w:rsidTr="00521340">
        <w:trPr>
          <w:trHeight w:val="485"/>
        </w:trPr>
        <w:tc>
          <w:tcPr>
            <w:tcW w:w="5778" w:type="dxa"/>
            <w:shd w:val="clear" w:color="auto" w:fill="auto"/>
          </w:tcPr>
          <w:p w:rsidR="00521340" w:rsidRDefault="00521340" w:rsidP="00DE4EBF">
            <w:pPr>
              <w:jc w:val="both"/>
            </w:pPr>
            <w:r w:rsidRPr="004C34D4">
              <w:t>Ежемесячн</w:t>
            </w:r>
            <w:r>
              <w:t>ая</w:t>
            </w:r>
            <w:r w:rsidRPr="004C34D4">
              <w:t xml:space="preserve"> надбавк</w:t>
            </w:r>
            <w:r>
              <w:t>а к должностному окладу</w:t>
            </w:r>
            <w:r w:rsidRPr="004C34D4">
              <w:t xml:space="preserve"> </w:t>
            </w:r>
          </w:p>
          <w:p w:rsidR="00521340" w:rsidRPr="004C34D4" w:rsidRDefault="00521340" w:rsidP="00DE4EBF">
            <w:pPr>
              <w:jc w:val="both"/>
            </w:pPr>
            <w:r>
              <w:t xml:space="preserve">за выслугу лет </w:t>
            </w:r>
            <w:r w:rsidRPr="004C34D4">
              <w:t xml:space="preserve">на </w:t>
            </w:r>
            <w:r>
              <w:t>гражданской службе*</w:t>
            </w:r>
          </w:p>
        </w:tc>
        <w:tc>
          <w:tcPr>
            <w:tcW w:w="4678" w:type="dxa"/>
          </w:tcPr>
          <w:p w:rsidR="00521340" w:rsidRPr="00DE4EBF" w:rsidRDefault="00521340" w:rsidP="00521340">
            <w:pPr>
              <w:jc w:val="center"/>
            </w:pPr>
            <w:r w:rsidRPr="00DE4EBF">
              <w:t>до 30%</w:t>
            </w:r>
            <w:r>
              <w:t xml:space="preserve"> </w:t>
            </w:r>
            <w:r w:rsidRPr="00DE4EBF">
              <w:t>должностного</w:t>
            </w:r>
            <w:r>
              <w:t xml:space="preserve"> </w:t>
            </w:r>
            <w:r w:rsidRPr="00DE4EBF">
              <w:t>оклада</w:t>
            </w:r>
          </w:p>
        </w:tc>
      </w:tr>
      <w:tr w:rsidR="00521340" w:rsidRPr="00F67CB8" w:rsidTr="00521340">
        <w:tc>
          <w:tcPr>
            <w:tcW w:w="5778" w:type="dxa"/>
            <w:shd w:val="clear" w:color="auto" w:fill="auto"/>
          </w:tcPr>
          <w:p w:rsidR="00521340" w:rsidRPr="004C34D4" w:rsidRDefault="00521340" w:rsidP="00DE4EBF">
            <w:pPr>
              <w:jc w:val="both"/>
            </w:pPr>
            <w:r w:rsidRPr="004C34D4">
              <w:t>Ежемесячн</w:t>
            </w:r>
            <w:r>
              <w:t>ая</w:t>
            </w:r>
            <w:r w:rsidRPr="004C34D4">
              <w:t xml:space="preserve"> надбавк</w:t>
            </w:r>
            <w:r>
              <w:t>а</w:t>
            </w:r>
            <w:r w:rsidRPr="004C34D4">
              <w:t xml:space="preserve"> к должностному окладу за особые условия государственной гражданской службы Российской Федерации</w:t>
            </w:r>
          </w:p>
        </w:tc>
        <w:tc>
          <w:tcPr>
            <w:tcW w:w="4678" w:type="dxa"/>
          </w:tcPr>
          <w:p w:rsidR="00521340" w:rsidRPr="00DE4EBF" w:rsidRDefault="00521340" w:rsidP="00653DAA">
            <w:pPr>
              <w:jc w:val="center"/>
            </w:pPr>
            <w:r w:rsidRPr="00DE4EBF">
              <w:t>60-90%</w:t>
            </w:r>
          </w:p>
          <w:p w:rsidR="00521340" w:rsidRPr="00DE4EBF" w:rsidRDefault="00521340" w:rsidP="0066609A">
            <w:pPr>
              <w:jc w:val="center"/>
            </w:pPr>
            <w:r w:rsidRPr="00DE4EBF">
              <w:t>должностного оклада</w:t>
            </w:r>
          </w:p>
        </w:tc>
      </w:tr>
      <w:tr w:rsidR="00521340" w:rsidRPr="00F67CB8" w:rsidTr="00521340">
        <w:trPr>
          <w:trHeight w:val="362"/>
        </w:trPr>
        <w:tc>
          <w:tcPr>
            <w:tcW w:w="5778" w:type="dxa"/>
            <w:shd w:val="clear" w:color="auto" w:fill="auto"/>
          </w:tcPr>
          <w:p w:rsidR="00521340" w:rsidRPr="004C34D4" w:rsidRDefault="00521340" w:rsidP="00DE4EBF">
            <w:r w:rsidRPr="004C34D4">
              <w:t>Ежемесячно</w:t>
            </w:r>
            <w:r>
              <w:t xml:space="preserve">е </w:t>
            </w:r>
            <w:r w:rsidRPr="004C34D4">
              <w:t>денежно</w:t>
            </w:r>
            <w:r>
              <w:t>е</w:t>
            </w:r>
            <w:r w:rsidRPr="004C34D4">
              <w:t xml:space="preserve"> поощрени</w:t>
            </w:r>
            <w:r>
              <w:t>е</w:t>
            </w:r>
          </w:p>
        </w:tc>
        <w:tc>
          <w:tcPr>
            <w:tcW w:w="4678" w:type="dxa"/>
          </w:tcPr>
          <w:p w:rsidR="00521340" w:rsidRPr="00DE4EBF" w:rsidRDefault="00521340" w:rsidP="007B47A4">
            <w:pPr>
              <w:ind w:left="-108" w:right="-108"/>
              <w:jc w:val="center"/>
            </w:pPr>
            <w:r w:rsidRPr="00DE4EBF">
              <w:t>один должностной оклад</w:t>
            </w:r>
          </w:p>
        </w:tc>
      </w:tr>
      <w:tr w:rsidR="00521340" w:rsidRPr="00F67CB8" w:rsidTr="00521340">
        <w:trPr>
          <w:trHeight w:val="584"/>
        </w:trPr>
        <w:tc>
          <w:tcPr>
            <w:tcW w:w="5778" w:type="dxa"/>
            <w:shd w:val="clear" w:color="auto" w:fill="auto"/>
          </w:tcPr>
          <w:p w:rsidR="00521340" w:rsidRPr="004C34D4" w:rsidRDefault="00521340" w:rsidP="00DE4EBF">
            <w:pPr>
              <w:jc w:val="both"/>
            </w:pPr>
            <w:r w:rsidRPr="004C34D4">
              <w:t>Единовременн</w:t>
            </w:r>
            <w:r>
              <w:t>ая</w:t>
            </w:r>
            <w:r w:rsidRPr="004C34D4">
              <w:t xml:space="preserve"> выплат</w:t>
            </w:r>
            <w:r>
              <w:t>а</w:t>
            </w:r>
            <w:r w:rsidRPr="004C34D4">
              <w:t xml:space="preserve"> при предоставлении е</w:t>
            </w:r>
            <w:r>
              <w:t>жегодного оплачиваемого отпуска</w:t>
            </w:r>
          </w:p>
        </w:tc>
        <w:tc>
          <w:tcPr>
            <w:tcW w:w="4678" w:type="dxa"/>
          </w:tcPr>
          <w:p w:rsidR="00521340" w:rsidRDefault="00521340" w:rsidP="002A009E">
            <w:pPr>
              <w:ind w:left="-108" w:right="-108" w:firstLine="108"/>
              <w:jc w:val="center"/>
            </w:pPr>
            <w:r>
              <w:t>два</w:t>
            </w:r>
            <w:r w:rsidRPr="00DE4EBF">
              <w:t xml:space="preserve"> месячных оклада </w:t>
            </w:r>
          </w:p>
          <w:p w:rsidR="00521340" w:rsidRDefault="00521340" w:rsidP="00653DAA">
            <w:pPr>
              <w:ind w:right="-108"/>
              <w:jc w:val="center"/>
            </w:pPr>
            <w:r w:rsidRPr="00DE4EBF">
              <w:t>денежного содержания</w:t>
            </w:r>
          </w:p>
        </w:tc>
      </w:tr>
      <w:tr w:rsidR="00521340" w:rsidRPr="00F67CB8" w:rsidTr="00521340">
        <w:trPr>
          <w:trHeight w:val="574"/>
        </w:trPr>
        <w:tc>
          <w:tcPr>
            <w:tcW w:w="5778" w:type="dxa"/>
            <w:shd w:val="clear" w:color="auto" w:fill="auto"/>
          </w:tcPr>
          <w:p w:rsidR="00521340" w:rsidRPr="004C34D4" w:rsidRDefault="00521340" w:rsidP="00DE4EBF">
            <w:pPr>
              <w:jc w:val="both"/>
            </w:pPr>
            <w:r>
              <w:t>Материальная помощь при предоставлении ежегодного оплачиваемого отпуска</w:t>
            </w:r>
          </w:p>
        </w:tc>
        <w:tc>
          <w:tcPr>
            <w:tcW w:w="4678" w:type="dxa"/>
          </w:tcPr>
          <w:p w:rsidR="00521340" w:rsidRPr="00DE4EBF" w:rsidRDefault="00521340" w:rsidP="00521340">
            <w:pPr>
              <w:jc w:val="center"/>
            </w:pPr>
            <w:r w:rsidRPr="00DE4EBF">
              <w:t>месячн</w:t>
            </w:r>
            <w:r>
              <w:t>ый</w:t>
            </w:r>
            <w:r w:rsidRPr="00DE4EBF">
              <w:t xml:space="preserve"> </w:t>
            </w:r>
            <w:r>
              <w:t xml:space="preserve">оклад </w:t>
            </w:r>
            <w:r w:rsidRPr="00DE4EBF">
              <w:t>денежного</w:t>
            </w:r>
          </w:p>
          <w:p w:rsidR="00521340" w:rsidRPr="00DE4EBF" w:rsidRDefault="00521340" w:rsidP="007B47A4">
            <w:pPr>
              <w:jc w:val="center"/>
            </w:pPr>
            <w:r w:rsidRPr="00DE4EBF">
              <w:t>содержания</w:t>
            </w:r>
          </w:p>
        </w:tc>
      </w:tr>
      <w:tr w:rsidR="00521340" w:rsidRPr="00F67CB8" w:rsidTr="00521340">
        <w:tc>
          <w:tcPr>
            <w:tcW w:w="5778" w:type="dxa"/>
            <w:shd w:val="clear" w:color="auto" w:fill="auto"/>
          </w:tcPr>
          <w:p w:rsidR="00521340" w:rsidRPr="004C34D4" w:rsidRDefault="00521340" w:rsidP="00DE4EBF">
            <w:pPr>
              <w:jc w:val="both"/>
            </w:pPr>
            <w:r w:rsidRPr="004C34D4">
              <w:t>Материальн</w:t>
            </w:r>
            <w:r>
              <w:t>ая</w:t>
            </w:r>
            <w:r w:rsidRPr="004C34D4">
              <w:t xml:space="preserve"> помощ</w:t>
            </w:r>
            <w:r>
              <w:t>ь</w:t>
            </w:r>
          </w:p>
        </w:tc>
        <w:tc>
          <w:tcPr>
            <w:tcW w:w="4678" w:type="dxa"/>
          </w:tcPr>
          <w:p w:rsidR="00521340" w:rsidRDefault="00521340" w:rsidP="00D7585A">
            <w:pPr>
              <w:ind w:left="-108" w:firstLine="108"/>
              <w:jc w:val="center"/>
            </w:pPr>
            <w:r w:rsidRPr="00DE4EBF">
              <w:t xml:space="preserve">в соответствии с положением, утвержденным </w:t>
            </w:r>
            <w:r w:rsidRPr="00D7585A">
              <w:rPr>
                <w:sz w:val="23"/>
                <w:szCs w:val="23"/>
              </w:rPr>
              <w:t>Представителем</w:t>
            </w:r>
            <w:r w:rsidRPr="00DE4EBF">
              <w:t xml:space="preserve"> нанимателя</w:t>
            </w:r>
          </w:p>
        </w:tc>
      </w:tr>
      <w:tr w:rsidR="00521340" w:rsidRPr="00F67CB8" w:rsidTr="00521340">
        <w:tc>
          <w:tcPr>
            <w:tcW w:w="5778" w:type="dxa"/>
            <w:shd w:val="clear" w:color="auto" w:fill="auto"/>
          </w:tcPr>
          <w:p w:rsidR="00521340" w:rsidRPr="004C34D4" w:rsidRDefault="00521340" w:rsidP="00521340">
            <w:r w:rsidRPr="004C34D4">
              <w:t>Других выплат, предусмотренных соответствующими федеральными законами и иными нормативными правовыми актами</w:t>
            </w:r>
          </w:p>
        </w:tc>
        <w:tc>
          <w:tcPr>
            <w:tcW w:w="4678" w:type="dxa"/>
          </w:tcPr>
          <w:p w:rsidR="00521340" w:rsidRPr="00F67CB8" w:rsidRDefault="00521340"/>
        </w:tc>
      </w:tr>
    </w:tbl>
    <w:p w:rsidR="00D31858" w:rsidRDefault="00D31858" w:rsidP="00D31858">
      <w:pPr>
        <w:jc w:val="both"/>
      </w:pPr>
    </w:p>
    <w:p w:rsidR="00D31858" w:rsidRDefault="00D31858" w:rsidP="00D31858">
      <w:pPr>
        <w:jc w:val="both"/>
      </w:pPr>
      <w:r>
        <w:t>* - Указанные выплаты выплачиваются при наступлении права на них.</w:t>
      </w:r>
    </w:p>
    <w:p w:rsidR="00FA5EB8" w:rsidRDefault="00FA5EB8" w:rsidP="00FA5EB8">
      <w:pPr>
        <w:pStyle w:val="af8"/>
        <w:spacing w:before="0" w:beforeAutospacing="0" w:after="0" w:afterAutospacing="0"/>
        <w:ind w:firstLine="708"/>
        <w:jc w:val="both"/>
        <w:rPr>
          <w:shd w:val="clear" w:color="auto" w:fill="FFFFFF"/>
        </w:rPr>
      </w:pPr>
    </w:p>
    <w:p w:rsidR="00FA5EB8" w:rsidRPr="000C716E" w:rsidRDefault="00FA5EB8" w:rsidP="00FA5EB8">
      <w:pPr>
        <w:pStyle w:val="af8"/>
        <w:spacing w:before="0" w:beforeAutospacing="0" w:after="0" w:afterAutospacing="0"/>
        <w:ind w:firstLine="708"/>
        <w:jc w:val="both"/>
        <w:rPr>
          <w:shd w:val="clear" w:color="auto" w:fill="FFFFFF"/>
        </w:rPr>
      </w:pPr>
      <w:r>
        <w:rPr>
          <w:shd w:val="clear" w:color="auto" w:fill="FFFFFF"/>
        </w:rPr>
        <w:t>В соответствии со ст. </w:t>
      </w:r>
      <w:r w:rsidRPr="000C716E">
        <w:rPr>
          <w:shd w:val="clear" w:color="auto" w:fill="FFFFFF"/>
        </w:rPr>
        <w:t>45 Феде</w:t>
      </w:r>
      <w:r>
        <w:rPr>
          <w:shd w:val="clear" w:color="auto" w:fill="FFFFFF"/>
        </w:rPr>
        <w:t>рального закона от 27.07.2004 № </w:t>
      </w:r>
      <w:r w:rsidRPr="000C716E">
        <w:rPr>
          <w:shd w:val="clear" w:color="auto" w:fill="FFFFFF"/>
        </w:rPr>
        <w:t xml:space="preserve">79-ФЗ «О государственной гражданской службе Российской Федерации» для гражданского служащего </w:t>
      </w:r>
      <w:r>
        <w:rPr>
          <w:shd w:val="clear" w:color="auto" w:fill="FFFFFF"/>
        </w:rPr>
        <w:t>и</w:t>
      </w:r>
      <w:r w:rsidRPr="000C716E">
        <w:rPr>
          <w:shd w:val="clear" w:color="auto" w:fill="FFFFFF"/>
        </w:rPr>
        <w:t>нспекции устанавливается пятидневная рабочая неделя продолжительностью 40 часов с двумя выходными днями (суббота и воскресенье).</w:t>
      </w:r>
    </w:p>
    <w:p w:rsidR="00FA5EB8" w:rsidRPr="000C716E" w:rsidRDefault="00FA5EB8" w:rsidP="00FA5EB8">
      <w:pPr>
        <w:pStyle w:val="af8"/>
        <w:spacing w:before="0" w:beforeAutospacing="0" w:after="0" w:afterAutospacing="0"/>
        <w:ind w:firstLine="709"/>
        <w:jc w:val="both"/>
        <w:rPr>
          <w:shd w:val="clear" w:color="auto" w:fill="FFFFFF"/>
        </w:rPr>
      </w:pPr>
      <w:r w:rsidRPr="000C716E">
        <w:rPr>
          <w:shd w:val="clear" w:color="auto" w:fill="FFFFFF"/>
        </w:rPr>
        <w:t xml:space="preserve">В </w:t>
      </w:r>
      <w:r>
        <w:rPr>
          <w:shd w:val="clear" w:color="auto" w:fill="FFFFFF"/>
        </w:rPr>
        <w:t>и</w:t>
      </w:r>
      <w:r w:rsidRPr="000C716E">
        <w:rPr>
          <w:shd w:val="clear" w:color="auto" w:fill="FFFFFF"/>
        </w:rPr>
        <w:t>нспекции для должностей государственной гражданской службы установлен ненормированный служебный день.</w:t>
      </w:r>
    </w:p>
    <w:p w:rsidR="00FA5EB8" w:rsidRPr="000C716E" w:rsidRDefault="00FA5EB8" w:rsidP="00FA5EB8">
      <w:pPr>
        <w:pStyle w:val="af8"/>
        <w:spacing w:before="0" w:beforeAutospacing="0" w:after="0" w:afterAutospacing="0"/>
        <w:rPr>
          <w:shd w:val="clear" w:color="auto" w:fill="FFFFFF"/>
        </w:rPr>
      </w:pPr>
      <w:r w:rsidRPr="000C716E">
        <w:rPr>
          <w:shd w:val="clear" w:color="auto" w:fill="FFFFFF"/>
        </w:rPr>
        <w:t>Продолжительность служебного времени:</w:t>
      </w:r>
    </w:p>
    <w:p w:rsidR="00FA5EB8" w:rsidRPr="000C716E" w:rsidRDefault="00FA5EB8" w:rsidP="00FA5EB8">
      <w:pPr>
        <w:pStyle w:val="af8"/>
        <w:spacing w:before="0" w:beforeAutospacing="0" w:after="0" w:afterAutospacing="0"/>
        <w:rPr>
          <w:shd w:val="clear" w:color="auto" w:fill="FFFFFF"/>
        </w:rPr>
      </w:pPr>
      <w:r w:rsidRPr="000C716E">
        <w:rPr>
          <w:shd w:val="clear" w:color="auto" w:fill="FFFFFF"/>
        </w:rPr>
        <w:t xml:space="preserve">с понедельника по четверг с </w:t>
      </w:r>
      <w:r>
        <w:rPr>
          <w:shd w:val="clear" w:color="auto" w:fill="FFFFFF"/>
        </w:rPr>
        <w:t>8</w:t>
      </w:r>
      <w:r w:rsidRPr="000C716E">
        <w:rPr>
          <w:shd w:val="clear" w:color="auto" w:fill="FFFFFF"/>
        </w:rPr>
        <w:t xml:space="preserve"> часов </w:t>
      </w:r>
      <w:r>
        <w:rPr>
          <w:shd w:val="clear" w:color="auto" w:fill="FFFFFF"/>
        </w:rPr>
        <w:t>3</w:t>
      </w:r>
      <w:r w:rsidRPr="000C716E">
        <w:rPr>
          <w:shd w:val="clear" w:color="auto" w:fill="FFFFFF"/>
        </w:rPr>
        <w:t>0 минут до 1</w:t>
      </w:r>
      <w:r>
        <w:rPr>
          <w:shd w:val="clear" w:color="auto" w:fill="FFFFFF"/>
        </w:rPr>
        <w:t>7</w:t>
      </w:r>
      <w:r w:rsidRPr="000C716E">
        <w:rPr>
          <w:shd w:val="clear" w:color="auto" w:fill="FFFFFF"/>
        </w:rPr>
        <w:t xml:space="preserve"> часов </w:t>
      </w:r>
      <w:r>
        <w:rPr>
          <w:shd w:val="clear" w:color="auto" w:fill="FFFFFF"/>
        </w:rPr>
        <w:t>3</w:t>
      </w:r>
      <w:r w:rsidRPr="000C716E">
        <w:rPr>
          <w:shd w:val="clear" w:color="auto" w:fill="FFFFFF"/>
        </w:rPr>
        <w:t>0 минут,</w:t>
      </w:r>
    </w:p>
    <w:p w:rsidR="00FA5EB8" w:rsidRPr="000C716E" w:rsidRDefault="00FA5EB8" w:rsidP="00FA5EB8">
      <w:pPr>
        <w:pStyle w:val="af8"/>
        <w:spacing w:before="0" w:beforeAutospacing="0" w:after="0" w:afterAutospacing="0"/>
        <w:rPr>
          <w:shd w:val="clear" w:color="auto" w:fill="FFFFFF"/>
        </w:rPr>
      </w:pPr>
      <w:r w:rsidRPr="000C716E">
        <w:rPr>
          <w:shd w:val="clear" w:color="auto" w:fill="FFFFFF"/>
        </w:rPr>
        <w:t xml:space="preserve">в пятницу с </w:t>
      </w:r>
      <w:r>
        <w:rPr>
          <w:shd w:val="clear" w:color="auto" w:fill="FFFFFF"/>
        </w:rPr>
        <w:t>8</w:t>
      </w:r>
      <w:r w:rsidRPr="000C716E">
        <w:rPr>
          <w:shd w:val="clear" w:color="auto" w:fill="FFFFFF"/>
        </w:rPr>
        <w:t xml:space="preserve"> часов </w:t>
      </w:r>
      <w:r>
        <w:rPr>
          <w:shd w:val="clear" w:color="auto" w:fill="FFFFFF"/>
        </w:rPr>
        <w:t>3</w:t>
      </w:r>
      <w:r w:rsidRPr="000C716E">
        <w:rPr>
          <w:shd w:val="clear" w:color="auto" w:fill="FFFFFF"/>
        </w:rPr>
        <w:t xml:space="preserve">0 минут до 16 часов </w:t>
      </w:r>
      <w:r>
        <w:rPr>
          <w:shd w:val="clear" w:color="auto" w:fill="FFFFFF"/>
        </w:rPr>
        <w:t>1</w:t>
      </w:r>
      <w:r w:rsidRPr="000C716E">
        <w:rPr>
          <w:shd w:val="clear" w:color="auto" w:fill="FFFFFF"/>
        </w:rPr>
        <w:t>5 минут.</w:t>
      </w:r>
    </w:p>
    <w:p w:rsidR="00FA5EB8" w:rsidRPr="000C716E" w:rsidRDefault="00FA5EB8" w:rsidP="00FA5EB8">
      <w:pPr>
        <w:pStyle w:val="af8"/>
        <w:spacing w:before="0" w:beforeAutospacing="0" w:after="0" w:afterAutospacing="0"/>
        <w:rPr>
          <w:shd w:val="clear" w:color="auto" w:fill="FFFFFF"/>
        </w:rPr>
      </w:pPr>
      <w:r w:rsidRPr="000C716E">
        <w:rPr>
          <w:shd w:val="clear" w:color="auto" w:fill="FFFFFF"/>
        </w:rPr>
        <w:t>Продолжительность перерыва для отдыха и питания:</w:t>
      </w:r>
    </w:p>
    <w:p w:rsidR="00D31858" w:rsidRPr="00FA5EB8" w:rsidRDefault="00FA5EB8" w:rsidP="00FA5EB8">
      <w:pPr>
        <w:pStyle w:val="af8"/>
        <w:spacing w:before="0" w:beforeAutospacing="0" w:after="0" w:afterAutospacing="0"/>
        <w:jc w:val="both"/>
        <w:rPr>
          <w:shd w:val="clear" w:color="auto" w:fill="FFFFFF"/>
        </w:rPr>
      </w:pPr>
      <w:r w:rsidRPr="000C716E">
        <w:rPr>
          <w:shd w:val="clear" w:color="auto" w:fill="FFFFFF"/>
        </w:rPr>
        <w:t>с 13 часов 00 минут до 13 часов 45 минут</w:t>
      </w:r>
      <w:r>
        <w:rPr>
          <w:shd w:val="clear" w:color="auto" w:fill="FFFFFF"/>
        </w:rPr>
        <w:t>.</w:t>
      </w:r>
      <w:r w:rsidRPr="000C716E">
        <w:rPr>
          <w:shd w:val="clear" w:color="auto" w:fill="FFFFFF"/>
        </w:rPr>
        <w:t xml:space="preserve"> </w:t>
      </w:r>
    </w:p>
    <w:p w:rsidR="00BD6019" w:rsidRDefault="002665BC" w:rsidP="00816428">
      <w:pPr>
        <w:ind w:firstLine="709"/>
        <w:jc w:val="both"/>
      </w:pPr>
      <w:r w:rsidRPr="0026023A">
        <w:t>3</w:t>
      </w:r>
      <w:r w:rsidR="00FB066F" w:rsidRPr="0026023A">
        <w:t xml:space="preserve">. </w:t>
      </w:r>
      <w:r w:rsidR="009215C2">
        <w:t>П</w:t>
      </w:r>
      <w:r w:rsidR="0026023A" w:rsidRPr="0026023A">
        <w:t xml:space="preserve">рием документов </w:t>
      </w:r>
      <w:r w:rsidR="00EE7729">
        <w:t xml:space="preserve">осуществляется </w:t>
      </w:r>
      <w:r w:rsidR="00C1585F" w:rsidRPr="0026023A">
        <w:t xml:space="preserve">в течение 21 календарного дня </w:t>
      </w:r>
      <w:r w:rsidR="003B7C11">
        <w:t xml:space="preserve">(с 09.04.2021 по 29.04.2021). </w:t>
      </w:r>
      <w:r w:rsidR="00021D1D">
        <w:rPr>
          <w:color w:val="000000"/>
        </w:rPr>
        <w:t>Документы</w:t>
      </w:r>
      <w:r w:rsidR="009215C2">
        <w:rPr>
          <w:color w:val="000000"/>
        </w:rPr>
        <w:t xml:space="preserve"> </w:t>
      </w:r>
      <w:r w:rsidR="00C1585F" w:rsidRPr="001B0627">
        <w:t xml:space="preserve">представляются в </w:t>
      </w:r>
      <w:r w:rsidR="00EE7729">
        <w:t>инспекцию</w:t>
      </w:r>
      <w:r w:rsidR="00BE5067" w:rsidRPr="001B0627">
        <w:t xml:space="preserve"> гражданским служащим</w:t>
      </w:r>
      <w:r w:rsidR="00C1585F" w:rsidRPr="001B0627">
        <w:t xml:space="preserve"> (гражданином) лично, посредством направления по почте или в электронном виде с использованием </w:t>
      </w:r>
      <w:r w:rsidR="004F0B5B">
        <w:t>официального сайта государственной информационной системы в области государственной службы в сети «Интернет»</w:t>
      </w:r>
      <w:r w:rsidR="00C1585F" w:rsidRPr="001B0627">
        <w:t>.</w:t>
      </w:r>
      <w:r w:rsidR="002427B3" w:rsidRPr="001B0627">
        <w:t xml:space="preserve"> </w:t>
      </w:r>
    </w:p>
    <w:p w:rsidR="00BD6019" w:rsidRPr="00B71B82" w:rsidRDefault="00BD6019" w:rsidP="009C0260">
      <w:pPr>
        <w:ind w:right="-2" w:firstLine="709"/>
        <w:jc w:val="both"/>
      </w:pPr>
      <w:r w:rsidRPr="00B71B82">
        <w:t>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 утвержденными постановлением Правительства Российской Федерации от 5 марта 2018 года № 227 «О некоторых мерах по внедрению информационных технологий в кадровую работу на государственной гражданской службе Российской Федерации».</w:t>
      </w:r>
    </w:p>
    <w:p w:rsidR="00BD6019" w:rsidRPr="00CD3D52" w:rsidRDefault="00BD6019" w:rsidP="009C0260">
      <w:pPr>
        <w:ind w:right="-2" w:firstLine="567"/>
        <w:jc w:val="both"/>
      </w:pPr>
      <w:r w:rsidRPr="00CD3D52">
        <w:t>Гражданин (государственный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FB066F" w:rsidRPr="001B0627" w:rsidRDefault="00C1585F" w:rsidP="007F6116">
      <w:pPr>
        <w:ind w:firstLine="709"/>
        <w:jc w:val="both"/>
      </w:pPr>
      <w:r w:rsidRPr="001B0627">
        <w:t xml:space="preserve">Документы принимаются в </w:t>
      </w:r>
      <w:r w:rsidR="002427B3" w:rsidRPr="001B0627">
        <w:t>рабочие д</w:t>
      </w:r>
      <w:r w:rsidR="00212B63">
        <w:t xml:space="preserve">ни понедельник-четверг: с </w:t>
      </w:r>
      <w:r w:rsidR="005B02DE">
        <w:t>9</w:t>
      </w:r>
      <w:r w:rsidR="00212B63">
        <w:t>-00</w:t>
      </w:r>
      <w:r w:rsidR="00032EC4">
        <w:t xml:space="preserve"> </w:t>
      </w:r>
      <w:r w:rsidR="002427B3" w:rsidRPr="001B0627">
        <w:t>до 1</w:t>
      </w:r>
      <w:r w:rsidR="007B47A4">
        <w:t>6</w:t>
      </w:r>
      <w:r w:rsidR="002427B3" w:rsidRPr="001B0627">
        <w:t xml:space="preserve">-00, </w:t>
      </w:r>
      <w:r w:rsidR="007B47A4">
        <w:t xml:space="preserve">              </w:t>
      </w:r>
      <w:r w:rsidR="002427B3" w:rsidRPr="001B0627">
        <w:t xml:space="preserve">пятница: с </w:t>
      </w:r>
      <w:r w:rsidR="005B02DE">
        <w:t>9</w:t>
      </w:r>
      <w:r w:rsidR="002427B3" w:rsidRPr="001B0627">
        <w:t>-00 до 1</w:t>
      </w:r>
      <w:r w:rsidR="005B02DE">
        <w:t>5</w:t>
      </w:r>
      <w:r w:rsidR="002427B3" w:rsidRPr="001B0627">
        <w:t>-</w:t>
      </w:r>
      <w:r w:rsidR="005B02DE">
        <w:t>3</w:t>
      </w:r>
      <w:r w:rsidR="002427B3" w:rsidRPr="001B0627">
        <w:t xml:space="preserve">0, </w:t>
      </w:r>
      <w:r w:rsidR="00FB066F" w:rsidRPr="001B0627">
        <w:t xml:space="preserve">по адресу: </w:t>
      </w:r>
      <w:r w:rsidR="00416792">
        <w:t>603</w:t>
      </w:r>
      <w:r w:rsidR="00212B63">
        <w:t>950</w:t>
      </w:r>
      <w:r w:rsidR="00416792">
        <w:t xml:space="preserve">, </w:t>
      </w:r>
      <w:r w:rsidR="00FB066F" w:rsidRPr="001B0627">
        <w:t>г</w:t>
      </w:r>
      <w:r w:rsidR="00416792">
        <w:t>.</w:t>
      </w:r>
      <w:r w:rsidR="00FB066F" w:rsidRPr="001B0627">
        <w:t xml:space="preserve"> Нижний Новгород, ул.</w:t>
      </w:r>
      <w:r w:rsidR="00344952" w:rsidRPr="001B0627">
        <w:t xml:space="preserve"> </w:t>
      </w:r>
      <w:r w:rsidR="00E202D4" w:rsidRPr="001B0627">
        <w:t>Ярославская, 25</w:t>
      </w:r>
      <w:r w:rsidR="00344952" w:rsidRPr="001B0627">
        <w:t>, к</w:t>
      </w:r>
      <w:r w:rsidR="005E29F2" w:rsidRPr="001B0627">
        <w:t>аб. № </w:t>
      </w:r>
      <w:r w:rsidR="00E202D4" w:rsidRPr="001B0627">
        <w:t>2</w:t>
      </w:r>
      <w:r w:rsidR="005E29F2" w:rsidRPr="001B0627">
        <w:t>1</w:t>
      </w:r>
      <w:r w:rsidR="00FB066F" w:rsidRPr="001B0627">
        <w:t xml:space="preserve">; </w:t>
      </w:r>
    </w:p>
    <w:p w:rsidR="00A8562A" w:rsidRPr="001B0627" w:rsidRDefault="00FB066F" w:rsidP="00BD6019">
      <w:pPr>
        <w:pStyle w:val="ConsNormal"/>
        <w:widowControl/>
        <w:ind w:right="-285" w:firstLine="709"/>
        <w:jc w:val="both"/>
        <w:rPr>
          <w:rFonts w:ascii="Times New Roman" w:hAnsi="Times New Roman" w:cs="Times New Roman"/>
          <w:sz w:val="24"/>
          <w:szCs w:val="24"/>
        </w:rPr>
      </w:pPr>
      <w:r w:rsidRPr="001B0627">
        <w:rPr>
          <w:rFonts w:ascii="Times New Roman" w:hAnsi="Times New Roman" w:cs="Times New Roman"/>
          <w:sz w:val="24"/>
          <w:szCs w:val="24"/>
        </w:rPr>
        <w:t>телефон</w:t>
      </w:r>
      <w:r w:rsidR="002427B3" w:rsidRPr="001B0627">
        <w:rPr>
          <w:rFonts w:ascii="Times New Roman" w:hAnsi="Times New Roman" w:cs="Times New Roman"/>
          <w:sz w:val="24"/>
          <w:szCs w:val="24"/>
        </w:rPr>
        <w:t xml:space="preserve"> для справок</w:t>
      </w:r>
      <w:r w:rsidRPr="001B0627">
        <w:rPr>
          <w:rFonts w:ascii="Times New Roman" w:hAnsi="Times New Roman" w:cs="Times New Roman"/>
          <w:sz w:val="24"/>
          <w:szCs w:val="24"/>
        </w:rPr>
        <w:t xml:space="preserve">: </w:t>
      </w:r>
      <w:r w:rsidR="002427B3" w:rsidRPr="001B0627">
        <w:rPr>
          <w:rFonts w:ascii="Times New Roman" w:hAnsi="Times New Roman" w:cs="Times New Roman"/>
          <w:sz w:val="24"/>
          <w:szCs w:val="24"/>
        </w:rPr>
        <w:t>(831)</w:t>
      </w:r>
      <w:r w:rsidR="005E29F2" w:rsidRPr="001B0627">
        <w:rPr>
          <w:rFonts w:ascii="Times New Roman" w:hAnsi="Times New Roman" w:cs="Times New Roman"/>
          <w:sz w:val="24"/>
          <w:szCs w:val="24"/>
        </w:rPr>
        <w:t xml:space="preserve"> </w:t>
      </w:r>
      <w:r w:rsidR="00E202D4" w:rsidRPr="001B0627">
        <w:rPr>
          <w:rFonts w:ascii="Times New Roman" w:hAnsi="Times New Roman" w:cs="Times New Roman"/>
          <w:sz w:val="24"/>
          <w:szCs w:val="24"/>
        </w:rPr>
        <w:t>433-</w:t>
      </w:r>
      <w:r w:rsidR="002427B3" w:rsidRPr="001B0627">
        <w:rPr>
          <w:rFonts w:ascii="Times New Roman" w:hAnsi="Times New Roman" w:cs="Times New Roman"/>
          <w:sz w:val="24"/>
          <w:szCs w:val="24"/>
        </w:rPr>
        <w:t>10</w:t>
      </w:r>
      <w:r w:rsidR="00E202D4" w:rsidRPr="001B0627">
        <w:rPr>
          <w:rFonts w:ascii="Times New Roman" w:hAnsi="Times New Roman" w:cs="Times New Roman"/>
          <w:sz w:val="24"/>
          <w:szCs w:val="24"/>
        </w:rPr>
        <w:t>-</w:t>
      </w:r>
      <w:r w:rsidR="002427B3" w:rsidRPr="001B0627">
        <w:rPr>
          <w:rFonts w:ascii="Times New Roman" w:hAnsi="Times New Roman" w:cs="Times New Roman"/>
          <w:sz w:val="24"/>
          <w:szCs w:val="24"/>
        </w:rPr>
        <w:t>86</w:t>
      </w:r>
      <w:r w:rsidR="00A8562A" w:rsidRPr="001B0627">
        <w:rPr>
          <w:rFonts w:ascii="Times New Roman" w:hAnsi="Times New Roman" w:cs="Times New Roman"/>
          <w:sz w:val="24"/>
          <w:szCs w:val="24"/>
        </w:rPr>
        <w:t>,</w:t>
      </w:r>
    </w:p>
    <w:p w:rsidR="00FB066F" w:rsidRPr="001B0627" w:rsidRDefault="00A8562A" w:rsidP="0001735B">
      <w:pPr>
        <w:pStyle w:val="ConsNormal"/>
        <w:widowControl/>
        <w:ind w:right="-285"/>
        <w:jc w:val="both"/>
        <w:rPr>
          <w:rFonts w:ascii="Times New Roman" w:hAnsi="Times New Roman" w:cs="Times New Roman"/>
          <w:sz w:val="24"/>
          <w:szCs w:val="24"/>
        </w:rPr>
      </w:pPr>
      <w:r w:rsidRPr="001B0627">
        <w:rPr>
          <w:rFonts w:ascii="Times New Roman" w:hAnsi="Times New Roman" w:cs="Times New Roman"/>
          <w:sz w:val="24"/>
          <w:szCs w:val="24"/>
          <w:lang w:val="en-US"/>
        </w:rPr>
        <w:t>e</w:t>
      </w:r>
      <w:r w:rsidRPr="001B0627">
        <w:rPr>
          <w:rFonts w:ascii="Times New Roman" w:hAnsi="Times New Roman" w:cs="Times New Roman"/>
          <w:sz w:val="24"/>
          <w:szCs w:val="24"/>
        </w:rPr>
        <w:t>-</w:t>
      </w:r>
      <w:r w:rsidRPr="001B0627">
        <w:rPr>
          <w:rFonts w:ascii="Times New Roman" w:hAnsi="Times New Roman" w:cs="Times New Roman"/>
          <w:sz w:val="24"/>
          <w:szCs w:val="24"/>
          <w:lang w:val="en-US"/>
        </w:rPr>
        <w:t>mail</w:t>
      </w:r>
      <w:r w:rsidRPr="001B0627">
        <w:rPr>
          <w:rFonts w:ascii="Times New Roman" w:hAnsi="Times New Roman" w:cs="Times New Roman"/>
          <w:sz w:val="24"/>
          <w:szCs w:val="24"/>
        </w:rPr>
        <w:t xml:space="preserve">: </w:t>
      </w:r>
      <w:r w:rsidR="005B0829">
        <w:rPr>
          <w:rFonts w:ascii="Times New Roman" w:hAnsi="Times New Roman" w:cs="Times New Roman"/>
          <w:sz w:val="24"/>
          <w:szCs w:val="24"/>
          <w:lang w:val="en-US"/>
        </w:rPr>
        <w:t>r</w:t>
      </w:r>
      <w:r w:rsidR="005B0829" w:rsidRPr="00FB3799">
        <w:rPr>
          <w:rFonts w:ascii="Times New Roman" w:hAnsi="Times New Roman" w:cs="Times New Roman"/>
          <w:sz w:val="24"/>
          <w:szCs w:val="24"/>
        </w:rPr>
        <w:t>9954@</w:t>
      </w:r>
      <w:r w:rsidRPr="001B0627">
        <w:rPr>
          <w:rFonts w:ascii="Times New Roman" w:hAnsi="Times New Roman" w:cs="Times New Roman"/>
          <w:sz w:val="24"/>
          <w:szCs w:val="24"/>
          <w:lang w:val="en-US"/>
        </w:rPr>
        <w:t>nalog</w:t>
      </w:r>
      <w:r w:rsidRPr="001B0627">
        <w:rPr>
          <w:rFonts w:ascii="Times New Roman" w:hAnsi="Times New Roman" w:cs="Times New Roman"/>
          <w:sz w:val="24"/>
          <w:szCs w:val="24"/>
        </w:rPr>
        <w:t>.</w:t>
      </w:r>
      <w:r w:rsidRPr="001B0627">
        <w:rPr>
          <w:rFonts w:ascii="Times New Roman" w:hAnsi="Times New Roman" w:cs="Times New Roman"/>
          <w:sz w:val="24"/>
          <w:szCs w:val="24"/>
          <w:lang w:val="en-US"/>
        </w:rPr>
        <w:t>ru</w:t>
      </w:r>
      <w:r w:rsidR="00FB066F" w:rsidRPr="001B0627">
        <w:rPr>
          <w:rFonts w:ascii="Times New Roman" w:hAnsi="Times New Roman" w:cs="Times New Roman"/>
          <w:sz w:val="24"/>
          <w:szCs w:val="24"/>
        </w:rPr>
        <w:t xml:space="preserve"> </w:t>
      </w:r>
    </w:p>
    <w:p w:rsidR="00FB066F" w:rsidRDefault="00FB066F" w:rsidP="00816428">
      <w:pPr>
        <w:pStyle w:val="ConsNormal"/>
        <w:widowControl/>
        <w:ind w:right="0" w:firstLine="708"/>
        <w:jc w:val="both"/>
        <w:rPr>
          <w:rFonts w:ascii="Times New Roman" w:hAnsi="Times New Roman" w:cs="Times New Roman"/>
          <w:sz w:val="24"/>
          <w:szCs w:val="24"/>
        </w:rPr>
      </w:pPr>
      <w:r w:rsidRPr="001B0627">
        <w:rPr>
          <w:rFonts w:ascii="Times New Roman" w:hAnsi="Times New Roman" w:cs="Times New Roman"/>
          <w:sz w:val="24"/>
          <w:szCs w:val="24"/>
        </w:rPr>
        <w:t>Ответственны</w:t>
      </w:r>
      <w:r w:rsidR="002427B3" w:rsidRPr="001B0627">
        <w:rPr>
          <w:rFonts w:ascii="Times New Roman" w:hAnsi="Times New Roman" w:cs="Times New Roman"/>
          <w:sz w:val="24"/>
          <w:szCs w:val="24"/>
        </w:rPr>
        <w:t>е</w:t>
      </w:r>
      <w:r w:rsidRPr="001B0627">
        <w:rPr>
          <w:rFonts w:ascii="Times New Roman" w:hAnsi="Times New Roman" w:cs="Times New Roman"/>
          <w:sz w:val="24"/>
          <w:szCs w:val="24"/>
        </w:rPr>
        <w:t xml:space="preserve"> за прием документов</w:t>
      </w:r>
      <w:r w:rsidR="002427B3" w:rsidRPr="001B0627">
        <w:rPr>
          <w:rFonts w:ascii="Times New Roman" w:hAnsi="Times New Roman" w:cs="Times New Roman"/>
          <w:sz w:val="24"/>
          <w:szCs w:val="24"/>
        </w:rPr>
        <w:t xml:space="preserve">: </w:t>
      </w:r>
      <w:r w:rsidR="003571F6" w:rsidRPr="001B0627">
        <w:rPr>
          <w:rFonts w:ascii="Times New Roman" w:hAnsi="Times New Roman" w:cs="Times New Roman"/>
          <w:sz w:val="24"/>
          <w:szCs w:val="24"/>
        </w:rPr>
        <w:t>Аганина Ольга Николаевна</w:t>
      </w:r>
      <w:r w:rsidR="007B47A4">
        <w:rPr>
          <w:rFonts w:ascii="Times New Roman" w:hAnsi="Times New Roman" w:cs="Times New Roman"/>
          <w:sz w:val="24"/>
          <w:szCs w:val="24"/>
        </w:rPr>
        <w:t>, Горбунова Лариса Викторовна.</w:t>
      </w:r>
    </w:p>
    <w:p w:rsidR="007F6116" w:rsidRDefault="007F6116" w:rsidP="007F6116">
      <w:pPr>
        <w:ind w:right="-2" w:firstLine="709"/>
        <w:jc w:val="both"/>
      </w:pPr>
      <w:r w:rsidRPr="00CD3D52">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9C0260" w:rsidRPr="001B0627" w:rsidRDefault="009C0260" w:rsidP="009C0260">
      <w:pPr>
        <w:ind w:right="-2" w:firstLine="709"/>
        <w:jc w:val="both"/>
      </w:pPr>
      <w:r w:rsidRPr="00D36062">
        <w:t xml:space="preserve">В случае направления документов по почте, датой подачи считается дата их поступления в </w:t>
      </w:r>
      <w:r>
        <w:t>Межрегиональную инспекцию Федеральной налоговой службы по Приволжскому федеральному округу</w:t>
      </w:r>
      <w:r w:rsidRPr="00D36062">
        <w:t>. Документы, поступившие после установленного для приема срока, возвращаются адресату по его письменному заявлению.</w:t>
      </w:r>
    </w:p>
    <w:p w:rsidR="00FA5EB8" w:rsidRPr="000C716E" w:rsidRDefault="002665BC" w:rsidP="00816428">
      <w:pPr>
        <w:ind w:firstLine="708"/>
        <w:jc w:val="both"/>
      </w:pPr>
      <w:r w:rsidRPr="001B0627">
        <w:t>4</w:t>
      </w:r>
      <w:r w:rsidR="003B4391" w:rsidRPr="001B0627">
        <w:t>. </w:t>
      </w:r>
      <w:r w:rsidR="00FA5EB8" w:rsidRPr="000C716E">
        <w:t xml:space="preserve">Право на участие в конкурсе имеют граждане, достигшие возраста 18 лет, владеющие государственным языком Российской Федерации и соответствующие </w:t>
      </w:r>
      <w:r w:rsidR="00FA5EB8">
        <w:t xml:space="preserve">иным </w:t>
      </w:r>
      <w:r w:rsidR="00FA5EB8" w:rsidRPr="000C716E">
        <w:t>установленным законодательством Российской Федерации о государственной гражданской службе требованиям к гражданск</w:t>
      </w:r>
      <w:r w:rsidR="00FA5EB8">
        <w:t>им</w:t>
      </w:r>
      <w:r w:rsidR="00FA5EB8" w:rsidRPr="000C716E">
        <w:t xml:space="preserve"> служ</w:t>
      </w:r>
      <w:r w:rsidR="00FA5EB8">
        <w:t>ащим</w:t>
      </w:r>
      <w:r w:rsidR="00FA5EB8" w:rsidRPr="000C716E">
        <w:t>.</w:t>
      </w:r>
      <w:r w:rsidR="00FA5EB8">
        <w:t xml:space="preserve"> Гражданский служащий вправе участвовать в конкурсе на общих основаниях независимо от того, какую должность он замещает на период проведения конкурса.</w:t>
      </w:r>
    </w:p>
    <w:p w:rsidR="00511F5B" w:rsidRPr="001B0627" w:rsidRDefault="00511F5B" w:rsidP="00816428">
      <w:pPr>
        <w:pStyle w:val="ConsNormal"/>
        <w:widowControl/>
        <w:ind w:right="0"/>
        <w:jc w:val="both"/>
        <w:rPr>
          <w:rFonts w:ascii="Times New Roman" w:hAnsi="Times New Roman" w:cs="Times New Roman"/>
          <w:sz w:val="24"/>
          <w:szCs w:val="24"/>
        </w:rPr>
      </w:pPr>
      <w:r w:rsidRPr="001B0627">
        <w:rPr>
          <w:rFonts w:ascii="Times New Roman" w:hAnsi="Times New Roman" w:cs="Times New Roman"/>
          <w:sz w:val="24"/>
          <w:szCs w:val="24"/>
        </w:rPr>
        <w:t>Гражданский служащий, изъявивший желание участвовать в конкурсе в территориальном органе ФНС России, где он замещает должность гражданской службы, представляет для участия в конкурсе заявление на имя представителя нанимателя (Приложение).</w:t>
      </w:r>
    </w:p>
    <w:p w:rsidR="00291453" w:rsidRPr="001B0627" w:rsidRDefault="00511F5B" w:rsidP="00816428">
      <w:pPr>
        <w:pStyle w:val="ConsNormal"/>
        <w:widowControl/>
        <w:ind w:right="0"/>
        <w:jc w:val="both"/>
        <w:rPr>
          <w:rFonts w:ascii="Times New Roman" w:hAnsi="Times New Roman" w:cs="Times New Roman"/>
          <w:sz w:val="24"/>
          <w:szCs w:val="24"/>
        </w:rPr>
      </w:pPr>
      <w:r w:rsidRPr="001B0627">
        <w:rPr>
          <w:rFonts w:ascii="Times New Roman" w:hAnsi="Times New Roman" w:cs="Times New Roman"/>
          <w:sz w:val="24"/>
          <w:szCs w:val="24"/>
        </w:rPr>
        <w:t xml:space="preserve">Гражданский служащий, изъявивший желание участвовать в конкурсе в территориальном органе ФНС России, </w:t>
      </w:r>
      <w:r w:rsidR="00291453" w:rsidRPr="001B0627">
        <w:rPr>
          <w:rFonts w:ascii="Times New Roman" w:hAnsi="Times New Roman" w:cs="Times New Roman"/>
          <w:sz w:val="24"/>
          <w:szCs w:val="24"/>
        </w:rPr>
        <w:t xml:space="preserve">при этом замещающий </w:t>
      </w:r>
      <w:r w:rsidRPr="001B0627">
        <w:rPr>
          <w:rFonts w:ascii="Times New Roman" w:hAnsi="Times New Roman" w:cs="Times New Roman"/>
          <w:sz w:val="24"/>
          <w:szCs w:val="24"/>
        </w:rPr>
        <w:t>должность гражданской службы</w:t>
      </w:r>
      <w:r w:rsidR="00291453" w:rsidRPr="001B0627">
        <w:rPr>
          <w:rFonts w:ascii="Times New Roman" w:hAnsi="Times New Roman" w:cs="Times New Roman"/>
          <w:sz w:val="24"/>
          <w:szCs w:val="24"/>
        </w:rPr>
        <w:t xml:space="preserve"> в ином государственном органе</w:t>
      </w:r>
      <w:r w:rsidRPr="001B0627">
        <w:rPr>
          <w:rFonts w:ascii="Times New Roman" w:hAnsi="Times New Roman" w:cs="Times New Roman"/>
          <w:sz w:val="24"/>
          <w:szCs w:val="24"/>
        </w:rPr>
        <w:t>, представляет для участия в конкурсе</w:t>
      </w:r>
      <w:r w:rsidR="00291453" w:rsidRPr="001B0627">
        <w:rPr>
          <w:rFonts w:ascii="Times New Roman" w:hAnsi="Times New Roman" w:cs="Times New Roman"/>
          <w:sz w:val="24"/>
          <w:szCs w:val="24"/>
        </w:rPr>
        <w:t>:</w:t>
      </w:r>
    </w:p>
    <w:p w:rsidR="00291453" w:rsidRPr="001B0627" w:rsidRDefault="00511F5B" w:rsidP="00816428">
      <w:pPr>
        <w:pStyle w:val="ConsNormal"/>
        <w:widowControl/>
        <w:ind w:right="0"/>
        <w:jc w:val="both"/>
        <w:rPr>
          <w:rFonts w:ascii="Times New Roman" w:hAnsi="Times New Roman" w:cs="Times New Roman"/>
          <w:sz w:val="24"/>
          <w:szCs w:val="24"/>
        </w:rPr>
      </w:pPr>
      <w:r w:rsidRPr="001B0627">
        <w:rPr>
          <w:rFonts w:ascii="Times New Roman" w:hAnsi="Times New Roman" w:cs="Times New Roman"/>
          <w:sz w:val="24"/>
          <w:szCs w:val="24"/>
        </w:rPr>
        <w:t>заявление на имя представителя нанимателя</w:t>
      </w:r>
      <w:r w:rsidR="00291453" w:rsidRPr="001B0627">
        <w:rPr>
          <w:rFonts w:ascii="Times New Roman" w:hAnsi="Times New Roman" w:cs="Times New Roman"/>
          <w:sz w:val="24"/>
          <w:szCs w:val="24"/>
        </w:rPr>
        <w:t xml:space="preserve">, </w:t>
      </w:r>
    </w:p>
    <w:p w:rsidR="00511F5B" w:rsidRPr="009E3334" w:rsidRDefault="00291453" w:rsidP="00816428">
      <w:pPr>
        <w:pStyle w:val="ConsNormal"/>
        <w:widowControl/>
        <w:ind w:right="0"/>
        <w:jc w:val="both"/>
        <w:rPr>
          <w:rFonts w:ascii="Times New Roman" w:hAnsi="Times New Roman" w:cs="Times New Roman"/>
          <w:sz w:val="24"/>
          <w:szCs w:val="24"/>
        </w:rPr>
      </w:pPr>
      <w:r w:rsidRPr="001B0627">
        <w:rPr>
          <w:rFonts w:ascii="Times New Roman" w:hAnsi="Times New Roman" w:cs="Times New Roman"/>
          <w:sz w:val="24"/>
          <w:szCs w:val="24"/>
        </w:rPr>
        <w:lastRenderedPageBreak/>
        <w:t>заполненную</w:t>
      </w:r>
      <w:r w:rsidR="00AD1065">
        <w:rPr>
          <w:rFonts w:ascii="Times New Roman" w:hAnsi="Times New Roman" w:cs="Times New Roman"/>
          <w:sz w:val="24"/>
          <w:szCs w:val="24"/>
        </w:rPr>
        <w:t>, подписанную</w:t>
      </w:r>
      <w:r w:rsidRPr="001B0627">
        <w:rPr>
          <w:rFonts w:ascii="Times New Roman" w:hAnsi="Times New Roman" w:cs="Times New Roman"/>
          <w:sz w:val="24"/>
          <w:szCs w:val="24"/>
        </w:rPr>
        <w:t xml:space="preserve"> и заверенную кадровой службой государственного органа, в котором гражданской служащий замещает должность гражданской службы, анкету по форме, утвержденной Правительством Российской Федерации </w:t>
      </w:r>
      <w:r w:rsidR="002427B3" w:rsidRPr="001B0627">
        <w:rPr>
          <w:rFonts w:ascii="Times New Roman" w:hAnsi="Times New Roman" w:cs="Times New Roman"/>
          <w:sz w:val="24"/>
          <w:szCs w:val="24"/>
        </w:rPr>
        <w:t>от 26.05.2005 №</w:t>
      </w:r>
      <w:r w:rsidR="002C7EA5">
        <w:rPr>
          <w:rFonts w:ascii="Times New Roman" w:hAnsi="Times New Roman" w:cs="Times New Roman"/>
          <w:sz w:val="24"/>
          <w:szCs w:val="24"/>
        </w:rPr>
        <w:t> </w:t>
      </w:r>
      <w:r w:rsidR="002427B3" w:rsidRPr="001B0627">
        <w:rPr>
          <w:rFonts w:ascii="Times New Roman" w:hAnsi="Times New Roman" w:cs="Times New Roman"/>
          <w:sz w:val="24"/>
          <w:szCs w:val="24"/>
        </w:rPr>
        <w:t xml:space="preserve">667-р </w:t>
      </w:r>
      <w:r w:rsidRPr="001B0627">
        <w:rPr>
          <w:rFonts w:ascii="Times New Roman" w:hAnsi="Times New Roman" w:cs="Times New Roman"/>
          <w:sz w:val="24"/>
          <w:szCs w:val="24"/>
        </w:rPr>
        <w:t xml:space="preserve">с </w:t>
      </w:r>
      <w:r w:rsidRPr="009E3334">
        <w:rPr>
          <w:rFonts w:ascii="Times New Roman" w:hAnsi="Times New Roman" w:cs="Times New Roman"/>
          <w:sz w:val="24"/>
          <w:szCs w:val="24"/>
        </w:rPr>
        <w:t>фотографи</w:t>
      </w:r>
      <w:r w:rsidR="00AD1065" w:rsidRPr="009E3334">
        <w:rPr>
          <w:rFonts w:ascii="Times New Roman" w:hAnsi="Times New Roman" w:cs="Times New Roman"/>
          <w:sz w:val="24"/>
          <w:szCs w:val="24"/>
        </w:rPr>
        <w:t>ей</w:t>
      </w:r>
      <w:r w:rsidR="007770CD" w:rsidRPr="009E3334">
        <w:rPr>
          <w:rFonts w:ascii="Times New Roman" w:hAnsi="Times New Roman" w:cs="Times New Roman"/>
          <w:sz w:val="24"/>
          <w:szCs w:val="24"/>
        </w:rPr>
        <w:t xml:space="preserve"> </w:t>
      </w:r>
      <w:r w:rsidR="009E3334" w:rsidRPr="009E3334">
        <w:rPr>
          <w:rFonts w:ascii="Times New Roman" w:hAnsi="Times New Roman" w:cs="Times New Roman"/>
          <w:sz w:val="24"/>
          <w:szCs w:val="24"/>
        </w:rPr>
        <w:t>(в деловом костюме)</w:t>
      </w:r>
      <w:r w:rsidR="009E3334">
        <w:rPr>
          <w:rFonts w:ascii="Times New Roman" w:hAnsi="Times New Roman" w:cs="Times New Roman"/>
          <w:sz w:val="24"/>
          <w:szCs w:val="24"/>
        </w:rPr>
        <w:t xml:space="preserve"> </w:t>
      </w:r>
      <w:r w:rsidR="002427B3" w:rsidRPr="009E3334">
        <w:rPr>
          <w:rFonts w:ascii="Times New Roman" w:hAnsi="Times New Roman" w:cs="Times New Roman"/>
          <w:sz w:val="24"/>
          <w:szCs w:val="24"/>
        </w:rPr>
        <w:t xml:space="preserve">3х4 </w:t>
      </w:r>
      <w:r w:rsidR="009E3334">
        <w:rPr>
          <w:rFonts w:ascii="Times New Roman" w:hAnsi="Times New Roman" w:cs="Times New Roman"/>
          <w:sz w:val="24"/>
          <w:szCs w:val="24"/>
        </w:rPr>
        <w:t xml:space="preserve">см </w:t>
      </w:r>
      <w:r w:rsidR="007770CD" w:rsidRPr="009E3334">
        <w:rPr>
          <w:rFonts w:ascii="Times New Roman" w:hAnsi="Times New Roman" w:cs="Times New Roman"/>
          <w:sz w:val="24"/>
          <w:szCs w:val="24"/>
        </w:rPr>
        <w:t>(Приложение)</w:t>
      </w:r>
      <w:r w:rsidR="00511F5B" w:rsidRPr="009E3334">
        <w:rPr>
          <w:rFonts w:ascii="Times New Roman" w:hAnsi="Times New Roman" w:cs="Times New Roman"/>
          <w:sz w:val="24"/>
          <w:szCs w:val="24"/>
        </w:rPr>
        <w:t>.</w:t>
      </w:r>
    </w:p>
    <w:p w:rsidR="003B4391" w:rsidRPr="001B0627" w:rsidRDefault="00291453" w:rsidP="00816428">
      <w:pPr>
        <w:pStyle w:val="ConsNormal"/>
        <w:widowControl/>
        <w:ind w:right="0"/>
        <w:jc w:val="both"/>
        <w:rPr>
          <w:rFonts w:ascii="Times New Roman" w:hAnsi="Times New Roman" w:cs="Times New Roman"/>
          <w:sz w:val="24"/>
          <w:szCs w:val="24"/>
        </w:rPr>
      </w:pPr>
      <w:r w:rsidRPr="001B0627">
        <w:rPr>
          <w:rFonts w:ascii="Times New Roman" w:hAnsi="Times New Roman" w:cs="Times New Roman"/>
          <w:sz w:val="24"/>
          <w:szCs w:val="24"/>
        </w:rPr>
        <w:t>Г</w:t>
      </w:r>
      <w:r w:rsidR="003B4391" w:rsidRPr="001B0627">
        <w:rPr>
          <w:rFonts w:ascii="Times New Roman" w:hAnsi="Times New Roman" w:cs="Times New Roman"/>
          <w:sz w:val="24"/>
          <w:szCs w:val="24"/>
        </w:rPr>
        <w:t>ражданин</w:t>
      </w:r>
      <w:r w:rsidRPr="001B0627">
        <w:rPr>
          <w:rFonts w:ascii="Times New Roman" w:hAnsi="Times New Roman" w:cs="Times New Roman"/>
          <w:sz w:val="24"/>
          <w:szCs w:val="24"/>
        </w:rPr>
        <w:t xml:space="preserve">, изъявивший желание участвовать в конкурсе, </w:t>
      </w:r>
      <w:r w:rsidR="003B4391" w:rsidRPr="001B0627">
        <w:rPr>
          <w:rFonts w:ascii="Times New Roman" w:hAnsi="Times New Roman" w:cs="Times New Roman"/>
          <w:sz w:val="24"/>
          <w:szCs w:val="24"/>
        </w:rPr>
        <w:t>представляет следующие документы:</w:t>
      </w:r>
    </w:p>
    <w:p w:rsidR="003B4391" w:rsidRPr="001B0627" w:rsidRDefault="003B4391" w:rsidP="00816428">
      <w:pPr>
        <w:pStyle w:val="ConsNormal"/>
        <w:widowControl/>
        <w:ind w:right="0" w:firstLine="708"/>
        <w:jc w:val="both"/>
        <w:rPr>
          <w:rFonts w:ascii="Times New Roman" w:hAnsi="Times New Roman" w:cs="Times New Roman"/>
          <w:sz w:val="24"/>
          <w:szCs w:val="24"/>
        </w:rPr>
      </w:pPr>
      <w:r w:rsidRPr="001B0627">
        <w:rPr>
          <w:rFonts w:ascii="Times New Roman" w:hAnsi="Times New Roman" w:cs="Times New Roman"/>
          <w:sz w:val="24"/>
          <w:szCs w:val="24"/>
        </w:rPr>
        <w:t>личное заявление;</w:t>
      </w:r>
    </w:p>
    <w:p w:rsidR="003B4391" w:rsidRPr="001B0627" w:rsidRDefault="003B4391" w:rsidP="00816428">
      <w:pPr>
        <w:pStyle w:val="ConsNormal"/>
        <w:widowControl/>
        <w:ind w:right="0" w:firstLine="708"/>
        <w:jc w:val="both"/>
        <w:rPr>
          <w:rFonts w:ascii="Times New Roman" w:hAnsi="Times New Roman" w:cs="Times New Roman"/>
          <w:sz w:val="24"/>
          <w:szCs w:val="24"/>
        </w:rPr>
      </w:pPr>
      <w:r w:rsidRPr="001B0627">
        <w:rPr>
          <w:rFonts w:ascii="Times New Roman" w:hAnsi="Times New Roman" w:cs="Times New Roman"/>
          <w:sz w:val="24"/>
          <w:szCs w:val="24"/>
        </w:rPr>
        <w:t>заполненную и подписанную анкету</w:t>
      </w:r>
      <w:r w:rsidR="00291453" w:rsidRPr="001B0627">
        <w:rPr>
          <w:rFonts w:ascii="Times New Roman" w:hAnsi="Times New Roman" w:cs="Times New Roman"/>
          <w:sz w:val="24"/>
          <w:szCs w:val="24"/>
        </w:rPr>
        <w:t xml:space="preserve"> по форме, утвержденной</w:t>
      </w:r>
      <w:r w:rsidR="002427B3" w:rsidRPr="001B0627">
        <w:rPr>
          <w:rFonts w:ascii="Times New Roman" w:hAnsi="Times New Roman" w:cs="Times New Roman"/>
          <w:sz w:val="24"/>
          <w:szCs w:val="24"/>
        </w:rPr>
        <w:t xml:space="preserve"> распоряжением </w:t>
      </w:r>
      <w:r w:rsidR="00291453" w:rsidRPr="001B0627">
        <w:rPr>
          <w:rFonts w:ascii="Times New Roman" w:hAnsi="Times New Roman" w:cs="Times New Roman"/>
          <w:sz w:val="24"/>
          <w:szCs w:val="24"/>
        </w:rPr>
        <w:t>Правительств</w:t>
      </w:r>
      <w:r w:rsidR="002427B3" w:rsidRPr="001B0627">
        <w:rPr>
          <w:rFonts w:ascii="Times New Roman" w:hAnsi="Times New Roman" w:cs="Times New Roman"/>
          <w:sz w:val="24"/>
          <w:szCs w:val="24"/>
        </w:rPr>
        <w:t>а</w:t>
      </w:r>
      <w:r w:rsidR="00291453" w:rsidRPr="001B0627">
        <w:rPr>
          <w:rFonts w:ascii="Times New Roman" w:hAnsi="Times New Roman" w:cs="Times New Roman"/>
          <w:sz w:val="24"/>
          <w:szCs w:val="24"/>
        </w:rPr>
        <w:t xml:space="preserve"> Российской Федерации</w:t>
      </w:r>
      <w:r w:rsidR="002427B3" w:rsidRPr="001B0627">
        <w:rPr>
          <w:rFonts w:ascii="Times New Roman" w:hAnsi="Times New Roman" w:cs="Times New Roman"/>
          <w:sz w:val="24"/>
          <w:szCs w:val="24"/>
        </w:rPr>
        <w:t xml:space="preserve"> от 26.05.2005 №</w:t>
      </w:r>
      <w:r w:rsidR="00AD1065">
        <w:rPr>
          <w:rFonts w:ascii="Times New Roman" w:hAnsi="Times New Roman" w:cs="Times New Roman"/>
          <w:sz w:val="24"/>
          <w:szCs w:val="24"/>
        </w:rPr>
        <w:t> </w:t>
      </w:r>
      <w:r w:rsidR="002427B3" w:rsidRPr="001B0627">
        <w:rPr>
          <w:rFonts w:ascii="Times New Roman" w:hAnsi="Times New Roman" w:cs="Times New Roman"/>
          <w:sz w:val="24"/>
          <w:szCs w:val="24"/>
        </w:rPr>
        <w:t>667-р</w:t>
      </w:r>
      <w:r w:rsidR="007318C5">
        <w:rPr>
          <w:rFonts w:ascii="Times New Roman" w:hAnsi="Times New Roman" w:cs="Times New Roman"/>
          <w:sz w:val="24"/>
          <w:szCs w:val="24"/>
        </w:rPr>
        <w:t>,</w:t>
      </w:r>
      <w:r w:rsidR="00291453" w:rsidRPr="001B0627">
        <w:rPr>
          <w:rFonts w:ascii="Times New Roman" w:hAnsi="Times New Roman" w:cs="Times New Roman"/>
          <w:sz w:val="24"/>
          <w:szCs w:val="24"/>
        </w:rPr>
        <w:t xml:space="preserve"> с </w:t>
      </w:r>
      <w:r w:rsidR="00291453" w:rsidRPr="009E3334">
        <w:rPr>
          <w:rFonts w:ascii="Times New Roman" w:hAnsi="Times New Roman" w:cs="Times New Roman"/>
          <w:sz w:val="24"/>
          <w:szCs w:val="24"/>
        </w:rPr>
        <w:t>фотографи</w:t>
      </w:r>
      <w:r w:rsidR="00AD1065" w:rsidRPr="009E3334">
        <w:rPr>
          <w:rFonts w:ascii="Times New Roman" w:hAnsi="Times New Roman" w:cs="Times New Roman"/>
          <w:sz w:val="24"/>
          <w:szCs w:val="24"/>
        </w:rPr>
        <w:t>ей</w:t>
      </w:r>
      <w:r w:rsidR="009E3334" w:rsidRPr="009E3334">
        <w:rPr>
          <w:rFonts w:ascii="Times New Roman" w:hAnsi="Times New Roman" w:cs="Times New Roman"/>
          <w:sz w:val="24"/>
          <w:szCs w:val="24"/>
        </w:rPr>
        <w:t xml:space="preserve"> (в деловом костюме)</w:t>
      </w:r>
      <w:r w:rsidR="009E3334">
        <w:rPr>
          <w:rFonts w:ascii="Times New Roman" w:hAnsi="Times New Roman" w:cs="Times New Roman"/>
          <w:sz w:val="24"/>
          <w:szCs w:val="24"/>
        </w:rPr>
        <w:t xml:space="preserve"> 3х4 см</w:t>
      </w:r>
      <w:r w:rsidRPr="009E3334">
        <w:rPr>
          <w:rFonts w:ascii="Times New Roman" w:hAnsi="Times New Roman" w:cs="Times New Roman"/>
          <w:sz w:val="24"/>
          <w:szCs w:val="24"/>
        </w:rPr>
        <w:t>;</w:t>
      </w:r>
    </w:p>
    <w:p w:rsidR="003B4391" w:rsidRPr="001B0627" w:rsidRDefault="003B4391" w:rsidP="00816428">
      <w:pPr>
        <w:pStyle w:val="ConsNormal"/>
        <w:widowControl/>
        <w:ind w:right="0" w:firstLine="708"/>
        <w:jc w:val="both"/>
        <w:rPr>
          <w:rFonts w:ascii="Times New Roman" w:hAnsi="Times New Roman" w:cs="Times New Roman"/>
          <w:sz w:val="24"/>
          <w:szCs w:val="24"/>
        </w:rPr>
      </w:pPr>
      <w:r w:rsidRPr="001B0627">
        <w:rPr>
          <w:rFonts w:ascii="Times New Roman" w:hAnsi="Times New Roman" w:cs="Times New Roman"/>
          <w:sz w:val="24"/>
          <w:szCs w:val="24"/>
        </w:rPr>
        <w:t>копию паспорта или заменяющего его документа (соответствующ</w:t>
      </w:r>
      <w:r w:rsidR="00AD1065">
        <w:rPr>
          <w:rFonts w:ascii="Times New Roman" w:hAnsi="Times New Roman" w:cs="Times New Roman"/>
          <w:sz w:val="24"/>
          <w:szCs w:val="24"/>
        </w:rPr>
        <w:t>ий</w:t>
      </w:r>
      <w:r w:rsidRPr="001B0627">
        <w:rPr>
          <w:rFonts w:ascii="Times New Roman" w:hAnsi="Times New Roman" w:cs="Times New Roman"/>
          <w:sz w:val="24"/>
          <w:szCs w:val="24"/>
        </w:rPr>
        <w:t xml:space="preserve"> документ предъявляется лично по прибытии на конкурс);</w:t>
      </w:r>
    </w:p>
    <w:p w:rsidR="003B4391" w:rsidRDefault="003B4391" w:rsidP="00816428">
      <w:pPr>
        <w:pStyle w:val="ConsNormal"/>
        <w:widowControl/>
        <w:ind w:right="0" w:firstLine="708"/>
        <w:jc w:val="both"/>
        <w:rPr>
          <w:rFonts w:ascii="Times New Roman" w:hAnsi="Times New Roman" w:cs="Times New Roman"/>
          <w:sz w:val="24"/>
          <w:szCs w:val="24"/>
        </w:rPr>
      </w:pPr>
      <w:r w:rsidRPr="001B0627">
        <w:rPr>
          <w:rFonts w:ascii="Times New Roman" w:hAnsi="Times New Roman" w:cs="Times New Roman"/>
          <w:sz w:val="24"/>
          <w:szCs w:val="24"/>
        </w:rPr>
        <w:t xml:space="preserve">документы, подтверждающие профессиональное образование, </w:t>
      </w:r>
      <w:r w:rsidR="007318C5" w:rsidRPr="001B0627">
        <w:rPr>
          <w:rFonts w:ascii="Times New Roman" w:hAnsi="Times New Roman" w:cs="Times New Roman"/>
          <w:sz w:val="24"/>
          <w:szCs w:val="24"/>
        </w:rPr>
        <w:t xml:space="preserve">квалификацию </w:t>
      </w:r>
      <w:r w:rsidR="007318C5">
        <w:rPr>
          <w:rFonts w:ascii="Times New Roman" w:hAnsi="Times New Roman" w:cs="Times New Roman"/>
          <w:sz w:val="24"/>
          <w:szCs w:val="24"/>
        </w:rPr>
        <w:t>и стаж работы</w:t>
      </w:r>
      <w:r w:rsidR="009E3334">
        <w:rPr>
          <w:rFonts w:ascii="Times New Roman" w:hAnsi="Times New Roman" w:cs="Times New Roman"/>
          <w:sz w:val="24"/>
          <w:szCs w:val="24"/>
        </w:rPr>
        <w:t>:</w:t>
      </w:r>
    </w:p>
    <w:p w:rsidR="009E3334" w:rsidRPr="009E3334" w:rsidRDefault="009E3334" w:rsidP="009E3334">
      <w:pPr>
        <w:ind w:right="-2" w:firstLine="709"/>
        <w:jc w:val="both"/>
        <w:rPr>
          <w:b/>
        </w:rPr>
      </w:pPr>
      <w:r w:rsidRPr="00CD3D52">
        <w:t>копии документов о</w:t>
      </w:r>
      <w:r>
        <w:t>б</w:t>
      </w:r>
      <w:r w:rsidRPr="00CD3D52">
        <w:t xml:space="preserve"> образовании</w:t>
      </w:r>
      <w:r>
        <w:t xml:space="preserve"> и о квалификации (</w:t>
      </w:r>
      <w:r w:rsidRPr="00D50E9A">
        <w:rPr>
          <w:u w:val="single"/>
        </w:rPr>
        <w:t>с приложением</w:t>
      </w:r>
      <w:r>
        <w:t>)</w:t>
      </w:r>
      <w:r w:rsidRPr="00CD3D52">
        <w:t>, а также по желанию гражданина</w:t>
      </w:r>
      <w:r>
        <w:t xml:space="preserve">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9E3334">
        <w:rPr>
          <w:b/>
        </w:rPr>
        <w:t>заверенные нотариально или кадровой службой по месту работы (службы);</w:t>
      </w:r>
    </w:p>
    <w:p w:rsidR="003B4391" w:rsidRDefault="003B4391" w:rsidP="00816428">
      <w:pPr>
        <w:pStyle w:val="ConsNormal"/>
        <w:widowControl/>
        <w:ind w:right="0" w:firstLine="708"/>
        <w:jc w:val="both"/>
        <w:rPr>
          <w:rFonts w:ascii="Times New Roman" w:hAnsi="Times New Roman" w:cs="Times New Roman"/>
          <w:sz w:val="24"/>
          <w:szCs w:val="24"/>
        </w:rPr>
      </w:pPr>
      <w:r w:rsidRPr="001B0627">
        <w:rPr>
          <w:rFonts w:ascii="Times New Roman" w:hAnsi="Times New Roman" w:cs="Times New Roman"/>
          <w:sz w:val="24"/>
          <w:szCs w:val="24"/>
        </w:rPr>
        <w:t>копию трудовой книжки (за исключением случаев, когда служебная (трудовая) деятельность осуществляется впервые)</w:t>
      </w:r>
      <w:r w:rsidR="00AD1065">
        <w:rPr>
          <w:rFonts w:ascii="Times New Roman" w:hAnsi="Times New Roman" w:cs="Times New Roman"/>
          <w:sz w:val="24"/>
          <w:szCs w:val="24"/>
        </w:rPr>
        <w:t xml:space="preserve">, </w:t>
      </w:r>
      <w:r w:rsidR="00AD1065" w:rsidRPr="009E3334">
        <w:rPr>
          <w:rFonts w:ascii="Times New Roman" w:hAnsi="Times New Roman" w:cs="Times New Roman"/>
          <w:b/>
          <w:sz w:val="24"/>
          <w:szCs w:val="24"/>
        </w:rPr>
        <w:t>заверенную нотариально или кадровой службой</w:t>
      </w:r>
      <w:r w:rsidRPr="009E3334">
        <w:rPr>
          <w:rFonts w:ascii="Times New Roman" w:hAnsi="Times New Roman" w:cs="Times New Roman"/>
          <w:b/>
          <w:sz w:val="24"/>
          <w:szCs w:val="24"/>
        </w:rPr>
        <w:t xml:space="preserve"> </w:t>
      </w:r>
      <w:r w:rsidR="00AD1065" w:rsidRPr="009E3334">
        <w:rPr>
          <w:rFonts w:ascii="Times New Roman" w:hAnsi="Times New Roman" w:cs="Times New Roman"/>
          <w:b/>
          <w:sz w:val="24"/>
          <w:szCs w:val="24"/>
        </w:rPr>
        <w:t>по месту службы (работы)</w:t>
      </w:r>
      <w:r w:rsidR="00AD1065">
        <w:rPr>
          <w:rFonts w:ascii="Times New Roman" w:hAnsi="Times New Roman" w:cs="Times New Roman"/>
          <w:sz w:val="24"/>
          <w:szCs w:val="24"/>
        </w:rPr>
        <w:t xml:space="preserve">, либо </w:t>
      </w:r>
      <w:r w:rsidRPr="001B0627">
        <w:rPr>
          <w:rFonts w:ascii="Times New Roman" w:hAnsi="Times New Roman" w:cs="Times New Roman"/>
          <w:sz w:val="24"/>
          <w:szCs w:val="24"/>
        </w:rPr>
        <w:t>иные документы, подтверждающие служебную</w:t>
      </w:r>
      <w:r w:rsidR="00851926" w:rsidRPr="001B0627">
        <w:rPr>
          <w:rFonts w:ascii="Times New Roman" w:hAnsi="Times New Roman" w:cs="Times New Roman"/>
          <w:sz w:val="24"/>
          <w:szCs w:val="24"/>
        </w:rPr>
        <w:t xml:space="preserve"> (трудовую</w:t>
      </w:r>
      <w:r w:rsidRPr="001B0627">
        <w:rPr>
          <w:rFonts w:ascii="Times New Roman" w:hAnsi="Times New Roman" w:cs="Times New Roman"/>
          <w:sz w:val="24"/>
          <w:szCs w:val="24"/>
        </w:rPr>
        <w:t>) деятельность</w:t>
      </w:r>
      <w:r w:rsidR="00AD1065">
        <w:rPr>
          <w:rFonts w:ascii="Times New Roman" w:hAnsi="Times New Roman" w:cs="Times New Roman"/>
          <w:sz w:val="24"/>
          <w:szCs w:val="24"/>
        </w:rPr>
        <w:t xml:space="preserve"> гражданина</w:t>
      </w:r>
      <w:r w:rsidRPr="001B0627">
        <w:rPr>
          <w:rFonts w:ascii="Times New Roman" w:hAnsi="Times New Roman" w:cs="Times New Roman"/>
          <w:sz w:val="24"/>
          <w:szCs w:val="24"/>
        </w:rPr>
        <w:t>;</w:t>
      </w:r>
    </w:p>
    <w:p w:rsidR="0050115F" w:rsidRDefault="0050115F" w:rsidP="00816428">
      <w:pPr>
        <w:autoSpaceDE w:val="0"/>
        <w:autoSpaceDN w:val="0"/>
        <w:adjustRightInd w:val="0"/>
        <w:ind w:firstLine="709"/>
        <w:jc w:val="both"/>
      </w:pPr>
      <w:r>
        <w:t>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50115F" w:rsidRDefault="0050115F" w:rsidP="00816428">
      <w:pPr>
        <w:autoSpaceDE w:val="0"/>
        <w:autoSpaceDN w:val="0"/>
        <w:adjustRightInd w:val="0"/>
        <w:ind w:firstLine="709"/>
        <w:jc w:val="both"/>
      </w:pPr>
      <w:r>
        <w:t>свидетельство о постановке физического лица на учет в налоговом органе по месту жительства на территории Российской Федерации;</w:t>
      </w:r>
    </w:p>
    <w:p w:rsidR="0050115F" w:rsidRDefault="0050115F" w:rsidP="00816428">
      <w:pPr>
        <w:autoSpaceDE w:val="0"/>
        <w:autoSpaceDN w:val="0"/>
        <w:adjustRightInd w:val="0"/>
        <w:ind w:firstLine="709"/>
        <w:jc w:val="both"/>
      </w:pPr>
      <w:r>
        <w:t>документы воинского учета - для граждан, пребывающих в запасе, и лиц, подлежащих призыву на военную службу;</w:t>
      </w:r>
    </w:p>
    <w:p w:rsidR="003B4391" w:rsidRDefault="003B4391" w:rsidP="00816428">
      <w:pPr>
        <w:pStyle w:val="ConsNormal"/>
        <w:widowControl/>
        <w:ind w:right="0" w:firstLine="709"/>
        <w:jc w:val="both"/>
        <w:rPr>
          <w:rFonts w:ascii="Times New Roman" w:hAnsi="Times New Roman" w:cs="Times New Roman"/>
          <w:sz w:val="24"/>
          <w:szCs w:val="24"/>
        </w:rPr>
      </w:pPr>
      <w:r w:rsidRPr="001B0627">
        <w:rPr>
          <w:rFonts w:ascii="Times New Roman" w:hAnsi="Times New Roman" w:cs="Times New Roman"/>
          <w:sz w:val="24"/>
          <w:szCs w:val="24"/>
        </w:rPr>
        <w:t xml:space="preserve">документ об отсутствии </w:t>
      </w:r>
      <w:r w:rsidR="00A120F9">
        <w:rPr>
          <w:rFonts w:ascii="Times New Roman" w:hAnsi="Times New Roman" w:cs="Times New Roman"/>
          <w:sz w:val="24"/>
          <w:szCs w:val="24"/>
        </w:rPr>
        <w:t>у гражданина</w:t>
      </w:r>
      <w:r w:rsidR="00A120F9" w:rsidRPr="00A120F9">
        <w:rPr>
          <w:rFonts w:ascii="Times New Roman" w:hAnsi="Times New Roman" w:cs="Times New Roman"/>
          <w:sz w:val="24"/>
          <w:szCs w:val="24"/>
        </w:rPr>
        <w:t xml:space="preserve"> </w:t>
      </w:r>
      <w:r w:rsidR="00A120F9" w:rsidRPr="001B0627">
        <w:rPr>
          <w:rFonts w:ascii="Times New Roman" w:hAnsi="Times New Roman" w:cs="Times New Roman"/>
          <w:sz w:val="24"/>
          <w:szCs w:val="24"/>
        </w:rPr>
        <w:t>заболевания</w:t>
      </w:r>
      <w:r w:rsidR="00A120F9">
        <w:rPr>
          <w:rFonts w:ascii="Times New Roman" w:hAnsi="Times New Roman" w:cs="Times New Roman"/>
          <w:sz w:val="24"/>
          <w:szCs w:val="24"/>
        </w:rPr>
        <w:t xml:space="preserve">, препятствующего </w:t>
      </w:r>
      <w:r w:rsidRPr="001B0627">
        <w:rPr>
          <w:rFonts w:ascii="Times New Roman" w:hAnsi="Times New Roman" w:cs="Times New Roman"/>
          <w:sz w:val="24"/>
          <w:szCs w:val="24"/>
        </w:rPr>
        <w:t xml:space="preserve">поступлению на </w:t>
      </w:r>
      <w:r w:rsidR="00A120F9" w:rsidRPr="00092DC2">
        <w:rPr>
          <w:rFonts w:ascii="Times New Roman" w:hAnsi="Times New Roman" w:cs="Times New Roman"/>
          <w:sz w:val="24"/>
          <w:szCs w:val="24"/>
        </w:rPr>
        <w:t xml:space="preserve">государственную </w:t>
      </w:r>
      <w:r w:rsidRPr="00092DC2">
        <w:rPr>
          <w:rFonts w:ascii="Times New Roman" w:hAnsi="Times New Roman" w:cs="Times New Roman"/>
          <w:sz w:val="24"/>
          <w:szCs w:val="24"/>
        </w:rPr>
        <w:t xml:space="preserve">гражданскую службу </w:t>
      </w:r>
      <w:r w:rsidR="00A120F9" w:rsidRPr="00092DC2">
        <w:rPr>
          <w:rFonts w:ascii="Times New Roman" w:hAnsi="Times New Roman" w:cs="Times New Roman"/>
          <w:sz w:val="24"/>
          <w:szCs w:val="24"/>
        </w:rPr>
        <w:t xml:space="preserve">Российской Федерации </w:t>
      </w:r>
      <w:r w:rsidRPr="00092DC2">
        <w:rPr>
          <w:rFonts w:ascii="Times New Roman" w:hAnsi="Times New Roman" w:cs="Times New Roman"/>
          <w:sz w:val="24"/>
          <w:szCs w:val="24"/>
        </w:rPr>
        <w:t>или ее прохождению</w:t>
      </w:r>
      <w:r w:rsidR="00092DC2">
        <w:rPr>
          <w:rFonts w:ascii="Times New Roman" w:hAnsi="Times New Roman" w:cs="Times New Roman"/>
          <w:sz w:val="24"/>
          <w:szCs w:val="24"/>
        </w:rPr>
        <w:t xml:space="preserve"> </w:t>
      </w:r>
      <w:r w:rsidR="00092DC2" w:rsidRPr="00092DC2">
        <w:rPr>
          <w:rFonts w:ascii="Times New Roman" w:hAnsi="Times New Roman" w:cs="Times New Roman"/>
          <w:sz w:val="24"/>
          <w:szCs w:val="24"/>
        </w:rPr>
        <w:t>(форма 001-ГС/у)</w:t>
      </w:r>
      <w:r w:rsidRPr="00092DC2">
        <w:rPr>
          <w:rFonts w:ascii="Times New Roman" w:hAnsi="Times New Roman" w:cs="Times New Roman"/>
          <w:sz w:val="24"/>
          <w:szCs w:val="24"/>
        </w:rPr>
        <w:t>;</w:t>
      </w:r>
    </w:p>
    <w:p w:rsidR="003B4391" w:rsidRPr="001B0627" w:rsidRDefault="002C576B" w:rsidP="00816428">
      <w:pPr>
        <w:ind w:firstLine="709"/>
        <w:jc w:val="both"/>
      </w:pPr>
      <w:r w:rsidRPr="001B0627">
        <w:t xml:space="preserve">иные документы, предусмотренные </w:t>
      </w:r>
      <w:r w:rsidR="00A120F9">
        <w:t>Ф</w:t>
      </w:r>
      <w:r w:rsidRPr="001B0627">
        <w:t>едеральным закон</w:t>
      </w:r>
      <w:r w:rsidR="00A120F9">
        <w:t>ом «О государственной гражданской службе Российской Федерации», другими федеральными законами</w:t>
      </w:r>
      <w:r w:rsidRPr="001B0627">
        <w:t>, указами Президента Российской Федерации и</w:t>
      </w:r>
      <w:r w:rsidR="005E29F2" w:rsidRPr="001B0627">
        <w:t xml:space="preserve"> постановлениями Правительства Р</w:t>
      </w:r>
      <w:r w:rsidRPr="001B0627">
        <w:t>оссийской Федерации</w:t>
      </w:r>
      <w:r w:rsidR="003B4391" w:rsidRPr="001B0627">
        <w:t>.</w:t>
      </w:r>
    </w:p>
    <w:p w:rsidR="00841DC1" w:rsidRDefault="00EE7729" w:rsidP="00200822">
      <w:pPr>
        <w:pStyle w:val="2"/>
        <w:ind w:firstLine="720"/>
        <w:rPr>
          <w:sz w:val="24"/>
        </w:rPr>
      </w:pPr>
      <w:r>
        <w:rPr>
          <w:sz w:val="24"/>
        </w:rPr>
        <w:t>5</w:t>
      </w:r>
      <w:r w:rsidR="003B4391" w:rsidRPr="001B0627">
        <w:rPr>
          <w:sz w:val="24"/>
        </w:rPr>
        <w:t>. </w:t>
      </w:r>
      <w:r w:rsidR="00511F5B" w:rsidRPr="001B0627">
        <w:rPr>
          <w:sz w:val="24"/>
        </w:rPr>
        <w:t xml:space="preserve"> Предполагаемая дата проведения </w:t>
      </w:r>
      <w:r w:rsidR="002427B3" w:rsidRPr="001B0627">
        <w:rPr>
          <w:sz w:val="24"/>
        </w:rPr>
        <w:t xml:space="preserve">второго этапа </w:t>
      </w:r>
      <w:r w:rsidR="00511F5B" w:rsidRPr="001B0627">
        <w:rPr>
          <w:sz w:val="24"/>
        </w:rPr>
        <w:t xml:space="preserve">конкурса – </w:t>
      </w:r>
      <w:r w:rsidR="00600450">
        <w:rPr>
          <w:sz w:val="24"/>
        </w:rPr>
        <w:t>26</w:t>
      </w:r>
      <w:r w:rsidR="005D061F">
        <w:rPr>
          <w:sz w:val="24"/>
        </w:rPr>
        <w:t>.</w:t>
      </w:r>
      <w:r w:rsidR="00200822">
        <w:rPr>
          <w:sz w:val="24"/>
        </w:rPr>
        <w:t>0</w:t>
      </w:r>
      <w:r w:rsidR="00600450">
        <w:rPr>
          <w:sz w:val="24"/>
        </w:rPr>
        <w:t>5</w:t>
      </w:r>
      <w:r w:rsidR="00D85A89" w:rsidRPr="001B0627">
        <w:rPr>
          <w:sz w:val="24"/>
        </w:rPr>
        <w:t>.</w:t>
      </w:r>
      <w:r w:rsidR="00E202D4" w:rsidRPr="001B0627">
        <w:rPr>
          <w:sz w:val="24"/>
        </w:rPr>
        <w:t>20</w:t>
      </w:r>
      <w:r w:rsidR="00200822">
        <w:rPr>
          <w:sz w:val="24"/>
        </w:rPr>
        <w:t>2</w:t>
      </w:r>
      <w:r w:rsidR="00A3002F">
        <w:rPr>
          <w:sz w:val="24"/>
        </w:rPr>
        <w:t>1</w:t>
      </w:r>
      <w:r w:rsidR="00841DC1" w:rsidRPr="001B0627">
        <w:rPr>
          <w:sz w:val="24"/>
        </w:rPr>
        <w:t xml:space="preserve"> по адресу:</w:t>
      </w:r>
      <w:r w:rsidR="00200822">
        <w:rPr>
          <w:sz w:val="24"/>
        </w:rPr>
        <w:t> </w:t>
      </w:r>
      <w:r w:rsidR="00841DC1" w:rsidRPr="001B0627">
        <w:rPr>
          <w:sz w:val="24"/>
        </w:rPr>
        <w:t xml:space="preserve">город Нижний Новгород, ул. </w:t>
      </w:r>
      <w:r w:rsidR="00E202D4" w:rsidRPr="001B0627">
        <w:rPr>
          <w:sz w:val="24"/>
        </w:rPr>
        <w:t>Ярославская, 25</w:t>
      </w:r>
      <w:r w:rsidR="00841DC1" w:rsidRPr="001B0627">
        <w:rPr>
          <w:sz w:val="24"/>
        </w:rPr>
        <w:t xml:space="preserve">, </w:t>
      </w:r>
      <w:r w:rsidR="00A6280E" w:rsidRPr="001B0627">
        <w:rPr>
          <w:sz w:val="24"/>
        </w:rPr>
        <w:t>к</w:t>
      </w:r>
      <w:r w:rsidR="00E202D4" w:rsidRPr="001B0627">
        <w:rPr>
          <w:sz w:val="24"/>
        </w:rPr>
        <w:t>аб.</w:t>
      </w:r>
      <w:r w:rsidR="008B0B39" w:rsidRPr="001B0627">
        <w:rPr>
          <w:sz w:val="24"/>
        </w:rPr>
        <w:t> </w:t>
      </w:r>
      <w:r w:rsidR="00200822">
        <w:rPr>
          <w:sz w:val="24"/>
        </w:rPr>
        <w:t>10</w:t>
      </w:r>
      <w:r w:rsidR="00E202D4" w:rsidRPr="001B0627">
        <w:rPr>
          <w:sz w:val="24"/>
        </w:rPr>
        <w:t>.</w:t>
      </w:r>
      <w:r w:rsidR="00841DC1" w:rsidRPr="001B0627">
        <w:rPr>
          <w:sz w:val="24"/>
        </w:rPr>
        <w:t xml:space="preserve"> </w:t>
      </w:r>
    </w:p>
    <w:p w:rsidR="007F6116" w:rsidRDefault="00EE7729" w:rsidP="007F6116">
      <w:pPr>
        <w:ind w:right="-2" w:firstLine="709"/>
        <w:jc w:val="both"/>
      </w:pPr>
      <w:r>
        <w:t xml:space="preserve">6. </w:t>
      </w:r>
      <w:r w:rsidR="007F6116" w:rsidRPr="00CD3D52">
        <w:t>При проведении конкурса кандидатам гарантируется равенство прав в соответствии</w:t>
      </w:r>
      <w:r w:rsidR="007F6116">
        <w:t xml:space="preserve"> </w:t>
      </w:r>
      <w:r w:rsidR="007F6116" w:rsidRPr="00CD3D52">
        <w:t>с Конституцией Российской Федерации и федеральными законами.</w:t>
      </w:r>
    </w:p>
    <w:p w:rsidR="00EE7729" w:rsidRDefault="00EE7729" w:rsidP="00816428">
      <w:pPr>
        <w:ind w:firstLine="709"/>
        <w:jc w:val="both"/>
      </w:pPr>
      <w:r>
        <w:t>При проведении конкурса конкурсная комиссия оценивает кандидатов на основании документов, представленных ими, а также на основе конкурсных процедур с использованием методов оценки профессиональных и личностных качеств кандидатов, включая</w:t>
      </w:r>
      <w:r w:rsidRPr="0026023A">
        <w:t xml:space="preserve"> тестирование на знание законодательства и индивидуальное</w:t>
      </w:r>
      <w:r>
        <w:t xml:space="preserve"> собеседование. </w:t>
      </w:r>
    </w:p>
    <w:p w:rsidR="00C07CFC" w:rsidRDefault="00C07CFC" w:rsidP="00C07CFC">
      <w:pPr>
        <w:ind w:right="-2" w:firstLine="709"/>
        <w:jc w:val="both"/>
      </w:pPr>
      <w:r>
        <w:t xml:space="preserve">При проведении тестирования кандидатам предоставляется одно и то же время для прохождения тестирования. Подведение результатов тестирования основывается на количестве правильных ответов. </w:t>
      </w:r>
    </w:p>
    <w:p w:rsidR="00C07CFC" w:rsidRDefault="00C07CFC" w:rsidP="00C07CFC">
      <w:pPr>
        <w:ind w:right="-2" w:firstLine="709"/>
        <w:jc w:val="both"/>
      </w:pPr>
      <w:r>
        <w:t xml:space="preserve">Тестирование считается пройденным, если кандидат правильно ответил на </w:t>
      </w:r>
      <w:r w:rsidRPr="00486C33">
        <w:rPr>
          <w:b/>
        </w:rPr>
        <w:t>70</w:t>
      </w:r>
      <w:r>
        <w:t xml:space="preserve"> и более процентов заданных вопросов.</w:t>
      </w:r>
    </w:p>
    <w:p w:rsidR="00C07CFC" w:rsidRPr="006E78A4" w:rsidRDefault="00C07CFC" w:rsidP="00C07CFC">
      <w:pPr>
        <w:ind w:right="-2" w:firstLine="709"/>
        <w:jc w:val="both"/>
      </w:pPr>
      <w:r w:rsidRPr="006E78A4">
        <w:t>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w:t>
      </w:r>
    </w:p>
    <w:p w:rsidR="00A51B68" w:rsidRPr="001B0627" w:rsidRDefault="00C07CFC" w:rsidP="00A51B68">
      <w:pPr>
        <w:ind w:firstLine="709"/>
        <w:jc w:val="both"/>
      </w:pPr>
      <w:r w:rsidRPr="006E78A4">
        <w:t xml:space="preserve">Предварительный тест </w:t>
      </w:r>
      <w:r w:rsidR="00A51B68">
        <w:t xml:space="preserve">вне рамок конкурса </w:t>
      </w:r>
      <w:r w:rsidRPr="006E78A4">
        <w:t xml:space="preserve">размещается </w:t>
      </w:r>
      <w:r w:rsidRPr="00A85917">
        <w:t>по адресу: </w:t>
      </w:r>
      <w:r w:rsidR="00A51B68" w:rsidRPr="0026023A">
        <w:t xml:space="preserve"> </w:t>
      </w:r>
      <w:hyperlink r:id="rId8" w:history="1">
        <w:r w:rsidR="00A51B68" w:rsidRPr="0026023A">
          <w:rPr>
            <w:color w:val="0000FF"/>
            <w:u w:val="single"/>
            <w:lang w:val="en-US"/>
          </w:rPr>
          <w:t>https</w:t>
        </w:r>
        <w:r w:rsidR="00A51B68" w:rsidRPr="0026023A">
          <w:rPr>
            <w:color w:val="0000FF"/>
            <w:u w:val="single"/>
          </w:rPr>
          <w:t>://</w:t>
        </w:r>
        <w:r w:rsidR="00A51B68" w:rsidRPr="0026023A">
          <w:rPr>
            <w:color w:val="0000FF"/>
            <w:u w:val="single"/>
            <w:lang w:val="en-US"/>
          </w:rPr>
          <w:t>gossluzhba</w:t>
        </w:r>
        <w:r w:rsidR="00A51B68" w:rsidRPr="0026023A">
          <w:rPr>
            <w:color w:val="0000FF"/>
            <w:u w:val="single"/>
          </w:rPr>
          <w:t>.</w:t>
        </w:r>
        <w:r w:rsidR="00A51B68" w:rsidRPr="0026023A">
          <w:rPr>
            <w:color w:val="0000FF"/>
            <w:u w:val="single"/>
            <w:lang w:val="en-US"/>
          </w:rPr>
          <w:t>gov</w:t>
        </w:r>
        <w:r w:rsidR="00A51B68" w:rsidRPr="0026023A">
          <w:rPr>
            <w:color w:val="0000FF"/>
            <w:u w:val="single"/>
          </w:rPr>
          <w:t>.</w:t>
        </w:r>
        <w:r w:rsidR="00A51B68" w:rsidRPr="0026023A">
          <w:rPr>
            <w:color w:val="0000FF"/>
            <w:u w:val="single"/>
            <w:lang w:val="en-US"/>
          </w:rPr>
          <w:t>ru</w:t>
        </w:r>
      </w:hyperlink>
      <w:r w:rsidR="00A51B68" w:rsidRPr="0026023A">
        <w:t xml:space="preserve"> «тесты для самопроверки». </w:t>
      </w:r>
    </w:p>
    <w:p w:rsidR="00C07CFC" w:rsidRDefault="00C07CFC" w:rsidP="00C07CFC">
      <w:pPr>
        <w:ind w:right="-2" w:firstLine="709"/>
        <w:jc w:val="both"/>
      </w:pPr>
      <w:r>
        <w:lastRenderedPageBreak/>
        <w:t>В ходе индивидуального собеседования конкурсной комиссией проводится обсуждение с кандидатом результатов тестирования, задаются вопросы с целью определения его профессионального уровня.</w:t>
      </w:r>
    </w:p>
    <w:p w:rsidR="003B4391" w:rsidRPr="001B0627" w:rsidRDefault="00416792" w:rsidP="00816428">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7</w:t>
      </w:r>
      <w:r w:rsidR="003B4391" w:rsidRPr="001B0627">
        <w:rPr>
          <w:rFonts w:ascii="Times New Roman" w:hAnsi="Times New Roman" w:cs="Times New Roman"/>
          <w:sz w:val="24"/>
          <w:szCs w:val="24"/>
        </w:rPr>
        <w:t>. 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p>
    <w:p w:rsidR="003B4391" w:rsidRPr="001B0627" w:rsidRDefault="00416792" w:rsidP="00816428">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8</w:t>
      </w:r>
      <w:r w:rsidR="00962A1A" w:rsidRPr="001B0627">
        <w:rPr>
          <w:rFonts w:ascii="Times New Roman" w:hAnsi="Times New Roman" w:cs="Times New Roman"/>
          <w:sz w:val="24"/>
          <w:szCs w:val="24"/>
        </w:rPr>
        <w:t>.</w:t>
      </w:r>
      <w:r w:rsidR="004707D4" w:rsidRPr="001B0627">
        <w:rPr>
          <w:rFonts w:ascii="Times New Roman" w:hAnsi="Times New Roman" w:cs="Times New Roman"/>
          <w:sz w:val="24"/>
          <w:szCs w:val="24"/>
        </w:rPr>
        <w:t xml:space="preserve"> </w:t>
      </w:r>
      <w:r w:rsidR="00B2190C" w:rsidRPr="001B0627">
        <w:rPr>
          <w:rFonts w:ascii="Times New Roman" w:hAnsi="Times New Roman" w:cs="Times New Roman"/>
          <w:sz w:val="24"/>
          <w:szCs w:val="24"/>
        </w:rPr>
        <w:t>О</w:t>
      </w:r>
      <w:r w:rsidR="003B4391" w:rsidRPr="001B0627">
        <w:rPr>
          <w:rFonts w:ascii="Times New Roman" w:hAnsi="Times New Roman" w:cs="Times New Roman"/>
          <w:sz w:val="24"/>
          <w:szCs w:val="24"/>
        </w:rPr>
        <w:t xml:space="preserve"> результатах конкурса </w:t>
      </w:r>
      <w:r w:rsidR="00B2190C" w:rsidRPr="001B0627">
        <w:rPr>
          <w:rFonts w:ascii="Times New Roman" w:hAnsi="Times New Roman" w:cs="Times New Roman"/>
          <w:sz w:val="24"/>
          <w:szCs w:val="24"/>
        </w:rPr>
        <w:t>кандидаты, участвующие в конкурсе, уведомляются в письменной форме в 7-дневный срок со дня его завершения</w:t>
      </w:r>
      <w:r w:rsidR="003B4391" w:rsidRPr="001B0627">
        <w:rPr>
          <w:rFonts w:ascii="Times New Roman" w:hAnsi="Times New Roman" w:cs="Times New Roman"/>
          <w:sz w:val="24"/>
          <w:szCs w:val="24"/>
        </w:rPr>
        <w:t>.</w:t>
      </w:r>
    </w:p>
    <w:p w:rsidR="003B4391" w:rsidRPr="001B0627" w:rsidRDefault="003B4391" w:rsidP="00816428">
      <w:pPr>
        <w:pStyle w:val="ConsNormal"/>
        <w:widowControl/>
        <w:ind w:right="0"/>
        <w:jc w:val="both"/>
        <w:rPr>
          <w:rFonts w:ascii="Times New Roman" w:hAnsi="Times New Roman" w:cs="Times New Roman"/>
          <w:sz w:val="24"/>
          <w:szCs w:val="24"/>
        </w:rPr>
      </w:pPr>
      <w:r w:rsidRPr="001B0627">
        <w:rPr>
          <w:rFonts w:ascii="Times New Roman" w:hAnsi="Times New Roman" w:cs="Times New Roman"/>
          <w:sz w:val="24"/>
          <w:szCs w:val="24"/>
        </w:rPr>
        <w:t xml:space="preserve">Информация о результатах конкурса будет размещена на </w:t>
      </w:r>
      <w:r w:rsidR="00B2190C" w:rsidRPr="001B0627">
        <w:rPr>
          <w:rFonts w:ascii="Times New Roman" w:hAnsi="Times New Roman" w:cs="Times New Roman"/>
          <w:sz w:val="24"/>
          <w:szCs w:val="24"/>
        </w:rPr>
        <w:t xml:space="preserve">официальном сайте ФНС России </w:t>
      </w:r>
      <w:hyperlink r:id="rId9" w:history="1">
        <w:r w:rsidR="00A3002F" w:rsidRPr="00475C6B">
          <w:rPr>
            <w:rStyle w:val="a9"/>
            <w:rFonts w:ascii="Times New Roman" w:hAnsi="Times New Roman" w:cs="Times New Roman"/>
            <w:sz w:val="24"/>
            <w:szCs w:val="24"/>
          </w:rPr>
          <w:t>www.naloq.</w:t>
        </w:r>
        <w:r w:rsidR="00A3002F" w:rsidRPr="00475C6B">
          <w:rPr>
            <w:rStyle w:val="a9"/>
            <w:rFonts w:ascii="Times New Roman" w:hAnsi="Times New Roman" w:cs="Times New Roman"/>
            <w:sz w:val="24"/>
            <w:szCs w:val="24"/>
            <w:lang w:val="en-US"/>
          </w:rPr>
          <w:t>gov</w:t>
        </w:r>
        <w:r w:rsidR="00A3002F" w:rsidRPr="00A3002F">
          <w:rPr>
            <w:rStyle w:val="a9"/>
            <w:rFonts w:ascii="Times New Roman" w:hAnsi="Times New Roman" w:cs="Times New Roman"/>
            <w:sz w:val="24"/>
            <w:szCs w:val="24"/>
          </w:rPr>
          <w:t>.</w:t>
        </w:r>
        <w:r w:rsidR="00A3002F" w:rsidRPr="00475C6B">
          <w:rPr>
            <w:rStyle w:val="a9"/>
            <w:rFonts w:ascii="Times New Roman" w:hAnsi="Times New Roman" w:cs="Times New Roman"/>
            <w:sz w:val="24"/>
            <w:szCs w:val="24"/>
          </w:rPr>
          <w:t>ru</w:t>
        </w:r>
      </w:hyperlink>
      <w:r w:rsidR="00BE2A24" w:rsidRPr="001B0627">
        <w:rPr>
          <w:rFonts w:ascii="Times New Roman" w:hAnsi="Times New Roman" w:cs="Times New Roman"/>
          <w:sz w:val="24"/>
          <w:szCs w:val="24"/>
        </w:rPr>
        <w:t xml:space="preserve"> и </w:t>
      </w:r>
      <w:r w:rsidR="003752CB" w:rsidRPr="001B0627">
        <w:rPr>
          <w:rFonts w:ascii="Times New Roman" w:hAnsi="Times New Roman" w:cs="Times New Roman"/>
          <w:sz w:val="24"/>
          <w:szCs w:val="24"/>
        </w:rPr>
        <w:t xml:space="preserve">государственной </w:t>
      </w:r>
      <w:r w:rsidR="00BE2A24" w:rsidRPr="001B0627">
        <w:rPr>
          <w:rFonts w:ascii="Times New Roman" w:hAnsi="Times New Roman" w:cs="Times New Roman"/>
          <w:sz w:val="24"/>
          <w:szCs w:val="24"/>
        </w:rPr>
        <w:t>информационно</w:t>
      </w:r>
      <w:r w:rsidR="003752CB" w:rsidRPr="001B0627">
        <w:rPr>
          <w:rFonts w:ascii="Times New Roman" w:hAnsi="Times New Roman" w:cs="Times New Roman"/>
          <w:sz w:val="24"/>
          <w:szCs w:val="24"/>
        </w:rPr>
        <w:t>й системы в области государственной службы информационно</w:t>
      </w:r>
      <w:r w:rsidR="00BE2A24" w:rsidRPr="001B0627">
        <w:rPr>
          <w:rFonts w:ascii="Times New Roman" w:hAnsi="Times New Roman" w:cs="Times New Roman"/>
          <w:sz w:val="24"/>
          <w:szCs w:val="24"/>
        </w:rPr>
        <w:t>-телекоммуникационной сети «Интернет»</w:t>
      </w:r>
      <w:r w:rsidRPr="001B0627">
        <w:rPr>
          <w:rFonts w:ascii="Times New Roman" w:hAnsi="Times New Roman" w:cs="Times New Roman"/>
          <w:sz w:val="24"/>
          <w:szCs w:val="24"/>
        </w:rPr>
        <w:t>.</w:t>
      </w:r>
    </w:p>
    <w:p w:rsidR="003B4391" w:rsidRPr="001B0627" w:rsidRDefault="00416792" w:rsidP="00816428">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9</w:t>
      </w:r>
      <w:r w:rsidR="003B4391" w:rsidRPr="001B0627">
        <w:rPr>
          <w:rFonts w:ascii="Times New Roman" w:hAnsi="Times New Roman" w:cs="Times New Roman"/>
          <w:sz w:val="24"/>
          <w:szCs w:val="24"/>
        </w:rPr>
        <w:t xml:space="preserve">. Документы </w:t>
      </w:r>
      <w:r>
        <w:rPr>
          <w:rFonts w:ascii="Times New Roman" w:hAnsi="Times New Roman" w:cs="Times New Roman"/>
          <w:sz w:val="24"/>
          <w:szCs w:val="24"/>
        </w:rPr>
        <w:t xml:space="preserve">гражданских служащих (граждан), не допущенных к участию в конкурсе, и кандидатов, которым было отказано во включении в кадровый резерв, </w:t>
      </w:r>
      <w:r w:rsidR="003B4391" w:rsidRPr="001B0627">
        <w:rPr>
          <w:rFonts w:ascii="Times New Roman" w:hAnsi="Times New Roman" w:cs="Times New Roman"/>
          <w:sz w:val="24"/>
          <w:szCs w:val="24"/>
        </w:rPr>
        <w:t xml:space="preserve">могут быть возвращены </w:t>
      </w:r>
      <w:r w:rsidRPr="001B0627">
        <w:rPr>
          <w:rFonts w:ascii="Times New Roman" w:hAnsi="Times New Roman" w:cs="Times New Roman"/>
          <w:sz w:val="24"/>
          <w:szCs w:val="24"/>
        </w:rPr>
        <w:t xml:space="preserve">им </w:t>
      </w:r>
      <w:r w:rsidR="003B4391" w:rsidRPr="001B0627">
        <w:rPr>
          <w:rFonts w:ascii="Times New Roman" w:hAnsi="Times New Roman" w:cs="Times New Roman"/>
          <w:sz w:val="24"/>
          <w:szCs w:val="24"/>
        </w:rPr>
        <w:t>по письменному заявлению в течение трех лет со дня завершения конкурса, после чего подлежат уничтожению.</w:t>
      </w:r>
    </w:p>
    <w:p w:rsidR="00A3002F" w:rsidRDefault="00A3002F" w:rsidP="003B7C11">
      <w:pPr>
        <w:pStyle w:val="ConsNonformat"/>
        <w:widowControl/>
        <w:ind w:right="0"/>
        <w:jc w:val="both"/>
        <w:rPr>
          <w:rFonts w:ascii="Times New Roman" w:hAnsi="Times New Roman" w:cs="Times New Roman"/>
          <w:sz w:val="24"/>
          <w:szCs w:val="24"/>
        </w:rPr>
      </w:pPr>
    </w:p>
    <w:p w:rsidR="00A3002F" w:rsidRDefault="00A3002F" w:rsidP="00816428">
      <w:pPr>
        <w:pStyle w:val="ConsNonformat"/>
        <w:widowControl/>
        <w:ind w:right="0" w:firstLine="709"/>
        <w:jc w:val="both"/>
        <w:rPr>
          <w:rFonts w:ascii="Times New Roman" w:hAnsi="Times New Roman" w:cs="Times New Roman"/>
          <w:sz w:val="24"/>
          <w:szCs w:val="24"/>
        </w:rPr>
      </w:pPr>
    </w:p>
    <w:p w:rsidR="003B4391" w:rsidRPr="001B0627" w:rsidRDefault="003B4391" w:rsidP="00816428">
      <w:pPr>
        <w:pStyle w:val="ConsNonformat"/>
        <w:widowControl/>
        <w:ind w:right="0" w:firstLine="709"/>
        <w:jc w:val="both"/>
        <w:rPr>
          <w:rFonts w:ascii="Times New Roman" w:hAnsi="Times New Roman" w:cs="Times New Roman"/>
          <w:sz w:val="24"/>
          <w:szCs w:val="24"/>
        </w:rPr>
      </w:pPr>
      <w:r w:rsidRPr="001B0627">
        <w:rPr>
          <w:rFonts w:ascii="Times New Roman" w:hAnsi="Times New Roman" w:cs="Times New Roman"/>
          <w:sz w:val="24"/>
          <w:szCs w:val="24"/>
        </w:rPr>
        <w:t xml:space="preserve">Приложение: </w:t>
      </w:r>
    </w:p>
    <w:p w:rsidR="003B4391" w:rsidRPr="001B0627" w:rsidRDefault="003B4391" w:rsidP="00816428">
      <w:pPr>
        <w:pStyle w:val="ConsNonformat"/>
        <w:widowControl/>
        <w:ind w:right="0" w:firstLine="709"/>
        <w:jc w:val="both"/>
        <w:rPr>
          <w:rFonts w:ascii="Times New Roman" w:hAnsi="Times New Roman" w:cs="Times New Roman"/>
          <w:sz w:val="24"/>
          <w:szCs w:val="24"/>
        </w:rPr>
      </w:pPr>
      <w:r w:rsidRPr="001B0627">
        <w:rPr>
          <w:rFonts w:ascii="Times New Roman" w:hAnsi="Times New Roman" w:cs="Times New Roman"/>
          <w:sz w:val="24"/>
          <w:szCs w:val="24"/>
          <w:u w:val="single"/>
        </w:rPr>
        <w:t>образец заявления</w:t>
      </w:r>
      <w:r w:rsidRPr="001B0627">
        <w:rPr>
          <w:rFonts w:ascii="Times New Roman" w:hAnsi="Times New Roman" w:cs="Times New Roman"/>
          <w:sz w:val="24"/>
          <w:szCs w:val="24"/>
        </w:rPr>
        <w:t xml:space="preserve"> гражданина (гражданского служащего) о допуске к участию в конкурсе </w:t>
      </w:r>
      <w:r w:rsidR="00234190" w:rsidRPr="001B0627">
        <w:rPr>
          <w:rFonts w:ascii="Times New Roman" w:hAnsi="Times New Roman" w:cs="Times New Roman"/>
          <w:sz w:val="24"/>
          <w:szCs w:val="24"/>
        </w:rPr>
        <w:t xml:space="preserve">на </w:t>
      </w:r>
      <w:r w:rsidR="00416792">
        <w:rPr>
          <w:rFonts w:ascii="Times New Roman" w:hAnsi="Times New Roman" w:cs="Times New Roman"/>
          <w:sz w:val="24"/>
          <w:szCs w:val="24"/>
        </w:rPr>
        <w:t>включение в кадровый резерв</w:t>
      </w:r>
      <w:r w:rsidR="00BF787E" w:rsidRPr="001B0627">
        <w:rPr>
          <w:rFonts w:ascii="Times New Roman" w:hAnsi="Times New Roman" w:cs="Times New Roman"/>
          <w:sz w:val="24"/>
          <w:szCs w:val="24"/>
        </w:rPr>
        <w:t>;</w:t>
      </w:r>
    </w:p>
    <w:p w:rsidR="00BF787E" w:rsidRPr="001B0627" w:rsidRDefault="003B4391" w:rsidP="00816428">
      <w:pPr>
        <w:pStyle w:val="ConsNonformat"/>
        <w:widowControl/>
        <w:ind w:right="0" w:firstLine="709"/>
        <w:jc w:val="both"/>
        <w:rPr>
          <w:rFonts w:ascii="Times New Roman" w:hAnsi="Times New Roman" w:cs="Times New Roman"/>
          <w:sz w:val="24"/>
          <w:szCs w:val="24"/>
          <w:u w:val="single"/>
        </w:rPr>
      </w:pPr>
      <w:r w:rsidRPr="001B0627">
        <w:rPr>
          <w:rFonts w:ascii="Times New Roman" w:hAnsi="Times New Roman" w:cs="Times New Roman"/>
          <w:sz w:val="24"/>
          <w:szCs w:val="24"/>
          <w:u w:val="single"/>
        </w:rPr>
        <w:t>бланк анкеты</w:t>
      </w:r>
      <w:r w:rsidR="00BF787E" w:rsidRPr="001B0627">
        <w:rPr>
          <w:rFonts w:ascii="Times New Roman" w:hAnsi="Times New Roman" w:cs="Times New Roman"/>
          <w:sz w:val="24"/>
          <w:szCs w:val="24"/>
          <w:u w:val="single"/>
        </w:rPr>
        <w:t>;</w:t>
      </w:r>
    </w:p>
    <w:p w:rsidR="00B252E6" w:rsidRDefault="00BF787E" w:rsidP="00816428">
      <w:pPr>
        <w:pStyle w:val="ConsNonformat"/>
        <w:widowControl/>
        <w:ind w:right="0" w:firstLine="709"/>
        <w:jc w:val="both"/>
        <w:rPr>
          <w:rFonts w:ascii="Times New Roman" w:hAnsi="Times New Roman" w:cs="Times New Roman"/>
          <w:sz w:val="24"/>
          <w:szCs w:val="24"/>
          <w:u w:val="single"/>
        </w:rPr>
      </w:pPr>
      <w:r w:rsidRPr="001B0627">
        <w:rPr>
          <w:rFonts w:ascii="Times New Roman" w:hAnsi="Times New Roman" w:cs="Times New Roman"/>
          <w:sz w:val="24"/>
          <w:szCs w:val="24"/>
          <w:u w:val="single"/>
        </w:rPr>
        <w:t>должностн</w:t>
      </w:r>
      <w:r w:rsidR="00416792">
        <w:rPr>
          <w:rFonts w:ascii="Times New Roman" w:hAnsi="Times New Roman" w:cs="Times New Roman"/>
          <w:sz w:val="24"/>
          <w:szCs w:val="24"/>
          <w:u w:val="single"/>
        </w:rPr>
        <w:t>ые</w:t>
      </w:r>
      <w:r w:rsidRPr="001B0627">
        <w:rPr>
          <w:rFonts w:ascii="Times New Roman" w:hAnsi="Times New Roman" w:cs="Times New Roman"/>
          <w:sz w:val="24"/>
          <w:szCs w:val="24"/>
          <w:u w:val="single"/>
        </w:rPr>
        <w:t xml:space="preserve"> регламент</w:t>
      </w:r>
      <w:r w:rsidR="00416792">
        <w:rPr>
          <w:rFonts w:ascii="Times New Roman" w:hAnsi="Times New Roman" w:cs="Times New Roman"/>
          <w:sz w:val="24"/>
          <w:szCs w:val="24"/>
          <w:u w:val="single"/>
        </w:rPr>
        <w:t>ы</w:t>
      </w:r>
      <w:r w:rsidR="00B252E6">
        <w:rPr>
          <w:rFonts w:ascii="Times New Roman" w:hAnsi="Times New Roman" w:cs="Times New Roman"/>
          <w:sz w:val="24"/>
          <w:szCs w:val="24"/>
          <w:u w:val="single"/>
        </w:rPr>
        <w:t>;</w:t>
      </w:r>
    </w:p>
    <w:p w:rsidR="007C10E7" w:rsidRDefault="00B252E6" w:rsidP="00816428">
      <w:pPr>
        <w:pStyle w:val="ConsNonformat"/>
        <w:widowControl/>
        <w:ind w:right="0" w:firstLine="709"/>
        <w:jc w:val="both"/>
        <w:rPr>
          <w:rFonts w:ascii="Times New Roman" w:hAnsi="Times New Roman" w:cs="Times New Roman"/>
          <w:sz w:val="24"/>
          <w:szCs w:val="24"/>
        </w:rPr>
      </w:pPr>
      <w:r>
        <w:rPr>
          <w:rFonts w:ascii="Times New Roman" w:hAnsi="Times New Roman" w:cs="Times New Roman"/>
          <w:sz w:val="24"/>
          <w:szCs w:val="24"/>
          <w:u w:val="single"/>
        </w:rPr>
        <w:t>согласие на обработку персональных данных.</w:t>
      </w:r>
      <w:r w:rsidR="00EE7729">
        <w:rPr>
          <w:rFonts w:ascii="Times New Roman" w:hAnsi="Times New Roman" w:cs="Times New Roman"/>
          <w:sz w:val="24"/>
          <w:szCs w:val="24"/>
        </w:rPr>
        <w:t xml:space="preserve">     </w:t>
      </w:r>
    </w:p>
    <w:p w:rsidR="000A33F4" w:rsidRDefault="000A33F4" w:rsidP="00816428">
      <w:pPr>
        <w:pStyle w:val="ConsNonformat"/>
        <w:widowControl/>
        <w:ind w:right="0" w:firstLine="709"/>
        <w:jc w:val="both"/>
        <w:rPr>
          <w:rFonts w:ascii="Times New Roman" w:hAnsi="Times New Roman" w:cs="Times New Roman"/>
          <w:sz w:val="24"/>
          <w:szCs w:val="24"/>
        </w:rPr>
      </w:pPr>
    </w:p>
    <w:p w:rsidR="000A33F4" w:rsidRDefault="000A33F4" w:rsidP="00EE7729">
      <w:pPr>
        <w:pStyle w:val="ConsNonformat"/>
        <w:widowControl/>
        <w:ind w:right="-285" w:firstLine="709"/>
        <w:jc w:val="both"/>
        <w:rPr>
          <w:rFonts w:ascii="Times New Roman" w:hAnsi="Times New Roman" w:cs="Times New Roman"/>
          <w:sz w:val="24"/>
          <w:szCs w:val="24"/>
        </w:rPr>
      </w:pPr>
    </w:p>
    <w:p w:rsidR="000A33F4" w:rsidRDefault="000A33F4" w:rsidP="00EE7729">
      <w:pPr>
        <w:pStyle w:val="ConsNonformat"/>
        <w:widowControl/>
        <w:ind w:right="-285" w:firstLine="709"/>
        <w:jc w:val="both"/>
        <w:rPr>
          <w:rFonts w:ascii="Times New Roman" w:hAnsi="Times New Roman" w:cs="Times New Roman"/>
          <w:sz w:val="24"/>
          <w:szCs w:val="24"/>
        </w:rPr>
      </w:pPr>
    </w:p>
    <w:p w:rsidR="000A33F4" w:rsidRDefault="000A33F4" w:rsidP="00EE7729">
      <w:pPr>
        <w:pStyle w:val="ConsNonformat"/>
        <w:widowControl/>
        <w:ind w:right="-285" w:firstLine="709"/>
        <w:jc w:val="both"/>
        <w:rPr>
          <w:rFonts w:ascii="Times New Roman" w:hAnsi="Times New Roman" w:cs="Times New Roman"/>
          <w:sz w:val="24"/>
          <w:szCs w:val="24"/>
        </w:rPr>
      </w:pPr>
    </w:p>
    <w:p w:rsidR="000A33F4" w:rsidRDefault="000A33F4" w:rsidP="00EE7729">
      <w:pPr>
        <w:pStyle w:val="ConsNonformat"/>
        <w:widowControl/>
        <w:ind w:right="-285" w:firstLine="709"/>
        <w:jc w:val="both"/>
        <w:rPr>
          <w:rFonts w:ascii="Times New Roman" w:hAnsi="Times New Roman" w:cs="Times New Roman"/>
          <w:sz w:val="24"/>
          <w:szCs w:val="24"/>
        </w:rPr>
      </w:pPr>
    </w:p>
    <w:p w:rsidR="000A33F4" w:rsidRDefault="000A33F4" w:rsidP="00EE7729">
      <w:pPr>
        <w:pStyle w:val="ConsNonformat"/>
        <w:widowControl/>
        <w:ind w:right="-285" w:firstLine="709"/>
        <w:jc w:val="both"/>
        <w:rPr>
          <w:rFonts w:ascii="Times New Roman" w:hAnsi="Times New Roman" w:cs="Times New Roman"/>
          <w:sz w:val="24"/>
          <w:szCs w:val="24"/>
        </w:rPr>
      </w:pPr>
    </w:p>
    <w:p w:rsidR="000A33F4" w:rsidRDefault="000A33F4" w:rsidP="00EE7729">
      <w:pPr>
        <w:pStyle w:val="ConsNonformat"/>
        <w:widowControl/>
        <w:ind w:right="-285" w:firstLine="709"/>
        <w:jc w:val="both"/>
        <w:rPr>
          <w:rFonts w:ascii="Times New Roman" w:hAnsi="Times New Roman" w:cs="Times New Roman"/>
          <w:sz w:val="24"/>
          <w:szCs w:val="24"/>
        </w:rPr>
      </w:pPr>
    </w:p>
    <w:p w:rsidR="000A33F4" w:rsidRDefault="000A33F4" w:rsidP="00EE7729">
      <w:pPr>
        <w:pStyle w:val="ConsNonformat"/>
        <w:widowControl/>
        <w:ind w:right="-285" w:firstLine="709"/>
        <w:jc w:val="both"/>
        <w:rPr>
          <w:rFonts w:ascii="Times New Roman" w:hAnsi="Times New Roman" w:cs="Times New Roman"/>
          <w:sz w:val="24"/>
          <w:szCs w:val="24"/>
        </w:rPr>
      </w:pPr>
    </w:p>
    <w:p w:rsidR="000A33F4" w:rsidRDefault="000A33F4" w:rsidP="00EE7729">
      <w:pPr>
        <w:pStyle w:val="ConsNonformat"/>
        <w:widowControl/>
        <w:ind w:right="-285" w:firstLine="709"/>
        <w:jc w:val="both"/>
        <w:rPr>
          <w:rFonts w:ascii="Times New Roman" w:hAnsi="Times New Roman" w:cs="Times New Roman"/>
          <w:sz w:val="24"/>
          <w:szCs w:val="24"/>
        </w:rPr>
      </w:pPr>
    </w:p>
    <w:p w:rsidR="000A33F4" w:rsidRDefault="000A33F4" w:rsidP="00EE7729">
      <w:pPr>
        <w:pStyle w:val="ConsNonformat"/>
        <w:widowControl/>
        <w:ind w:right="-285" w:firstLine="709"/>
        <w:jc w:val="both"/>
        <w:rPr>
          <w:rFonts w:ascii="Times New Roman" w:hAnsi="Times New Roman" w:cs="Times New Roman"/>
          <w:sz w:val="24"/>
          <w:szCs w:val="24"/>
        </w:rPr>
      </w:pPr>
    </w:p>
    <w:p w:rsidR="000A33F4" w:rsidRDefault="000A33F4" w:rsidP="00EE7729">
      <w:pPr>
        <w:pStyle w:val="ConsNonformat"/>
        <w:widowControl/>
        <w:ind w:right="-285" w:firstLine="709"/>
        <w:jc w:val="both"/>
        <w:rPr>
          <w:rFonts w:ascii="Times New Roman" w:hAnsi="Times New Roman" w:cs="Times New Roman"/>
          <w:sz w:val="24"/>
          <w:szCs w:val="24"/>
        </w:rPr>
      </w:pPr>
    </w:p>
    <w:p w:rsidR="000A33F4" w:rsidRDefault="000A33F4" w:rsidP="00EE7729">
      <w:pPr>
        <w:pStyle w:val="ConsNonformat"/>
        <w:widowControl/>
        <w:ind w:right="-285" w:firstLine="709"/>
        <w:jc w:val="both"/>
        <w:rPr>
          <w:rFonts w:ascii="Times New Roman" w:hAnsi="Times New Roman" w:cs="Times New Roman"/>
          <w:sz w:val="24"/>
          <w:szCs w:val="24"/>
        </w:rPr>
      </w:pPr>
    </w:p>
    <w:p w:rsidR="000A33F4" w:rsidRDefault="000A33F4" w:rsidP="00EE7729">
      <w:pPr>
        <w:pStyle w:val="ConsNonformat"/>
        <w:widowControl/>
        <w:ind w:right="-285" w:firstLine="709"/>
        <w:jc w:val="both"/>
        <w:rPr>
          <w:rFonts w:ascii="Times New Roman" w:hAnsi="Times New Roman" w:cs="Times New Roman"/>
          <w:sz w:val="24"/>
          <w:szCs w:val="24"/>
        </w:rPr>
      </w:pPr>
    </w:p>
    <w:p w:rsidR="000A33F4" w:rsidRDefault="000A33F4" w:rsidP="00EE7729">
      <w:pPr>
        <w:pStyle w:val="ConsNonformat"/>
        <w:widowControl/>
        <w:ind w:right="-285" w:firstLine="709"/>
        <w:jc w:val="both"/>
        <w:rPr>
          <w:rFonts w:ascii="Times New Roman" w:hAnsi="Times New Roman" w:cs="Times New Roman"/>
          <w:sz w:val="24"/>
          <w:szCs w:val="24"/>
        </w:rPr>
      </w:pPr>
    </w:p>
    <w:p w:rsidR="000A33F4" w:rsidRDefault="000A33F4" w:rsidP="00EE7729">
      <w:pPr>
        <w:pStyle w:val="ConsNonformat"/>
        <w:widowControl/>
        <w:ind w:right="-285" w:firstLine="709"/>
        <w:jc w:val="both"/>
        <w:rPr>
          <w:rFonts w:ascii="Times New Roman" w:hAnsi="Times New Roman" w:cs="Times New Roman"/>
          <w:sz w:val="24"/>
          <w:szCs w:val="24"/>
        </w:rPr>
      </w:pPr>
    </w:p>
    <w:p w:rsidR="000A33F4" w:rsidRDefault="000A33F4" w:rsidP="00EE7729">
      <w:pPr>
        <w:pStyle w:val="ConsNonformat"/>
        <w:widowControl/>
        <w:ind w:right="-285" w:firstLine="709"/>
        <w:jc w:val="both"/>
        <w:rPr>
          <w:rFonts w:ascii="Times New Roman" w:hAnsi="Times New Roman" w:cs="Times New Roman"/>
          <w:sz w:val="24"/>
          <w:szCs w:val="24"/>
        </w:rPr>
      </w:pPr>
    </w:p>
    <w:p w:rsidR="00B24AED" w:rsidRDefault="00B24AED" w:rsidP="00EE7729">
      <w:pPr>
        <w:pStyle w:val="ConsNonformat"/>
        <w:widowControl/>
        <w:ind w:right="-285" w:firstLine="709"/>
        <w:jc w:val="both"/>
        <w:rPr>
          <w:rFonts w:ascii="Times New Roman" w:hAnsi="Times New Roman" w:cs="Times New Roman"/>
          <w:sz w:val="24"/>
          <w:szCs w:val="24"/>
        </w:rPr>
      </w:pPr>
    </w:p>
    <w:p w:rsidR="00B24AED" w:rsidRDefault="00B24AED" w:rsidP="00EE7729">
      <w:pPr>
        <w:pStyle w:val="ConsNonformat"/>
        <w:widowControl/>
        <w:ind w:right="-285" w:firstLine="709"/>
        <w:jc w:val="both"/>
        <w:rPr>
          <w:rFonts w:ascii="Times New Roman" w:hAnsi="Times New Roman" w:cs="Times New Roman"/>
          <w:sz w:val="24"/>
          <w:szCs w:val="24"/>
        </w:rPr>
      </w:pPr>
    </w:p>
    <w:p w:rsidR="00B24AED" w:rsidRDefault="00B24AED" w:rsidP="00EE7729">
      <w:pPr>
        <w:pStyle w:val="ConsNonformat"/>
        <w:widowControl/>
        <w:ind w:right="-285" w:firstLine="709"/>
        <w:jc w:val="both"/>
        <w:rPr>
          <w:rFonts w:ascii="Times New Roman" w:hAnsi="Times New Roman" w:cs="Times New Roman"/>
          <w:sz w:val="24"/>
          <w:szCs w:val="24"/>
        </w:rPr>
      </w:pPr>
    </w:p>
    <w:p w:rsidR="000A33F4" w:rsidRDefault="000A33F4" w:rsidP="00B85BC1">
      <w:pPr>
        <w:pStyle w:val="ConsNonformat"/>
        <w:widowControl/>
        <w:ind w:right="-285"/>
        <w:jc w:val="both"/>
        <w:rPr>
          <w:rFonts w:ascii="Times New Roman" w:hAnsi="Times New Roman" w:cs="Times New Roman"/>
          <w:sz w:val="24"/>
          <w:szCs w:val="24"/>
        </w:rPr>
      </w:pPr>
    </w:p>
    <w:p w:rsidR="00816428" w:rsidRDefault="00816428" w:rsidP="00B85BC1">
      <w:pPr>
        <w:pStyle w:val="ConsNonformat"/>
        <w:widowControl/>
        <w:ind w:right="-285"/>
        <w:jc w:val="both"/>
        <w:rPr>
          <w:rFonts w:ascii="Times New Roman" w:hAnsi="Times New Roman" w:cs="Times New Roman"/>
          <w:sz w:val="24"/>
          <w:szCs w:val="24"/>
        </w:rPr>
      </w:pPr>
    </w:p>
    <w:p w:rsidR="00816428" w:rsidRDefault="00816428" w:rsidP="00B85BC1">
      <w:pPr>
        <w:pStyle w:val="ConsNonformat"/>
        <w:widowControl/>
        <w:ind w:right="-285"/>
        <w:jc w:val="both"/>
        <w:rPr>
          <w:rFonts w:ascii="Times New Roman" w:hAnsi="Times New Roman" w:cs="Times New Roman"/>
          <w:sz w:val="24"/>
          <w:szCs w:val="24"/>
        </w:rPr>
      </w:pPr>
    </w:p>
    <w:p w:rsidR="00816428" w:rsidRDefault="00816428" w:rsidP="00B85BC1">
      <w:pPr>
        <w:pStyle w:val="ConsNonformat"/>
        <w:widowControl/>
        <w:ind w:right="-285"/>
        <w:jc w:val="both"/>
        <w:rPr>
          <w:rFonts w:ascii="Times New Roman" w:hAnsi="Times New Roman" w:cs="Times New Roman"/>
          <w:sz w:val="24"/>
          <w:szCs w:val="24"/>
        </w:rPr>
      </w:pPr>
    </w:p>
    <w:p w:rsidR="00816428" w:rsidRDefault="00816428" w:rsidP="00B85BC1">
      <w:pPr>
        <w:pStyle w:val="ConsNonformat"/>
        <w:widowControl/>
        <w:ind w:right="-285"/>
        <w:jc w:val="both"/>
        <w:rPr>
          <w:rFonts w:ascii="Times New Roman" w:hAnsi="Times New Roman" w:cs="Times New Roman"/>
          <w:sz w:val="24"/>
          <w:szCs w:val="24"/>
        </w:rPr>
      </w:pPr>
    </w:p>
    <w:p w:rsidR="00816428" w:rsidRDefault="00816428" w:rsidP="00B85BC1">
      <w:pPr>
        <w:pStyle w:val="ConsNonformat"/>
        <w:widowControl/>
        <w:ind w:right="-285"/>
        <w:jc w:val="both"/>
        <w:rPr>
          <w:rFonts w:ascii="Times New Roman" w:hAnsi="Times New Roman" w:cs="Times New Roman"/>
          <w:sz w:val="24"/>
          <w:szCs w:val="24"/>
        </w:rPr>
      </w:pPr>
    </w:p>
    <w:p w:rsidR="003D0951" w:rsidRDefault="003D0951" w:rsidP="00B85BC1">
      <w:pPr>
        <w:pStyle w:val="ConsNonformat"/>
        <w:widowControl/>
        <w:ind w:right="-285"/>
        <w:jc w:val="both"/>
        <w:rPr>
          <w:rFonts w:ascii="Times New Roman" w:hAnsi="Times New Roman" w:cs="Times New Roman"/>
          <w:sz w:val="24"/>
          <w:szCs w:val="24"/>
        </w:rPr>
      </w:pPr>
    </w:p>
    <w:p w:rsidR="00397AA8" w:rsidRDefault="00397AA8" w:rsidP="00B85BC1">
      <w:pPr>
        <w:pStyle w:val="ConsNonformat"/>
        <w:widowControl/>
        <w:ind w:right="-285"/>
        <w:jc w:val="both"/>
        <w:rPr>
          <w:rFonts w:ascii="Times New Roman" w:hAnsi="Times New Roman" w:cs="Times New Roman"/>
          <w:sz w:val="24"/>
          <w:szCs w:val="24"/>
        </w:rPr>
      </w:pPr>
    </w:p>
    <w:p w:rsidR="007C10E7" w:rsidRDefault="007C10E7" w:rsidP="001B0627">
      <w:pPr>
        <w:ind w:left="7371"/>
      </w:pPr>
    </w:p>
    <w:tbl>
      <w:tblPr>
        <w:tblW w:w="5519" w:type="dxa"/>
        <w:tblInd w:w="4644" w:type="dxa"/>
        <w:tblLook w:val="04A0"/>
      </w:tblPr>
      <w:tblGrid>
        <w:gridCol w:w="5519"/>
      </w:tblGrid>
      <w:tr w:rsidR="00AF3B10" w:rsidRPr="00FC6E4E" w:rsidTr="00B252E6">
        <w:trPr>
          <w:trHeight w:val="1495"/>
        </w:trPr>
        <w:tc>
          <w:tcPr>
            <w:tcW w:w="5519" w:type="dxa"/>
          </w:tcPr>
          <w:p w:rsidR="00AF3B10" w:rsidRDefault="00AF3B10" w:rsidP="00B252E6">
            <w:pPr>
              <w:jc w:val="both"/>
              <w:rPr>
                <w:sz w:val="26"/>
                <w:szCs w:val="28"/>
              </w:rPr>
            </w:pPr>
            <w:r>
              <w:rPr>
                <w:sz w:val="26"/>
                <w:szCs w:val="26"/>
              </w:rPr>
              <w:lastRenderedPageBreak/>
              <w:t>Н</w:t>
            </w:r>
            <w:r w:rsidRPr="00FC6E4E">
              <w:rPr>
                <w:sz w:val="26"/>
              </w:rPr>
              <w:t>ачальник</w:t>
            </w:r>
            <w:r>
              <w:rPr>
                <w:sz w:val="26"/>
              </w:rPr>
              <w:t>у</w:t>
            </w:r>
            <w:r w:rsidRPr="00FC6E4E">
              <w:rPr>
                <w:sz w:val="26"/>
              </w:rPr>
              <w:t xml:space="preserve"> Межрегиональной инспекции </w:t>
            </w:r>
            <w:r w:rsidRPr="00FC6E4E">
              <w:rPr>
                <w:sz w:val="26"/>
                <w:szCs w:val="28"/>
              </w:rPr>
              <w:t>Федеральной налоговой службы по Приволжскому федеральному округу</w:t>
            </w:r>
          </w:p>
          <w:p w:rsidR="00AF3B10" w:rsidRPr="00FC6E4E" w:rsidRDefault="00AF3B10" w:rsidP="00B252E6">
            <w:pPr>
              <w:jc w:val="both"/>
              <w:rPr>
                <w:sz w:val="26"/>
              </w:rPr>
            </w:pPr>
            <w:r>
              <w:rPr>
                <w:sz w:val="26"/>
                <w:szCs w:val="28"/>
              </w:rPr>
              <w:t>А.С. Закамскому</w:t>
            </w:r>
          </w:p>
        </w:tc>
      </w:tr>
      <w:tr w:rsidR="00AF3B10" w:rsidRPr="00FC6E4E" w:rsidTr="00B252E6">
        <w:trPr>
          <w:trHeight w:val="643"/>
        </w:trPr>
        <w:tc>
          <w:tcPr>
            <w:tcW w:w="5519" w:type="dxa"/>
            <w:tcBorders>
              <w:bottom w:val="single" w:sz="4" w:space="0" w:color="auto"/>
            </w:tcBorders>
          </w:tcPr>
          <w:p w:rsidR="00AF3B10" w:rsidRPr="00FC6E4E" w:rsidRDefault="00AF3B10" w:rsidP="00B252E6">
            <w:pPr>
              <w:pStyle w:val="ConsNonformat"/>
              <w:ind w:left="-82" w:right="0" w:firstLine="116"/>
              <w:rPr>
                <w:rFonts w:ascii="Times New Roman" w:hAnsi="Times New Roman" w:cs="Times New Roman"/>
                <w:sz w:val="26"/>
                <w:szCs w:val="28"/>
              </w:rPr>
            </w:pPr>
            <w:r w:rsidRPr="00FC6E4E">
              <w:rPr>
                <w:rFonts w:ascii="Times New Roman" w:hAnsi="Times New Roman" w:cs="Times New Roman"/>
                <w:sz w:val="26"/>
                <w:szCs w:val="28"/>
              </w:rPr>
              <w:t>от ________________________________</w:t>
            </w:r>
          </w:p>
        </w:tc>
      </w:tr>
      <w:tr w:rsidR="00AF3B10" w:rsidRPr="00FC6E4E" w:rsidTr="00B252E6">
        <w:tc>
          <w:tcPr>
            <w:tcW w:w="5519" w:type="dxa"/>
            <w:tcBorders>
              <w:top w:val="single" w:sz="4" w:space="0" w:color="auto"/>
            </w:tcBorders>
          </w:tcPr>
          <w:p w:rsidR="00AF3B10" w:rsidRPr="00A61CBC" w:rsidRDefault="00AF3B10" w:rsidP="00B252E6">
            <w:pPr>
              <w:pStyle w:val="ConsNonformat"/>
              <w:ind w:left="-82" w:right="0" w:firstLine="116"/>
              <w:jc w:val="both"/>
              <w:rPr>
                <w:rFonts w:ascii="Times New Roman" w:hAnsi="Times New Roman" w:cs="Times New Roman"/>
                <w:sz w:val="24"/>
                <w:szCs w:val="24"/>
              </w:rPr>
            </w:pPr>
            <w:r w:rsidRPr="00A61CBC">
              <w:rPr>
                <w:rFonts w:ascii="Times New Roman" w:hAnsi="Times New Roman" w:cs="Times New Roman"/>
                <w:sz w:val="24"/>
                <w:szCs w:val="24"/>
              </w:rPr>
              <w:t xml:space="preserve">               (фамилия, имя, отчество)</w:t>
            </w:r>
          </w:p>
        </w:tc>
      </w:tr>
      <w:tr w:rsidR="00AF3B10" w:rsidRPr="00FC6E4E" w:rsidTr="00B252E6">
        <w:tc>
          <w:tcPr>
            <w:tcW w:w="5519" w:type="dxa"/>
          </w:tcPr>
          <w:p w:rsidR="00AF3B10" w:rsidRPr="00FC6E4E" w:rsidRDefault="00AF3B10" w:rsidP="00B252E6">
            <w:pPr>
              <w:pStyle w:val="ConsNonformat"/>
              <w:widowControl/>
              <w:ind w:left="-82" w:right="0" w:firstLine="116"/>
              <w:jc w:val="both"/>
              <w:rPr>
                <w:rFonts w:ascii="Times New Roman" w:hAnsi="Times New Roman" w:cs="Times New Roman"/>
                <w:sz w:val="26"/>
                <w:szCs w:val="28"/>
              </w:rPr>
            </w:pPr>
            <w:r>
              <w:rPr>
                <w:rFonts w:ascii="Times New Roman" w:hAnsi="Times New Roman" w:cs="Times New Roman"/>
                <w:sz w:val="26"/>
                <w:szCs w:val="28"/>
              </w:rPr>
              <w:t>__________________________________</w:t>
            </w:r>
          </w:p>
        </w:tc>
      </w:tr>
      <w:tr w:rsidR="00AF3B10" w:rsidRPr="00FC6E4E" w:rsidTr="00B252E6">
        <w:tc>
          <w:tcPr>
            <w:tcW w:w="5519" w:type="dxa"/>
          </w:tcPr>
          <w:p w:rsidR="00AF3B10" w:rsidRPr="00A61CBC" w:rsidRDefault="00AF3B10" w:rsidP="00B252E6">
            <w:pPr>
              <w:pStyle w:val="ConsNonformat"/>
              <w:ind w:left="-82" w:right="0" w:firstLine="116"/>
              <w:jc w:val="both"/>
              <w:rPr>
                <w:rFonts w:ascii="Times New Roman" w:hAnsi="Times New Roman" w:cs="Times New Roman"/>
                <w:sz w:val="24"/>
                <w:szCs w:val="24"/>
              </w:rPr>
            </w:pPr>
            <w:r>
              <w:rPr>
                <w:rFonts w:ascii="Times New Roman" w:hAnsi="Times New Roman" w:cs="Times New Roman"/>
                <w:sz w:val="26"/>
              </w:rPr>
              <w:t xml:space="preserve">  </w:t>
            </w:r>
            <w:r w:rsidRPr="00A61CBC">
              <w:rPr>
                <w:rFonts w:ascii="Times New Roman" w:hAnsi="Times New Roman" w:cs="Times New Roman"/>
                <w:sz w:val="24"/>
                <w:szCs w:val="24"/>
              </w:rPr>
              <w:t>(</w:t>
            </w:r>
            <w:r w:rsidRPr="009F3B2C">
              <w:rPr>
                <w:rFonts w:ascii="Times New Roman" w:hAnsi="Times New Roman" w:cs="Times New Roman"/>
              </w:rPr>
              <w:t>наименование замещаемой должности</w:t>
            </w:r>
            <w:r>
              <w:rPr>
                <w:rFonts w:ascii="Times New Roman" w:hAnsi="Times New Roman"/>
              </w:rPr>
              <w:t>,</w:t>
            </w:r>
            <w:r w:rsidRPr="00973092">
              <w:rPr>
                <w:rFonts w:ascii="Times New Roman" w:hAnsi="Times New Roman"/>
              </w:rPr>
              <w:t xml:space="preserve"> отдела, управления, организации</w:t>
            </w:r>
            <w:r>
              <w:rPr>
                <w:rFonts w:ascii="Times New Roman" w:hAnsi="Times New Roman" w:cs="Times New Roman"/>
                <w:sz w:val="24"/>
                <w:szCs w:val="24"/>
              </w:rPr>
              <w:t xml:space="preserve"> (</w:t>
            </w:r>
            <w:r w:rsidRPr="009F3B2C">
              <w:rPr>
                <w:rFonts w:ascii="Times New Roman" w:hAnsi="Times New Roman" w:cs="Times New Roman"/>
              </w:rPr>
              <w:t>для госслужащего</w:t>
            </w:r>
            <w:r w:rsidRPr="00A61CBC">
              <w:rPr>
                <w:rFonts w:ascii="Times New Roman" w:hAnsi="Times New Roman" w:cs="Times New Roman"/>
                <w:sz w:val="24"/>
                <w:szCs w:val="24"/>
              </w:rPr>
              <w:t>)</w:t>
            </w:r>
            <w:r>
              <w:rPr>
                <w:rFonts w:ascii="Times New Roman" w:hAnsi="Times New Roman" w:cs="Times New Roman"/>
                <w:sz w:val="24"/>
                <w:szCs w:val="24"/>
              </w:rPr>
              <w:t>)</w:t>
            </w:r>
          </w:p>
        </w:tc>
      </w:tr>
      <w:tr w:rsidR="00AF3B10" w:rsidRPr="00FC6E4E" w:rsidTr="00B252E6">
        <w:tc>
          <w:tcPr>
            <w:tcW w:w="5519" w:type="dxa"/>
          </w:tcPr>
          <w:p w:rsidR="00AF3B10" w:rsidRPr="00FC6E4E" w:rsidRDefault="00AF3B10" w:rsidP="00B252E6">
            <w:pPr>
              <w:pStyle w:val="ConsNonformat"/>
              <w:widowControl/>
              <w:ind w:left="-82" w:right="0" w:firstLine="116"/>
              <w:jc w:val="both"/>
              <w:rPr>
                <w:rFonts w:ascii="Times New Roman" w:hAnsi="Times New Roman" w:cs="Times New Roman"/>
                <w:sz w:val="26"/>
                <w:szCs w:val="24"/>
              </w:rPr>
            </w:pPr>
          </w:p>
        </w:tc>
      </w:tr>
      <w:tr w:rsidR="00AF3B10" w:rsidRPr="00B24AED" w:rsidTr="00B252E6">
        <w:tc>
          <w:tcPr>
            <w:tcW w:w="5519" w:type="dxa"/>
          </w:tcPr>
          <w:p w:rsidR="00AF3B10" w:rsidRPr="00B24AED" w:rsidRDefault="00AF3B10" w:rsidP="00B252E6">
            <w:pPr>
              <w:pStyle w:val="ConsNonformat"/>
              <w:ind w:left="-82" w:right="0" w:firstLine="116"/>
              <w:rPr>
                <w:rStyle w:val="afb"/>
              </w:rPr>
            </w:pPr>
            <w:r w:rsidRPr="00CE3806">
              <w:rPr>
                <w:rStyle w:val="afb"/>
                <w:rFonts w:ascii="Times New Roman" w:hAnsi="Times New Roman" w:cs="Times New Roman"/>
                <w:i w:val="0"/>
                <w:sz w:val="26"/>
                <w:szCs w:val="26"/>
              </w:rPr>
              <w:t>Год рождения</w:t>
            </w:r>
            <w:r w:rsidRPr="00B24AED">
              <w:rPr>
                <w:rStyle w:val="afb"/>
              </w:rPr>
              <w:t xml:space="preserve">    ___________</w:t>
            </w:r>
          </w:p>
        </w:tc>
      </w:tr>
      <w:tr w:rsidR="00AF3B10" w:rsidRPr="00FC6E4E" w:rsidTr="00B252E6">
        <w:tc>
          <w:tcPr>
            <w:tcW w:w="5519" w:type="dxa"/>
          </w:tcPr>
          <w:p w:rsidR="00AF3B10" w:rsidRPr="00FC6E4E" w:rsidRDefault="00AF3B10" w:rsidP="00B252E6">
            <w:pPr>
              <w:pStyle w:val="ConsNonformat"/>
              <w:widowControl/>
              <w:ind w:left="-82" w:right="0" w:firstLine="116"/>
              <w:jc w:val="both"/>
              <w:rPr>
                <w:rFonts w:ascii="Times New Roman" w:hAnsi="Times New Roman" w:cs="Times New Roman"/>
                <w:sz w:val="10"/>
                <w:szCs w:val="24"/>
              </w:rPr>
            </w:pPr>
          </w:p>
        </w:tc>
      </w:tr>
      <w:tr w:rsidR="00AF3B10" w:rsidRPr="00FC6E4E" w:rsidTr="00B252E6">
        <w:tc>
          <w:tcPr>
            <w:tcW w:w="5519" w:type="dxa"/>
          </w:tcPr>
          <w:p w:rsidR="00AF3B10" w:rsidRPr="00FC6E4E" w:rsidRDefault="00AF3B10" w:rsidP="00B252E6">
            <w:pPr>
              <w:pStyle w:val="ConsNonformat"/>
              <w:ind w:left="-82" w:right="0" w:firstLine="116"/>
              <w:rPr>
                <w:rFonts w:ascii="Times New Roman" w:hAnsi="Times New Roman" w:cs="Times New Roman"/>
                <w:sz w:val="26"/>
                <w:szCs w:val="24"/>
              </w:rPr>
            </w:pPr>
            <w:r w:rsidRPr="00FC6E4E">
              <w:rPr>
                <w:rFonts w:ascii="Times New Roman" w:hAnsi="Times New Roman" w:cs="Times New Roman"/>
                <w:sz w:val="26"/>
                <w:szCs w:val="24"/>
              </w:rPr>
              <w:t>Образование        __________________</w:t>
            </w:r>
          </w:p>
        </w:tc>
      </w:tr>
      <w:tr w:rsidR="00AF3B10" w:rsidRPr="00FC6E4E" w:rsidTr="00B252E6">
        <w:tc>
          <w:tcPr>
            <w:tcW w:w="5519" w:type="dxa"/>
          </w:tcPr>
          <w:p w:rsidR="00AF3B10" w:rsidRPr="00FC6E4E" w:rsidRDefault="00AF3B10" w:rsidP="00B252E6">
            <w:pPr>
              <w:pStyle w:val="ConsNonformat"/>
              <w:widowControl/>
              <w:ind w:left="-82" w:right="0" w:firstLine="116"/>
              <w:jc w:val="both"/>
              <w:rPr>
                <w:rFonts w:ascii="Times New Roman" w:hAnsi="Times New Roman" w:cs="Times New Roman"/>
                <w:sz w:val="10"/>
                <w:szCs w:val="24"/>
              </w:rPr>
            </w:pPr>
          </w:p>
        </w:tc>
      </w:tr>
      <w:tr w:rsidR="00AF3B10" w:rsidRPr="00FC6E4E" w:rsidTr="00B252E6">
        <w:tc>
          <w:tcPr>
            <w:tcW w:w="5519" w:type="dxa"/>
          </w:tcPr>
          <w:p w:rsidR="00AF3B10" w:rsidRPr="00FC6E4E" w:rsidRDefault="00AF3B10" w:rsidP="00B252E6">
            <w:pPr>
              <w:pStyle w:val="ConsNonformat"/>
              <w:ind w:left="-82" w:right="0" w:firstLine="116"/>
              <w:rPr>
                <w:rFonts w:ascii="Times New Roman" w:hAnsi="Times New Roman" w:cs="Times New Roman"/>
                <w:sz w:val="26"/>
                <w:szCs w:val="28"/>
              </w:rPr>
            </w:pPr>
            <w:r w:rsidRPr="00FC6E4E">
              <w:rPr>
                <w:rFonts w:ascii="Times New Roman" w:hAnsi="Times New Roman" w:cs="Times New Roman"/>
                <w:sz w:val="26"/>
                <w:szCs w:val="24"/>
              </w:rPr>
              <w:t>Проживаю по адресу:________________</w:t>
            </w:r>
          </w:p>
        </w:tc>
      </w:tr>
      <w:tr w:rsidR="00AF3B10" w:rsidRPr="00FC6E4E" w:rsidTr="00B252E6">
        <w:tc>
          <w:tcPr>
            <w:tcW w:w="5519" w:type="dxa"/>
          </w:tcPr>
          <w:p w:rsidR="00AF3B10" w:rsidRPr="00FC6E4E" w:rsidRDefault="00AF3B10" w:rsidP="00B252E6">
            <w:pPr>
              <w:pStyle w:val="ConsNonformat"/>
              <w:widowControl/>
              <w:ind w:left="-82" w:right="0" w:firstLine="116"/>
              <w:jc w:val="both"/>
              <w:rPr>
                <w:rFonts w:ascii="Times New Roman" w:hAnsi="Times New Roman" w:cs="Times New Roman"/>
                <w:sz w:val="10"/>
                <w:szCs w:val="28"/>
              </w:rPr>
            </w:pPr>
          </w:p>
        </w:tc>
      </w:tr>
      <w:tr w:rsidR="00AF3B10" w:rsidRPr="00FC6E4E" w:rsidTr="00B252E6">
        <w:tc>
          <w:tcPr>
            <w:tcW w:w="5519" w:type="dxa"/>
          </w:tcPr>
          <w:p w:rsidR="00AF3B10" w:rsidRPr="00FC6E4E" w:rsidRDefault="00AF3B10" w:rsidP="00B252E6">
            <w:pPr>
              <w:pStyle w:val="ConsNonformat"/>
              <w:ind w:left="-82" w:right="0" w:firstLine="116"/>
              <w:rPr>
                <w:rFonts w:ascii="Times New Roman" w:hAnsi="Times New Roman" w:cs="Times New Roman"/>
                <w:sz w:val="26"/>
                <w:szCs w:val="24"/>
              </w:rPr>
            </w:pPr>
            <w:r w:rsidRPr="00FC6E4E">
              <w:rPr>
                <w:rFonts w:ascii="Times New Roman" w:hAnsi="Times New Roman" w:cs="Times New Roman"/>
                <w:sz w:val="26"/>
                <w:szCs w:val="24"/>
              </w:rPr>
              <w:t>Тел. (рабочий, домашний) ____________</w:t>
            </w:r>
          </w:p>
        </w:tc>
      </w:tr>
    </w:tbl>
    <w:p w:rsidR="00AF3B10" w:rsidRDefault="00AF3B10" w:rsidP="00AF3B10">
      <w:pPr>
        <w:jc w:val="center"/>
        <w:rPr>
          <w:sz w:val="26"/>
        </w:rPr>
      </w:pPr>
    </w:p>
    <w:p w:rsidR="00AF3B10" w:rsidRDefault="00AF3B10" w:rsidP="00AF3B10">
      <w:pPr>
        <w:pStyle w:val="ConsNonformat"/>
        <w:widowControl/>
        <w:ind w:right="0"/>
        <w:jc w:val="center"/>
        <w:rPr>
          <w:rFonts w:ascii="Times New Roman" w:hAnsi="Times New Roman" w:cs="Times New Roman"/>
          <w:sz w:val="26"/>
          <w:szCs w:val="28"/>
        </w:rPr>
      </w:pPr>
      <w:r>
        <w:rPr>
          <w:rFonts w:ascii="Times New Roman" w:hAnsi="Times New Roman" w:cs="Times New Roman"/>
          <w:sz w:val="26"/>
          <w:szCs w:val="28"/>
        </w:rPr>
        <w:t>Заявление.</w:t>
      </w:r>
    </w:p>
    <w:p w:rsidR="00AF3B10" w:rsidRDefault="00AF3B10" w:rsidP="00AF3B10">
      <w:pPr>
        <w:pStyle w:val="ConsNonformat"/>
        <w:widowControl/>
        <w:ind w:right="0"/>
        <w:jc w:val="both"/>
        <w:rPr>
          <w:rFonts w:ascii="Times New Roman" w:hAnsi="Times New Roman" w:cs="Times New Roman"/>
          <w:sz w:val="26"/>
          <w:szCs w:val="28"/>
        </w:rPr>
      </w:pPr>
    </w:p>
    <w:p w:rsidR="00AF3B10" w:rsidRDefault="00AF3B10" w:rsidP="00AF3B10">
      <w:pPr>
        <w:pStyle w:val="ConsNonformat"/>
        <w:widowControl/>
        <w:ind w:right="0"/>
        <w:jc w:val="both"/>
        <w:rPr>
          <w:rFonts w:ascii="Times New Roman" w:hAnsi="Times New Roman" w:cs="Times New Roman"/>
          <w:sz w:val="26"/>
          <w:szCs w:val="24"/>
        </w:rPr>
      </w:pPr>
      <w:r>
        <w:rPr>
          <w:rFonts w:ascii="Times New Roman" w:hAnsi="Times New Roman" w:cs="Times New Roman"/>
          <w:sz w:val="26"/>
          <w:szCs w:val="28"/>
        </w:rPr>
        <w:t xml:space="preserve">          Прошу допустить меня к участию в конкурсе на включение в кадровый резерв Межрегиональной инспекции Федеральной налоговой службы по Приволжскому федеральному округу ____________________________________________________________________________</w:t>
      </w:r>
      <w:r>
        <w:rPr>
          <w:rFonts w:ascii="Times New Roman" w:hAnsi="Times New Roman" w:cs="Times New Roman"/>
          <w:sz w:val="26"/>
          <w:szCs w:val="24"/>
        </w:rPr>
        <w:t xml:space="preserve">       </w:t>
      </w:r>
    </w:p>
    <w:p w:rsidR="00AF3B10" w:rsidRDefault="00AF3B10" w:rsidP="00AF3B10">
      <w:pPr>
        <w:pStyle w:val="ConsNonformat"/>
        <w:widowControl/>
        <w:ind w:left="2124" w:right="0" w:firstLine="708"/>
        <w:jc w:val="both"/>
        <w:rPr>
          <w:rFonts w:ascii="Times New Roman" w:hAnsi="Times New Roman" w:cs="Times New Roman"/>
          <w:sz w:val="26"/>
          <w:szCs w:val="24"/>
        </w:rPr>
      </w:pPr>
      <w:r>
        <w:rPr>
          <w:rFonts w:ascii="Times New Roman" w:hAnsi="Times New Roman" w:cs="Times New Roman"/>
          <w:sz w:val="26"/>
          <w:szCs w:val="24"/>
        </w:rPr>
        <w:t xml:space="preserve">         (</w:t>
      </w:r>
      <w:r w:rsidRPr="00083D94">
        <w:rPr>
          <w:rFonts w:ascii="Times New Roman" w:hAnsi="Times New Roman" w:cs="Times New Roman"/>
          <w:sz w:val="24"/>
          <w:szCs w:val="24"/>
        </w:rPr>
        <w:t>наименование должности</w:t>
      </w:r>
      <w:r>
        <w:rPr>
          <w:rFonts w:ascii="Times New Roman" w:hAnsi="Times New Roman" w:cs="Times New Roman"/>
          <w:sz w:val="24"/>
          <w:szCs w:val="24"/>
        </w:rPr>
        <w:t>, отдела</w:t>
      </w:r>
      <w:r>
        <w:rPr>
          <w:rFonts w:ascii="Times New Roman" w:hAnsi="Times New Roman" w:cs="Times New Roman"/>
          <w:sz w:val="26"/>
          <w:szCs w:val="24"/>
        </w:rPr>
        <w:t>)</w:t>
      </w:r>
    </w:p>
    <w:p w:rsidR="00AF3B10" w:rsidRDefault="00AF3B10" w:rsidP="00AF3B10">
      <w:pPr>
        <w:pStyle w:val="ConsNonformat"/>
        <w:widowControl/>
        <w:ind w:right="0"/>
        <w:jc w:val="both"/>
        <w:rPr>
          <w:rFonts w:ascii="Times New Roman" w:hAnsi="Times New Roman" w:cs="Times New Roman"/>
          <w:sz w:val="26"/>
          <w:szCs w:val="28"/>
        </w:rPr>
      </w:pPr>
      <w:r>
        <w:rPr>
          <w:rFonts w:ascii="Times New Roman" w:hAnsi="Times New Roman" w:cs="Times New Roman"/>
          <w:sz w:val="26"/>
          <w:szCs w:val="28"/>
        </w:rPr>
        <w:t xml:space="preserve">____________________________________________________________________________ </w:t>
      </w:r>
    </w:p>
    <w:p w:rsidR="00AF3B10" w:rsidRDefault="00AF3B10" w:rsidP="00AF3B10">
      <w:pPr>
        <w:pStyle w:val="ConsNonformat"/>
        <w:widowControl/>
        <w:ind w:right="0"/>
        <w:jc w:val="center"/>
        <w:rPr>
          <w:rFonts w:ascii="Times New Roman" w:hAnsi="Times New Roman" w:cs="Times New Roman"/>
          <w:sz w:val="26"/>
          <w:szCs w:val="24"/>
        </w:rPr>
      </w:pPr>
      <w:r>
        <w:rPr>
          <w:rFonts w:ascii="Times New Roman" w:hAnsi="Times New Roman" w:cs="Times New Roman"/>
          <w:sz w:val="26"/>
          <w:szCs w:val="24"/>
        </w:rPr>
        <w:t>(</w:t>
      </w:r>
      <w:r w:rsidRPr="00083D94">
        <w:rPr>
          <w:rFonts w:ascii="Times New Roman" w:hAnsi="Times New Roman" w:cs="Times New Roman"/>
          <w:sz w:val="24"/>
          <w:szCs w:val="24"/>
        </w:rPr>
        <w:t>наименование группы должностей</w:t>
      </w:r>
      <w:r>
        <w:rPr>
          <w:rFonts w:ascii="Times New Roman" w:hAnsi="Times New Roman" w:cs="Times New Roman"/>
          <w:sz w:val="26"/>
          <w:szCs w:val="24"/>
        </w:rPr>
        <w:t>)</w:t>
      </w:r>
    </w:p>
    <w:p w:rsidR="00AF3B10" w:rsidRDefault="00AF3B10" w:rsidP="00AF3B10">
      <w:pPr>
        <w:pStyle w:val="ConsNonformat"/>
        <w:widowControl/>
        <w:ind w:right="0"/>
        <w:jc w:val="both"/>
        <w:rPr>
          <w:rFonts w:ascii="Times New Roman" w:hAnsi="Times New Roman" w:cs="Times New Roman"/>
          <w:sz w:val="10"/>
          <w:szCs w:val="24"/>
        </w:rPr>
      </w:pPr>
    </w:p>
    <w:p w:rsidR="00AF3B10" w:rsidRDefault="00AF3B10" w:rsidP="00AF3B10">
      <w:pPr>
        <w:pStyle w:val="ConsNonformat"/>
        <w:widowControl/>
        <w:ind w:right="0" w:firstLine="709"/>
        <w:jc w:val="both"/>
        <w:rPr>
          <w:rFonts w:ascii="Times New Roman" w:hAnsi="Times New Roman" w:cs="Times New Roman"/>
          <w:sz w:val="26"/>
          <w:szCs w:val="28"/>
        </w:rPr>
      </w:pPr>
      <w:r>
        <w:rPr>
          <w:rFonts w:ascii="Times New Roman" w:hAnsi="Times New Roman" w:cs="Times New Roman"/>
          <w:sz w:val="26"/>
          <w:szCs w:val="28"/>
        </w:rPr>
        <w:t>С Федеральным законом Российской Федерации от 27 июля 2004 года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в том числе с квалификационными требованиями, предъявляемыми к вакантной должности, ознакомлен (а).</w:t>
      </w:r>
    </w:p>
    <w:p w:rsidR="00AF3B10" w:rsidRDefault="00AF3B10" w:rsidP="00AF3B10">
      <w:pPr>
        <w:pStyle w:val="ConsNonformat"/>
        <w:widowControl/>
        <w:ind w:right="0" w:firstLine="709"/>
        <w:jc w:val="both"/>
        <w:rPr>
          <w:rFonts w:ascii="Times New Roman" w:hAnsi="Times New Roman" w:cs="Times New Roman"/>
          <w:sz w:val="26"/>
          <w:szCs w:val="28"/>
        </w:rPr>
      </w:pPr>
      <w:r>
        <w:rPr>
          <w:rFonts w:ascii="Times New Roman" w:hAnsi="Times New Roman" w:cs="Times New Roman"/>
          <w:sz w:val="26"/>
          <w:szCs w:val="28"/>
        </w:rPr>
        <w:t>С проведением процедуры оформления допуска к сведениям, составляющим  государственную и иную охраняемую  законом тайну, согласен (согласна).</w:t>
      </w:r>
    </w:p>
    <w:p w:rsidR="00AF3B10" w:rsidRDefault="00AF3B10" w:rsidP="00AF3B10">
      <w:pPr>
        <w:pStyle w:val="ConsNonformat"/>
        <w:widowControl/>
        <w:ind w:right="0" w:firstLine="709"/>
        <w:jc w:val="both"/>
        <w:rPr>
          <w:rFonts w:ascii="Times New Roman" w:hAnsi="Times New Roman"/>
          <w:sz w:val="26"/>
          <w:szCs w:val="26"/>
        </w:rPr>
      </w:pPr>
      <w:r w:rsidRPr="00A1072A">
        <w:rPr>
          <w:rFonts w:ascii="Times New Roman" w:hAnsi="Times New Roman"/>
          <w:sz w:val="26"/>
          <w:szCs w:val="26"/>
        </w:rPr>
        <w:t>С ограничениями</w:t>
      </w:r>
      <w:r>
        <w:rPr>
          <w:rFonts w:ascii="Times New Roman" w:hAnsi="Times New Roman"/>
          <w:sz w:val="26"/>
          <w:szCs w:val="26"/>
        </w:rPr>
        <w:t xml:space="preserve"> и запретами</w:t>
      </w:r>
      <w:r w:rsidRPr="00A1072A">
        <w:rPr>
          <w:rFonts w:ascii="Times New Roman" w:hAnsi="Times New Roman"/>
          <w:sz w:val="26"/>
          <w:szCs w:val="26"/>
        </w:rPr>
        <w:t xml:space="preserve">, </w:t>
      </w:r>
      <w:r>
        <w:rPr>
          <w:rFonts w:ascii="Times New Roman" w:hAnsi="Times New Roman"/>
          <w:sz w:val="26"/>
          <w:szCs w:val="26"/>
        </w:rPr>
        <w:t xml:space="preserve">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r w:rsidRPr="00A1072A">
        <w:rPr>
          <w:rFonts w:ascii="Times New Roman" w:hAnsi="Times New Roman"/>
          <w:sz w:val="26"/>
          <w:szCs w:val="26"/>
        </w:rPr>
        <w:t>ознакомлен</w:t>
      </w:r>
      <w:r>
        <w:rPr>
          <w:rFonts w:ascii="Times New Roman" w:hAnsi="Times New Roman"/>
          <w:sz w:val="26"/>
          <w:szCs w:val="26"/>
        </w:rPr>
        <w:t>(а)</w:t>
      </w:r>
      <w:r w:rsidRPr="00A1072A">
        <w:rPr>
          <w:rFonts w:ascii="Times New Roman" w:hAnsi="Times New Roman"/>
          <w:sz w:val="26"/>
          <w:szCs w:val="26"/>
        </w:rPr>
        <w:t>.</w:t>
      </w:r>
    </w:p>
    <w:p w:rsidR="00AF3B10" w:rsidRPr="002A5A60" w:rsidRDefault="00AF3B10" w:rsidP="00AF3B10">
      <w:pPr>
        <w:ind w:firstLine="708"/>
        <w:jc w:val="both"/>
        <w:rPr>
          <w:rFonts w:cs="Courier New"/>
          <w:sz w:val="26"/>
          <w:szCs w:val="26"/>
        </w:rPr>
      </w:pPr>
      <w:r w:rsidRPr="007521B8">
        <w:rPr>
          <w:rFonts w:cs="Courier New"/>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AF3B10" w:rsidRDefault="00AF3B10" w:rsidP="00AF3B10">
      <w:pPr>
        <w:pStyle w:val="ConsNonformat"/>
        <w:widowControl/>
        <w:ind w:right="0" w:firstLine="709"/>
        <w:jc w:val="both"/>
        <w:rPr>
          <w:rFonts w:ascii="Times New Roman" w:hAnsi="Times New Roman" w:cs="Times New Roman"/>
          <w:sz w:val="26"/>
          <w:szCs w:val="28"/>
        </w:rPr>
      </w:pPr>
      <w:r>
        <w:rPr>
          <w:rFonts w:ascii="Times New Roman" w:hAnsi="Times New Roman" w:cs="Times New Roman"/>
          <w:sz w:val="26"/>
          <w:szCs w:val="28"/>
        </w:rPr>
        <w:t>К заявлению прилагаю: (перечислить прилагаемые документы).</w:t>
      </w:r>
    </w:p>
    <w:p w:rsidR="00AF3B10" w:rsidRDefault="00AF3B10" w:rsidP="00AF3B10">
      <w:pPr>
        <w:pStyle w:val="ConsNonformat"/>
        <w:widowControl/>
        <w:ind w:right="0"/>
        <w:jc w:val="both"/>
        <w:rPr>
          <w:rFonts w:ascii="Times New Roman" w:hAnsi="Times New Roman" w:cs="Times New Roman"/>
          <w:sz w:val="26"/>
          <w:szCs w:val="28"/>
        </w:rPr>
      </w:pPr>
    </w:p>
    <w:p w:rsidR="00AF3B10" w:rsidRDefault="00AF3B10" w:rsidP="00AF3B10">
      <w:pPr>
        <w:pStyle w:val="ConsNonformat"/>
        <w:widowControl/>
        <w:ind w:right="0"/>
        <w:jc w:val="both"/>
        <w:rPr>
          <w:rFonts w:ascii="Times New Roman" w:hAnsi="Times New Roman" w:cs="Times New Roman"/>
          <w:sz w:val="26"/>
          <w:szCs w:val="28"/>
        </w:rPr>
      </w:pPr>
    </w:p>
    <w:p w:rsidR="00AF3B10" w:rsidRDefault="00AF3B10" w:rsidP="00AF3B10">
      <w:pPr>
        <w:pStyle w:val="ConsNonformat"/>
        <w:widowControl/>
        <w:tabs>
          <w:tab w:val="left" w:pos="4440"/>
        </w:tabs>
        <w:ind w:right="0"/>
        <w:jc w:val="both"/>
        <w:rPr>
          <w:rFonts w:ascii="Times New Roman" w:hAnsi="Times New Roman" w:cs="Times New Roman"/>
          <w:sz w:val="26"/>
          <w:szCs w:val="28"/>
        </w:rPr>
      </w:pPr>
      <w:r>
        <w:rPr>
          <w:rFonts w:ascii="Times New Roman" w:hAnsi="Times New Roman" w:cs="Times New Roman"/>
          <w:sz w:val="26"/>
          <w:szCs w:val="28"/>
        </w:rPr>
        <w:t>________</w:t>
      </w:r>
      <w:r>
        <w:rPr>
          <w:rFonts w:ascii="Times New Roman" w:hAnsi="Times New Roman" w:cs="Times New Roman"/>
          <w:sz w:val="26"/>
          <w:szCs w:val="28"/>
        </w:rPr>
        <w:tab/>
        <w:t>____________</w:t>
      </w:r>
      <w:r>
        <w:rPr>
          <w:rFonts w:ascii="Times New Roman" w:hAnsi="Times New Roman" w:cs="Times New Roman"/>
          <w:sz w:val="26"/>
          <w:szCs w:val="28"/>
        </w:rPr>
        <w:tab/>
      </w:r>
      <w:r>
        <w:rPr>
          <w:rFonts w:ascii="Times New Roman" w:hAnsi="Times New Roman" w:cs="Times New Roman"/>
          <w:sz w:val="26"/>
          <w:szCs w:val="28"/>
        </w:rPr>
        <w:tab/>
        <w:t>___________________</w:t>
      </w:r>
    </w:p>
    <w:p w:rsidR="00AF3B10" w:rsidRDefault="00AF3B10" w:rsidP="00AF3B10">
      <w:pPr>
        <w:pStyle w:val="ConsNonformat"/>
        <w:widowControl/>
        <w:ind w:right="0"/>
        <w:jc w:val="both"/>
        <w:rPr>
          <w:rFonts w:ascii="Times New Roman" w:hAnsi="Times New Roman" w:cs="Times New Roman"/>
          <w:szCs w:val="24"/>
        </w:rPr>
      </w:pPr>
      <w:r>
        <w:rPr>
          <w:rFonts w:ascii="Times New Roman" w:hAnsi="Times New Roman" w:cs="Times New Roman"/>
          <w:szCs w:val="24"/>
        </w:rPr>
        <w:t xml:space="preserve">   Дата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Подпись   </w:t>
      </w:r>
      <w:r>
        <w:rPr>
          <w:rFonts w:ascii="Times New Roman" w:hAnsi="Times New Roman" w:cs="Times New Roman"/>
          <w:szCs w:val="24"/>
        </w:rPr>
        <w:tab/>
      </w:r>
      <w:r>
        <w:rPr>
          <w:rFonts w:ascii="Times New Roman" w:hAnsi="Times New Roman" w:cs="Times New Roman"/>
          <w:szCs w:val="24"/>
        </w:rPr>
        <w:tab/>
        <w:t xml:space="preserve">   Расшифровка подписи</w:t>
      </w:r>
    </w:p>
    <w:p w:rsidR="00AF3B10" w:rsidRDefault="00AF3B10" w:rsidP="00AF3B10">
      <w:pPr>
        <w:pStyle w:val="ConsNonformat"/>
        <w:widowControl/>
        <w:ind w:right="0"/>
        <w:jc w:val="both"/>
        <w:rPr>
          <w:rFonts w:ascii="Times New Roman" w:hAnsi="Times New Roman" w:cs="Times New Roman"/>
          <w:sz w:val="26"/>
          <w:szCs w:val="28"/>
        </w:rPr>
      </w:pPr>
      <w:r>
        <w:rPr>
          <w:rFonts w:ascii="Times New Roman" w:hAnsi="Times New Roman" w:cs="Times New Roman"/>
          <w:sz w:val="26"/>
          <w:szCs w:val="24"/>
        </w:rPr>
        <w:t xml:space="preserve">        </w:t>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t xml:space="preserve"> </w:t>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r>
    </w:p>
    <w:p w:rsidR="00AF3B10" w:rsidRDefault="00AF3B10" w:rsidP="00AF3B10">
      <w:pPr>
        <w:pStyle w:val="ConsNormal"/>
        <w:widowControl/>
        <w:ind w:right="0" w:firstLine="540"/>
        <w:jc w:val="both"/>
        <w:rPr>
          <w:rFonts w:ascii="Times New Roman" w:hAnsi="Times New Roman" w:cs="Times New Roman"/>
          <w:sz w:val="26"/>
          <w:szCs w:val="28"/>
        </w:rPr>
      </w:pPr>
      <w:r>
        <w:rPr>
          <w:rFonts w:ascii="Times New Roman" w:hAnsi="Times New Roman" w:cs="Times New Roman"/>
          <w:sz w:val="26"/>
          <w:szCs w:val="28"/>
        </w:rPr>
        <w:t xml:space="preserve">Примечание: </w:t>
      </w:r>
    </w:p>
    <w:p w:rsidR="00AF3B10" w:rsidRPr="005E23AD" w:rsidRDefault="00AF3B10" w:rsidP="00AF3B10">
      <w:pPr>
        <w:pStyle w:val="ConsNormal"/>
        <w:widowControl/>
        <w:ind w:right="0" w:firstLine="540"/>
        <w:jc w:val="both"/>
        <w:rPr>
          <w:rFonts w:ascii="Times New Roman" w:hAnsi="Times New Roman" w:cs="Times New Roman"/>
          <w:b/>
          <w:sz w:val="26"/>
          <w:szCs w:val="28"/>
        </w:rPr>
      </w:pPr>
      <w:r w:rsidRPr="00240D6E">
        <w:rPr>
          <w:rFonts w:ascii="Times New Roman" w:hAnsi="Times New Roman" w:cs="Times New Roman"/>
          <w:b/>
          <w:sz w:val="26"/>
          <w:szCs w:val="28"/>
        </w:rPr>
        <w:t>Заявление оформляется в рукописном виде.</w:t>
      </w:r>
    </w:p>
    <w:p w:rsidR="00816428" w:rsidRDefault="00816428" w:rsidP="001B0627">
      <w:pPr>
        <w:ind w:left="7371"/>
      </w:pPr>
    </w:p>
    <w:p w:rsidR="00BF1BA7" w:rsidRDefault="00BF1BA7" w:rsidP="00CE3806"/>
    <w:p w:rsidR="00AD4D66" w:rsidRDefault="00AD4D66" w:rsidP="00CE3806"/>
    <w:p w:rsidR="00200822" w:rsidRPr="00990325" w:rsidRDefault="00200822" w:rsidP="00200822">
      <w:pPr>
        <w:ind w:left="6946"/>
        <w:jc w:val="right"/>
      </w:pPr>
      <w:r>
        <w:lastRenderedPageBreak/>
        <w:t>УТВЕРЖДЕНА</w:t>
      </w:r>
      <w:r>
        <w:br/>
        <w:t>распоряжением Правительства</w:t>
      </w:r>
      <w:r>
        <w:br/>
        <w:t>Российской Федерации</w:t>
      </w:r>
      <w:r>
        <w:br/>
        <w:t>от 26.05.2005 № 667-р</w:t>
      </w:r>
    </w:p>
    <w:p w:rsidR="00200822" w:rsidRPr="009038CE" w:rsidRDefault="00200822" w:rsidP="00200822">
      <w:pPr>
        <w:spacing w:before="120"/>
        <w:ind w:left="4678"/>
        <w:jc w:val="right"/>
        <w:rPr>
          <w:sz w:val="18"/>
          <w:szCs w:val="18"/>
        </w:rPr>
      </w:pPr>
      <w:r w:rsidRPr="009038CE">
        <w:rPr>
          <w:sz w:val="18"/>
          <w:szCs w:val="18"/>
        </w:rPr>
        <w:t xml:space="preserve">(в ред. распоряжения Правительства РФ от 16.10.2007 № 1428-р, </w:t>
      </w:r>
      <w:r>
        <w:rPr>
          <w:sz w:val="18"/>
          <w:szCs w:val="18"/>
        </w:rPr>
        <w:br/>
      </w:r>
      <w:r w:rsidRPr="009038CE">
        <w:rPr>
          <w:sz w:val="18"/>
          <w:szCs w:val="18"/>
        </w:rPr>
        <w:t xml:space="preserve">Постановления Правительства РФ от 05.03.2018 № 227, </w:t>
      </w:r>
      <w:r>
        <w:rPr>
          <w:sz w:val="18"/>
          <w:szCs w:val="18"/>
        </w:rPr>
        <w:br/>
      </w:r>
      <w:r w:rsidRPr="009038CE">
        <w:rPr>
          <w:sz w:val="18"/>
          <w:szCs w:val="18"/>
        </w:rPr>
        <w:t xml:space="preserve">распоряжений Правительства РФ от 27.03.2019 № 543-р, </w:t>
      </w:r>
      <w:r>
        <w:rPr>
          <w:sz w:val="18"/>
          <w:szCs w:val="18"/>
        </w:rPr>
        <w:br/>
      </w:r>
      <w:r w:rsidRPr="009038CE">
        <w:rPr>
          <w:sz w:val="18"/>
          <w:szCs w:val="18"/>
        </w:rPr>
        <w:t>от 20.09.2019 № 2140-р</w:t>
      </w:r>
      <w:r>
        <w:rPr>
          <w:sz w:val="18"/>
          <w:szCs w:val="18"/>
        </w:rPr>
        <w:t>, от 20.11.2019 № 2745-р</w:t>
      </w:r>
      <w:r w:rsidRPr="009038CE">
        <w:rPr>
          <w:sz w:val="18"/>
          <w:szCs w:val="18"/>
        </w:rPr>
        <w:t>)</w:t>
      </w:r>
    </w:p>
    <w:p w:rsidR="00200822" w:rsidRDefault="00200822" w:rsidP="00200822">
      <w:pPr>
        <w:spacing w:before="120" w:after="120"/>
        <w:jc w:val="right"/>
      </w:pPr>
      <w:r>
        <w:t>(форма)</w:t>
      </w:r>
    </w:p>
    <w:p w:rsidR="00200822" w:rsidRDefault="00200822" w:rsidP="00200822">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tblPr>
      <w:tblGrid>
        <w:gridCol w:w="364"/>
        <w:gridCol w:w="559"/>
        <w:gridCol w:w="559"/>
        <w:gridCol w:w="5634"/>
        <w:gridCol w:w="1437"/>
        <w:gridCol w:w="1701"/>
      </w:tblGrid>
      <w:tr w:rsidR="00200822" w:rsidTr="004E45C2">
        <w:trPr>
          <w:cantSplit/>
          <w:trHeight w:val="1000"/>
        </w:trPr>
        <w:tc>
          <w:tcPr>
            <w:tcW w:w="8553" w:type="dxa"/>
            <w:gridSpan w:val="5"/>
            <w:tcBorders>
              <w:top w:val="nil"/>
              <w:left w:val="nil"/>
              <w:bottom w:val="nil"/>
              <w:right w:val="nil"/>
            </w:tcBorders>
          </w:tcPr>
          <w:p w:rsidR="00200822" w:rsidRDefault="00200822" w:rsidP="004E45C2"/>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00822" w:rsidRDefault="00200822" w:rsidP="004E45C2">
            <w:pPr>
              <w:jc w:val="center"/>
            </w:pPr>
            <w:r>
              <w:t>Место</w:t>
            </w:r>
            <w:r>
              <w:br/>
              <w:t>для</w:t>
            </w:r>
            <w:r>
              <w:br/>
              <w:t>фотографии</w:t>
            </w:r>
          </w:p>
        </w:tc>
      </w:tr>
      <w:tr w:rsidR="00200822" w:rsidTr="004E45C2">
        <w:trPr>
          <w:cantSplit/>
          <w:trHeight w:val="421"/>
        </w:trPr>
        <w:tc>
          <w:tcPr>
            <w:tcW w:w="364" w:type="dxa"/>
            <w:tcBorders>
              <w:top w:val="nil"/>
              <w:left w:val="nil"/>
              <w:bottom w:val="nil"/>
              <w:right w:val="nil"/>
            </w:tcBorders>
            <w:vAlign w:val="bottom"/>
          </w:tcPr>
          <w:p w:rsidR="00200822" w:rsidRDefault="00200822" w:rsidP="004E45C2">
            <w:r>
              <w:t>1.</w:t>
            </w:r>
          </w:p>
        </w:tc>
        <w:tc>
          <w:tcPr>
            <w:tcW w:w="1118" w:type="dxa"/>
            <w:gridSpan w:val="2"/>
            <w:tcBorders>
              <w:top w:val="nil"/>
              <w:left w:val="nil"/>
              <w:bottom w:val="nil"/>
              <w:right w:val="nil"/>
            </w:tcBorders>
            <w:vAlign w:val="bottom"/>
          </w:tcPr>
          <w:p w:rsidR="00200822" w:rsidRDefault="00200822" w:rsidP="004E45C2">
            <w:r>
              <w:t>Фамилия</w:t>
            </w:r>
          </w:p>
        </w:tc>
        <w:tc>
          <w:tcPr>
            <w:tcW w:w="5634" w:type="dxa"/>
            <w:tcBorders>
              <w:top w:val="nil"/>
              <w:left w:val="nil"/>
              <w:bottom w:val="single" w:sz="4" w:space="0" w:color="auto"/>
              <w:right w:val="nil"/>
            </w:tcBorders>
            <w:vAlign w:val="bottom"/>
          </w:tcPr>
          <w:p w:rsidR="00200822" w:rsidRDefault="00200822" w:rsidP="004E45C2">
            <w:pPr>
              <w:jc w:val="center"/>
            </w:pPr>
          </w:p>
        </w:tc>
        <w:tc>
          <w:tcPr>
            <w:tcW w:w="1437" w:type="dxa"/>
            <w:tcBorders>
              <w:top w:val="nil"/>
              <w:left w:val="nil"/>
              <w:bottom w:val="nil"/>
              <w:right w:val="nil"/>
            </w:tcBorders>
            <w:vAlign w:val="bottom"/>
          </w:tcPr>
          <w:p w:rsidR="00200822" w:rsidRDefault="00200822" w:rsidP="004E45C2"/>
        </w:tc>
        <w:tc>
          <w:tcPr>
            <w:tcW w:w="1701" w:type="dxa"/>
            <w:vMerge/>
            <w:tcBorders>
              <w:top w:val="nil"/>
              <w:left w:val="single" w:sz="4" w:space="0" w:color="auto"/>
              <w:bottom w:val="single" w:sz="4" w:space="0" w:color="auto"/>
              <w:right w:val="single" w:sz="4" w:space="0" w:color="auto"/>
            </w:tcBorders>
          </w:tcPr>
          <w:p w:rsidR="00200822" w:rsidRDefault="00200822" w:rsidP="004E45C2"/>
        </w:tc>
      </w:tr>
      <w:tr w:rsidR="00200822" w:rsidTr="004E45C2">
        <w:trPr>
          <w:cantSplit/>
          <w:trHeight w:val="414"/>
        </w:trPr>
        <w:tc>
          <w:tcPr>
            <w:tcW w:w="364" w:type="dxa"/>
            <w:tcBorders>
              <w:top w:val="nil"/>
              <w:left w:val="nil"/>
              <w:bottom w:val="nil"/>
              <w:right w:val="nil"/>
            </w:tcBorders>
            <w:vAlign w:val="bottom"/>
          </w:tcPr>
          <w:p w:rsidR="00200822" w:rsidRDefault="00200822" w:rsidP="004E45C2"/>
        </w:tc>
        <w:tc>
          <w:tcPr>
            <w:tcW w:w="559" w:type="dxa"/>
            <w:tcBorders>
              <w:top w:val="nil"/>
              <w:left w:val="nil"/>
              <w:bottom w:val="nil"/>
              <w:right w:val="nil"/>
            </w:tcBorders>
            <w:vAlign w:val="bottom"/>
          </w:tcPr>
          <w:p w:rsidR="00200822" w:rsidRDefault="00200822" w:rsidP="004E45C2">
            <w:r>
              <w:t>Имя</w:t>
            </w:r>
          </w:p>
        </w:tc>
        <w:tc>
          <w:tcPr>
            <w:tcW w:w="6193" w:type="dxa"/>
            <w:gridSpan w:val="2"/>
            <w:tcBorders>
              <w:top w:val="nil"/>
              <w:left w:val="nil"/>
              <w:bottom w:val="single" w:sz="4" w:space="0" w:color="auto"/>
              <w:right w:val="nil"/>
            </w:tcBorders>
            <w:vAlign w:val="bottom"/>
          </w:tcPr>
          <w:p w:rsidR="00200822" w:rsidRDefault="00200822" w:rsidP="004E45C2">
            <w:pPr>
              <w:jc w:val="center"/>
            </w:pPr>
          </w:p>
        </w:tc>
        <w:tc>
          <w:tcPr>
            <w:tcW w:w="1437" w:type="dxa"/>
            <w:tcBorders>
              <w:top w:val="nil"/>
              <w:left w:val="nil"/>
              <w:bottom w:val="nil"/>
              <w:right w:val="nil"/>
            </w:tcBorders>
            <w:vAlign w:val="bottom"/>
          </w:tcPr>
          <w:p w:rsidR="00200822" w:rsidRDefault="00200822" w:rsidP="004E45C2"/>
        </w:tc>
        <w:tc>
          <w:tcPr>
            <w:tcW w:w="1701" w:type="dxa"/>
            <w:vMerge/>
            <w:tcBorders>
              <w:top w:val="nil"/>
              <w:left w:val="single" w:sz="4" w:space="0" w:color="auto"/>
              <w:bottom w:val="single" w:sz="4" w:space="0" w:color="auto"/>
              <w:right w:val="single" w:sz="4" w:space="0" w:color="auto"/>
            </w:tcBorders>
          </w:tcPr>
          <w:p w:rsidR="00200822" w:rsidRDefault="00200822" w:rsidP="004E45C2"/>
        </w:tc>
      </w:tr>
      <w:tr w:rsidR="00200822" w:rsidTr="004E45C2">
        <w:trPr>
          <w:cantSplit/>
          <w:trHeight w:val="420"/>
        </w:trPr>
        <w:tc>
          <w:tcPr>
            <w:tcW w:w="364" w:type="dxa"/>
            <w:tcBorders>
              <w:top w:val="nil"/>
              <w:left w:val="nil"/>
              <w:bottom w:val="nil"/>
              <w:right w:val="nil"/>
            </w:tcBorders>
            <w:vAlign w:val="bottom"/>
          </w:tcPr>
          <w:p w:rsidR="00200822" w:rsidRDefault="00200822" w:rsidP="004E45C2"/>
        </w:tc>
        <w:tc>
          <w:tcPr>
            <w:tcW w:w="1118" w:type="dxa"/>
            <w:gridSpan w:val="2"/>
            <w:tcBorders>
              <w:top w:val="nil"/>
              <w:left w:val="nil"/>
              <w:bottom w:val="nil"/>
              <w:right w:val="nil"/>
            </w:tcBorders>
            <w:vAlign w:val="bottom"/>
          </w:tcPr>
          <w:p w:rsidR="00200822" w:rsidRDefault="00200822" w:rsidP="004E45C2">
            <w:r>
              <w:t>Отчество</w:t>
            </w:r>
          </w:p>
        </w:tc>
        <w:tc>
          <w:tcPr>
            <w:tcW w:w="5634" w:type="dxa"/>
            <w:tcBorders>
              <w:top w:val="nil"/>
              <w:left w:val="nil"/>
              <w:bottom w:val="single" w:sz="4" w:space="0" w:color="auto"/>
              <w:right w:val="nil"/>
            </w:tcBorders>
            <w:vAlign w:val="bottom"/>
          </w:tcPr>
          <w:p w:rsidR="00200822" w:rsidRDefault="00200822" w:rsidP="004E45C2">
            <w:pPr>
              <w:jc w:val="center"/>
            </w:pPr>
          </w:p>
        </w:tc>
        <w:tc>
          <w:tcPr>
            <w:tcW w:w="1437" w:type="dxa"/>
            <w:tcBorders>
              <w:top w:val="nil"/>
              <w:left w:val="nil"/>
              <w:bottom w:val="nil"/>
              <w:right w:val="nil"/>
            </w:tcBorders>
            <w:vAlign w:val="bottom"/>
          </w:tcPr>
          <w:p w:rsidR="00200822" w:rsidRDefault="00200822" w:rsidP="004E45C2"/>
        </w:tc>
        <w:tc>
          <w:tcPr>
            <w:tcW w:w="1701" w:type="dxa"/>
            <w:vMerge/>
            <w:tcBorders>
              <w:top w:val="nil"/>
              <w:left w:val="single" w:sz="4" w:space="0" w:color="auto"/>
              <w:bottom w:val="single" w:sz="4" w:space="0" w:color="auto"/>
              <w:right w:val="single" w:sz="4" w:space="0" w:color="auto"/>
            </w:tcBorders>
          </w:tcPr>
          <w:p w:rsidR="00200822" w:rsidRDefault="00200822" w:rsidP="004E45C2"/>
        </w:tc>
      </w:tr>
    </w:tbl>
    <w:p w:rsidR="00200822" w:rsidRDefault="00200822" w:rsidP="00200822"/>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5160"/>
      </w:tblGrid>
      <w:tr w:rsidR="00200822" w:rsidTr="004E45C2">
        <w:trPr>
          <w:cantSplit/>
        </w:trPr>
        <w:tc>
          <w:tcPr>
            <w:tcW w:w="5103" w:type="dxa"/>
            <w:tcBorders>
              <w:left w:val="nil"/>
            </w:tcBorders>
          </w:tcPr>
          <w:p w:rsidR="00200822" w:rsidRDefault="00200822" w:rsidP="004E45C2">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200822" w:rsidRDefault="00200822" w:rsidP="004E45C2"/>
        </w:tc>
      </w:tr>
      <w:tr w:rsidR="00200822" w:rsidTr="004E45C2">
        <w:trPr>
          <w:cantSplit/>
        </w:trPr>
        <w:tc>
          <w:tcPr>
            <w:tcW w:w="5103" w:type="dxa"/>
            <w:tcBorders>
              <w:left w:val="nil"/>
            </w:tcBorders>
          </w:tcPr>
          <w:p w:rsidR="00200822" w:rsidRDefault="00200822" w:rsidP="004E45C2">
            <w:r>
              <w:t>3. Число, месяц, год и место рождения (село, деревня, город, район, область, край, республика, страна)</w:t>
            </w:r>
          </w:p>
        </w:tc>
        <w:tc>
          <w:tcPr>
            <w:tcW w:w="5160" w:type="dxa"/>
            <w:tcBorders>
              <w:right w:val="nil"/>
            </w:tcBorders>
          </w:tcPr>
          <w:p w:rsidR="00200822" w:rsidRDefault="00200822" w:rsidP="004E45C2"/>
        </w:tc>
      </w:tr>
      <w:tr w:rsidR="00200822" w:rsidTr="004E45C2">
        <w:trPr>
          <w:cantSplit/>
        </w:trPr>
        <w:tc>
          <w:tcPr>
            <w:tcW w:w="5103" w:type="dxa"/>
            <w:tcBorders>
              <w:left w:val="nil"/>
            </w:tcBorders>
          </w:tcPr>
          <w:p w:rsidR="00200822" w:rsidRDefault="00200822" w:rsidP="004E45C2">
            <w: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200822" w:rsidRDefault="00200822" w:rsidP="004E45C2"/>
        </w:tc>
      </w:tr>
      <w:tr w:rsidR="00200822" w:rsidTr="004E45C2">
        <w:trPr>
          <w:cantSplit/>
        </w:trPr>
        <w:tc>
          <w:tcPr>
            <w:tcW w:w="5103" w:type="dxa"/>
            <w:tcBorders>
              <w:left w:val="nil"/>
            </w:tcBorders>
          </w:tcPr>
          <w:p w:rsidR="00200822" w:rsidRDefault="00200822" w:rsidP="004E45C2">
            <w:r>
              <w:t>5. Образование (когда и какие учебные заведения окончили, номера дипломов)</w:t>
            </w:r>
          </w:p>
          <w:p w:rsidR="00200822" w:rsidRDefault="00200822" w:rsidP="004E45C2">
            <w:r>
              <w:t>Направление подготовки или специальность по диплому</w:t>
            </w:r>
            <w:r>
              <w:br/>
              <w:t>Квалификация по диплому</w:t>
            </w:r>
          </w:p>
        </w:tc>
        <w:tc>
          <w:tcPr>
            <w:tcW w:w="5160" w:type="dxa"/>
            <w:tcBorders>
              <w:right w:val="nil"/>
            </w:tcBorders>
          </w:tcPr>
          <w:p w:rsidR="00200822" w:rsidRDefault="00200822" w:rsidP="004E45C2"/>
        </w:tc>
      </w:tr>
      <w:tr w:rsidR="00200822" w:rsidTr="004E45C2">
        <w:trPr>
          <w:cantSplit/>
        </w:trPr>
        <w:tc>
          <w:tcPr>
            <w:tcW w:w="5103" w:type="dxa"/>
            <w:tcBorders>
              <w:left w:val="nil"/>
            </w:tcBorders>
          </w:tcPr>
          <w:p w:rsidR="00200822" w:rsidRDefault="00200822" w:rsidP="004E45C2">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60" w:type="dxa"/>
            <w:tcBorders>
              <w:right w:val="nil"/>
            </w:tcBorders>
          </w:tcPr>
          <w:p w:rsidR="00200822" w:rsidRDefault="00200822" w:rsidP="004E45C2"/>
        </w:tc>
      </w:tr>
      <w:tr w:rsidR="00200822" w:rsidTr="004E45C2">
        <w:trPr>
          <w:cantSplit/>
        </w:trPr>
        <w:tc>
          <w:tcPr>
            <w:tcW w:w="5103" w:type="dxa"/>
            <w:tcBorders>
              <w:left w:val="nil"/>
            </w:tcBorders>
          </w:tcPr>
          <w:p w:rsidR="00200822" w:rsidRDefault="00200822" w:rsidP="004E45C2">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200822" w:rsidRDefault="00200822" w:rsidP="004E45C2"/>
        </w:tc>
      </w:tr>
      <w:tr w:rsidR="00200822" w:rsidTr="004E45C2">
        <w:trPr>
          <w:cantSplit/>
        </w:trPr>
        <w:tc>
          <w:tcPr>
            <w:tcW w:w="5103" w:type="dxa"/>
            <w:tcBorders>
              <w:left w:val="nil"/>
            </w:tcBorders>
          </w:tcPr>
          <w:p w:rsidR="00200822" w:rsidRDefault="00200822" w:rsidP="004E45C2">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200822" w:rsidRDefault="00200822" w:rsidP="004E45C2"/>
        </w:tc>
      </w:tr>
      <w:tr w:rsidR="00200822" w:rsidTr="004E45C2">
        <w:trPr>
          <w:cantSplit/>
        </w:trPr>
        <w:tc>
          <w:tcPr>
            <w:tcW w:w="5103" w:type="dxa"/>
            <w:tcBorders>
              <w:left w:val="nil"/>
            </w:tcBorders>
          </w:tcPr>
          <w:p w:rsidR="00200822" w:rsidRDefault="00200822" w:rsidP="004E45C2">
            <w: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200822" w:rsidRDefault="00200822" w:rsidP="004E45C2">
            <w:pPr>
              <w:pageBreakBefore/>
            </w:pPr>
          </w:p>
        </w:tc>
      </w:tr>
      <w:tr w:rsidR="00200822" w:rsidTr="004E45C2">
        <w:trPr>
          <w:cantSplit/>
        </w:trPr>
        <w:tc>
          <w:tcPr>
            <w:tcW w:w="5103" w:type="dxa"/>
            <w:tcBorders>
              <w:left w:val="nil"/>
            </w:tcBorders>
          </w:tcPr>
          <w:p w:rsidR="00200822" w:rsidRDefault="00200822" w:rsidP="004E45C2">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200822" w:rsidRDefault="00200822" w:rsidP="004E45C2"/>
        </w:tc>
      </w:tr>
    </w:tbl>
    <w:p w:rsidR="00200822" w:rsidRDefault="00200822" w:rsidP="00200822">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200822" w:rsidRPr="00990325" w:rsidRDefault="00200822" w:rsidP="0020082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15"/>
      </w:tblGrid>
      <w:tr w:rsidR="00200822" w:rsidTr="004E45C2">
        <w:trPr>
          <w:cantSplit/>
        </w:trPr>
        <w:tc>
          <w:tcPr>
            <w:tcW w:w="2580" w:type="dxa"/>
            <w:gridSpan w:val="2"/>
          </w:tcPr>
          <w:p w:rsidR="00200822" w:rsidRDefault="00200822" w:rsidP="004E45C2">
            <w:pPr>
              <w:jc w:val="center"/>
            </w:pPr>
            <w:r>
              <w:t>Месяц и год</w:t>
            </w:r>
          </w:p>
        </w:tc>
        <w:tc>
          <w:tcPr>
            <w:tcW w:w="4252" w:type="dxa"/>
            <w:vMerge w:val="restart"/>
            <w:vAlign w:val="center"/>
          </w:tcPr>
          <w:p w:rsidR="00200822" w:rsidRDefault="00200822" w:rsidP="004E45C2">
            <w:pPr>
              <w:jc w:val="center"/>
            </w:pPr>
            <w:r>
              <w:t>Должность с указанием</w:t>
            </w:r>
            <w:r>
              <w:br/>
              <w:t>организации</w:t>
            </w:r>
          </w:p>
        </w:tc>
        <w:tc>
          <w:tcPr>
            <w:tcW w:w="3415" w:type="dxa"/>
            <w:vMerge w:val="restart"/>
          </w:tcPr>
          <w:p w:rsidR="00200822" w:rsidRDefault="00200822" w:rsidP="004E45C2">
            <w:pPr>
              <w:jc w:val="center"/>
            </w:pPr>
            <w:r>
              <w:t>Адрес</w:t>
            </w:r>
            <w:r>
              <w:br/>
              <w:t>организации</w:t>
            </w:r>
            <w:r>
              <w:br/>
              <w:t>(в т.ч. за границей)</w:t>
            </w:r>
          </w:p>
        </w:tc>
      </w:tr>
      <w:tr w:rsidR="00200822" w:rsidTr="004E45C2">
        <w:trPr>
          <w:cantSplit/>
        </w:trPr>
        <w:tc>
          <w:tcPr>
            <w:tcW w:w="1290" w:type="dxa"/>
          </w:tcPr>
          <w:p w:rsidR="00200822" w:rsidRDefault="00200822" w:rsidP="004E45C2">
            <w:pPr>
              <w:jc w:val="center"/>
            </w:pPr>
            <w:r>
              <w:t>поступ</w:t>
            </w:r>
            <w:r>
              <w:softHyphen/>
              <w:t>ления</w:t>
            </w:r>
          </w:p>
        </w:tc>
        <w:tc>
          <w:tcPr>
            <w:tcW w:w="1290" w:type="dxa"/>
          </w:tcPr>
          <w:p w:rsidR="00200822" w:rsidRDefault="00200822" w:rsidP="004E45C2">
            <w:pPr>
              <w:jc w:val="center"/>
            </w:pPr>
            <w:r>
              <w:t>ухода</w:t>
            </w:r>
          </w:p>
        </w:tc>
        <w:tc>
          <w:tcPr>
            <w:tcW w:w="4252" w:type="dxa"/>
            <w:vMerge/>
          </w:tcPr>
          <w:p w:rsidR="00200822" w:rsidRDefault="00200822" w:rsidP="004E45C2">
            <w:pPr>
              <w:jc w:val="center"/>
            </w:pPr>
          </w:p>
        </w:tc>
        <w:tc>
          <w:tcPr>
            <w:tcW w:w="3415" w:type="dxa"/>
            <w:vMerge/>
          </w:tcPr>
          <w:p w:rsidR="00200822" w:rsidRDefault="00200822" w:rsidP="004E45C2">
            <w:pPr>
              <w:jc w:val="center"/>
            </w:pPr>
          </w:p>
        </w:tc>
      </w:tr>
      <w:tr w:rsidR="00200822" w:rsidTr="004E45C2">
        <w:trPr>
          <w:cantSplit/>
        </w:trPr>
        <w:tc>
          <w:tcPr>
            <w:tcW w:w="1290" w:type="dxa"/>
          </w:tcPr>
          <w:p w:rsidR="00200822" w:rsidRDefault="00200822" w:rsidP="004E45C2">
            <w:pPr>
              <w:jc w:val="center"/>
            </w:pPr>
          </w:p>
        </w:tc>
        <w:tc>
          <w:tcPr>
            <w:tcW w:w="1290" w:type="dxa"/>
          </w:tcPr>
          <w:p w:rsidR="00200822" w:rsidRDefault="00200822" w:rsidP="004E45C2">
            <w:pPr>
              <w:jc w:val="center"/>
            </w:pPr>
          </w:p>
        </w:tc>
        <w:tc>
          <w:tcPr>
            <w:tcW w:w="4252" w:type="dxa"/>
          </w:tcPr>
          <w:p w:rsidR="00200822" w:rsidRDefault="00200822" w:rsidP="004E45C2"/>
        </w:tc>
        <w:tc>
          <w:tcPr>
            <w:tcW w:w="3415" w:type="dxa"/>
          </w:tcPr>
          <w:p w:rsidR="00200822" w:rsidRDefault="00200822" w:rsidP="004E45C2"/>
        </w:tc>
      </w:tr>
      <w:tr w:rsidR="00200822" w:rsidTr="004E45C2">
        <w:trPr>
          <w:cantSplit/>
        </w:trPr>
        <w:tc>
          <w:tcPr>
            <w:tcW w:w="1290" w:type="dxa"/>
          </w:tcPr>
          <w:p w:rsidR="00200822" w:rsidRDefault="00200822" w:rsidP="004E45C2">
            <w:pPr>
              <w:jc w:val="center"/>
            </w:pPr>
          </w:p>
        </w:tc>
        <w:tc>
          <w:tcPr>
            <w:tcW w:w="1290" w:type="dxa"/>
          </w:tcPr>
          <w:p w:rsidR="00200822" w:rsidRDefault="00200822" w:rsidP="004E45C2">
            <w:pPr>
              <w:jc w:val="center"/>
            </w:pPr>
          </w:p>
        </w:tc>
        <w:tc>
          <w:tcPr>
            <w:tcW w:w="4252" w:type="dxa"/>
          </w:tcPr>
          <w:p w:rsidR="00200822" w:rsidRDefault="00200822" w:rsidP="004E45C2"/>
        </w:tc>
        <w:tc>
          <w:tcPr>
            <w:tcW w:w="3415" w:type="dxa"/>
          </w:tcPr>
          <w:p w:rsidR="00200822" w:rsidRDefault="00200822" w:rsidP="004E45C2"/>
        </w:tc>
      </w:tr>
      <w:tr w:rsidR="00200822" w:rsidTr="004E45C2">
        <w:trPr>
          <w:cantSplit/>
        </w:trPr>
        <w:tc>
          <w:tcPr>
            <w:tcW w:w="1290" w:type="dxa"/>
          </w:tcPr>
          <w:p w:rsidR="00200822" w:rsidRDefault="00200822" w:rsidP="004E45C2">
            <w:pPr>
              <w:jc w:val="center"/>
            </w:pPr>
          </w:p>
        </w:tc>
        <w:tc>
          <w:tcPr>
            <w:tcW w:w="1290" w:type="dxa"/>
          </w:tcPr>
          <w:p w:rsidR="00200822" w:rsidRDefault="00200822" w:rsidP="004E45C2">
            <w:pPr>
              <w:jc w:val="center"/>
            </w:pPr>
          </w:p>
        </w:tc>
        <w:tc>
          <w:tcPr>
            <w:tcW w:w="4252" w:type="dxa"/>
          </w:tcPr>
          <w:p w:rsidR="00200822" w:rsidRDefault="00200822" w:rsidP="004E45C2"/>
        </w:tc>
        <w:tc>
          <w:tcPr>
            <w:tcW w:w="3415" w:type="dxa"/>
          </w:tcPr>
          <w:p w:rsidR="00200822" w:rsidRDefault="00200822" w:rsidP="004E45C2"/>
        </w:tc>
      </w:tr>
      <w:tr w:rsidR="00200822" w:rsidTr="004E45C2">
        <w:trPr>
          <w:cantSplit/>
        </w:trPr>
        <w:tc>
          <w:tcPr>
            <w:tcW w:w="1290" w:type="dxa"/>
          </w:tcPr>
          <w:p w:rsidR="00200822" w:rsidRDefault="00200822" w:rsidP="004E45C2">
            <w:pPr>
              <w:jc w:val="center"/>
            </w:pPr>
          </w:p>
        </w:tc>
        <w:tc>
          <w:tcPr>
            <w:tcW w:w="1290" w:type="dxa"/>
          </w:tcPr>
          <w:p w:rsidR="00200822" w:rsidRDefault="00200822" w:rsidP="004E45C2">
            <w:pPr>
              <w:jc w:val="center"/>
            </w:pPr>
          </w:p>
        </w:tc>
        <w:tc>
          <w:tcPr>
            <w:tcW w:w="4252" w:type="dxa"/>
          </w:tcPr>
          <w:p w:rsidR="00200822" w:rsidRDefault="00200822" w:rsidP="004E45C2"/>
        </w:tc>
        <w:tc>
          <w:tcPr>
            <w:tcW w:w="3415" w:type="dxa"/>
          </w:tcPr>
          <w:p w:rsidR="00200822" w:rsidRDefault="00200822" w:rsidP="004E45C2"/>
        </w:tc>
      </w:tr>
      <w:tr w:rsidR="00200822" w:rsidTr="004E45C2">
        <w:trPr>
          <w:cantSplit/>
        </w:trPr>
        <w:tc>
          <w:tcPr>
            <w:tcW w:w="1290" w:type="dxa"/>
          </w:tcPr>
          <w:p w:rsidR="00200822" w:rsidRDefault="00200822" w:rsidP="004E45C2">
            <w:pPr>
              <w:jc w:val="center"/>
            </w:pPr>
          </w:p>
        </w:tc>
        <w:tc>
          <w:tcPr>
            <w:tcW w:w="1290" w:type="dxa"/>
          </w:tcPr>
          <w:p w:rsidR="00200822" w:rsidRDefault="00200822" w:rsidP="004E45C2">
            <w:pPr>
              <w:jc w:val="center"/>
            </w:pPr>
          </w:p>
        </w:tc>
        <w:tc>
          <w:tcPr>
            <w:tcW w:w="4252" w:type="dxa"/>
          </w:tcPr>
          <w:p w:rsidR="00200822" w:rsidRDefault="00200822" w:rsidP="004E45C2"/>
        </w:tc>
        <w:tc>
          <w:tcPr>
            <w:tcW w:w="3415" w:type="dxa"/>
          </w:tcPr>
          <w:p w:rsidR="00200822" w:rsidRDefault="00200822" w:rsidP="004E45C2"/>
        </w:tc>
      </w:tr>
      <w:tr w:rsidR="00200822" w:rsidTr="004E45C2">
        <w:trPr>
          <w:cantSplit/>
        </w:trPr>
        <w:tc>
          <w:tcPr>
            <w:tcW w:w="1290" w:type="dxa"/>
          </w:tcPr>
          <w:p w:rsidR="00200822" w:rsidRDefault="00200822" w:rsidP="004E45C2">
            <w:pPr>
              <w:jc w:val="center"/>
            </w:pPr>
          </w:p>
        </w:tc>
        <w:tc>
          <w:tcPr>
            <w:tcW w:w="1290" w:type="dxa"/>
          </w:tcPr>
          <w:p w:rsidR="00200822" w:rsidRDefault="00200822" w:rsidP="004E45C2">
            <w:pPr>
              <w:jc w:val="center"/>
            </w:pPr>
          </w:p>
        </w:tc>
        <w:tc>
          <w:tcPr>
            <w:tcW w:w="4252" w:type="dxa"/>
          </w:tcPr>
          <w:p w:rsidR="00200822" w:rsidRDefault="00200822" w:rsidP="004E45C2"/>
        </w:tc>
        <w:tc>
          <w:tcPr>
            <w:tcW w:w="3415" w:type="dxa"/>
          </w:tcPr>
          <w:p w:rsidR="00200822" w:rsidRDefault="00200822" w:rsidP="004E45C2"/>
        </w:tc>
      </w:tr>
      <w:tr w:rsidR="00200822" w:rsidTr="004E45C2">
        <w:trPr>
          <w:cantSplit/>
        </w:trPr>
        <w:tc>
          <w:tcPr>
            <w:tcW w:w="1290" w:type="dxa"/>
          </w:tcPr>
          <w:p w:rsidR="00200822" w:rsidRDefault="00200822" w:rsidP="004E45C2">
            <w:pPr>
              <w:jc w:val="center"/>
            </w:pPr>
          </w:p>
        </w:tc>
        <w:tc>
          <w:tcPr>
            <w:tcW w:w="1290" w:type="dxa"/>
          </w:tcPr>
          <w:p w:rsidR="00200822" w:rsidRDefault="00200822" w:rsidP="004E45C2">
            <w:pPr>
              <w:jc w:val="center"/>
            </w:pPr>
          </w:p>
        </w:tc>
        <w:tc>
          <w:tcPr>
            <w:tcW w:w="4252" w:type="dxa"/>
          </w:tcPr>
          <w:p w:rsidR="00200822" w:rsidRDefault="00200822" w:rsidP="004E45C2"/>
        </w:tc>
        <w:tc>
          <w:tcPr>
            <w:tcW w:w="3415" w:type="dxa"/>
          </w:tcPr>
          <w:p w:rsidR="00200822" w:rsidRDefault="00200822" w:rsidP="004E45C2"/>
        </w:tc>
      </w:tr>
      <w:tr w:rsidR="00200822" w:rsidTr="004E45C2">
        <w:trPr>
          <w:cantSplit/>
        </w:trPr>
        <w:tc>
          <w:tcPr>
            <w:tcW w:w="1290" w:type="dxa"/>
          </w:tcPr>
          <w:p w:rsidR="00200822" w:rsidRDefault="00200822" w:rsidP="004E45C2">
            <w:pPr>
              <w:jc w:val="center"/>
            </w:pPr>
          </w:p>
        </w:tc>
        <w:tc>
          <w:tcPr>
            <w:tcW w:w="1290" w:type="dxa"/>
          </w:tcPr>
          <w:p w:rsidR="00200822" w:rsidRDefault="00200822" w:rsidP="004E45C2">
            <w:pPr>
              <w:jc w:val="center"/>
            </w:pPr>
          </w:p>
        </w:tc>
        <w:tc>
          <w:tcPr>
            <w:tcW w:w="4252" w:type="dxa"/>
          </w:tcPr>
          <w:p w:rsidR="00200822" w:rsidRDefault="00200822" w:rsidP="004E45C2"/>
        </w:tc>
        <w:tc>
          <w:tcPr>
            <w:tcW w:w="3415" w:type="dxa"/>
          </w:tcPr>
          <w:p w:rsidR="00200822" w:rsidRDefault="00200822" w:rsidP="004E45C2"/>
        </w:tc>
      </w:tr>
      <w:tr w:rsidR="00200822" w:rsidTr="004E45C2">
        <w:trPr>
          <w:cantSplit/>
        </w:trPr>
        <w:tc>
          <w:tcPr>
            <w:tcW w:w="1290" w:type="dxa"/>
          </w:tcPr>
          <w:p w:rsidR="00200822" w:rsidRDefault="00200822" w:rsidP="004E45C2">
            <w:pPr>
              <w:jc w:val="center"/>
            </w:pPr>
          </w:p>
        </w:tc>
        <w:tc>
          <w:tcPr>
            <w:tcW w:w="1290" w:type="dxa"/>
          </w:tcPr>
          <w:p w:rsidR="00200822" w:rsidRDefault="00200822" w:rsidP="004E45C2">
            <w:pPr>
              <w:jc w:val="center"/>
            </w:pPr>
          </w:p>
        </w:tc>
        <w:tc>
          <w:tcPr>
            <w:tcW w:w="4252" w:type="dxa"/>
          </w:tcPr>
          <w:p w:rsidR="00200822" w:rsidRDefault="00200822" w:rsidP="004E45C2"/>
        </w:tc>
        <w:tc>
          <w:tcPr>
            <w:tcW w:w="3415" w:type="dxa"/>
          </w:tcPr>
          <w:p w:rsidR="00200822" w:rsidRDefault="00200822" w:rsidP="004E45C2"/>
        </w:tc>
      </w:tr>
    </w:tbl>
    <w:p w:rsidR="00200822" w:rsidRDefault="00200822" w:rsidP="00200822">
      <w:pPr>
        <w:spacing w:before="120"/>
      </w:pPr>
      <w:r>
        <w:t>12. Государственные награды, иные награды и знаки отличия</w:t>
      </w:r>
    </w:p>
    <w:p w:rsidR="00200822" w:rsidRDefault="00200822" w:rsidP="00200822"/>
    <w:p w:rsidR="00200822" w:rsidRDefault="00200822" w:rsidP="00200822">
      <w:pPr>
        <w:pBdr>
          <w:top w:val="single" w:sz="4" w:space="1" w:color="auto"/>
        </w:pBdr>
        <w:rPr>
          <w:sz w:val="2"/>
          <w:szCs w:val="2"/>
        </w:rPr>
      </w:pPr>
    </w:p>
    <w:p w:rsidR="00200822" w:rsidRDefault="00200822" w:rsidP="00200822"/>
    <w:p w:rsidR="00200822" w:rsidRDefault="00200822" w:rsidP="00200822">
      <w:pPr>
        <w:pBdr>
          <w:top w:val="single" w:sz="4" w:space="1" w:color="auto"/>
        </w:pBdr>
        <w:rPr>
          <w:sz w:val="2"/>
          <w:szCs w:val="2"/>
        </w:rPr>
      </w:pPr>
    </w:p>
    <w:p w:rsidR="00200822" w:rsidRDefault="00200822" w:rsidP="00200822">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200822" w:rsidRDefault="00200822" w:rsidP="00200822">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552"/>
        <w:gridCol w:w="1701"/>
        <w:gridCol w:w="2211"/>
        <w:gridCol w:w="2211"/>
      </w:tblGrid>
      <w:tr w:rsidR="00200822" w:rsidTr="004E45C2">
        <w:trPr>
          <w:cantSplit/>
        </w:trPr>
        <w:tc>
          <w:tcPr>
            <w:tcW w:w="1588" w:type="dxa"/>
            <w:vAlign w:val="center"/>
          </w:tcPr>
          <w:p w:rsidR="00200822" w:rsidRDefault="00200822" w:rsidP="004E45C2">
            <w:pPr>
              <w:jc w:val="center"/>
            </w:pPr>
            <w:r>
              <w:t>Степень родства</w:t>
            </w:r>
          </w:p>
        </w:tc>
        <w:tc>
          <w:tcPr>
            <w:tcW w:w="2552" w:type="dxa"/>
            <w:vAlign w:val="center"/>
          </w:tcPr>
          <w:p w:rsidR="00200822" w:rsidRDefault="00200822" w:rsidP="004E45C2">
            <w:pPr>
              <w:jc w:val="center"/>
            </w:pPr>
            <w:r>
              <w:t>Фамилия, имя,</w:t>
            </w:r>
            <w:r>
              <w:br/>
              <w:t>отчество</w:t>
            </w:r>
          </w:p>
        </w:tc>
        <w:tc>
          <w:tcPr>
            <w:tcW w:w="1701" w:type="dxa"/>
            <w:vAlign w:val="center"/>
          </w:tcPr>
          <w:p w:rsidR="00200822" w:rsidRDefault="00200822" w:rsidP="004E45C2">
            <w:pPr>
              <w:jc w:val="center"/>
            </w:pPr>
            <w:r>
              <w:t>Год, число, месяц и место рождения</w:t>
            </w:r>
          </w:p>
        </w:tc>
        <w:tc>
          <w:tcPr>
            <w:tcW w:w="2211" w:type="dxa"/>
            <w:vAlign w:val="center"/>
          </w:tcPr>
          <w:p w:rsidR="00200822" w:rsidRDefault="00200822" w:rsidP="004E45C2">
            <w:pPr>
              <w:jc w:val="center"/>
            </w:pPr>
            <w:r>
              <w:t>Место работы (наименование и адрес организации), должность</w:t>
            </w:r>
          </w:p>
        </w:tc>
        <w:tc>
          <w:tcPr>
            <w:tcW w:w="2211" w:type="dxa"/>
            <w:vAlign w:val="center"/>
          </w:tcPr>
          <w:p w:rsidR="00200822" w:rsidRDefault="00200822" w:rsidP="004E45C2">
            <w:pPr>
              <w:jc w:val="center"/>
            </w:pPr>
            <w:r>
              <w:t>Домашний адрес (адрес регистрации, фактического проживания)</w:t>
            </w:r>
          </w:p>
        </w:tc>
      </w:tr>
      <w:tr w:rsidR="00200822" w:rsidTr="004E45C2">
        <w:trPr>
          <w:cantSplit/>
        </w:trPr>
        <w:tc>
          <w:tcPr>
            <w:tcW w:w="1588" w:type="dxa"/>
          </w:tcPr>
          <w:p w:rsidR="00200822" w:rsidRDefault="00200822" w:rsidP="004E45C2">
            <w:pPr>
              <w:jc w:val="center"/>
            </w:pPr>
          </w:p>
        </w:tc>
        <w:tc>
          <w:tcPr>
            <w:tcW w:w="2552" w:type="dxa"/>
          </w:tcPr>
          <w:p w:rsidR="00200822" w:rsidRDefault="00200822" w:rsidP="004E45C2"/>
        </w:tc>
        <w:tc>
          <w:tcPr>
            <w:tcW w:w="1701" w:type="dxa"/>
          </w:tcPr>
          <w:p w:rsidR="00200822" w:rsidRDefault="00200822" w:rsidP="004E45C2">
            <w:pPr>
              <w:jc w:val="center"/>
            </w:pPr>
          </w:p>
        </w:tc>
        <w:tc>
          <w:tcPr>
            <w:tcW w:w="2211" w:type="dxa"/>
          </w:tcPr>
          <w:p w:rsidR="00200822" w:rsidRDefault="00200822" w:rsidP="004E45C2"/>
        </w:tc>
        <w:tc>
          <w:tcPr>
            <w:tcW w:w="2211" w:type="dxa"/>
          </w:tcPr>
          <w:p w:rsidR="00200822" w:rsidRDefault="00200822" w:rsidP="004E45C2"/>
        </w:tc>
      </w:tr>
      <w:tr w:rsidR="00200822" w:rsidTr="004E45C2">
        <w:trPr>
          <w:cantSplit/>
        </w:trPr>
        <w:tc>
          <w:tcPr>
            <w:tcW w:w="1588" w:type="dxa"/>
          </w:tcPr>
          <w:p w:rsidR="00200822" w:rsidRDefault="00200822" w:rsidP="004E45C2">
            <w:pPr>
              <w:jc w:val="center"/>
            </w:pPr>
          </w:p>
        </w:tc>
        <w:tc>
          <w:tcPr>
            <w:tcW w:w="2552" w:type="dxa"/>
          </w:tcPr>
          <w:p w:rsidR="00200822" w:rsidRDefault="00200822" w:rsidP="004E45C2"/>
        </w:tc>
        <w:tc>
          <w:tcPr>
            <w:tcW w:w="1701" w:type="dxa"/>
          </w:tcPr>
          <w:p w:rsidR="00200822" w:rsidRDefault="00200822" w:rsidP="004E45C2">
            <w:pPr>
              <w:jc w:val="center"/>
            </w:pPr>
          </w:p>
        </w:tc>
        <w:tc>
          <w:tcPr>
            <w:tcW w:w="2211" w:type="dxa"/>
          </w:tcPr>
          <w:p w:rsidR="00200822" w:rsidRDefault="00200822" w:rsidP="004E45C2"/>
        </w:tc>
        <w:tc>
          <w:tcPr>
            <w:tcW w:w="2211" w:type="dxa"/>
          </w:tcPr>
          <w:p w:rsidR="00200822" w:rsidRDefault="00200822" w:rsidP="004E45C2"/>
        </w:tc>
      </w:tr>
      <w:tr w:rsidR="00200822" w:rsidTr="004E45C2">
        <w:trPr>
          <w:cantSplit/>
        </w:trPr>
        <w:tc>
          <w:tcPr>
            <w:tcW w:w="1588" w:type="dxa"/>
          </w:tcPr>
          <w:p w:rsidR="00200822" w:rsidRDefault="00200822" w:rsidP="004E45C2">
            <w:pPr>
              <w:jc w:val="center"/>
            </w:pPr>
          </w:p>
        </w:tc>
        <w:tc>
          <w:tcPr>
            <w:tcW w:w="2552" w:type="dxa"/>
          </w:tcPr>
          <w:p w:rsidR="00200822" w:rsidRDefault="00200822" w:rsidP="004E45C2"/>
        </w:tc>
        <w:tc>
          <w:tcPr>
            <w:tcW w:w="1701" w:type="dxa"/>
          </w:tcPr>
          <w:p w:rsidR="00200822" w:rsidRDefault="00200822" w:rsidP="004E45C2">
            <w:pPr>
              <w:jc w:val="center"/>
            </w:pPr>
          </w:p>
        </w:tc>
        <w:tc>
          <w:tcPr>
            <w:tcW w:w="2211" w:type="dxa"/>
          </w:tcPr>
          <w:p w:rsidR="00200822" w:rsidRDefault="00200822" w:rsidP="004E45C2"/>
        </w:tc>
        <w:tc>
          <w:tcPr>
            <w:tcW w:w="2211" w:type="dxa"/>
          </w:tcPr>
          <w:p w:rsidR="00200822" w:rsidRDefault="00200822" w:rsidP="004E45C2"/>
        </w:tc>
      </w:tr>
      <w:tr w:rsidR="00200822" w:rsidTr="004E45C2">
        <w:trPr>
          <w:cantSplit/>
        </w:trPr>
        <w:tc>
          <w:tcPr>
            <w:tcW w:w="1588" w:type="dxa"/>
          </w:tcPr>
          <w:p w:rsidR="00200822" w:rsidRDefault="00200822" w:rsidP="004E45C2">
            <w:pPr>
              <w:jc w:val="center"/>
            </w:pPr>
          </w:p>
        </w:tc>
        <w:tc>
          <w:tcPr>
            <w:tcW w:w="2552" w:type="dxa"/>
          </w:tcPr>
          <w:p w:rsidR="00200822" w:rsidRDefault="00200822" w:rsidP="004E45C2"/>
        </w:tc>
        <w:tc>
          <w:tcPr>
            <w:tcW w:w="1701" w:type="dxa"/>
          </w:tcPr>
          <w:p w:rsidR="00200822" w:rsidRDefault="00200822" w:rsidP="004E45C2">
            <w:pPr>
              <w:jc w:val="center"/>
            </w:pPr>
          </w:p>
        </w:tc>
        <w:tc>
          <w:tcPr>
            <w:tcW w:w="2211" w:type="dxa"/>
          </w:tcPr>
          <w:p w:rsidR="00200822" w:rsidRDefault="00200822" w:rsidP="004E45C2"/>
        </w:tc>
        <w:tc>
          <w:tcPr>
            <w:tcW w:w="2211" w:type="dxa"/>
          </w:tcPr>
          <w:p w:rsidR="00200822" w:rsidRDefault="00200822" w:rsidP="004E45C2"/>
        </w:tc>
      </w:tr>
      <w:tr w:rsidR="00200822" w:rsidTr="004E45C2">
        <w:trPr>
          <w:cantSplit/>
        </w:trPr>
        <w:tc>
          <w:tcPr>
            <w:tcW w:w="1588" w:type="dxa"/>
          </w:tcPr>
          <w:p w:rsidR="00200822" w:rsidRDefault="00200822" w:rsidP="004E45C2">
            <w:pPr>
              <w:jc w:val="center"/>
            </w:pPr>
          </w:p>
        </w:tc>
        <w:tc>
          <w:tcPr>
            <w:tcW w:w="2552" w:type="dxa"/>
          </w:tcPr>
          <w:p w:rsidR="00200822" w:rsidRDefault="00200822" w:rsidP="004E45C2"/>
        </w:tc>
        <w:tc>
          <w:tcPr>
            <w:tcW w:w="1701" w:type="dxa"/>
          </w:tcPr>
          <w:p w:rsidR="00200822" w:rsidRDefault="00200822" w:rsidP="004E45C2">
            <w:pPr>
              <w:jc w:val="center"/>
            </w:pPr>
          </w:p>
        </w:tc>
        <w:tc>
          <w:tcPr>
            <w:tcW w:w="2211" w:type="dxa"/>
          </w:tcPr>
          <w:p w:rsidR="00200822" w:rsidRDefault="00200822" w:rsidP="004E45C2"/>
        </w:tc>
        <w:tc>
          <w:tcPr>
            <w:tcW w:w="2211" w:type="dxa"/>
          </w:tcPr>
          <w:p w:rsidR="00200822" w:rsidRDefault="00200822" w:rsidP="004E45C2"/>
        </w:tc>
      </w:tr>
      <w:tr w:rsidR="00200822" w:rsidTr="004E45C2">
        <w:trPr>
          <w:cantSplit/>
        </w:trPr>
        <w:tc>
          <w:tcPr>
            <w:tcW w:w="1588" w:type="dxa"/>
          </w:tcPr>
          <w:p w:rsidR="00200822" w:rsidRDefault="00200822" w:rsidP="004E45C2">
            <w:pPr>
              <w:jc w:val="center"/>
            </w:pPr>
          </w:p>
        </w:tc>
        <w:tc>
          <w:tcPr>
            <w:tcW w:w="2552" w:type="dxa"/>
          </w:tcPr>
          <w:p w:rsidR="00200822" w:rsidRDefault="00200822" w:rsidP="004E45C2"/>
        </w:tc>
        <w:tc>
          <w:tcPr>
            <w:tcW w:w="1701" w:type="dxa"/>
          </w:tcPr>
          <w:p w:rsidR="00200822" w:rsidRDefault="00200822" w:rsidP="004E45C2">
            <w:pPr>
              <w:jc w:val="center"/>
            </w:pPr>
          </w:p>
        </w:tc>
        <w:tc>
          <w:tcPr>
            <w:tcW w:w="2211" w:type="dxa"/>
          </w:tcPr>
          <w:p w:rsidR="00200822" w:rsidRDefault="00200822" w:rsidP="004E45C2"/>
        </w:tc>
        <w:tc>
          <w:tcPr>
            <w:tcW w:w="2211" w:type="dxa"/>
          </w:tcPr>
          <w:p w:rsidR="00200822" w:rsidRDefault="00200822" w:rsidP="004E45C2"/>
        </w:tc>
      </w:tr>
      <w:tr w:rsidR="00200822" w:rsidTr="004E45C2">
        <w:trPr>
          <w:cantSplit/>
        </w:trPr>
        <w:tc>
          <w:tcPr>
            <w:tcW w:w="1588" w:type="dxa"/>
          </w:tcPr>
          <w:p w:rsidR="00200822" w:rsidRDefault="00200822" w:rsidP="004E45C2">
            <w:pPr>
              <w:jc w:val="center"/>
            </w:pPr>
          </w:p>
        </w:tc>
        <w:tc>
          <w:tcPr>
            <w:tcW w:w="2552" w:type="dxa"/>
          </w:tcPr>
          <w:p w:rsidR="00200822" w:rsidRDefault="00200822" w:rsidP="004E45C2"/>
        </w:tc>
        <w:tc>
          <w:tcPr>
            <w:tcW w:w="1701" w:type="dxa"/>
          </w:tcPr>
          <w:p w:rsidR="00200822" w:rsidRDefault="00200822" w:rsidP="004E45C2">
            <w:pPr>
              <w:jc w:val="center"/>
            </w:pPr>
          </w:p>
        </w:tc>
        <w:tc>
          <w:tcPr>
            <w:tcW w:w="2211" w:type="dxa"/>
          </w:tcPr>
          <w:p w:rsidR="00200822" w:rsidRDefault="00200822" w:rsidP="004E45C2"/>
        </w:tc>
        <w:tc>
          <w:tcPr>
            <w:tcW w:w="2211" w:type="dxa"/>
          </w:tcPr>
          <w:p w:rsidR="00200822" w:rsidRDefault="00200822" w:rsidP="004E45C2"/>
        </w:tc>
      </w:tr>
      <w:tr w:rsidR="00200822" w:rsidTr="004E45C2">
        <w:trPr>
          <w:cantSplit/>
        </w:trPr>
        <w:tc>
          <w:tcPr>
            <w:tcW w:w="1588" w:type="dxa"/>
          </w:tcPr>
          <w:p w:rsidR="00200822" w:rsidRDefault="00200822" w:rsidP="004E45C2">
            <w:pPr>
              <w:jc w:val="center"/>
            </w:pPr>
          </w:p>
        </w:tc>
        <w:tc>
          <w:tcPr>
            <w:tcW w:w="2552" w:type="dxa"/>
          </w:tcPr>
          <w:p w:rsidR="00200822" w:rsidRDefault="00200822" w:rsidP="004E45C2"/>
        </w:tc>
        <w:tc>
          <w:tcPr>
            <w:tcW w:w="1701" w:type="dxa"/>
          </w:tcPr>
          <w:p w:rsidR="00200822" w:rsidRDefault="00200822" w:rsidP="004E45C2">
            <w:pPr>
              <w:jc w:val="center"/>
            </w:pPr>
          </w:p>
        </w:tc>
        <w:tc>
          <w:tcPr>
            <w:tcW w:w="2211" w:type="dxa"/>
          </w:tcPr>
          <w:p w:rsidR="00200822" w:rsidRDefault="00200822" w:rsidP="004E45C2"/>
        </w:tc>
        <w:tc>
          <w:tcPr>
            <w:tcW w:w="2211" w:type="dxa"/>
          </w:tcPr>
          <w:p w:rsidR="00200822" w:rsidRDefault="00200822" w:rsidP="004E45C2"/>
        </w:tc>
      </w:tr>
    </w:tbl>
    <w:p w:rsidR="00200822" w:rsidRDefault="00200822" w:rsidP="00200822">
      <w:pPr>
        <w:spacing w:before="100"/>
        <w:jc w:val="both"/>
      </w:pPr>
      <w:r>
        <w:lastRenderedPageBreak/>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200822" w:rsidRDefault="00200822" w:rsidP="00200822">
      <w:pPr>
        <w:pBdr>
          <w:top w:val="single" w:sz="4" w:space="1" w:color="auto"/>
        </w:pBdr>
        <w:ind w:left="3504"/>
        <w:jc w:val="center"/>
      </w:pPr>
      <w:r>
        <w:t>(фамилия, имя, отчество,</w:t>
      </w:r>
    </w:p>
    <w:p w:rsidR="00200822" w:rsidRDefault="00200822" w:rsidP="00200822"/>
    <w:p w:rsidR="00200822" w:rsidRDefault="00200822" w:rsidP="00200822">
      <w:pPr>
        <w:pBdr>
          <w:top w:val="single" w:sz="4" w:space="1" w:color="auto"/>
        </w:pBdr>
        <w:jc w:val="center"/>
      </w:pPr>
      <w:r>
        <w:t>с какого времени они проживают за границей)</w:t>
      </w:r>
    </w:p>
    <w:p w:rsidR="00200822" w:rsidRDefault="00200822" w:rsidP="00200822"/>
    <w:p w:rsidR="00200822" w:rsidRDefault="00200822" w:rsidP="00200822">
      <w:pPr>
        <w:pBdr>
          <w:top w:val="single" w:sz="4" w:space="1" w:color="auto"/>
        </w:pBdr>
        <w:rPr>
          <w:sz w:val="2"/>
          <w:szCs w:val="2"/>
        </w:rPr>
      </w:pPr>
    </w:p>
    <w:p w:rsidR="00200822" w:rsidRDefault="00200822" w:rsidP="00200822"/>
    <w:p w:rsidR="00200822" w:rsidRDefault="00200822" w:rsidP="00200822">
      <w:pPr>
        <w:pBdr>
          <w:top w:val="single" w:sz="4" w:space="1" w:color="auto"/>
        </w:pBdr>
        <w:rPr>
          <w:sz w:val="2"/>
          <w:szCs w:val="2"/>
        </w:rPr>
      </w:pPr>
    </w:p>
    <w:p w:rsidR="00200822" w:rsidRDefault="00200822" w:rsidP="00200822">
      <w:pPr>
        <w:jc w:val="both"/>
      </w:pPr>
      <w:r w:rsidRPr="00FB3B65">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200822" w:rsidRPr="00250F57" w:rsidRDefault="00200822" w:rsidP="00200822">
      <w:pPr>
        <w:pBdr>
          <w:top w:val="single" w:sz="4" w:space="1" w:color="auto"/>
        </w:pBdr>
        <w:ind w:left="6464"/>
        <w:rPr>
          <w:sz w:val="2"/>
          <w:szCs w:val="2"/>
        </w:rPr>
      </w:pPr>
    </w:p>
    <w:p w:rsidR="00200822" w:rsidRDefault="00200822" w:rsidP="00200822"/>
    <w:p w:rsidR="00200822" w:rsidRPr="00250F57" w:rsidRDefault="00200822" w:rsidP="00200822">
      <w:pPr>
        <w:pBdr>
          <w:top w:val="single" w:sz="4" w:space="1" w:color="auto"/>
        </w:pBdr>
        <w:rPr>
          <w:sz w:val="2"/>
          <w:szCs w:val="2"/>
        </w:rPr>
      </w:pPr>
    </w:p>
    <w:p w:rsidR="00200822" w:rsidRDefault="00200822" w:rsidP="00200822">
      <w:r>
        <w:t xml:space="preserve">15. Пребывание за границей (когда, где, с какой целью)  </w:t>
      </w:r>
    </w:p>
    <w:p w:rsidR="00200822" w:rsidRDefault="00200822" w:rsidP="00200822">
      <w:pPr>
        <w:pBdr>
          <w:top w:val="single" w:sz="4" w:space="1" w:color="auto"/>
        </w:pBdr>
        <w:ind w:left="5823"/>
        <w:rPr>
          <w:sz w:val="2"/>
          <w:szCs w:val="2"/>
        </w:rPr>
      </w:pPr>
    </w:p>
    <w:p w:rsidR="00200822" w:rsidRDefault="00200822" w:rsidP="00200822"/>
    <w:p w:rsidR="00200822" w:rsidRDefault="00200822" w:rsidP="00200822">
      <w:pPr>
        <w:pBdr>
          <w:top w:val="single" w:sz="4" w:space="1" w:color="auto"/>
        </w:pBdr>
        <w:rPr>
          <w:sz w:val="2"/>
          <w:szCs w:val="2"/>
        </w:rPr>
      </w:pPr>
    </w:p>
    <w:p w:rsidR="00200822" w:rsidRDefault="00200822" w:rsidP="00200822"/>
    <w:p w:rsidR="00200822" w:rsidRDefault="00200822" w:rsidP="00200822">
      <w:pPr>
        <w:pBdr>
          <w:top w:val="single" w:sz="4" w:space="1" w:color="auto"/>
        </w:pBdr>
        <w:rPr>
          <w:sz w:val="2"/>
          <w:szCs w:val="2"/>
        </w:rPr>
      </w:pPr>
    </w:p>
    <w:p w:rsidR="00200822" w:rsidRDefault="00200822" w:rsidP="00200822"/>
    <w:p w:rsidR="00200822" w:rsidRDefault="00200822" w:rsidP="00200822">
      <w:pPr>
        <w:pBdr>
          <w:top w:val="single" w:sz="4" w:space="1" w:color="auto"/>
        </w:pBdr>
        <w:rPr>
          <w:sz w:val="2"/>
          <w:szCs w:val="2"/>
        </w:rPr>
      </w:pPr>
    </w:p>
    <w:p w:rsidR="00200822" w:rsidRDefault="00200822" w:rsidP="00200822">
      <w:r>
        <w:t xml:space="preserve">16. Отношение к воинской обязанности и воинское звание  </w:t>
      </w:r>
    </w:p>
    <w:p w:rsidR="00200822" w:rsidRDefault="00200822" w:rsidP="00200822">
      <w:pPr>
        <w:pBdr>
          <w:top w:val="single" w:sz="4" w:space="1" w:color="auto"/>
        </w:pBdr>
        <w:ind w:left="6124"/>
        <w:rPr>
          <w:sz w:val="2"/>
          <w:szCs w:val="2"/>
        </w:rPr>
      </w:pPr>
    </w:p>
    <w:p w:rsidR="00200822" w:rsidRDefault="00200822" w:rsidP="00200822"/>
    <w:p w:rsidR="00200822" w:rsidRDefault="00200822" w:rsidP="00200822">
      <w:pPr>
        <w:pBdr>
          <w:top w:val="single" w:sz="4" w:space="1" w:color="auto"/>
        </w:pBdr>
        <w:rPr>
          <w:sz w:val="2"/>
          <w:szCs w:val="2"/>
        </w:rPr>
      </w:pPr>
    </w:p>
    <w:p w:rsidR="00200822" w:rsidRDefault="00200822" w:rsidP="00200822">
      <w:pPr>
        <w:jc w:val="both"/>
      </w:pPr>
      <w:r>
        <w:t xml:space="preserve">17. Домашний адрес (адрес регистрации, фактического проживания), номер телефона (либо иной вид связи)  </w:t>
      </w:r>
    </w:p>
    <w:p w:rsidR="00200822" w:rsidRDefault="00200822" w:rsidP="00200822">
      <w:pPr>
        <w:pBdr>
          <w:top w:val="single" w:sz="4" w:space="1" w:color="auto"/>
        </w:pBdr>
        <w:ind w:left="1174"/>
        <w:rPr>
          <w:sz w:val="2"/>
          <w:szCs w:val="2"/>
        </w:rPr>
      </w:pPr>
    </w:p>
    <w:p w:rsidR="00200822" w:rsidRDefault="00200822" w:rsidP="00200822"/>
    <w:p w:rsidR="00200822" w:rsidRDefault="00200822" w:rsidP="00200822">
      <w:pPr>
        <w:pBdr>
          <w:top w:val="single" w:sz="4" w:space="1" w:color="auto"/>
        </w:pBdr>
        <w:rPr>
          <w:sz w:val="2"/>
          <w:szCs w:val="2"/>
        </w:rPr>
      </w:pPr>
    </w:p>
    <w:p w:rsidR="00200822" w:rsidRDefault="00200822" w:rsidP="00200822"/>
    <w:p w:rsidR="00200822" w:rsidRDefault="00200822" w:rsidP="00200822">
      <w:pPr>
        <w:pBdr>
          <w:top w:val="single" w:sz="4" w:space="1" w:color="auto"/>
        </w:pBdr>
        <w:rPr>
          <w:sz w:val="2"/>
          <w:szCs w:val="2"/>
        </w:rPr>
      </w:pPr>
    </w:p>
    <w:p w:rsidR="00200822" w:rsidRDefault="00200822" w:rsidP="00200822"/>
    <w:p w:rsidR="00200822" w:rsidRDefault="00200822" w:rsidP="00200822">
      <w:pPr>
        <w:pBdr>
          <w:top w:val="single" w:sz="4" w:space="1" w:color="auto"/>
        </w:pBdr>
        <w:rPr>
          <w:sz w:val="2"/>
          <w:szCs w:val="2"/>
        </w:rPr>
      </w:pPr>
    </w:p>
    <w:p w:rsidR="00200822" w:rsidRDefault="00200822" w:rsidP="00200822"/>
    <w:p w:rsidR="00200822" w:rsidRDefault="00200822" w:rsidP="00200822">
      <w:pPr>
        <w:pBdr>
          <w:top w:val="single" w:sz="4" w:space="1" w:color="auto"/>
        </w:pBdr>
        <w:rPr>
          <w:sz w:val="2"/>
          <w:szCs w:val="2"/>
        </w:rPr>
      </w:pPr>
    </w:p>
    <w:p w:rsidR="00200822" w:rsidRDefault="00200822" w:rsidP="00200822">
      <w:r>
        <w:t xml:space="preserve">18. Паспорт или документ, его заменяющий  </w:t>
      </w:r>
    </w:p>
    <w:p w:rsidR="00200822" w:rsidRDefault="00200822" w:rsidP="00200822">
      <w:pPr>
        <w:pBdr>
          <w:top w:val="single" w:sz="4" w:space="1" w:color="auto"/>
        </w:pBdr>
        <w:ind w:left="4640"/>
        <w:jc w:val="center"/>
      </w:pPr>
      <w:r>
        <w:t>(серия, номер, кем и когда выдан)</w:t>
      </w:r>
    </w:p>
    <w:p w:rsidR="00200822" w:rsidRDefault="00200822" w:rsidP="00200822"/>
    <w:p w:rsidR="00200822" w:rsidRDefault="00200822" w:rsidP="00200822">
      <w:pPr>
        <w:pBdr>
          <w:top w:val="single" w:sz="4" w:space="1" w:color="auto"/>
        </w:pBdr>
        <w:rPr>
          <w:sz w:val="2"/>
          <w:szCs w:val="2"/>
        </w:rPr>
      </w:pPr>
    </w:p>
    <w:p w:rsidR="00200822" w:rsidRDefault="00200822" w:rsidP="00200822"/>
    <w:p w:rsidR="00200822" w:rsidRDefault="00200822" w:rsidP="00200822">
      <w:pPr>
        <w:pBdr>
          <w:top w:val="single" w:sz="4" w:space="1" w:color="auto"/>
        </w:pBdr>
        <w:rPr>
          <w:sz w:val="2"/>
          <w:szCs w:val="2"/>
        </w:rPr>
      </w:pPr>
    </w:p>
    <w:p w:rsidR="00200822" w:rsidRDefault="00200822" w:rsidP="00200822">
      <w:r>
        <w:t xml:space="preserve">19. Наличие заграничного паспорта  </w:t>
      </w:r>
    </w:p>
    <w:p w:rsidR="00200822" w:rsidRDefault="00200822" w:rsidP="00200822">
      <w:pPr>
        <w:pBdr>
          <w:top w:val="single" w:sz="4" w:space="1" w:color="auto"/>
        </w:pBdr>
        <w:ind w:left="3782"/>
        <w:jc w:val="center"/>
      </w:pPr>
      <w:r>
        <w:t>(серия, номер, кем и когда выдан)</w:t>
      </w:r>
    </w:p>
    <w:p w:rsidR="00200822" w:rsidRDefault="00200822" w:rsidP="00200822"/>
    <w:p w:rsidR="00200822" w:rsidRDefault="00200822" w:rsidP="00200822">
      <w:pPr>
        <w:pBdr>
          <w:top w:val="single" w:sz="4" w:space="1" w:color="auto"/>
        </w:pBdr>
        <w:rPr>
          <w:sz w:val="2"/>
          <w:szCs w:val="2"/>
        </w:rPr>
      </w:pPr>
    </w:p>
    <w:p w:rsidR="00200822" w:rsidRDefault="00200822" w:rsidP="00200822"/>
    <w:p w:rsidR="00200822" w:rsidRDefault="00200822" w:rsidP="00200822">
      <w:pPr>
        <w:pBdr>
          <w:top w:val="single" w:sz="4" w:space="1" w:color="auto"/>
        </w:pBdr>
        <w:rPr>
          <w:sz w:val="2"/>
          <w:szCs w:val="2"/>
        </w:rPr>
      </w:pPr>
    </w:p>
    <w:p w:rsidR="00200822" w:rsidRPr="0066515B" w:rsidRDefault="00200822" w:rsidP="00200822">
      <w:pPr>
        <w:jc w:val="both"/>
        <w:rPr>
          <w:sz w:val="2"/>
          <w:szCs w:val="2"/>
        </w:rPr>
      </w:pPr>
      <w:r>
        <w:t>20.</w:t>
      </w:r>
      <w:r w:rsidRPr="00057C9F">
        <w:t> </w:t>
      </w:r>
      <w:r>
        <w:t>Страховой номер индивидуального лицевого счета (если имеется)</w:t>
      </w:r>
      <w:r w:rsidRPr="0066515B">
        <w:br/>
      </w:r>
    </w:p>
    <w:p w:rsidR="00200822" w:rsidRDefault="00200822" w:rsidP="00200822"/>
    <w:p w:rsidR="00200822" w:rsidRDefault="00200822" w:rsidP="00200822">
      <w:pPr>
        <w:pBdr>
          <w:top w:val="single" w:sz="4" w:space="1" w:color="auto"/>
        </w:pBdr>
        <w:rPr>
          <w:sz w:val="2"/>
          <w:szCs w:val="2"/>
        </w:rPr>
      </w:pPr>
    </w:p>
    <w:p w:rsidR="00200822" w:rsidRDefault="00200822" w:rsidP="00200822">
      <w:r>
        <w:t xml:space="preserve">21. ИНН (если имеется)  </w:t>
      </w:r>
    </w:p>
    <w:p w:rsidR="00200822" w:rsidRDefault="00200822" w:rsidP="00200822">
      <w:pPr>
        <w:pBdr>
          <w:top w:val="single" w:sz="4" w:space="1" w:color="auto"/>
        </w:pBdr>
        <w:ind w:left="2534"/>
        <w:rPr>
          <w:sz w:val="2"/>
          <w:szCs w:val="2"/>
        </w:rPr>
      </w:pPr>
    </w:p>
    <w:p w:rsidR="00200822" w:rsidRDefault="00200822" w:rsidP="00200822">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200822" w:rsidRDefault="00200822" w:rsidP="00200822">
      <w:pPr>
        <w:pBdr>
          <w:top w:val="single" w:sz="4" w:space="1" w:color="auto"/>
        </w:pBdr>
        <w:ind w:left="5075"/>
        <w:rPr>
          <w:sz w:val="2"/>
          <w:szCs w:val="2"/>
        </w:rPr>
      </w:pPr>
    </w:p>
    <w:p w:rsidR="00200822" w:rsidRDefault="00200822" w:rsidP="00200822"/>
    <w:p w:rsidR="00200822" w:rsidRDefault="00200822" w:rsidP="00200822">
      <w:pPr>
        <w:pBdr>
          <w:top w:val="single" w:sz="4" w:space="1" w:color="auto"/>
        </w:pBdr>
        <w:rPr>
          <w:sz w:val="2"/>
          <w:szCs w:val="2"/>
        </w:rPr>
      </w:pPr>
    </w:p>
    <w:p w:rsidR="00200822" w:rsidRDefault="00200822" w:rsidP="00200822"/>
    <w:p w:rsidR="00200822" w:rsidRDefault="00200822" w:rsidP="00200822">
      <w:pPr>
        <w:pBdr>
          <w:top w:val="single" w:sz="4" w:space="1" w:color="auto"/>
        </w:pBdr>
        <w:rPr>
          <w:sz w:val="2"/>
          <w:szCs w:val="2"/>
        </w:rPr>
      </w:pPr>
    </w:p>
    <w:p w:rsidR="00200822" w:rsidRDefault="00200822" w:rsidP="00200822"/>
    <w:p w:rsidR="00200822" w:rsidRDefault="00200822" w:rsidP="00200822">
      <w:pPr>
        <w:pBdr>
          <w:top w:val="single" w:sz="4" w:space="1" w:color="auto"/>
        </w:pBdr>
        <w:rPr>
          <w:sz w:val="2"/>
          <w:szCs w:val="2"/>
        </w:rPr>
      </w:pPr>
    </w:p>
    <w:p w:rsidR="00200822" w:rsidRDefault="00200822" w:rsidP="00200822">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43129" w:rsidRDefault="00343129" w:rsidP="00200822">
      <w:pPr>
        <w:spacing w:after="240"/>
        <w:ind w:firstLine="567"/>
        <w:jc w:val="both"/>
      </w:pPr>
    </w:p>
    <w:p w:rsidR="00200822" w:rsidRDefault="00200822" w:rsidP="00200822">
      <w:pPr>
        <w:spacing w:after="240"/>
        <w:ind w:firstLine="567"/>
        <w:jc w:val="both"/>
      </w:pPr>
      <w:r w:rsidRPr="00A505AE">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87"/>
        <w:gridCol w:w="397"/>
        <w:gridCol w:w="255"/>
        <w:gridCol w:w="1984"/>
        <w:gridCol w:w="397"/>
        <w:gridCol w:w="397"/>
        <w:gridCol w:w="4309"/>
        <w:gridCol w:w="2325"/>
      </w:tblGrid>
      <w:tr w:rsidR="00200822" w:rsidTr="004E45C2">
        <w:tc>
          <w:tcPr>
            <w:tcW w:w="187" w:type="dxa"/>
            <w:tcBorders>
              <w:top w:val="nil"/>
              <w:left w:val="nil"/>
              <w:bottom w:val="nil"/>
              <w:right w:val="nil"/>
            </w:tcBorders>
            <w:vAlign w:val="bottom"/>
          </w:tcPr>
          <w:p w:rsidR="00200822" w:rsidRDefault="00200822" w:rsidP="004E45C2">
            <w:pPr>
              <w:jc w:val="right"/>
            </w:pPr>
            <w:r>
              <w:t>«</w:t>
            </w:r>
          </w:p>
        </w:tc>
        <w:tc>
          <w:tcPr>
            <w:tcW w:w="397" w:type="dxa"/>
            <w:tcBorders>
              <w:top w:val="nil"/>
              <w:left w:val="nil"/>
              <w:bottom w:val="single" w:sz="4" w:space="0" w:color="auto"/>
              <w:right w:val="nil"/>
            </w:tcBorders>
            <w:vAlign w:val="bottom"/>
          </w:tcPr>
          <w:p w:rsidR="00200822" w:rsidRDefault="00200822" w:rsidP="004E45C2">
            <w:pPr>
              <w:jc w:val="center"/>
            </w:pPr>
          </w:p>
        </w:tc>
        <w:tc>
          <w:tcPr>
            <w:tcW w:w="255" w:type="dxa"/>
            <w:tcBorders>
              <w:top w:val="nil"/>
              <w:left w:val="nil"/>
              <w:bottom w:val="nil"/>
              <w:right w:val="nil"/>
            </w:tcBorders>
            <w:vAlign w:val="bottom"/>
          </w:tcPr>
          <w:p w:rsidR="00200822" w:rsidRDefault="00200822" w:rsidP="004E45C2">
            <w:r>
              <w:t>»</w:t>
            </w:r>
          </w:p>
        </w:tc>
        <w:tc>
          <w:tcPr>
            <w:tcW w:w="1984" w:type="dxa"/>
            <w:tcBorders>
              <w:top w:val="nil"/>
              <w:left w:val="nil"/>
              <w:bottom w:val="single" w:sz="4" w:space="0" w:color="auto"/>
              <w:right w:val="nil"/>
            </w:tcBorders>
            <w:vAlign w:val="bottom"/>
          </w:tcPr>
          <w:p w:rsidR="00200822" w:rsidRDefault="00200822" w:rsidP="004E45C2">
            <w:pPr>
              <w:jc w:val="center"/>
            </w:pPr>
          </w:p>
        </w:tc>
        <w:tc>
          <w:tcPr>
            <w:tcW w:w="397" w:type="dxa"/>
            <w:tcBorders>
              <w:top w:val="nil"/>
              <w:left w:val="nil"/>
              <w:bottom w:val="nil"/>
              <w:right w:val="nil"/>
            </w:tcBorders>
            <w:vAlign w:val="bottom"/>
          </w:tcPr>
          <w:p w:rsidR="00200822" w:rsidRDefault="00200822" w:rsidP="004E45C2">
            <w:pPr>
              <w:jc w:val="right"/>
            </w:pPr>
            <w:r>
              <w:t>20</w:t>
            </w:r>
          </w:p>
        </w:tc>
        <w:tc>
          <w:tcPr>
            <w:tcW w:w="397" w:type="dxa"/>
            <w:tcBorders>
              <w:top w:val="nil"/>
              <w:left w:val="nil"/>
              <w:bottom w:val="single" w:sz="4" w:space="0" w:color="auto"/>
              <w:right w:val="nil"/>
            </w:tcBorders>
            <w:vAlign w:val="bottom"/>
          </w:tcPr>
          <w:p w:rsidR="00200822" w:rsidRDefault="00200822" w:rsidP="004E45C2"/>
        </w:tc>
        <w:tc>
          <w:tcPr>
            <w:tcW w:w="4309" w:type="dxa"/>
            <w:tcBorders>
              <w:top w:val="nil"/>
              <w:left w:val="nil"/>
              <w:bottom w:val="nil"/>
              <w:right w:val="nil"/>
            </w:tcBorders>
            <w:vAlign w:val="bottom"/>
          </w:tcPr>
          <w:p w:rsidR="00200822" w:rsidRDefault="00200822" w:rsidP="004E45C2">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200822" w:rsidRDefault="00200822" w:rsidP="004E45C2">
            <w:pPr>
              <w:jc w:val="center"/>
            </w:pPr>
          </w:p>
        </w:tc>
      </w:tr>
    </w:tbl>
    <w:p w:rsidR="00200822" w:rsidRPr="00180BBA" w:rsidRDefault="00200822" w:rsidP="00200822">
      <w:pPr>
        <w:spacing w:after="240"/>
        <w:rPr>
          <w:sz w:val="2"/>
          <w:szCs w:val="2"/>
        </w:rPr>
      </w:pPr>
    </w:p>
    <w:tbl>
      <w:tblPr>
        <w:tblW w:w="0" w:type="auto"/>
        <w:tblLayout w:type="fixed"/>
        <w:tblCellMar>
          <w:left w:w="28" w:type="dxa"/>
          <w:right w:w="28" w:type="dxa"/>
        </w:tblCellMar>
        <w:tblLook w:val="0000"/>
      </w:tblPr>
      <w:tblGrid>
        <w:gridCol w:w="2013"/>
        <w:gridCol w:w="8221"/>
      </w:tblGrid>
      <w:tr w:rsidR="00200822" w:rsidTr="004E45C2">
        <w:tc>
          <w:tcPr>
            <w:tcW w:w="2013" w:type="dxa"/>
            <w:tcBorders>
              <w:top w:val="nil"/>
              <w:left w:val="nil"/>
              <w:bottom w:val="nil"/>
              <w:right w:val="nil"/>
            </w:tcBorders>
            <w:vAlign w:val="center"/>
          </w:tcPr>
          <w:p w:rsidR="00200822" w:rsidRDefault="00200822" w:rsidP="004E45C2">
            <w:pPr>
              <w:jc w:val="center"/>
            </w:pPr>
            <w:r>
              <w:t>М.П.</w:t>
            </w:r>
          </w:p>
        </w:tc>
        <w:tc>
          <w:tcPr>
            <w:tcW w:w="8221" w:type="dxa"/>
            <w:tcBorders>
              <w:top w:val="nil"/>
              <w:left w:val="nil"/>
              <w:bottom w:val="nil"/>
              <w:right w:val="nil"/>
            </w:tcBorders>
          </w:tcPr>
          <w:p w:rsidR="00200822" w:rsidRDefault="00200822" w:rsidP="004E45C2">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200822" w:rsidRPr="00180BBA" w:rsidRDefault="00200822" w:rsidP="00200822">
      <w:pPr>
        <w:spacing w:after="240"/>
        <w:rPr>
          <w:sz w:val="2"/>
          <w:szCs w:val="2"/>
        </w:rPr>
      </w:pPr>
    </w:p>
    <w:tbl>
      <w:tblPr>
        <w:tblW w:w="10262" w:type="dxa"/>
        <w:tblLayout w:type="fixed"/>
        <w:tblCellMar>
          <w:left w:w="28" w:type="dxa"/>
          <w:right w:w="28" w:type="dxa"/>
        </w:tblCellMar>
        <w:tblLook w:val="0000"/>
      </w:tblPr>
      <w:tblGrid>
        <w:gridCol w:w="187"/>
        <w:gridCol w:w="397"/>
        <w:gridCol w:w="255"/>
        <w:gridCol w:w="1984"/>
        <w:gridCol w:w="397"/>
        <w:gridCol w:w="397"/>
        <w:gridCol w:w="680"/>
        <w:gridCol w:w="1871"/>
        <w:gridCol w:w="4094"/>
      </w:tblGrid>
      <w:tr w:rsidR="00200822" w:rsidTr="004E45C2">
        <w:trPr>
          <w:cantSplit/>
        </w:trPr>
        <w:tc>
          <w:tcPr>
            <w:tcW w:w="187" w:type="dxa"/>
            <w:tcBorders>
              <w:top w:val="nil"/>
              <w:left w:val="nil"/>
              <w:bottom w:val="nil"/>
              <w:right w:val="nil"/>
            </w:tcBorders>
            <w:vAlign w:val="bottom"/>
          </w:tcPr>
          <w:p w:rsidR="00200822" w:rsidRDefault="00200822" w:rsidP="004E45C2">
            <w:pPr>
              <w:jc w:val="right"/>
            </w:pPr>
            <w:r>
              <w:t>«</w:t>
            </w:r>
          </w:p>
        </w:tc>
        <w:tc>
          <w:tcPr>
            <w:tcW w:w="397" w:type="dxa"/>
            <w:tcBorders>
              <w:top w:val="nil"/>
              <w:left w:val="nil"/>
              <w:bottom w:val="single" w:sz="4" w:space="0" w:color="auto"/>
              <w:right w:val="nil"/>
            </w:tcBorders>
            <w:vAlign w:val="bottom"/>
          </w:tcPr>
          <w:p w:rsidR="00200822" w:rsidRDefault="00200822" w:rsidP="004E45C2">
            <w:pPr>
              <w:jc w:val="center"/>
            </w:pPr>
          </w:p>
        </w:tc>
        <w:tc>
          <w:tcPr>
            <w:tcW w:w="255" w:type="dxa"/>
            <w:tcBorders>
              <w:top w:val="nil"/>
              <w:left w:val="nil"/>
              <w:bottom w:val="nil"/>
              <w:right w:val="nil"/>
            </w:tcBorders>
            <w:vAlign w:val="bottom"/>
          </w:tcPr>
          <w:p w:rsidR="00200822" w:rsidRDefault="00200822" w:rsidP="004E45C2">
            <w:r>
              <w:t>»</w:t>
            </w:r>
          </w:p>
        </w:tc>
        <w:tc>
          <w:tcPr>
            <w:tcW w:w="1984" w:type="dxa"/>
            <w:tcBorders>
              <w:top w:val="nil"/>
              <w:left w:val="nil"/>
              <w:bottom w:val="single" w:sz="4" w:space="0" w:color="auto"/>
              <w:right w:val="nil"/>
            </w:tcBorders>
            <w:vAlign w:val="bottom"/>
          </w:tcPr>
          <w:p w:rsidR="00200822" w:rsidRDefault="00200822" w:rsidP="004E45C2">
            <w:pPr>
              <w:jc w:val="center"/>
            </w:pPr>
          </w:p>
        </w:tc>
        <w:tc>
          <w:tcPr>
            <w:tcW w:w="397" w:type="dxa"/>
            <w:tcBorders>
              <w:top w:val="nil"/>
              <w:left w:val="nil"/>
              <w:bottom w:val="nil"/>
              <w:right w:val="nil"/>
            </w:tcBorders>
            <w:vAlign w:val="bottom"/>
          </w:tcPr>
          <w:p w:rsidR="00200822" w:rsidRDefault="00200822" w:rsidP="004E45C2">
            <w:pPr>
              <w:jc w:val="right"/>
            </w:pPr>
            <w:r>
              <w:t>20</w:t>
            </w:r>
          </w:p>
        </w:tc>
        <w:tc>
          <w:tcPr>
            <w:tcW w:w="397" w:type="dxa"/>
            <w:tcBorders>
              <w:top w:val="nil"/>
              <w:left w:val="nil"/>
              <w:bottom w:val="single" w:sz="4" w:space="0" w:color="auto"/>
              <w:right w:val="nil"/>
            </w:tcBorders>
            <w:vAlign w:val="bottom"/>
          </w:tcPr>
          <w:p w:rsidR="00200822" w:rsidRDefault="00200822" w:rsidP="004E45C2"/>
        </w:tc>
        <w:tc>
          <w:tcPr>
            <w:tcW w:w="680" w:type="dxa"/>
            <w:tcBorders>
              <w:top w:val="nil"/>
              <w:left w:val="nil"/>
              <w:bottom w:val="nil"/>
              <w:right w:val="nil"/>
            </w:tcBorders>
            <w:vAlign w:val="bottom"/>
          </w:tcPr>
          <w:p w:rsidR="00200822" w:rsidRDefault="00200822" w:rsidP="004E45C2">
            <w:pPr>
              <w:ind w:left="57"/>
            </w:pPr>
            <w:r>
              <w:t>г.</w:t>
            </w:r>
          </w:p>
        </w:tc>
        <w:tc>
          <w:tcPr>
            <w:tcW w:w="1871" w:type="dxa"/>
            <w:tcBorders>
              <w:top w:val="nil"/>
              <w:left w:val="nil"/>
              <w:bottom w:val="single" w:sz="4" w:space="0" w:color="auto"/>
              <w:right w:val="nil"/>
            </w:tcBorders>
            <w:vAlign w:val="bottom"/>
          </w:tcPr>
          <w:p w:rsidR="00200822" w:rsidRDefault="00200822" w:rsidP="004E45C2">
            <w:pPr>
              <w:jc w:val="center"/>
            </w:pPr>
          </w:p>
        </w:tc>
        <w:tc>
          <w:tcPr>
            <w:tcW w:w="4094" w:type="dxa"/>
            <w:tcBorders>
              <w:top w:val="nil"/>
              <w:left w:val="nil"/>
              <w:bottom w:val="single" w:sz="4" w:space="0" w:color="auto"/>
              <w:right w:val="nil"/>
            </w:tcBorders>
            <w:vAlign w:val="bottom"/>
          </w:tcPr>
          <w:p w:rsidR="00200822" w:rsidRDefault="00200822" w:rsidP="004E45C2">
            <w:pPr>
              <w:jc w:val="center"/>
            </w:pPr>
          </w:p>
        </w:tc>
      </w:tr>
      <w:tr w:rsidR="00200822" w:rsidTr="004E45C2">
        <w:tc>
          <w:tcPr>
            <w:tcW w:w="187" w:type="dxa"/>
            <w:tcBorders>
              <w:top w:val="nil"/>
              <w:left w:val="nil"/>
              <w:bottom w:val="nil"/>
              <w:right w:val="nil"/>
            </w:tcBorders>
          </w:tcPr>
          <w:p w:rsidR="00200822" w:rsidRDefault="00200822" w:rsidP="004E45C2"/>
        </w:tc>
        <w:tc>
          <w:tcPr>
            <w:tcW w:w="397" w:type="dxa"/>
            <w:tcBorders>
              <w:top w:val="nil"/>
              <w:left w:val="nil"/>
              <w:bottom w:val="nil"/>
              <w:right w:val="nil"/>
            </w:tcBorders>
          </w:tcPr>
          <w:p w:rsidR="00200822" w:rsidRDefault="00200822" w:rsidP="004E45C2">
            <w:pPr>
              <w:jc w:val="center"/>
            </w:pPr>
          </w:p>
        </w:tc>
        <w:tc>
          <w:tcPr>
            <w:tcW w:w="255" w:type="dxa"/>
            <w:tcBorders>
              <w:top w:val="nil"/>
              <w:left w:val="nil"/>
              <w:bottom w:val="nil"/>
              <w:right w:val="nil"/>
            </w:tcBorders>
          </w:tcPr>
          <w:p w:rsidR="00200822" w:rsidRDefault="00200822" w:rsidP="004E45C2"/>
        </w:tc>
        <w:tc>
          <w:tcPr>
            <w:tcW w:w="1984" w:type="dxa"/>
            <w:tcBorders>
              <w:top w:val="nil"/>
              <w:left w:val="nil"/>
              <w:bottom w:val="nil"/>
              <w:right w:val="nil"/>
            </w:tcBorders>
          </w:tcPr>
          <w:p w:rsidR="00200822" w:rsidRDefault="00200822" w:rsidP="004E45C2">
            <w:pPr>
              <w:jc w:val="center"/>
            </w:pPr>
          </w:p>
        </w:tc>
        <w:tc>
          <w:tcPr>
            <w:tcW w:w="397" w:type="dxa"/>
            <w:tcBorders>
              <w:top w:val="nil"/>
              <w:left w:val="nil"/>
              <w:bottom w:val="nil"/>
              <w:right w:val="nil"/>
            </w:tcBorders>
          </w:tcPr>
          <w:p w:rsidR="00200822" w:rsidRDefault="00200822" w:rsidP="004E45C2">
            <w:pPr>
              <w:jc w:val="right"/>
            </w:pPr>
          </w:p>
        </w:tc>
        <w:tc>
          <w:tcPr>
            <w:tcW w:w="397" w:type="dxa"/>
            <w:tcBorders>
              <w:top w:val="nil"/>
              <w:left w:val="nil"/>
              <w:bottom w:val="nil"/>
              <w:right w:val="nil"/>
            </w:tcBorders>
          </w:tcPr>
          <w:p w:rsidR="00200822" w:rsidRDefault="00200822" w:rsidP="004E45C2"/>
        </w:tc>
        <w:tc>
          <w:tcPr>
            <w:tcW w:w="680" w:type="dxa"/>
            <w:tcBorders>
              <w:top w:val="nil"/>
              <w:left w:val="nil"/>
              <w:bottom w:val="nil"/>
              <w:right w:val="nil"/>
            </w:tcBorders>
          </w:tcPr>
          <w:p w:rsidR="00200822" w:rsidRDefault="00200822" w:rsidP="004E45C2">
            <w:pPr>
              <w:tabs>
                <w:tab w:val="left" w:pos="3270"/>
              </w:tabs>
            </w:pPr>
          </w:p>
        </w:tc>
        <w:tc>
          <w:tcPr>
            <w:tcW w:w="5965" w:type="dxa"/>
            <w:gridSpan w:val="2"/>
            <w:tcBorders>
              <w:top w:val="nil"/>
              <w:left w:val="nil"/>
              <w:bottom w:val="nil"/>
              <w:right w:val="nil"/>
            </w:tcBorders>
          </w:tcPr>
          <w:p w:rsidR="00200822" w:rsidRDefault="00200822" w:rsidP="004E45C2">
            <w:pPr>
              <w:jc w:val="center"/>
            </w:pPr>
            <w:r>
              <w:t>(подпись, фамилия работника кадровой службы)</w:t>
            </w:r>
          </w:p>
        </w:tc>
      </w:tr>
    </w:tbl>
    <w:p w:rsidR="00200822" w:rsidRPr="00180BBA" w:rsidRDefault="00200822" w:rsidP="00200822">
      <w:pPr>
        <w:rPr>
          <w:sz w:val="2"/>
          <w:szCs w:val="2"/>
        </w:rPr>
      </w:pPr>
    </w:p>
    <w:p w:rsidR="00083D94" w:rsidRDefault="00083D94" w:rsidP="00240D6E">
      <w:pPr>
        <w:pStyle w:val="af0"/>
        <w:widowControl w:val="0"/>
        <w:spacing w:after="0"/>
        <w:rPr>
          <w:rFonts w:ascii="Times New Roman" w:hAnsi="Times New Roman"/>
          <w:sz w:val="24"/>
          <w:szCs w:val="24"/>
        </w:rPr>
      </w:pPr>
    </w:p>
    <w:p w:rsidR="00E84EB9" w:rsidRDefault="00E84EB9" w:rsidP="00083D94">
      <w:pPr>
        <w:pStyle w:val="af0"/>
        <w:widowControl w:val="0"/>
        <w:spacing w:after="0"/>
        <w:ind w:left="5376"/>
        <w:jc w:val="center"/>
        <w:rPr>
          <w:rFonts w:ascii="Times New Roman" w:hAnsi="Times New Roman"/>
          <w:sz w:val="24"/>
          <w:szCs w:val="24"/>
        </w:rPr>
      </w:pPr>
    </w:p>
    <w:p w:rsidR="00E84EB9" w:rsidRDefault="00E84EB9" w:rsidP="00083D94">
      <w:pPr>
        <w:pStyle w:val="af0"/>
        <w:widowControl w:val="0"/>
        <w:spacing w:after="0"/>
        <w:ind w:left="5376"/>
        <w:jc w:val="center"/>
        <w:rPr>
          <w:rFonts w:ascii="Times New Roman" w:hAnsi="Times New Roman"/>
          <w:sz w:val="24"/>
          <w:szCs w:val="24"/>
        </w:rPr>
      </w:pPr>
    </w:p>
    <w:p w:rsidR="00E84EB9" w:rsidRDefault="00E84EB9" w:rsidP="00083D94">
      <w:pPr>
        <w:pStyle w:val="af0"/>
        <w:widowControl w:val="0"/>
        <w:spacing w:after="0"/>
        <w:ind w:left="5376"/>
        <w:jc w:val="center"/>
        <w:rPr>
          <w:rFonts w:ascii="Times New Roman" w:hAnsi="Times New Roman"/>
          <w:sz w:val="24"/>
          <w:szCs w:val="24"/>
        </w:rPr>
      </w:pPr>
    </w:p>
    <w:p w:rsidR="00E84EB9" w:rsidRDefault="00E84EB9" w:rsidP="00083D94">
      <w:pPr>
        <w:pStyle w:val="af0"/>
        <w:widowControl w:val="0"/>
        <w:spacing w:after="0"/>
        <w:ind w:left="5376"/>
        <w:jc w:val="center"/>
        <w:rPr>
          <w:rFonts w:ascii="Times New Roman" w:hAnsi="Times New Roman"/>
          <w:sz w:val="24"/>
          <w:szCs w:val="24"/>
        </w:rPr>
      </w:pPr>
    </w:p>
    <w:p w:rsidR="00E84EB9" w:rsidRDefault="00E84EB9" w:rsidP="00083D94">
      <w:pPr>
        <w:pStyle w:val="af0"/>
        <w:widowControl w:val="0"/>
        <w:spacing w:after="0"/>
        <w:ind w:left="5376"/>
        <w:jc w:val="center"/>
        <w:rPr>
          <w:rFonts w:ascii="Times New Roman" w:hAnsi="Times New Roman"/>
          <w:sz w:val="24"/>
          <w:szCs w:val="24"/>
        </w:rPr>
      </w:pPr>
    </w:p>
    <w:p w:rsidR="00E84EB9" w:rsidRDefault="00E84EB9" w:rsidP="00083D94">
      <w:pPr>
        <w:pStyle w:val="af0"/>
        <w:widowControl w:val="0"/>
        <w:spacing w:after="0"/>
        <w:ind w:left="5376"/>
        <w:jc w:val="center"/>
        <w:rPr>
          <w:rFonts w:ascii="Times New Roman" w:hAnsi="Times New Roman"/>
          <w:sz w:val="24"/>
          <w:szCs w:val="24"/>
        </w:rPr>
      </w:pPr>
    </w:p>
    <w:p w:rsidR="00E84EB9" w:rsidRDefault="00E84EB9" w:rsidP="00083D94">
      <w:pPr>
        <w:pStyle w:val="af0"/>
        <w:widowControl w:val="0"/>
        <w:spacing w:after="0"/>
        <w:ind w:left="5376"/>
        <w:jc w:val="center"/>
        <w:rPr>
          <w:rFonts w:ascii="Times New Roman" w:hAnsi="Times New Roman"/>
          <w:sz w:val="24"/>
          <w:szCs w:val="24"/>
        </w:rPr>
      </w:pPr>
    </w:p>
    <w:p w:rsidR="00E84EB9" w:rsidRDefault="00E84EB9" w:rsidP="00083D94">
      <w:pPr>
        <w:pStyle w:val="af0"/>
        <w:widowControl w:val="0"/>
        <w:spacing w:after="0"/>
        <w:ind w:left="5376"/>
        <w:jc w:val="center"/>
        <w:rPr>
          <w:rFonts w:ascii="Times New Roman" w:hAnsi="Times New Roman"/>
          <w:sz w:val="24"/>
          <w:szCs w:val="24"/>
        </w:rPr>
      </w:pPr>
    </w:p>
    <w:p w:rsidR="008D4EDD" w:rsidRDefault="008D4EDD" w:rsidP="00083D94">
      <w:pPr>
        <w:pStyle w:val="af0"/>
        <w:widowControl w:val="0"/>
        <w:spacing w:after="0"/>
        <w:ind w:left="5376"/>
        <w:jc w:val="center"/>
        <w:rPr>
          <w:rFonts w:ascii="Times New Roman" w:hAnsi="Times New Roman"/>
          <w:sz w:val="24"/>
          <w:szCs w:val="24"/>
        </w:rPr>
      </w:pPr>
    </w:p>
    <w:p w:rsidR="008D4EDD" w:rsidRDefault="008D4EDD" w:rsidP="00083D94">
      <w:pPr>
        <w:pStyle w:val="af0"/>
        <w:widowControl w:val="0"/>
        <w:spacing w:after="0"/>
        <w:ind w:left="5376"/>
        <w:jc w:val="center"/>
        <w:rPr>
          <w:rFonts w:ascii="Times New Roman" w:hAnsi="Times New Roman"/>
          <w:sz w:val="24"/>
          <w:szCs w:val="24"/>
        </w:rPr>
      </w:pPr>
    </w:p>
    <w:p w:rsidR="008D4EDD" w:rsidRDefault="008D4EDD" w:rsidP="00083D94">
      <w:pPr>
        <w:pStyle w:val="af0"/>
        <w:widowControl w:val="0"/>
        <w:spacing w:after="0"/>
        <w:ind w:left="5376"/>
        <w:jc w:val="center"/>
        <w:rPr>
          <w:rFonts w:ascii="Times New Roman" w:hAnsi="Times New Roman"/>
          <w:sz w:val="24"/>
          <w:szCs w:val="24"/>
        </w:rPr>
      </w:pPr>
    </w:p>
    <w:p w:rsidR="008D4EDD" w:rsidRDefault="008D4EDD" w:rsidP="00083D94">
      <w:pPr>
        <w:pStyle w:val="af0"/>
        <w:widowControl w:val="0"/>
        <w:spacing w:after="0"/>
        <w:ind w:left="5376"/>
        <w:jc w:val="center"/>
        <w:rPr>
          <w:rFonts w:ascii="Times New Roman" w:hAnsi="Times New Roman"/>
          <w:sz w:val="24"/>
          <w:szCs w:val="24"/>
        </w:rPr>
      </w:pPr>
    </w:p>
    <w:p w:rsidR="008D4EDD" w:rsidRDefault="008D4EDD" w:rsidP="00083D94">
      <w:pPr>
        <w:pStyle w:val="af0"/>
        <w:widowControl w:val="0"/>
        <w:spacing w:after="0"/>
        <w:ind w:left="5376"/>
        <w:jc w:val="center"/>
        <w:rPr>
          <w:rFonts w:ascii="Times New Roman" w:hAnsi="Times New Roman"/>
          <w:sz w:val="24"/>
          <w:szCs w:val="24"/>
        </w:rPr>
      </w:pPr>
    </w:p>
    <w:p w:rsidR="008D4EDD" w:rsidRDefault="008D4EDD" w:rsidP="00083D94">
      <w:pPr>
        <w:pStyle w:val="af0"/>
        <w:widowControl w:val="0"/>
        <w:spacing w:after="0"/>
        <w:ind w:left="5376"/>
        <w:jc w:val="center"/>
        <w:rPr>
          <w:rFonts w:ascii="Times New Roman" w:hAnsi="Times New Roman"/>
          <w:sz w:val="24"/>
          <w:szCs w:val="24"/>
        </w:rPr>
      </w:pPr>
    </w:p>
    <w:p w:rsidR="008D4EDD" w:rsidRDefault="008D4EDD" w:rsidP="00083D94">
      <w:pPr>
        <w:pStyle w:val="af0"/>
        <w:widowControl w:val="0"/>
        <w:spacing w:after="0"/>
        <w:ind w:left="5376"/>
        <w:jc w:val="center"/>
        <w:rPr>
          <w:rFonts w:ascii="Times New Roman" w:hAnsi="Times New Roman"/>
          <w:sz w:val="24"/>
          <w:szCs w:val="24"/>
        </w:rPr>
      </w:pPr>
    </w:p>
    <w:p w:rsidR="008D4EDD" w:rsidRDefault="008D4EDD" w:rsidP="00083D94">
      <w:pPr>
        <w:pStyle w:val="af0"/>
        <w:widowControl w:val="0"/>
        <w:spacing w:after="0"/>
        <w:ind w:left="5376"/>
        <w:jc w:val="center"/>
        <w:rPr>
          <w:rFonts w:ascii="Times New Roman" w:hAnsi="Times New Roman"/>
          <w:sz w:val="24"/>
          <w:szCs w:val="24"/>
        </w:rPr>
      </w:pPr>
    </w:p>
    <w:p w:rsidR="008D4EDD" w:rsidRDefault="008D4EDD" w:rsidP="00083D94">
      <w:pPr>
        <w:pStyle w:val="af0"/>
        <w:widowControl w:val="0"/>
        <w:spacing w:after="0"/>
        <w:ind w:left="5376"/>
        <w:jc w:val="center"/>
        <w:rPr>
          <w:rFonts w:ascii="Times New Roman" w:hAnsi="Times New Roman"/>
          <w:sz w:val="24"/>
          <w:szCs w:val="24"/>
        </w:rPr>
      </w:pPr>
    </w:p>
    <w:p w:rsidR="008D4EDD" w:rsidRDefault="008D4EDD" w:rsidP="00083D94">
      <w:pPr>
        <w:pStyle w:val="af0"/>
        <w:widowControl w:val="0"/>
        <w:spacing w:after="0"/>
        <w:ind w:left="5376"/>
        <w:jc w:val="center"/>
        <w:rPr>
          <w:rFonts w:ascii="Times New Roman" w:hAnsi="Times New Roman"/>
          <w:sz w:val="24"/>
          <w:szCs w:val="24"/>
        </w:rPr>
      </w:pPr>
    </w:p>
    <w:p w:rsidR="008D4EDD" w:rsidRDefault="008D4EDD" w:rsidP="00083D94">
      <w:pPr>
        <w:pStyle w:val="af0"/>
        <w:widowControl w:val="0"/>
        <w:spacing w:after="0"/>
        <w:ind w:left="5376"/>
        <w:jc w:val="center"/>
        <w:rPr>
          <w:rFonts w:ascii="Times New Roman" w:hAnsi="Times New Roman"/>
          <w:sz w:val="24"/>
          <w:szCs w:val="24"/>
        </w:rPr>
      </w:pPr>
    </w:p>
    <w:p w:rsidR="008D4EDD" w:rsidRDefault="008D4EDD" w:rsidP="00083D94">
      <w:pPr>
        <w:pStyle w:val="af0"/>
        <w:widowControl w:val="0"/>
        <w:spacing w:after="0"/>
        <w:ind w:left="5376"/>
        <w:jc w:val="center"/>
        <w:rPr>
          <w:rFonts w:ascii="Times New Roman" w:hAnsi="Times New Roman"/>
          <w:sz w:val="24"/>
          <w:szCs w:val="24"/>
        </w:rPr>
      </w:pPr>
    </w:p>
    <w:p w:rsidR="008D4EDD" w:rsidRDefault="008D4EDD" w:rsidP="00083D94">
      <w:pPr>
        <w:pStyle w:val="af0"/>
        <w:widowControl w:val="0"/>
        <w:spacing w:after="0"/>
        <w:ind w:left="5376"/>
        <w:jc w:val="center"/>
        <w:rPr>
          <w:rFonts w:ascii="Times New Roman" w:hAnsi="Times New Roman"/>
          <w:sz w:val="24"/>
          <w:szCs w:val="24"/>
        </w:rPr>
      </w:pPr>
    </w:p>
    <w:p w:rsidR="008D4EDD" w:rsidRDefault="008D4EDD" w:rsidP="00083D94">
      <w:pPr>
        <w:pStyle w:val="af0"/>
        <w:widowControl w:val="0"/>
        <w:spacing w:after="0"/>
        <w:ind w:left="5376"/>
        <w:jc w:val="center"/>
        <w:rPr>
          <w:rFonts w:ascii="Times New Roman" w:hAnsi="Times New Roman"/>
          <w:sz w:val="24"/>
          <w:szCs w:val="24"/>
        </w:rPr>
      </w:pPr>
    </w:p>
    <w:p w:rsidR="008D4EDD" w:rsidRDefault="008D4EDD" w:rsidP="00083D94">
      <w:pPr>
        <w:pStyle w:val="af0"/>
        <w:widowControl w:val="0"/>
        <w:spacing w:after="0"/>
        <w:ind w:left="5376"/>
        <w:jc w:val="center"/>
        <w:rPr>
          <w:rFonts w:ascii="Times New Roman" w:hAnsi="Times New Roman"/>
          <w:sz w:val="24"/>
          <w:szCs w:val="24"/>
        </w:rPr>
      </w:pPr>
    </w:p>
    <w:p w:rsidR="008D4EDD" w:rsidRDefault="008D4EDD" w:rsidP="00083D94">
      <w:pPr>
        <w:pStyle w:val="af0"/>
        <w:widowControl w:val="0"/>
        <w:spacing w:after="0"/>
        <w:ind w:left="5376"/>
        <w:jc w:val="center"/>
        <w:rPr>
          <w:rFonts w:ascii="Times New Roman" w:hAnsi="Times New Roman"/>
          <w:sz w:val="24"/>
          <w:szCs w:val="24"/>
        </w:rPr>
      </w:pPr>
    </w:p>
    <w:p w:rsidR="008D4EDD" w:rsidRDefault="008D4EDD" w:rsidP="00083D94">
      <w:pPr>
        <w:pStyle w:val="af0"/>
        <w:widowControl w:val="0"/>
        <w:spacing w:after="0"/>
        <w:ind w:left="5376"/>
        <w:jc w:val="center"/>
        <w:rPr>
          <w:rFonts w:ascii="Times New Roman" w:hAnsi="Times New Roman"/>
          <w:sz w:val="24"/>
          <w:szCs w:val="24"/>
        </w:rPr>
      </w:pPr>
    </w:p>
    <w:p w:rsidR="008D4EDD" w:rsidRDefault="008D4EDD" w:rsidP="00083D94">
      <w:pPr>
        <w:pStyle w:val="af0"/>
        <w:widowControl w:val="0"/>
        <w:spacing w:after="0"/>
        <w:ind w:left="5376"/>
        <w:jc w:val="center"/>
        <w:rPr>
          <w:rFonts w:ascii="Times New Roman" w:hAnsi="Times New Roman"/>
          <w:sz w:val="24"/>
          <w:szCs w:val="24"/>
        </w:rPr>
      </w:pPr>
    </w:p>
    <w:p w:rsidR="008D4EDD" w:rsidRDefault="008D4EDD" w:rsidP="00083D94">
      <w:pPr>
        <w:pStyle w:val="af0"/>
        <w:widowControl w:val="0"/>
        <w:spacing w:after="0"/>
        <w:ind w:left="5376"/>
        <w:jc w:val="center"/>
        <w:rPr>
          <w:rFonts w:ascii="Times New Roman" w:hAnsi="Times New Roman"/>
          <w:sz w:val="24"/>
          <w:szCs w:val="24"/>
        </w:rPr>
      </w:pPr>
    </w:p>
    <w:p w:rsidR="008D4EDD" w:rsidRDefault="008D4EDD" w:rsidP="00083D94">
      <w:pPr>
        <w:pStyle w:val="af0"/>
        <w:widowControl w:val="0"/>
        <w:spacing w:after="0"/>
        <w:ind w:left="5376"/>
        <w:jc w:val="center"/>
        <w:rPr>
          <w:rFonts w:ascii="Times New Roman" w:hAnsi="Times New Roman"/>
          <w:sz w:val="24"/>
          <w:szCs w:val="24"/>
        </w:rPr>
      </w:pPr>
    </w:p>
    <w:p w:rsidR="008D4EDD" w:rsidRDefault="008D4EDD" w:rsidP="00083D94">
      <w:pPr>
        <w:pStyle w:val="af0"/>
        <w:widowControl w:val="0"/>
        <w:spacing w:after="0"/>
        <w:ind w:left="5376"/>
        <w:jc w:val="center"/>
        <w:rPr>
          <w:rFonts w:ascii="Times New Roman" w:hAnsi="Times New Roman"/>
          <w:sz w:val="24"/>
          <w:szCs w:val="24"/>
        </w:rPr>
      </w:pPr>
    </w:p>
    <w:p w:rsidR="008D4EDD" w:rsidRDefault="008D4EDD" w:rsidP="00083D94">
      <w:pPr>
        <w:pStyle w:val="af0"/>
        <w:widowControl w:val="0"/>
        <w:spacing w:after="0"/>
        <w:ind w:left="5376"/>
        <w:jc w:val="center"/>
        <w:rPr>
          <w:rFonts w:ascii="Times New Roman" w:hAnsi="Times New Roman"/>
          <w:sz w:val="24"/>
          <w:szCs w:val="24"/>
        </w:rPr>
      </w:pPr>
    </w:p>
    <w:p w:rsidR="008D4EDD" w:rsidRDefault="008D4EDD" w:rsidP="00083D94">
      <w:pPr>
        <w:pStyle w:val="af0"/>
        <w:widowControl w:val="0"/>
        <w:spacing w:after="0"/>
        <w:ind w:left="5376"/>
        <w:jc w:val="center"/>
        <w:rPr>
          <w:rFonts w:ascii="Times New Roman" w:hAnsi="Times New Roman"/>
          <w:sz w:val="24"/>
          <w:szCs w:val="24"/>
        </w:rPr>
      </w:pPr>
    </w:p>
    <w:p w:rsidR="008D4EDD" w:rsidRDefault="008D4EDD" w:rsidP="00083D94">
      <w:pPr>
        <w:pStyle w:val="af0"/>
        <w:widowControl w:val="0"/>
        <w:spacing w:after="0"/>
        <w:ind w:left="5376"/>
        <w:jc w:val="center"/>
        <w:rPr>
          <w:rFonts w:ascii="Times New Roman" w:hAnsi="Times New Roman"/>
          <w:sz w:val="24"/>
          <w:szCs w:val="24"/>
        </w:rPr>
      </w:pPr>
    </w:p>
    <w:p w:rsidR="008D4EDD" w:rsidRDefault="008D4EDD" w:rsidP="00083D94">
      <w:pPr>
        <w:pStyle w:val="af0"/>
        <w:widowControl w:val="0"/>
        <w:spacing w:after="0"/>
        <w:ind w:left="5376"/>
        <w:jc w:val="center"/>
        <w:rPr>
          <w:rFonts w:ascii="Times New Roman" w:hAnsi="Times New Roman"/>
          <w:sz w:val="24"/>
          <w:szCs w:val="24"/>
        </w:rPr>
      </w:pPr>
    </w:p>
    <w:p w:rsidR="008D4EDD" w:rsidRDefault="008D4EDD" w:rsidP="00083D94">
      <w:pPr>
        <w:pStyle w:val="af0"/>
        <w:widowControl w:val="0"/>
        <w:spacing w:after="0"/>
        <w:ind w:left="5376"/>
        <w:jc w:val="center"/>
        <w:rPr>
          <w:rFonts w:ascii="Times New Roman" w:hAnsi="Times New Roman"/>
          <w:sz w:val="24"/>
          <w:szCs w:val="24"/>
        </w:rPr>
      </w:pPr>
    </w:p>
    <w:p w:rsidR="008D4EDD" w:rsidRDefault="008D4EDD" w:rsidP="00083D94">
      <w:pPr>
        <w:pStyle w:val="af0"/>
        <w:widowControl w:val="0"/>
        <w:spacing w:after="0"/>
        <w:ind w:left="5376"/>
        <w:jc w:val="center"/>
        <w:rPr>
          <w:rFonts w:ascii="Times New Roman" w:hAnsi="Times New Roman"/>
          <w:sz w:val="24"/>
          <w:szCs w:val="24"/>
        </w:rPr>
      </w:pPr>
    </w:p>
    <w:p w:rsidR="008D4EDD" w:rsidRDefault="008D4EDD" w:rsidP="00083D94">
      <w:pPr>
        <w:pStyle w:val="af0"/>
        <w:widowControl w:val="0"/>
        <w:spacing w:after="0"/>
        <w:ind w:left="5376"/>
        <w:jc w:val="center"/>
        <w:rPr>
          <w:rFonts w:ascii="Times New Roman" w:hAnsi="Times New Roman"/>
          <w:sz w:val="24"/>
          <w:szCs w:val="24"/>
        </w:rPr>
      </w:pPr>
    </w:p>
    <w:p w:rsidR="008D4EDD" w:rsidRDefault="008D4EDD" w:rsidP="00083D94">
      <w:pPr>
        <w:pStyle w:val="af0"/>
        <w:widowControl w:val="0"/>
        <w:spacing w:after="0"/>
        <w:ind w:left="5376"/>
        <w:jc w:val="center"/>
        <w:rPr>
          <w:rFonts w:ascii="Times New Roman" w:hAnsi="Times New Roman"/>
          <w:sz w:val="24"/>
          <w:szCs w:val="24"/>
        </w:rPr>
      </w:pPr>
    </w:p>
    <w:p w:rsidR="008D4EDD" w:rsidRDefault="008D4EDD" w:rsidP="00083D94">
      <w:pPr>
        <w:pStyle w:val="af0"/>
        <w:widowControl w:val="0"/>
        <w:spacing w:after="0"/>
        <w:ind w:left="5376"/>
        <w:jc w:val="center"/>
        <w:rPr>
          <w:rFonts w:ascii="Times New Roman" w:hAnsi="Times New Roman"/>
          <w:sz w:val="24"/>
          <w:szCs w:val="24"/>
        </w:rPr>
      </w:pPr>
    </w:p>
    <w:p w:rsidR="008D4EDD" w:rsidRDefault="008D4EDD" w:rsidP="00083D94">
      <w:pPr>
        <w:pStyle w:val="af0"/>
        <w:widowControl w:val="0"/>
        <w:spacing w:after="0"/>
        <w:ind w:left="5376"/>
        <w:jc w:val="center"/>
        <w:rPr>
          <w:rFonts w:ascii="Times New Roman" w:hAnsi="Times New Roman"/>
          <w:sz w:val="24"/>
          <w:szCs w:val="24"/>
        </w:rPr>
      </w:pPr>
    </w:p>
    <w:p w:rsidR="008D4EDD" w:rsidRDefault="008D4EDD" w:rsidP="00083D94">
      <w:pPr>
        <w:pStyle w:val="af0"/>
        <w:widowControl w:val="0"/>
        <w:spacing w:after="0"/>
        <w:ind w:left="5376"/>
        <w:jc w:val="center"/>
        <w:rPr>
          <w:rFonts w:ascii="Times New Roman" w:hAnsi="Times New Roman"/>
          <w:sz w:val="24"/>
          <w:szCs w:val="24"/>
        </w:rPr>
      </w:pPr>
    </w:p>
    <w:p w:rsidR="008D4EDD" w:rsidRDefault="008D4EDD" w:rsidP="00083D94">
      <w:pPr>
        <w:pStyle w:val="af0"/>
        <w:widowControl w:val="0"/>
        <w:spacing w:after="0"/>
        <w:ind w:left="5376"/>
        <w:jc w:val="center"/>
        <w:rPr>
          <w:rFonts w:ascii="Times New Roman" w:hAnsi="Times New Roman"/>
          <w:sz w:val="24"/>
          <w:szCs w:val="24"/>
        </w:rPr>
      </w:pPr>
    </w:p>
    <w:p w:rsidR="008D4EDD" w:rsidRDefault="008D4EDD" w:rsidP="00083D94">
      <w:pPr>
        <w:pStyle w:val="af0"/>
        <w:widowControl w:val="0"/>
        <w:spacing w:after="0"/>
        <w:ind w:left="5376"/>
        <w:jc w:val="center"/>
        <w:rPr>
          <w:rFonts w:ascii="Times New Roman" w:hAnsi="Times New Roman"/>
          <w:sz w:val="24"/>
          <w:szCs w:val="24"/>
        </w:rPr>
      </w:pPr>
    </w:p>
    <w:p w:rsidR="008D4EDD" w:rsidRDefault="008D4EDD"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8D4EDD" w:rsidRPr="00343129" w:rsidRDefault="008D4EDD" w:rsidP="008D4EDD">
      <w:pPr>
        <w:pStyle w:val="1"/>
        <w:ind w:left="709"/>
        <w:jc w:val="center"/>
        <w:rPr>
          <w:b/>
          <w:sz w:val="26"/>
          <w:szCs w:val="26"/>
        </w:rPr>
      </w:pPr>
      <w:r w:rsidRPr="00343129">
        <w:rPr>
          <w:b/>
          <w:sz w:val="26"/>
          <w:szCs w:val="26"/>
        </w:rPr>
        <w:t>Должностной регламент</w:t>
      </w:r>
    </w:p>
    <w:p w:rsidR="008D4EDD" w:rsidRPr="007458B4" w:rsidRDefault="008D4EDD" w:rsidP="008D4EDD">
      <w:pPr>
        <w:pStyle w:val="1"/>
        <w:ind w:firstLine="709"/>
        <w:jc w:val="center"/>
        <w:rPr>
          <w:caps/>
          <w:sz w:val="26"/>
          <w:szCs w:val="26"/>
        </w:rPr>
      </w:pPr>
    </w:p>
    <w:p w:rsidR="008D4EDD" w:rsidRDefault="008D4EDD" w:rsidP="008D4EDD">
      <w:pPr>
        <w:ind w:firstLine="709"/>
        <w:jc w:val="center"/>
        <w:rPr>
          <w:sz w:val="26"/>
          <w:szCs w:val="26"/>
        </w:rPr>
      </w:pPr>
      <w:r>
        <w:rPr>
          <w:sz w:val="26"/>
          <w:szCs w:val="26"/>
        </w:rPr>
        <w:t xml:space="preserve">Ведущего специалиста-эксперта (по финансовому обеспечению) </w:t>
      </w:r>
    </w:p>
    <w:p w:rsidR="008D4EDD" w:rsidRDefault="008D4EDD" w:rsidP="008D4EDD">
      <w:pPr>
        <w:ind w:firstLine="709"/>
        <w:jc w:val="center"/>
        <w:rPr>
          <w:sz w:val="26"/>
          <w:szCs w:val="26"/>
        </w:rPr>
      </w:pPr>
      <w:r>
        <w:rPr>
          <w:sz w:val="26"/>
          <w:szCs w:val="26"/>
        </w:rPr>
        <w:t>отдела финансового и общего обеспечения</w:t>
      </w:r>
    </w:p>
    <w:p w:rsidR="008D4EDD" w:rsidRDefault="008D4EDD" w:rsidP="008D4EDD">
      <w:pPr>
        <w:ind w:firstLine="709"/>
        <w:jc w:val="center"/>
        <w:rPr>
          <w:sz w:val="26"/>
          <w:szCs w:val="26"/>
        </w:rPr>
      </w:pPr>
      <w:r w:rsidRPr="007458B4">
        <w:rPr>
          <w:sz w:val="26"/>
          <w:szCs w:val="26"/>
        </w:rPr>
        <w:t>Межрегионально</w:t>
      </w:r>
      <w:r>
        <w:rPr>
          <w:sz w:val="26"/>
          <w:szCs w:val="26"/>
        </w:rPr>
        <w:t xml:space="preserve">й инспекции Федеральной налоговой службы </w:t>
      </w:r>
    </w:p>
    <w:p w:rsidR="008D4EDD" w:rsidRDefault="008D4EDD" w:rsidP="008D4EDD">
      <w:pPr>
        <w:ind w:firstLine="709"/>
        <w:jc w:val="center"/>
        <w:rPr>
          <w:sz w:val="26"/>
          <w:szCs w:val="26"/>
        </w:rPr>
      </w:pPr>
      <w:r>
        <w:rPr>
          <w:sz w:val="26"/>
          <w:szCs w:val="26"/>
        </w:rPr>
        <w:t xml:space="preserve">по Приволжскому </w:t>
      </w:r>
      <w:r w:rsidRPr="007458B4">
        <w:rPr>
          <w:sz w:val="26"/>
          <w:szCs w:val="26"/>
        </w:rPr>
        <w:t>федеральному округу</w:t>
      </w:r>
    </w:p>
    <w:p w:rsidR="008D4EDD" w:rsidRPr="007458B4" w:rsidRDefault="008D4EDD" w:rsidP="008D4EDD">
      <w:pPr>
        <w:ind w:firstLine="709"/>
        <w:jc w:val="center"/>
        <w:rPr>
          <w:sz w:val="26"/>
          <w:szCs w:val="26"/>
        </w:rPr>
      </w:pPr>
    </w:p>
    <w:p w:rsidR="008D4EDD" w:rsidRPr="00343129" w:rsidRDefault="008D4EDD" w:rsidP="008D4EDD">
      <w:pPr>
        <w:pStyle w:val="1"/>
        <w:numPr>
          <w:ilvl w:val="0"/>
          <w:numId w:val="17"/>
        </w:numPr>
        <w:jc w:val="center"/>
        <w:rPr>
          <w:b/>
          <w:sz w:val="26"/>
          <w:szCs w:val="26"/>
        </w:rPr>
      </w:pPr>
      <w:bookmarkStart w:id="0" w:name="_Toc404604190"/>
      <w:bookmarkStart w:id="1" w:name="_Toc406419299"/>
      <w:r w:rsidRPr="00343129">
        <w:rPr>
          <w:b/>
          <w:sz w:val="26"/>
          <w:szCs w:val="26"/>
        </w:rPr>
        <w:t>Общие положения</w:t>
      </w:r>
      <w:bookmarkEnd w:id="0"/>
      <w:bookmarkEnd w:id="1"/>
    </w:p>
    <w:p w:rsidR="008D4EDD" w:rsidRPr="00807843" w:rsidRDefault="008D4EDD" w:rsidP="008D4EDD">
      <w:pPr>
        <w:rPr>
          <w:lang w:eastAsia="en-US"/>
        </w:rPr>
      </w:pPr>
    </w:p>
    <w:p w:rsidR="008D4EDD" w:rsidRPr="007458B4" w:rsidRDefault="008D4EDD" w:rsidP="008D4EDD">
      <w:pPr>
        <w:ind w:left="567" w:right="141" w:firstLine="709"/>
        <w:jc w:val="both"/>
        <w:rPr>
          <w:sz w:val="26"/>
          <w:szCs w:val="26"/>
        </w:rPr>
      </w:pPr>
      <w:r>
        <w:rPr>
          <w:sz w:val="26"/>
          <w:szCs w:val="26"/>
        </w:rPr>
        <w:t>1</w:t>
      </w:r>
      <w:r w:rsidRPr="007458B4">
        <w:rPr>
          <w:sz w:val="26"/>
          <w:szCs w:val="26"/>
        </w:rPr>
        <w:t xml:space="preserve">. Должность </w:t>
      </w:r>
      <w:r>
        <w:rPr>
          <w:sz w:val="26"/>
          <w:szCs w:val="26"/>
        </w:rPr>
        <w:t xml:space="preserve">федеральной </w:t>
      </w:r>
      <w:r w:rsidRPr="007458B4">
        <w:rPr>
          <w:sz w:val="26"/>
          <w:szCs w:val="26"/>
        </w:rPr>
        <w:t xml:space="preserve">государственной гражданской службы (далее – должность гражданской службы) </w:t>
      </w:r>
      <w:r>
        <w:rPr>
          <w:sz w:val="26"/>
          <w:szCs w:val="26"/>
        </w:rPr>
        <w:t>ведущий специалист-эксперт (по финансовому</w:t>
      </w:r>
      <w:r w:rsidRPr="00ED41B3">
        <w:rPr>
          <w:sz w:val="26"/>
          <w:szCs w:val="26"/>
        </w:rPr>
        <w:t xml:space="preserve"> </w:t>
      </w:r>
      <w:r>
        <w:rPr>
          <w:sz w:val="26"/>
          <w:szCs w:val="26"/>
        </w:rPr>
        <w:t>обеспечению) отдела финансового и общего обеспечения</w:t>
      </w:r>
      <w:r w:rsidRPr="007458B4">
        <w:rPr>
          <w:sz w:val="26"/>
          <w:szCs w:val="26"/>
        </w:rPr>
        <w:t xml:space="preserve"> </w:t>
      </w:r>
      <w:r>
        <w:rPr>
          <w:sz w:val="26"/>
          <w:szCs w:val="26"/>
        </w:rPr>
        <w:t>МИ ФНС России по Приволжскому</w:t>
      </w:r>
      <w:r w:rsidRPr="007458B4">
        <w:rPr>
          <w:sz w:val="26"/>
          <w:szCs w:val="26"/>
        </w:rPr>
        <w:t xml:space="preserve"> федеральному округу</w:t>
      </w:r>
      <w:r>
        <w:rPr>
          <w:sz w:val="26"/>
          <w:szCs w:val="26"/>
        </w:rPr>
        <w:t xml:space="preserve"> </w:t>
      </w:r>
      <w:r w:rsidRPr="007458B4">
        <w:rPr>
          <w:sz w:val="26"/>
          <w:szCs w:val="26"/>
        </w:rPr>
        <w:t>(</w:t>
      </w:r>
      <w:r w:rsidRPr="00932A2E">
        <w:rPr>
          <w:sz w:val="26"/>
          <w:szCs w:val="26"/>
        </w:rPr>
        <w:t xml:space="preserve">далее – </w:t>
      </w:r>
      <w:r>
        <w:rPr>
          <w:sz w:val="26"/>
          <w:szCs w:val="26"/>
        </w:rPr>
        <w:t>ведущий специалист-эксперт</w:t>
      </w:r>
      <w:r w:rsidRPr="00932A2E">
        <w:rPr>
          <w:sz w:val="26"/>
          <w:szCs w:val="26"/>
        </w:rPr>
        <w:t xml:space="preserve"> (</w:t>
      </w:r>
      <w:r>
        <w:rPr>
          <w:sz w:val="26"/>
          <w:szCs w:val="26"/>
        </w:rPr>
        <w:t>по финансовому</w:t>
      </w:r>
      <w:r w:rsidRPr="00ED41B3">
        <w:rPr>
          <w:sz w:val="26"/>
          <w:szCs w:val="26"/>
        </w:rPr>
        <w:t xml:space="preserve"> </w:t>
      </w:r>
      <w:r>
        <w:rPr>
          <w:sz w:val="26"/>
          <w:szCs w:val="26"/>
        </w:rPr>
        <w:t>обеспечению</w:t>
      </w:r>
      <w:r w:rsidRPr="007458B4">
        <w:rPr>
          <w:sz w:val="26"/>
          <w:szCs w:val="26"/>
        </w:rPr>
        <w:t>)</w:t>
      </w:r>
      <w:r>
        <w:rPr>
          <w:sz w:val="26"/>
          <w:szCs w:val="26"/>
        </w:rPr>
        <w:t xml:space="preserve">) </w:t>
      </w:r>
      <w:r w:rsidRPr="007458B4">
        <w:rPr>
          <w:sz w:val="26"/>
          <w:szCs w:val="26"/>
        </w:rPr>
        <w:t xml:space="preserve">относится к </w:t>
      </w:r>
      <w:r>
        <w:rPr>
          <w:sz w:val="26"/>
          <w:szCs w:val="26"/>
        </w:rPr>
        <w:t>старшей</w:t>
      </w:r>
      <w:r w:rsidRPr="007458B4">
        <w:rPr>
          <w:sz w:val="26"/>
          <w:szCs w:val="26"/>
        </w:rPr>
        <w:t xml:space="preserve"> группе должностей гражданской службы категории «</w:t>
      </w:r>
      <w:r>
        <w:rPr>
          <w:sz w:val="26"/>
          <w:szCs w:val="26"/>
        </w:rPr>
        <w:t>специалисты</w:t>
      </w:r>
      <w:r w:rsidRPr="007458B4">
        <w:rPr>
          <w:sz w:val="26"/>
          <w:szCs w:val="26"/>
        </w:rPr>
        <w:t>».</w:t>
      </w:r>
    </w:p>
    <w:p w:rsidR="008D4EDD" w:rsidRPr="007458B4" w:rsidRDefault="008D4EDD" w:rsidP="008D4EDD">
      <w:pPr>
        <w:autoSpaceDE w:val="0"/>
        <w:autoSpaceDN w:val="0"/>
        <w:adjustRightInd w:val="0"/>
        <w:ind w:left="567" w:right="141" w:firstLine="709"/>
        <w:outlineLvl w:val="0"/>
        <w:rPr>
          <w:sz w:val="26"/>
          <w:szCs w:val="26"/>
        </w:rPr>
      </w:pPr>
      <w:r w:rsidRPr="007458B4">
        <w:rPr>
          <w:sz w:val="26"/>
          <w:szCs w:val="26"/>
        </w:rPr>
        <w:t xml:space="preserve">Регистрационный номер (код) должности </w:t>
      </w:r>
      <w:r>
        <w:rPr>
          <w:rFonts w:eastAsiaTheme="minorHAnsi"/>
          <w:sz w:val="26"/>
          <w:szCs w:val="26"/>
          <w:lang w:eastAsia="en-US"/>
        </w:rPr>
        <w:t>11-3-4-012</w:t>
      </w:r>
      <w:r w:rsidRPr="007458B4">
        <w:rPr>
          <w:sz w:val="26"/>
          <w:szCs w:val="26"/>
        </w:rPr>
        <w:t>.</w:t>
      </w:r>
    </w:p>
    <w:p w:rsidR="008D4EDD" w:rsidRDefault="008D4EDD" w:rsidP="008D4EDD">
      <w:pPr>
        <w:ind w:left="567" w:right="141" w:firstLine="709"/>
        <w:jc w:val="both"/>
        <w:rPr>
          <w:sz w:val="26"/>
          <w:szCs w:val="26"/>
        </w:rPr>
      </w:pPr>
      <w:r w:rsidRPr="00301D0C">
        <w:rPr>
          <w:sz w:val="26"/>
          <w:szCs w:val="26"/>
        </w:rPr>
        <w:t>2. Область профессиональной служебной деятельности государственного гражданского служащего (далее – гражданский служащий)</w:t>
      </w:r>
      <w:r>
        <w:rPr>
          <w:sz w:val="26"/>
          <w:szCs w:val="26"/>
        </w:rPr>
        <w:t xml:space="preserve"> – ведущего специалиста-эксперта </w:t>
      </w:r>
      <w:r w:rsidRPr="00932A2E">
        <w:rPr>
          <w:sz w:val="26"/>
          <w:szCs w:val="26"/>
        </w:rPr>
        <w:t>(</w:t>
      </w:r>
      <w:r>
        <w:rPr>
          <w:sz w:val="26"/>
          <w:szCs w:val="26"/>
        </w:rPr>
        <w:t>по финансовому</w:t>
      </w:r>
      <w:r w:rsidRPr="00ED41B3">
        <w:rPr>
          <w:sz w:val="26"/>
          <w:szCs w:val="26"/>
        </w:rPr>
        <w:t xml:space="preserve"> </w:t>
      </w:r>
      <w:r>
        <w:rPr>
          <w:sz w:val="26"/>
          <w:szCs w:val="26"/>
        </w:rPr>
        <w:t>обеспечению</w:t>
      </w:r>
      <w:r w:rsidRPr="007458B4">
        <w:rPr>
          <w:sz w:val="26"/>
          <w:szCs w:val="26"/>
        </w:rPr>
        <w:t>)</w:t>
      </w:r>
      <w:r w:rsidRPr="00301D0C">
        <w:rPr>
          <w:sz w:val="26"/>
          <w:szCs w:val="26"/>
        </w:rPr>
        <w:t xml:space="preserve">: </w:t>
      </w:r>
    </w:p>
    <w:p w:rsidR="008D4EDD" w:rsidRPr="00301D0C" w:rsidRDefault="008D4EDD" w:rsidP="008D4EDD">
      <w:pPr>
        <w:ind w:left="567" w:right="141" w:firstLine="709"/>
        <w:jc w:val="both"/>
        <w:rPr>
          <w:sz w:val="26"/>
          <w:szCs w:val="26"/>
        </w:rPr>
      </w:pPr>
      <w:r>
        <w:rPr>
          <w:sz w:val="26"/>
          <w:szCs w:val="26"/>
        </w:rPr>
        <w:t>«</w:t>
      </w:r>
      <w:r w:rsidRPr="00301D0C">
        <w:rPr>
          <w:rFonts w:eastAsia="Calibri"/>
          <w:sz w:val="26"/>
          <w:szCs w:val="26"/>
        </w:rPr>
        <w:t>Регулирование финансовой деятельности и финансовых рынков</w:t>
      </w:r>
      <w:r>
        <w:rPr>
          <w:rFonts w:eastAsia="Calibri"/>
          <w:sz w:val="26"/>
          <w:szCs w:val="26"/>
        </w:rPr>
        <w:t>»</w:t>
      </w:r>
      <w:r w:rsidRPr="00301D0C">
        <w:rPr>
          <w:sz w:val="26"/>
          <w:szCs w:val="26"/>
        </w:rPr>
        <w:t>.</w:t>
      </w:r>
    </w:p>
    <w:p w:rsidR="008D4EDD" w:rsidRPr="00301D0C" w:rsidRDefault="008D4EDD" w:rsidP="008D4EDD">
      <w:pPr>
        <w:pStyle w:val="af9"/>
        <w:ind w:left="567" w:right="141" w:firstLine="709"/>
        <w:jc w:val="both"/>
        <w:rPr>
          <w:rFonts w:ascii="Times New Roman" w:hAnsi="Times New Roman"/>
          <w:sz w:val="26"/>
          <w:szCs w:val="26"/>
          <w:lang w:val="ru-RU"/>
        </w:rPr>
      </w:pPr>
      <w:r w:rsidRPr="004817AC">
        <w:rPr>
          <w:rFonts w:ascii="Times New Roman" w:hAnsi="Times New Roman"/>
          <w:sz w:val="26"/>
          <w:szCs w:val="26"/>
          <w:lang w:val="ru-RU"/>
        </w:rPr>
        <w:t xml:space="preserve">3. Вид профессиональной служебной деятельности гражданского служащего: </w:t>
      </w:r>
      <w:bookmarkStart w:id="2" w:name="_Toc476615805"/>
      <w:bookmarkStart w:id="3" w:name="_Toc476837994"/>
      <w:bookmarkStart w:id="4" w:name="_Toc477191892"/>
      <w:bookmarkStart w:id="5" w:name="_Toc477194360"/>
      <w:bookmarkStart w:id="6" w:name="_Toc477362063"/>
      <w:bookmarkStart w:id="7" w:name="_Toc477362552"/>
      <w:bookmarkStart w:id="8" w:name="_Toc477431914"/>
      <w:bookmarkStart w:id="9" w:name="_Toc477434924"/>
      <w:bookmarkStart w:id="10" w:name="_Toc477447812"/>
      <w:bookmarkStart w:id="11" w:name="_Toc477819778"/>
      <w:bookmarkStart w:id="12" w:name="_Toc477865859"/>
      <w:bookmarkStart w:id="13" w:name="_Toc477886391"/>
      <w:bookmarkStart w:id="14" w:name="_Toc477953418"/>
      <w:bookmarkStart w:id="15" w:name="_Toc478032965"/>
      <w:bookmarkStart w:id="16" w:name="_Toc478038837"/>
      <w:bookmarkStart w:id="17" w:name="_Toc478047326"/>
      <w:bookmarkStart w:id="18" w:name="_Toc478120194"/>
      <w:bookmarkStart w:id="19" w:name="_Toc478120788"/>
      <w:bookmarkStart w:id="20" w:name="_Toc478124864"/>
      <w:bookmarkStart w:id="21" w:name="_Toc478125806"/>
      <w:bookmarkStart w:id="22" w:name="_Toc478417309"/>
      <w:bookmarkStart w:id="23" w:name="_Toc478907045"/>
      <w:bookmarkStart w:id="24" w:name="_Toc478998303"/>
      <w:r w:rsidRPr="004817AC">
        <w:rPr>
          <w:rFonts w:ascii="Times New Roman" w:hAnsi="Times New Roman"/>
          <w:sz w:val="26"/>
          <w:szCs w:val="26"/>
          <w:lang w:val="ru-RU"/>
        </w:rPr>
        <w:t>Регулирование в сфере бухгалтерского учета и финансовой отчетности</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Times New Roman" w:hAnsi="Times New Roman"/>
          <w:sz w:val="26"/>
          <w:szCs w:val="26"/>
          <w:lang w:val="ru-RU"/>
        </w:rPr>
        <w:t>.</w:t>
      </w:r>
      <w:r w:rsidRPr="004817AC">
        <w:rPr>
          <w:rFonts w:ascii="Times New Roman" w:hAnsi="Times New Roman"/>
          <w:sz w:val="26"/>
          <w:szCs w:val="26"/>
          <w:lang w:val="ru-RU"/>
        </w:rPr>
        <w:t xml:space="preserve">  </w:t>
      </w:r>
    </w:p>
    <w:p w:rsidR="008D4EDD" w:rsidRPr="007458B4" w:rsidRDefault="008D4EDD" w:rsidP="008D4EDD">
      <w:pPr>
        <w:ind w:left="567" w:right="141" w:firstLine="709"/>
        <w:jc w:val="both"/>
        <w:rPr>
          <w:sz w:val="26"/>
          <w:szCs w:val="26"/>
        </w:rPr>
      </w:pPr>
      <w:r w:rsidRPr="007458B4">
        <w:rPr>
          <w:sz w:val="26"/>
          <w:szCs w:val="26"/>
        </w:rPr>
        <w:t xml:space="preserve">4. Назначение </w:t>
      </w:r>
      <w:r>
        <w:rPr>
          <w:sz w:val="26"/>
          <w:szCs w:val="26"/>
        </w:rPr>
        <w:t xml:space="preserve">на должность </w:t>
      </w:r>
      <w:r w:rsidRPr="007458B4">
        <w:rPr>
          <w:sz w:val="26"/>
          <w:szCs w:val="26"/>
        </w:rPr>
        <w:t>и освобождение от должности</w:t>
      </w:r>
      <w:r w:rsidRPr="00ED41B3">
        <w:rPr>
          <w:sz w:val="26"/>
          <w:szCs w:val="26"/>
        </w:rPr>
        <w:t xml:space="preserve"> </w:t>
      </w:r>
      <w:r>
        <w:rPr>
          <w:sz w:val="26"/>
          <w:szCs w:val="26"/>
        </w:rPr>
        <w:t xml:space="preserve">ведущего специалиста-эксперта (по финансовому обеспечению) </w:t>
      </w:r>
      <w:r w:rsidRPr="007458B4">
        <w:rPr>
          <w:rStyle w:val="afd"/>
          <w:rFonts w:eastAsia="Calibri"/>
          <w:sz w:val="26"/>
          <w:szCs w:val="26"/>
        </w:rPr>
        <w:t xml:space="preserve"> </w:t>
      </w:r>
      <w:r w:rsidRPr="007458B4">
        <w:rPr>
          <w:sz w:val="26"/>
          <w:szCs w:val="26"/>
        </w:rPr>
        <w:t>осуществляются приказом Межрегионально</w:t>
      </w:r>
      <w:r>
        <w:rPr>
          <w:sz w:val="26"/>
          <w:szCs w:val="26"/>
        </w:rPr>
        <w:t>й инспекции Федеральной налоговой службы по Приволжскому</w:t>
      </w:r>
      <w:r w:rsidRPr="007458B4">
        <w:rPr>
          <w:sz w:val="26"/>
          <w:szCs w:val="26"/>
        </w:rPr>
        <w:t xml:space="preserve"> федеральному округу</w:t>
      </w:r>
      <w:r>
        <w:rPr>
          <w:sz w:val="26"/>
          <w:szCs w:val="26"/>
        </w:rPr>
        <w:t xml:space="preserve"> (далее – инспекция) на основании ходатайства начальника отдела финансового и общего обеспечения.</w:t>
      </w:r>
      <w:r w:rsidRPr="007458B4">
        <w:rPr>
          <w:sz w:val="26"/>
          <w:szCs w:val="26"/>
        </w:rPr>
        <w:t xml:space="preserve">  </w:t>
      </w:r>
    </w:p>
    <w:p w:rsidR="008D4EDD" w:rsidRDefault="008D4EDD" w:rsidP="008D4EDD">
      <w:pPr>
        <w:ind w:left="567" w:right="141" w:firstLine="709"/>
        <w:jc w:val="both"/>
        <w:rPr>
          <w:sz w:val="26"/>
          <w:szCs w:val="26"/>
        </w:rPr>
      </w:pPr>
      <w:r w:rsidRPr="007458B4">
        <w:rPr>
          <w:sz w:val="26"/>
          <w:szCs w:val="26"/>
        </w:rPr>
        <w:t xml:space="preserve">5. Гражданский служащий, замещающий должность </w:t>
      </w:r>
      <w:r>
        <w:rPr>
          <w:sz w:val="26"/>
          <w:szCs w:val="26"/>
        </w:rPr>
        <w:t>ведущего специалиста-эксперта (по финансовому</w:t>
      </w:r>
      <w:r w:rsidRPr="00ED41B3">
        <w:rPr>
          <w:sz w:val="26"/>
          <w:szCs w:val="26"/>
        </w:rPr>
        <w:t xml:space="preserve"> </w:t>
      </w:r>
      <w:r>
        <w:rPr>
          <w:sz w:val="26"/>
          <w:szCs w:val="26"/>
        </w:rPr>
        <w:t>обеспечению)</w:t>
      </w:r>
      <w:r w:rsidRPr="007458B4">
        <w:rPr>
          <w:sz w:val="26"/>
          <w:szCs w:val="26"/>
        </w:rPr>
        <w:t xml:space="preserve">, непосредственно подчиняется начальнику </w:t>
      </w:r>
      <w:r>
        <w:rPr>
          <w:sz w:val="26"/>
          <w:szCs w:val="26"/>
        </w:rPr>
        <w:t xml:space="preserve">отдела финансового и общего обеспечения (далее – отдел) </w:t>
      </w:r>
      <w:r w:rsidRPr="007458B4">
        <w:rPr>
          <w:sz w:val="26"/>
          <w:szCs w:val="26"/>
        </w:rPr>
        <w:t>либо лицу, исполняющему его обязанности</w:t>
      </w:r>
      <w:r>
        <w:rPr>
          <w:sz w:val="26"/>
          <w:szCs w:val="26"/>
        </w:rPr>
        <w:t xml:space="preserve"> </w:t>
      </w:r>
      <w:r>
        <w:rPr>
          <w:sz w:val="28"/>
          <w:szCs w:val="28"/>
        </w:rPr>
        <w:t xml:space="preserve">и </w:t>
      </w:r>
      <w:r>
        <w:rPr>
          <w:sz w:val="26"/>
          <w:szCs w:val="26"/>
        </w:rPr>
        <w:t xml:space="preserve">заместителю начальника отдела (по финансовому обеспечению). </w:t>
      </w:r>
    </w:p>
    <w:p w:rsidR="008D4EDD" w:rsidRPr="007458B4" w:rsidRDefault="008D4EDD" w:rsidP="008D4EDD">
      <w:pPr>
        <w:ind w:left="567" w:right="141" w:firstLine="709"/>
        <w:jc w:val="both"/>
        <w:rPr>
          <w:sz w:val="26"/>
          <w:szCs w:val="26"/>
        </w:rPr>
      </w:pPr>
      <w:r w:rsidRPr="007458B4">
        <w:rPr>
          <w:sz w:val="26"/>
          <w:szCs w:val="26"/>
        </w:rPr>
        <w:t>В период временного отсутствия</w:t>
      </w:r>
      <w:r w:rsidRPr="00011673">
        <w:rPr>
          <w:sz w:val="26"/>
          <w:szCs w:val="26"/>
        </w:rPr>
        <w:t xml:space="preserve"> </w:t>
      </w:r>
      <w:r>
        <w:rPr>
          <w:sz w:val="26"/>
          <w:szCs w:val="26"/>
        </w:rPr>
        <w:t xml:space="preserve">ведущего специалиста-эксперта (по финансовому обеспечению) </w:t>
      </w:r>
      <w:r w:rsidRPr="007458B4">
        <w:rPr>
          <w:sz w:val="26"/>
          <w:szCs w:val="26"/>
        </w:rPr>
        <w:t xml:space="preserve">исполнение его должностных обязанностей возлагается на </w:t>
      </w:r>
      <w:r>
        <w:rPr>
          <w:sz w:val="26"/>
          <w:szCs w:val="26"/>
        </w:rPr>
        <w:t>заместителя начальника отдела финансового и общего обеспечения (по финансовому обеспечению).</w:t>
      </w:r>
    </w:p>
    <w:p w:rsidR="008D4EDD" w:rsidRPr="007458B4" w:rsidRDefault="008D4EDD" w:rsidP="008D4EDD">
      <w:pPr>
        <w:spacing w:after="120"/>
        <w:ind w:left="567" w:right="141" w:firstLine="709"/>
        <w:jc w:val="both"/>
        <w:rPr>
          <w:rStyle w:val="FontStyle179"/>
        </w:rPr>
      </w:pPr>
      <w:r w:rsidRPr="004817AC">
        <w:rPr>
          <w:sz w:val="26"/>
          <w:szCs w:val="26"/>
        </w:rPr>
        <w:t xml:space="preserve">На гражданского служащего, замещающего должность </w:t>
      </w:r>
      <w:r>
        <w:rPr>
          <w:sz w:val="26"/>
          <w:szCs w:val="26"/>
        </w:rPr>
        <w:t>ведущего специалиста-эксперта (по финансовому обеспечению)</w:t>
      </w:r>
      <w:r w:rsidRPr="004817AC">
        <w:rPr>
          <w:sz w:val="26"/>
          <w:szCs w:val="26"/>
        </w:rPr>
        <w:t>, в случае служебно</w:t>
      </w:r>
      <w:r>
        <w:rPr>
          <w:sz w:val="26"/>
          <w:szCs w:val="26"/>
        </w:rPr>
        <w:t xml:space="preserve">й необходимости </w:t>
      </w:r>
      <w:r w:rsidRPr="004817AC">
        <w:rPr>
          <w:sz w:val="26"/>
          <w:szCs w:val="26"/>
        </w:rPr>
        <w:t>может быть возложено исполнение должностных обязанностей по</w:t>
      </w:r>
      <w:r>
        <w:rPr>
          <w:sz w:val="26"/>
          <w:szCs w:val="26"/>
        </w:rPr>
        <w:t xml:space="preserve"> должности</w:t>
      </w:r>
      <w:r w:rsidRPr="004817AC">
        <w:rPr>
          <w:sz w:val="26"/>
          <w:szCs w:val="26"/>
        </w:rPr>
        <w:t xml:space="preserve"> </w:t>
      </w:r>
      <w:r>
        <w:rPr>
          <w:sz w:val="26"/>
          <w:szCs w:val="26"/>
        </w:rPr>
        <w:t>заместителя начальника отдела (по финансовому обеспечению)</w:t>
      </w:r>
      <w:r w:rsidRPr="004817AC">
        <w:rPr>
          <w:sz w:val="26"/>
          <w:szCs w:val="26"/>
        </w:rPr>
        <w:t>.</w:t>
      </w:r>
      <w:bookmarkStart w:id="25" w:name="bookmark0"/>
    </w:p>
    <w:p w:rsidR="008D4EDD" w:rsidRPr="00343129" w:rsidRDefault="008D4EDD" w:rsidP="008D4EDD">
      <w:pPr>
        <w:pStyle w:val="1"/>
        <w:spacing w:after="120"/>
        <w:ind w:left="1276" w:right="141"/>
        <w:jc w:val="center"/>
        <w:rPr>
          <w:b/>
          <w:sz w:val="26"/>
          <w:szCs w:val="26"/>
        </w:rPr>
      </w:pPr>
      <w:bookmarkStart w:id="26" w:name="_Toc404604191"/>
      <w:bookmarkStart w:id="27" w:name="_Toc406419300"/>
      <w:r w:rsidRPr="00343129">
        <w:rPr>
          <w:b/>
          <w:sz w:val="26"/>
          <w:szCs w:val="26"/>
          <w:lang w:val="en-US"/>
        </w:rPr>
        <w:t>II</w:t>
      </w:r>
      <w:r w:rsidRPr="00343129">
        <w:rPr>
          <w:b/>
          <w:sz w:val="26"/>
          <w:szCs w:val="26"/>
        </w:rPr>
        <w:t>. Квалификационные требования</w:t>
      </w:r>
      <w:bookmarkEnd w:id="26"/>
      <w:bookmarkEnd w:id="27"/>
    </w:p>
    <w:p w:rsidR="008D4EDD" w:rsidRPr="00CB049D" w:rsidRDefault="008D4EDD" w:rsidP="008D4EDD">
      <w:pPr>
        <w:ind w:left="567" w:right="141" w:firstLine="709"/>
        <w:jc w:val="both"/>
        <w:rPr>
          <w:sz w:val="26"/>
          <w:szCs w:val="26"/>
        </w:rPr>
      </w:pPr>
      <w:r>
        <w:rPr>
          <w:sz w:val="26"/>
          <w:szCs w:val="26"/>
        </w:rPr>
        <w:t xml:space="preserve">6. </w:t>
      </w:r>
      <w:r w:rsidRPr="007458B4">
        <w:rPr>
          <w:sz w:val="26"/>
          <w:szCs w:val="26"/>
        </w:rPr>
        <w:t xml:space="preserve">Для замещения должности </w:t>
      </w:r>
      <w:r>
        <w:rPr>
          <w:sz w:val="26"/>
          <w:szCs w:val="26"/>
        </w:rPr>
        <w:t xml:space="preserve">ведущего специалиста-эксперта (по финансовому обеспечению) </w:t>
      </w:r>
      <w:r w:rsidRPr="007458B4">
        <w:rPr>
          <w:sz w:val="26"/>
          <w:szCs w:val="26"/>
        </w:rPr>
        <w:t xml:space="preserve">устанавливаются </w:t>
      </w:r>
      <w:r>
        <w:rPr>
          <w:sz w:val="26"/>
          <w:szCs w:val="26"/>
        </w:rPr>
        <w:t>следующие требования:</w:t>
      </w:r>
    </w:p>
    <w:p w:rsidR="008D4EDD" w:rsidRPr="005A51E0" w:rsidRDefault="008D4EDD" w:rsidP="008D4EDD">
      <w:pPr>
        <w:ind w:left="567" w:right="141" w:firstLine="709"/>
        <w:jc w:val="both"/>
        <w:rPr>
          <w:sz w:val="26"/>
          <w:szCs w:val="26"/>
        </w:rPr>
      </w:pPr>
      <w:r>
        <w:rPr>
          <w:sz w:val="26"/>
          <w:szCs w:val="26"/>
        </w:rPr>
        <w:t>6</w:t>
      </w:r>
      <w:r w:rsidRPr="00B06B31">
        <w:rPr>
          <w:sz w:val="26"/>
          <w:szCs w:val="26"/>
        </w:rPr>
        <w:t>.1. </w:t>
      </w:r>
      <w:r w:rsidRPr="005A51E0">
        <w:rPr>
          <w:sz w:val="26"/>
          <w:szCs w:val="26"/>
        </w:rPr>
        <w:t xml:space="preserve">Гражданский служащий, замещающий должность </w:t>
      </w:r>
      <w:r>
        <w:rPr>
          <w:sz w:val="26"/>
          <w:szCs w:val="26"/>
        </w:rPr>
        <w:t>ведущего специалиста-эксперта (по финансовому обеспечению)</w:t>
      </w:r>
      <w:r w:rsidRPr="005A51E0">
        <w:rPr>
          <w:sz w:val="26"/>
          <w:szCs w:val="26"/>
        </w:rPr>
        <w:t xml:space="preserve"> должен иметь высшее образование</w:t>
      </w:r>
      <w:r>
        <w:rPr>
          <w:sz w:val="26"/>
          <w:szCs w:val="26"/>
        </w:rPr>
        <w:t xml:space="preserve"> </w:t>
      </w:r>
      <w:r w:rsidRPr="005A51E0">
        <w:rPr>
          <w:sz w:val="26"/>
          <w:szCs w:val="26"/>
        </w:rPr>
        <w:t xml:space="preserve">по </w:t>
      </w:r>
      <w:r>
        <w:rPr>
          <w:sz w:val="26"/>
          <w:szCs w:val="26"/>
        </w:rPr>
        <w:t>направлениям подготовки (специальностям) профессионального образования</w:t>
      </w:r>
      <w:r w:rsidRPr="005A51E0">
        <w:rPr>
          <w:sz w:val="26"/>
          <w:szCs w:val="26"/>
        </w:rPr>
        <w:t xml:space="preserve">: </w:t>
      </w:r>
      <w:r>
        <w:rPr>
          <w:sz w:val="26"/>
          <w:szCs w:val="26"/>
        </w:rPr>
        <w:t>«Бухгалтерский учет, анализ, аудит»</w:t>
      </w:r>
      <w:r w:rsidRPr="005A51E0">
        <w:rPr>
          <w:sz w:val="26"/>
          <w:szCs w:val="26"/>
        </w:rPr>
        <w:t>, «Финансы и кредит»</w:t>
      </w:r>
      <w:r>
        <w:rPr>
          <w:sz w:val="26"/>
          <w:szCs w:val="26"/>
        </w:rPr>
        <w:t xml:space="preserve"> по направлению «Экономика»</w:t>
      </w:r>
      <w:r w:rsidRPr="005A51E0">
        <w:rPr>
          <w:sz w:val="26"/>
          <w:szCs w:val="26"/>
        </w:rPr>
        <w:t xml:space="preserve"> или иные специальности и направления подготовки, содержащиеся в </w:t>
      </w:r>
      <w:r w:rsidRPr="005A51E0">
        <w:rPr>
          <w:sz w:val="26"/>
          <w:szCs w:val="26"/>
        </w:rPr>
        <w:lastRenderedPageBreak/>
        <w:t>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r>
        <w:rPr>
          <w:sz w:val="26"/>
          <w:szCs w:val="26"/>
        </w:rPr>
        <w:t>;</w:t>
      </w:r>
    </w:p>
    <w:p w:rsidR="008D4EDD" w:rsidRDefault="008D4EDD" w:rsidP="008D4EDD">
      <w:pPr>
        <w:shd w:val="clear" w:color="auto" w:fill="FFFFFF"/>
        <w:tabs>
          <w:tab w:val="left" w:pos="0"/>
        </w:tabs>
        <w:ind w:left="567" w:right="141" w:firstLine="709"/>
        <w:jc w:val="both"/>
        <w:rPr>
          <w:sz w:val="26"/>
          <w:szCs w:val="26"/>
        </w:rPr>
      </w:pPr>
      <w:r>
        <w:rPr>
          <w:sz w:val="26"/>
          <w:szCs w:val="26"/>
        </w:rPr>
        <w:t>6</w:t>
      </w:r>
      <w:r w:rsidRPr="007458B4">
        <w:rPr>
          <w:sz w:val="26"/>
          <w:szCs w:val="26"/>
        </w:rPr>
        <w:t>.2. </w:t>
      </w:r>
      <w:r>
        <w:rPr>
          <w:sz w:val="26"/>
          <w:szCs w:val="26"/>
        </w:rPr>
        <w:t xml:space="preserve"> требования к стажу</w:t>
      </w:r>
      <w:r w:rsidRPr="007458B4">
        <w:rPr>
          <w:sz w:val="26"/>
          <w:szCs w:val="26"/>
        </w:rPr>
        <w:t xml:space="preserve"> </w:t>
      </w:r>
      <w:r>
        <w:rPr>
          <w:sz w:val="26"/>
          <w:szCs w:val="26"/>
        </w:rPr>
        <w:t>не предъявляются;</w:t>
      </w:r>
    </w:p>
    <w:p w:rsidR="008D4EDD" w:rsidRPr="007458B4" w:rsidRDefault="008D4EDD" w:rsidP="008D4EDD">
      <w:pPr>
        <w:shd w:val="clear" w:color="auto" w:fill="FFFFFF"/>
        <w:tabs>
          <w:tab w:val="left" w:pos="0"/>
        </w:tabs>
        <w:ind w:left="567" w:right="141" w:firstLine="709"/>
        <w:jc w:val="both"/>
        <w:rPr>
          <w:sz w:val="26"/>
          <w:szCs w:val="26"/>
        </w:rPr>
      </w:pPr>
      <w:r>
        <w:rPr>
          <w:sz w:val="26"/>
          <w:szCs w:val="26"/>
        </w:rPr>
        <w:t>6.3. наличие базовых знаний.</w:t>
      </w:r>
      <w:r w:rsidRPr="007458B4">
        <w:rPr>
          <w:sz w:val="26"/>
          <w:szCs w:val="26"/>
        </w:rPr>
        <w:t xml:space="preserve"> </w:t>
      </w:r>
    </w:p>
    <w:p w:rsidR="008D4EDD" w:rsidRPr="007458B4" w:rsidRDefault="008D4EDD" w:rsidP="008D4EDD">
      <w:pPr>
        <w:autoSpaceDE w:val="0"/>
        <w:autoSpaceDN w:val="0"/>
        <w:adjustRightInd w:val="0"/>
        <w:ind w:left="567" w:right="141" w:firstLine="709"/>
        <w:rPr>
          <w:sz w:val="26"/>
          <w:szCs w:val="26"/>
        </w:rPr>
      </w:pPr>
      <w:r>
        <w:rPr>
          <w:sz w:val="26"/>
          <w:szCs w:val="26"/>
        </w:rPr>
        <w:t>З</w:t>
      </w:r>
      <w:r w:rsidRPr="007458B4">
        <w:rPr>
          <w:sz w:val="26"/>
          <w:szCs w:val="26"/>
        </w:rPr>
        <w:t>нани</w:t>
      </w:r>
      <w:r>
        <w:rPr>
          <w:sz w:val="26"/>
          <w:szCs w:val="26"/>
        </w:rPr>
        <w:t>е</w:t>
      </w:r>
      <w:r w:rsidRPr="007458B4">
        <w:rPr>
          <w:sz w:val="26"/>
          <w:szCs w:val="26"/>
        </w:rPr>
        <w:t xml:space="preserve"> основ: </w:t>
      </w:r>
    </w:p>
    <w:p w:rsidR="008D4EDD" w:rsidRPr="007458B4" w:rsidRDefault="008D4EDD" w:rsidP="008D4EDD">
      <w:pPr>
        <w:autoSpaceDE w:val="0"/>
        <w:autoSpaceDN w:val="0"/>
        <w:adjustRightInd w:val="0"/>
        <w:ind w:left="567" w:right="141" w:firstLine="709"/>
        <w:rPr>
          <w:sz w:val="26"/>
          <w:szCs w:val="26"/>
        </w:rPr>
      </w:pPr>
      <w:r w:rsidRPr="007458B4">
        <w:rPr>
          <w:sz w:val="26"/>
          <w:szCs w:val="26"/>
        </w:rPr>
        <w:t>Конституции Российской Федерации,</w:t>
      </w:r>
    </w:p>
    <w:p w:rsidR="008D4EDD" w:rsidRPr="007458B4" w:rsidRDefault="008D4EDD" w:rsidP="008D4EDD">
      <w:pPr>
        <w:autoSpaceDE w:val="0"/>
        <w:autoSpaceDN w:val="0"/>
        <w:adjustRightInd w:val="0"/>
        <w:ind w:left="567" w:right="141" w:firstLine="709"/>
        <w:jc w:val="both"/>
        <w:rPr>
          <w:sz w:val="26"/>
          <w:szCs w:val="26"/>
        </w:rPr>
      </w:pPr>
      <w:r w:rsidRPr="007458B4">
        <w:rPr>
          <w:sz w:val="26"/>
          <w:szCs w:val="26"/>
        </w:rPr>
        <w:t>Федерального закона от 27 мая 2003 г. № 58-ФЗ «О системе государственной службы Российской Федерации»;</w:t>
      </w:r>
    </w:p>
    <w:p w:rsidR="008D4EDD" w:rsidRPr="007458B4" w:rsidRDefault="008D4EDD" w:rsidP="008D4EDD">
      <w:pPr>
        <w:autoSpaceDE w:val="0"/>
        <w:autoSpaceDN w:val="0"/>
        <w:adjustRightInd w:val="0"/>
        <w:ind w:left="567" w:right="141" w:firstLine="709"/>
        <w:jc w:val="both"/>
        <w:rPr>
          <w:sz w:val="26"/>
          <w:szCs w:val="26"/>
        </w:rPr>
      </w:pPr>
      <w:r w:rsidRPr="007458B4">
        <w:rPr>
          <w:sz w:val="26"/>
          <w:szCs w:val="26"/>
        </w:rPr>
        <w:t>Федерального закона о</w:t>
      </w:r>
      <w:r>
        <w:rPr>
          <w:sz w:val="26"/>
          <w:szCs w:val="26"/>
        </w:rPr>
        <w:t xml:space="preserve">т 27 июля 2004 г. № 79-ФЗ  </w:t>
      </w:r>
      <w:r w:rsidRPr="007458B4">
        <w:rPr>
          <w:sz w:val="26"/>
          <w:szCs w:val="26"/>
        </w:rPr>
        <w:t>«О государственной гражданской службе Российской Федерации»;</w:t>
      </w:r>
    </w:p>
    <w:p w:rsidR="008D4EDD" w:rsidRPr="007458B4" w:rsidRDefault="008D4EDD" w:rsidP="008D4EDD">
      <w:pPr>
        <w:autoSpaceDE w:val="0"/>
        <w:autoSpaceDN w:val="0"/>
        <w:adjustRightInd w:val="0"/>
        <w:ind w:left="567" w:right="141" w:firstLine="709"/>
        <w:jc w:val="both"/>
        <w:rPr>
          <w:sz w:val="26"/>
          <w:szCs w:val="26"/>
        </w:rPr>
      </w:pPr>
      <w:r w:rsidRPr="007458B4">
        <w:rPr>
          <w:sz w:val="26"/>
          <w:szCs w:val="26"/>
        </w:rPr>
        <w:t>Федерального закона от 25 декабря 2008 г. № 273-ФЗ  «О противодействии коррупции»;</w:t>
      </w:r>
    </w:p>
    <w:p w:rsidR="008D4EDD" w:rsidRPr="007458B4" w:rsidRDefault="008D4EDD" w:rsidP="008D4EDD">
      <w:pPr>
        <w:autoSpaceDE w:val="0"/>
        <w:autoSpaceDN w:val="0"/>
        <w:adjustRightInd w:val="0"/>
        <w:ind w:left="567" w:right="141" w:firstLine="709"/>
        <w:rPr>
          <w:sz w:val="26"/>
          <w:szCs w:val="26"/>
        </w:rPr>
      </w:pPr>
      <w:r>
        <w:rPr>
          <w:sz w:val="26"/>
          <w:szCs w:val="26"/>
        </w:rPr>
        <w:t>З</w:t>
      </w:r>
      <w:r w:rsidRPr="007458B4">
        <w:rPr>
          <w:sz w:val="26"/>
          <w:szCs w:val="26"/>
        </w:rPr>
        <w:t>наниями и умения в области информационно-коммуникационных технологий.</w:t>
      </w:r>
    </w:p>
    <w:p w:rsidR="008D4EDD" w:rsidRPr="007458B4" w:rsidRDefault="008D4EDD" w:rsidP="008D4EDD">
      <w:pPr>
        <w:ind w:left="567" w:right="142" w:firstLine="709"/>
        <w:jc w:val="both"/>
        <w:rPr>
          <w:sz w:val="26"/>
          <w:szCs w:val="26"/>
        </w:rPr>
      </w:pPr>
      <w:r>
        <w:rPr>
          <w:sz w:val="26"/>
          <w:szCs w:val="26"/>
        </w:rPr>
        <w:t>6</w:t>
      </w:r>
      <w:r w:rsidRPr="007458B4">
        <w:rPr>
          <w:sz w:val="26"/>
          <w:szCs w:val="26"/>
        </w:rPr>
        <w:t>.</w:t>
      </w:r>
      <w:r>
        <w:rPr>
          <w:sz w:val="26"/>
          <w:szCs w:val="26"/>
        </w:rPr>
        <w:t>4</w:t>
      </w:r>
      <w:r w:rsidRPr="007458B4">
        <w:rPr>
          <w:sz w:val="26"/>
          <w:szCs w:val="26"/>
        </w:rPr>
        <w:t xml:space="preserve">. Умения гражданского служащего, замещающего должность </w:t>
      </w:r>
      <w:r>
        <w:rPr>
          <w:sz w:val="26"/>
          <w:szCs w:val="26"/>
        </w:rPr>
        <w:t>ведущего специалиста-эксперта (по финансовому обеспечению)</w:t>
      </w:r>
      <w:r w:rsidRPr="007458B4">
        <w:rPr>
          <w:sz w:val="26"/>
          <w:szCs w:val="26"/>
        </w:rPr>
        <w:t>, включают следующие умения.</w:t>
      </w:r>
    </w:p>
    <w:p w:rsidR="008D4EDD" w:rsidRPr="00BC3119" w:rsidRDefault="008D4EDD" w:rsidP="008D4EDD">
      <w:pPr>
        <w:autoSpaceDE w:val="0"/>
        <w:autoSpaceDN w:val="0"/>
        <w:adjustRightInd w:val="0"/>
        <w:ind w:left="567" w:right="142" w:firstLine="709"/>
        <w:rPr>
          <w:sz w:val="26"/>
          <w:szCs w:val="26"/>
        </w:rPr>
      </w:pPr>
      <w:r w:rsidRPr="00BC3119">
        <w:rPr>
          <w:sz w:val="26"/>
          <w:szCs w:val="26"/>
        </w:rPr>
        <w:t>Общие умения:</w:t>
      </w:r>
    </w:p>
    <w:p w:rsidR="008D4EDD" w:rsidRPr="007458B4" w:rsidRDefault="008D4EDD" w:rsidP="008D4EDD">
      <w:pPr>
        <w:pStyle w:val="Doc-0"/>
        <w:spacing w:line="240" w:lineRule="auto"/>
        <w:ind w:left="567" w:right="142"/>
        <w:rPr>
          <w:rFonts w:eastAsia="Calibri"/>
          <w:color w:val="000000"/>
          <w:sz w:val="26"/>
          <w:szCs w:val="26"/>
        </w:rPr>
      </w:pPr>
      <w:r w:rsidRPr="007458B4">
        <w:rPr>
          <w:rFonts w:eastAsia="Calibri"/>
          <w:color w:val="000000"/>
          <w:sz w:val="26"/>
          <w:szCs w:val="26"/>
        </w:rPr>
        <w:t>умение мыслить системно;</w:t>
      </w:r>
    </w:p>
    <w:p w:rsidR="008D4EDD" w:rsidRPr="007458B4" w:rsidRDefault="008D4EDD" w:rsidP="008D4EDD">
      <w:pPr>
        <w:pStyle w:val="Doc-0"/>
        <w:spacing w:line="240" w:lineRule="auto"/>
        <w:ind w:left="567" w:right="142"/>
        <w:rPr>
          <w:rFonts w:eastAsia="Calibri"/>
          <w:color w:val="000000"/>
          <w:sz w:val="26"/>
          <w:szCs w:val="26"/>
        </w:rPr>
      </w:pPr>
      <w:r w:rsidRPr="007458B4">
        <w:rPr>
          <w:rFonts w:eastAsia="Calibri"/>
          <w:color w:val="000000"/>
          <w:sz w:val="26"/>
          <w:szCs w:val="26"/>
        </w:rPr>
        <w:t>умение планировать и рационально использовать рабочее время;</w:t>
      </w:r>
    </w:p>
    <w:p w:rsidR="008D4EDD" w:rsidRPr="007458B4" w:rsidRDefault="008D4EDD" w:rsidP="008D4EDD">
      <w:pPr>
        <w:pStyle w:val="Doc-0"/>
        <w:spacing w:line="240" w:lineRule="auto"/>
        <w:ind w:left="567" w:right="142"/>
        <w:rPr>
          <w:rFonts w:eastAsia="Calibri"/>
          <w:color w:val="000000"/>
          <w:sz w:val="26"/>
          <w:szCs w:val="26"/>
        </w:rPr>
      </w:pPr>
      <w:r w:rsidRPr="007458B4">
        <w:rPr>
          <w:rFonts w:eastAsia="Calibri"/>
          <w:color w:val="000000"/>
          <w:sz w:val="26"/>
          <w:szCs w:val="26"/>
        </w:rPr>
        <w:t>умение достигать результата;</w:t>
      </w:r>
    </w:p>
    <w:p w:rsidR="008D4EDD" w:rsidRPr="007458B4" w:rsidRDefault="008D4EDD" w:rsidP="008D4EDD">
      <w:pPr>
        <w:pStyle w:val="Doc-0"/>
        <w:spacing w:line="240" w:lineRule="auto"/>
        <w:ind w:left="567" w:right="142"/>
        <w:rPr>
          <w:rFonts w:eastAsia="Calibri"/>
          <w:color w:val="000000"/>
          <w:sz w:val="26"/>
          <w:szCs w:val="26"/>
        </w:rPr>
      </w:pPr>
      <w:r w:rsidRPr="007458B4">
        <w:rPr>
          <w:rFonts w:eastAsia="Calibri"/>
          <w:color w:val="000000"/>
          <w:sz w:val="26"/>
          <w:szCs w:val="26"/>
        </w:rPr>
        <w:t>коммуникативные умения;</w:t>
      </w:r>
    </w:p>
    <w:p w:rsidR="008D4EDD" w:rsidRPr="007458B4" w:rsidRDefault="008D4EDD" w:rsidP="008D4EDD">
      <w:pPr>
        <w:pStyle w:val="Doc-0"/>
        <w:spacing w:line="240" w:lineRule="auto"/>
        <w:ind w:left="567" w:right="142"/>
        <w:rPr>
          <w:color w:val="000000"/>
          <w:sz w:val="26"/>
          <w:szCs w:val="26"/>
        </w:rPr>
      </w:pPr>
      <w:r w:rsidRPr="007458B4">
        <w:rPr>
          <w:rFonts w:eastAsia="Calibri"/>
          <w:color w:val="000000"/>
          <w:sz w:val="26"/>
          <w:szCs w:val="26"/>
        </w:rPr>
        <w:t>умение работать в стрессовых условиях;</w:t>
      </w:r>
    </w:p>
    <w:p w:rsidR="008D4EDD" w:rsidRPr="007458B4" w:rsidRDefault="008D4EDD" w:rsidP="008D4EDD">
      <w:pPr>
        <w:autoSpaceDE w:val="0"/>
        <w:autoSpaceDN w:val="0"/>
        <w:adjustRightInd w:val="0"/>
        <w:ind w:left="567" w:right="142" w:firstLine="709"/>
        <w:rPr>
          <w:sz w:val="26"/>
          <w:szCs w:val="26"/>
        </w:rPr>
      </w:pPr>
      <w:r w:rsidRPr="007458B4">
        <w:rPr>
          <w:sz w:val="26"/>
          <w:szCs w:val="26"/>
        </w:rPr>
        <w:t>умение совершенствовать свой профессиональный уровень.</w:t>
      </w:r>
    </w:p>
    <w:p w:rsidR="008D4EDD" w:rsidRPr="00BC3119" w:rsidRDefault="008D4EDD" w:rsidP="008D4EDD">
      <w:pPr>
        <w:autoSpaceDE w:val="0"/>
        <w:autoSpaceDN w:val="0"/>
        <w:adjustRightInd w:val="0"/>
        <w:ind w:left="567" w:right="142" w:firstLine="709"/>
        <w:rPr>
          <w:sz w:val="26"/>
          <w:szCs w:val="26"/>
        </w:rPr>
      </w:pPr>
      <w:r w:rsidRPr="00BC3119">
        <w:rPr>
          <w:sz w:val="26"/>
          <w:szCs w:val="26"/>
        </w:rPr>
        <w:t>Управленческие умения:</w:t>
      </w:r>
    </w:p>
    <w:p w:rsidR="008D4EDD" w:rsidRPr="008D4EDD" w:rsidRDefault="008D4EDD" w:rsidP="008D4EDD">
      <w:pPr>
        <w:pStyle w:val="af5"/>
        <w:autoSpaceDE w:val="0"/>
        <w:autoSpaceDN w:val="0"/>
        <w:adjustRightInd w:val="0"/>
        <w:ind w:left="567" w:right="142" w:firstLine="709"/>
        <w:rPr>
          <w:color w:val="000000"/>
          <w:sz w:val="26"/>
          <w:szCs w:val="26"/>
          <w:lang w:val="ru-RU"/>
        </w:rPr>
      </w:pPr>
      <w:r w:rsidRPr="008D4EDD">
        <w:rPr>
          <w:sz w:val="26"/>
          <w:szCs w:val="26"/>
          <w:lang w:val="ru-RU"/>
        </w:rPr>
        <w:t>эффективно планировать работу;</w:t>
      </w:r>
    </w:p>
    <w:p w:rsidR="008D4EDD" w:rsidRPr="008D4EDD" w:rsidRDefault="008D4EDD" w:rsidP="008D4EDD">
      <w:pPr>
        <w:pStyle w:val="af5"/>
        <w:autoSpaceDE w:val="0"/>
        <w:autoSpaceDN w:val="0"/>
        <w:adjustRightInd w:val="0"/>
        <w:ind w:left="567" w:right="142" w:firstLine="709"/>
        <w:rPr>
          <w:color w:val="000000"/>
          <w:sz w:val="26"/>
          <w:szCs w:val="26"/>
          <w:lang w:val="ru-RU"/>
        </w:rPr>
      </w:pPr>
      <w:r w:rsidRPr="008D4EDD">
        <w:rPr>
          <w:sz w:val="26"/>
          <w:szCs w:val="26"/>
          <w:lang w:val="ru-RU"/>
        </w:rPr>
        <w:t>оперативно принимать и реализовывать управленческие решения;</w:t>
      </w:r>
    </w:p>
    <w:p w:rsidR="008D4EDD" w:rsidRPr="008D4EDD" w:rsidRDefault="008D4EDD" w:rsidP="008D4EDD">
      <w:pPr>
        <w:pStyle w:val="af5"/>
        <w:autoSpaceDE w:val="0"/>
        <w:autoSpaceDN w:val="0"/>
        <w:adjustRightInd w:val="0"/>
        <w:ind w:left="567" w:right="142" w:firstLine="709"/>
        <w:rPr>
          <w:color w:val="000000"/>
          <w:sz w:val="26"/>
          <w:szCs w:val="26"/>
          <w:lang w:val="ru-RU"/>
        </w:rPr>
      </w:pPr>
      <w:r w:rsidRPr="008D4EDD">
        <w:rPr>
          <w:sz w:val="26"/>
          <w:szCs w:val="26"/>
          <w:lang w:val="ru-RU"/>
        </w:rPr>
        <w:t>вести деловые переговоры с представителями государственных органов, органов местного самоуправления, организаций;</w:t>
      </w:r>
    </w:p>
    <w:p w:rsidR="008D4EDD" w:rsidRPr="008D4EDD" w:rsidRDefault="008D4EDD" w:rsidP="008D4EDD">
      <w:pPr>
        <w:pStyle w:val="af5"/>
        <w:autoSpaceDE w:val="0"/>
        <w:autoSpaceDN w:val="0"/>
        <w:adjustRightInd w:val="0"/>
        <w:ind w:left="567" w:right="142" w:firstLine="709"/>
        <w:rPr>
          <w:sz w:val="26"/>
          <w:szCs w:val="26"/>
          <w:lang w:val="ru-RU"/>
        </w:rPr>
      </w:pPr>
      <w:r w:rsidRPr="008D4EDD">
        <w:rPr>
          <w:sz w:val="26"/>
          <w:szCs w:val="26"/>
          <w:lang w:val="ru-RU"/>
        </w:rPr>
        <w:t>соблюдать этику делового общения.</w:t>
      </w:r>
    </w:p>
    <w:p w:rsidR="008D4EDD" w:rsidRDefault="008D4EDD" w:rsidP="008D4EDD">
      <w:pPr>
        <w:ind w:left="567" w:right="142" w:firstLine="709"/>
        <w:jc w:val="both"/>
        <w:rPr>
          <w:sz w:val="26"/>
          <w:szCs w:val="26"/>
        </w:rPr>
      </w:pPr>
      <w:r>
        <w:rPr>
          <w:sz w:val="26"/>
          <w:szCs w:val="26"/>
        </w:rPr>
        <w:t>6.5</w:t>
      </w:r>
      <w:r w:rsidRPr="005A51E0">
        <w:rPr>
          <w:sz w:val="26"/>
          <w:szCs w:val="26"/>
        </w:rPr>
        <w:t xml:space="preserve">. </w:t>
      </w:r>
      <w:r>
        <w:rPr>
          <w:sz w:val="26"/>
          <w:szCs w:val="26"/>
        </w:rPr>
        <w:t>Наличие профессиональных</w:t>
      </w:r>
      <w:r w:rsidRPr="005A51E0">
        <w:rPr>
          <w:sz w:val="26"/>
          <w:szCs w:val="26"/>
        </w:rPr>
        <w:t xml:space="preserve"> знани</w:t>
      </w:r>
      <w:r>
        <w:rPr>
          <w:sz w:val="26"/>
          <w:szCs w:val="26"/>
        </w:rPr>
        <w:t>й.</w:t>
      </w:r>
    </w:p>
    <w:p w:rsidR="008D4EDD" w:rsidRDefault="008D4EDD" w:rsidP="008D4EDD">
      <w:pPr>
        <w:ind w:left="567" w:right="142" w:firstLine="709"/>
        <w:jc w:val="both"/>
        <w:rPr>
          <w:sz w:val="26"/>
          <w:szCs w:val="26"/>
        </w:rPr>
      </w:pPr>
      <w:r>
        <w:rPr>
          <w:sz w:val="26"/>
          <w:szCs w:val="26"/>
        </w:rPr>
        <w:t>6.5.1. в сфере законодательства Российской федерации:</w:t>
      </w:r>
    </w:p>
    <w:p w:rsidR="008D4EDD" w:rsidRPr="005A51E0" w:rsidRDefault="008D4EDD" w:rsidP="008D4EDD">
      <w:pPr>
        <w:widowControl w:val="0"/>
        <w:tabs>
          <w:tab w:val="left" w:pos="918"/>
        </w:tabs>
        <w:autoSpaceDE w:val="0"/>
        <w:autoSpaceDN w:val="0"/>
        <w:adjustRightInd w:val="0"/>
        <w:ind w:left="567" w:right="142" w:firstLine="709"/>
        <w:jc w:val="both"/>
        <w:rPr>
          <w:sz w:val="26"/>
          <w:szCs w:val="26"/>
        </w:rPr>
      </w:pPr>
      <w:r w:rsidRPr="005A51E0">
        <w:rPr>
          <w:sz w:val="26"/>
          <w:szCs w:val="26"/>
        </w:rPr>
        <w:t>Бюджетный кодекс Российской Федерации;</w:t>
      </w:r>
    </w:p>
    <w:p w:rsidR="008D4EDD" w:rsidRPr="005A51E0" w:rsidRDefault="008D4EDD" w:rsidP="008D4EDD">
      <w:pPr>
        <w:widowControl w:val="0"/>
        <w:tabs>
          <w:tab w:val="left" w:pos="918"/>
        </w:tabs>
        <w:autoSpaceDE w:val="0"/>
        <w:autoSpaceDN w:val="0"/>
        <w:adjustRightInd w:val="0"/>
        <w:ind w:left="567" w:right="142" w:firstLine="709"/>
        <w:jc w:val="both"/>
        <w:rPr>
          <w:sz w:val="26"/>
          <w:szCs w:val="26"/>
        </w:rPr>
      </w:pPr>
      <w:r w:rsidRPr="005A51E0">
        <w:rPr>
          <w:rFonts w:eastAsia="Calibri"/>
          <w:sz w:val="26"/>
          <w:szCs w:val="26"/>
        </w:rPr>
        <w:t>Налоговый кодекс Российской Федерации;</w:t>
      </w:r>
    </w:p>
    <w:p w:rsidR="008D4EDD" w:rsidRPr="005A51E0" w:rsidRDefault="008D4EDD" w:rsidP="008D4EDD">
      <w:pPr>
        <w:widowControl w:val="0"/>
        <w:tabs>
          <w:tab w:val="left" w:pos="918"/>
        </w:tabs>
        <w:autoSpaceDE w:val="0"/>
        <w:autoSpaceDN w:val="0"/>
        <w:adjustRightInd w:val="0"/>
        <w:ind w:left="567" w:right="142" w:firstLine="709"/>
        <w:jc w:val="both"/>
        <w:rPr>
          <w:sz w:val="26"/>
          <w:szCs w:val="26"/>
        </w:rPr>
      </w:pPr>
      <w:r w:rsidRPr="005A51E0">
        <w:rPr>
          <w:rFonts w:eastAsia="Calibri"/>
          <w:sz w:val="26"/>
          <w:szCs w:val="26"/>
        </w:rPr>
        <w:t>Гражданский кодекс Российской Федерации;</w:t>
      </w:r>
    </w:p>
    <w:p w:rsidR="008D4EDD" w:rsidRPr="005A51E0" w:rsidRDefault="008D4EDD" w:rsidP="008D4EDD">
      <w:pPr>
        <w:widowControl w:val="0"/>
        <w:tabs>
          <w:tab w:val="left" w:pos="918"/>
        </w:tabs>
        <w:autoSpaceDE w:val="0"/>
        <w:autoSpaceDN w:val="0"/>
        <w:adjustRightInd w:val="0"/>
        <w:ind w:left="567" w:right="142" w:firstLine="709"/>
        <w:jc w:val="both"/>
        <w:rPr>
          <w:sz w:val="26"/>
          <w:szCs w:val="26"/>
        </w:rPr>
      </w:pPr>
      <w:r w:rsidRPr="005A51E0">
        <w:rPr>
          <w:sz w:val="26"/>
          <w:szCs w:val="26"/>
        </w:rPr>
        <w:t>Федеральный закон от 6 декабря 2011 г. № 402-ФЗ «О бухгалтерском учете»;</w:t>
      </w:r>
    </w:p>
    <w:p w:rsidR="008D4EDD" w:rsidRPr="005A51E0" w:rsidRDefault="008D4EDD" w:rsidP="008D4EDD">
      <w:pPr>
        <w:autoSpaceDE w:val="0"/>
        <w:autoSpaceDN w:val="0"/>
        <w:adjustRightInd w:val="0"/>
        <w:ind w:left="567" w:right="142" w:firstLine="709"/>
        <w:contextualSpacing/>
        <w:jc w:val="both"/>
        <w:rPr>
          <w:rFonts w:eastAsia="Calibri"/>
          <w:bCs/>
          <w:sz w:val="26"/>
          <w:szCs w:val="26"/>
        </w:rPr>
      </w:pPr>
      <w:r w:rsidRPr="005A51E0">
        <w:rPr>
          <w:rFonts w:eastAsia="Calibri"/>
          <w:bCs/>
          <w:sz w:val="26"/>
          <w:szCs w:val="26"/>
        </w:rPr>
        <w:t>Федеральный закон от 5 апреля 2013 г. № 44-ФЗ «О контрактной системе в сфере закупок товаров, работ, услуг для обеспечения государственных и муниципальных нужд»;</w:t>
      </w:r>
    </w:p>
    <w:p w:rsidR="008D4EDD" w:rsidRDefault="008D4EDD" w:rsidP="008D4EDD">
      <w:pPr>
        <w:autoSpaceDE w:val="0"/>
        <w:autoSpaceDN w:val="0"/>
        <w:adjustRightInd w:val="0"/>
        <w:ind w:left="567" w:right="142" w:firstLine="709"/>
        <w:contextualSpacing/>
        <w:jc w:val="both"/>
        <w:rPr>
          <w:rFonts w:eastAsia="Calibri"/>
          <w:sz w:val="26"/>
          <w:szCs w:val="26"/>
        </w:rPr>
      </w:pPr>
      <w:r>
        <w:rPr>
          <w:rFonts w:eastAsia="Calibri"/>
          <w:sz w:val="26"/>
          <w:szCs w:val="26"/>
        </w:rPr>
        <w:t>ф</w:t>
      </w:r>
      <w:r w:rsidRPr="005A51E0">
        <w:rPr>
          <w:rFonts w:eastAsia="Calibri"/>
          <w:sz w:val="26"/>
          <w:szCs w:val="26"/>
        </w:rPr>
        <w:t>едеральный закон «О федеральном бюджете на текущий год и на планов</w:t>
      </w:r>
      <w:r>
        <w:rPr>
          <w:rFonts w:eastAsia="Calibri"/>
          <w:sz w:val="26"/>
          <w:szCs w:val="26"/>
        </w:rPr>
        <w:t>ый период»;</w:t>
      </w:r>
    </w:p>
    <w:p w:rsidR="008D4EDD" w:rsidRPr="005A51E0" w:rsidRDefault="008D4EDD" w:rsidP="008D4EDD">
      <w:pPr>
        <w:autoSpaceDE w:val="0"/>
        <w:autoSpaceDN w:val="0"/>
        <w:adjustRightInd w:val="0"/>
        <w:ind w:left="567" w:right="142" w:firstLine="709"/>
        <w:contextualSpacing/>
        <w:jc w:val="both"/>
        <w:rPr>
          <w:rFonts w:eastAsia="Calibri"/>
          <w:bCs/>
          <w:sz w:val="26"/>
          <w:szCs w:val="26"/>
        </w:rPr>
      </w:pPr>
      <w:r w:rsidRPr="005A51E0">
        <w:rPr>
          <w:rFonts w:eastAsia="Calibri"/>
          <w:sz w:val="26"/>
          <w:szCs w:val="26"/>
        </w:rPr>
        <w:t>Федеральный закон Российской Федерации от 7 мая 2013 г. № 79-ФЗ;</w:t>
      </w:r>
    </w:p>
    <w:p w:rsidR="008D4EDD" w:rsidRPr="005A51E0" w:rsidRDefault="008D4EDD" w:rsidP="008D4EDD">
      <w:pPr>
        <w:autoSpaceDE w:val="0"/>
        <w:autoSpaceDN w:val="0"/>
        <w:adjustRightInd w:val="0"/>
        <w:ind w:left="567" w:right="142" w:firstLine="709"/>
        <w:jc w:val="both"/>
        <w:rPr>
          <w:rFonts w:eastAsia="Calibri"/>
          <w:sz w:val="26"/>
          <w:szCs w:val="26"/>
        </w:rPr>
      </w:pPr>
      <w:r w:rsidRPr="005A51E0">
        <w:rPr>
          <w:sz w:val="26"/>
          <w:szCs w:val="26"/>
        </w:rPr>
        <w:t>Федеральный закон от 24 июля 2009 г. № 212-ФЗ «О страховых взносах в Пенсионный фонд Российской Федерации, Фонд социального страхования, Федеральный фонд обязательного медицинского страхования»;</w:t>
      </w:r>
    </w:p>
    <w:p w:rsidR="008D4EDD" w:rsidRPr="005A51E0" w:rsidRDefault="008D4EDD" w:rsidP="008D4EDD">
      <w:pPr>
        <w:widowControl w:val="0"/>
        <w:tabs>
          <w:tab w:val="left" w:pos="567"/>
          <w:tab w:val="left" w:pos="918"/>
        </w:tabs>
        <w:ind w:left="567" w:right="142" w:firstLine="709"/>
        <w:contextualSpacing/>
        <w:jc w:val="both"/>
        <w:rPr>
          <w:sz w:val="26"/>
          <w:szCs w:val="26"/>
        </w:rPr>
      </w:pPr>
      <w:r w:rsidRPr="005A51E0">
        <w:rPr>
          <w:sz w:val="26"/>
          <w:szCs w:val="26"/>
        </w:rPr>
        <w:t>Федеральный</w:t>
      </w:r>
      <w:r w:rsidRPr="005A51E0">
        <w:rPr>
          <w:sz w:val="26"/>
          <w:szCs w:val="26"/>
        </w:rPr>
        <w:tab/>
        <w:t>закон от 24 июля 1998 г. № 125-ФЗ «Об обязательном социальном страховании от несчастных случаев на производстве и профессиональных заболеваний»;</w:t>
      </w:r>
    </w:p>
    <w:p w:rsidR="008D4EDD" w:rsidRPr="005A51E0" w:rsidRDefault="008D4EDD" w:rsidP="008D4EDD">
      <w:pPr>
        <w:autoSpaceDE w:val="0"/>
        <w:autoSpaceDN w:val="0"/>
        <w:adjustRightInd w:val="0"/>
        <w:ind w:left="567" w:right="142" w:firstLine="709"/>
        <w:contextualSpacing/>
        <w:jc w:val="both"/>
        <w:rPr>
          <w:rFonts w:eastAsia="Calibri"/>
          <w:bCs/>
          <w:sz w:val="26"/>
          <w:szCs w:val="26"/>
        </w:rPr>
      </w:pPr>
      <w:r>
        <w:rPr>
          <w:sz w:val="26"/>
          <w:szCs w:val="26"/>
        </w:rPr>
        <w:t>П</w:t>
      </w:r>
      <w:r w:rsidRPr="005A51E0">
        <w:rPr>
          <w:sz w:val="26"/>
          <w:szCs w:val="26"/>
        </w:rPr>
        <w:t>остановление Правительства Российской Федерации от 24 декабря 2007 г. № 922 «Об особенностях порядка исчисления средней заработной платы»;</w:t>
      </w:r>
    </w:p>
    <w:p w:rsidR="008D4EDD" w:rsidRPr="005A51E0" w:rsidRDefault="008D4EDD" w:rsidP="008D4EDD">
      <w:pPr>
        <w:autoSpaceDE w:val="0"/>
        <w:autoSpaceDN w:val="0"/>
        <w:adjustRightInd w:val="0"/>
        <w:ind w:left="567" w:right="142" w:firstLine="709"/>
        <w:jc w:val="both"/>
        <w:rPr>
          <w:rFonts w:eastAsia="Calibri"/>
          <w:sz w:val="26"/>
          <w:szCs w:val="26"/>
        </w:rPr>
      </w:pPr>
      <w:r>
        <w:rPr>
          <w:sz w:val="26"/>
          <w:szCs w:val="26"/>
        </w:rPr>
        <w:lastRenderedPageBreak/>
        <w:t>П</w:t>
      </w:r>
      <w:r w:rsidRPr="005A51E0">
        <w:rPr>
          <w:sz w:val="26"/>
          <w:szCs w:val="26"/>
        </w:rPr>
        <w:t>остановление Правительства Российской Федерации от 5 августа 2008 г. № 583 (в ред. Постановления Правительства Российской Федерации от 14 января 2014 г. № 20) «О введении новых систем оплаты труда работников федеральных бюджетных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w:t>
      </w:r>
    </w:p>
    <w:p w:rsidR="008D4EDD" w:rsidRPr="005A51E0" w:rsidRDefault="008D4EDD" w:rsidP="008D4EDD">
      <w:pPr>
        <w:widowControl w:val="0"/>
        <w:tabs>
          <w:tab w:val="left" w:pos="918"/>
        </w:tabs>
        <w:autoSpaceDE w:val="0"/>
        <w:autoSpaceDN w:val="0"/>
        <w:adjustRightInd w:val="0"/>
        <w:ind w:left="567" w:right="142" w:firstLine="709"/>
        <w:jc w:val="both"/>
        <w:rPr>
          <w:sz w:val="26"/>
          <w:szCs w:val="26"/>
        </w:rPr>
      </w:pPr>
      <w:r>
        <w:rPr>
          <w:sz w:val="26"/>
          <w:szCs w:val="26"/>
        </w:rPr>
        <w:t>П</w:t>
      </w:r>
      <w:r w:rsidRPr="005A51E0">
        <w:rPr>
          <w:sz w:val="26"/>
          <w:szCs w:val="26"/>
        </w:rPr>
        <w:t>риказ Минфина России от 6 декабря 2010 г. № 162н «Об утверждении Плана счетов бюджетного учета и Инструкции по его применению»;</w:t>
      </w:r>
    </w:p>
    <w:p w:rsidR="008D4EDD" w:rsidRPr="005A51E0" w:rsidRDefault="008D4EDD" w:rsidP="008D4EDD">
      <w:pPr>
        <w:widowControl w:val="0"/>
        <w:tabs>
          <w:tab w:val="left" w:pos="918"/>
        </w:tabs>
        <w:autoSpaceDE w:val="0"/>
        <w:autoSpaceDN w:val="0"/>
        <w:adjustRightInd w:val="0"/>
        <w:ind w:left="567" w:right="142" w:firstLine="709"/>
        <w:jc w:val="both"/>
        <w:rPr>
          <w:sz w:val="26"/>
          <w:szCs w:val="26"/>
        </w:rPr>
      </w:pPr>
      <w:r>
        <w:rPr>
          <w:sz w:val="26"/>
          <w:szCs w:val="26"/>
        </w:rPr>
        <w:t>П</w:t>
      </w:r>
      <w:r w:rsidRPr="005A51E0">
        <w:rPr>
          <w:sz w:val="26"/>
          <w:szCs w:val="26"/>
        </w:rPr>
        <w:t>риказ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8D4EDD" w:rsidRPr="005A51E0" w:rsidRDefault="008D4EDD" w:rsidP="008D4EDD">
      <w:pPr>
        <w:widowControl w:val="0"/>
        <w:tabs>
          <w:tab w:val="left" w:pos="918"/>
        </w:tabs>
        <w:autoSpaceDE w:val="0"/>
        <w:autoSpaceDN w:val="0"/>
        <w:adjustRightInd w:val="0"/>
        <w:ind w:left="567" w:right="141" w:firstLine="709"/>
        <w:jc w:val="both"/>
        <w:rPr>
          <w:sz w:val="26"/>
          <w:szCs w:val="26"/>
        </w:rPr>
      </w:pPr>
      <w:r>
        <w:rPr>
          <w:sz w:val="26"/>
          <w:szCs w:val="26"/>
        </w:rPr>
        <w:t>П</w:t>
      </w:r>
      <w:r w:rsidRPr="005A51E0">
        <w:rPr>
          <w:sz w:val="26"/>
          <w:szCs w:val="26"/>
        </w:rPr>
        <w:t>риказ Минфина России от 16 декабря 2010 г. № 174н «Об утверждении Плана счетов бухгалтерского учета бюджетных учреждений и Инструкции по его применению»;</w:t>
      </w:r>
    </w:p>
    <w:p w:rsidR="008D4EDD" w:rsidRPr="005A51E0" w:rsidRDefault="008D4EDD" w:rsidP="008D4EDD">
      <w:pPr>
        <w:widowControl w:val="0"/>
        <w:tabs>
          <w:tab w:val="left" w:pos="918"/>
        </w:tabs>
        <w:autoSpaceDE w:val="0"/>
        <w:autoSpaceDN w:val="0"/>
        <w:adjustRightInd w:val="0"/>
        <w:ind w:left="567" w:right="141" w:firstLine="709"/>
        <w:jc w:val="both"/>
        <w:rPr>
          <w:sz w:val="26"/>
          <w:szCs w:val="26"/>
        </w:rPr>
      </w:pPr>
      <w:r>
        <w:rPr>
          <w:sz w:val="26"/>
          <w:szCs w:val="26"/>
        </w:rPr>
        <w:t>П</w:t>
      </w:r>
      <w:r w:rsidRPr="005A51E0">
        <w:rPr>
          <w:sz w:val="26"/>
          <w:szCs w:val="26"/>
        </w:rPr>
        <w:t>риказ Минфина России от 23 декабря 2010 г. № 183н «Об утверждении Плана счетов бухгалтерского учета автономных учреждений и Инструкции по его применению»;</w:t>
      </w:r>
    </w:p>
    <w:p w:rsidR="008D4EDD" w:rsidRPr="005A51E0" w:rsidRDefault="008D4EDD" w:rsidP="008D4EDD">
      <w:pPr>
        <w:widowControl w:val="0"/>
        <w:tabs>
          <w:tab w:val="left" w:pos="918"/>
        </w:tabs>
        <w:autoSpaceDE w:val="0"/>
        <w:autoSpaceDN w:val="0"/>
        <w:adjustRightInd w:val="0"/>
        <w:ind w:left="567" w:right="141" w:firstLine="709"/>
        <w:jc w:val="both"/>
        <w:rPr>
          <w:sz w:val="26"/>
          <w:szCs w:val="26"/>
        </w:rPr>
      </w:pPr>
      <w:r>
        <w:rPr>
          <w:sz w:val="26"/>
          <w:szCs w:val="26"/>
        </w:rPr>
        <w:t>П</w:t>
      </w:r>
      <w:r w:rsidRPr="005A51E0">
        <w:rPr>
          <w:sz w:val="26"/>
          <w:szCs w:val="26"/>
        </w:rPr>
        <w:t>риказ Минфина России от 28 декабря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8D4EDD" w:rsidRPr="005A51E0" w:rsidRDefault="008D4EDD" w:rsidP="008D4EDD">
      <w:pPr>
        <w:widowControl w:val="0"/>
        <w:tabs>
          <w:tab w:val="left" w:pos="918"/>
        </w:tabs>
        <w:autoSpaceDE w:val="0"/>
        <w:autoSpaceDN w:val="0"/>
        <w:adjustRightInd w:val="0"/>
        <w:ind w:left="567" w:right="141" w:firstLine="709"/>
        <w:jc w:val="both"/>
        <w:rPr>
          <w:sz w:val="26"/>
          <w:szCs w:val="26"/>
        </w:rPr>
      </w:pPr>
      <w:r>
        <w:rPr>
          <w:sz w:val="26"/>
          <w:szCs w:val="26"/>
        </w:rPr>
        <w:t>П</w:t>
      </w:r>
      <w:r w:rsidRPr="005A51E0">
        <w:rPr>
          <w:sz w:val="26"/>
          <w:szCs w:val="26"/>
        </w:rPr>
        <w:t>риказ Минфина России от 25 марта 2011 г.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8D4EDD" w:rsidRPr="005A51E0" w:rsidRDefault="008D4EDD" w:rsidP="008D4EDD">
      <w:pPr>
        <w:ind w:left="567" w:right="141" w:firstLine="709"/>
        <w:contextualSpacing/>
        <w:jc w:val="both"/>
        <w:rPr>
          <w:rFonts w:eastAsia="Calibri"/>
          <w:bCs/>
          <w:sz w:val="26"/>
          <w:szCs w:val="26"/>
        </w:rPr>
      </w:pPr>
      <w:r>
        <w:rPr>
          <w:rFonts w:eastAsia="Calibri"/>
          <w:bCs/>
          <w:sz w:val="26"/>
          <w:szCs w:val="26"/>
        </w:rPr>
        <w:t>П</w:t>
      </w:r>
      <w:r w:rsidRPr="005A51E0">
        <w:rPr>
          <w:rFonts w:eastAsia="Calibri"/>
          <w:bCs/>
          <w:sz w:val="26"/>
          <w:szCs w:val="26"/>
        </w:rPr>
        <w:t>риказ Минфина России от 27 декабря 2013 г. № 141н «О создании и ведении единого портала бюджетной системы Российской Федерации»;</w:t>
      </w:r>
    </w:p>
    <w:p w:rsidR="008D4EDD" w:rsidRPr="005A51E0" w:rsidRDefault="008D4EDD" w:rsidP="008D4EDD">
      <w:pPr>
        <w:tabs>
          <w:tab w:val="left" w:pos="426"/>
        </w:tabs>
        <w:ind w:left="567" w:right="141" w:firstLine="709"/>
        <w:contextualSpacing/>
        <w:jc w:val="both"/>
        <w:rPr>
          <w:rFonts w:eastAsia="Calibri"/>
          <w:bCs/>
          <w:sz w:val="26"/>
          <w:szCs w:val="26"/>
        </w:rPr>
      </w:pPr>
      <w:r>
        <w:rPr>
          <w:rFonts w:eastAsia="Calibri"/>
          <w:sz w:val="26"/>
          <w:szCs w:val="26"/>
        </w:rPr>
        <w:t>П</w:t>
      </w:r>
      <w:r w:rsidRPr="005A51E0">
        <w:rPr>
          <w:rFonts w:eastAsia="Calibri"/>
          <w:sz w:val="26"/>
          <w:szCs w:val="26"/>
        </w:rPr>
        <w:t>риказ Минфина России от 22 сентября 2015 г. № 145н «Об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w:t>
      </w:r>
    </w:p>
    <w:p w:rsidR="008D4EDD" w:rsidRPr="00834FE7" w:rsidRDefault="008D4EDD" w:rsidP="008D4EDD">
      <w:pPr>
        <w:ind w:left="567" w:right="141" w:firstLine="709"/>
        <w:contextualSpacing/>
        <w:jc w:val="both"/>
        <w:rPr>
          <w:sz w:val="26"/>
          <w:szCs w:val="26"/>
        </w:rPr>
      </w:pPr>
      <w:r>
        <w:rPr>
          <w:sz w:val="26"/>
          <w:szCs w:val="26"/>
        </w:rPr>
        <w:t>П</w:t>
      </w:r>
      <w:r w:rsidRPr="005A51E0">
        <w:rPr>
          <w:sz w:val="26"/>
          <w:szCs w:val="26"/>
        </w:rPr>
        <w:t>орядок ведения кассовых операций с банкнотами и монетой банка России на территории Российской Федерации, утвержденного Центральным банком Российской Федерации от 12.10.2011 № 373-П.</w:t>
      </w:r>
    </w:p>
    <w:p w:rsidR="008D4EDD" w:rsidRPr="00686C87" w:rsidRDefault="008D4EDD" w:rsidP="008D4EDD">
      <w:pPr>
        <w:tabs>
          <w:tab w:val="left" w:pos="567"/>
          <w:tab w:val="left" w:pos="1418"/>
        </w:tabs>
        <w:ind w:left="567" w:right="141" w:firstLine="709"/>
        <w:jc w:val="both"/>
        <w:rPr>
          <w:sz w:val="26"/>
          <w:szCs w:val="26"/>
        </w:rPr>
      </w:pPr>
      <w:r>
        <w:rPr>
          <w:sz w:val="26"/>
          <w:szCs w:val="26"/>
        </w:rPr>
        <w:t xml:space="preserve">6.5.2. </w:t>
      </w:r>
      <w:r w:rsidRPr="00686C87">
        <w:rPr>
          <w:sz w:val="26"/>
          <w:szCs w:val="26"/>
        </w:rPr>
        <w:t>В должностной регламент государственного гражданского служащего могут быть включены иные правовые акты, знание которых необходимо для надлежащего исполнения гражданским служащим должностных обязанностей.</w:t>
      </w:r>
    </w:p>
    <w:p w:rsidR="008D4EDD" w:rsidRPr="007458B4" w:rsidRDefault="008D4EDD" w:rsidP="008D4EDD">
      <w:pPr>
        <w:autoSpaceDE w:val="0"/>
        <w:autoSpaceDN w:val="0"/>
        <w:adjustRightInd w:val="0"/>
        <w:ind w:left="567" w:right="141" w:firstLine="709"/>
        <w:jc w:val="both"/>
        <w:rPr>
          <w:sz w:val="26"/>
          <w:szCs w:val="26"/>
        </w:rPr>
      </w:pPr>
      <w:r>
        <w:rPr>
          <w:sz w:val="26"/>
          <w:szCs w:val="26"/>
        </w:rPr>
        <w:t>6.5.3</w:t>
      </w:r>
      <w:r w:rsidRPr="007458B4">
        <w:rPr>
          <w:sz w:val="26"/>
          <w:szCs w:val="26"/>
        </w:rPr>
        <w:t xml:space="preserve">. Иные профессиональные знания </w:t>
      </w:r>
      <w:r>
        <w:rPr>
          <w:sz w:val="26"/>
          <w:szCs w:val="26"/>
        </w:rPr>
        <w:t>ведущего специалиста-эксперта</w:t>
      </w:r>
      <w:r w:rsidRPr="007458B4">
        <w:rPr>
          <w:rStyle w:val="afd"/>
          <w:rFonts w:eastAsia="Calibri"/>
          <w:sz w:val="26"/>
          <w:szCs w:val="26"/>
        </w:rPr>
        <w:t xml:space="preserve"> </w:t>
      </w:r>
      <w:r>
        <w:t xml:space="preserve"> </w:t>
      </w:r>
      <w:r>
        <w:rPr>
          <w:sz w:val="26"/>
          <w:szCs w:val="26"/>
        </w:rPr>
        <w:t xml:space="preserve">(по финансовому обеспечению) </w:t>
      </w:r>
      <w:r w:rsidRPr="007458B4">
        <w:rPr>
          <w:sz w:val="26"/>
          <w:szCs w:val="26"/>
        </w:rPr>
        <w:t xml:space="preserve">должны включать:  </w:t>
      </w:r>
    </w:p>
    <w:p w:rsidR="008D4EDD" w:rsidRPr="00973DE5" w:rsidRDefault="008D4EDD" w:rsidP="008D4EDD">
      <w:pPr>
        <w:tabs>
          <w:tab w:val="left" w:pos="709"/>
        </w:tabs>
        <w:ind w:left="567" w:right="141" w:firstLine="709"/>
        <w:contextualSpacing/>
        <w:jc w:val="both"/>
        <w:rPr>
          <w:sz w:val="26"/>
          <w:szCs w:val="26"/>
        </w:rPr>
      </w:pPr>
      <w:r w:rsidRPr="00973DE5">
        <w:rPr>
          <w:sz w:val="26"/>
          <w:szCs w:val="26"/>
        </w:rPr>
        <w:t>систему регулирования бухгалтерского учета (принципы, иерархия нормативных правовых актов, субъекты и их функции);</w:t>
      </w:r>
    </w:p>
    <w:p w:rsidR="008D4EDD" w:rsidRPr="00973DE5" w:rsidRDefault="008D4EDD" w:rsidP="008D4EDD">
      <w:pPr>
        <w:pStyle w:val="13"/>
        <w:tabs>
          <w:tab w:val="left" w:pos="0"/>
          <w:tab w:val="left" w:pos="709"/>
        </w:tabs>
        <w:ind w:left="567" w:right="141" w:firstLine="709"/>
        <w:rPr>
          <w:rFonts w:ascii="Times New Roman" w:hAnsi="Times New Roman"/>
          <w:sz w:val="26"/>
          <w:szCs w:val="26"/>
        </w:rPr>
      </w:pPr>
      <w:r w:rsidRPr="00973DE5">
        <w:rPr>
          <w:rFonts w:ascii="Times New Roman" w:hAnsi="Times New Roman"/>
          <w:sz w:val="26"/>
          <w:szCs w:val="26"/>
        </w:rPr>
        <w:t>практику применения законодательства о бухгалтерском учете.</w:t>
      </w:r>
    </w:p>
    <w:p w:rsidR="008D4EDD" w:rsidRPr="00BF57BE" w:rsidRDefault="008D4EDD" w:rsidP="008D4EDD">
      <w:pPr>
        <w:spacing w:after="120"/>
        <w:ind w:left="567" w:right="141" w:firstLine="709"/>
        <w:jc w:val="both"/>
        <w:rPr>
          <w:sz w:val="26"/>
          <w:szCs w:val="26"/>
        </w:rPr>
      </w:pPr>
      <w:r>
        <w:rPr>
          <w:sz w:val="26"/>
          <w:szCs w:val="26"/>
        </w:rPr>
        <w:t>6.6</w:t>
      </w:r>
      <w:r w:rsidRPr="00BF57BE">
        <w:rPr>
          <w:sz w:val="26"/>
          <w:szCs w:val="26"/>
        </w:rPr>
        <w:t xml:space="preserve">. Гражданский служащий, замещающий должность </w:t>
      </w:r>
      <w:r>
        <w:rPr>
          <w:sz w:val="26"/>
          <w:szCs w:val="26"/>
        </w:rPr>
        <w:t xml:space="preserve">ведущего специалиста-эксперта (по финансовому обеспечению) </w:t>
      </w:r>
      <w:r w:rsidRPr="00BF57BE">
        <w:rPr>
          <w:sz w:val="26"/>
          <w:szCs w:val="26"/>
        </w:rPr>
        <w:t xml:space="preserve">должен обладать следующими профессиональными умениями:  </w:t>
      </w:r>
    </w:p>
    <w:p w:rsidR="008D4EDD" w:rsidRPr="00343129" w:rsidRDefault="008D4EDD" w:rsidP="008D4EDD">
      <w:pPr>
        <w:ind w:left="1276" w:right="141"/>
        <w:jc w:val="both"/>
        <w:rPr>
          <w:sz w:val="26"/>
          <w:szCs w:val="26"/>
        </w:rPr>
      </w:pPr>
      <w:r w:rsidRPr="00343129">
        <w:rPr>
          <w:sz w:val="26"/>
          <w:szCs w:val="26"/>
        </w:rPr>
        <w:lastRenderedPageBreak/>
        <w:t>подготовка методических материалов, разъяснений и других материалов;</w:t>
      </w:r>
    </w:p>
    <w:p w:rsidR="008D4EDD" w:rsidRPr="00343129" w:rsidRDefault="008D4EDD" w:rsidP="008D4EDD">
      <w:pPr>
        <w:ind w:left="1276" w:right="141"/>
        <w:jc w:val="both"/>
        <w:rPr>
          <w:sz w:val="26"/>
          <w:szCs w:val="26"/>
        </w:rPr>
      </w:pPr>
      <w:r w:rsidRPr="00343129">
        <w:rPr>
          <w:sz w:val="26"/>
          <w:szCs w:val="26"/>
        </w:rPr>
        <w:t>подготовка отчетов, докладов, тезисов, презентаций;</w:t>
      </w:r>
    </w:p>
    <w:p w:rsidR="008D4EDD" w:rsidRPr="00343129" w:rsidRDefault="008D4EDD" w:rsidP="008D4EDD">
      <w:pPr>
        <w:ind w:left="1276" w:right="141"/>
        <w:jc w:val="both"/>
        <w:rPr>
          <w:sz w:val="26"/>
          <w:szCs w:val="26"/>
        </w:rPr>
      </w:pPr>
      <w:r w:rsidRPr="00343129">
        <w:rPr>
          <w:sz w:val="26"/>
          <w:szCs w:val="26"/>
        </w:rPr>
        <w:t>подготовка разъяснений, в том числе гражданам, по вопросам применения законодательства Российской Федерации в установленной сфере деятельности;</w:t>
      </w:r>
    </w:p>
    <w:p w:rsidR="008D4EDD" w:rsidRPr="00343129" w:rsidRDefault="008D4EDD" w:rsidP="008D4EDD">
      <w:pPr>
        <w:ind w:left="567" w:right="141" w:firstLine="709"/>
        <w:jc w:val="both"/>
        <w:rPr>
          <w:b/>
          <w:sz w:val="26"/>
          <w:szCs w:val="26"/>
        </w:rPr>
      </w:pPr>
      <w:r w:rsidRPr="00343129">
        <w:rPr>
          <w:sz w:val="26"/>
          <w:szCs w:val="26"/>
        </w:rPr>
        <w:t>6.7. Гражданский служащий, замещающий должность ведущего специалиста-эксперта (по финансовому обеспечению), должен обладать следующими функциональными знаниями</w:t>
      </w:r>
      <w:r w:rsidRPr="00343129">
        <w:rPr>
          <w:b/>
          <w:sz w:val="26"/>
          <w:szCs w:val="26"/>
        </w:rPr>
        <w:t>:</w:t>
      </w:r>
    </w:p>
    <w:p w:rsidR="008D4EDD" w:rsidRPr="00343129" w:rsidRDefault="008D4EDD" w:rsidP="008D4EDD">
      <w:pPr>
        <w:ind w:left="567" w:right="141" w:firstLine="709"/>
        <w:rPr>
          <w:sz w:val="26"/>
          <w:szCs w:val="26"/>
        </w:rPr>
      </w:pPr>
      <w:r w:rsidRPr="00343129">
        <w:rPr>
          <w:sz w:val="26"/>
          <w:szCs w:val="26"/>
        </w:rPr>
        <w:t>методы бюджетного планирования;</w:t>
      </w:r>
    </w:p>
    <w:p w:rsidR="008D4EDD" w:rsidRPr="00343129" w:rsidRDefault="008D4EDD" w:rsidP="008D4EDD">
      <w:pPr>
        <w:ind w:left="567" w:right="141" w:firstLine="709"/>
        <w:rPr>
          <w:sz w:val="26"/>
          <w:szCs w:val="26"/>
        </w:rPr>
      </w:pPr>
      <w:r w:rsidRPr="00343129">
        <w:rPr>
          <w:sz w:val="26"/>
          <w:szCs w:val="26"/>
        </w:rPr>
        <w:t>принципы бюджетного учета и отчетности.</w:t>
      </w:r>
    </w:p>
    <w:p w:rsidR="008D4EDD" w:rsidRPr="00343129" w:rsidRDefault="008D4EDD" w:rsidP="008D4EDD">
      <w:pPr>
        <w:ind w:left="567" w:right="141" w:firstLine="709"/>
        <w:jc w:val="both"/>
        <w:rPr>
          <w:sz w:val="26"/>
          <w:szCs w:val="26"/>
        </w:rPr>
      </w:pPr>
      <w:r w:rsidRPr="00343129">
        <w:rPr>
          <w:sz w:val="26"/>
          <w:szCs w:val="26"/>
        </w:rPr>
        <w:t xml:space="preserve">6.8. Гражданский служащий, замещающий должность ведущего специалиста-эксперта (по финансовому обеспечению), должен обладать следующими функциональными умениями:  </w:t>
      </w:r>
    </w:p>
    <w:p w:rsidR="008D4EDD" w:rsidRPr="00343129" w:rsidRDefault="008D4EDD" w:rsidP="008D4EDD">
      <w:pPr>
        <w:pStyle w:val="ConsPlusNormal"/>
        <w:framePr w:hSpace="180" w:wrap="around" w:vAnchor="text" w:hAnchor="text" w:y="1"/>
        <w:ind w:left="567" w:right="141" w:firstLine="709"/>
        <w:suppressOverlap/>
        <w:jc w:val="both"/>
        <w:outlineLvl w:val="0"/>
      </w:pPr>
      <w:r w:rsidRPr="00343129">
        <w:t>подготовка обоснований бюджетных ассигнований на планируемый период для государственного органа;</w:t>
      </w:r>
    </w:p>
    <w:p w:rsidR="008D4EDD" w:rsidRPr="00343129" w:rsidRDefault="008D4EDD" w:rsidP="008D4EDD">
      <w:pPr>
        <w:pStyle w:val="ConsPlusNormal"/>
        <w:framePr w:hSpace="180" w:wrap="around" w:vAnchor="text" w:hAnchor="text" w:y="1"/>
        <w:ind w:left="567" w:right="141" w:firstLine="709"/>
        <w:suppressOverlap/>
        <w:jc w:val="both"/>
        <w:outlineLvl w:val="0"/>
      </w:pPr>
      <w:bookmarkStart w:id="28" w:name="_Toc477362203"/>
      <w:r w:rsidRPr="00343129">
        <w:t>анализ эффективности и результативности расходования бюджетных средств;</w:t>
      </w:r>
      <w:bookmarkEnd w:id="28"/>
    </w:p>
    <w:p w:rsidR="008D4EDD" w:rsidRPr="00343129" w:rsidRDefault="008D4EDD" w:rsidP="008D4EDD">
      <w:pPr>
        <w:pStyle w:val="ConsPlusNormal"/>
        <w:framePr w:hSpace="180" w:wrap="around" w:vAnchor="text" w:hAnchor="text" w:y="1"/>
        <w:ind w:left="567" w:right="141" w:firstLine="709"/>
        <w:suppressOverlap/>
        <w:jc w:val="both"/>
        <w:outlineLvl w:val="0"/>
      </w:pPr>
      <w:bookmarkStart w:id="29" w:name="_Toc477362204"/>
      <w:r w:rsidRPr="00343129">
        <w:t>разработка и формирование проектов прогнозов по организации бюджетного процесса в государственном органе;</w:t>
      </w:r>
      <w:bookmarkEnd w:id="29"/>
    </w:p>
    <w:p w:rsidR="008D4EDD" w:rsidRPr="00343129" w:rsidRDefault="008D4EDD" w:rsidP="008D4EDD">
      <w:pPr>
        <w:ind w:left="567" w:right="141" w:firstLine="709"/>
        <w:jc w:val="both"/>
        <w:rPr>
          <w:sz w:val="26"/>
          <w:szCs w:val="26"/>
        </w:rPr>
      </w:pPr>
      <w:r w:rsidRPr="00343129">
        <w:rPr>
          <w:sz w:val="26"/>
          <w:szCs w:val="26"/>
        </w:rPr>
        <w:t>проведение инвентаризации денежных средств, товарно-материальных ценностей, расчетов с поставщиками и подрядчикам.</w:t>
      </w:r>
    </w:p>
    <w:p w:rsidR="008D4EDD" w:rsidRPr="00343129" w:rsidRDefault="008D4EDD" w:rsidP="008D4EDD">
      <w:pPr>
        <w:ind w:left="567" w:right="141" w:firstLine="709"/>
        <w:jc w:val="both"/>
        <w:rPr>
          <w:sz w:val="26"/>
          <w:szCs w:val="26"/>
        </w:rPr>
      </w:pPr>
    </w:p>
    <w:p w:rsidR="008D4EDD" w:rsidRPr="00343129" w:rsidRDefault="008D4EDD" w:rsidP="008D4EDD">
      <w:pPr>
        <w:pStyle w:val="24"/>
        <w:shd w:val="clear" w:color="auto" w:fill="auto"/>
        <w:spacing w:before="0" w:after="0" w:line="240" w:lineRule="auto"/>
        <w:ind w:left="567" w:right="141" w:firstLine="709"/>
        <w:rPr>
          <w:b/>
        </w:rPr>
      </w:pPr>
      <w:r w:rsidRPr="00343129">
        <w:rPr>
          <w:b/>
        </w:rPr>
        <w:t>III. Должностные обязанности, права и ответственность</w:t>
      </w:r>
      <w:bookmarkEnd w:id="25"/>
    </w:p>
    <w:p w:rsidR="008D4EDD" w:rsidRPr="00343129" w:rsidRDefault="008D4EDD" w:rsidP="008D4EDD">
      <w:pPr>
        <w:pStyle w:val="11"/>
        <w:shd w:val="clear" w:color="auto" w:fill="auto"/>
        <w:tabs>
          <w:tab w:val="left" w:pos="1026"/>
        </w:tabs>
        <w:spacing w:line="240" w:lineRule="auto"/>
        <w:ind w:left="567" w:right="141" w:firstLine="709"/>
        <w:rPr>
          <w:sz w:val="26"/>
          <w:szCs w:val="26"/>
        </w:rPr>
      </w:pPr>
      <w:r w:rsidRPr="00343129">
        <w:rPr>
          <w:sz w:val="26"/>
          <w:szCs w:val="26"/>
        </w:rPr>
        <w:t>7. Основные права и обязанности ведущего специалиста-эксперта (по финансовому обеспечению),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 июля 2004 г. № 79-ФЗ «О государственной гражданской службе Российской Федерации».</w:t>
      </w:r>
    </w:p>
    <w:p w:rsidR="008D4EDD" w:rsidRPr="00343129" w:rsidRDefault="008D4EDD" w:rsidP="008D4EDD">
      <w:pPr>
        <w:pStyle w:val="11"/>
        <w:shd w:val="clear" w:color="auto" w:fill="auto"/>
        <w:tabs>
          <w:tab w:val="left" w:pos="1026"/>
        </w:tabs>
        <w:spacing w:line="302" w:lineRule="exact"/>
        <w:ind w:left="567" w:right="141" w:firstLine="709"/>
        <w:rPr>
          <w:sz w:val="26"/>
          <w:szCs w:val="26"/>
        </w:rPr>
      </w:pPr>
      <w:r w:rsidRPr="00343129">
        <w:rPr>
          <w:sz w:val="26"/>
          <w:szCs w:val="26"/>
        </w:rPr>
        <w:t>8. Ведущий специалист-эксперт (по финансовому обеспечению) осуществляет иные права и исполняет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г. № 506, положением о Межрегиональной инспекции Федеральной налоговой службы по Приволжскому федеральному округу, утвержденным руководителем ФНС России 01 апреля 2015 г., приказами (распоряжениями) ФНС России, приказами инспекции, поручениями руководства инспекции.</w:t>
      </w:r>
    </w:p>
    <w:p w:rsidR="008D4EDD" w:rsidRPr="00343129" w:rsidRDefault="008D4EDD" w:rsidP="008D4EDD">
      <w:pPr>
        <w:pStyle w:val="11"/>
        <w:shd w:val="clear" w:color="auto" w:fill="auto"/>
        <w:tabs>
          <w:tab w:val="left" w:pos="1026"/>
        </w:tabs>
        <w:spacing w:line="302" w:lineRule="exact"/>
        <w:ind w:left="567" w:right="141" w:firstLine="709"/>
        <w:rPr>
          <w:rFonts w:eastAsia="Arial Unicode MS"/>
          <w:sz w:val="26"/>
          <w:szCs w:val="26"/>
        </w:rPr>
      </w:pPr>
      <w:r w:rsidRPr="00343129">
        <w:rPr>
          <w:sz w:val="26"/>
          <w:szCs w:val="26"/>
        </w:rPr>
        <w:t xml:space="preserve">9. Исходя из задач и функций, определенных Положением об отделе финансового и общего обеспечения на ведущего специалиста-эксперта (по финансовому обеспечению) </w:t>
      </w:r>
      <w:r w:rsidRPr="00343129">
        <w:rPr>
          <w:rStyle w:val="afd"/>
          <w:rFonts w:eastAsia="Calibri"/>
          <w:sz w:val="26"/>
          <w:szCs w:val="26"/>
        </w:rPr>
        <w:t xml:space="preserve"> </w:t>
      </w:r>
      <w:r w:rsidRPr="00343129">
        <w:rPr>
          <w:sz w:val="26"/>
          <w:szCs w:val="26"/>
        </w:rPr>
        <w:t>возлагаются следующие</w:t>
      </w:r>
      <w:r w:rsidRPr="00343129">
        <w:rPr>
          <w:rFonts w:eastAsia="Arial Unicode MS"/>
          <w:sz w:val="26"/>
          <w:szCs w:val="26"/>
        </w:rPr>
        <w:t xml:space="preserve"> обязанности:</w:t>
      </w:r>
    </w:p>
    <w:p w:rsidR="008D4EDD" w:rsidRPr="00343129" w:rsidRDefault="008D4EDD" w:rsidP="008D4EDD">
      <w:pPr>
        <w:pStyle w:val="ConsPlusNormal"/>
        <w:ind w:left="567" w:right="141" w:firstLine="709"/>
        <w:contextualSpacing/>
        <w:jc w:val="both"/>
      </w:pPr>
      <w:r w:rsidRPr="00343129">
        <w:t>взаимодействие с органами федерального казначейства и кредитными организациями, Пенсионным фондом России, Фондом социального страхования по вопросам, входящим в полномочия отдела;</w:t>
      </w:r>
    </w:p>
    <w:p w:rsidR="008D4EDD" w:rsidRPr="00343129" w:rsidRDefault="008D4EDD" w:rsidP="008D4EDD">
      <w:pPr>
        <w:pStyle w:val="11"/>
        <w:shd w:val="clear" w:color="auto" w:fill="auto"/>
        <w:tabs>
          <w:tab w:val="left" w:pos="1026"/>
        </w:tabs>
        <w:spacing w:line="302" w:lineRule="exact"/>
        <w:ind w:left="567" w:right="141" w:firstLine="709"/>
        <w:rPr>
          <w:rFonts w:eastAsia="Calibri"/>
          <w:sz w:val="26"/>
          <w:szCs w:val="26"/>
        </w:rPr>
      </w:pPr>
      <w:r w:rsidRPr="00343129">
        <w:rPr>
          <w:rFonts w:eastAsia="Calibri"/>
          <w:sz w:val="26"/>
          <w:szCs w:val="26"/>
        </w:rPr>
        <w:t>осуществление операции по приему, учету, выдаче и хранению денежных средств и денежных документов с обязательным соблюдением правил, обеспечивающих их сохранность;</w:t>
      </w:r>
    </w:p>
    <w:p w:rsidR="008D4EDD" w:rsidRPr="00343129" w:rsidRDefault="008D4EDD" w:rsidP="008D4EDD">
      <w:pPr>
        <w:pStyle w:val="11"/>
        <w:shd w:val="clear" w:color="auto" w:fill="auto"/>
        <w:tabs>
          <w:tab w:val="left" w:pos="1364"/>
        </w:tabs>
        <w:spacing w:line="312" w:lineRule="exact"/>
        <w:ind w:left="567" w:right="141" w:firstLine="709"/>
        <w:contextualSpacing/>
        <w:rPr>
          <w:sz w:val="26"/>
          <w:szCs w:val="26"/>
        </w:rPr>
      </w:pPr>
      <w:r w:rsidRPr="00343129">
        <w:rPr>
          <w:rFonts w:eastAsia="Calibri"/>
          <w:sz w:val="26"/>
          <w:szCs w:val="26"/>
        </w:rPr>
        <w:t xml:space="preserve">осуществление </w:t>
      </w:r>
      <w:r w:rsidRPr="00343129">
        <w:rPr>
          <w:sz w:val="26"/>
          <w:szCs w:val="26"/>
        </w:rPr>
        <w:t>своевременного начисления и выплата заработной платы, материального стимулирования, социальных гарантий и компенсаций работникам  инспекции в соответствии с действующим законодательством Российской Федерации;</w:t>
      </w:r>
    </w:p>
    <w:p w:rsidR="008D4EDD" w:rsidRPr="00343129" w:rsidRDefault="008D4EDD" w:rsidP="008D4EDD">
      <w:pPr>
        <w:pStyle w:val="11"/>
        <w:shd w:val="clear" w:color="auto" w:fill="auto"/>
        <w:tabs>
          <w:tab w:val="left" w:pos="1026"/>
        </w:tabs>
        <w:spacing w:line="302" w:lineRule="exact"/>
        <w:ind w:left="567" w:right="141" w:firstLine="709"/>
        <w:rPr>
          <w:sz w:val="26"/>
          <w:szCs w:val="26"/>
        </w:rPr>
      </w:pPr>
      <w:r w:rsidRPr="00892A0B">
        <w:t>осуществление</w:t>
      </w:r>
      <w:r>
        <w:t xml:space="preserve"> работы по ведению бухгалтерского учета имущества, обязательств и хозяйственных операций (учет основных средств, товарно-</w:t>
      </w:r>
      <w:r w:rsidRPr="00343129">
        <w:rPr>
          <w:sz w:val="26"/>
          <w:szCs w:val="26"/>
        </w:rPr>
        <w:lastRenderedPageBreak/>
        <w:t>материальных ценностей, результатов хозяйственно-финансовой деятельности, расчеты с поставщиками и т.п.);</w:t>
      </w:r>
    </w:p>
    <w:p w:rsidR="008D4EDD" w:rsidRPr="00343129" w:rsidRDefault="008D4EDD" w:rsidP="008D4EDD">
      <w:pPr>
        <w:pStyle w:val="11"/>
        <w:shd w:val="clear" w:color="auto" w:fill="auto"/>
        <w:tabs>
          <w:tab w:val="left" w:pos="1026"/>
        </w:tabs>
        <w:spacing w:line="302" w:lineRule="exact"/>
        <w:ind w:left="567" w:right="141" w:firstLine="709"/>
        <w:rPr>
          <w:sz w:val="26"/>
          <w:szCs w:val="26"/>
        </w:rPr>
      </w:pPr>
      <w:r w:rsidRPr="00343129">
        <w:rPr>
          <w:sz w:val="26"/>
          <w:szCs w:val="26"/>
        </w:rPr>
        <w:t>осуществление приема и контроля первичной документации по соответствующим участкам бухгалтерского учета и подготовка их к счетной обработке;</w:t>
      </w:r>
    </w:p>
    <w:p w:rsidR="008D4EDD" w:rsidRPr="00343129" w:rsidRDefault="008D4EDD" w:rsidP="008D4EDD">
      <w:pPr>
        <w:pStyle w:val="11"/>
        <w:shd w:val="clear" w:color="auto" w:fill="auto"/>
        <w:tabs>
          <w:tab w:val="left" w:pos="1026"/>
        </w:tabs>
        <w:spacing w:line="302" w:lineRule="exact"/>
        <w:ind w:left="567" w:right="141" w:firstLine="709"/>
        <w:rPr>
          <w:sz w:val="26"/>
          <w:szCs w:val="26"/>
        </w:rPr>
      </w:pPr>
      <w:r w:rsidRPr="00343129">
        <w:rPr>
          <w:sz w:val="26"/>
          <w:szCs w:val="26"/>
        </w:rPr>
        <w:t>отражение на счетах бухгалтерского учета операции, связанные с движением основных средств, товарно-материальных средств, товарно-материальных ценностей и денежных средств;</w:t>
      </w:r>
    </w:p>
    <w:p w:rsidR="008D4EDD" w:rsidRPr="00343129" w:rsidRDefault="008D4EDD" w:rsidP="008D4EDD">
      <w:pPr>
        <w:pStyle w:val="11"/>
        <w:shd w:val="clear" w:color="auto" w:fill="auto"/>
        <w:tabs>
          <w:tab w:val="left" w:pos="1026"/>
        </w:tabs>
        <w:spacing w:line="302" w:lineRule="exact"/>
        <w:ind w:left="567" w:right="141" w:firstLine="709"/>
        <w:rPr>
          <w:sz w:val="26"/>
          <w:szCs w:val="26"/>
        </w:rPr>
      </w:pPr>
      <w:r w:rsidRPr="00343129">
        <w:rPr>
          <w:sz w:val="26"/>
          <w:szCs w:val="26"/>
        </w:rPr>
        <w:t>отражение на счетах бухгалтерского учета операции по учету заработной платы;</w:t>
      </w:r>
    </w:p>
    <w:p w:rsidR="008D4EDD" w:rsidRPr="00343129" w:rsidRDefault="008D4EDD" w:rsidP="008D4EDD">
      <w:pPr>
        <w:pStyle w:val="11"/>
        <w:shd w:val="clear" w:color="auto" w:fill="auto"/>
        <w:tabs>
          <w:tab w:val="left" w:pos="1026"/>
        </w:tabs>
        <w:spacing w:line="302" w:lineRule="exact"/>
        <w:ind w:left="567" w:right="141" w:firstLine="709"/>
        <w:rPr>
          <w:rFonts w:eastAsia="Arial Unicode MS"/>
          <w:sz w:val="26"/>
          <w:szCs w:val="26"/>
        </w:rPr>
      </w:pPr>
      <w:r w:rsidRPr="00343129">
        <w:rPr>
          <w:sz w:val="26"/>
          <w:szCs w:val="26"/>
        </w:rPr>
        <w:t>подготовка проектов приказов на денежные выплаты;</w:t>
      </w:r>
    </w:p>
    <w:p w:rsidR="008D4EDD" w:rsidRPr="00343129" w:rsidRDefault="008D4EDD" w:rsidP="008D4EDD">
      <w:pPr>
        <w:pStyle w:val="ConsPlusNormal"/>
        <w:ind w:left="567" w:right="141" w:firstLine="709"/>
        <w:contextualSpacing/>
        <w:jc w:val="both"/>
      </w:pPr>
      <w:r w:rsidRPr="00343129">
        <w:t xml:space="preserve">осуществление своевременного начисления и перечисления налогов, сборов и прочих платежей в соответствующие бюджеты; страховых взносов в государственные внебюджетные фонды в соответствии с требованиями Налогового </w:t>
      </w:r>
      <w:hyperlink r:id="rId10" w:history="1">
        <w:r w:rsidRPr="00343129">
          <w:t>кодекса</w:t>
        </w:r>
      </w:hyperlink>
      <w:r w:rsidRPr="00343129">
        <w:t xml:space="preserve"> Российской Федерации, платежей в банковские учреждения, средств на финансирование капитальных вложений, заработной платы рабочих и служащих, других выплат и платежей, а также перечисление средств на материальное стимулирование работников инспекции;</w:t>
      </w:r>
    </w:p>
    <w:p w:rsidR="008D4EDD" w:rsidRPr="00343129" w:rsidRDefault="008D4EDD" w:rsidP="008D4EDD">
      <w:pPr>
        <w:pStyle w:val="ConsPlusNormal"/>
        <w:ind w:left="567" w:right="141" w:firstLine="709"/>
        <w:contextualSpacing/>
        <w:jc w:val="both"/>
      </w:pPr>
      <w:r w:rsidRPr="00343129">
        <w:t>обеспечение руководителей, контрагентов и других пользователей бухгалтерской отчетности сопоставимой и достоверной бухгалтерской информацией по соответствующим направлениям (участкам) учета;</w:t>
      </w:r>
    </w:p>
    <w:p w:rsidR="008D4EDD" w:rsidRPr="00343129" w:rsidRDefault="008D4EDD" w:rsidP="008D4EDD">
      <w:pPr>
        <w:pStyle w:val="ConsPlusNormal"/>
        <w:ind w:left="567" w:right="141" w:firstLine="709"/>
        <w:contextualSpacing/>
        <w:jc w:val="both"/>
      </w:pPr>
      <w:r w:rsidRPr="00343129">
        <w:t>осуществление разработки форм первичных документов, применяемых для оформления хозяйственных операций, по которым не предусмотрены типичные формы, а также формы документов для внутренней бухгалтерской отчетности;</w:t>
      </w:r>
    </w:p>
    <w:p w:rsidR="008D4EDD" w:rsidRPr="00343129" w:rsidRDefault="008D4EDD" w:rsidP="008D4EDD">
      <w:pPr>
        <w:pStyle w:val="ConsPlusNormal"/>
        <w:ind w:left="567" w:right="141" w:firstLine="709"/>
        <w:contextualSpacing/>
        <w:jc w:val="both"/>
      </w:pPr>
      <w:r w:rsidRPr="00343129">
        <w:t>участие в проведении экономического анализа хозяйственно-финансовой деятельности инспекции по данным бухгалтерского учета и отчетности в целях выявления резервов, осуществления режима экономии и мероприятий по совершенствованию документооборота, в разработке и внедрении прогрессивных форм и методов бухгалтерского учета на основе применения современных средств вычислительной техники, в проведении инвентаризаций денежных средств и товарно-материальных ценностей;</w:t>
      </w:r>
    </w:p>
    <w:p w:rsidR="008D4EDD" w:rsidRPr="00343129" w:rsidRDefault="008D4EDD" w:rsidP="008D4EDD">
      <w:pPr>
        <w:shd w:val="clear" w:color="auto" w:fill="FFFFFF"/>
        <w:ind w:left="567" w:firstLine="709"/>
        <w:jc w:val="both"/>
        <w:rPr>
          <w:sz w:val="26"/>
          <w:szCs w:val="26"/>
        </w:rPr>
      </w:pPr>
      <w:r w:rsidRPr="00343129">
        <w:rPr>
          <w:sz w:val="26"/>
          <w:szCs w:val="26"/>
        </w:rPr>
        <w:t>участвовать в проверках финансово-хозяйственной деятельности и тематических проверках Управлений ФНС России по субъектам Российской Федерации, и организаций, находящихся в ведении ФНС России;</w:t>
      </w:r>
    </w:p>
    <w:p w:rsidR="008D4EDD" w:rsidRPr="00343129" w:rsidRDefault="008D4EDD" w:rsidP="008D4EDD">
      <w:pPr>
        <w:shd w:val="clear" w:color="auto" w:fill="FFFFFF"/>
        <w:ind w:left="567" w:firstLine="709"/>
        <w:jc w:val="both"/>
        <w:rPr>
          <w:sz w:val="26"/>
          <w:szCs w:val="26"/>
        </w:rPr>
      </w:pPr>
      <w:r w:rsidRPr="00343129">
        <w:rPr>
          <w:sz w:val="26"/>
          <w:szCs w:val="26"/>
        </w:rPr>
        <w:t>участвовать в проверках территориальных органов ФНС России и организаций, находящихся в ведении ФНС России, проводимых ФНС России;</w:t>
      </w:r>
    </w:p>
    <w:p w:rsidR="008D4EDD" w:rsidRPr="00343129" w:rsidRDefault="008D4EDD" w:rsidP="008D4EDD">
      <w:pPr>
        <w:pStyle w:val="ConsPlusNormal"/>
        <w:ind w:left="567" w:right="141" w:firstLine="709"/>
        <w:contextualSpacing/>
        <w:jc w:val="both"/>
      </w:pPr>
      <w:r w:rsidRPr="00343129">
        <w:t>осуществление переписки по вопросам, относящимся к компетенции отдела;</w:t>
      </w:r>
    </w:p>
    <w:p w:rsidR="008D4EDD" w:rsidRPr="00343129" w:rsidRDefault="008D4EDD" w:rsidP="008D4EDD">
      <w:pPr>
        <w:pStyle w:val="ConsPlusNormal"/>
        <w:ind w:left="567" w:right="141" w:firstLine="709"/>
        <w:contextualSpacing/>
        <w:jc w:val="both"/>
      </w:pPr>
      <w:r w:rsidRPr="00343129">
        <w:t>выполнение поручений заместителя начальника отдела (по финансовому обеспечению), связанных с исполнением своих обязанностей;</w:t>
      </w:r>
    </w:p>
    <w:p w:rsidR="008D4EDD" w:rsidRPr="00343129" w:rsidRDefault="008D4EDD" w:rsidP="008D4EDD">
      <w:pPr>
        <w:pStyle w:val="ConsPlusNormal"/>
        <w:ind w:left="567" w:right="141" w:firstLine="709"/>
        <w:contextualSpacing/>
        <w:jc w:val="both"/>
      </w:pPr>
      <w:r w:rsidRPr="00343129">
        <w:t>осуществление в своей работе принципа взаимозаменяемости между работниками отдела, постоянное повышение своего профессионального уровня.</w:t>
      </w:r>
    </w:p>
    <w:p w:rsidR="008D4EDD" w:rsidRPr="00343129" w:rsidRDefault="008D4EDD" w:rsidP="008D4EDD">
      <w:pPr>
        <w:pStyle w:val="21"/>
        <w:tabs>
          <w:tab w:val="left" w:pos="567"/>
        </w:tabs>
        <w:ind w:left="567" w:right="141" w:firstLine="709"/>
        <w:contextualSpacing/>
        <w:rPr>
          <w:szCs w:val="26"/>
        </w:rPr>
      </w:pPr>
      <w:r w:rsidRPr="00343129">
        <w:rPr>
          <w:szCs w:val="26"/>
        </w:rPr>
        <w:t>исполнение в установленные сроки заданий ФНС России, заместителя начальника отдела финансового и общего обеспечения (по финансовому обеспечению), начальника отдела финансового и общего обеспечения;</w:t>
      </w:r>
    </w:p>
    <w:p w:rsidR="008D4EDD" w:rsidRPr="00343129" w:rsidRDefault="008D4EDD" w:rsidP="008D4EDD">
      <w:pPr>
        <w:pStyle w:val="2"/>
        <w:ind w:left="567" w:right="141" w:firstLine="709"/>
        <w:contextualSpacing/>
        <w:rPr>
          <w:sz w:val="26"/>
          <w:szCs w:val="26"/>
        </w:rPr>
      </w:pPr>
      <w:r w:rsidRPr="00343129">
        <w:rPr>
          <w:sz w:val="26"/>
          <w:szCs w:val="26"/>
        </w:rPr>
        <w:t>соблюдение Служебного распорядка инспекции, соблюдение требований информационной безопасности в инспекции;</w:t>
      </w:r>
    </w:p>
    <w:p w:rsidR="008D4EDD" w:rsidRPr="00343129" w:rsidRDefault="008D4EDD" w:rsidP="008D4EDD">
      <w:pPr>
        <w:pStyle w:val="11"/>
        <w:shd w:val="clear" w:color="auto" w:fill="auto"/>
        <w:tabs>
          <w:tab w:val="left" w:pos="1026"/>
        </w:tabs>
        <w:spacing w:line="240" w:lineRule="auto"/>
        <w:ind w:left="567" w:right="141" w:firstLine="709"/>
        <w:rPr>
          <w:sz w:val="26"/>
          <w:szCs w:val="26"/>
        </w:rPr>
      </w:pPr>
      <w:r w:rsidRPr="00343129">
        <w:rPr>
          <w:sz w:val="26"/>
          <w:szCs w:val="26"/>
        </w:rPr>
        <w:t>10. Ведущий специалист-эксперт (по финансовому обеспечению)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8D4EDD" w:rsidRPr="00343129" w:rsidRDefault="008D4EDD" w:rsidP="008D4EDD">
      <w:pPr>
        <w:pStyle w:val="24"/>
        <w:shd w:val="clear" w:color="auto" w:fill="auto"/>
        <w:spacing w:before="360" w:after="0" w:line="260" w:lineRule="exact"/>
        <w:ind w:left="567" w:right="141" w:firstLine="709"/>
        <w:rPr>
          <w:b/>
        </w:rPr>
      </w:pPr>
      <w:bookmarkStart w:id="30" w:name="bookmark1"/>
      <w:r w:rsidRPr="00343129">
        <w:rPr>
          <w:b/>
        </w:rPr>
        <w:lastRenderedPageBreak/>
        <w:t xml:space="preserve">IV. Перечень вопросов, по которым ведущий специалист-эксперт </w:t>
      </w:r>
      <w:r w:rsidRPr="00343129">
        <w:rPr>
          <w:rStyle w:val="afd"/>
          <w:rFonts w:eastAsia="Calibri"/>
        </w:rPr>
        <w:t xml:space="preserve"> </w:t>
      </w:r>
      <w:r w:rsidRPr="00343129">
        <w:rPr>
          <w:b/>
        </w:rPr>
        <w:t>(по финансовому обеспечению)</w:t>
      </w:r>
      <w:r w:rsidRPr="00343129">
        <w:t xml:space="preserve"> </w:t>
      </w:r>
      <w:r w:rsidRPr="00343129">
        <w:rPr>
          <w:b/>
        </w:rPr>
        <w:t>вправе или обязан самостоятельно</w:t>
      </w:r>
      <w:bookmarkEnd w:id="30"/>
      <w:r w:rsidRPr="00343129">
        <w:rPr>
          <w:b/>
        </w:rPr>
        <w:t xml:space="preserve"> </w:t>
      </w:r>
      <w:bookmarkStart w:id="31" w:name="bookmark2"/>
      <w:r w:rsidRPr="00343129">
        <w:rPr>
          <w:b/>
        </w:rPr>
        <w:t>принимать управленческие и иные решения</w:t>
      </w:r>
      <w:bookmarkEnd w:id="31"/>
    </w:p>
    <w:p w:rsidR="008D4EDD" w:rsidRPr="00343129" w:rsidRDefault="008D4EDD" w:rsidP="008D4EDD">
      <w:pPr>
        <w:pStyle w:val="24"/>
        <w:shd w:val="clear" w:color="auto" w:fill="auto"/>
        <w:spacing w:before="0" w:after="0" w:line="240" w:lineRule="auto"/>
        <w:ind w:left="567" w:right="141" w:firstLine="709"/>
        <w:rPr>
          <w:b/>
        </w:rPr>
      </w:pPr>
    </w:p>
    <w:p w:rsidR="008D4EDD" w:rsidRPr="00343129" w:rsidRDefault="008D4EDD" w:rsidP="008D4EDD">
      <w:pPr>
        <w:pStyle w:val="24"/>
        <w:shd w:val="clear" w:color="auto" w:fill="auto"/>
        <w:spacing w:before="0" w:after="0" w:line="260" w:lineRule="exact"/>
        <w:ind w:left="567" w:right="141" w:firstLine="709"/>
        <w:jc w:val="both"/>
      </w:pPr>
      <w:r w:rsidRPr="00343129">
        <w:t>11. При исполнении служебных обязанностей ведущий специалист-эксперт (по финансовому обеспечению)</w:t>
      </w:r>
      <w:r w:rsidRPr="00343129">
        <w:rPr>
          <w:rStyle w:val="afd"/>
          <w:rFonts w:eastAsia="Calibri"/>
        </w:rPr>
        <w:t xml:space="preserve"> </w:t>
      </w:r>
      <w:r w:rsidRPr="00343129">
        <w:t>вправе и обязан самостоятельно принимать управленческие и иные решения по вопросам, определенным настоящим должностным регламентом:</w:t>
      </w:r>
    </w:p>
    <w:p w:rsidR="008D4EDD" w:rsidRPr="00343129" w:rsidRDefault="008D4EDD" w:rsidP="008D4EDD">
      <w:pPr>
        <w:pStyle w:val="24"/>
        <w:shd w:val="clear" w:color="auto" w:fill="auto"/>
        <w:spacing w:before="0" w:after="0" w:line="260" w:lineRule="exact"/>
        <w:ind w:left="567" w:right="141" w:firstLine="709"/>
        <w:jc w:val="both"/>
      </w:pPr>
      <w:r w:rsidRPr="00343129">
        <w:t xml:space="preserve">участие в планировании работы отдела, </w:t>
      </w:r>
    </w:p>
    <w:p w:rsidR="008D4EDD" w:rsidRPr="00343129" w:rsidRDefault="008D4EDD" w:rsidP="008D4EDD">
      <w:pPr>
        <w:pStyle w:val="24"/>
        <w:shd w:val="clear" w:color="auto" w:fill="auto"/>
        <w:spacing w:before="0" w:after="0" w:line="260" w:lineRule="exact"/>
        <w:ind w:left="567" w:right="141" w:firstLine="709"/>
        <w:jc w:val="both"/>
      </w:pPr>
      <w:r w:rsidRPr="00343129">
        <w:t>разработки и организации проведения мероприятий по улучшению деятельности отдела,</w:t>
      </w:r>
    </w:p>
    <w:p w:rsidR="008D4EDD" w:rsidRPr="00343129" w:rsidRDefault="008D4EDD" w:rsidP="008D4EDD">
      <w:pPr>
        <w:pStyle w:val="24"/>
        <w:shd w:val="clear" w:color="auto" w:fill="auto"/>
        <w:spacing w:before="0" w:after="0" w:line="260" w:lineRule="exact"/>
        <w:ind w:left="567" w:right="141" w:firstLine="709"/>
        <w:jc w:val="both"/>
      </w:pPr>
      <w:r w:rsidRPr="00343129">
        <w:t>подготовки предложений по совершенствованию его структуры;</w:t>
      </w:r>
    </w:p>
    <w:p w:rsidR="008D4EDD" w:rsidRPr="00343129" w:rsidRDefault="008D4EDD" w:rsidP="008D4EDD">
      <w:pPr>
        <w:autoSpaceDE w:val="0"/>
        <w:autoSpaceDN w:val="0"/>
        <w:adjustRightInd w:val="0"/>
        <w:ind w:left="567" w:right="141" w:firstLine="709"/>
        <w:jc w:val="both"/>
        <w:outlineLvl w:val="0"/>
        <w:rPr>
          <w:sz w:val="26"/>
          <w:szCs w:val="26"/>
        </w:rPr>
      </w:pPr>
      <w:r w:rsidRPr="00343129">
        <w:rPr>
          <w:sz w:val="26"/>
          <w:szCs w:val="26"/>
        </w:rPr>
        <w:t>иным вопросам.</w:t>
      </w:r>
    </w:p>
    <w:p w:rsidR="008D4EDD" w:rsidRPr="00343129" w:rsidRDefault="008D4EDD" w:rsidP="008D4EDD">
      <w:pPr>
        <w:autoSpaceDE w:val="0"/>
        <w:autoSpaceDN w:val="0"/>
        <w:adjustRightInd w:val="0"/>
        <w:ind w:left="567" w:right="141" w:firstLine="709"/>
        <w:jc w:val="both"/>
        <w:outlineLvl w:val="0"/>
        <w:rPr>
          <w:sz w:val="26"/>
          <w:szCs w:val="26"/>
        </w:rPr>
      </w:pPr>
      <w:r w:rsidRPr="00343129">
        <w:rPr>
          <w:sz w:val="26"/>
          <w:szCs w:val="26"/>
        </w:rPr>
        <w:t>12. При исполнении служебных обязанностей ведущий специалист-эксперт (по финансовому обеспечению) обязан самостоятельно принимать решения по вопросам:</w:t>
      </w:r>
    </w:p>
    <w:p w:rsidR="008D4EDD" w:rsidRPr="00343129" w:rsidRDefault="008D4EDD" w:rsidP="008D4EDD">
      <w:pPr>
        <w:autoSpaceDE w:val="0"/>
        <w:autoSpaceDN w:val="0"/>
        <w:adjustRightInd w:val="0"/>
        <w:ind w:left="567" w:right="141" w:firstLine="709"/>
        <w:jc w:val="both"/>
        <w:rPr>
          <w:sz w:val="26"/>
          <w:szCs w:val="26"/>
        </w:rPr>
      </w:pPr>
      <w:bookmarkStart w:id="32" w:name="bookmark3"/>
      <w:r w:rsidRPr="00343129">
        <w:rPr>
          <w:sz w:val="26"/>
          <w:szCs w:val="26"/>
        </w:rPr>
        <w:t>взаимодействие с органами федерального казначейства и кредитными организациями;</w:t>
      </w:r>
    </w:p>
    <w:p w:rsidR="008D4EDD" w:rsidRPr="00343129" w:rsidRDefault="008D4EDD" w:rsidP="008D4EDD">
      <w:pPr>
        <w:autoSpaceDE w:val="0"/>
        <w:autoSpaceDN w:val="0"/>
        <w:adjustRightInd w:val="0"/>
        <w:ind w:left="567" w:right="141" w:firstLine="709"/>
        <w:jc w:val="both"/>
        <w:rPr>
          <w:sz w:val="26"/>
          <w:szCs w:val="26"/>
        </w:rPr>
      </w:pPr>
      <w:r w:rsidRPr="00343129">
        <w:rPr>
          <w:sz w:val="26"/>
          <w:szCs w:val="26"/>
        </w:rPr>
        <w:t xml:space="preserve">взаимодействие с внебюджетными фондами; </w:t>
      </w:r>
    </w:p>
    <w:p w:rsidR="008D4EDD" w:rsidRPr="00343129" w:rsidRDefault="008D4EDD" w:rsidP="008D4EDD">
      <w:pPr>
        <w:autoSpaceDE w:val="0"/>
        <w:autoSpaceDN w:val="0"/>
        <w:adjustRightInd w:val="0"/>
        <w:ind w:left="567" w:right="141" w:firstLine="709"/>
        <w:jc w:val="both"/>
        <w:rPr>
          <w:sz w:val="26"/>
          <w:szCs w:val="26"/>
        </w:rPr>
      </w:pPr>
      <w:r w:rsidRPr="00343129">
        <w:rPr>
          <w:sz w:val="26"/>
          <w:szCs w:val="26"/>
        </w:rPr>
        <w:t>взаимодействие с поставщиками,  подрядчиками и исполнителями  по расчетам;</w:t>
      </w:r>
    </w:p>
    <w:p w:rsidR="008D4EDD" w:rsidRPr="00343129" w:rsidRDefault="008D4EDD" w:rsidP="008D4EDD">
      <w:pPr>
        <w:autoSpaceDE w:val="0"/>
        <w:autoSpaceDN w:val="0"/>
        <w:adjustRightInd w:val="0"/>
        <w:ind w:left="567" w:right="141" w:firstLine="709"/>
        <w:jc w:val="both"/>
        <w:rPr>
          <w:sz w:val="26"/>
          <w:szCs w:val="26"/>
        </w:rPr>
      </w:pPr>
      <w:r w:rsidRPr="00343129">
        <w:rPr>
          <w:sz w:val="26"/>
          <w:szCs w:val="26"/>
        </w:rPr>
        <w:t>прием, учет, выдача, хранение  и возврат на лицевой счет денежных средств, а также учет, выдача, хранение  денежных документов и бланков строгой отчетности.</w:t>
      </w:r>
    </w:p>
    <w:p w:rsidR="008D4EDD" w:rsidRPr="00343129" w:rsidRDefault="008D4EDD" w:rsidP="008D4EDD">
      <w:pPr>
        <w:autoSpaceDE w:val="0"/>
        <w:autoSpaceDN w:val="0"/>
        <w:adjustRightInd w:val="0"/>
        <w:ind w:left="567" w:right="141" w:firstLine="709"/>
        <w:jc w:val="both"/>
        <w:rPr>
          <w:b/>
          <w:sz w:val="26"/>
          <w:szCs w:val="26"/>
        </w:rPr>
      </w:pPr>
    </w:p>
    <w:p w:rsidR="008D4EDD" w:rsidRPr="00343129" w:rsidRDefault="008D4EDD" w:rsidP="008D4EDD">
      <w:pPr>
        <w:pStyle w:val="11"/>
        <w:shd w:val="clear" w:color="auto" w:fill="auto"/>
        <w:ind w:left="567" w:right="141" w:firstLine="709"/>
        <w:jc w:val="center"/>
        <w:rPr>
          <w:b/>
          <w:sz w:val="26"/>
          <w:szCs w:val="26"/>
        </w:rPr>
      </w:pPr>
      <w:r w:rsidRPr="00343129">
        <w:rPr>
          <w:b/>
          <w:sz w:val="26"/>
          <w:szCs w:val="26"/>
        </w:rPr>
        <w:t xml:space="preserve">V. Перечень вопросов, по которым ведущий специалист-эксперт </w:t>
      </w:r>
      <w:r w:rsidRPr="00343129">
        <w:rPr>
          <w:rStyle w:val="afd"/>
          <w:rFonts w:eastAsia="Calibri"/>
          <w:sz w:val="26"/>
          <w:szCs w:val="26"/>
        </w:rPr>
        <w:t xml:space="preserve"> </w:t>
      </w:r>
      <w:r w:rsidRPr="00343129">
        <w:rPr>
          <w:b/>
          <w:sz w:val="26"/>
          <w:szCs w:val="26"/>
        </w:rPr>
        <w:t>(по финансовому обеспечению) вправе или обязан участвовать</w:t>
      </w:r>
      <w:bookmarkEnd w:id="32"/>
      <w:r w:rsidRPr="00343129">
        <w:rPr>
          <w:b/>
          <w:sz w:val="26"/>
          <w:szCs w:val="26"/>
        </w:rPr>
        <w:t xml:space="preserve"> </w:t>
      </w:r>
      <w:bookmarkStart w:id="33" w:name="bookmark4"/>
      <w:r w:rsidRPr="00343129">
        <w:rPr>
          <w:b/>
          <w:sz w:val="26"/>
          <w:szCs w:val="26"/>
        </w:rPr>
        <w:t>при подготовке проектов нормативных правовых актов и (или) проектов</w:t>
      </w:r>
      <w:bookmarkEnd w:id="33"/>
      <w:r w:rsidRPr="00343129">
        <w:rPr>
          <w:b/>
          <w:sz w:val="26"/>
          <w:szCs w:val="26"/>
        </w:rPr>
        <w:t xml:space="preserve"> </w:t>
      </w:r>
      <w:bookmarkStart w:id="34" w:name="bookmark5"/>
      <w:r w:rsidRPr="00343129">
        <w:rPr>
          <w:b/>
          <w:sz w:val="26"/>
          <w:szCs w:val="26"/>
        </w:rPr>
        <w:t>управленческих и иных решений</w:t>
      </w:r>
      <w:bookmarkEnd w:id="34"/>
    </w:p>
    <w:p w:rsidR="008D4EDD" w:rsidRPr="00343129" w:rsidRDefault="008D4EDD" w:rsidP="008D4EDD">
      <w:pPr>
        <w:pStyle w:val="11"/>
        <w:shd w:val="clear" w:color="auto" w:fill="auto"/>
        <w:ind w:left="567" w:right="141" w:firstLine="709"/>
        <w:rPr>
          <w:b/>
          <w:sz w:val="26"/>
          <w:szCs w:val="26"/>
        </w:rPr>
      </w:pPr>
    </w:p>
    <w:p w:rsidR="008D4EDD" w:rsidRPr="00343129" w:rsidRDefault="008D4EDD" w:rsidP="008D4EDD">
      <w:pPr>
        <w:pStyle w:val="11"/>
        <w:shd w:val="clear" w:color="auto" w:fill="auto"/>
        <w:tabs>
          <w:tab w:val="left" w:pos="1026"/>
        </w:tabs>
        <w:spacing w:line="302" w:lineRule="exact"/>
        <w:ind w:left="567" w:right="141" w:firstLine="709"/>
        <w:rPr>
          <w:sz w:val="26"/>
          <w:szCs w:val="26"/>
        </w:rPr>
      </w:pPr>
      <w:r w:rsidRPr="00343129">
        <w:rPr>
          <w:sz w:val="26"/>
          <w:szCs w:val="26"/>
        </w:rPr>
        <w:t>13. Ведущий специалист-эксперт (по финансовому обеспечению) в соответствии со своей компетенцией вправе принимать участие в подготовке (обсуждении) следующих проектов:</w:t>
      </w:r>
    </w:p>
    <w:p w:rsidR="008D4EDD" w:rsidRPr="00343129" w:rsidRDefault="008D4EDD" w:rsidP="008D4EDD">
      <w:pPr>
        <w:autoSpaceDE w:val="0"/>
        <w:autoSpaceDN w:val="0"/>
        <w:adjustRightInd w:val="0"/>
        <w:ind w:left="567" w:right="141" w:firstLine="709"/>
        <w:outlineLvl w:val="0"/>
        <w:rPr>
          <w:sz w:val="26"/>
          <w:szCs w:val="26"/>
        </w:rPr>
      </w:pPr>
      <w:r w:rsidRPr="00343129">
        <w:rPr>
          <w:sz w:val="26"/>
          <w:szCs w:val="26"/>
        </w:rPr>
        <w:t>подготовка нормативно-распорядительных документов по финансовым направлениям деятельности инспекции;</w:t>
      </w:r>
    </w:p>
    <w:p w:rsidR="008D4EDD" w:rsidRPr="00343129" w:rsidRDefault="008D4EDD" w:rsidP="008D4EDD">
      <w:pPr>
        <w:autoSpaceDE w:val="0"/>
        <w:autoSpaceDN w:val="0"/>
        <w:adjustRightInd w:val="0"/>
        <w:ind w:left="567" w:right="141" w:firstLine="709"/>
        <w:outlineLvl w:val="0"/>
        <w:rPr>
          <w:sz w:val="26"/>
          <w:szCs w:val="26"/>
        </w:rPr>
      </w:pPr>
      <w:r w:rsidRPr="00343129">
        <w:rPr>
          <w:sz w:val="26"/>
          <w:szCs w:val="26"/>
        </w:rPr>
        <w:t>разработка иных актов по поручению руководства инспекции</w:t>
      </w:r>
    </w:p>
    <w:p w:rsidR="008D4EDD" w:rsidRPr="00343129" w:rsidRDefault="008D4EDD" w:rsidP="008D4EDD">
      <w:pPr>
        <w:autoSpaceDE w:val="0"/>
        <w:autoSpaceDN w:val="0"/>
        <w:adjustRightInd w:val="0"/>
        <w:ind w:left="567" w:right="141" w:firstLine="709"/>
        <w:jc w:val="both"/>
        <w:rPr>
          <w:sz w:val="26"/>
          <w:szCs w:val="26"/>
        </w:rPr>
      </w:pPr>
      <w:r w:rsidRPr="00343129">
        <w:rPr>
          <w:sz w:val="26"/>
          <w:szCs w:val="26"/>
        </w:rPr>
        <w:t>14. Ведущий специалист-эксперт</w:t>
      </w:r>
      <w:r w:rsidRPr="00343129">
        <w:rPr>
          <w:rStyle w:val="afd"/>
          <w:rFonts w:eastAsia="Calibri"/>
          <w:sz w:val="26"/>
          <w:szCs w:val="26"/>
        </w:rPr>
        <w:t xml:space="preserve"> </w:t>
      </w:r>
      <w:r w:rsidRPr="00343129">
        <w:rPr>
          <w:sz w:val="26"/>
          <w:szCs w:val="26"/>
        </w:rPr>
        <w:t>(по финансовому обеспечению) в соответствии со своей компетенцией обязан участвовать в подготовке (обсуждении) следующих проектов:</w:t>
      </w:r>
    </w:p>
    <w:p w:rsidR="008D4EDD" w:rsidRPr="00343129" w:rsidRDefault="008D4EDD" w:rsidP="008D4EDD">
      <w:pPr>
        <w:autoSpaceDE w:val="0"/>
        <w:autoSpaceDN w:val="0"/>
        <w:adjustRightInd w:val="0"/>
        <w:ind w:left="567" w:right="141" w:firstLine="709"/>
        <w:outlineLvl w:val="0"/>
        <w:rPr>
          <w:sz w:val="26"/>
          <w:szCs w:val="26"/>
        </w:rPr>
      </w:pPr>
      <w:bookmarkStart w:id="35" w:name="bookmark6"/>
      <w:r w:rsidRPr="00343129">
        <w:rPr>
          <w:sz w:val="26"/>
          <w:szCs w:val="26"/>
        </w:rPr>
        <w:t>положения об отделе финансового и  общего обеспечения;</w:t>
      </w:r>
    </w:p>
    <w:p w:rsidR="008D4EDD" w:rsidRPr="00343129" w:rsidRDefault="008D4EDD" w:rsidP="008D4EDD">
      <w:pPr>
        <w:autoSpaceDE w:val="0"/>
        <w:autoSpaceDN w:val="0"/>
        <w:adjustRightInd w:val="0"/>
        <w:ind w:left="567" w:right="141" w:firstLine="709"/>
        <w:outlineLvl w:val="0"/>
        <w:rPr>
          <w:sz w:val="26"/>
          <w:szCs w:val="26"/>
        </w:rPr>
      </w:pPr>
      <w:r w:rsidRPr="00343129">
        <w:rPr>
          <w:sz w:val="26"/>
          <w:szCs w:val="26"/>
        </w:rPr>
        <w:t xml:space="preserve">графика отпусков гражданских служащих отдела; </w:t>
      </w:r>
    </w:p>
    <w:p w:rsidR="008D4EDD" w:rsidRPr="00343129" w:rsidRDefault="008D4EDD" w:rsidP="008D4EDD">
      <w:pPr>
        <w:autoSpaceDE w:val="0"/>
        <w:autoSpaceDN w:val="0"/>
        <w:adjustRightInd w:val="0"/>
        <w:ind w:left="567" w:right="141" w:firstLine="709"/>
        <w:outlineLvl w:val="0"/>
        <w:rPr>
          <w:b/>
          <w:sz w:val="26"/>
          <w:szCs w:val="26"/>
        </w:rPr>
      </w:pPr>
      <w:r w:rsidRPr="00343129">
        <w:rPr>
          <w:sz w:val="26"/>
          <w:szCs w:val="26"/>
        </w:rPr>
        <w:t>иных актов по поручению руководства инспекции.</w:t>
      </w:r>
      <w:r w:rsidRPr="00343129">
        <w:rPr>
          <w:b/>
          <w:sz w:val="26"/>
          <w:szCs w:val="26"/>
        </w:rPr>
        <w:t xml:space="preserve"> </w:t>
      </w:r>
    </w:p>
    <w:p w:rsidR="008D4EDD" w:rsidRPr="00343129" w:rsidRDefault="008D4EDD" w:rsidP="008D4EDD">
      <w:pPr>
        <w:autoSpaceDE w:val="0"/>
        <w:autoSpaceDN w:val="0"/>
        <w:adjustRightInd w:val="0"/>
        <w:ind w:left="567" w:right="141" w:firstLine="709"/>
        <w:outlineLvl w:val="0"/>
        <w:rPr>
          <w:sz w:val="26"/>
          <w:szCs w:val="26"/>
        </w:rPr>
      </w:pPr>
    </w:p>
    <w:p w:rsidR="008D4EDD" w:rsidRPr="00343129" w:rsidRDefault="008D4EDD" w:rsidP="008D4EDD">
      <w:pPr>
        <w:pStyle w:val="24"/>
        <w:shd w:val="clear" w:color="auto" w:fill="auto"/>
        <w:spacing w:before="0" w:after="0" w:line="240" w:lineRule="auto"/>
        <w:ind w:left="567" w:right="141" w:firstLine="709"/>
        <w:rPr>
          <w:b/>
        </w:rPr>
      </w:pPr>
      <w:r w:rsidRPr="00343129">
        <w:rPr>
          <w:b/>
        </w:rPr>
        <w:t>VI. Сроки и процедуры подготовки, рассмотрения, порядок согласования и принятия проектов решений по замещаемой должности</w:t>
      </w:r>
      <w:bookmarkEnd w:id="35"/>
    </w:p>
    <w:p w:rsidR="008D4EDD" w:rsidRPr="00343129" w:rsidRDefault="008D4EDD" w:rsidP="008D4EDD">
      <w:pPr>
        <w:pStyle w:val="24"/>
        <w:shd w:val="clear" w:color="auto" w:fill="auto"/>
        <w:spacing w:before="0" w:after="0" w:line="240" w:lineRule="auto"/>
        <w:ind w:left="567" w:right="141" w:firstLine="709"/>
        <w:rPr>
          <w:b/>
        </w:rPr>
      </w:pPr>
    </w:p>
    <w:p w:rsidR="008D4EDD" w:rsidRPr="00343129" w:rsidRDefault="008D4EDD" w:rsidP="008D4EDD">
      <w:pPr>
        <w:pStyle w:val="11"/>
        <w:shd w:val="clear" w:color="auto" w:fill="auto"/>
        <w:tabs>
          <w:tab w:val="left" w:pos="1026"/>
        </w:tabs>
        <w:spacing w:line="240" w:lineRule="auto"/>
        <w:ind w:left="567" w:right="141" w:firstLine="709"/>
        <w:rPr>
          <w:sz w:val="26"/>
          <w:szCs w:val="26"/>
        </w:rPr>
      </w:pPr>
      <w:r w:rsidRPr="00343129">
        <w:rPr>
          <w:sz w:val="26"/>
          <w:szCs w:val="26"/>
        </w:rPr>
        <w:t>15. В соответствии со своими должностными обязанностями ведущий специалист-эксперт (по финансовому обеспечению) принимает решения в сроки, установленные законодательными и иными нормативными правовыми актами Российской Федерации.</w:t>
      </w:r>
    </w:p>
    <w:p w:rsidR="008D4EDD" w:rsidRPr="00343129" w:rsidRDefault="008D4EDD" w:rsidP="008D4EDD">
      <w:pPr>
        <w:pStyle w:val="24"/>
        <w:shd w:val="clear" w:color="auto" w:fill="auto"/>
        <w:spacing w:before="0" w:after="0" w:line="240" w:lineRule="auto"/>
        <w:ind w:left="567" w:right="141" w:firstLine="709"/>
        <w:rPr>
          <w:b/>
        </w:rPr>
      </w:pPr>
      <w:bookmarkStart w:id="36" w:name="bookmark7"/>
      <w:r w:rsidRPr="00343129">
        <w:rPr>
          <w:b/>
        </w:rPr>
        <w:t>VII. Порядок служебного взаимодействия</w:t>
      </w:r>
      <w:bookmarkEnd w:id="36"/>
    </w:p>
    <w:p w:rsidR="008D4EDD" w:rsidRPr="00343129" w:rsidRDefault="008D4EDD" w:rsidP="008D4EDD">
      <w:pPr>
        <w:autoSpaceDE w:val="0"/>
        <w:autoSpaceDN w:val="0"/>
        <w:adjustRightInd w:val="0"/>
        <w:ind w:left="567" w:right="141" w:firstLine="709"/>
        <w:jc w:val="both"/>
        <w:rPr>
          <w:sz w:val="26"/>
          <w:szCs w:val="26"/>
          <w:lang w:eastAsia="en-US"/>
        </w:rPr>
      </w:pPr>
      <w:r w:rsidRPr="00343129">
        <w:rPr>
          <w:sz w:val="26"/>
          <w:szCs w:val="26"/>
          <w:lang w:eastAsia="en-US"/>
        </w:rPr>
        <w:t xml:space="preserve">16. Взаимодействие </w:t>
      </w:r>
      <w:bookmarkStart w:id="37" w:name="bookmark8"/>
      <w:r w:rsidRPr="00343129">
        <w:rPr>
          <w:sz w:val="26"/>
          <w:szCs w:val="26"/>
        </w:rPr>
        <w:t xml:space="preserve">ведущего специалиста-эксперта (по финансовому обеспечению) </w:t>
      </w:r>
      <w:r w:rsidRPr="00343129">
        <w:rPr>
          <w:sz w:val="26"/>
          <w:szCs w:val="26"/>
          <w:lang w:eastAsia="en-US"/>
        </w:rPr>
        <w:t xml:space="preserve">с федеральными государственными гражданскими служащими ФНС </w:t>
      </w:r>
      <w:r w:rsidRPr="00343129">
        <w:rPr>
          <w:sz w:val="26"/>
          <w:szCs w:val="26"/>
          <w:lang w:eastAsia="en-US"/>
        </w:rPr>
        <w:lastRenderedPageBreak/>
        <w:t xml:space="preserve">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11" w:history="1">
        <w:r w:rsidRPr="00343129">
          <w:rPr>
            <w:sz w:val="26"/>
            <w:szCs w:val="26"/>
            <w:lang w:eastAsia="en-US"/>
          </w:rPr>
          <w:t>принципов</w:t>
        </w:r>
      </w:hyperlink>
      <w:r w:rsidRPr="00343129">
        <w:rPr>
          <w:sz w:val="26"/>
          <w:szCs w:val="26"/>
          <w:lang w:eastAsia="en-US"/>
        </w:rPr>
        <w:t xml:space="preserve"> служебного поведения государственных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w:t>
      </w:r>
      <w:hyperlink r:id="rId12" w:history="1">
        <w:r w:rsidRPr="00343129">
          <w:rPr>
            <w:sz w:val="26"/>
            <w:szCs w:val="26"/>
            <w:lang w:eastAsia="en-US"/>
          </w:rPr>
          <w:t>статьей 18</w:t>
        </w:r>
      </w:hyperlink>
      <w:r w:rsidRPr="00343129">
        <w:rPr>
          <w:sz w:val="26"/>
          <w:szCs w:val="26"/>
          <w:lang w:eastAsia="en-US"/>
        </w:rPr>
        <w:t xml:space="preserve">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8D4EDD" w:rsidRPr="00343129" w:rsidRDefault="008D4EDD" w:rsidP="008D4EDD">
      <w:pPr>
        <w:pStyle w:val="24"/>
        <w:shd w:val="clear" w:color="auto" w:fill="auto"/>
        <w:spacing w:before="360" w:after="360" w:line="240" w:lineRule="auto"/>
        <w:ind w:left="567" w:right="141" w:firstLine="709"/>
        <w:rPr>
          <w:b/>
        </w:rPr>
      </w:pPr>
      <w:r w:rsidRPr="00343129">
        <w:rPr>
          <w:b/>
        </w:rPr>
        <w:t>VIII. Перечень государственных услуг, оказываемых гражданам и организациям в соответствии с административным регламентом Федеральной налоговой</w:t>
      </w:r>
      <w:bookmarkEnd w:id="37"/>
      <w:r w:rsidRPr="00343129">
        <w:rPr>
          <w:b/>
        </w:rPr>
        <w:t xml:space="preserve"> </w:t>
      </w:r>
      <w:bookmarkStart w:id="38" w:name="bookmark9"/>
      <w:r w:rsidRPr="00343129">
        <w:rPr>
          <w:b/>
        </w:rPr>
        <w:t>службы</w:t>
      </w:r>
      <w:bookmarkEnd w:id="38"/>
    </w:p>
    <w:p w:rsidR="008D4EDD" w:rsidRPr="00343129" w:rsidRDefault="008D4EDD" w:rsidP="008D4EDD">
      <w:pPr>
        <w:pStyle w:val="11"/>
        <w:shd w:val="clear" w:color="auto" w:fill="auto"/>
        <w:tabs>
          <w:tab w:val="left" w:pos="1026"/>
        </w:tabs>
        <w:spacing w:line="302" w:lineRule="exact"/>
        <w:ind w:left="567" w:right="141" w:firstLine="709"/>
        <w:rPr>
          <w:sz w:val="26"/>
          <w:szCs w:val="26"/>
        </w:rPr>
      </w:pPr>
      <w:r w:rsidRPr="00343129">
        <w:rPr>
          <w:sz w:val="26"/>
          <w:szCs w:val="26"/>
        </w:rPr>
        <w:t>В соответствии с замещаемой государственной гражданской должностью и в пределах функциональной компетенции ведущий специалист-эксперт (по финансовому обеспечению) государственных услуг не оказывает.</w:t>
      </w:r>
    </w:p>
    <w:p w:rsidR="008D4EDD" w:rsidRPr="00343129" w:rsidRDefault="008D4EDD" w:rsidP="008D4EDD">
      <w:pPr>
        <w:pStyle w:val="24"/>
        <w:shd w:val="clear" w:color="auto" w:fill="auto"/>
        <w:spacing w:before="360" w:after="360" w:line="260" w:lineRule="exact"/>
        <w:ind w:left="567" w:right="141" w:firstLine="709"/>
        <w:rPr>
          <w:b/>
        </w:rPr>
      </w:pPr>
      <w:bookmarkStart w:id="39" w:name="bookmark10"/>
      <w:r w:rsidRPr="00343129">
        <w:rPr>
          <w:b/>
        </w:rPr>
        <w:t>IX. Показатели эффективности и результативности профессиональной служебной</w:t>
      </w:r>
      <w:bookmarkEnd w:id="39"/>
      <w:r w:rsidRPr="00343129">
        <w:rPr>
          <w:b/>
        </w:rPr>
        <w:t xml:space="preserve"> </w:t>
      </w:r>
      <w:bookmarkStart w:id="40" w:name="bookmark11"/>
      <w:r w:rsidRPr="00343129">
        <w:rPr>
          <w:b/>
        </w:rPr>
        <w:t>деятельности</w:t>
      </w:r>
      <w:bookmarkEnd w:id="40"/>
    </w:p>
    <w:p w:rsidR="008D4EDD" w:rsidRPr="00343129" w:rsidRDefault="008D4EDD" w:rsidP="008D4EDD">
      <w:pPr>
        <w:pStyle w:val="11"/>
        <w:shd w:val="clear" w:color="auto" w:fill="auto"/>
        <w:tabs>
          <w:tab w:val="left" w:pos="1026"/>
        </w:tabs>
        <w:spacing w:line="302" w:lineRule="exact"/>
        <w:ind w:left="567" w:right="141" w:firstLine="709"/>
        <w:rPr>
          <w:sz w:val="26"/>
          <w:szCs w:val="26"/>
        </w:rPr>
      </w:pPr>
      <w:r w:rsidRPr="00343129">
        <w:rPr>
          <w:sz w:val="26"/>
          <w:szCs w:val="26"/>
        </w:rPr>
        <w:t>17. Эффективность профессиональной служебной деятельности ведущего специалиста-эксперта (по финансовому обеспечению) оценивается по следующим показателям:</w:t>
      </w:r>
    </w:p>
    <w:p w:rsidR="008D4EDD" w:rsidRPr="00343129" w:rsidRDefault="008D4EDD" w:rsidP="008D4EDD">
      <w:pPr>
        <w:autoSpaceDE w:val="0"/>
        <w:autoSpaceDN w:val="0"/>
        <w:adjustRightInd w:val="0"/>
        <w:ind w:left="567" w:right="141" w:firstLine="709"/>
        <w:jc w:val="both"/>
        <w:rPr>
          <w:sz w:val="26"/>
          <w:szCs w:val="26"/>
          <w:lang w:eastAsia="en-US"/>
        </w:rPr>
      </w:pPr>
      <w:r w:rsidRPr="00343129">
        <w:rPr>
          <w:sz w:val="26"/>
          <w:szCs w:val="26"/>
          <w:lang w:eastAsia="en-US"/>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8D4EDD" w:rsidRPr="00343129" w:rsidRDefault="008D4EDD" w:rsidP="008D4EDD">
      <w:pPr>
        <w:autoSpaceDE w:val="0"/>
        <w:autoSpaceDN w:val="0"/>
        <w:adjustRightInd w:val="0"/>
        <w:ind w:left="567" w:right="141" w:firstLine="709"/>
        <w:jc w:val="both"/>
        <w:rPr>
          <w:sz w:val="26"/>
          <w:szCs w:val="26"/>
          <w:lang w:eastAsia="en-US"/>
        </w:rPr>
      </w:pPr>
      <w:r w:rsidRPr="00343129">
        <w:rPr>
          <w:sz w:val="26"/>
          <w:szCs w:val="26"/>
          <w:lang w:eastAsia="en-US"/>
        </w:rPr>
        <w:t>своевременности и оперативности выполнения поручений;</w:t>
      </w:r>
    </w:p>
    <w:p w:rsidR="008D4EDD" w:rsidRPr="00343129" w:rsidRDefault="008D4EDD" w:rsidP="008D4EDD">
      <w:pPr>
        <w:autoSpaceDE w:val="0"/>
        <w:autoSpaceDN w:val="0"/>
        <w:adjustRightInd w:val="0"/>
        <w:ind w:left="567" w:right="141" w:firstLine="709"/>
        <w:jc w:val="both"/>
        <w:rPr>
          <w:sz w:val="26"/>
          <w:szCs w:val="26"/>
          <w:lang w:eastAsia="en-US"/>
        </w:rPr>
      </w:pPr>
      <w:r w:rsidRPr="00343129">
        <w:rPr>
          <w:sz w:val="26"/>
          <w:szCs w:val="26"/>
          <w:lang w:eastAsia="en-US"/>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8D4EDD" w:rsidRPr="00343129" w:rsidRDefault="008D4EDD" w:rsidP="008D4EDD">
      <w:pPr>
        <w:autoSpaceDE w:val="0"/>
        <w:autoSpaceDN w:val="0"/>
        <w:adjustRightInd w:val="0"/>
        <w:ind w:left="567" w:right="141" w:firstLine="709"/>
        <w:jc w:val="both"/>
        <w:rPr>
          <w:sz w:val="26"/>
          <w:szCs w:val="26"/>
          <w:lang w:eastAsia="en-US"/>
        </w:rPr>
      </w:pPr>
      <w:r w:rsidRPr="00343129">
        <w:rPr>
          <w:sz w:val="26"/>
          <w:szCs w:val="26"/>
          <w:lang w:eastAsia="en-US"/>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8D4EDD" w:rsidRPr="00343129" w:rsidRDefault="008D4EDD" w:rsidP="008D4EDD">
      <w:pPr>
        <w:autoSpaceDE w:val="0"/>
        <w:autoSpaceDN w:val="0"/>
        <w:adjustRightInd w:val="0"/>
        <w:ind w:left="567" w:right="141" w:firstLine="709"/>
        <w:jc w:val="both"/>
        <w:rPr>
          <w:sz w:val="26"/>
          <w:szCs w:val="26"/>
          <w:lang w:eastAsia="en-US"/>
        </w:rPr>
      </w:pPr>
      <w:r w:rsidRPr="00343129">
        <w:rPr>
          <w:sz w:val="26"/>
          <w:szCs w:val="26"/>
          <w:lang w:eastAsia="en-US"/>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8D4EDD" w:rsidRPr="00343129" w:rsidRDefault="008D4EDD" w:rsidP="008D4EDD">
      <w:pPr>
        <w:autoSpaceDE w:val="0"/>
        <w:autoSpaceDN w:val="0"/>
        <w:adjustRightInd w:val="0"/>
        <w:ind w:left="567" w:right="141" w:firstLine="709"/>
        <w:jc w:val="both"/>
        <w:rPr>
          <w:sz w:val="26"/>
          <w:szCs w:val="26"/>
          <w:lang w:eastAsia="en-US"/>
        </w:rPr>
      </w:pPr>
      <w:r w:rsidRPr="00343129">
        <w:rPr>
          <w:sz w:val="26"/>
          <w:szCs w:val="26"/>
          <w:lang w:eastAsia="en-US"/>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8D4EDD" w:rsidRPr="00343129" w:rsidRDefault="008D4EDD" w:rsidP="008D4EDD">
      <w:pPr>
        <w:autoSpaceDE w:val="0"/>
        <w:autoSpaceDN w:val="0"/>
        <w:adjustRightInd w:val="0"/>
        <w:ind w:left="567" w:right="141" w:firstLine="709"/>
        <w:jc w:val="both"/>
        <w:rPr>
          <w:sz w:val="26"/>
          <w:szCs w:val="26"/>
          <w:lang w:eastAsia="en-US"/>
        </w:rPr>
      </w:pPr>
      <w:r w:rsidRPr="00343129">
        <w:rPr>
          <w:sz w:val="26"/>
          <w:szCs w:val="26"/>
          <w:lang w:eastAsia="en-US"/>
        </w:rPr>
        <w:t>осознанию ответственности за последствия своих действий, принимаемых решений.</w:t>
      </w: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8D4EDD" w:rsidRDefault="008D4EDD" w:rsidP="00343129">
      <w:pPr>
        <w:pStyle w:val="af3"/>
        <w:rPr>
          <w:rStyle w:val="afc"/>
          <w:rFonts w:ascii="Times New Roman" w:hAnsi="Times New Roman" w:cs="Times New Roman"/>
        </w:rPr>
      </w:pPr>
    </w:p>
    <w:p w:rsidR="00B252E6" w:rsidRDefault="00B252E6" w:rsidP="00B252E6">
      <w:pPr>
        <w:pStyle w:val="af3"/>
        <w:ind w:firstLine="709"/>
        <w:jc w:val="center"/>
        <w:rPr>
          <w:rStyle w:val="afc"/>
          <w:rFonts w:ascii="Times New Roman" w:hAnsi="Times New Roman" w:cs="Times New Roman"/>
        </w:rPr>
      </w:pPr>
      <w:r w:rsidRPr="000D56B3">
        <w:rPr>
          <w:rStyle w:val="afc"/>
          <w:rFonts w:ascii="Times New Roman" w:hAnsi="Times New Roman" w:cs="Times New Roman"/>
        </w:rPr>
        <w:t>Согласие</w:t>
      </w:r>
    </w:p>
    <w:p w:rsidR="00B252E6" w:rsidRDefault="00B252E6" w:rsidP="00B252E6">
      <w:pPr>
        <w:pStyle w:val="af3"/>
        <w:ind w:firstLine="709"/>
        <w:jc w:val="center"/>
        <w:rPr>
          <w:rStyle w:val="afc"/>
          <w:rFonts w:ascii="Times New Roman" w:hAnsi="Times New Roman" w:cs="Times New Roman"/>
        </w:rPr>
      </w:pPr>
      <w:bookmarkStart w:id="41" w:name="_GoBack"/>
      <w:bookmarkEnd w:id="41"/>
      <w:r w:rsidRPr="000D56B3">
        <w:rPr>
          <w:rStyle w:val="afc"/>
          <w:rFonts w:ascii="Times New Roman" w:hAnsi="Times New Roman" w:cs="Times New Roman"/>
        </w:rPr>
        <w:t xml:space="preserve">на обработку персональных данных </w:t>
      </w:r>
    </w:p>
    <w:p w:rsidR="00B252E6" w:rsidRPr="000D56B3" w:rsidRDefault="00B252E6" w:rsidP="00B252E6">
      <w:pPr>
        <w:ind w:firstLine="709"/>
      </w:pPr>
    </w:p>
    <w:tbl>
      <w:tblPr>
        <w:tblW w:w="0" w:type="auto"/>
        <w:tblLook w:val="04A0"/>
      </w:tblPr>
      <w:tblGrid>
        <w:gridCol w:w="5058"/>
        <w:gridCol w:w="5058"/>
      </w:tblGrid>
      <w:tr w:rsidR="00B252E6" w:rsidRPr="000D56B3" w:rsidTr="00B252E6">
        <w:tc>
          <w:tcPr>
            <w:tcW w:w="5058" w:type="dxa"/>
            <w:shd w:val="clear" w:color="auto" w:fill="auto"/>
          </w:tcPr>
          <w:p w:rsidR="00B252E6" w:rsidRPr="000D56B3" w:rsidRDefault="00B252E6" w:rsidP="00B252E6">
            <w:r w:rsidRPr="000D56B3">
              <w:t>г.</w:t>
            </w:r>
            <w:r>
              <w:t> Нижний Новгород</w:t>
            </w:r>
          </w:p>
        </w:tc>
        <w:tc>
          <w:tcPr>
            <w:tcW w:w="5058" w:type="dxa"/>
            <w:shd w:val="clear" w:color="auto" w:fill="auto"/>
          </w:tcPr>
          <w:p w:rsidR="00B252E6" w:rsidRPr="000D56B3" w:rsidRDefault="00B252E6" w:rsidP="00B252E6">
            <w:pPr>
              <w:ind w:firstLine="709"/>
              <w:jc w:val="right"/>
            </w:pPr>
            <w:r w:rsidRPr="000D56B3">
              <w:t>«___» __________ 20__ г.</w:t>
            </w:r>
          </w:p>
        </w:tc>
      </w:tr>
    </w:tbl>
    <w:p w:rsidR="00B252E6" w:rsidRPr="000D56B3" w:rsidRDefault="00B252E6" w:rsidP="00B252E6">
      <w:pPr>
        <w:ind w:firstLine="709"/>
      </w:pPr>
    </w:p>
    <w:p w:rsidR="00B252E6" w:rsidRPr="000D56B3" w:rsidRDefault="00B252E6" w:rsidP="00B252E6">
      <w:pPr>
        <w:pStyle w:val="af3"/>
        <w:ind w:firstLine="709"/>
        <w:rPr>
          <w:rFonts w:ascii="Times New Roman" w:hAnsi="Times New Roman" w:cs="Times New Roman"/>
        </w:rPr>
      </w:pPr>
    </w:p>
    <w:p w:rsidR="00B252E6" w:rsidRPr="000D56B3" w:rsidRDefault="00B252E6" w:rsidP="00B252E6">
      <w:pPr>
        <w:pStyle w:val="af3"/>
        <w:rPr>
          <w:rFonts w:ascii="Times New Roman" w:hAnsi="Times New Roman" w:cs="Times New Roman"/>
        </w:rPr>
      </w:pPr>
      <w:r w:rsidRPr="000D56B3">
        <w:rPr>
          <w:rFonts w:ascii="Times New Roman" w:hAnsi="Times New Roman" w:cs="Times New Roman"/>
        </w:rPr>
        <w:t xml:space="preserve">      Я, __________________________________________________________________</w:t>
      </w:r>
      <w:r>
        <w:rPr>
          <w:rFonts w:ascii="Times New Roman" w:hAnsi="Times New Roman" w:cs="Times New Roman"/>
        </w:rPr>
        <w:t>____________</w:t>
      </w:r>
      <w:r w:rsidRPr="000D56B3">
        <w:rPr>
          <w:rFonts w:ascii="Times New Roman" w:hAnsi="Times New Roman" w:cs="Times New Roman"/>
        </w:rPr>
        <w:t>,</w:t>
      </w:r>
    </w:p>
    <w:p w:rsidR="00B252E6" w:rsidRPr="000D56B3" w:rsidRDefault="00B252E6" w:rsidP="00B252E6">
      <w:pPr>
        <w:pStyle w:val="af3"/>
        <w:jc w:val="center"/>
        <w:rPr>
          <w:rFonts w:ascii="Times New Roman" w:hAnsi="Times New Roman" w:cs="Times New Roman"/>
          <w:vertAlign w:val="superscript"/>
        </w:rPr>
      </w:pPr>
      <w:r w:rsidRPr="000D56B3">
        <w:rPr>
          <w:rFonts w:ascii="Times New Roman" w:hAnsi="Times New Roman" w:cs="Times New Roman"/>
          <w:vertAlign w:val="superscript"/>
        </w:rPr>
        <w:t>(фамилия, имя, отчество)</w:t>
      </w:r>
    </w:p>
    <w:p w:rsidR="00B252E6" w:rsidRPr="000D56B3" w:rsidRDefault="00B252E6" w:rsidP="00B252E6">
      <w:pPr>
        <w:pStyle w:val="af3"/>
        <w:rPr>
          <w:rFonts w:ascii="Times New Roman" w:hAnsi="Times New Roman" w:cs="Times New Roman"/>
        </w:rPr>
      </w:pPr>
      <w:r w:rsidRPr="000D56B3">
        <w:rPr>
          <w:rFonts w:ascii="Times New Roman" w:hAnsi="Times New Roman" w:cs="Times New Roman"/>
        </w:rPr>
        <w:t>зарегистрированный(ая) по адресу: ________________________________________</w:t>
      </w:r>
      <w:r>
        <w:rPr>
          <w:rFonts w:ascii="Times New Roman" w:hAnsi="Times New Roman" w:cs="Times New Roman"/>
        </w:rPr>
        <w:t>_____________</w:t>
      </w:r>
    </w:p>
    <w:p w:rsidR="00B252E6" w:rsidRPr="000D56B3" w:rsidRDefault="00B252E6" w:rsidP="00B252E6">
      <w:pPr>
        <w:pStyle w:val="af3"/>
        <w:rPr>
          <w:rFonts w:ascii="Times New Roman" w:hAnsi="Times New Roman" w:cs="Times New Roman"/>
        </w:rPr>
      </w:pPr>
      <w:r w:rsidRPr="000D56B3">
        <w:rPr>
          <w:rFonts w:ascii="Times New Roman" w:hAnsi="Times New Roman" w:cs="Times New Roman"/>
        </w:rPr>
        <w:t>______________________________________________________________________</w:t>
      </w:r>
      <w:r>
        <w:rPr>
          <w:rFonts w:ascii="Times New Roman" w:hAnsi="Times New Roman" w:cs="Times New Roman"/>
        </w:rPr>
        <w:t>_____________</w:t>
      </w:r>
      <w:r w:rsidRPr="000D56B3">
        <w:rPr>
          <w:rFonts w:ascii="Times New Roman" w:hAnsi="Times New Roman" w:cs="Times New Roman"/>
        </w:rPr>
        <w:t>,</w:t>
      </w:r>
    </w:p>
    <w:p w:rsidR="00B252E6" w:rsidRPr="000D56B3" w:rsidRDefault="00B252E6" w:rsidP="00B252E6">
      <w:pPr>
        <w:pStyle w:val="af3"/>
        <w:rPr>
          <w:rFonts w:ascii="Times New Roman" w:hAnsi="Times New Roman" w:cs="Times New Roman"/>
        </w:rPr>
      </w:pPr>
      <w:r w:rsidRPr="000D56B3">
        <w:rPr>
          <w:rFonts w:ascii="Times New Roman" w:hAnsi="Times New Roman" w:cs="Times New Roman"/>
        </w:rPr>
        <w:t>паспорт серия __________ №___________, выдан ___________, _______________</w:t>
      </w:r>
      <w:r>
        <w:rPr>
          <w:rFonts w:ascii="Times New Roman" w:hAnsi="Times New Roman" w:cs="Times New Roman"/>
        </w:rPr>
        <w:t>______________</w:t>
      </w:r>
    </w:p>
    <w:p w:rsidR="00B252E6" w:rsidRPr="000D56B3" w:rsidRDefault="00B252E6" w:rsidP="00B252E6">
      <w:pPr>
        <w:pStyle w:val="af3"/>
        <w:rPr>
          <w:rFonts w:ascii="Times New Roman" w:hAnsi="Times New Roman" w:cs="Times New Roman"/>
          <w:vertAlign w:val="superscript"/>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D56B3">
        <w:rPr>
          <w:rFonts w:ascii="Times New Roman" w:hAnsi="Times New Roman" w:cs="Times New Roman"/>
          <w:vertAlign w:val="superscript"/>
        </w:rPr>
        <w:t>(дата)   (кем выдан)</w:t>
      </w:r>
    </w:p>
    <w:p w:rsidR="00B252E6" w:rsidRPr="000D56B3" w:rsidRDefault="00B252E6" w:rsidP="00B252E6">
      <w:pPr>
        <w:pStyle w:val="af3"/>
        <w:rPr>
          <w:rFonts w:ascii="Times New Roman" w:hAnsi="Times New Roman" w:cs="Times New Roman"/>
        </w:rPr>
      </w:pPr>
      <w:r w:rsidRPr="000D56B3">
        <w:rPr>
          <w:rFonts w:ascii="Times New Roman" w:hAnsi="Times New Roman" w:cs="Times New Roman"/>
        </w:rPr>
        <w:t xml:space="preserve"> _____________________________________________________________________</w:t>
      </w:r>
      <w:r>
        <w:rPr>
          <w:rFonts w:ascii="Times New Roman" w:hAnsi="Times New Roman" w:cs="Times New Roman"/>
        </w:rPr>
        <w:t>______________</w:t>
      </w:r>
      <w:r w:rsidRPr="000D56B3">
        <w:rPr>
          <w:rFonts w:ascii="Times New Roman" w:hAnsi="Times New Roman" w:cs="Times New Roman"/>
        </w:rPr>
        <w:t xml:space="preserve">, свободно, своей волей и в своем интересе даю согласие уполномоченным должностным лицам </w:t>
      </w:r>
      <w:r>
        <w:rPr>
          <w:rFonts w:ascii="Times New Roman" w:hAnsi="Times New Roman" w:cs="Times New Roman"/>
        </w:rPr>
        <w:t xml:space="preserve">Межрегиональной инспекции </w:t>
      </w:r>
      <w:r w:rsidRPr="000D56B3">
        <w:rPr>
          <w:rFonts w:ascii="Times New Roman" w:hAnsi="Times New Roman" w:cs="Times New Roman"/>
        </w:rPr>
        <w:t>Федеральной налоговой службы</w:t>
      </w:r>
      <w:r>
        <w:rPr>
          <w:rFonts w:ascii="Times New Roman" w:hAnsi="Times New Roman" w:cs="Times New Roman"/>
        </w:rPr>
        <w:t xml:space="preserve"> по Приволжскому федеральному округу</w:t>
      </w:r>
      <w:r w:rsidRPr="000D56B3">
        <w:rPr>
          <w:rFonts w:ascii="Times New Roman" w:hAnsi="Times New Roman" w:cs="Times New Roman"/>
        </w:rPr>
        <w:t xml:space="preserve">, расположенной по адресу: </w:t>
      </w:r>
      <w:r>
        <w:rPr>
          <w:rFonts w:ascii="Times New Roman" w:hAnsi="Times New Roman" w:cs="Times New Roman"/>
        </w:rPr>
        <w:t xml:space="preserve">603950, г. Нижний Новгород, ул. Ярославская, 25 </w:t>
      </w:r>
      <w:r w:rsidRPr="000D56B3">
        <w:rPr>
          <w:rFonts w:ascii="Times New Roman" w:hAnsi="Times New Roman" w:cs="Times New Roman"/>
        </w:rPr>
        <w:t>на обработку (любое действие (операцию) или совокупность действий</w:t>
      </w:r>
      <w:r>
        <w:rPr>
          <w:rFonts w:ascii="Times New Roman" w:hAnsi="Times New Roman" w:cs="Times New Roman"/>
        </w:rPr>
        <w:t xml:space="preserve"> </w:t>
      </w:r>
      <w:r w:rsidRPr="000D56B3">
        <w:rPr>
          <w:rFonts w:ascii="Times New Roman" w:hAnsi="Times New Roman" w:cs="Times New Roman"/>
        </w:rPr>
        <w:t>(операций),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w:t>
      </w:r>
      <w:r>
        <w:rPr>
          <w:rFonts w:ascii="Times New Roman" w:hAnsi="Times New Roman" w:cs="Times New Roman"/>
        </w:rPr>
        <w:t xml:space="preserve"> </w:t>
      </w:r>
      <w:r w:rsidRPr="000D56B3">
        <w:rPr>
          <w:rFonts w:ascii="Times New Roman" w:hAnsi="Times New Roman" w:cs="Times New Roman"/>
        </w:rPr>
        <w:t>передачу (распространение, предоставление, доступ), обезличивание, блокирование, удаление, уничтожение) следующих персональных данных:</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фамилия, имя, отчество, дата и место рождения, гражданство;</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прежние фамилия, имя, отчество, дата, место и причина изменения (в</w:t>
      </w:r>
      <w:r>
        <w:rPr>
          <w:rFonts w:ascii="Times New Roman" w:hAnsi="Times New Roman" w:cs="Times New Roman"/>
        </w:rPr>
        <w:t xml:space="preserve"> </w:t>
      </w:r>
      <w:r w:rsidRPr="000D56B3">
        <w:rPr>
          <w:rFonts w:ascii="Times New Roman" w:hAnsi="Times New Roman" w:cs="Times New Roman"/>
        </w:rPr>
        <w:t>случае изменения):</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владение иностранными языками и языками народов Российской</w:t>
      </w:r>
      <w:r>
        <w:rPr>
          <w:rFonts w:ascii="Times New Roman" w:hAnsi="Times New Roman" w:cs="Times New Roman"/>
        </w:rPr>
        <w:t xml:space="preserve"> </w:t>
      </w:r>
      <w:r w:rsidRPr="000D56B3">
        <w:rPr>
          <w:rFonts w:ascii="Times New Roman" w:hAnsi="Times New Roman" w:cs="Times New Roman"/>
        </w:rPr>
        <w:t>Федерации;</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образование (когда и какие образовательные учреждения закончил(а),</w:t>
      </w:r>
    </w:p>
    <w:p w:rsidR="00B252E6" w:rsidRPr="000D56B3" w:rsidRDefault="00B252E6" w:rsidP="00B252E6">
      <w:pPr>
        <w:pStyle w:val="af3"/>
        <w:rPr>
          <w:rFonts w:ascii="Times New Roman" w:hAnsi="Times New Roman" w:cs="Times New Roman"/>
        </w:rPr>
      </w:pPr>
      <w:r w:rsidRPr="000D56B3">
        <w:rPr>
          <w:rFonts w:ascii="Times New Roman" w:hAnsi="Times New Roman" w:cs="Times New Roman"/>
        </w:rPr>
        <w:t>номера дипломов, направление подготовки или специальность по диплому, квалификация по диплому);</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послевузовское профессиональное</w:t>
      </w:r>
      <w:r>
        <w:rPr>
          <w:rFonts w:ascii="Times New Roman" w:hAnsi="Times New Roman" w:cs="Times New Roman"/>
        </w:rPr>
        <w:t xml:space="preserve"> </w:t>
      </w:r>
      <w:r w:rsidRPr="000D56B3">
        <w:rPr>
          <w:rFonts w:ascii="Times New Roman" w:hAnsi="Times New Roman" w:cs="Times New Roman"/>
        </w:rPr>
        <w:t>образование</w:t>
      </w:r>
      <w:r>
        <w:rPr>
          <w:rFonts w:ascii="Times New Roman" w:hAnsi="Times New Roman" w:cs="Times New Roman"/>
        </w:rPr>
        <w:t xml:space="preserve"> </w:t>
      </w:r>
      <w:r w:rsidRPr="000D56B3">
        <w:rPr>
          <w:rFonts w:ascii="Times New Roman" w:hAnsi="Times New Roman" w:cs="Times New Roman"/>
        </w:rPr>
        <w:t>(наименование</w:t>
      </w:r>
      <w:r>
        <w:rPr>
          <w:rFonts w:ascii="Times New Roman" w:hAnsi="Times New Roman" w:cs="Times New Roman"/>
        </w:rPr>
        <w:t xml:space="preserve"> </w:t>
      </w:r>
      <w:r w:rsidRPr="000D56B3">
        <w:rPr>
          <w:rFonts w:ascii="Times New Roman" w:hAnsi="Times New Roman" w:cs="Times New Roman"/>
        </w:rPr>
        <w:t>образовательного или научного учреждения, год окончания), ученая степень, ученое звание (когда присвоены, номера дипломов, аттестатов);</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выполняемая работа с начала трудовой деятельности;</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классный чин федеральной государственной гражданской службы и (или)</w:t>
      </w:r>
      <w:r>
        <w:rPr>
          <w:rFonts w:ascii="Times New Roman" w:hAnsi="Times New Roman" w:cs="Times New Roman"/>
        </w:rPr>
        <w:t xml:space="preserve"> </w:t>
      </w:r>
      <w:r w:rsidRPr="000D56B3">
        <w:rPr>
          <w:rFonts w:ascii="Times New Roman" w:hAnsi="Times New Roman" w:cs="Times New Roman"/>
        </w:rPr>
        <w:t>гражданской службы субъекта Российской Федерации и (или) муниципальной службы, дипломатический ранг,</w:t>
      </w:r>
      <w:r>
        <w:rPr>
          <w:rFonts w:ascii="Times New Roman" w:hAnsi="Times New Roman" w:cs="Times New Roman"/>
        </w:rPr>
        <w:t xml:space="preserve"> </w:t>
      </w:r>
      <w:r w:rsidRPr="000D56B3">
        <w:rPr>
          <w:rFonts w:ascii="Times New Roman" w:hAnsi="Times New Roman" w:cs="Times New Roman"/>
        </w:rPr>
        <w:t>воинское и (или) специальное звание, классный чин правоохранительной службы, классный чин юстиции (кем и когда присвоены):</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государственные награды, иные награды и знаки отличия (кем награжден(а) и когда);</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степень родства, фамилии, имена, отчества, даты рождения близких родственников (отца, матери, братьев, сестер и детей), а также мужа (жены);</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места рождения, места работы и домашние</w:t>
      </w:r>
      <w:r>
        <w:rPr>
          <w:rFonts w:ascii="Times New Roman" w:hAnsi="Times New Roman" w:cs="Times New Roman"/>
        </w:rPr>
        <w:t xml:space="preserve"> </w:t>
      </w:r>
      <w:r w:rsidRPr="000D56B3">
        <w:rPr>
          <w:rFonts w:ascii="Times New Roman" w:hAnsi="Times New Roman" w:cs="Times New Roman"/>
        </w:rPr>
        <w:t>адреса близких родственников (отца, матери, братьев, сестер и детей), а также мужа (жены);</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фамилии, имена, отчества, даты рождения, места рождения, места работы и домашние адреса бывших мужей (жен);</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пребывание за границей (когда, где, с какой целью);</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адрес регистрации и фактического проживания;</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дата регистрации по месту жительства;</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паспорт (серия, номер, кем и когда выдан);</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свидетельства о</w:t>
      </w:r>
      <w:r>
        <w:rPr>
          <w:rFonts w:ascii="Times New Roman" w:hAnsi="Times New Roman" w:cs="Times New Roman"/>
        </w:rPr>
        <w:t xml:space="preserve"> </w:t>
      </w:r>
      <w:r w:rsidRPr="000D56B3">
        <w:rPr>
          <w:rFonts w:ascii="Times New Roman" w:hAnsi="Times New Roman" w:cs="Times New Roman"/>
        </w:rPr>
        <w:t>государственной регистрации актов гражданского состояния;</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номер телефона;</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отношение к воинской обязанности, сведения по воинскому учету (для</w:t>
      </w:r>
      <w:r>
        <w:rPr>
          <w:rFonts w:ascii="Times New Roman" w:hAnsi="Times New Roman" w:cs="Times New Roman"/>
        </w:rPr>
        <w:t xml:space="preserve"> </w:t>
      </w:r>
      <w:r w:rsidRPr="000D56B3">
        <w:rPr>
          <w:rFonts w:ascii="Times New Roman" w:hAnsi="Times New Roman" w:cs="Times New Roman"/>
        </w:rPr>
        <w:t>граждан, пребывающих в запасе, и лиц, подлежащих призыву на военную службу);</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lastRenderedPageBreak/>
        <w:t>идентификационный номер налогоплательщика;</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номер страхового свидетельства обязательного пенсионного страхования;</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наличие (отсутствие) судимости:</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допуск к государственной тайне, оформленный за период работы,</w:t>
      </w:r>
      <w:r>
        <w:rPr>
          <w:rFonts w:ascii="Times New Roman" w:hAnsi="Times New Roman" w:cs="Times New Roman"/>
        </w:rPr>
        <w:t xml:space="preserve"> </w:t>
      </w:r>
      <w:r w:rsidRPr="000D56B3">
        <w:rPr>
          <w:rFonts w:ascii="Times New Roman" w:hAnsi="Times New Roman" w:cs="Times New Roman"/>
        </w:rPr>
        <w:t>службы, учебы (форма, номер и дата);</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заключение медицинского учреждения о наличии (отсутствии)</w:t>
      </w:r>
      <w:r>
        <w:rPr>
          <w:rFonts w:ascii="Times New Roman" w:hAnsi="Times New Roman" w:cs="Times New Roman"/>
        </w:rPr>
        <w:t xml:space="preserve"> </w:t>
      </w:r>
      <w:r w:rsidRPr="000D56B3">
        <w:rPr>
          <w:rFonts w:ascii="Times New Roman" w:hAnsi="Times New Roman" w:cs="Times New Roman"/>
        </w:rPr>
        <w:t>заболевания, препятствующего поступлению на государственную гражданскую</w:t>
      </w:r>
      <w:r>
        <w:rPr>
          <w:rFonts w:ascii="Times New Roman" w:hAnsi="Times New Roman" w:cs="Times New Roman"/>
        </w:rPr>
        <w:t xml:space="preserve"> </w:t>
      </w:r>
      <w:r w:rsidRPr="000D56B3">
        <w:rPr>
          <w:rFonts w:ascii="Times New Roman" w:hAnsi="Times New Roman" w:cs="Times New Roman"/>
        </w:rPr>
        <w:t>службу Российской Федерации или ее прохождению;</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сведения о доходах, расходах, об имуществе и обязательствах</w:t>
      </w:r>
      <w:r>
        <w:rPr>
          <w:rFonts w:ascii="Times New Roman" w:hAnsi="Times New Roman" w:cs="Times New Roman"/>
        </w:rPr>
        <w:t xml:space="preserve"> </w:t>
      </w:r>
      <w:r w:rsidRPr="000D56B3">
        <w:rPr>
          <w:rFonts w:ascii="Times New Roman" w:hAnsi="Times New Roman" w:cs="Times New Roman"/>
        </w:rPr>
        <w:t>имущественного характера, а также о доходах, расходах, об имуществе и обязательствах</w:t>
      </w:r>
      <w:r>
        <w:rPr>
          <w:rFonts w:ascii="Times New Roman" w:hAnsi="Times New Roman" w:cs="Times New Roman"/>
        </w:rPr>
        <w:t xml:space="preserve"> </w:t>
      </w:r>
      <w:r w:rsidRPr="000D56B3">
        <w:rPr>
          <w:rFonts w:ascii="Times New Roman" w:hAnsi="Times New Roman" w:cs="Times New Roman"/>
        </w:rPr>
        <w:t>имущественного характера супруги (супруга) и несовершеннолетних детей.</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Вышеуказанные персональные данные предоставляю для обработки в целях обеспечения соблюдения в</w:t>
      </w:r>
      <w:r>
        <w:rPr>
          <w:rFonts w:ascii="Times New Roman" w:hAnsi="Times New Roman" w:cs="Times New Roman"/>
        </w:rPr>
        <w:t xml:space="preserve"> </w:t>
      </w:r>
      <w:r w:rsidRPr="000D56B3">
        <w:rPr>
          <w:rFonts w:ascii="Times New Roman" w:hAnsi="Times New Roman" w:cs="Times New Roman"/>
        </w:rPr>
        <w:t>отношении меня законодательства</w:t>
      </w:r>
      <w:r>
        <w:rPr>
          <w:rFonts w:ascii="Times New Roman" w:hAnsi="Times New Roman" w:cs="Times New Roman"/>
        </w:rPr>
        <w:t xml:space="preserve"> </w:t>
      </w:r>
      <w:r w:rsidRPr="000D56B3">
        <w:rPr>
          <w:rFonts w:ascii="Times New Roman" w:hAnsi="Times New Roman" w:cs="Times New Roman"/>
        </w:rPr>
        <w:t>Российской Федерации в сфере отношений, связанных с поступлением на государственную гражданскую службу</w:t>
      </w:r>
      <w:r>
        <w:rPr>
          <w:rFonts w:ascii="Times New Roman" w:hAnsi="Times New Roman" w:cs="Times New Roman"/>
        </w:rPr>
        <w:t xml:space="preserve"> </w:t>
      </w:r>
      <w:r w:rsidRPr="000D56B3">
        <w:rPr>
          <w:rFonts w:ascii="Times New Roman" w:hAnsi="Times New Roman" w:cs="Times New Roman"/>
        </w:rPr>
        <w:t>Российской</w:t>
      </w:r>
      <w:r>
        <w:rPr>
          <w:rFonts w:ascii="Times New Roman" w:hAnsi="Times New Roman" w:cs="Times New Roman"/>
        </w:rPr>
        <w:t xml:space="preserve"> </w:t>
      </w:r>
      <w:r w:rsidRPr="000D56B3">
        <w:rPr>
          <w:rFonts w:ascii="Times New Roman" w:hAnsi="Times New Roman" w:cs="Times New Roman"/>
        </w:rPr>
        <w:t>Федерации</w:t>
      </w:r>
      <w:r>
        <w:rPr>
          <w:rFonts w:ascii="Times New Roman" w:hAnsi="Times New Roman" w:cs="Times New Roman"/>
        </w:rPr>
        <w:t xml:space="preserve"> </w:t>
      </w:r>
      <w:r w:rsidRPr="000D56B3">
        <w:rPr>
          <w:rFonts w:ascii="Times New Roman" w:hAnsi="Times New Roman" w:cs="Times New Roman"/>
        </w:rPr>
        <w:t>(работу),</w:t>
      </w:r>
      <w:r>
        <w:rPr>
          <w:rFonts w:ascii="Times New Roman" w:hAnsi="Times New Roman" w:cs="Times New Roman"/>
        </w:rPr>
        <w:t xml:space="preserve"> </w:t>
      </w:r>
      <w:r w:rsidRPr="000D56B3">
        <w:rPr>
          <w:rFonts w:ascii="Times New Roman" w:hAnsi="Times New Roman" w:cs="Times New Roman"/>
        </w:rPr>
        <w:t xml:space="preserve">ее прохождением и прекращением (трудовых и непосредственно связанных с ними отношений) для реализации функций, возложенных на </w:t>
      </w:r>
      <w:r>
        <w:rPr>
          <w:rFonts w:ascii="Times New Roman" w:hAnsi="Times New Roman" w:cs="Times New Roman"/>
        </w:rPr>
        <w:t xml:space="preserve">Межрегиональную инспекцию </w:t>
      </w:r>
      <w:r w:rsidRPr="000D56B3">
        <w:rPr>
          <w:rFonts w:ascii="Times New Roman" w:hAnsi="Times New Roman" w:cs="Times New Roman"/>
        </w:rPr>
        <w:t>Федеральн</w:t>
      </w:r>
      <w:r>
        <w:rPr>
          <w:rFonts w:ascii="Times New Roman" w:hAnsi="Times New Roman" w:cs="Times New Roman"/>
        </w:rPr>
        <w:t>ой</w:t>
      </w:r>
      <w:r w:rsidRPr="000D56B3">
        <w:rPr>
          <w:rFonts w:ascii="Times New Roman" w:hAnsi="Times New Roman" w:cs="Times New Roman"/>
        </w:rPr>
        <w:t xml:space="preserve"> налогов</w:t>
      </w:r>
      <w:r>
        <w:rPr>
          <w:rFonts w:ascii="Times New Roman" w:hAnsi="Times New Roman" w:cs="Times New Roman"/>
        </w:rPr>
        <w:t>ой</w:t>
      </w:r>
      <w:r w:rsidRPr="000D56B3">
        <w:rPr>
          <w:rFonts w:ascii="Times New Roman" w:hAnsi="Times New Roman" w:cs="Times New Roman"/>
        </w:rPr>
        <w:t xml:space="preserve"> служб</w:t>
      </w:r>
      <w:r>
        <w:rPr>
          <w:rFonts w:ascii="Times New Roman" w:hAnsi="Times New Roman" w:cs="Times New Roman"/>
        </w:rPr>
        <w:t>ы по приволжскому федеральному округу</w:t>
      </w:r>
      <w:r w:rsidRPr="000D56B3">
        <w:rPr>
          <w:rFonts w:ascii="Times New Roman" w:hAnsi="Times New Roman" w:cs="Times New Roman"/>
        </w:rPr>
        <w:t xml:space="preserve"> действующим законодательством.</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Я ознакомлен(а), что:</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1) согласие на обработку персональных данных действует с даты подписания настоящего согласия в течение всего срока федеральной</w:t>
      </w:r>
      <w:r>
        <w:rPr>
          <w:rFonts w:ascii="Times New Roman" w:hAnsi="Times New Roman" w:cs="Times New Roman"/>
        </w:rPr>
        <w:t xml:space="preserve"> </w:t>
      </w:r>
      <w:r w:rsidRPr="000D56B3">
        <w:rPr>
          <w:rFonts w:ascii="Times New Roman" w:hAnsi="Times New Roman" w:cs="Times New Roman"/>
        </w:rPr>
        <w:t>государственной гражданской службы (работы) в Федеральной налоговой службе (в территориальных органах Федеральной налоговой службы, в организациях, находящихся в ведении Федеральной налоговой службы);</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2) согласие на обработку персональных данных может быть отозвано на</w:t>
      </w:r>
      <w:r>
        <w:rPr>
          <w:rFonts w:ascii="Times New Roman" w:hAnsi="Times New Roman" w:cs="Times New Roman"/>
        </w:rPr>
        <w:t xml:space="preserve"> </w:t>
      </w:r>
      <w:r w:rsidRPr="000D56B3">
        <w:rPr>
          <w:rFonts w:ascii="Times New Roman" w:hAnsi="Times New Roman" w:cs="Times New Roman"/>
        </w:rPr>
        <w:t>основании письменного заявления в произвольной форме;</w:t>
      </w:r>
    </w:p>
    <w:p w:rsidR="00B252E6" w:rsidRPr="00B252E6" w:rsidRDefault="00B252E6" w:rsidP="00B252E6">
      <w:pPr>
        <w:pStyle w:val="af3"/>
        <w:ind w:firstLine="720"/>
        <w:rPr>
          <w:rFonts w:ascii="Times New Roman" w:hAnsi="Times New Roman" w:cs="Times New Roman"/>
        </w:rPr>
      </w:pPr>
      <w:r w:rsidRPr="000D56B3">
        <w:rPr>
          <w:rFonts w:ascii="Times New Roman" w:hAnsi="Times New Roman" w:cs="Times New Roman"/>
        </w:rPr>
        <w:t>3)</w:t>
      </w:r>
      <w:r>
        <w:rPr>
          <w:rFonts w:ascii="Times New Roman" w:hAnsi="Times New Roman" w:cs="Times New Roman"/>
        </w:rPr>
        <w:t xml:space="preserve"> </w:t>
      </w:r>
      <w:r w:rsidRPr="000D56B3">
        <w:rPr>
          <w:rFonts w:ascii="Times New Roman" w:hAnsi="Times New Roman" w:cs="Times New Roman"/>
        </w:rPr>
        <w:t xml:space="preserve">в случае отзыва согласия на обработку персональных данных </w:t>
      </w:r>
      <w:r>
        <w:rPr>
          <w:rFonts w:ascii="Times New Roman" w:hAnsi="Times New Roman" w:cs="Times New Roman"/>
        </w:rPr>
        <w:t xml:space="preserve">Межрегиональная инспекция </w:t>
      </w:r>
      <w:r w:rsidRPr="000D56B3">
        <w:rPr>
          <w:rFonts w:ascii="Times New Roman" w:hAnsi="Times New Roman" w:cs="Times New Roman"/>
        </w:rPr>
        <w:t>Федеральн</w:t>
      </w:r>
      <w:r>
        <w:rPr>
          <w:rFonts w:ascii="Times New Roman" w:hAnsi="Times New Roman" w:cs="Times New Roman"/>
        </w:rPr>
        <w:t>ой</w:t>
      </w:r>
      <w:r w:rsidRPr="000D56B3">
        <w:rPr>
          <w:rFonts w:ascii="Times New Roman" w:hAnsi="Times New Roman" w:cs="Times New Roman"/>
        </w:rPr>
        <w:t xml:space="preserve"> налогов</w:t>
      </w:r>
      <w:r>
        <w:rPr>
          <w:rFonts w:ascii="Times New Roman" w:hAnsi="Times New Roman" w:cs="Times New Roman"/>
        </w:rPr>
        <w:t>ой</w:t>
      </w:r>
      <w:r w:rsidRPr="000D56B3">
        <w:rPr>
          <w:rFonts w:ascii="Times New Roman" w:hAnsi="Times New Roman" w:cs="Times New Roman"/>
        </w:rPr>
        <w:t xml:space="preserve"> служб</w:t>
      </w:r>
      <w:r>
        <w:rPr>
          <w:rFonts w:ascii="Times New Roman" w:hAnsi="Times New Roman" w:cs="Times New Roman"/>
        </w:rPr>
        <w:t>ы</w:t>
      </w:r>
      <w:r w:rsidRPr="000D56B3">
        <w:rPr>
          <w:rFonts w:ascii="Times New Roman" w:hAnsi="Times New Roman" w:cs="Times New Roman"/>
        </w:rPr>
        <w:t xml:space="preserve"> </w:t>
      </w:r>
      <w:r>
        <w:rPr>
          <w:rFonts w:ascii="Times New Roman" w:hAnsi="Times New Roman" w:cs="Times New Roman"/>
        </w:rPr>
        <w:t xml:space="preserve">по Приволжскому федеральному округу </w:t>
      </w:r>
      <w:r w:rsidRPr="000D56B3">
        <w:rPr>
          <w:rFonts w:ascii="Times New Roman" w:hAnsi="Times New Roman" w:cs="Times New Roman"/>
        </w:rPr>
        <w:t xml:space="preserve">вправе продолжить обработку персональных данных при наличии оснований, указанных в </w:t>
      </w:r>
      <w:hyperlink r:id="rId13" w:history="1">
        <w:r w:rsidRPr="00B252E6">
          <w:rPr>
            <w:rStyle w:val="af"/>
            <w:rFonts w:ascii="Times New Roman" w:hAnsi="Times New Roman"/>
            <w:b w:val="0"/>
            <w:color w:val="auto"/>
          </w:rPr>
          <w:t>пунктах 2-11 части 1 статьи 6</w:t>
        </w:r>
      </w:hyperlink>
      <w:r w:rsidRPr="00B252E6">
        <w:rPr>
          <w:rFonts w:ascii="Times New Roman" w:hAnsi="Times New Roman" w:cs="Times New Roman"/>
          <w:b/>
        </w:rPr>
        <w:t xml:space="preserve">, </w:t>
      </w:r>
      <w:hyperlink r:id="rId14" w:history="1">
        <w:r w:rsidRPr="00B252E6">
          <w:rPr>
            <w:rStyle w:val="af"/>
            <w:rFonts w:ascii="Times New Roman" w:hAnsi="Times New Roman"/>
            <w:b w:val="0"/>
            <w:color w:val="auto"/>
          </w:rPr>
          <w:t>части 2 статьи 10</w:t>
        </w:r>
      </w:hyperlink>
      <w:r w:rsidRPr="00B252E6">
        <w:rPr>
          <w:rFonts w:ascii="Times New Roman" w:hAnsi="Times New Roman" w:cs="Times New Roman"/>
          <w:b/>
        </w:rPr>
        <w:t xml:space="preserve"> </w:t>
      </w:r>
      <w:r w:rsidRPr="00B252E6">
        <w:rPr>
          <w:rFonts w:ascii="Times New Roman" w:hAnsi="Times New Roman" w:cs="Times New Roman"/>
        </w:rPr>
        <w:t>и</w:t>
      </w:r>
      <w:r w:rsidRPr="00B252E6">
        <w:rPr>
          <w:rFonts w:ascii="Times New Roman" w:hAnsi="Times New Roman" w:cs="Times New Roman"/>
          <w:b/>
        </w:rPr>
        <w:t xml:space="preserve"> </w:t>
      </w:r>
      <w:hyperlink r:id="rId15" w:history="1">
        <w:r w:rsidRPr="00B252E6">
          <w:rPr>
            <w:rStyle w:val="af"/>
            <w:rFonts w:ascii="Times New Roman" w:hAnsi="Times New Roman"/>
            <w:b w:val="0"/>
            <w:color w:val="auto"/>
          </w:rPr>
          <w:t>части 2 статьи 11</w:t>
        </w:r>
      </w:hyperlink>
      <w:r w:rsidRPr="00B252E6">
        <w:rPr>
          <w:rFonts w:ascii="Times New Roman" w:hAnsi="Times New Roman" w:cs="Times New Roman"/>
          <w:b/>
        </w:rPr>
        <w:t xml:space="preserve"> </w:t>
      </w:r>
      <w:r w:rsidRPr="00B252E6">
        <w:rPr>
          <w:rFonts w:ascii="Times New Roman" w:hAnsi="Times New Roman" w:cs="Times New Roman"/>
        </w:rPr>
        <w:t>Федерального закона от 27 июля 2006 г. № 152-ФЗ «О персональных данных»;</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4) после увольнения с федеральной государственной гражданской</w:t>
      </w:r>
      <w:r>
        <w:rPr>
          <w:rFonts w:ascii="Times New Roman" w:hAnsi="Times New Roman" w:cs="Times New Roman"/>
        </w:rPr>
        <w:t xml:space="preserve"> </w:t>
      </w:r>
      <w:r w:rsidRPr="000D56B3">
        <w:rPr>
          <w:rFonts w:ascii="Times New Roman" w:hAnsi="Times New Roman" w:cs="Times New Roman"/>
        </w:rPr>
        <w:t xml:space="preserve">службы (прекращения трудовых отношений) персональные данные хранятся в </w:t>
      </w:r>
      <w:r>
        <w:rPr>
          <w:rFonts w:ascii="Times New Roman" w:hAnsi="Times New Roman" w:cs="Times New Roman"/>
        </w:rPr>
        <w:t xml:space="preserve">Межрегиональной инспекции </w:t>
      </w:r>
      <w:r w:rsidRPr="000D56B3">
        <w:rPr>
          <w:rFonts w:ascii="Times New Roman" w:hAnsi="Times New Roman" w:cs="Times New Roman"/>
        </w:rPr>
        <w:t>Федеральн</w:t>
      </w:r>
      <w:r>
        <w:rPr>
          <w:rFonts w:ascii="Times New Roman" w:hAnsi="Times New Roman" w:cs="Times New Roman"/>
        </w:rPr>
        <w:t>ой</w:t>
      </w:r>
      <w:r w:rsidRPr="000D56B3">
        <w:rPr>
          <w:rFonts w:ascii="Times New Roman" w:hAnsi="Times New Roman" w:cs="Times New Roman"/>
        </w:rPr>
        <w:t xml:space="preserve"> налогов</w:t>
      </w:r>
      <w:r>
        <w:rPr>
          <w:rFonts w:ascii="Times New Roman" w:hAnsi="Times New Roman" w:cs="Times New Roman"/>
        </w:rPr>
        <w:t>ой</w:t>
      </w:r>
      <w:r w:rsidRPr="000D56B3">
        <w:rPr>
          <w:rFonts w:ascii="Times New Roman" w:hAnsi="Times New Roman" w:cs="Times New Roman"/>
        </w:rPr>
        <w:t xml:space="preserve"> служб</w:t>
      </w:r>
      <w:r>
        <w:rPr>
          <w:rFonts w:ascii="Times New Roman" w:hAnsi="Times New Roman" w:cs="Times New Roman"/>
        </w:rPr>
        <w:t>ы</w:t>
      </w:r>
      <w:r w:rsidRPr="000D56B3">
        <w:rPr>
          <w:rFonts w:ascii="Times New Roman" w:hAnsi="Times New Roman" w:cs="Times New Roman"/>
        </w:rPr>
        <w:t xml:space="preserve"> </w:t>
      </w:r>
      <w:r>
        <w:rPr>
          <w:rFonts w:ascii="Times New Roman" w:hAnsi="Times New Roman" w:cs="Times New Roman"/>
        </w:rPr>
        <w:t xml:space="preserve">по Приволжскому федеральному округу </w:t>
      </w:r>
      <w:r w:rsidRPr="000D56B3">
        <w:rPr>
          <w:rFonts w:ascii="Times New Roman" w:hAnsi="Times New Roman" w:cs="Times New Roman"/>
        </w:rPr>
        <w:t>в течение срока хранения документов, предусмотренного действующим законодательством Российской Федерации;</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 xml:space="preserve">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w:t>
      </w:r>
      <w:r>
        <w:rPr>
          <w:rFonts w:ascii="Times New Roman" w:hAnsi="Times New Roman" w:cs="Times New Roman"/>
        </w:rPr>
        <w:t xml:space="preserve">Межрегиональную инспекцию </w:t>
      </w:r>
      <w:r w:rsidRPr="000D56B3">
        <w:rPr>
          <w:rFonts w:ascii="Times New Roman" w:hAnsi="Times New Roman" w:cs="Times New Roman"/>
        </w:rPr>
        <w:t>Федеральн</w:t>
      </w:r>
      <w:r>
        <w:rPr>
          <w:rFonts w:ascii="Times New Roman" w:hAnsi="Times New Roman" w:cs="Times New Roman"/>
        </w:rPr>
        <w:t>ой</w:t>
      </w:r>
      <w:r w:rsidRPr="000D56B3">
        <w:rPr>
          <w:rFonts w:ascii="Times New Roman" w:hAnsi="Times New Roman" w:cs="Times New Roman"/>
        </w:rPr>
        <w:t xml:space="preserve"> налогов</w:t>
      </w:r>
      <w:r>
        <w:rPr>
          <w:rFonts w:ascii="Times New Roman" w:hAnsi="Times New Roman" w:cs="Times New Roman"/>
        </w:rPr>
        <w:t>ой</w:t>
      </w:r>
      <w:r w:rsidRPr="000D56B3">
        <w:rPr>
          <w:rFonts w:ascii="Times New Roman" w:hAnsi="Times New Roman" w:cs="Times New Roman"/>
        </w:rPr>
        <w:t xml:space="preserve"> служб</w:t>
      </w:r>
      <w:r>
        <w:rPr>
          <w:rFonts w:ascii="Times New Roman" w:hAnsi="Times New Roman" w:cs="Times New Roman"/>
        </w:rPr>
        <w:t>ы</w:t>
      </w:r>
      <w:r w:rsidRPr="00C365A6">
        <w:rPr>
          <w:rFonts w:ascii="Times New Roman" w:hAnsi="Times New Roman" w:cs="Times New Roman"/>
        </w:rPr>
        <w:t xml:space="preserve"> </w:t>
      </w:r>
      <w:r>
        <w:rPr>
          <w:rFonts w:ascii="Times New Roman" w:hAnsi="Times New Roman" w:cs="Times New Roman"/>
        </w:rPr>
        <w:t>по Приволжскому федеральному округу</w:t>
      </w:r>
      <w:r w:rsidRPr="000D56B3">
        <w:rPr>
          <w:rFonts w:ascii="Times New Roman" w:hAnsi="Times New Roman" w:cs="Times New Roman"/>
        </w:rPr>
        <w:t>.</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Дата начала обработки персональных данных:</w:t>
      </w:r>
    </w:p>
    <w:p w:rsidR="00B252E6" w:rsidRPr="000D56B3" w:rsidRDefault="00B252E6" w:rsidP="00B252E6"/>
    <w:tbl>
      <w:tblPr>
        <w:tblW w:w="0" w:type="auto"/>
        <w:tblLook w:val="04A0"/>
      </w:tblPr>
      <w:tblGrid>
        <w:gridCol w:w="5211"/>
        <w:gridCol w:w="284"/>
        <w:gridCol w:w="4621"/>
      </w:tblGrid>
      <w:tr w:rsidR="00B252E6" w:rsidRPr="000D56B3" w:rsidTr="00B252E6">
        <w:tc>
          <w:tcPr>
            <w:tcW w:w="5211" w:type="dxa"/>
            <w:tcBorders>
              <w:bottom w:val="single" w:sz="4" w:space="0" w:color="auto"/>
            </w:tcBorders>
            <w:shd w:val="clear" w:color="auto" w:fill="auto"/>
          </w:tcPr>
          <w:p w:rsidR="00B252E6" w:rsidRPr="000D56B3" w:rsidRDefault="00B252E6" w:rsidP="00B252E6"/>
        </w:tc>
        <w:tc>
          <w:tcPr>
            <w:tcW w:w="284" w:type="dxa"/>
            <w:shd w:val="clear" w:color="auto" w:fill="auto"/>
          </w:tcPr>
          <w:p w:rsidR="00B252E6" w:rsidRPr="000D56B3" w:rsidRDefault="00B252E6" w:rsidP="00B252E6"/>
        </w:tc>
        <w:tc>
          <w:tcPr>
            <w:tcW w:w="4621" w:type="dxa"/>
            <w:tcBorders>
              <w:bottom w:val="single" w:sz="4" w:space="0" w:color="auto"/>
            </w:tcBorders>
            <w:shd w:val="clear" w:color="auto" w:fill="auto"/>
          </w:tcPr>
          <w:p w:rsidR="00B252E6" w:rsidRPr="000D56B3" w:rsidRDefault="00B252E6" w:rsidP="00B252E6"/>
        </w:tc>
      </w:tr>
      <w:tr w:rsidR="00B252E6" w:rsidRPr="000D56B3" w:rsidTr="00B252E6">
        <w:tc>
          <w:tcPr>
            <w:tcW w:w="5211" w:type="dxa"/>
            <w:tcBorders>
              <w:top w:val="single" w:sz="4" w:space="0" w:color="auto"/>
            </w:tcBorders>
            <w:shd w:val="clear" w:color="auto" w:fill="auto"/>
          </w:tcPr>
          <w:p w:rsidR="00B252E6" w:rsidRPr="000D56B3" w:rsidRDefault="00B252E6" w:rsidP="00B252E6">
            <w:pPr>
              <w:jc w:val="center"/>
            </w:pPr>
            <w:r w:rsidRPr="000D56B3">
              <w:rPr>
                <w:vertAlign w:val="superscript"/>
              </w:rPr>
              <w:t>(число, месяц, год)</w:t>
            </w:r>
          </w:p>
        </w:tc>
        <w:tc>
          <w:tcPr>
            <w:tcW w:w="284" w:type="dxa"/>
            <w:shd w:val="clear" w:color="auto" w:fill="auto"/>
          </w:tcPr>
          <w:p w:rsidR="00B252E6" w:rsidRPr="000D56B3" w:rsidRDefault="00B252E6" w:rsidP="00B252E6"/>
        </w:tc>
        <w:tc>
          <w:tcPr>
            <w:tcW w:w="4621" w:type="dxa"/>
            <w:tcBorders>
              <w:top w:val="single" w:sz="4" w:space="0" w:color="auto"/>
            </w:tcBorders>
            <w:shd w:val="clear" w:color="auto" w:fill="auto"/>
          </w:tcPr>
          <w:p w:rsidR="00B252E6" w:rsidRPr="000D56B3" w:rsidRDefault="00B252E6" w:rsidP="00B252E6">
            <w:pPr>
              <w:jc w:val="center"/>
            </w:pPr>
            <w:r w:rsidRPr="000D56B3">
              <w:rPr>
                <w:vertAlign w:val="superscript"/>
              </w:rPr>
              <w:t>(подпись)</w:t>
            </w:r>
          </w:p>
        </w:tc>
      </w:tr>
    </w:tbl>
    <w:p w:rsidR="00B252E6" w:rsidRPr="000D56B3" w:rsidRDefault="00B252E6" w:rsidP="00B252E6"/>
    <w:p w:rsidR="00B252E6" w:rsidRDefault="00B252E6" w:rsidP="00B252E6"/>
    <w:p w:rsidR="00B252E6" w:rsidRPr="00982B1F" w:rsidRDefault="00B252E6">
      <w:pPr>
        <w:pStyle w:val="ConsNonformat"/>
        <w:widowControl/>
        <w:ind w:right="0"/>
        <w:jc w:val="both"/>
        <w:rPr>
          <w:rFonts w:ascii="Times New Roman" w:hAnsi="Times New Roman" w:cs="Times New Roman"/>
          <w:sz w:val="26"/>
          <w:szCs w:val="26"/>
        </w:rPr>
      </w:pPr>
    </w:p>
    <w:sectPr w:rsidR="00B252E6" w:rsidRPr="00982B1F" w:rsidSect="00521340">
      <w:headerReference w:type="even" r:id="rId16"/>
      <w:headerReference w:type="default" r:id="rId17"/>
      <w:headerReference w:type="first" r:id="rId18"/>
      <w:pgSz w:w="11906" w:h="16838"/>
      <w:pgMar w:top="284" w:right="566"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F11" w:rsidRDefault="00B33F11">
      <w:r>
        <w:separator/>
      </w:r>
    </w:p>
  </w:endnote>
  <w:endnote w:type="continuationSeparator" w:id="1">
    <w:p w:rsidR="00B33F11" w:rsidRDefault="00B33F1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F11" w:rsidRDefault="00B33F11">
      <w:r>
        <w:separator/>
      </w:r>
    </w:p>
  </w:footnote>
  <w:footnote w:type="continuationSeparator" w:id="1">
    <w:p w:rsidR="00B33F11" w:rsidRDefault="00B33F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340" w:rsidRDefault="00DA3990">
    <w:pPr>
      <w:pStyle w:val="a4"/>
      <w:framePr w:wrap="around" w:vAnchor="text" w:hAnchor="margin" w:xAlign="center" w:y="1"/>
      <w:rPr>
        <w:rStyle w:val="a6"/>
      </w:rPr>
    </w:pPr>
    <w:r>
      <w:rPr>
        <w:rStyle w:val="a6"/>
      </w:rPr>
      <w:fldChar w:fldCharType="begin"/>
    </w:r>
    <w:r w:rsidR="00521340">
      <w:rPr>
        <w:rStyle w:val="a6"/>
      </w:rPr>
      <w:instrText xml:space="preserve">PAGE  </w:instrText>
    </w:r>
    <w:r>
      <w:rPr>
        <w:rStyle w:val="a6"/>
      </w:rPr>
      <w:fldChar w:fldCharType="end"/>
    </w:r>
  </w:p>
  <w:p w:rsidR="00521340" w:rsidRDefault="00521340">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340" w:rsidRDefault="00521340" w:rsidP="00816428">
    <w:pPr>
      <w:pStyle w:val="a4"/>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97005"/>
      <w:docPartObj>
        <w:docPartGallery w:val="Page Numbers (Top of Page)"/>
        <w:docPartUnique/>
      </w:docPartObj>
    </w:sdtPr>
    <w:sdtContent>
      <w:p w:rsidR="00521340" w:rsidRDefault="00DA3990">
        <w:pPr>
          <w:pStyle w:val="a4"/>
          <w:jc w:val="center"/>
        </w:pPr>
      </w:p>
    </w:sdtContent>
  </w:sdt>
  <w:p w:rsidR="00521340" w:rsidRDefault="0052134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23C03"/>
    <w:multiLevelType w:val="hybridMultilevel"/>
    <w:tmpl w:val="DFFEB4F4"/>
    <w:lvl w:ilvl="0" w:tplc="A09AA91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A5E69F1"/>
    <w:multiLevelType w:val="hybridMultilevel"/>
    <w:tmpl w:val="281AD6D0"/>
    <w:lvl w:ilvl="0" w:tplc="A09AA91E">
      <w:start w:val="1"/>
      <w:numFmt w:val="bullet"/>
      <w:lvlText w:val="-"/>
      <w:lvlJc w:val="left"/>
      <w:pPr>
        <w:ind w:left="2050" w:hanging="360"/>
      </w:pPr>
      <w:rPr>
        <w:rFonts w:ascii="Courier New" w:hAnsi="Courier New" w:hint="default"/>
      </w:rPr>
    </w:lvl>
    <w:lvl w:ilvl="1" w:tplc="04190003" w:tentative="1">
      <w:start w:val="1"/>
      <w:numFmt w:val="bullet"/>
      <w:lvlText w:val="o"/>
      <w:lvlJc w:val="left"/>
      <w:pPr>
        <w:ind w:left="2770" w:hanging="360"/>
      </w:pPr>
      <w:rPr>
        <w:rFonts w:ascii="Courier New" w:hAnsi="Courier New" w:cs="Courier New" w:hint="default"/>
      </w:rPr>
    </w:lvl>
    <w:lvl w:ilvl="2" w:tplc="04190005" w:tentative="1">
      <w:start w:val="1"/>
      <w:numFmt w:val="bullet"/>
      <w:lvlText w:val=""/>
      <w:lvlJc w:val="left"/>
      <w:pPr>
        <w:ind w:left="3490" w:hanging="360"/>
      </w:pPr>
      <w:rPr>
        <w:rFonts w:ascii="Wingdings" w:hAnsi="Wingdings" w:hint="default"/>
      </w:rPr>
    </w:lvl>
    <w:lvl w:ilvl="3" w:tplc="04190001" w:tentative="1">
      <w:start w:val="1"/>
      <w:numFmt w:val="bullet"/>
      <w:lvlText w:val=""/>
      <w:lvlJc w:val="left"/>
      <w:pPr>
        <w:ind w:left="4210" w:hanging="360"/>
      </w:pPr>
      <w:rPr>
        <w:rFonts w:ascii="Symbol" w:hAnsi="Symbol" w:hint="default"/>
      </w:rPr>
    </w:lvl>
    <w:lvl w:ilvl="4" w:tplc="04190003" w:tentative="1">
      <w:start w:val="1"/>
      <w:numFmt w:val="bullet"/>
      <w:lvlText w:val="o"/>
      <w:lvlJc w:val="left"/>
      <w:pPr>
        <w:ind w:left="4930" w:hanging="360"/>
      </w:pPr>
      <w:rPr>
        <w:rFonts w:ascii="Courier New" w:hAnsi="Courier New" w:cs="Courier New" w:hint="default"/>
      </w:rPr>
    </w:lvl>
    <w:lvl w:ilvl="5" w:tplc="04190005" w:tentative="1">
      <w:start w:val="1"/>
      <w:numFmt w:val="bullet"/>
      <w:lvlText w:val=""/>
      <w:lvlJc w:val="left"/>
      <w:pPr>
        <w:ind w:left="5650" w:hanging="360"/>
      </w:pPr>
      <w:rPr>
        <w:rFonts w:ascii="Wingdings" w:hAnsi="Wingdings" w:hint="default"/>
      </w:rPr>
    </w:lvl>
    <w:lvl w:ilvl="6" w:tplc="04190001" w:tentative="1">
      <w:start w:val="1"/>
      <w:numFmt w:val="bullet"/>
      <w:lvlText w:val=""/>
      <w:lvlJc w:val="left"/>
      <w:pPr>
        <w:ind w:left="6370" w:hanging="360"/>
      </w:pPr>
      <w:rPr>
        <w:rFonts w:ascii="Symbol" w:hAnsi="Symbol" w:hint="default"/>
      </w:rPr>
    </w:lvl>
    <w:lvl w:ilvl="7" w:tplc="04190003" w:tentative="1">
      <w:start w:val="1"/>
      <w:numFmt w:val="bullet"/>
      <w:lvlText w:val="o"/>
      <w:lvlJc w:val="left"/>
      <w:pPr>
        <w:ind w:left="7090" w:hanging="360"/>
      </w:pPr>
      <w:rPr>
        <w:rFonts w:ascii="Courier New" w:hAnsi="Courier New" w:cs="Courier New" w:hint="default"/>
      </w:rPr>
    </w:lvl>
    <w:lvl w:ilvl="8" w:tplc="04190005" w:tentative="1">
      <w:start w:val="1"/>
      <w:numFmt w:val="bullet"/>
      <w:lvlText w:val=""/>
      <w:lvlJc w:val="left"/>
      <w:pPr>
        <w:ind w:left="7810" w:hanging="360"/>
      </w:pPr>
      <w:rPr>
        <w:rFonts w:ascii="Wingdings" w:hAnsi="Wingdings" w:hint="default"/>
      </w:rPr>
    </w:lvl>
  </w:abstractNum>
  <w:abstractNum w:abstractNumId="2">
    <w:nsid w:val="1409465D"/>
    <w:multiLevelType w:val="hybridMultilevel"/>
    <w:tmpl w:val="42529D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46A6AD1"/>
    <w:multiLevelType w:val="hybridMultilevel"/>
    <w:tmpl w:val="6160FCEC"/>
    <w:lvl w:ilvl="0" w:tplc="C772DB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AEF76C6"/>
    <w:multiLevelType w:val="hybridMultilevel"/>
    <w:tmpl w:val="B0A084A8"/>
    <w:lvl w:ilvl="0" w:tplc="A09AA91E">
      <w:start w:val="1"/>
      <w:numFmt w:val="bullet"/>
      <w:lvlText w:val="-"/>
      <w:lvlJc w:val="left"/>
      <w:pPr>
        <w:ind w:left="2064" w:hanging="360"/>
      </w:pPr>
      <w:rPr>
        <w:rFonts w:ascii="Courier New" w:hAnsi="Courier New" w:hint="default"/>
      </w:rPr>
    </w:lvl>
    <w:lvl w:ilvl="1" w:tplc="04190003" w:tentative="1">
      <w:start w:val="1"/>
      <w:numFmt w:val="bullet"/>
      <w:lvlText w:val="o"/>
      <w:lvlJc w:val="left"/>
      <w:pPr>
        <w:ind w:left="2784" w:hanging="360"/>
      </w:pPr>
      <w:rPr>
        <w:rFonts w:ascii="Courier New" w:hAnsi="Courier New" w:cs="Courier New" w:hint="default"/>
      </w:rPr>
    </w:lvl>
    <w:lvl w:ilvl="2" w:tplc="04190005" w:tentative="1">
      <w:start w:val="1"/>
      <w:numFmt w:val="bullet"/>
      <w:lvlText w:val=""/>
      <w:lvlJc w:val="left"/>
      <w:pPr>
        <w:ind w:left="3504" w:hanging="360"/>
      </w:pPr>
      <w:rPr>
        <w:rFonts w:ascii="Wingdings" w:hAnsi="Wingdings" w:hint="default"/>
      </w:rPr>
    </w:lvl>
    <w:lvl w:ilvl="3" w:tplc="04190001" w:tentative="1">
      <w:start w:val="1"/>
      <w:numFmt w:val="bullet"/>
      <w:lvlText w:val=""/>
      <w:lvlJc w:val="left"/>
      <w:pPr>
        <w:ind w:left="4224" w:hanging="360"/>
      </w:pPr>
      <w:rPr>
        <w:rFonts w:ascii="Symbol" w:hAnsi="Symbol" w:hint="default"/>
      </w:rPr>
    </w:lvl>
    <w:lvl w:ilvl="4" w:tplc="04190003" w:tentative="1">
      <w:start w:val="1"/>
      <w:numFmt w:val="bullet"/>
      <w:lvlText w:val="o"/>
      <w:lvlJc w:val="left"/>
      <w:pPr>
        <w:ind w:left="4944" w:hanging="360"/>
      </w:pPr>
      <w:rPr>
        <w:rFonts w:ascii="Courier New" w:hAnsi="Courier New" w:cs="Courier New" w:hint="default"/>
      </w:rPr>
    </w:lvl>
    <w:lvl w:ilvl="5" w:tplc="04190005" w:tentative="1">
      <w:start w:val="1"/>
      <w:numFmt w:val="bullet"/>
      <w:lvlText w:val=""/>
      <w:lvlJc w:val="left"/>
      <w:pPr>
        <w:ind w:left="5664" w:hanging="360"/>
      </w:pPr>
      <w:rPr>
        <w:rFonts w:ascii="Wingdings" w:hAnsi="Wingdings" w:hint="default"/>
      </w:rPr>
    </w:lvl>
    <w:lvl w:ilvl="6" w:tplc="04190001" w:tentative="1">
      <w:start w:val="1"/>
      <w:numFmt w:val="bullet"/>
      <w:lvlText w:val=""/>
      <w:lvlJc w:val="left"/>
      <w:pPr>
        <w:ind w:left="6384" w:hanging="360"/>
      </w:pPr>
      <w:rPr>
        <w:rFonts w:ascii="Symbol" w:hAnsi="Symbol" w:hint="default"/>
      </w:rPr>
    </w:lvl>
    <w:lvl w:ilvl="7" w:tplc="04190003" w:tentative="1">
      <w:start w:val="1"/>
      <w:numFmt w:val="bullet"/>
      <w:lvlText w:val="o"/>
      <w:lvlJc w:val="left"/>
      <w:pPr>
        <w:ind w:left="7104" w:hanging="360"/>
      </w:pPr>
      <w:rPr>
        <w:rFonts w:ascii="Courier New" w:hAnsi="Courier New" w:cs="Courier New" w:hint="default"/>
      </w:rPr>
    </w:lvl>
    <w:lvl w:ilvl="8" w:tplc="04190005" w:tentative="1">
      <w:start w:val="1"/>
      <w:numFmt w:val="bullet"/>
      <w:lvlText w:val=""/>
      <w:lvlJc w:val="left"/>
      <w:pPr>
        <w:ind w:left="7824" w:hanging="360"/>
      </w:pPr>
      <w:rPr>
        <w:rFonts w:ascii="Wingdings" w:hAnsi="Wingdings" w:hint="default"/>
      </w:rPr>
    </w:lvl>
  </w:abstractNum>
  <w:abstractNum w:abstractNumId="5">
    <w:nsid w:val="248132F5"/>
    <w:multiLevelType w:val="hybridMultilevel"/>
    <w:tmpl w:val="456A736C"/>
    <w:lvl w:ilvl="0" w:tplc="A09AA91E">
      <w:start w:val="1"/>
      <w:numFmt w:val="bullet"/>
      <w:lvlText w:val="-"/>
      <w:lvlJc w:val="left"/>
      <w:pPr>
        <w:ind w:left="2050" w:hanging="360"/>
      </w:pPr>
      <w:rPr>
        <w:rFonts w:ascii="Courier New" w:hAnsi="Courier New" w:hint="default"/>
      </w:rPr>
    </w:lvl>
    <w:lvl w:ilvl="1" w:tplc="04190003" w:tentative="1">
      <w:start w:val="1"/>
      <w:numFmt w:val="bullet"/>
      <w:lvlText w:val="o"/>
      <w:lvlJc w:val="left"/>
      <w:pPr>
        <w:ind w:left="2770" w:hanging="360"/>
      </w:pPr>
      <w:rPr>
        <w:rFonts w:ascii="Courier New" w:hAnsi="Courier New" w:cs="Courier New" w:hint="default"/>
      </w:rPr>
    </w:lvl>
    <w:lvl w:ilvl="2" w:tplc="04190005" w:tentative="1">
      <w:start w:val="1"/>
      <w:numFmt w:val="bullet"/>
      <w:lvlText w:val=""/>
      <w:lvlJc w:val="left"/>
      <w:pPr>
        <w:ind w:left="3490" w:hanging="360"/>
      </w:pPr>
      <w:rPr>
        <w:rFonts w:ascii="Wingdings" w:hAnsi="Wingdings" w:hint="default"/>
      </w:rPr>
    </w:lvl>
    <w:lvl w:ilvl="3" w:tplc="04190001" w:tentative="1">
      <w:start w:val="1"/>
      <w:numFmt w:val="bullet"/>
      <w:lvlText w:val=""/>
      <w:lvlJc w:val="left"/>
      <w:pPr>
        <w:ind w:left="4210" w:hanging="360"/>
      </w:pPr>
      <w:rPr>
        <w:rFonts w:ascii="Symbol" w:hAnsi="Symbol" w:hint="default"/>
      </w:rPr>
    </w:lvl>
    <w:lvl w:ilvl="4" w:tplc="04190003" w:tentative="1">
      <w:start w:val="1"/>
      <w:numFmt w:val="bullet"/>
      <w:lvlText w:val="o"/>
      <w:lvlJc w:val="left"/>
      <w:pPr>
        <w:ind w:left="4930" w:hanging="360"/>
      </w:pPr>
      <w:rPr>
        <w:rFonts w:ascii="Courier New" w:hAnsi="Courier New" w:cs="Courier New" w:hint="default"/>
      </w:rPr>
    </w:lvl>
    <w:lvl w:ilvl="5" w:tplc="04190005" w:tentative="1">
      <w:start w:val="1"/>
      <w:numFmt w:val="bullet"/>
      <w:lvlText w:val=""/>
      <w:lvlJc w:val="left"/>
      <w:pPr>
        <w:ind w:left="5650" w:hanging="360"/>
      </w:pPr>
      <w:rPr>
        <w:rFonts w:ascii="Wingdings" w:hAnsi="Wingdings" w:hint="default"/>
      </w:rPr>
    </w:lvl>
    <w:lvl w:ilvl="6" w:tplc="04190001" w:tentative="1">
      <w:start w:val="1"/>
      <w:numFmt w:val="bullet"/>
      <w:lvlText w:val=""/>
      <w:lvlJc w:val="left"/>
      <w:pPr>
        <w:ind w:left="6370" w:hanging="360"/>
      </w:pPr>
      <w:rPr>
        <w:rFonts w:ascii="Symbol" w:hAnsi="Symbol" w:hint="default"/>
      </w:rPr>
    </w:lvl>
    <w:lvl w:ilvl="7" w:tplc="04190003" w:tentative="1">
      <w:start w:val="1"/>
      <w:numFmt w:val="bullet"/>
      <w:lvlText w:val="o"/>
      <w:lvlJc w:val="left"/>
      <w:pPr>
        <w:ind w:left="7090" w:hanging="360"/>
      </w:pPr>
      <w:rPr>
        <w:rFonts w:ascii="Courier New" w:hAnsi="Courier New" w:cs="Courier New" w:hint="default"/>
      </w:rPr>
    </w:lvl>
    <w:lvl w:ilvl="8" w:tplc="04190005" w:tentative="1">
      <w:start w:val="1"/>
      <w:numFmt w:val="bullet"/>
      <w:lvlText w:val=""/>
      <w:lvlJc w:val="left"/>
      <w:pPr>
        <w:ind w:left="7810" w:hanging="360"/>
      </w:pPr>
      <w:rPr>
        <w:rFonts w:ascii="Wingdings" w:hAnsi="Wingdings" w:hint="default"/>
      </w:rPr>
    </w:lvl>
  </w:abstractNum>
  <w:abstractNum w:abstractNumId="6">
    <w:nsid w:val="2C58772F"/>
    <w:multiLevelType w:val="hybridMultilevel"/>
    <w:tmpl w:val="92680F80"/>
    <w:lvl w:ilvl="0" w:tplc="EA5685BA">
      <w:start w:val="1"/>
      <w:numFmt w:val="decimal"/>
      <w:lvlText w:val="%1."/>
      <w:lvlJc w:val="left"/>
      <w:pPr>
        <w:ind w:left="1520" w:hanging="81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330F75A6"/>
    <w:multiLevelType w:val="hybridMultilevel"/>
    <w:tmpl w:val="57801FF4"/>
    <w:lvl w:ilvl="0" w:tplc="A09AA91E">
      <w:start w:val="1"/>
      <w:numFmt w:val="bullet"/>
      <w:lvlText w:val="-"/>
      <w:lvlJc w:val="left"/>
      <w:pPr>
        <w:ind w:left="2062" w:hanging="360"/>
      </w:pPr>
      <w:rPr>
        <w:rFonts w:ascii="Courier New" w:hAnsi="Courier New"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8">
    <w:nsid w:val="40F36F05"/>
    <w:multiLevelType w:val="multilevel"/>
    <w:tmpl w:val="74F09C32"/>
    <w:lvl w:ilvl="0">
      <w:start w:val="1"/>
      <w:numFmt w:val="decimal"/>
      <w:pStyle w:val="a"/>
      <w:lvlText w:val="%1."/>
      <w:lvlJc w:val="left"/>
      <w:pPr>
        <w:tabs>
          <w:tab w:val="num" w:pos="1080"/>
        </w:tabs>
        <w:ind w:left="284" w:firstLine="850"/>
      </w:pPr>
      <w:rPr>
        <w:rFonts w:hint="default"/>
      </w:rPr>
    </w:lvl>
    <w:lvl w:ilvl="1">
      <w:start w:val="1"/>
      <w:numFmt w:val="decimal"/>
      <w:lvlText w:val="%1.%2."/>
      <w:lvlJc w:val="left"/>
      <w:pPr>
        <w:tabs>
          <w:tab w:val="num" w:pos="1077"/>
        </w:tabs>
        <w:ind w:left="284" w:firstLine="436"/>
      </w:pPr>
      <w:rPr>
        <w:rFonts w:hint="default"/>
      </w:rPr>
    </w:lvl>
    <w:lvl w:ilvl="2">
      <w:start w:val="1"/>
      <w:numFmt w:val="decimal"/>
      <w:lvlText w:val="%1.%2.%3."/>
      <w:lvlJc w:val="left"/>
      <w:pPr>
        <w:tabs>
          <w:tab w:val="num" w:pos="1077"/>
        </w:tabs>
        <w:ind w:left="284" w:firstLine="436"/>
      </w:pPr>
      <w:rPr>
        <w:rFonts w:hint="default"/>
      </w:rPr>
    </w:lvl>
    <w:lvl w:ilvl="3">
      <w:start w:val="1"/>
      <w:numFmt w:val="decimal"/>
      <w:lvlText w:val="%1.%2.%3.%4."/>
      <w:lvlJc w:val="left"/>
      <w:pPr>
        <w:tabs>
          <w:tab w:val="num" w:pos="1077"/>
        </w:tabs>
        <w:ind w:left="284" w:firstLine="796"/>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43043497"/>
    <w:multiLevelType w:val="hybridMultilevel"/>
    <w:tmpl w:val="6B5037CC"/>
    <w:lvl w:ilvl="0" w:tplc="A09AA91E">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56D215B"/>
    <w:multiLevelType w:val="hybridMultilevel"/>
    <w:tmpl w:val="7FA2E69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8BD1063"/>
    <w:multiLevelType w:val="hybridMultilevel"/>
    <w:tmpl w:val="8264B7FC"/>
    <w:lvl w:ilvl="0" w:tplc="A802032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5E5D5B59"/>
    <w:multiLevelType w:val="hybridMultilevel"/>
    <w:tmpl w:val="54025240"/>
    <w:lvl w:ilvl="0" w:tplc="A09AA91E">
      <w:start w:val="1"/>
      <w:numFmt w:val="bullet"/>
      <w:lvlText w:val="-"/>
      <w:lvlJc w:val="left"/>
      <w:pPr>
        <w:ind w:left="2050" w:hanging="360"/>
      </w:pPr>
      <w:rPr>
        <w:rFonts w:ascii="Courier New" w:hAnsi="Courier New" w:hint="default"/>
      </w:rPr>
    </w:lvl>
    <w:lvl w:ilvl="1" w:tplc="04190003" w:tentative="1">
      <w:start w:val="1"/>
      <w:numFmt w:val="bullet"/>
      <w:lvlText w:val="o"/>
      <w:lvlJc w:val="left"/>
      <w:pPr>
        <w:ind w:left="2770" w:hanging="360"/>
      </w:pPr>
      <w:rPr>
        <w:rFonts w:ascii="Courier New" w:hAnsi="Courier New" w:cs="Courier New" w:hint="default"/>
      </w:rPr>
    </w:lvl>
    <w:lvl w:ilvl="2" w:tplc="04190005" w:tentative="1">
      <w:start w:val="1"/>
      <w:numFmt w:val="bullet"/>
      <w:lvlText w:val=""/>
      <w:lvlJc w:val="left"/>
      <w:pPr>
        <w:ind w:left="3490" w:hanging="360"/>
      </w:pPr>
      <w:rPr>
        <w:rFonts w:ascii="Wingdings" w:hAnsi="Wingdings" w:hint="default"/>
      </w:rPr>
    </w:lvl>
    <w:lvl w:ilvl="3" w:tplc="04190001" w:tentative="1">
      <w:start w:val="1"/>
      <w:numFmt w:val="bullet"/>
      <w:lvlText w:val=""/>
      <w:lvlJc w:val="left"/>
      <w:pPr>
        <w:ind w:left="4210" w:hanging="360"/>
      </w:pPr>
      <w:rPr>
        <w:rFonts w:ascii="Symbol" w:hAnsi="Symbol" w:hint="default"/>
      </w:rPr>
    </w:lvl>
    <w:lvl w:ilvl="4" w:tplc="04190003" w:tentative="1">
      <w:start w:val="1"/>
      <w:numFmt w:val="bullet"/>
      <w:lvlText w:val="o"/>
      <w:lvlJc w:val="left"/>
      <w:pPr>
        <w:ind w:left="4930" w:hanging="360"/>
      </w:pPr>
      <w:rPr>
        <w:rFonts w:ascii="Courier New" w:hAnsi="Courier New" w:cs="Courier New" w:hint="default"/>
      </w:rPr>
    </w:lvl>
    <w:lvl w:ilvl="5" w:tplc="04190005" w:tentative="1">
      <w:start w:val="1"/>
      <w:numFmt w:val="bullet"/>
      <w:lvlText w:val=""/>
      <w:lvlJc w:val="left"/>
      <w:pPr>
        <w:ind w:left="5650" w:hanging="360"/>
      </w:pPr>
      <w:rPr>
        <w:rFonts w:ascii="Wingdings" w:hAnsi="Wingdings" w:hint="default"/>
      </w:rPr>
    </w:lvl>
    <w:lvl w:ilvl="6" w:tplc="04190001" w:tentative="1">
      <w:start w:val="1"/>
      <w:numFmt w:val="bullet"/>
      <w:lvlText w:val=""/>
      <w:lvlJc w:val="left"/>
      <w:pPr>
        <w:ind w:left="6370" w:hanging="360"/>
      </w:pPr>
      <w:rPr>
        <w:rFonts w:ascii="Symbol" w:hAnsi="Symbol" w:hint="default"/>
      </w:rPr>
    </w:lvl>
    <w:lvl w:ilvl="7" w:tplc="04190003" w:tentative="1">
      <w:start w:val="1"/>
      <w:numFmt w:val="bullet"/>
      <w:lvlText w:val="o"/>
      <w:lvlJc w:val="left"/>
      <w:pPr>
        <w:ind w:left="7090" w:hanging="360"/>
      </w:pPr>
      <w:rPr>
        <w:rFonts w:ascii="Courier New" w:hAnsi="Courier New" w:cs="Courier New" w:hint="default"/>
      </w:rPr>
    </w:lvl>
    <w:lvl w:ilvl="8" w:tplc="04190005" w:tentative="1">
      <w:start w:val="1"/>
      <w:numFmt w:val="bullet"/>
      <w:lvlText w:val=""/>
      <w:lvlJc w:val="left"/>
      <w:pPr>
        <w:ind w:left="7810" w:hanging="360"/>
      </w:pPr>
      <w:rPr>
        <w:rFonts w:ascii="Wingdings" w:hAnsi="Wingdings" w:hint="default"/>
      </w:rPr>
    </w:lvl>
  </w:abstractNum>
  <w:abstractNum w:abstractNumId="13">
    <w:nsid w:val="63102AB3"/>
    <w:multiLevelType w:val="hybridMultilevel"/>
    <w:tmpl w:val="856043EC"/>
    <w:lvl w:ilvl="0" w:tplc="A09AA91E">
      <w:start w:val="1"/>
      <w:numFmt w:val="bullet"/>
      <w:lvlText w:val="-"/>
      <w:lvlJc w:val="left"/>
      <w:pPr>
        <w:ind w:left="2050" w:hanging="360"/>
      </w:pPr>
      <w:rPr>
        <w:rFonts w:ascii="Courier New" w:hAnsi="Courier New" w:hint="default"/>
      </w:rPr>
    </w:lvl>
    <w:lvl w:ilvl="1" w:tplc="04190003" w:tentative="1">
      <w:start w:val="1"/>
      <w:numFmt w:val="bullet"/>
      <w:lvlText w:val="o"/>
      <w:lvlJc w:val="left"/>
      <w:pPr>
        <w:ind w:left="2770" w:hanging="360"/>
      </w:pPr>
      <w:rPr>
        <w:rFonts w:ascii="Courier New" w:hAnsi="Courier New" w:cs="Courier New" w:hint="default"/>
      </w:rPr>
    </w:lvl>
    <w:lvl w:ilvl="2" w:tplc="04190005" w:tentative="1">
      <w:start w:val="1"/>
      <w:numFmt w:val="bullet"/>
      <w:lvlText w:val=""/>
      <w:lvlJc w:val="left"/>
      <w:pPr>
        <w:ind w:left="3490" w:hanging="360"/>
      </w:pPr>
      <w:rPr>
        <w:rFonts w:ascii="Wingdings" w:hAnsi="Wingdings" w:hint="default"/>
      </w:rPr>
    </w:lvl>
    <w:lvl w:ilvl="3" w:tplc="04190001" w:tentative="1">
      <w:start w:val="1"/>
      <w:numFmt w:val="bullet"/>
      <w:lvlText w:val=""/>
      <w:lvlJc w:val="left"/>
      <w:pPr>
        <w:ind w:left="4210" w:hanging="360"/>
      </w:pPr>
      <w:rPr>
        <w:rFonts w:ascii="Symbol" w:hAnsi="Symbol" w:hint="default"/>
      </w:rPr>
    </w:lvl>
    <w:lvl w:ilvl="4" w:tplc="04190003" w:tentative="1">
      <w:start w:val="1"/>
      <w:numFmt w:val="bullet"/>
      <w:lvlText w:val="o"/>
      <w:lvlJc w:val="left"/>
      <w:pPr>
        <w:ind w:left="4930" w:hanging="360"/>
      </w:pPr>
      <w:rPr>
        <w:rFonts w:ascii="Courier New" w:hAnsi="Courier New" w:cs="Courier New" w:hint="default"/>
      </w:rPr>
    </w:lvl>
    <w:lvl w:ilvl="5" w:tplc="04190005" w:tentative="1">
      <w:start w:val="1"/>
      <w:numFmt w:val="bullet"/>
      <w:lvlText w:val=""/>
      <w:lvlJc w:val="left"/>
      <w:pPr>
        <w:ind w:left="5650" w:hanging="360"/>
      </w:pPr>
      <w:rPr>
        <w:rFonts w:ascii="Wingdings" w:hAnsi="Wingdings" w:hint="default"/>
      </w:rPr>
    </w:lvl>
    <w:lvl w:ilvl="6" w:tplc="04190001" w:tentative="1">
      <w:start w:val="1"/>
      <w:numFmt w:val="bullet"/>
      <w:lvlText w:val=""/>
      <w:lvlJc w:val="left"/>
      <w:pPr>
        <w:ind w:left="6370" w:hanging="360"/>
      </w:pPr>
      <w:rPr>
        <w:rFonts w:ascii="Symbol" w:hAnsi="Symbol" w:hint="default"/>
      </w:rPr>
    </w:lvl>
    <w:lvl w:ilvl="7" w:tplc="04190003" w:tentative="1">
      <w:start w:val="1"/>
      <w:numFmt w:val="bullet"/>
      <w:lvlText w:val="o"/>
      <w:lvlJc w:val="left"/>
      <w:pPr>
        <w:ind w:left="7090" w:hanging="360"/>
      </w:pPr>
      <w:rPr>
        <w:rFonts w:ascii="Courier New" w:hAnsi="Courier New" w:cs="Courier New" w:hint="default"/>
      </w:rPr>
    </w:lvl>
    <w:lvl w:ilvl="8" w:tplc="04190005" w:tentative="1">
      <w:start w:val="1"/>
      <w:numFmt w:val="bullet"/>
      <w:lvlText w:val=""/>
      <w:lvlJc w:val="left"/>
      <w:pPr>
        <w:ind w:left="7810" w:hanging="360"/>
      </w:pPr>
      <w:rPr>
        <w:rFonts w:ascii="Wingdings" w:hAnsi="Wingdings" w:hint="default"/>
      </w:rPr>
    </w:lvl>
  </w:abstractNum>
  <w:abstractNum w:abstractNumId="14">
    <w:nsid w:val="643A4368"/>
    <w:multiLevelType w:val="hybridMultilevel"/>
    <w:tmpl w:val="54640526"/>
    <w:lvl w:ilvl="0" w:tplc="A09AA9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6649CF"/>
    <w:multiLevelType w:val="hybridMultilevel"/>
    <w:tmpl w:val="B3CAC4E0"/>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6">
    <w:nsid w:val="7B955CD3"/>
    <w:multiLevelType w:val="hybridMultilevel"/>
    <w:tmpl w:val="6512FC98"/>
    <w:lvl w:ilvl="0" w:tplc="C20261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15"/>
  </w:num>
  <w:num w:numId="4">
    <w:abstractNumId w:val="2"/>
  </w:num>
  <w:num w:numId="5">
    <w:abstractNumId w:val="3"/>
  </w:num>
  <w:num w:numId="6">
    <w:abstractNumId w:val="12"/>
  </w:num>
  <w:num w:numId="7">
    <w:abstractNumId w:val="13"/>
  </w:num>
  <w:num w:numId="8">
    <w:abstractNumId w:val="1"/>
  </w:num>
  <w:num w:numId="9">
    <w:abstractNumId w:val="5"/>
  </w:num>
  <w:num w:numId="10">
    <w:abstractNumId w:val="7"/>
  </w:num>
  <w:num w:numId="11">
    <w:abstractNumId w:val="14"/>
  </w:num>
  <w:num w:numId="12">
    <w:abstractNumId w:val="4"/>
  </w:num>
  <w:num w:numId="13">
    <w:abstractNumId w:val="6"/>
  </w:num>
  <w:num w:numId="14">
    <w:abstractNumId w:val="8"/>
  </w:num>
  <w:num w:numId="15">
    <w:abstractNumId w:val="0"/>
  </w:num>
  <w:num w:numId="16">
    <w:abstractNumId w:val="9"/>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9C54F4"/>
    <w:rsid w:val="00016D44"/>
    <w:rsid w:val="0001735B"/>
    <w:rsid w:val="00021D1D"/>
    <w:rsid w:val="000308A8"/>
    <w:rsid w:val="00032EC4"/>
    <w:rsid w:val="00037F5B"/>
    <w:rsid w:val="00041991"/>
    <w:rsid w:val="0005386E"/>
    <w:rsid w:val="00054049"/>
    <w:rsid w:val="00057146"/>
    <w:rsid w:val="0005796E"/>
    <w:rsid w:val="00066039"/>
    <w:rsid w:val="00083D94"/>
    <w:rsid w:val="00086A76"/>
    <w:rsid w:val="000926BC"/>
    <w:rsid w:val="00092DC2"/>
    <w:rsid w:val="000A33F4"/>
    <w:rsid w:val="000B3EEB"/>
    <w:rsid w:val="000B4A78"/>
    <w:rsid w:val="000C466D"/>
    <w:rsid w:val="000C6D04"/>
    <w:rsid w:val="000D3A37"/>
    <w:rsid w:val="000D5E1D"/>
    <w:rsid w:val="000E0F99"/>
    <w:rsid w:val="000E7E66"/>
    <w:rsid w:val="00101651"/>
    <w:rsid w:val="0010336C"/>
    <w:rsid w:val="00126C81"/>
    <w:rsid w:val="00140BC0"/>
    <w:rsid w:val="00141990"/>
    <w:rsid w:val="00142DAC"/>
    <w:rsid w:val="0017179E"/>
    <w:rsid w:val="0017673F"/>
    <w:rsid w:val="00176776"/>
    <w:rsid w:val="001915EB"/>
    <w:rsid w:val="001A21BA"/>
    <w:rsid w:val="001A5548"/>
    <w:rsid w:val="001B0627"/>
    <w:rsid w:val="001B0762"/>
    <w:rsid w:val="001B742E"/>
    <w:rsid w:val="001D3934"/>
    <w:rsid w:val="001E6741"/>
    <w:rsid w:val="0020032C"/>
    <w:rsid w:val="00200822"/>
    <w:rsid w:val="0020695B"/>
    <w:rsid w:val="00206E95"/>
    <w:rsid w:val="00211DC8"/>
    <w:rsid w:val="00212B63"/>
    <w:rsid w:val="00221A14"/>
    <w:rsid w:val="0022292A"/>
    <w:rsid w:val="00234190"/>
    <w:rsid w:val="00234539"/>
    <w:rsid w:val="00240D6E"/>
    <w:rsid w:val="002427B3"/>
    <w:rsid w:val="0024627D"/>
    <w:rsid w:val="002538AF"/>
    <w:rsid w:val="00257D0D"/>
    <w:rsid w:val="0026023A"/>
    <w:rsid w:val="00260DE3"/>
    <w:rsid w:val="002610B7"/>
    <w:rsid w:val="002658C4"/>
    <w:rsid w:val="002665BC"/>
    <w:rsid w:val="002701EE"/>
    <w:rsid w:val="002714BB"/>
    <w:rsid w:val="00291453"/>
    <w:rsid w:val="002934C6"/>
    <w:rsid w:val="002957F9"/>
    <w:rsid w:val="002A009E"/>
    <w:rsid w:val="002A1E06"/>
    <w:rsid w:val="002A5DDC"/>
    <w:rsid w:val="002B3FB5"/>
    <w:rsid w:val="002B5CED"/>
    <w:rsid w:val="002C576B"/>
    <w:rsid w:val="002C7EA5"/>
    <w:rsid w:val="002D416B"/>
    <w:rsid w:val="002D5F37"/>
    <w:rsid w:val="002E1D87"/>
    <w:rsid w:val="002E218B"/>
    <w:rsid w:val="002E51A0"/>
    <w:rsid w:val="002F636D"/>
    <w:rsid w:val="003054C6"/>
    <w:rsid w:val="003211B3"/>
    <w:rsid w:val="00322733"/>
    <w:rsid w:val="00323AD3"/>
    <w:rsid w:val="003263A5"/>
    <w:rsid w:val="00343129"/>
    <w:rsid w:val="00344874"/>
    <w:rsid w:val="00344952"/>
    <w:rsid w:val="00354055"/>
    <w:rsid w:val="003571F6"/>
    <w:rsid w:val="003752CB"/>
    <w:rsid w:val="00376FA3"/>
    <w:rsid w:val="00381DAD"/>
    <w:rsid w:val="00392B73"/>
    <w:rsid w:val="00393625"/>
    <w:rsid w:val="00395D3A"/>
    <w:rsid w:val="00397AA8"/>
    <w:rsid w:val="003A2F11"/>
    <w:rsid w:val="003B15A9"/>
    <w:rsid w:val="003B4391"/>
    <w:rsid w:val="003B6C7A"/>
    <w:rsid w:val="003B7C11"/>
    <w:rsid w:val="003D0951"/>
    <w:rsid w:val="003D09D8"/>
    <w:rsid w:val="003D0E44"/>
    <w:rsid w:val="003D192A"/>
    <w:rsid w:val="003D4EAA"/>
    <w:rsid w:val="003E4D65"/>
    <w:rsid w:val="003E5772"/>
    <w:rsid w:val="003F49A4"/>
    <w:rsid w:val="003F5AAC"/>
    <w:rsid w:val="00416792"/>
    <w:rsid w:val="00423DF6"/>
    <w:rsid w:val="0042624C"/>
    <w:rsid w:val="004421E4"/>
    <w:rsid w:val="00442483"/>
    <w:rsid w:val="00456391"/>
    <w:rsid w:val="004638EC"/>
    <w:rsid w:val="00463EF5"/>
    <w:rsid w:val="004707D4"/>
    <w:rsid w:val="00477011"/>
    <w:rsid w:val="004A13BB"/>
    <w:rsid w:val="004B2F18"/>
    <w:rsid w:val="004D0F7E"/>
    <w:rsid w:val="004E16DD"/>
    <w:rsid w:val="004E45C2"/>
    <w:rsid w:val="004F0B5B"/>
    <w:rsid w:val="004F458A"/>
    <w:rsid w:val="004F68DC"/>
    <w:rsid w:val="0050115F"/>
    <w:rsid w:val="00510D1C"/>
    <w:rsid w:val="00511F5B"/>
    <w:rsid w:val="00515621"/>
    <w:rsid w:val="00520AB1"/>
    <w:rsid w:val="00521340"/>
    <w:rsid w:val="0052363D"/>
    <w:rsid w:val="005516DE"/>
    <w:rsid w:val="00554AC6"/>
    <w:rsid w:val="0056678C"/>
    <w:rsid w:val="00575054"/>
    <w:rsid w:val="005903AE"/>
    <w:rsid w:val="005A1D57"/>
    <w:rsid w:val="005A6A44"/>
    <w:rsid w:val="005A7E4C"/>
    <w:rsid w:val="005B02DE"/>
    <w:rsid w:val="005B0829"/>
    <w:rsid w:val="005B450D"/>
    <w:rsid w:val="005B5224"/>
    <w:rsid w:val="005C06DE"/>
    <w:rsid w:val="005C0E9D"/>
    <w:rsid w:val="005C145A"/>
    <w:rsid w:val="005C1800"/>
    <w:rsid w:val="005D061F"/>
    <w:rsid w:val="005E29F2"/>
    <w:rsid w:val="005F4444"/>
    <w:rsid w:val="00600450"/>
    <w:rsid w:val="00604C67"/>
    <w:rsid w:val="006058D2"/>
    <w:rsid w:val="00614F35"/>
    <w:rsid w:val="00616E00"/>
    <w:rsid w:val="00621096"/>
    <w:rsid w:val="00622EE5"/>
    <w:rsid w:val="00634C53"/>
    <w:rsid w:val="00653DAA"/>
    <w:rsid w:val="0066609A"/>
    <w:rsid w:val="0068358D"/>
    <w:rsid w:val="00683C34"/>
    <w:rsid w:val="00690B49"/>
    <w:rsid w:val="006940B9"/>
    <w:rsid w:val="00696DD8"/>
    <w:rsid w:val="006A5CD9"/>
    <w:rsid w:val="006C6CE0"/>
    <w:rsid w:val="006C7CDD"/>
    <w:rsid w:val="006D3091"/>
    <w:rsid w:val="006D5631"/>
    <w:rsid w:val="006D6AA5"/>
    <w:rsid w:val="006D6C2D"/>
    <w:rsid w:val="006F25C6"/>
    <w:rsid w:val="006F6161"/>
    <w:rsid w:val="00710340"/>
    <w:rsid w:val="00715EAF"/>
    <w:rsid w:val="007213D4"/>
    <w:rsid w:val="007318C5"/>
    <w:rsid w:val="00733CCA"/>
    <w:rsid w:val="00733DA9"/>
    <w:rsid w:val="00740E03"/>
    <w:rsid w:val="007416C8"/>
    <w:rsid w:val="00744078"/>
    <w:rsid w:val="00747682"/>
    <w:rsid w:val="00750FBB"/>
    <w:rsid w:val="00753CD5"/>
    <w:rsid w:val="00774D4F"/>
    <w:rsid w:val="007770CD"/>
    <w:rsid w:val="00777121"/>
    <w:rsid w:val="00786222"/>
    <w:rsid w:val="00790052"/>
    <w:rsid w:val="00791154"/>
    <w:rsid w:val="007915D7"/>
    <w:rsid w:val="0079328D"/>
    <w:rsid w:val="007B47A4"/>
    <w:rsid w:val="007C10E7"/>
    <w:rsid w:val="007C12A6"/>
    <w:rsid w:val="007C3661"/>
    <w:rsid w:val="007C4AD6"/>
    <w:rsid w:val="007C755C"/>
    <w:rsid w:val="007D387A"/>
    <w:rsid w:val="007D52C4"/>
    <w:rsid w:val="007D5906"/>
    <w:rsid w:val="007E3B8A"/>
    <w:rsid w:val="007E4179"/>
    <w:rsid w:val="007E4A76"/>
    <w:rsid w:val="007E77B8"/>
    <w:rsid w:val="007F6116"/>
    <w:rsid w:val="008026BE"/>
    <w:rsid w:val="008030F1"/>
    <w:rsid w:val="00803782"/>
    <w:rsid w:val="00810A82"/>
    <w:rsid w:val="008118B1"/>
    <w:rsid w:val="00816428"/>
    <w:rsid w:val="008202FE"/>
    <w:rsid w:val="008222B0"/>
    <w:rsid w:val="00830BF8"/>
    <w:rsid w:val="00841DC1"/>
    <w:rsid w:val="00842DA1"/>
    <w:rsid w:val="00847CE3"/>
    <w:rsid w:val="00851926"/>
    <w:rsid w:val="00875A3C"/>
    <w:rsid w:val="00880E46"/>
    <w:rsid w:val="008B0257"/>
    <w:rsid w:val="008B0B39"/>
    <w:rsid w:val="008B0DD5"/>
    <w:rsid w:val="008B1675"/>
    <w:rsid w:val="008C2296"/>
    <w:rsid w:val="008C4DD9"/>
    <w:rsid w:val="008C570A"/>
    <w:rsid w:val="008D261E"/>
    <w:rsid w:val="008D4EDD"/>
    <w:rsid w:val="008D6BBB"/>
    <w:rsid w:val="008E4E56"/>
    <w:rsid w:val="008F19CF"/>
    <w:rsid w:val="00920A66"/>
    <w:rsid w:val="009215C2"/>
    <w:rsid w:val="009234A9"/>
    <w:rsid w:val="00926EF8"/>
    <w:rsid w:val="0093352C"/>
    <w:rsid w:val="00941C1E"/>
    <w:rsid w:val="0094729B"/>
    <w:rsid w:val="00947BA3"/>
    <w:rsid w:val="00950186"/>
    <w:rsid w:val="00952957"/>
    <w:rsid w:val="00953B0C"/>
    <w:rsid w:val="00962A1A"/>
    <w:rsid w:val="00963B82"/>
    <w:rsid w:val="00964A4A"/>
    <w:rsid w:val="00970E9C"/>
    <w:rsid w:val="009734FD"/>
    <w:rsid w:val="0097422F"/>
    <w:rsid w:val="00980E35"/>
    <w:rsid w:val="00982B1F"/>
    <w:rsid w:val="00982F85"/>
    <w:rsid w:val="00990E70"/>
    <w:rsid w:val="00990FAB"/>
    <w:rsid w:val="009920B3"/>
    <w:rsid w:val="009B121B"/>
    <w:rsid w:val="009B4163"/>
    <w:rsid w:val="009C0260"/>
    <w:rsid w:val="009C0946"/>
    <w:rsid w:val="009C406C"/>
    <w:rsid w:val="009C4774"/>
    <w:rsid w:val="009C54F4"/>
    <w:rsid w:val="009E3334"/>
    <w:rsid w:val="009F5B3F"/>
    <w:rsid w:val="00A054FF"/>
    <w:rsid w:val="00A06519"/>
    <w:rsid w:val="00A120F9"/>
    <w:rsid w:val="00A3002F"/>
    <w:rsid w:val="00A30F13"/>
    <w:rsid w:val="00A3276E"/>
    <w:rsid w:val="00A51B68"/>
    <w:rsid w:val="00A6105F"/>
    <w:rsid w:val="00A61CBC"/>
    <w:rsid w:val="00A6280E"/>
    <w:rsid w:val="00A67CEF"/>
    <w:rsid w:val="00A822BF"/>
    <w:rsid w:val="00A8562A"/>
    <w:rsid w:val="00AA0158"/>
    <w:rsid w:val="00AC1997"/>
    <w:rsid w:val="00AC6184"/>
    <w:rsid w:val="00AC64F7"/>
    <w:rsid w:val="00AD1065"/>
    <w:rsid w:val="00AD49DA"/>
    <w:rsid w:val="00AD4D66"/>
    <w:rsid w:val="00AE15D9"/>
    <w:rsid w:val="00AE6D04"/>
    <w:rsid w:val="00AF3B10"/>
    <w:rsid w:val="00AF78D3"/>
    <w:rsid w:val="00B03F0C"/>
    <w:rsid w:val="00B11926"/>
    <w:rsid w:val="00B17077"/>
    <w:rsid w:val="00B2190C"/>
    <w:rsid w:val="00B21B53"/>
    <w:rsid w:val="00B24AED"/>
    <w:rsid w:val="00B252E6"/>
    <w:rsid w:val="00B33F11"/>
    <w:rsid w:val="00B46D32"/>
    <w:rsid w:val="00B54540"/>
    <w:rsid w:val="00B60161"/>
    <w:rsid w:val="00B63AFB"/>
    <w:rsid w:val="00B85BC1"/>
    <w:rsid w:val="00B8750A"/>
    <w:rsid w:val="00BA082B"/>
    <w:rsid w:val="00BC4F18"/>
    <w:rsid w:val="00BD21AC"/>
    <w:rsid w:val="00BD6019"/>
    <w:rsid w:val="00BE1435"/>
    <w:rsid w:val="00BE1E1D"/>
    <w:rsid w:val="00BE2A24"/>
    <w:rsid w:val="00BE5067"/>
    <w:rsid w:val="00BF1BA7"/>
    <w:rsid w:val="00BF53E5"/>
    <w:rsid w:val="00BF741F"/>
    <w:rsid w:val="00BF787E"/>
    <w:rsid w:val="00C0536C"/>
    <w:rsid w:val="00C07CFC"/>
    <w:rsid w:val="00C07F4A"/>
    <w:rsid w:val="00C1585F"/>
    <w:rsid w:val="00C17BC1"/>
    <w:rsid w:val="00C50888"/>
    <w:rsid w:val="00C51A0C"/>
    <w:rsid w:val="00C55C9A"/>
    <w:rsid w:val="00C639CC"/>
    <w:rsid w:val="00C64F2E"/>
    <w:rsid w:val="00C6704F"/>
    <w:rsid w:val="00C74B00"/>
    <w:rsid w:val="00C843BE"/>
    <w:rsid w:val="00C869F0"/>
    <w:rsid w:val="00C945F5"/>
    <w:rsid w:val="00C94D94"/>
    <w:rsid w:val="00CB5B74"/>
    <w:rsid w:val="00CB7831"/>
    <w:rsid w:val="00CC1AA9"/>
    <w:rsid w:val="00CD3B9A"/>
    <w:rsid w:val="00CD72C1"/>
    <w:rsid w:val="00CE3806"/>
    <w:rsid w:val="00CE3AF0"/>
    <w:rsid w:val="00CE4E3F"/>
    <w:rsid w:val="00D0178D"/>
    <w:rsid w:val="00D061EE"/>
    <w:rsid w:val="00D06CDD"/>
    <w:rsid w:val="00D14A40"/>
    <w:rsid w:val="00D17172"/>
    <w:rsid w:val="00D31858"/>
    <w:rsid w:val="00D44B7B"/>
    <w:rsid w:val="00D45F80"/>
    <w:rsid w:val="00D52570"/>
    <w:rsid w:val="00D55F05"/>
    <w:rsid w:val="00D64618"/>
    <w:rsid w:val="00D725F9"/>
    <w:rsid w:val="00D7585A"/>
    <w:rsid w:val="00D77F67"/>
    <w:rsid w:val="00D81E9A"/>
    <w:rsid w:val="00D85A89"/>
    <w:rsid w:val="00D90C43"/>
    <w:rsid w:val="00DA3990"/>
    <w:rsid w:val="00DA4DF9"/>
    <w:rsid w:val="00DB0B23"/>
    <w:rsid w:val="00DB13B4"/>
    <w:rsid w:val="00DD6607"/>
    <w:rsid w:val="00DE4EBF"/>
    <w:rsid w:val="00DE6E24"/>
    <w:rsid w:val="00DF0773"/>
    <w:rsid w:val="00DF10A5"/>
    <w:rsid w:val="00E034FA"/>
    <w:rsid w:val="00E16D02"/>
    <w:rsid w:val="00E202D4"/>
    <w:rsid w:val="00E23EE1"/>
    <w:rsid w:val="00E320AE"/>
    <w:rsid w:val="00E32C86"/>
    <w:rsid w:val="00E33CC2"/>
    <w:rsid w:val="00E60862"/>
    <w:rsid w:val="00E632E4"/>
    <w:rsid w:val="00E72F21"/>
    <w:rsid w:val="00E84EB9"/>
    <w:rsid w:val="00EC12CE"/>
    <w:rsid w:val="00EC18D7"/>
    <w:rsid w:val="00ED160D"/>
    <w:rsid w:val="00ED1E2E"/>
    <w:rsid w:val="00ED668A"/>
    <w:rsid w:val="00EE0603"/>
    <w:rsid w:val="00EE1284"/>
    <w:rsid w:val="00EE6B90"/>
    <w:rsid w:val="00EE7729"/>
    <w:rsid w:val="00EF4A6B"/>
    <w:rsid w:val="00EF4D70"/>
    <w:rsid w:val="00F04066"/>
    <w:rsid w:val="00F04DC5"/>
    <w:rsid w:val="00F14270"/>
    <w:rsid w:val="00F1623B"/>
    <w:rsid w:val="00F17DD7"/>
    <w:rsid w:val="00F254AA"/>
    <w:rsid w:val="00F26C55"/>
    <w:rsid w:val="00F4365E"/>
    <w:rsid w:val="00F53429"/>
    <w:rsid w:val="00F548BD"/>
    <w:rsid w:val="00F62071"/>
    <w:rsid w:val="00F7339E"/>
    <w:rsid w:val="00F73975"/>
    <w:rsid w:val="00F75A9F"/>
    <w:rsid w:val="00F94C42"/>
    <w:rsid w:val="00FA29BE"/>
    <w:rsid w:val="00FA5CAE"/>
    <w:rsid w:val="00FA5EB8"/>
    <w:rsid w:val="00FA6751"/>
    <w:rsid w:val="00FB066F"/>
    <w:rsid w:val="00FB1038"/>
    <w:rsid w:val="00FB3799"/>
    <w:rsid w:val="00FC1839"/>
    <w:rsid w:val="00FC7801"/>
    <w:rsid w:val="00FD4E7D"/>
    <w:rsid w:val="00FE5E6D"/>
    <w:rsid w:val="00FE6337"/>
    <w:rsid w:val="00FF55BE"/>
    <w:rsid w:val="00FF68DC"/>
    <w:rsid w:val="00FF7D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A2F11"/>
    <w:rPr>
      <w:sz w:val="24"/>
      <w:szCs w:val="24"/>
    </w:rPr>
  </w:style>
  <w:style w:type="paragraph" w:styleId="1">
    <w:name w:val="heading 1"/>
    <w:basedOn w:val="a0"/>
    <w:next w:val="a0"/>
    <w:link w:val="10"/>
    <w:qFormat/>
    <w:rsid w:val="00C74B00"/>
    <w:pPr>
      <w:keepNext/>
      <w:ind w:left="6372" w:firstLine="468"/>
      <w:jc w:val="both"/>
      <w:outlineLvl w:val="0"/>
    </w:pPr>
    <w:rPr>
      <w:sz w:val="28"/>
      <w:szCs w:val="28"/>
    </w:rPr>
  </w:style>
  <w:style w:type="paragraph" w:styleId="4">
    <w:name w:val="heading 4"/>
    <w:basedOn w:val="a0"/>
    <w:next w:val="a0"/>
    <w:link w:val="40"/>
    <w:qFormat/>
    <w:rsid w:val="00C74B00"/>
    <w:pPr>
      <w:keepNext/>
      <w:spacing w:before="240" w:after="60"/>
      <w:outlineLvl w:val="3"/>
    </w:pPr>
    <w:rPr>
      <w:b/>
      <w:bCs/>
      <w:sz w:val="28"/>
      <w:szCs w:val="28"/>
    </w:rPr>
  </w:style>
  <w:style w:type="paragraph" w:styleId="6">
    <w:name w:val="heading 6"/>
    <w:basedOn w:val="a0"/>
    <w:next w:val="a0"/>
    <w:link w:val="60"/>
    <w:qFormat/>
    <w:rsid w:val="00F548BD"/>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C74B00"/>
    <w:pPr>
      <w:tabs>
        <w:tab w:val="center" w:pos="4677"/>
        <w:tab w:val="right" w:pos="9355"/>
      </w:tabs>
    </w:pPr>
  </w:style>
  <w:style w:type="character" w:styleId="a6">
    <w:name w:val="page number"/>
    <w:basedOn w:val="a1"/>
    <w:rsid w:val="00C74B00"/>
  </w:style>
  <w:style w:type="paragraph" w:customStyle="1" w:styleId="ConsNormal">
    <w:name w:val="ConsNormal"/>
    <w:rsid w:val="00C74B00"/>
    <w:pPr>
      <w:widowControl w:val="0"/>
      <w:autoSpaceDE w:val="0"/>
      <w:autoSpaceDN w:val="0"/>
      <w:adjustRightInd w:val="0"/>
      <w:ind w:right="19772" w:firstLine="720"/>
    </w:pPr>
    <w:rPr>
      <w:rFonts w:ascii="Arial" w:hAnsi="Arial" w:cs="Arial"/>
    </w:rPr>
  </w:style>
  <w:style w:type="paragraph" w:styleId="a7">
    <w:name w:val="Body Text Indent"/>
    <w:basedOn w:val="a0"/>
    <w:link w:val="a8"/>
    <w:rsid w:val="00C74B00"/>
    <w:pPr>
      <w:ind w:firstLine="709"/>
      <w:jc w:val="both"/>
    </w:pPr>
    <w:rPr>
      <w:sz w:val="28"/>
      <w:szCs w:val="28"/>
    </w:rPr>
  </w:style>
  <w:style w:type="paragraph" w:styleId="2">
    <w:name w:val="Body Text Indent 2"/>
    <w:basedOn w:val="a0"/>
    <w:link w:val="20"/>
    <w:rsid w:val="00C74B00"/>
    <w:pPr>
      <w:ind w:firstLine="708"/>
      <w:jc w:val="both"/>
    </w:pPr>
    <w:rPr>
      <w:sz w:val="28"/>
    </w:rPr>
  </w:style>
  <w:style w:type="paragraph" w:customStyle="1" w:styleId="Heading">
    <w:name w:val="Heading"/>
    <w:rsid w:val="00C74B00"/>
    <w:pPr>
      <w:autoSpaceDE w:val="0"/>
      <w:autoSpaceDN w:val="0"/>
      <w:adjustRightInd w:val="0"/>
    </w:pPr>
    <w:rPr>
      <w:rFonts w:ascii="Arial" w:hAnsi="Arial" w:cs="Arial"/>
      <w:b/>
      <w:bCs/>
      <w:sz w:val="22"/>
      <w:szCs w:val="22"/>
    </w:rPr>
  </w:style>
  <w:style w:type="paragraph" w:customStyle="1" w:styleId="ConsNonformat">
    <w:name w:val="ConsNonformat"/>
    <w:rsid w:val="00C74B00"/>
    <w:pPr>
      <w:widowControl w:val="0"/>
      <w:autoSpaceDE w:val="0"/>
      <w:autoSpaceDN w:val="0"/>
      <w:adjustRightInd w:val="0"/>
      <w:ind w:right="19772"/>
    </w:pPr>
    <w:rPr>
      <w:rFonts w:ascii="Courier New" w:hAnsi="Courier New" w:cs="Courier New"/>
    </w:rPr>
  </w:style>
  <w:style w:type="paragraph" w:customStyle="1" w:styleId="ConsCell">
    <w:name w:val="ConsCell"/>
    <w:rsid w:val="00C74B00"/>
    <w:pPr>
      <w:widowControl w:val="0"/>
      <w:autoSpaceDE w:val="0"/>
      <w:autoSpaceDN w:val="0"/>
      <w:adjustRightInd w:val="0"/>
      <w:ind w:right="19772"/>
    </w:pPr>
    <w:rPr>
      <w:rFonts w:ascii="Arial" w:hAnsi="Arial" w:cs="Arial"/>
    </w:rPr>
  </w:style>
  <w:style w:type="paragraph" w:styleId="3">
    <w:name w:val="Body Text 3"/>
    <w:basedOn w:val="a0"/>
    <w:link w:val="30"/>
    <w:rsid w:val="00C74B00"/>
    <w:pPr>
      <w:spacing w:after="120"/>
    </w:pPr>
    <w:rPr>
      <w:sz w:val="16"/>
      <w:szCs w:val="16"/>
    </w:rPr>
  </w:style>
  <w:style w:type="character" w:styleId="a9">
    <w:name w:val="Hyperlink"/>
    <w:basedOn w:val="a1"/>
    <w:rsid w:val="00C74B00"/>
    <w:rPr>
      <w:color w:val="0000FF"/>
      <w:u w:val="single"/>
    </w:rPr>
  </w:style>
  <w:style w:type="paragraph" w:styleId="aa">
    <w:name w:val="footer"/>
    <w:basedOn w:val="a0"/>
    <w:link w:val="ab"/>
    <w:rsid w:val="00C74B00"/>
    <w:pPr>
      <w:tabs>
        <w:tab w:val="center" w:pos="4677"/>
        <w:tab w:val="right" w:pos="9355"/>
      </w:tabs>
    </w:pPr>
  </w:style>
  <w:style w:type="paragraph" w:styleId="ac">
    <w:name w:val="Body Text"/>
    <w:basedOn w:val="a0"/>
    <w:link w:val="ad"/>
    <w:rsid w:val="00C74B00"/>
    <w:pPr>
      <w:tabs>
        <w:tab w:val="left" w:pos="6540"/>
      </w:tabs>
      <w:jc w:val="both"/>
    </w:pPr>
    <w:rPr>
      <w:b/>
      <w:bCs/>
      <w:sz w:val="26"/>
      <w:szCs w:val="28"/>
    </w:rPr>
  </w:style>
  <w:style w:type="paragraph" w:styleId="21">
    <w:name w:val="Body Text 2"/>
    <w:basedOn w:val="a0"/>
    <w:link w:val="22"/>
    <w:rsid w:val="00C74B00"/>
    <w:pPr>
      <w:tabs>
        <w:tab w:val="left" w:pos="6540"/>
      </w:tabs>
      <w:jc w:val="both"/>
    </w:pPr>
    <w:rPr>
      <w:sz w:val="26"/>
      <w:szCs w:val="28"/>
    </w:rPr>
  </w:style>
  <w:style w:type="paragraph" w:customStyle="1" w:styleId="ae">
    <w:name w:val="Нормальный (таблица)"/>
    <w:basedOn w:val="a0"/>
    <w:next w:val="a0"/>
    <w:rsid w:val="008B0B39"/>
    <w:pPr>
      <w:widowControl w:val="0"/>
      <w:autoSpaceDE w:val="0"/>
      <w:autoSpaceDN w:val="0"/>
      <w:adjustRightInd w:val="0"/>
      <w:jc w:val="both"/>
    </w:pPr>
    <w:rPr>
      <w:rFonts w:ascii="Arial" w:hAnsi="Arial"/>
    </w:rPr>
  </w:style>
  <w:style w:type="character" w:customStyle="1" w:styleId="af">
    <w:name w:val="Гипертекстовая ссылка"/>
    <w:basedOn w:val="a1"/>
    <w:uiPriority w:val="99"/>
    <w:rsid w:val="008B0B39"/>
    <w:rPr>
      <w:rFonts w:cs="Times New Roman"/>
      <w:b/>
      <w:bCs/>
      <w:color w:val="008000"/>
    </w:rPr>
  </w:style>
  <w:style w:type="paragraph" w:customStyle="1" w:styleId="ConsPlusNormal">
    <w:name w:val="ConsPlusNormal"/>
    <w:link w:val="ConsPlusNormal0"/>
    <w:rsid w:val="008B0B39"/>
    <w:pPr>
      <w:autoSpaceDE w:val="0"/>
      <w:autoSpaceDN w:val="0"/>
      <w:adjustRightInd w:val="0"/>
    </w:pPr>
    <w:rPr>
      <w:sz w:val="26"/>
      <w:szCs w:val="26"/>
    </w:rPr>
  </w:style>
  <w:style w:type="paragraph" w:styleId="31">
    <w:name w:val="Body Text Indent 3"/>
    <w:basedOn w:val="a0"/>
    <w:link w:val="32"/>
    <w:rsid w:val="00F548BD"/>
    <w:pPr>
      <w:spacing w:after="120"/>
      <w:ind w:left="283"/>
    </w:pPr>
    <w:rPr>
      <w:sz w:val="16"/>
      <w:szCs w:val="16"/>
    </w:rPr>
  </w:style>
  <w:style w:type="character" w:customStyle="1" w:styleId="32">
    <w:name w:val="Основной текст с отступом 3 Знак"/>
    <w:basedOn w:val="a1"/>
    <w:link w:val="31"/>
    <w:rsid w:val="00F548BD"/>
    <w:rPr>
      <w:sz w:val="16"/>
      <w:szCs w:val="16"/>
    </w:rPr>
  </w:style>
  <w:style w:type="character" w:customStyle="1" w:styleId="60">
    <w:name w:val="Заголовок 6 Знак"/>
    <w:basedOn w:val="a1"/>
    <w:link w:val="6"/>
    <w:rsid w:val="00F548BD"/>
    <w:rPr>
      <w:b/>
      <w:bCs/>
      <w:sz w:val="22"/>
      <w:szCs w:val="22"/>
    </w:rPr>
  </w:style>
  <w:style w:type="paragraph" w:customStyle="1" w:styleId="ConsPlusNonformat">
    <w:name w:val="ConsPlusNonformat"/>
    <w:rsid w:val="00F548BD"/>
    <w:pPr>
      <w:widowControl w:val="0"/>
      <w:autoSpaceDE w:val="0"/>
      <w:autoSpaceDN w:val="0"/>
      <w:adjustRightInd w:val="0"/>
    </w:pPr>
    <w:rPr>
      <w:rFonts w:ascii="Courier New" w:hAnsi="Courier New" w:cs="Courier New"/>
    </w:rPr>
  </w:style>
  <w:style w:type="paragraph" w:styleId="af0">
    <w:name w:val="annotation text"/>
    <w:basedOn w:val="a0"/>
    <w:link w:val="af1"/>
    <w:uiPriority w:val="99"/>
    <w:unhideWhenUsed/>
    <w:rsid w:val="009234A9"/>
    <w:pPr>
      <w:spacing w:after="160"/>
    </w:pPr>
    <w:rPr>
      <w:rFonts w:ascii="Calibri" w:eastAsia="Calibri" w:hAnsi="Calibri"/>
      <w:sz w:val="20"/>
      <w:szCs w:val="20"/>
      <w:lang w:eastAsia="en-US"/>
    </w:rPr>
  </w:style>
  <w:style w:type="character" w:customStyle="1" w:styleId="af1">
    <w:name w:val="Текст примечания Знак"/>
    <w:basedOn w:val="a1"/>
    <w:link w:val="af0"/>
    <w:uiPriority w:val="99"/>
    <w:rsid w:val="009234A9"/>
    <w:rPr>
      <w:rFonts w:ascii="Calibri" w:eastAsia="Calibri" w:hAnsi="Calibri"/>
      <w:lang w:eastAsia="en-US"/>
    </w:rPr>
  </w:style>
  <w:style w:type="paragraph" w:customStyle="1" w:styleId="af2">
    <w:name w:val="регл тно"/>
    <w:basedOn w:val="1"/>
    <w:autoRedefine/>
    <w:qFormat/>
    <w:rsid w:val="00206E95"/>
    <w:pPr>
      <w:keepLines/>
      <w:tabs>
        <w:tab w:val="left" w:pos="709"/>
      </w:tabs>
      <w:ind w:left="0" w:firstLine="0"/>
      <w:jc w:val="center"/>
    </w:pPr>
    <w:rPr>
      <w:sz w:val="26"/>
      <w:szCs w:val="26"/>
      <w:lang w:eastAsia="en-US"/>
    </w:rPr>
  </w:style>
  <w:style w:type="paragraph" w:customStyle="1" w:styleId="af3">
    <w:name w:val="Таблицы (моноширинный)"/>
    <w:basedOn w:val="a0"/>
    <w:next w:val="a0"/>
    <w:uiPriority w:val="99"/>
    <w:rsid w:val="000926BC"/>
    <w:pPr>
      <w:widowControl w:val="0"/>
      <w:autoSpaceDE w:val="0"/>
      <w:autoSpaceDN w:val="0"/>
      <w:adjustRightInd w:val="0"/>
      <w:jc w:val="both"/>
    </w:pPr>
    <w:rPr>
      <w:rFonts w:ascii="Courier New" w:hAnsi="Courier New" w:cs="Courier New"/>
    </w:rPr>
  </w:style>
  <w:style w:type="paragraph" w:customStyle="1" w:styleId="Style1">
    <w:name w:val="Style1"/>
    <w:basedOn w:val="a0"/>
    <w:rsid w:val="008C4DD9"/>
    <w:pPr>
      <w:widowControl w:val="0"/>
      <w:autoSpaceDE w:val="0"/>
      <w:autoSpaceDN w:val="0"/>
      <w:adjustRightInd w:val="0"/>
      <w:spacing w:line="182" w:lineRule="exact"/>
    </w:pPr>
  </w:style>
  <w:style w:type="paragraph" w:customStyle="1" w:styleId="Style4">
    <w:name w:val="Style4"/>
    <w:basedOn w:val="a0"/>
    <w:rsid w:val="008C4DD9"/>
    <w:pPr>
      <w:widowControl w:val="0"/>
      <w:autoSpaceDE w:val="0"/>
      <w:autoSpaceDN w:val="0"/>
      <w:adjustRightInd w:val="0"/>
      <w:spacing w:line="314" w:lineRule="exact"/>
      <w:jc w:val="center"/>
    </w:pPr>
  </w:style>
  <w:style w:type="paragraph" w:customStyle="1" w:styleId="Style9">
    <w:name w:val="Style9"/>
    <w:basedOn w:val="a0"/>
    <w:rsid w:val="008C4DD9"/>
    <w:pPr>
      <w:widowControl w:val="0"/>
      <w:autoSpaceDE w:val="0"/>
      <w:autoSpaceDN w:val="0"/>
      <w:adjustRightInd w:val="0"/>
      <w:spacing w:line="197" w:lineRule="exact"/>
      <w:jc w:val="center"/>
    </w:pPr>
  </w:style>
  <w:style w:type="paragraph" w:customStyle="1" w:styleId="Style10">
    <w:name w:val="Style10"/>
    <w:basedOn w:val="a0"/>
    <w:rsid w:val="008C4DD9"/>
    <w:pPr>
      <w:widowControl w:val="0"/>
      <w:autoSpaceDE w:val="0"/>
      <w:autoSpaceDN w:val="0"/>
      <w:adjustRightInd w:val="0"/>
      <w:spacing w:line="312" w:lineRule="exact"/>
      <w:ind w:firstLine="677"/>
      <w:jc w:val="both"/>
    </w:pPr>
  </w:style>
  <w:style w:type="paragraph" w:customStyle="1" w:styleId="Style13">
    <w:name w:val="Style13"/>
    <w:basedOn w:val="a0"/>
    <w:rsid w:val="008C4DD9"/>
    <w:pPr>
      <w:widowControl w:val="0"/>
      <w:autoSpaceDE w:val="0"/>
      <w:autoSpaceDN w:val="0"/>
      <w:adjustRightInd w:val="0"/>
    </w:pPr>
  </w:style>
  <w:style w:type="paragraph" w:customStyle="1" w:styleId="Style14">
    <w:name w:val="Style14"/>
    <w:basedOn w:val="a0"/>
    <w:rsid w:val="008C4DD9"/>
    <w:pPr>
      <w:widowControl w:val="0"/>
      <w:autoSpaceDE w:val="0"/>
      <w:autoSpaceDN w:val="0"/>
      <w:adjustRightInd w:val="0"/>
      <w:jc w:val="both"/>
    </w:pPr>
  </w:style>
  <w:style w:type="paragraph" w:customStyle="1" w:styleId="Style15">
    <w:name w:val="Style15"/>
    <w:basedOn w:val="a0"/>
    <w:rsid w:val="008C4DD9"/>
    <w:pPr>
      <w:widowControl w:val="0"/>
      <w:autoSpaceDE w:val="0"/>
      <w:autoSpaceDN w:val="0"/>
      <w:adjustRightInd w:val="0"/>
      <w:spacing w:line="307" w:lineRule="exact"/>
      <w:ind w:firstLine="677"/>
      <w:jc w:val="both"/>
    </w:pPr>
  </w:style>
  <w:style w:type="character" w:customStyle="1" w:styleId="FontStyle24">
    <w:name w:val="Font Style24"/>
    <w:basedOn w:val="a1"/>
    <w:rsid w:val="008C4DD9"/>
    <w:rPr>
      <w:rFonts w:ascii="Times New Roman" w:hAnsi="Times New Roman" w:cs="Times New Roman"/>
      <w:b/>
      <w:bCs/>
      <w:sz w:val="16"/>
      <w:szCs w:val="16"/>
    </w:rPr>
  </w:style>
  <w:style w:type="character" w:customStyle="1" w:styleId="FontStyle28">
    <w:name w:val="Font Style28"/>
    <w:basedOn w:val="a1"/>
    <w:rsid w:val="008C4DD9"/>
    <w:rPr>
      <w:rFonts w:ascii="Times New Roman" w:hAnsi="Times New Roman" w:cs="Times New Roman"/>
      <w:sz w:val="26"/>
      <w:szCs w:val="26"/>
    </w:rPr>
  </w:style>
  <w:style w:type="character" w:customStyle="1" w:styleId="af4">
    <w:name w:val="Основной текст_"/>
    <w:basedOn w:val="a1"/>
    <w:link w:val="11"/>
    <w:rsid w:val="008C4DD9"/>
    <w:rPr>
      <w:sz w:val="28"/>
      <w:szCs w:val="28"/>
      <w:shd w:val="clear" w:color="auto" w:fill="FFFFFF"/>
    </w:rPr>
  </w:style>
  <w:style w:type="paragraph" w:customStyle="1" w:styleId="11">
    <w:name w:val="Основной текст1"/>
    <w:basedOn w:val="a0"/>
    <w:link w:val="af4"/>
    <w:rsid w:val="008C4DD9"/>
    <w:pPr>
      <w:shd w:val="clear" w:color="auto" w:fill="FFFFFF"/>
      <w:spacing w:line="322" w:lineRule="exact"/>
      <w:jc w:val="both"/>
    </w:pPr>
    <w:rPr>
      <w:sz w:val="28"/>
      <w:szCs w:val="28"/>
    </w:rPr>
  </w:style>
  <w:style w:type="paragraph" w:styleId="af5">
    <w:name w:val="List Paragraph"/>
    <w:basedOn w:val="a0"/>
    <w:link w:val="af6"/>
    <w:uiPriority w:val="34"/>
    <w:qFormat/>
    <w:rsid w:val="008C4DD9"/>
    <w:pPr>
      <w:ind w:left="720"/>
      <w:contextualSpacing/>
      <w:jc w:val="both"/>
    </w:pPr>
    <w:rPr>
      <w:szCs w:val="22"/>
      <w:lang w:val="en-US" w:eastAsia="en-US" w:bidi="en-US"/>
    </w:rPr>
  </w:style>
  <w:style w:type="character" w:customStyle="1" w:styleId="Doc-">
    <w:name w:val="Doc-Т внутри нумерации Знак"/>
    <w:link w:val="Doc-0"/>
    <w:uiPriority w:val="99"/>
    <w:locked/>
    <w:rsid w:val="0097422F"/>
  </w:style>
  <w:style w:type="paragraph" w:customStyle="1" w:styleId="Doc-0">
    <w:name w:val="Doc-Т внутри нумерации"/>
    <w:basedOn w:val="a0"/>
    <w:link w:val="Doc-"/>
    <w:uiPriority w:val="99"/>
    <w:rsid w:val="0097422F"/>
    <w:pPr>
      <w:spacing w:line="360" w:lineRule="auto"/>
      <w:ind w:left="720" w:firstLine="709"/>
      <w:jc w:val="both"/>
    </w:pPr>
    <w:rPr>
      <w:sz w:val="20"/>
      <w:szCs w:val="20"/>
    </w:rPr>
  </w:style>
  <w:style w:type="character" w:customStyle="1" w:styleId="af6">
    <w:name w:val="Абзац списка Знак"/>
    <w:link w:val="af5"/>
    <w:uiPriority w:val="34"/>
    <w:locked/>
    <w:rsid w:val="0097422F"/>
    <w:rPr>
      <w:sz w:val="24"/>
      <w:szCs w:val="22"/>
      <w:lang w:val="en-US" w:eastAsia="en-US" w:bidi="en-US"/>
    </w:rPr>
  </w:style>
  <w:style w:type="character" w:customStyle="1" w:styleId="ConsPlusNormal0">
    <w:name w:val="ConsPlusNormal Знак"/>
    <w:link w:val="ConsPlusNormal"/>
    <w:locked/>
    <w:rsid w:val="0097422F"/>
    <w:rPr>
      <w:sz w:val="26"/>
      <w:szCs w:val="26"/>
      <w:lang w:bidi="ar-SA"/>
    </w:rPr>
  </w:style>
  <w:style w:type="table" w:styleId="af7">
    <w:name w:val="Table Grid"/>
    <w:basedOn w:val="a2"/>
    <w:rsid w:val="00BE50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Знак Знак Знак1"/>
    <w:basedOn w:val="a0"/>
    <w:autoRedefine/>
    <w:rsid w:val="00510D1C"/>
    <w:pPr>
      <w:spacing w:after="160" w:line="240" w:lineRule="exact"/>
    </w:pPr>
    <w:rPr>
      <w:sz w:val="28"/>
      <w:szCs w:val="20"/>
      <w:lang w:val="en-US" w:eastAsia="en-US"/>
    </w:rPr>
  </w:style>
  <w:style w:type="paragraph" w:customStyle="1" w:styleId="a">
    <w:name w:val="Стиль шаблон"/>
    <w:basedOn w:val="21"/>
    <w:rsid w:val="0026023A"/>
    <w:pPr>
      <w:numPr>
        <w:numId w:val="14"/>
      </w:numPr>
      <w:tabs>
        <w:tab w:val="clear" w:pos="1080"/>
        <w:tab w:val="clear" w:pos="6540"/>
      </w:tabs>
      <w:ind w:left="720" w:hanging="360"/>
    </w:pPr>
    <w:rPr>
      <w:bCs/>
      <w:sz w:val="28"/>
      <w:szCs w:val="20"/>
    </w:rPr>
  </w:style>
  <w:style w:type="paragraph" w:styleId="af8">
    <w:name w:val="Normal (Web)"/>
    <w:basedOn w:val="a0"/>
    <w:rsid w:val="00FA5EB8"/>
    <w:pPr>
      <w:spacing w:before="100" w:beforeAutospacing="1" w:after="100" w:afterAutospacing="1"/>
    </w:pPr>
  </w:style>
  <w:style w:type="paragraph" w:customStyle="1" w:styleId="Style5">
    <w:name w:val="Style5"/>
    <w:basedOn w:val="a0"/>
    <w:rsid w:val="00E60862"/>
    <w:pPr>
      <w:widowControl w:val="0"/>
      <w:autoSpaceDE w:val="0"/>
      <w:autoSpaceDN w:val="0"/>
      <w:adjustRightInd w:val="0"/>
    </w:pPr>
  </w:style>
  <w:style w:type="paragraph" w:customStyle="1" w:styleId="Default">
    <w:name w:val="Default"/>
    <w:rsid w:val="00E60862"/>
    <w:pPr>
      <w:autoSpaceDE w:val="0"/>
      <w:autoSpaceDN w:val="0"/>
      <w:adjustRightInd w:val="0"/>
    </w:pPr>
    <w:rPr>
      <w:rFonts w:eastAsiaTheme="minorHAnsi"/>
      <w:color w:val="000000"/>
      <w:sz w:val="24"/>
      <w:szCs w:val="24"/>
      <w:lang w:eastAsia="en-US"/>
    </w:rPr>
  </w:style>
  <w:style w:type="paragraph" w:customStyle="1" w:styleId="Style7">
    <w:name w:val="Style7"/>
    <w:basedOn w:val="a0"/>
    <w:rsid w:val="006058D2"/>
    <w:pPr>
      <w:widowControl w:val="0"/>
      <w:autoSpaceDE w:val="0"/>
      <w:autoSpaceDN w:val="0"/>
      <w:adjustRightInd w:val="0"/>
      <w:spacing w:line="365" w:lineRule="exact"/>
      <w:jc w:val="center"/>
    </w:pPr>
  </w:style>
  <w:style w:type="paragraph" w:styleId="af9">
    <w:name w:val="No Spacing"/>
    <w:link w:val="afa"/>
    <w:uiPriority w:val="1"/>
    <w:qFormat/>
    <w:rsid w:val="006058D2"/>
    <w:rPr>
      <w:rFonts w:ascii="Calibri" w:hAnsi="Calibri"/>
      <w:sz w:val="22"/>
      <w:szCs w:val="22"/>
      <w:lang w:val="en-US" w:eastAsia="en-US" w:bidi="en-US"/>
    </w:rPr>
  </w:style>
  <w:style w:type="character" w:customStyle="1" w:styleId="afa">
    <w:name w:val="Без интервала Знак"/>
    <w:link w:val="af9"/>
    <w:uiPriority w:val="1"/>
    <w:rsid w:val="006058D2"/>
    <w:rPr>
      <w:rFonts w:ascii="Calibri" w:hAnsi="Calibri"/>
      <w:sz w:val="22"/>
      <w:szCs w:val="22"/>
      <w:lang w:val="en-US" w:eastAsia="en-US" w:bidi="en-US"/>
    </w:rPr>
  </w:style>
  <w:style w:type="character" w:styleId="afb">
    <w:name w:val="Emphasis"/>
    <w:basedOn w:val="a1"/>
    <w:qFormat/>
    <w:rsid w:val="00B24AED"/>
    <w:rPr>
      <w:i/>
      <w:iCs/>
    </w:rPr>
  </w:style>
  <w:style w:type="character" w:customStyle="1" w:styleId="a5">
    <w:name w:val="Верхний колонтитул Знак"/>
    <w:basedOn w:val="a1"/>
    <w:link w:val="a4"/>
    <w:uiPriority w:val="99"/>
    <w:rsid w:val="00E32C86"/>
    <w:rPr>
      <w:sz w:val="24"/>
      <w:szCs w:val="24"/>
    </w:rPr>
  </w:style>
  <w:style w:type="character" w:customStyle="1" w:styleId="10">
    <w:name w:val="Заголовок 1 Знак"/>
    <w:basedOn w:val="a1"/>
    <w:link w:val="1"/>
    <w:rsid w:val="00AF3B10"/>
    <w:rPr>
      <w:sz w:val="28"/>
      <w:szCs w:val="28"/>
    </w:rPr>
  </w:style>
  <w:style w:type="character" w:customStyle="1" w:styleId="40">
    <w:name w:val="Заголовок 4 Знак"/>
    <w:basedOn w:val="a1"/>
    <w:link w:val="4"/>
    <w:rsid w:val="00AF3B10"/>
    <w:rPr>
      <w:b/>
      <w:bCs/>
      <w:sz w:val="28"/>
      <w:szCs w:val="28"/>
    </w:rPr>
  </w:style>
  <w:style w:type="character" w:customStyle="1" w:styleId="a8">
    <w:name w:val="Основной текст с отступом Знак"/>
    <w:basedOn w:val="a1"/>
    <w:link w:val="a7"/>
    <w:rsid w:val="00AF3B10"/>
    <w:rPr>
      <w:sz w:val="28"/>
      <w:szCs w:val="28"/>
    </w:rPr>
  </w:style>
  <w:style w:type="character" w:customStyle="1" w:styleId="20">
    <w:name w:val="Основной текст с отступом 2 Знак"/>
    <w:basedOn w:val="a1"/>
    <w:link w:val="2"/>
    <w:rsid w:val="00AF3B10"/>
    <w:rPr>
      <w:sz w:val="28"/>
      <w:szCs w:val="24"/>
    </w:rPr>
  </w:style>
  <w:style w:type="character" w:customStyle="1" w:styleId="30">
    <w:name w:val="Основной текст 3 Знак"/>
    <w:basedOn w:val="a1"/>
    <w:link w:val="3"/>
    <w:rsid w:val="00AF3B10"/>
    <w:rPr>
      <w:sz w:val="16"/>
      <w:szCs w:val="16"/>
    </w:rPr>
  </w:style>
  <w:style w:type="character" w:customStyle="1" w:styleId="ab">
    <w:name w:val="Нижний колонтитул Знак"/>
    <w:basedOn w:val="a1"/>
    <w:link w:val="aa"/>
    <w:rsid w:val="00AF3B10"/>
    <w:rPr>
      <w:sz w:val="24"/>
      <w:szCs w:val="24"/>
    </w:rPr>
  </w:style>
  <w:style w:type="character" w:customStyle="1" w:styleId="ad">
    <w:name w:val="Основной текст Знак"/>
    <w:basedOn w:val="a1"/>
    <w:link w:val="ac"/>
    <w:rsid w:val="00AF3B10"/>
    <w:rPr>
      <w:b/>
      <w:bCs/>
      <w:sz w:val="26"/>
      <w:szCs w:val="28"/>
    </w:rPr>
  </w:style>
  <w:style w:type="character" w:customStyle="1" w:styleId="22">
    <w:name w:val="Основной текст 2 Знак"/>
    <w:basedOn w:val="a1"/>
    <w:link w:val="21"/>
    <w:rsid w:val="00AF3B10"/>
    <w:rPr>
      <w:sz w:val="26"/>
      <w:szCs w:val="28"/>
    </w:rPr>
  </w:style>
  <w:style w:type="character" w:customStyle="1" w:styleId="afc">
    <w:name w:val="Цветовое выделение"/>
    <w:uiPriority w:val="99"/>
    <w:rsid w:val="00B252E6"/>
    <w:rPr>
      <w:b/>
      <w:bCs/>
      <w:color w:val="26282F"/>
    </w:rPr>
  </w:style>
  <w:style w:type="character" w:customStyle="1" w:styleId="23">
    <w:name w:val="Основной текст (2)_"/>
    <w:basedOn w:val="a1"/>
    <w:link w:val="24"/>
    <w:rsid w:val="008D4EDD"/>
    <w:rPr>
      <w:sz w:val="26"/>
      <w:szCs w:val="26"/>
      <w:shd w:val="clear" w:color="auto" w:fill="FFFFFF"/>
    </w:rPr>
  </w:style>
  <w:style w:type="paragraph" w:customStyle="1" w:styleId="24">
    <w:name w:val="Основной текст (2)"/>
    <w:basedOn w:val="a0"/>
    <w:link w:val="23"/>
    <w:rsid w:val="008D4EDD"/>
    <w:pPr>
      <w:shd w:val="clear" w:color="auto" w:fill="FFFFFF"/>
      <w:spacing w:before="420" w:after="180" w:line="0" w:lineRule="atLeast"/>
      <w:jc w:val="center"/>
    </w:pPr>
    <w:rPr>
      <w:sz w:val="26"/>
      <w:szCs w:val="26"/>
    </w:rPr>
  </w:style>
  <w:style w:type="character" w:customStyle="1" w:styleId="FontStyle179">
    <w:name w:val="Font Style179"/>
    <w:basedOn w:val="a1"/>
    <w:uiPriority w:val="99"/>
    <w:rsid w:val="008D4EDD"/>
    <w:rPr>
      <w:rFonts w:ascii="Times New Roman" w:hAnsi="Times New Roman" w:cs="Times New Roman"/>
      <w:b/>
      <w:bCs/>
      <w:sz w:val="26"/>
      <w:szCs w:val="26"/>
    </w:rPr>
  </w:style>
  <w:style w:type="character" w:styleId="afd">
    <w:name w:val="footnote reference"/>
    <w:basedOn w:val="a1"/>
    <w:rsid w:val="008D4EDD"/>
    <w:rPr>
      <w:rFonts w:cs="Times New Roman"/>
      <w:vertAlign w:val="superscript"/>
    </w:rPr>
  </w:style>
  <w:style w:type="paragraph" w:customStyle="1" w:styleId="13">
    <w:name w:val="Абзац списка1"/>
    <w:basedOn w:val="a0"/>
    <w:rsid w:val="008D4EDD"/>
    <w:pPr>
      <w:ind w:left="720"/>
      <w:jc w:val="both"/>
    </w:pPr>
    <w:rPr>
      <w:rFonts w:ascii="Calibri" w:eastAsia="Calibri" w:hAnsi="Calibri"/>
      <w:szCs w:val="22"/>
    </w:rPr>
  </w:style>
</w:styles>
</file>

<file path=word/webSettings.xml><?xml version="1.0" encoding="utf-8"?>
<w:webSettings xmlns:r="http://schemas.openxmlformats.org/officeDocument/2006/relationships" xmlns:w="http://schemas.openxmlformats.org/wordprocessingml/2006/main">
  <w:divs>
    <w:div w:id="308171627">
      <w:bodyDiv w:val="1"/>
      <w:marLeft w:val="0"/>
      <w:marRight w:val="0"/>
      <w:marTop w:val="0"/>
      <w:marBottom w:val="0"/>
      <w:divBdr>
        <w:top w:val="none" w:sz="0" w:space="0" w:color="auto"/>
        <w:left w:val="none" w:sz="0" w:space="0" w:color="auto"/>
        <w:bottom w:val="none" w:sz="0" w:space="0" w:color="auto"/>
        <w:right w:val="none" w:sz="0" w:space="0" w:color="auto"/>
      </w:divBdr>
    </w:div>
    <w:div w:id="554508400">
      <w:bodyDiv w:val="1"/>
      <w:marLeft w:val="0"/>
      <w:marRight w:val="0"/>
      <w:marTop w:val="0"/>
      <w:marBottom w:val="0"/>
      <w:divBdr>
        <w:top w:val="none" w:sz="0" w:space="0" w:color="auto"/>
        <w:left w:val="none" w:sz="0" w:space="0" w:color="auto"/>
        <w:bottom w:val="none" w:sz="0" w:space="0" w:color="auto"/>
        <w:right w:val="none" w:sz="0" w:space="0" w:color="auto"/>
      </w:divBdr>
    </w:div>
    <w:div w:id="930166344">
      <w:bodyDiv w:val="1"/>
      <w:marLeft w:val="0"/>
      <w:marRight w:val="0"/>
      <w:marTop w:val="0"/>
      <w:marBottom w:val="0"/>
      <w:divBdr>
        <w:top w:val="none" w:sz="0" w:space="0" w:color="auto"/>
        <w:left w:val="none" w:sz="0" w:space="0" w:color="auto"/>
        <w:bottom w:val="none" w:sz="0" w:space="0" w:color="auto"/>
        <w:right w:val="none" w:sz="0" w:space="0" w:color="auto"/>
      </w:divBdr>
    </w:div>
    <w:div w:id="957879749">
      <w:bodyDiv w:val="1"/>
      <w:marLeft w:val="0"/>
      <w:marRight w:val="0"/>
      <w:marTop w:val="0"/>
      <w:marBottom w:val="0"/>
      <w:divBdr>
        <w:top w:val="none" w:sz="0" w:space="0" w:color="auto"/>
        <w:left w:val="none" w:sz="0" w:space="0" w:color="auto"/>
        <w:bottom w:val="none" w:sz="0" w:space="0" w:color="auto"/>
        <w:right w:val="none" w:sz="0" w:space="0" w:color="auto"/>
      </w:divBdr>
    </w:div>
    <w:div w:id="1125201891">
      <w:bodyDiv w:val="1"/>
      <w:marLeft w:val="0"/>
      <w:marRight w:val="0"/>
      <w:marTop w:val="0"/>
      <w:marBottom w:val="0"/>
      <w:divBdr>
        <w:top w:val="none" w:sz="0" w:space="0" w:color="auto"/>
        <w:left w:val="none" w:sz="0" w:space="0" w:color="auto"/>
        <w:bottom w:val="none" w:sz="0" w:space="0" w:color="auto"/>
        <w:right w:val="none" w:sz="0" w:space="0" w:color="auto"/>
      </w:divBdr>
    </w:div>
    <w:div w:id="1482691809">
      <w:bodyDiv w:val="1"/>
      <w:marLeft w:val="0"/>
      <w:marRight w:val="0"/>
      <w:marTop w:val="0"/>
      <w:marBottom w:val="0"/>
      <w:divBdr>
        <w:top w:val="none" w:sz="0" w:space="0" w:color="auto"/>
        <w:left w:val="none" w:sz="0" w:space="0" w:color="auto"/>
        <w:bottom w:val="none" w:sz="0" w:space="0" w:color="auto"/>
        <w:right w:val="none" w:sz="0" w:space="0" w:color="auto"/>
      </w:divBdr>
    </w:div>
    <w:div w:id="209600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ssluzhba.gov.ru" TargetMode="External"/><Relationship Id="rId13" Type="http://schemas.openxmlformats.org/officeDocument/2006/relationships/hyperlink" Target="garantF1://12048567.6012"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AC0BD87BAE8065E73106C10403CF92EA0E2BA21A1E7BE8576ACC955C7F87873269AA061642E2785nEL2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C0BD87BAE8065E73106C10403CF92EAAEABB29ACE4E38F7EF5C557C0F7276421D3AC60642E25n8LBI" TargetMode="External"/><Relationship Id="rId5" Type="http://schemas.openxmlformats.org/officeDocument/2006/relationships/webSettings" Target="webSettings.xml"/><Relationship Id="rId15" Type="http://schemas.openxmlformats.org/officeDocument/2006/relationships/hyperlink" Target="garantF1://12048567.1102" TargetMode="External"/><Relationship Id="rId10" Type="http://schemas.openxmlformats.org/officeDocument/2006/relationships/hyperlink" Target="consultantplus://offline/ref=DCE98C000FBC2D81F804EA2EE3AB95E34759716C6EC7B90127C28ADDF7PAM6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loq.gov.ru" TargetMode="External"/><Relationship Id="rId14" Type="http://schemas.openxmlformats.org/officeDocument/2006/relationships/hyperlink" Target="garantF1://12048567.1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4026D-F54D-470B-A974-F771FB679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6541</Words>
  <Characters>37288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mns</Company>
  <LinksUpToDate>false</LinksUpToDate>
  <CharactersWithSpaces>43742</CharactersWithSpaces>
  <SharedDoc>false</SharedDoc>
  <HLinks>
    <vt:vector size="114" baseType="variant">
      <vt:variant>
        <vt:i4>4128874</vt:i4>
      </vt:variant>
      <vt:variant>
        <vt:i4>54</vt:i4>
      </vt:variant>
      <vt:variant>
        <vt:i4>0</vt:i4>
      </vt:variant>
      <vt:variant>
        <vt:i4>5</vt:i4>
      </vt:variant>
      <vt:variant>
        <vt:lpwstr>consultantplus://offline/ref=87968D156141FE7CDB4938BAB6482AA5E389F36C42B14901CD6E2EDFFACBD5740DBC5BDCBC95C0B5z8a9L</vt:lpwstr>
      </vt:variant>
      <vt:variant>
        <vt:lpwstr/>
      </vt:variant>
      <vt:variant>
        <vt:i4>7471209</vt:i4>
      </vt:variant>
      <vt:variant>
        <vt:i4>51</vt:i4>
      </vt:variant>
      <vt:variant>
        <vt:i4>0</vt:i4>
      </vt:variant>
      <vt:variant>
        <vt:i4>5</vt:i4>
      </vt:variant>
      <vt:variant>
        <vt:lpwstr>consultantplus://offline/ref=F57A3FBBEBE78072D3FAD5466BD6D3C9C537122FFE6F01177142009A6680C8D7232EDE3030F0EE7Dp3t9K</vt:lpwstr>
      </vt:variant>
      <vt:variant>
        <vt:lpwstr/>
      </vt:variant>
      <vt:variant>
        <vt:i4>7471206</vt:i4>
      </vt:variant>
      <vt:variant>
        <vt:i4>48</vt:i4>
      </vt:variant>
      <vt:variant>
        <vt:i4>0</vt:i4>
      </vt:variant>
      <vt:variant>
        <vt:i4>5</vt:i4>
      </vt:variant>
      <vt:variant>
        <vt:lpwstr>consultantplus://offline/ref=F57A3FBBEBE78072D3FAD5466BD6D3C9C537122FFE6F01177142009A6680C8D7232EDE3030F0EE7Fp3t4K</vt:lpwstr>
      </vt:variant>
      <vt:variant>
        <vt:lpwstr/>
      </vt:variant>
      <vt:variant>
        <vt:i4>7471167</vt:i4>
      </vt:variant>
      <vt:variant>
        <vt:i4>45</vt:i4>
      </vt:variant>
      <vt:variant>
        <vt:i4>0</vt:i4>
      </vt:variant>
      <vt:variant>
        <vt:i4>5</vt:i4>
      </vt:variant>
      <vt:variant>
        <vt:lpwstr>consultantplus://offline/ref=F57A3FBBEBE78072D3FAD5466BD6D3C9C537122FFE6F01177142009A6680C8D7232EDE3030F0EE78p3t3K</vt:lpwstr>
      </vt:variant>
      <vt:variant>
        <vt:lpwstr/>
      </vt:variant>
      <vt:variant>
        <vt:i4>7471207</vt:i4>
      </vt:variant>
      <vt:variant>
        <vt:i4>42</vt:i4>
      </vt:variant>
      <vt:variant>
        <vt:i4>0</vt:i4>
      </vt:variant>
      <vt:variant>
        <vt:i4>5</vt:i4>
      </vt:variant>
      <vt:variant>
        <vt:lpwstr>consultantplus://offline/ref=F57A3FBBEBE78072D3FAD5466BD6D3C9C537122FFE6F01177142009A6680C8D7232EDE3030F0EE7Ap3t2K</vt:lpwstr>
      </vt:variant>
      <vt:variant>
        <vt:lpwstr/>
      </vt:variant>
      <vt:variant>
        <vt:i4>6488126</vt:i4>
      </vt:variant>
      <vt:variant>
        <vt:i4>39</vt:i4>
      </vt:variant>
      <vt:variant>
        <vt:i4>0</vt:i4>
      </vt:variant>
      <vt:variant>
        <vt:i4>5</vt:i4>
      </vt:variant>
      <vt:variant>
        <vt:lpwstr>consultantplus://offline/ref=5389D01D7C59BDAC7AEFCC522C506ADA923F26F1E43822A82CA776B608A282A51EC2CB6AB2A9FCB9s3nCG</vt:lpwstr>
      </vt:variant>
      <vt:variant>
        <vt:lpwstr/>
      </vt:variant>
      <vt:variant>
        <vt:i4>458764</vt:i4>
      </vt:variant>
      <vt:variant>
        <vt:i4>36</vt:i4>
      </vt:variant>
      <vt:variant>
        <vt:i4>0</vt:i4>
      </vt:variant>
      <vt:variant>
        <vt:i4>5</vt:i4>
      </vt:variant>
      <vt:variant>
        <vt:lpwstr>consultantplus://offline/ref=5389D01D7C59BDAC7AEFCC522C506ADA9B3F22F7E93B7FA224FE7AB40FADDDB2198BC76BB2A9FEsBn7G</vt:lpwstr>
      </vt:variant>
      <vt:variant>
        <vt:lpwstr/>
      </vt:variant>
      <vt:variant>
        <vt:i4>6488126</vt:i4>
      </vt:variant>
      <vt:variant>
        <vt:i4>33</vt:i4>
      </vt:variant>
      <vt:variant>
        <vt:i4>0</vt:i4>
      </vt:variant>
      <vt:variant>
        <vt:i4>5</vt:i4>
      </vt:variant>
      <vt:variant>
        <vt:lpwstr>consultantplus://offline/ref=5389D01D7C59BDAC7AEFCC522C506ADA923F26F1E43822A82CA776B608A282A51EC2CB6AB2A9FCB9s3nCG</vt:lpwstr>
      </vt:variant>
      <vt:variant>
        <vt:lpwstr/>
      </vt:variant>
      <vt:variant>
        <vt:i4>458764</vt:i4>
      </vt:variant>
      <vt:variant>
        <vt:i4>30</vt:i4>
      </vt:variant>
      <vt:variant>
        <vt:i4>0</vt:i4>
      </vt:variant>
      <vt:variant>
        <vt:i4>5</vt:i4>
      </vt:variant>
      <vt:variant>
        <vt:lpwstr>consultantplus://offline/ref=5389D01D7C59BDAC7AEFCC522C506ADA9B3F22F7E93B7FA224FE7AB40FADDDB2198BC76BB2A9FEsBn7G</vt:lpwstr>
      </vt:variant>
      <vt:variant>
        <vt:lpwstr/>
      </vt:variant>
      <vt:variant>
        <vt:i4>6488126</vt:i4>
      </vt:variant>
      <vt:variant>
        <vt:i4>27</vt:i4>
      </vt:variant>
      <vt:variant>
        <vt:i4>0</vt:i4>
      </vt:variant>
      <vt:variant>
        <vt:i4>5</vt:i4>
      </vt:variant>
      <vt:variant>
        <vt:lpwstr>consultantplus://offline/ref=5389D01D7C59BDAC7AEFCC522C506ADA923F26F1E43822A82CA776B608A282A51EC2CB6AB2A9FCB9s3nCG</vt:lpwstr>
      </vt:variant>
      <vt:variant>
        <vt:lpwstr/>
      </vt:variant>
      <vt:variant>
        <vt:i4>458764</vt:i4>
      </vt:variant>
      <vt:variant>
        <vt:i4>24</vt:i4>
      </vt:variant>
      <vt:variant>
        <vt:i4>0</vt:i4>
      </vt:variant>
      <vt:variant>
        <vt:i4>5</vt:i4>
      </vt:variant>
      <vt:variant>
        <vt:lpwstr>consultantplus://offline/ref=5389D01D7C59BDAC7AEFCC522C506ADA9B3F22F7E93B7FA224FE7AB40FADDDB2198BC76BB2A9FEsBn7G</vt:lpwstr>
      </vt:variant>
      <vt:variant>
        <vt:lpwstr/>
      </vt:variant>
      <vt:variant>
        <vt:i4>6488126</vt:i4>
      </vt:variant>
      <vt:variant>
        <vt:i4>21</vt:i4>
      </vt:variant>
      <vt:variant>
        <vt:i4>0</vt:i4>
      </vt:variant>
      <vt:variant>
        <vt:i4>5</vt:i4>
      </vt:variant>
      <vt:variant>
        <vt:lpwstr>consultantplus://offline/ref=5389D01D7C59BDAC7AEFCC522C506ADA923F26F1E43822A82CA776B608A282A51EC2CB6AB2A9FCB9s3nCG</vt:lpwstr>
      </vt:variant>
      <vt:variant>
        <vt:lpwstr/>
      </vt:variant>
      <vt:variant>
        <vt:i4>458764</vt:i4>
      </vt:variant>
      <vt:variant>
        <vt:i4>18</vt:i4>
      </vt:variant>
      <vt:variant>
        <vt:i4>0</vt:i4>
      </vt:variant>
      <vt:variant>
        <vt:i4>5</vt:i4>
      </vt:variant>
      <vt:variant>
        <vt:lpwstr>consultantplus://offline/ref=5389D01D7C59BDAC7AEFCC522C506ADA9B3F22F7E93B7FA224FE7AB40FADDDB2198BC76BB2A9FEsBn7G</vt:lpwstr>
      </vt:variant>
      <vt:variant>
        <vt:lpwstr/>
      </vt:variant>
      <vt:variant>
        <vt:i4>6488126</vt:i4>
      </vt:variant>
      <vt:variant>
        <vt:i4>15</vt:i4>
      </vt:variant>
      <vt:variant>
        <vt:i4>0</vt:i4>
      </vt:variant>
      <vt:variant>
        <vt:i4>5</vt:i4>
      </vt:variant>
      <vt:variant>
        <vt:lpwstr>consultantplus://offline/ref=5389D01D7C59BDAC7AEFCC522C506ADA923F26F1E43822A82CA776B608A282A51EC2CB6AB2A9FCB9s3nCG</vt:lpwstr>
      </vt:variant>
      <vt:variant>
        <vt:lpwstr/>
      </vt:variant>
      <vt:variant>
        <vt:i4>458764</vt:i4>
      </vt:variant>
      <vt:variant>
        <vt:i4>12</vt:i4>
      </vt:variant>
      <vt:variant>
        <vt:i4>0</vt:i4>
      </vt:variant>
      <vt:variant>
        <vt:i4>5</vt:i4>
      </vt:variant>
      <vt:variant>
        <vt:lpwstr>consultantplus://offline/ref=5389D01D7C59BDAC7AEFCC522C506ADA9B3F22F7E93B7FA224FE7AB40FADDDB2198BC76BB2A9FEsBn7G</vt:lpwstr>
      </vt:variant>
      <vt:variant>
        <vt:lpwstr/>
      </vt:variant>
      <vt:variant>
        <vt:i4>6488126</vt:i4>
      </vt:variant>
      <vt:variant>
        <vt:i4>9</vt:i4>
      </vt:variant>
      <vt:variant>
        <vt:i4>0</vt:i4>
      </vt:variant>
      <vt:variant>
        <vt:i4>5</vt:i4>
      </vt:variant>
      <vt:variant>
        <vt:lpwstr>consultantplus://offline/ref=5389D01D7C59BDAC7AEFCC522C506ADA923F26F1E43822A82CA776B608A282A51EC2CB6AB2A9FCB9s3nCG</vt:lpwstr>
      </vt:variant>
      <vt:variant>
        <vt:lpwstr/>
      </vt:variant>
      <vt:variant>
        <vt:i4>458764</vt:i4>
      </vt:variant>
      <vt:variant>
        <vt:i4>6</vt:i4>
      </vt:variant>
      <vt:variant>
        <vt:i4>0</vt:i4>
      </vt:variant>
      <vt:variant>
        <vt:i4>5</vt:i4>
      </vt:variant>
      <vt:variant>
        <vt:lpwstr>consultantplus://offline/ref=5389D01D7C59BDAC7AEFCC522C506ADA9B3F22F7E93B7FA224FE7AB40FADDDB2198BC76BB2A9FEsBn7G</vt:lpwstr>
      </vt:variant>
      <vt:variant>
        <vt:lpwstr/>
      </vt:variant>
      <vt:variant>
        <vt:i4>3407940</vt:i4>
      </vt:variant>
      <vt:variant>
        <vt:i4>3</vt:i4>
      </vt:variant>
      <vt:variant>
        <vt:i4>0</vt:i4>
      </vt:variant>
      <vt:variant>
        <vt:i4>5</vt:i4>
      </vt:variant>
      <vt:variant>
        <vt:lpwstr>mailto:mi44@f44.naloq.ru</vt:lpwstr>
      </vt:variant>
      <vt:variant>
        <vt:lpwstr/>
      </vt:variant>
      <vt:variant>
        <vt:i4>327685</vt:i4>
      </vt:variant>
      <vt:variant>
        <vt:i4>0</vt:i4>
      </vt:variant>
      <vt:variant>
        <vt:i4>0</vt:i4>
      </vt:variant>
      <vt:variant>
        <vt:i4>5</vt:i4>
      </vt:variant>
      <vt:variant>
        <vt:lpwstr>http://www.naloq.ru/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Ivanova_NV</dc:creator>
  <cp:lastModifiedBy>9954-00-184</cp:lastModifiedBy>
  <cp:revision>7</cp:revision>
  <cp:lastPrinted>2021-04-06T07:23:00Z</cp:lastPrinted>
  <dcterms:created xsi:type="dcterms:W3CDTF">2021-04-06T06:48:00Z</dcterms:created>
  <dcterms:modified xsi:type="dcterms:W3CDTF">2021-04-06T07:23:00Z</dcterms:modified>
</cp:coreProperties>
</file>