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B" w:rsidRDefault="006C517B" w:rsidP="006C517B">
      <w:pPr>
        <w:spacing w:line="270" w:lineRule="atLeast"/>
        <w:jc w:val="both"/>
        <w:rPr>
          <w:color w:val="333333"/>
          <w:sz w:val="24"/>
          <w:szCs w:val="24"/>
        </w:rPr>
      </w:pPr>
      <w:r w:rsidRPr="00C17F86">
        <w:rPr>
          <w:color w:val="333333"/>
          <w:sz w:val="24"/>
          <w:szCs w:val="24"/>
        </w:rPr>
        <w:t>Межрегиональная инспекция ФНС России по Южному федеральному округу</w:t>
      </w:r>
      <w:r w:rsidRPr="006413E6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692C14">
        <w:rPr>
          <w:color w:val="333333"/>
          <w:sz w:val="24"/>
          <w:szCs w:val="24"/>
        </w:rPr>
        <w:t>проводит конкурс на замещение вакантн</w:t>
      </w:r>
      <w:r w:rsidR="00376F72">
        <w:rPr>
          <w:color w:val="333333"/>
          <w:sz w:val="24"/>
          <w:szCs w:val="24"/>
        </w:rPr>
        <w:t>ых</w:t>
      </w:r>
      <w:r w:rsidRPr="00692C14">
        <w:rPr>
          <w:color w:val="333333"/>
          <w:sz w:val="24"/>
          <w:szCs w:val="24"/>
        </w:rPr>
        <w:t xml:space="preserve"> должност</w:t>
      </w:r>
      <w:r w:rsidR="00376F72">
        <w:rPr>
          <w:color w:val="333333"/>
          <w:sz w:val="24"/>
          <w:szCs w:val="24"/>
        </w:rPr>
        <w:t>ей</w:t>
      </w:r>
      <w:r w:rsidRPr="00692C14">
        <w:rPr>
          <w:color w:val="333333"/>
          <w:sz w:val="24"/>
          <w:szCs w:val="24"/>
        </w:rPr>
        <w:t xml:space="preserve"> государственной гражданской службы: </w:t>
      </w:r>
    </w:p>
    <w:p w:rsidR="00376F72" w:rsidRPr="00EA3C8E" w:rsidRDefault="00376F72" w:rsidP="00376F72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 w:rsidRPr="0058767E">
        <w:rPr>
          <w:b/>
          <w:i/>
          <w:color w:val="333333"/>
          <w:sz w:val="24"/>
          <w:szCs w:val="24"/>
          <w:u w:val="single"/>
        </w:rPr>
        <w:t xml:space="preserve">Главного государственного налогового инспектора отдела контроля налоговых </w:t>
      </w:r>
      <w:r w:rsidRPr="00EA3C8E">
        <w:rPr>
          <w:b/>
          <w:i/>
          <w:color w:val="333333"/>
          <w:sz w:val="22"/>
          <w:szCs w:val="22"/>
          <w:u w:val="single"/>
        </w:rPr>
        <w:t>органов</w:t>
      </w:r>
    </w:p>
    <w:p w:rsidR="00376F72" w:rsidRPr="00EA3C8E" w:rsidRDefault="00376F72" w:rsidP="00376F72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376F72" w:rsidRPr="00EA3C8E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>: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z w:val="22"/>
          <w:szCs w:val="22"/>
        </w:rPr>
        <w:t>требования к профессиональным знаниям:</w:t>
      </w:r>
      <w:r w:rsidRPr="00EA3C8E">
        <w:rPr>
          <w:rFonts w:ascii="Times New Roman" w:hAnsi="Times New Roman" w:cs="Times New Roman"/>
          <w:sz w:val="22"/>
          <w:szCs w:val="22"/>
        </w:rPr>
        <w:t xml:space="preserve"> должен знать: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Конституцию Российской Федерации,</w:t>
      </w:r>
      <w:r w:rsidRPr="00EA3C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3C8E">
        <w:rPr>
          <w:rFonts w:ascii="Times New Roman" w:hAnsi="Times New Roman" w:cs="Times New Roman"/>
          <w:sz w:val="22"/>
          <w:szCs w:val="22"/>
        </w:rPr>
        <w:t>федеральные конституционные законы, федеральные законы;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передовой отечественный и зарубежный опыт налогового администрирования;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формы и методы работы со средствами массовой информации, обращениями граждан, правила делового этикета;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служебный распорядок центрального аппарата, территориального органа  Федеральной налоговой службы;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порядок работы со служебной информацией;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аппаратное и программное обеспечение;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общие вопросы в области обеспечения информационной безопасности.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должностной регламент.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z w:val="22"/>
          <w:szCs w:val="22"/>
        </w:rPr>
        <w:t xml:space="preserve">требования к профессиональным навыкам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должен иметь навыки: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ведения деловых переговоров, составления делового письма; </w:t>
      </w:r>
    </w:p>
    <w:p w:rsidR="00376F72" w:rsidRPr="00157BF4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3C8E">
        <w:rPr>
          <w:rFonts w:ascii="Times New Roman" w:hAnsi="Times New Roman" w:cs="Times New Roman"/>
          <w:sz w:val="22"/>
          <w:szCs w:val="22"/>
        </w:rPr>
        <w:t>взаимодействия с органами государственной власти, общ</w:t>
      </w:r>
      <w:r w:rsidRPr="00157BF4">
        <w:rPr>
          <w:rFonts w:ascii="Times New Roman" w:hAnsi="Times New Roman" w:cs="Times New Roman"/>
          <w:sz w:val="26"/>
          <w:szCs w:val="26"/>
        </w:rPr>
        <w:t xml:space="preserve">ественными организациями; 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 управления электронной почтой;</w:t>
      </w:r>
    </w:p>
    <w:p w:rsidR="00376F72" w:rsidRPr="00EA3C8E" w:rsidRDefault="00376F72" w:rsidP="00376F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 подготовки презентаций, использования графических объектов в электронных документах.</w:t>
      </w:r>
    </w:p>
    <w:p w:rsidR="00376F72" w:rsidRPr="00EA3C8E" w:rsidRDefault="00376F72" w:rsidP="00376F7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главного государственного налогового инспектора отдела контроля налоговых органов:</w:t>
      </w:r>
    </w:p>
    <w:p w:rsidR="00FC2457" w:rsidRPr="00172392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FC2457" w:rsidRPr="00172392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</w:t>
      </w:r>
    </w:p>
    <w:p w:rsidR="00FC2457" w:rsidRPr="00172392" w:rsidRDefault="00FC2457" w:rsidP="00FC245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172392">
        <w:rPr>
          <w:rFonts w:ascii="Times New Roman" w:hAnsi="Times New Roman" w:cs="Times New Roman"/>
          <w:sz w:val="22"/>
          <w:szCs w:val="22"/>
        </w:rPr>
        <w:t xml:space="preserve">рганизация работы по контролю за правильностью исчисления в бюджетную систему Российской Федерации налога на доходы физических лиц;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72392">
        <w:rPr>
          <w:rFonts w:ascii="Times New Roman" w:hAnsi="Times New Roman" w:cs="Times New Roman"/>
          <w:sz w:val="22"/>
          <w:szCs w:val="22"/>
        </w:rPr>
        <w:t>рганизация работы по учету и контролю за правильностью исчисления, полнотой и своевременностью уплаты государственной пошлины за юридически значимые действия, совершаемые налоговыми органами, учету и анализу поступлений государственной пошлины по делам, рассматриваемым судами и мировыми судьями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 xml:space="preserve"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</w:t>
      </w:r>
      <w:r w:rsidRPr="00EA3C8E">
        <w:rPr>
          <w:rFonts w:ascii="Times New Roman" w:hAnsi="Times New Roman" w:cs="Times New Roman"/>
          <w:sz w:val="22"/>
          <w:szCs w:val="22"/>
        </w:rPr>
        <w:lastRenderedPageBreak/>
        <w:t>межрегиональных инспекций ФНС России по федеральным округам в соответствии с приказами ФНС России;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376F72" w:rsidRPr="00EA3C8E" w:rsidRDefault="00376F72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</w:p>
    <w:p w:rsidR="006C517B" w:rsidRPr="00EA3C8E" w:rsidRDefault="00376F72" w:rsidP="006C517B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 w:rsidRPr="00EA3C8E">
        <w:rPr>
          <w:b/>
          <w:i/>
          <w:color w:val="333333"/>
          <w:sz w:val="22"/>
          <w:szCs w:val="22"/>
          <w:u w:val="single"/>
        </w:rPr>
        <w:t>Старшего г</w:t>
      </w:r>
      <w:r w:rsidR="0019120F" w:rsidRPr="00EA3C8E">
        <w:rPr>
          <w:b/>
          <w:i/>
          <w:color w:val="333333"/>
          <w:sz w:val="22"/>
          <w:szCs w:val="22"/>
          <w:u w:val="single"/>
        </w:rPr>
        <w:t>осударственного налогового инспектора отдела контроля налоговых органов</w:t>
      </w:r>
    </w:p>
    <w:p w:rsidR="007E5A9B" w:rsidRPr="00EA3C8E" w:rsidRDefault="007E5A9B" w:rsidP="007E5A9B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7E5A9B" w:rsidRPr="00EA3C8E" w:rsidRDefault="007E5A9B" w:rsidP="007E5A9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 xml:space="preserve">: </w:t>
      </w:r>
      <w:r w:rsidR="00B55CDF" w:rsidRPr="00EA3C8E">
        <w:rPr>
          <w:sz w:val="22"/>
          <w:szCs w:val="22"/>
        </w:rPr>
        <w:t>без предъявления требований</w:t>
      </w:r>
    </w:p>
    <w:p w:rsidR="00B55CDF" w:rsidRPr="00EA3C8E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знать:</w:t>
      </w:r>
    </w:p>
    <w:p w:rsidR="00376F72" w:rsidRPr="00707F47" w:rsidRDefault="000B5689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6" w:history="1">
        <w:r w:rsidR="00376F72" w:rsidRPr="00707F47">
          <w:rPr>
            <w:sz w:val="22"/>
            <w:szCs w:val="22"/>
          </w:rPr>
          <w:t>Конституцию</w:t>
        </w:r>
      </w:hyperlink>
      <w:r w:rsidR="00376F72" w:rsidRPr="00707F47">
        <w:rPr>
          <w:sz w:val="22"/>
          <w:szCs w:val="22"/>
        </w:rPr>
        <w:t xml:space="preserve"> Российской Федерации, федеральные конституционные законы, федеральные законы;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правовые основы прохождения федеральной государственной гражданской службы;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делового этикета, порядок работы с обращениями граждан;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376F72" w:rsidRPr="00707F47" w:rsidRDefault="000B5689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7" w:history="1">
        <w:r w:rsidR="00376F72" w:rsidRPr="00707F47">
          <w:rPr>
            <w:sz w:val="22"/>
            <w:szCs w:val="22"/>
          </w:rPr>
          <w:t>служебный распорядок</w:t>
        </w:r>
      </w:hyperlink>
      <w:r w:rsidR="00376F72" w:rsidRPr="00707F47">
        <w:rPr>
          <w:sz w:val="22"/>
          <w:szCs w:val="22"/>
        </w:rPr>
        <w:t xml:space="preserve"> центрального аппарата, территориального органа Федеральной налоговой службы;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порядок работы со служебной информацией, инструкцию по делопроизводству;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аппаратное и программное обеспечение;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</w:t>
      </w:r>
      <w:r w:rsidRPr="00707F47">
        <w:rPr>
          <w:szCs w:val="26"/>
        </w:rPr>
        <w:t xml:space="preserve"> использование возможностей </w:t>
      </w:r>
      <w:r w:rsidRPr="00707F47">
        <w:rPr>
          <w:sz w:val="22"/>
          <w:szCs w:val="22"/>
        </w:rPr>
        <w:t>межведомственного документооборота;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общие вопросы в области обеспечения информационной безопасности;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должностной регламент.</w:t>
      </w:r>
    </w:p>
    <w:p w:rsidR="00B55CDF" w:rsidRPr="00EA3C8E" w:rsidRDefault="00B55CDF" w:rsidP="00B55C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иметь навыки: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ведения делопроизводства, составления делового письма;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управления электронной почтой;</w:t>
      </w:r>
    </w:p>
    <w:p w:rsidR="00376F72" w:rsidRPr="00707F47" w:rsidRDefault="00376F72" w:rsidP="00376F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подготовки презентаций, использования графических объектов в электронных документах.</w:t>
      </w:r>
    </w:p>
    <w:p w:rsidR="00376F72" w:rsidRPr="00EA3C8E" w:rsidRDefault="00376F72" w:rsidP="00376F7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376F72" w:rsidRPr="00EA3C8E" w:rsidRDefault="00376F72" w:rsidP="00376F72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старшего государственного налогового инспектора отдела контроля налоговых органов:</w:t>
      </w:r>
    </w:p>
    <w:p w:rsidR="00FC2457" w:rsidRPr="00172392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FC2457" w:rsidRPr="00172392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</w:t>
      </w:r>
    </w:p>
    <w:p w:rsidR="00FC2457" w:rsidRPr="00172392" w:rsidRDefault="00FC2457" w:rsidP="00FC2457">
      <w:pPr>
        <w:ind w:firstLine="709"/>
        <w:jc w:val="both"/>
        <w:rPr>
          <w:sz w:val="22"/>
          <w:szCs w:val="22"/>
        </w:rPr>
      </w:pPr>
      <w:r w:rsidRPr="00172392">
        <w:rPr>
          <w:sz w:val="22"/>
          <w:szCs w:val="22"/>
        </w:rPr>
        <w:t>организация работы по проведению налогового контроля; организация работы по контролю за правильностью исчисления в бюджетную систему Российской Федерации налога на прибыль организаций; организация работы по контролю за правильностью исчисления в бюджетную систему Российской Федерации налога на добавленную стоимость.</w:t>
      </w:r>
    </w:p>
    <w:p w:rsidR="00FC2457" w:rsidRPr="00EA3C8E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lastRenderedPageBreak/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FC2457" w:rsidRPr="00EA3C8E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FC2457" w:rsidRPr="00EA3C8E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FC2457" w:rsidRPr="00EA3C8E" w:rsidRDefault="00FC2457" w:rsidP="00FC24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FC2457" w:rsidRPr="00EA3C8E" w:rsidRDefault="00BB1647" w:rsidP="00FC2457">
      <w:pPr>
        <w:spacing w:line="270" w:lineRule="atLeast"/>
        <w:jc w:val="both"/>
        <w:rPr>
          <w:b/>
          <w:i/>
          <w:color w:val="333333"/>
          <w:sz w:val="22"/>
          <w:szCs w:val="22"/>
          <w:u w:val="single"/>
        </w:rPr>
      </w:pPr>
      <w:r>
        <w:rPr>
          <w:b/>
          <w:i/>
          <w:color w:val="333333"/>
          <w:sz w:val="22"/>
          <w:szCs w:val="22"/>
          <w:u w:val="single"/>
        </w:rPr>
        <w:t>Г</w:t>
      </w:r>
      <w:r w:rsidR="00FC2457" w:rsidRPr="00EA3C8E">
        <w:rPr>
          <w:b/>
          <w:i/>
          <w:color w:val="333333"/>
          <w:sz w:val="22"/>
          <w:szCs w:val="22"/>
          <w:u w:val="single"/>
        </w:rPr>
        <w:t>осударственного налогового инспектора отдела контроля налоговых органов</w:t>
      </w:r>
    </w:p>
    <w:p w:rsidR="00FC2457" w:rsidRPr="00EA3C8E" w:rsidRDefault="00FC2457" w:rsidP="00FC2457">
      <w:pPr>
        <w:ind w:firstLine="708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 xml:space="preserve">требования </w:t>
      </w:r>
      <w:r w:rsidRPr="00EA3C8E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EA3C8E">
        <w:rPr>
          <w:sz w:val="22"/>
          <w:szCs w:val="22"/>
        </w:rPr>
        <w:t xml:space="preserve">высшее профессиональное образование.  </w:t>
      </w:r>
    </w:p>
    <w:p w:rsidR="00FC2457" w:rsidRPr="00EA3C8E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3C8E">
        <w:rPr>
          <w:b/>
          <w:i/>
          <w:sz w:val="22"/>
          <w:szCs w:val="22"/>
        </w:rPr>
        <w:t>требования к стажу работы</w:t>
      </w:r>
      <w:r w:rsidRPr="00EA3C8E">
        <w:rPr>
          <w:sz w:val="22"/>
          <w:szCs w:val="22"/>
        </w:rPr>
        <w:t>: без предъявления требований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знаниям: 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знать:</w:t>
      </w:r>
    </w:p>
    <w:p w:rsidR="00FC2457" w:rsidRPr="00707F47" w:rsidRDefault="000B5689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8" w:history="1">
        <w:r w:rsidR="00FC2457" w:rsidRPr="00707F47">
          <w:rPr>
            <w:sz w:val="22"/>
            <w:szCs w:val="22"/>
          </w:rPr>
          <w:t>Конституцию</w:t>
        </w:r>
      </w:hyperlink>
      <w:r w:rsidR="00FC2457" w:rsidRPr="00707F47">
        <w:rPr>
          <w:sz w:val="22"/>
          <w:szCs w:val="22"/>
        </w:rPr>
        <w:t xml:space="preserve"> Российской Федерации, федеральные конституционные законы, федеральные законы;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правовые основы прохождения федеральной государственной гражданской службы;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делового этикета, порядок работы с обращениями граждан;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правила и нормы охраны труда, техники безопасности и противопожарной защиты;</w:t>
      </w:r>
    </w:p>
    <w:p w:rsidR="00FC2457" w:rsidRPr="00707F47" w:rsidRDefault="000B5689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9" w:history="1">
        <w:r w:rsidR="00FC2457" w:rsidRPr="00707F47">
          <w:rPr>
            <w:sz w:val="22"/>
            <w:szCs w:val="22"/>
          </w:rPr>
          <w:t>служебный распорядок</w:t>
        </w:r>
      </w:hyperlink>
      <w:r w:rsidR="00FC2457" w:rsidRPr="00707F47">
        <w:rPr>
          <w:sz w:val="22"/>
          <w:szCs w:val="22"/>
        </w:rPr>
        <w:t xml:space="preserve"> центрального аппарата, территориального органа Федеральной налоговой службы;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порядок работы со служебной информацией, инструкцию по делопроизводству;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аппаратное и программное обеспечение;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возможности и особенности применения современных информационно-коммуникационных технологий в государственных органах, включая</w:t>
      </w:r>
      <w:r w:rsidRPr="00707F47">
        <w:rPr>
          <w:szCs w:val="26"/>
        </w:rPr>
        <w:t xml:space="preserve"> использование возможностей </w:t>
      </w:r>
      <w:r w:rsidRPr="00707F47">
        <w:rPr>
          <w:sz w:val="22"/>
          <w:szCs w:val="22"/>
        </w:rPr>
        <w:t>межведомственного документооборота;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общие вопросы в области обеспечения информационной безопасности;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должностной регламент.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napToGrid w:val="0"/>
          <w:sz w:val="22"/>
          <w:szCs w:val="22"/>
        </w:rPr>
      </w:pPr>
      <w:r w:rsidRPr="00EA3C8E">
        <w:rPr>
          <w:rFonts w:ascii="Times New Roman" w:hAnsi="Times New Roman" w:cs="Times New Roman"/>
          <w:b/>
          <w:i/>
          <w:snapToGrid w:val="0"/>
          <w:sz w:val="22"/>
          <w:szCs w:val="22"/>
        </w:rPr>
        <w:t xml:space="preserve">требования к профессиональным навыкам: 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должны иметь навыки: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ведения делопроизводства, составления делового письма;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управления электронной почтой;</w:t>
      </w:r>
    </w:p>
    <w:p w:rsidR="00FC2457" w:rsidRPr="00707F47" w:rsidRDefault="00FC2457" w:rsidP="00FC245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7F47">
        <w:rPr>
          <w:sz w:val="22"/>
          <w:szCs w:val="22"/>
        </w:rPr>
        <w:t>подготовки презентаций, использования графических объектов в электронных документах.</w:t>
      </w:r>
    </w:p>
    <w:p w:rsidR="00FC2457" w:rsidRPr="00EA3C8E" w:rsidRDefault="00FC2457" w:rsidP="00FC2457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FC2457" w:rsidRPr="00EA3C8E" w:rsidRDefault="00FC2457" w:rsidP="00FC245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A3C8E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государственного налогового инспектора отдела контроля налоговых органов:</w:t>
      </w:r>
    </w:p>
    <w:p w:rsidR="00FC2457" w:rsidRPr="00172392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>осуществление предпроверочной подготовки к аудиторским проверкам (комплексным и тематическим) с использованием информационных ресурсов;</w:t>
      </w:r>
    </w:p>
    <w:p w:rsidR="00FC2457" w:rsidRPr="00172392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2392">
        <w:rPr>
          <w:rFonts w:ascii="Times New Roman" w:hAnsi="Times New Roman" w:cs="Times New Roman"/>
          <w:sz w:val="22"/>
          <w:szCs w:val="22"/>
        </w:rPr>
        <w:t xml:space="preserve">участие в организации и проведении в соответствии с приказами ФНС России аудиторских проверок (комплексных и тематических) территориальных органов ФНС России по вопросам: </w:t>
      </w:r>
    </w:p>
    <w:p w:rsidR="00FC2457" w:rsidRPr="00172392" w:rsidRDefault="00FC2457" w:rsidP="00FC245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172392">
        <w:rPr>
          <w:rFonts w:ascii="Times New Roman" w:hAnsi="Times New Roman" w:cs="Times New Roman"/>
          <w:sz w:val="22"/>
          <w:szCs w:val="22"/>
        </w:rPr>
        <w:t xml:space="preserve">рганизация работы по контролю за правильностью исчисления в бюджетную систему Российской Федерации налога на доходы физических лиц;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172392">
        <w:rPr>
          <w:rFonts w:ascii="Times New Roman" w:hAnsi="Times New Roman" w:cs="Times New Roman"/>
          <w:sz w:val="22"/>
          <w:szCs w:val="22"/>
        </w:rPr>
        <w:t xml:space="preserve">рганизация работы по учету и контролю за правильностью исчисления, полнотой и своевременностью уплаты государственной пошлины за </w:t>
      </w:r>
      <w:r w:rsidRPr="00172392">
        <w:rPr>
          <w:rFonts w:ascii="Times New Roman" w:hAnsi="Times New Roman" w:cs="Times New Roman"/>
          <w:sz w:val="22"/>
          <w:szCs w:val="22"/>
        </w:rPr>
        <w:lastRenderedPageBreak/>
        <w:t>юридически значимые действия, совершаемые налоговыми органами, учету и анализу поступлений государственной пошлины по делам, рассматриваемым судами и мировыми судьями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участие в аудиторских проверках (комплексных и тематических) территориальных органов ФНС России, назначаемых ФНС России, в том числе, в составе проверяющих групп и других межрегиональных инспекций ФНС России по федеральным округам в соответствии с приказами ФНС России;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постпроверочного контроля за устранением налоговыми органами нарушений, выявленных аудиторскими проверками (комплексными и тематическими) территориальных органов ФНС России;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анализ материалов проведенных аудиторских проверок (комплексных и тематических) с целью систематизации выявленных нарушений и недостатков;</w:t>
      </w:r>
    </w:p>
    <w:p w:rsidR="00FC2457" w:rsidRPr="00EA3C8E" w:rsidRDefault="00FC2457" w:rsidP="00FC24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3C8E">
        <w:rPr>
          <w:rFonts w:ascii="Times New Roman" w:hAnsi="Times New Roman" w:cs="Times New Roman"/>
          <w:sz w:val="22"/>
          <w:szCs w:val="22"/>
        </w:rPr>
        <w:t>осуществление работы по формированию аналитических обзоров, представляемых территориальными налоговыми органами ФНС России.</w:t>
      </w:r>
    </w:p>
    <w:p w:rsidR="00376F72" w:rsidRPr="006952FD" w:rsidRDefault="00376F72" w:rsidP="00376F72">
      <w:pPr>
        <w:rPr>
          <w:szCs w:val="26"/>
        </w:rPr>
      </w:pPr>
    </w:p>
    <w:p w:rsidR="006C517B" w:rsidRPr="00376F72" w:rsidRDefault="006C517B" w:rsidP="006C517B">
      <w:pPr>
        <w:spacing w:line="270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376F72">
        <w:rPr>
          <w:rFonts w:ascii="Tahoma" w:hAnsi="Tahoma" w:cs="Tahoma"/>
          <w:b/>
          <w:color w:val="333333"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376F72">
        <w:rPr>
          <w:rFonts w:ascii="Tahoma" w:hAnsi="Tahoma" w:cs="Tahoma"/>
          <w:b/>
          <w:color w:val="333333"/>
          <w:sz w:val="18"/>
          <w:szCs w:val="18"/>
        </w:rPr>
        <w:t xml:space="preserve"> по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указанн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ым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выше должност</w:t>
      </w:r>
      <w:r w:rsidR="00376F72">
        <w:rPr>
          <w:rFonts w:ascii="Tahoma" w:hAnsi="Tahoma" w:cs="Tahoma"/>
          <w:b/>
          <w:color w:val="333333"/>
          <w:sz w:val="18"/>
          <w:szCs w:val="18"/>
        </w:rPr>
        <w:t>ям</w:t>
      </w:r>
      <w:r w:rsidRPr="00376F72">
        <w:rPr>
          <w:rFonts w:ascii="Tahoma" w:hAnsi="Tahoma" w:cs="Tahoma"/>
          <w:b/>
          <w:color w:val="333333"/>
          <w:sz w:val="18"/>
          <w:szCs w:val="18"/>
        </w:rPr>
        <w:t xml:space="preserve"> состоит из:</w:t>
      </w:r>
    </w:p>
    <w:p w:rsidR="006C517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1"/>
        <w:gridCol w:w="2181"/>
        <w:gridCol w:w="2311"/>
        <w:gridCol w:w="2310"/>
      </w:tblGrid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58767E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Главного государственного налогового инспектора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Старшего государственного налогового инспектора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Государственного налогового инспектора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4B1BAB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5</w:t>
            </w:r>
            <w:r>
              <w:rPr>
                <w:color w:val="333333"/>
                <w:sz w:val="22"/>
                <w:szCs w:val="22"/>
              </w:rPr>
              <w:t>044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22821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4541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FC2457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4036</w:t>
            </w:r>
          </w:p>
        </w:tc>
      </w:tr>
      <w:tr w:rsidR="00FC2457" w:rsidRPr="00F81D45" w:rsidTr="00FC2457">
        <w:trPr>
          <w:trHeight w:val="555"/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1599 -1934 руб.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1</w:t>
            </w:r>
            <w:r>
              <w:rPr>
                <w:color w:val="333333"/>
                <w:sz w:val="22"/>
                <w:szCs w:val="22"/>
              </w:rPr>
              <w:t>17</w:t>
            </w:r>
            <w:r w:rsidRPr="00F81D45">
              <w:rPr>
                <w:color w:val="333333"/>
                <w:sz w:val="22"/>
                <w:szCs w:val="22"/>
              </w:rPr>
              <w:t>9 -1</w:t>
            </w:r>
            <w:r>
              <w:rPr>
                <w:color w:val="333333"/>
                <w:sz w:val="22"/>
                <w:szCs w:val="22"/>
              </w:rPr>
              <w:t>515</w:t>
            </w:r>
            <w:r w:rsidRPr="00F81D45">
              <w:rPr>
                <w:color w:val="333333"/>
                <w:sz w:val="22"/>
                <w:szCs w:val="22"/>
              </w:rPr>
              <w:t>руб.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 30%</w:t>
            </w:r>
          </w:p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 xml:space="preserve"> должностного оклада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90-120%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Pr="00F81D45">
              <w:rPr>
                <w:color w:val="333333"/>
                <w:sz w:val="22"/>
                <w:szCs w:val="22"/>
              </w:rPr>
              <w:t>0%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  <w:r w:rsidRPr="00F81D45">
              <w:rPr>
                <w:color w:val="333333"/>
                <w:sz w:val="22"/>
                <w:szCs w:val="22"/>
              </w:rPr>
              <w:t>0-</w:t>
            </w:r>
            <w:r>
              <w:rPr>
                <w:color w:val="333333"/>
                <w:sz w:val="22"/>
                <w:szCs w:val="22"/>
              </w:rPr>
              <w:t>9</w:t>
            </w:r>
            <w:r w:rsidRPr="00F81D45">
              <w:rPr>
                <w:color w:val="333333"/>
                <w:sz w:val="22"/>
                <w:szCs w:val="22"/>
              </w:rPr>
              <w:t>0%</w:t>
            </w:r>
          </w:p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должностного</w:t>
            </w:r>
          </w:p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оклада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lastRenderedPageBreak/>
              <w:t>Премии за выполнение особо важных и сложных заданий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Ежемесячного денежного поощрения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размере должностного оклада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FC2457" w:rsidRPr="00F81D45" w:rsidTr="00FC2457">
        <w:trPr>
          <w:tblCellSpacing w:w="7" w:type="dxa"/>
        </w:trPr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before="100" w:beforeAutospacing="1" w:after="100" w:afterAutospacing="1"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Материальной помощи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457" w:rsidRPr="00F81D45" w:rsidRDefault="00FC2457" w:rsidP="00FE5ACF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CA5485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457" w:rsidRPr="00F81D45" w:rsidRDefault="00FC2457" w:rsidP="00B860CA">
            <w:pPr>
              <w:spacing w:line="270" w:lineRule="atLeast"/>
              <w:jc w:val="center"/>
              <w:rPr>
                <w:color w:val="333333"/>
                <w:sz w:val="22"/>
                <w:szCs w:val="22"/>
              </w:rPr>
            </w:pPr>
            <w:r w:rsidRPr="00F81D45">
              <w:rPr>
                <w:color w:val="333333"/>
                <w:sz w:val="22"/>
                <w:szCs w:val="22"/>
              </w:rPr>
              <w:t>в соответствии с положением, утвержденным Представителем нанимателя</w:t>
            </w:r>
          </w:p>
        </w:tc>
      </w:tr>
    </w:tbl>
    <w:p w:rsidR="006C517B" w:rsidRPr="00692C14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Для участия в конкурсе </w:t>
      </w:r>
      <w:r w:rsidRPr="00F81D45">
        <w:rPr>
          <w:b/>
          <w:bCs/>
          <w:sz w:val="22"/>
          <w:szCs w:val="22"/>
          <w:u w:val="single"/>
        </w:rPr>
        <w:t>гражданин</w:t>
      </w:r>
      <w:r w:rsidRPr="00F81D45">
        <w:rPr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личное заявление;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 - собственноручно заполненную и подписанную анкету, </w:t>
      </w:r>
      <w:hyperlink r:id="rId10" w:history="1">
        <w:r w:rsidRPr="00F81D45">
          <w:rPr>
            <w:sz w:val="22"/>
            <w:szCs w:val="22"/>
          </w:rPr>
          <w:t>форма</w:t>
        </w:r>
      </w:hyperlink>
      <w:r w:rsidRPr="00F81D45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6C517B" w:rsidRPr="00F81D45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  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</w:t>
      </w:r>
      <w:hyperlink r:id="rId11" w:history="1">
        <w:r w:rsidRPr="00F81D45">
          <w:rPr>
            <w:sz w:val="22"/>
            <w:szCs w:val="22"/>
          </w:rPr>
          <w:t>документ</w:t>
        </w:r>
      </w:hyperlink>
      <w:r w:rsidRPr="00F81D45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F81D45">
        <w:rPr>
          <w:color w:val="333333"/>
          <w:sz w:val="22"/>
          <w:szCs w:val="22"/>
        </w:rPr>
        <w:t xml:space="preserve">(медицинское заключение </w:t>
      </w:r>
      <w:r w:rsidRPr="00F81D45">
        <w:rPr>
          <w:color w:val="333333"/>
          <w:sz w:val="22"/>
          <w:szCs w:val="22"/>
          <w:u w:val="single"/>
        </w:rPr>
        <w:t>формы № 001-ГС/у</w:t>
      </w:r>
      <w:r w:rsidRPr="00F81D45">
        <w:rPr>
          <w:color w:val="333333"/>
          <w:sz w:val="22"/>
          <w:szCs w:val="22"/>
        </w:rPr>
        <w:t>)</w:t>
      </w:r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- иные документы, предусмотренные Федеральным </w:t>
      </w:r>
      <w:hyperlink r:id="rId12" w:history="1">
        <w:r w:rsidRPr="00F81D45">
          <w:rPr>
            <w:sz w:val="22"/>
            <w:szCs w:val="22"/>
          </w:rPr>
          <w:t>законом</w:t>
        </w:r>
      </w:hyperlink>
      <w:r w:rsidRPr="00F81D45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 xml:space="preserve"> 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 xml:space="preserve">Для участия в конкурсе </w:t>
      </w:r>
      <w:r w:rsidRPr="00F81D45">
        <w:rPr>
          <w:b/>
          <w:bCs/>
          <w:color w:val="333333"/>
          <w:sz w:val="22"/>
          <w:szCs w:val="22"/>
          <w:u w:val="single"/>
        </w:rPr>
        <w:t>гражданский служащий</w:t>
      </w:r>
      <w:r w:rsidRPr="00F81D45">
        <w:rPr>
          <w:color w:val="333333"/>
          <w:sz w:val="22"/>
          <w:szCs w:val="22"/>
        </w:rPr>
        <w:t xml:space="preserve"> представляет следующие документы: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0378B9">
        <w:rPr>
          <w:sz w:val="22"/>
          <w:szCs w:val="22"/>
        </w:rPr>
        <w:t>- </w:t>
      </w:r>
      <w:hyperlink r:id="rId13" w:history="1">
        <w:r w:rsidRPr="000378B9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F81D45">
        <w:rPr>
          <w:sz w:val="22"/>
          <w:szCs w:val="22"/>
        </w:rPr>
        <w:t>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sz w:val="22"/>
          <w:szCs w:val="22"/>
        </w:rPr>
        <w:t>- </w:t>
      </w:r>
      <w:r w:rsidRPr="00F81D45">
        <w:rPr>
          <w:b/>
          <w:sz w:val="22"/>
          <w:szCs w:val="22"/>
          <w:u w:val="single"/>
        </w:rPr>
        <w:t>подписанную и заверенную</w:t>
      </w:r>
      <w:r w:rsidRPr="00F81D45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F81D45">
        <w:rPr>
          <w:sz w:val="22"/>
          <w:szCs w:val="22"/>
        </w:rPr>
        <w:t xml:space="preserve">, </w:t>
      </w:r>
      <w:r w:rsidRPr="00F81D45">
        <w:rPr>
          <w:sz w:val="22"/>
          <w:szCs w:val="22"/>
          <w:u w:val="single"/>
        </w:rPr>
        <w:t>анкету</w:t>
      </w:r>
      <w:r w:rsidRPr="00F81D45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</w:t>
      </w:r>
      <w:r w:rsidRPr="00F81D45">
        <w:rPr>
          <w:color w:val="333333"/>
          <w:sz w:val="22"/>
          <w:szCs w:val="22"/>
        </w:rPr>
        <w:t xml:space="preserve"> того, какую должность он замещает на период проведения конкурса.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F81D45" w:rsidRDefault="006C517B" w:rsidP="006C517B">
      <w:pPr>
        <w:spacing w:after="120"/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B55CDF" w:rsidRDefault="006C517B" w:rsidP="006C517B">
      <w:pPr>
        <w:spacing w:after="120"/>
        <w:jc w:val="both"/>
        <w:rPr>
          <w:sz w:val="24"/>
          <w:szCs w:val="24"/>
        </w:rPr>
      </w:pPr>
      <w:r w:rsidRPr="00B55CDF">
        <w:rPr>
          <w:sz w:val="24"/>
          <w:szCs w:val="24"/>
        </w:rPr>
        <w:t xml:space="preserve">Прием документов для участия в конкурсе будет </w:t>
      </w:r>
      <w:r w:rsidRPr="00FC2457">
        <w:rPr>
          <w:sz w:val="24"/>
          <w:szCs w:val="24"/>
        </w:rPr>
        <w:t xml:space="preserve">проводиться </w:t>
      </w:r>
      <w:r w:rsidR="00FD67F2" w:rsidRPr="00FC2457">
        <w:rPr>
          <w:rFonts w:eastAsia="Calibri"/>
          <w:b/>
          <w:sz w:val="24"/>
          <w:szCs w:val="24"/>
        </w:rPr>
        <w:t xml:space="preserve"> </w:t>
      </w:r>
      <w:r w:rsidR="00FC2457" w:rsidRPr="00FC2457">
        <w:rPr>
          <w:rFonts w:eastAsia="Calibri"/>
          <w:b/>
        </w:rPr>
        <w:t>с 10 января  по 30 января  2017 года</w:t>
      </w:r>
      <w:r w:rsidR="00FD67F2" w:rsidRPr="00FC2457">
        <w:rPr>
          <w:rFonts w:eastAsia="Calibri"/>
          <w:sz w:val="24"/>
          <w:szCs w:val="24"/>
        </w:rPr>
        <w:t>.</w:t>
      </w:r>
      <w:r w:rsidRPr="00B55CDF">
        <w:rPr>
          <w:sz w:val="24"/>
          <w:szCs w:val="24"/>
        </w:rPr>
        <w:t xml:space="preserve"> Время приема документов: понедельник-четверг с 10.00  до 17.00, пятница с 10.00 до 15.30.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F81D45" w:rsidRDefault="006C517B" w:rsidP="006C517B">
      <w:pPr>
        <w:spacing w:after="120"/>
        <w:jc w:val="both"/>
        <w:rPr>
          <w:sz w:val="22"/>
          <w:szCs w:val="22"/>
        </w:rPr>
      </w:pPr>
      <w:r w:rsidRPr="00F81D45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t> </w:t>
      </w:r>
    </w:p>
    <w:p w:rsidR="006C517B" w:rsidRPr="00F81D45" w:rsidRDefault="006C517B" w:rsidP="006C517B">
      <w:pPr>
        <w:jc w:val="both"/>
        <w:rPr>
          <w:color w:val="333333"/>
          <w:sz w:val="22"/>
          <w:szCs w:val="22"/>
        </w:rPr>
      </w:pPr>
      <w:r w:rsidRPr="00F81D45">
        <w:rPr>
          <w:color w:val="333333"/>
          <w:sz w:val="22"/>
          <w:szCs w:val="22"/>
        </w:rPr>
        <w:lastRenderedPageBreak/>
        <w:t xml:space="preserve">Адрес приема документов: </w:t>
      </w:r>
      <w:r w:rsidRPr="00F81D45">
        <w:rPr>
          <w:sz w:val="22"/>
          <w:szCs w:val="22"/>
        </w:rPr>
        <w:t>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 xml:space="preserve"> на 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 (здание  ИФНС России по Октябрьскому р-ну г. Ростова на Дону), комн. 60</w:t>
      </w:r>
      <w:r w:rsidR="00FC205E">
        <w:rPr>
          <w:sz w:val="22"/>
          <w:szCs w:val="22"/>
        </w:rPr>
        <w:t>4</w:t>
      </w:r>
      <w:r w:rsidRPr="00F81D45">
        <w:rPr>
          <w:sz w:val="22"/>
          <w:szCs w:val="22"/>
        </w:rPr>
        <w:t xml:space="preserve">, </w:t>
      </w:r>
      <w:r w:rsidRPr="00F81D45">
        <w:rPr>
          <w:color w:val="333333"/>
          <w:sz w:val="22"/>
          <w:szCs w:val="22"/>
        </w:rPr>
        <w:t>факс: (863)232-64-92;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Контактные телефоны: </w:t>
      </w:r>
      <w:r w:rsidRPr="00F81D45">
        <w:rPr>
          <w:sz w:val="22"/>
          <w:szCs w:val="22"/>
        </w:rPr>
        <w:t xml:space="preserve"> (863) 232-82-74.</w:t>
      </w:r>
    </w:p>
    <w:p w:rsidR="006C517B" w:rsidRPr="00F81D45" w:rsidRDefault="006C517B" w:rsidP="006C517B">
      <w:pPr>
        <w:jc w:val="both"/>
        <w:rPr>
          <w:sz w:val="22"/>
          <w:szCs w:val="22"/>
        </w:rPr>
      </w:pPr>
    </w:p>
    <w:p w:rsidR="006C517B" w:rsidRPr="00F81D45" w:rsidRDefault="006C517B" w:rsidP="006C517B">
      <w:pPr>
        <w:jc w:val="both"/>
        <w:rPr>
          <w:sz w:val="22"/>
          <w:szCs w:val="22"/>
        </w:rPr>
      </w:pPr>
      <w:r w:rsidRPr="00F81D45">
        <w:rPr>
          <w:color w:val="333333"/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F81D45">
        <w:rPr>
          <w:rStyle w:val="a4"/>
          <w:b/>
          <w:i w:val="0"/>
          <w:color w:val="333333"/>
          <w:sz w:val="22"/>
          <w:szCs w:val="22"/>
        </w:rPr>
        <w:t>планируется</w:t>
      </w:r>
      <w:r w:rsidRPr="00F81D45">
        <w:rPr>
          <w:b/>
          <w:color w:val="333333"/>
          <w:sz w:val="22"/>
          <w:szCs w:val="22"/>
        </w:rPr>
        <w:t xml:space="preserve"> </w:t>
      </w:r>
      <w:r w:rsidRPr="00F81D45">
        <w:rPr>
          <w:b/>
          <w:sz w:val="22"/>
          <w:szCs w:val="22"/>
        </w:rPr>
        <w:t xml:space="preserve">на  </w:t>
      </w:r>
      <w:r w:rsidR="00FC2457">
        <w:rPr>
          <w:b/>
        </w:rPr>
        <w:t xml:space="preserve">15 марта </w:t>
      </w:r>
      <w:r w:rsidR="00FC2457" w:rsidRPr="00F81D45">
        <w:rPr>
          <w:b/>
        </w:rPr>
        <w:t>201</w:t>
      </w:r>
      <w:r w:rsidR="00FC2457">
        <w:rPr>
          <w:b/>
        </w:rPr>
        <w:t>7</w:t>
      </w:r>
      <w:r w:rsidRPr="00F81D45">
        <w:rPr>
          <w:b/>
          <w:sz w:val="22"/>
          <w:szCs w:val="22"/>
        </w:rPr>
        <w:t>года</w:t>
      </w:r>
      <w:r w:rsidRPr="00F81D45">
        <w:rPr>
          <w:sz w:val="22"/>
          <w:szCs w:val="22"/>
        </w:rPr>
        <w:t xml:space="preserve"> по адресу: 344000, г. Ростов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на</w:t>
      </w:r>
      <w:r w:rsidR="00866E6F">
        <w:rPr>
          <w:sz w:val="22"/>
          <w:szCs w:val="22"/>
        </w:rPr>
        <w:t>-</w:t>
      </w:r>
      <w:r w:rsidRPr="00F81D45">
        <w:rPr>
          <w:sz w:val="22"/>
          <w:szCs w:val="22"/>
        </w:rPr>
        <w:t>Дону, пр. Ворошиловский,54, шестой  этаж.</w:t>
      </w:r>
    </w:p>
    <w:p w:rsidR="006C517B" w:rsidRPr="00B43DF7" w:rsidRDefault="006C517B" w:rsidP="006C517B">
      <w:pPr>
        <w:jc w:val="both"/>
        <w:rPr>
          <w:rFonts w:ascii="Tahoma" w:hAnsi="Tahoma" w:cs="Tahoma"/>
          <w:color w:val="333333"/>
          <w:sz w:val="18"/>
          <w:szCs w:val="18"/>
        </w:rPr>
      </w:pPr>
    </w:p>
    <w:p w:rsidR="00A33D78" w:rsidRDefault="00A33D78"/>
    <w:sectPr w:rsidR="00A33D78" w:rsidSect="00B55CDF">
      <w:headerReference w:type="defaul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6D" w:rsidRDefault="005C786D" w:rsidP="0044343A">
      <w:r>
        <w:separator/>
      </w:r>
    </w:p>
  </w:endnote>
  <w:endnote w:type="continuationSeparator" w:id="0">
    <w:p w:rsidR="005C786D" w:rsidRDefault="005C786D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6D" w:rsidRDefault="005C786D" w:rsidP="0044343A">
      <w:r>
        <w:separator/>
      </w:r>
    </w:p>
  </w:footnote>
  <w:footnote w:type="continuationSeparator" w:id="0">
    <w:p w:rsidR="005C786D" w:rsidRDefault="005C786D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44343A" w:rsidRDefault="000B5689">
        <w:pPr>
          <w:pStyle w:val="aa"/>
          <w:jc w:val="center"/>
        </w:pPr>
        <w:fldSimple w:instr=" PAGE   \* MERGEFORMAT ">
          <w:r w:rsidR="00BB1647">
            <w:rPr>
              <w:noProof/>
            </w:rPr>
            <w:t>2</w:t>
          </w:r>
        </w:fldSimple>
      </w:p>
    </w:sdtContent>
  </w:sdt>
  <w:p w:rsidR="0044343A" w:rsidRDefault="0044343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B5689"/>
    <w:rsid w:val="000E15EF"/>
    <w:rsid w:val="000F15A8"/>
    <w:rsid w:val="00131335"/>
    <w:rsid w:val="00157BF4"/>
    <w:rsid w:val="0019120F"/>
    <w:rsid w:val="001A1C09"/>
    <w:rsid w:val="00217A69"/>
    <w:rsid w:val="00234000"/>
    <w:rsid w:val="00283656"/>
    <w:rsid w:val="00366A40"/>
    <w:rsid w:val="00376F72"/>
    <w:rsid w:val="00440663"/>
    <w:rsid w:val="0044343A"/>
    <w:rsid w:val="004679D0"/>
    <w:rsid w:val="004C66E9"/>
    <w:rsid w:val="005231F4"/>
    <w:rsid w:val="0052382D"/>
    <w:rsid w:val="0053622F"/>
    <w:rsid w:val="0058767E"/>
    <w:rsid w:val="005B727F"/>
    <w:rsid w:val="005C786D"/>
    <w:rsid w:val="0068216C"/>
    <w:rsid w:val="00690043"/>
    <w:rsid w:val="006C517B"/>
    <w:rsid w:val="007359CF"/>
    <w:rsid w:val="007E5A9B"/>
    <w:rsid w:val="007F333A"/>
    <w:rsid w:val="00866E6F"/>
    <w:rsid w:val="008B7BA7"/>
    <w:rsid w:val="009547C7"/>
    <w:rsid w:val="009C7D56"/>
    <w:rsid w:val="00A0473F"/>
    <w:rsid w:val="00A33D78"/>
    <w:rsid w:val="00A67F7C"/>
    <w:rsid w:val="00A7292D"/>
    <w:rsid w:val="00AA7B2D"/>
    <w:rsid w:val="00AB4CE8"/>
    <w:rsid w:val="00B123A4"/>
    <w:rsid w:val="00B20FCF"/>
    <w:rsid w:val="00B22821"/>
    <w:rsid w:val="00B54009"/>
    <w:rsid w:val="00B55CDF"/>
    <w:rsid w:val="00B637E3"/>
    <w:rsid w:val="00BB1647"/>
    <w:rsid w:val="00BC6E4E"/>
    <w:rsid w:val="00C00474"/>
    <w:rsid w:val="00C11758"/>
    <w:rsid w:val="00C23A65"/>
    <w:rsid w:val="00CD4150"/>
    <w:rsid w:val="00CF7748"/>
    <w:rsid w:val="00D25899"/>
    <w:rsid w:val="00DC277A"/>
    <w:rsid w:val="00DE57EC"/>
    <w:rsid w:val="00E13417"/>
    <w:rsid w:val="00E568CA"/>
    <w:rsid w:val="00E80B64"/>
    <w:rsid w:val="00EA3C8E"/>
    <w:rsid w:val="00F94F35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C8364101769F6B0C2EDA4ECF6D2455C25BF37C084C9FE4CB36z3D4G" TargetMode="External"/><Relationship Id="rId13" Type="http://schemas.openxmlformats.org/officeDocument/2006/relationships/hyperlink" Target="http://www.nalog.ru/html/docs/KONKURS/zayavl_gossl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85C8364101769F6B0C2EDA4ECF6D2455CA58F37E5E1B9DB59E3831296BCA9C017E16BA79267DA3z4D8G" TargetMode="External"/><Relationship Id="rId12" Type="http://schemas.openxmlformats.org/officeDocument/2006/relationships/hyperlink" Target="consultantplus://offline/ref=5FF8A7F0A66BDB78F043EC9F7D99F585507E506233EAB882F7A0807BF4426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C8364101769F6B0C2EDA4ECF6D2455C25BF37C084C9FE4CB36z3D4G" TargetMode="External"/><Relationship Id="rId11" Type="http://schemas.openxmlformats.org/officeDocument/2006/relationships/hyperlink" Target="consultantplus://offline/ref=5FF8A7F0A66BDB78F043EC9F7D99F5855870566B38E5E588FFF98C79F320FF4EE9D177CE329D374562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F8A7F0A66BDB78F043EC9F7D99F5855677586935E5E588FFF98C79F320FF4EE9D177CE329F30456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85C8364101769F6B0C2EDA4ECF6D2455CA58F37E5E1B9DB59E3831296BCA9C017E16BA79267DA3z4D8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9953-00-243</cp:lastModifiedBy>
  <cp:revision>31</cp:revision>
  <cp:lastPrinted>2016-04-28T12:14:00Z</cp:lastPrinted>
  <dcterms:created xsi:type="dcterms:W3CDTF">2015-08-10T09:11:00Z</dcterms:created>
  <dcterms:modified xsi:type="dcterms:W3CDTF">2016-12-29T11:07:00Z</dcterms:modified>
</cp:coreProperties>
</file>