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C5" w:rsidRDefault="00D57FC5">
      <w:pPr>
        <w:pStyle w:val="ConsPlusNormal"/>
        <w:jc w:val="right"/>
        <w:outlineLvl w:val="0"/>
      </w:pPr>
      <w:r>
        <w:t>Приложение № 2</w:t>
      </w:r>
    </w:p>
    <w:p w:rsidR="00D57FC5" w:rsidRDefault="00D57FC5">
      <w:pPr>
        <w:pStyle w:val="ConsPlusNormal"/>
        <w:jc w:val="right"/>
      </w:pPr>
      <w:r>
        <w:t>к приказу ФНС России</w:t>
      </w:r>
    </w:p>
    <w:p w:rsidR="00D57FC5" w:rsidRDefault="00D57FC5">
      <w:pPr>
        <w:pStyle w:val="ConsPlusNormal"/>
        <w:jc w:val="right"/>
      </w:pPr>
      <w:r>
        <w:t>от 24.05.2018 № ММВ-7-21/336@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bookmarkStart w:id="0" w:name="P161"/>
      <w:bookmarkEnd w:id="0"/>
      <w:r>
        <w:t>ФОРМАТ</w:t>
      </w:r>
    </w:p>
    <w:p w:rsidR="00D57FC5" w:rsidRDefault="00D57FC5">
      <w:pPr>
        <w:pStyle w:val="ConsPlusTitle"/>
        <w:jc w:val="center"/>
      </w:pPr>
      <w:r>
        <w:t>ПРЕДСТАВЛЕНИЯ СВЕДЕНИЙ О ВОЗДУШНЫХ СУДАХ</w:t>
      </w:r>
    </w:p>
    <w:p w:rsidR="00D57FC5" w:rsidRDefault="00D57FC5">
      <w:pPr>
        <w:pStyle w:val="ConsPlusTitle"/>
        <w:jc w:val="center"/>
      </w:pPr>
      <w:r>
        <w:t>И ОБ ИХ ВЛАДЕЛЬЦАХ, В ЭЛЕКТРОННОЙ ФОРМЕ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  <w:outlineLvl w:val="1"/>
      </w:pPr>
      <w:r>
        <w:t>I. ОБЩИЕ ПОЛОЖЕНИЯ</w:t>
      </w:r>
    </w:p>
    <w:p w:rsidR="00D57FC5" w:rsidRDefault="00D57FC5">
      <w:pPr>
        <w:pStyle w:val="ConsPlusNormal"/>
        <w:jc w:val="both"/>
      </w:pPr>
    </w:p>
    <w:p w:rsidR="00D57FC5" w:rsidRDefault="00D57FC5" w:rsidP="00D57FC5">
      <w:pPr>
        <w:pStyle w:val="ConsPlusNormal"/>
        <w:ind w:firstLine="539"/>
        <w:jc w:val="both"/>
      </w:pPr>
      <w:r>
        <w:t>1. Настоящий формат описывает требования к XML файлам передачи сведений о воздушных судах и об их владельцах, представляемых органами, осуществляющими государственную регистрацию транспортных средств, в налоговые органы в электронной форме (далее - файл обмена).</w:t>
      </w:r>
    </w:p>
    <w:p w:rsidR="00D57FC5" w:rsidRDefault="00D57FC5" w:rsidP="00D57FC5">
      <w:pPr>
        <w:pStyle w:val="ConsPlusNormal"/>
        <w:ind w:firstLine="539"/>
        <w:jc w:val="both"/>
      </w:pPr>
      <w:r>
        <w:t>2. Номер версии настоящего формата 4.02, часть 230_02.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  <w:outlineLvl w:val="1"/>
      </w:pPr>
      <w:r>
        <w:t>II. ОПИСАНИЕ ФАЙЛА ОБМЕНА</w:t>
      </w:r>
    </w:p>
    <w:p w:rsidR="00D57FC5" w:rsidRDefault="00D57FC5">
      <w:pPr>
        <w:pStyle w:val="ConsPlusNormal"/>
        <w:jc w:val="both"/>
      </w:pPr>
    </w:p>
    <w:p w:rsidR="00D57FC5" w:rsidRDefault="00D57FC5" w:rsidP="00D57FC5">
      <w:pPr>
        <w:pStyle w:val="ConsPlusNormal"/>
        <w:ind w:firstLine="540"/>
        <w:jc w:val="both"/>
      </w:pPr>
      <w:r>
        <w:t>3. Имя файла обмена должно иметь следующий вид: R_T_P_O_GGGGMMDD_№, где:</w:t>
      </w:r>
    </w:p>
    <w:p w:rsidR="00D57FC5" w:rsidRDefault="00D57FC5" w:rsidP="00D57FC5">
      <w:pPr>
        <w:pStyle w:val="ConsPlusNormal"/>
        <w:ind w:firstLine="540"/>
        <w:jc w:val="both"/>
      </w:pPr>
      <w:r>
        <w:t>R_T - префикс, принимающий значение: VO_VOZDVLAD;</w:t>
      </w:r>
    </w:p>
    <w:p w:rsidR="00D57FC5" w:rsidRDefault="00D57FC5" w:rsidP="00D57FC5">
      <w:pPr>
        <w:pStyle w:val="ConsPlusNormal"/>
        <w:ind w:firstLine="540"/>
        <w:jc w:val="both"/>
      </w:pPr>
      <w:r>
        <w:t>P - идентификатор получателя информации, принимает значение 9965;</w:t>
      </w:r>
    </w:p>
    <w:p w:rsidR="00D57FC5" w:rsidRDefault="00D57FC5" w:rsidP="00D57FC5">
      <w:pPr>
        <w:pStyle w:val="ConsPlusNormal"/>
        <w:ind w:firstLine="540"/>
        <w:jc w:val="both"/>
      </w:pPr>
      <w:r>
        <w:t>O - идентификатор отправителя информации, для органов, осуществляющих государственную регистрацию транспортных средств, представляется в виде девятнадцатиразрядного кода (идентификационный номер налогоплательщика (ИНН) и код причины постановки на учет (КПП) органа);</w:t>
      </w:r>
    </w:p>
    <w:p w:rsidR="00D57FC5" w:rsidRDefault="00D57FC5" w:rsidP="00D57FC5">
      <w:pPr>
        <w:pStyle w:val="ConsPlusNormal"/>
        <w:ind w:firstLine="540"/>
        <w:jc w:val="both"/>
      </w:pPr>
      <w:r>
        <w:t>GGGG - год формирования передаваемого файла, MM - месяц, DD - день;</w:t>
      </w:r>
    </w:p>
    <w:p w:rsidR="00D57FC5" w:rsidRDefault="00D57FC5" w:rsidP="00D57FC5">
      <w:pPr>
        <w:pStyle w:val="ConsPlusNormal"/>
        <w:ind w:firstLine="540"/>
        <w:jc w:val="both"/>
      </w:pPr>
      <w:proofErr w:type="gramStart"/>
      <w:r>
        <w:t>№ - идентификационный номер файла (длина - от 1 до 36 знаков.</w:t>
      </w:r>
      <w:proofErr w:type="gramEnd"/>
      <w:r>
        <w:t xml:space="preserve"> </w:t>
      </w:r>
      <w:proofErr w:type="gramStart"/>
      <w:r>
        <w:t>Идентификационный номер файла должен обеспечивать уникальность файла).</w:t>
      </w:r>
      <w:proofErr w:type="gramEnd"/>
    </w:p>
    <w:p w:rsidR="00D57FC5" w:rsidRDefault="00D57FC5" w:rsidP="00D57FC5">
      <w:pPr>
        <w:pStyle w:val="ConsPlusNormal"/>
        <w:ind w:firstLine="540"/>
        <w:jc w:val="both"/>
      </w:pPr>
      <w:r>
        <w:t xml:space="preserve">Расширение имени файла - </w:t>
      </w:r>
      <w:proofErr w:type="spellStart"/>
      <w:r>
        <w:t>xml</w:t>
      </w:r>
      <w:proofErr w:type="spellEnd"/>
      <w:r>
        <w:t>. Расширение имени файла может указываться как строчными, так и прописными буквами.</w:t>
      </w:r>
    </w:p>
    <w:p w:rsidR="00D57FC5" w:rsidRDefault="00D57FC5" w:rsidP="00D57FC5">
      <w:pPr>
        <w:pStyle w:val="ConsPlusNormal"/>
        <w:ind w:firstLine="540"/>
        <w:jc w:val="both"/>
      </w:pPr>
      <w:r>
        <w:t>Параметры первой строки файла обмена</w:t>
      </w:r>
    </w:p>
    <w:p w:rsidR="00D57FC5" w:rsidRDefault="00D57FC5" w:rsidP="00D57FC5">
      <w:pPr>
        <w:pStyle w:val="ConsPlusNormal"/>
        <w:ind w:firstLine="540"/>
        <w:jc w:val="both"/>
      </w:pPr>
      <w:r>
        <w:t>Первая строка XML файла должна иметь следующий вид:</w:t>
      </w:r>
    </w:p>
    <w:p w:rsidR="00D57FC5" w:rsidRPr="00D57FC5" w:rsidRDefault="00D57FC5" w:rsidP="00D57FC5">
      <w:pPr>
        <w:pStyle w:val="ConsPlusNormal"/>
        <w:ind w:firstLine="540"/>
        <w:jc w:val="both"/>
        <w:rPr>
          <w:lang w:val="en-US"/>
        </w:rPr>
      </w:pPr>
      <w:proofErr w:type="gramStart"/>
      <w:r w:rsidRPr="00D57FC5">
        <w:rPr>
          <w:lang w:val="en-US"/>
        </w:rPr>
        <w:t>&lt;?xml</w:t>
      </w:r>
      <w:proofErr w:type="gramEnd"/>
      <w:r w:rsidRPr="00D57FC5">
        <w:rPr>
          <w:lang w:val="en-US"/>
        </w:rPr>
        <w:t xml:space="preserve"> </w:t>
      </w:r>
      <w:proofErr w:type="spellStart"/>
      <w:r w:rsidRPr="00D57FC5">
        <w:rPr>
          <w:lang w:val="en-US"/>
        </w:rPr>
        <w:t>versio</w:t>
      </w:r>
      <w:proofErr w:type="spellEnd"/>
      <w:r w:rsidRPr="00D57FC5">
        <w:rPr>
          <w:lang w:val="en-US"/>
        </w:rPr>
        <w:t xml:space="preserve">№="1.0" </w:t>
      </w:r>
      <w:proofErr w:type="spellStart"/>
      <w:r w:rsidRPr="00D57FC5">
        <w:rPr>
          <w:lang w:val="en-US"/>
        </w:rPr>
        <w:t>e№codi№g</w:t>
      </w:r>
      <w:proofErr w:type="spellEnd"/>
      <w:r w:rsidRPr="00D57FC5">
        <w:rPr>
          <w:lang w:val="en-US"/>
        </w:rPr>
        <w:t xml:space="preserve"> = "wi№dows-1251"?&gt;</w:t>
      </w:r>
    </w:p>
    <w:p w:rsidR="00D57FC5" w:rsidRDefault="00D57FC5" w:rsidP="00D57FC5">
      <w:pPr>
        <w:pStyle w:val="ConsPlusNormal"/>
        <w:ind w:firstLine="540"/>
        <w:jc w:val="both"/>
      </w:pPr>
      <w:r>
        <w:t>Имя файла, содержащего XML схему файла обмена, должно иметь следующий вид:</w:t>
      </w:r>
    </w:p>
    <w:p w:rsidR="00D57FC5" w:rsidRDefault="00D57FC5" w:rsidP="00D57FC5">
      <w:pPr>
        <w:pStyle w:val="ConsPlusNormal"/>
        <w:ind w:firstLine="540"/>
        <w:jc w:val="both"/>
      </w:pPr>
      <w:r>
        <w:t xml:space="preserve">VO_VOZDVLAD_2_230_02_04_02_xx, где </w:t>
      </w:r>
      <w:proofErr w:type="spellStart"/>
      <w:r>
        <w:t>xx</w:t>
      </w:r>
      <w:proofErr w:type="spellEnd"/>
      <w:r>
        <w:t xml:space="preserve"> - номер версии схемы.</w:t>
      </w:r>
    </w:p>
    <w:p w:rsidR="00D57FC5" w:rsidRDefault="00D57FC5" w:rsidP="00D57FC5">
      <w:pPr>
        <w:pStyle w:val="ConsPlusNormal"/>
        <w:ind w:firstLine="540"/>
        <w:jc w:val="both"/>
      </w:pPr>
      <w:r>
        <w:t xml:space="preserve">Расширение имени файла - </w:t>
      </w:r>
      <w:proofErr w:type="spellStart"/>
      <w:r>
        <w:t>xsd</w:t>
      </w:r>
      <w:proofErr w:type="spellEnd"/>
      <w:r>
        <w:t>.</w:t>
      </w:r>
    </w:p>
    <w:p w:rsidR="00D57FC5" w:rsidRDefault="00D57FC5" w:rsidP="00D57FC5">
      <w:pPr>
        <w:pStyle w:val="ConsPlusNormal"/>
        <w:ind w:firstLine="540"/>
        <w:jc w:val="both"/>
      </w:pPr>
      <w:r>
        <w:t>XML схема файла обмена приводится отдельным файлом.</w:t>
      </w:r>
    </w:p>
    <w:p w:rsidR="00D57FC5" w:rsidRDefault="00D57FC5" w:rsidP="00D57FC5">
      <w:pPr>
        <w:pStyle w:val="ConsPlusNormal"/>
        <w:ind w:firstLine="540"/>
        <w:jc w:val="both"/>
      </w:pPr>
      <w:r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4.1 - 4.25 настоящего формата.</w:t>
      </w:r>
    </w:p>
    <w:p w:rsidR="00D57FC5" w:rsidRDefault="00D57FC5" w:rsidP="00D57FC5">
      <w:pPr>
        <w:pStyle w:val="ConsPlusNormal"/>
        <w:ind w:firstLine="540"/>
        <w:jc w:val="both"/>
      </w:pPr>
      <w:r>
        <w:t>Для каждого структурного элемента логической модели файла обмена приводятся следующие сведения:</w:t>
      </w:r>
    </w:p>
    <w:p w:rsidR="00D57FC5" w:rsidRDefault="00D57FC5" w:rsidP="00D57FC5">
      <w:pPr>
        <w:pStyle w:val="ConsPlusNormal"/>
        <w:ind w:firstLine="540"/>
        <w:jc w:val="both"/>
      </w:pPr>
      <w:r>
        <w:t>наименование элемента. Приводится полное наименование элемента &lt;1&gt;;</w:t>
      </w:r>
    </w:p>
    <w:p w:rsidR="00D57FC5" w:rsidRDefault="00D57FC5" w:rsidP="00D57FC5">
      <w:pPr>
        <w:pStyle w:val="ConsPlusNormal"/>
        <w:ind w:firstLine="540"/>
        <w:jc w:val="both"/>
      </w:pPr>
      <w:r>
        <w:t>--------------------------------</w:t>
      </w:r>
    </w:p>
    <w:p w:rsidR="00D57FC5" w:rsidRDefault="00D57FC5" w:rsidP="00D57FC5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</w:t>
      </w:r>
      <w:proofErr w:type="gramStart"/>
      <w:r>
        <w:t>описанных</w:t>
      </w:r>
      <w:proofErr w:type="gramEnd"/>
      <w:r>
        <w:t xml:space="preserve"> в этой строке.</w:t>
      </w:r>
    </w:p>
    <w:p w:rsidR="00D57FC5" w:rsidRDefault="00D57FC5" w:rsidP="00D57FC5">
      <w:pPr>
        <w:pStyle w:val="ConsPlusNormal"/>
        <w:jc w:val="both"/>
      </w:pPr>
    </w:p>
    <w:p w:rsidR="00D57FC5" w:rsidRDefault="00D57FC5" w:rsidP="00D57FC5">
      <w:pPr>
        <w:pStyle w:val="ConsPlusNormal"/>
        <w:ind w:firstLine="540"/>
        <w:jc w:val="both"/>
      </w:pPr>
      <w: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D57FC5" w:rsidRDefault="00D57FC5" w:rsidP="00D57FC5">
      <w:pPr>
        <w:pStyle w:val="ConsPlusNormal"/>
        <w:ind w:firstLine="540"/>
        <w:jc w:val="both"/>
      </w:pPr>
      <w:r>
        <w:t>признак типа элемента. Может принимать следующие значения: "</w:t>
      </w:r>
      <w:proofErr w:type="gramStart"/>
      <w:r>
        <w:t>С</w:t>
      </w:r>
      <w:proofErr w:type="gramEnd"/>
      <w:r>
        <w:t xml:space="preserve">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</w:t>
      </w:r>
      <w:r>
        <w:lastRenderedPageBreak/>
        <w:t>реализованный в виде атрибута элемента XML файла. Простой элемент логической модели не содержит вложенные элементы;</w:t>
      </w:r>
    </w:p>
    <w:p w:rsidR="00D57FC5" w:rsidRDefault="00D57FC5" w:rsidP="00D57FC5">
      <w:pPr>
        <w:pStyle w:val="ConsPlusNormal"/>
        <w:ind w:firstLine="540"/>
        <w:jc w:val="both"/>
      </w:pPr>
      <w:r>
        <w:t>формат элемента. Формат элемента представляется следующими условными обозначениями: Т - символьная строка; № - числовое значение (целое или дробное).</w:t>
      </w:r>
    </w:p>
    <w:p w:rsidR="00D57FC5" w:rsidRDefault="00D57FC5" w:rsidP="00D57FC5">
      <w:pPr>
        <w:pStyle w:val="ConsPlusNormal"/>
        <w:ind w:firstLine="540"/>
        <w:jc w:val="both"/>
      </w:pPr>
      <w:r>
        <w:t>Формат символьной строки указывается в виде T(№-k) или T(=k), где: № - минимальное количество знаков, k - максимальное количество знаков, символ "</w:t>
      </w:r>
      <w:proofErr w:type="gramStart"/>
      <w:r>
        <w:t>-"</w:t>
      </w:r>
      <w:proofErr w:type="gramEnd"/>
      <w:r>
        <w:t xml:space="preserve"> - разделитель, символ "=" означает фиксированное количество знаков в строке. В случае</w:t>
      </w:r>
      <w:proofErr w:type="gramStart"/>
      <w:r>
        <w:t>,</w:t>
      </w:r>
      <w:proofErr w:type="gramEnd"/>
      <w:r>
        <w:t xml:space="preserve"> если минимальное количество знаков равно 0, формат имеет вид T(0-k). В случае</w:t>
      </w:r>
      <w:proofErr w:type="gramStart"/>
      <w:r>
        <w:t>,</w:t>
      </w:r>
      <w:proofErr w:type="gramEnd"/>
      <w:r>
        <w:t xml:space="preserve"> если максимальное количество знаков </w:t>
      </w:r>
      <w:proofErr w:type="spellStart"/>
      <w:r>
        <w:t>неограничено</w:t>
      </w:r>
      <w:proofErr w:type="spellEnd"/>
      <w:r>
        <w:t>, формат имеет вид T(№-).</w:t>
      </w:r>
    </w:p>
    <w:p w:rsidR="00D57FC5" w:rsidRDefault="00D57FC5" w:rsidP="00D57FC5">
      <w:pPr>
        <w:pStyle w:val="ConsPlusNormal"/>
        <w:ind w:firstLine="540"/>
        <w:jc w:val="both"/>
      </w:pPr>
      <w:r>
        <w:t>Формат числового значения указывается в виде №(</w:t>
      </w:r>
      <w:proofErr w:type="spellStart"/>
      <w:r>
        <w:t>m.k</w:t>
      </w:r>
      <w:proofErr w:type="spellEnd"/>
      <w:r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№(m).</w:t>
      </w:r>
    </w:p>
    <w:p w:rsidR="00D57FC5" w:rsidRDefault="00D57FC5" w:rsidP="00D57FC5">
      <w:pPr>
        <w:pStyle w:val="ConsPlusNormal"/>
        <w:ind w:firstLine="540"/>
        <w:jc w:val="both"/>
      </w:pPr>
      <w:r>
        <w:t>Для простых элементов, являющихся базовыми в XML, например, элемент с типом "</w:t>
      </w:r>
      <w:proofErr w:type="spellStart"/>
      <w:r>
        <w:t>date</w:t>
      </w:r>
      <w:proofErr w:type="spellEnd"/>
      <w: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D57FC5" w:rsidRDefault="00D57FC5" w:rsidP="00D57FC5">
      <w:pPr>
        <w:pStyle w:val="ConsPlusNormal"/>
        <w:ind w:firstLine="540"/>
        <w:jc w:val="both"/>
      </w:pPr>
      <w: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В случае</w:t>
      </w:r>
      <w:proofErr w:type="gramStart"/>
      <w:r>
        <w:t>,</w:t>
      </w:r>
      <w:proofErr w:type="gramEnd"/>
      <w:r>
        <w:t xml:space="preserve"> если количество реализаций элемента может быть более одной, то признак обязательности элемента дополняется символом "М".</w:t>
      </w:r>
    </w:p>
    <w:p w:rsidR="00D57FC5" w:rsidRDefault="00D57FC5" w:rsidP="00D57FC5">
      <w:pPr>
        <w:pStyle w:val="ConsPlusNormal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</w:t>
      </w:r>
    </w:p>
    <w:p w:rsidR="00D57FC5" w:rsidRDefault="00D57FC5" w:rsidP="00D57FC5">
      <w:pPr>
        <w:pStyle w:val="ConsPlusNormal"/>
        <w:ind w:firstLine="540"/>
        <w:jc w:val="both"/>
      </w:pPr>
      <w:r>
        <w:t>Дополнительная информация содержит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┌──────────────┐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│┌─┐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││-│ </w:t>
      </w:r>
      <w:proofErr w:type="spellStart"/>
      <w:r>
        <w:rPr>
          <w:sz w:val="16"/>
        </w:rPr>
        <w:t>attributes</w:t>
      </w:r>
      <w:proofErr w:type="spellEnd"/>
      <w:r>
        <w:rPr>
          <w:sz w:val="16"/>
        </w:rPr>
        <w:t>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│└─┘           └──────┐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│ ┌──────────────────┐│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│ │</w:t>
      </w:r>
      <w:proofErr w:type="spellStart"/>
      <w:r>
        <w:rPr>
          <w:sz w:val="16"/>
        </w:rPr>
        <w:t>ИдФайл</w:t>
      </w:r>
      <w:proofErr w:type="spellEnd"/>
      <w:r>
        <w:rPr>
          <w:sz w:val="16"/>
        </w:rPr>
        <w:t xml:space="preserve">            ││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┌┤ └──────────────────┘│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Идентификатор файла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┌─────────────────┐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│</w:t>
      </w:r>
      <w:proofErr w:type="spellStart"/>
      <w:r>
        <w:rPr>
          <w:sz w:val="16"/>
        </w:rPr>
        <w:t>ВерсФорм</w:t>
      </w:r>
      <w:proofErr w:type="spellEnd"/>
      <w:r>
        <w:rPr>
          <w:sz w:val="16"/>
        </w:rPr>
        <w:t xml:space="preserve">         │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└─────────────────┘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Версия формата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┌─────────────────┐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│</w:t>
      </w:r>
      <w:proofErr w:type="spellStart"/>
      <w:r>
        <w:rPr>
          <w:sz w:val="16"/>
        </w:rPr>
        <w:t>ТипИнф</w:t>
      </w:r>
      <w:proofErr w:type="spellEnd"/>
      <w:r>
        <w:rPr>
          <w:sz w:val="16"/>
        </w:rPr>
        <w:t xml:space="preserve">           │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└─────────────────┘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Тип информации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┌ ─ ─ ─ ─ ─ ─ ─ ─ ┐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 </w:t>
      </w:r>
      <w:proofErr w:type="spellStart"/>
      <w:r>
        <w:rPr>
          <w:sz w:val="16"/>
        </w:rPr>
        <w:t>ВерсПрог</w:t>
      </w:r>
      <w:proofErr w:type="spellEnd"/>
      <w:r>
        <w:rPr>
          <w:sz w:val="16"/>
        </w:rPr>
        <w:t xml:space="preserve">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└ ─ ─ ─ ─ ─ ─ ─ ─ ┘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Версия </w:t>
      </w:r>
      <w:proofErr w:type="gramStart"/>
      <w:r>
        <w:rPr>
          <w:sz w:val="16"/>
        </w:rPr>
        <w:t>передающей</w:t>
      </w:r>
      <w:proofErr w:type="gramEnd"/>
      <w:r>
        <w:rPr>
          <w:sz w:val="16"/>
        </w:rPr>
        <w:t xml:space="preserve">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программы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┌─────────────────┐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│</w:t>
      </w:r>
      <w:proofErr w:type="spellStart"/>
      <w:r>
        <w:rPr>
          <w:sz w:val="16"/>
        </w:rPr>
        <w:t>КолДок</w:t>
      </w:r>
      <w:proofErr w:type="spellEnd"/>
      <w:r>
        <w:rPr>
          <w:sz w:val="16"/>
        </w:rPr>
        <w:t xml:space="preserve">           │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└─────────────────┘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││ Количество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lastRenderedPageBreak/>
        <w:t xml:space="preserve">            ││ документов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│└─────────────────────┘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                         ┌────────────────┐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                         │┌─┐  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                       ┌─┤│+│ </w:t>
      </w:r>
      <w:proofErr w:type="spellStart"/>
      <w:r>
        <w:rPr>
          <w:sz w:val="16"/>
        </w:rPr>
        <w:t>attributes</w:t>
      </w:r>
      <w:proofErr w:type="spellEnd"/>
      <w:r>
        <w:rPr>
          <w:sz w:val="16"/>
        </w:rPr>
        <w:t xml:space="preserve">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>┌───────┐   │                ┌ ─ ─ ─ ─ ─ ─ ─┐     │ │└─┘  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>│      ┌┴┐  │                              ┌┴┐    │ └────────────────┘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>│Файл  │-├──┤              ┌─┤</w:t>
      </w:r>
      <w:proofErr w:type="spellStart"/>
      <w:r>
        <w:rPr>
          <w:sz w:val="16"/>
        </w:rPr>
        <w:t>ИдОтпр</w:t>
      </w:r>
      <w:proofErr w:type="spellEnd"/>
      <w:r>
        <w:rPr>
          <w:sz w:val="16"/>
        </w:rPr>
        <w:t xml:space="preserve">       │+├────┤  /-------\   ┌──────────┐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>│      └┬┘  │              │               └┬┘    │  │       ├─┐ │         ┌┴┐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└───────┘   │              │ └ ─ ─ ─ ─ ─ ─ ─┘     └──┤-.-.-.-│-├─┤ </w:t>
      </w:r>
      <w:proofErr w:type="spellStart"/>
      <w:r>
        <w:rPr>
          <w:sz w:val="16"/>
        </w:rPr>
        <w:t>ФИООтв</w:t>
      </w:r>
      <w:proofErr w:type="spellEnd"/>
      <w:r>
        <w:rPr>
          <w:sz w:val="16"/>
        </w:rPr>
        <w:t xml:space="preserve">  │+│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Файл обмена │              │ Сведения </w:t>
      </w:r>
      <w:proofErr w:type="gramStart"/>
      <w:r>
        <w:rPr>
          <w:sz w:val="16"/>
        </w:rPr>
        <w:t>об</w:t>
      </w:r>
      <w:proofErr w:type="gramEnd"/>
      <w:r>
        <w:rPr>
          <w:sz w:val="16"/>
        </w:rPr>
        <w:t xml:space="preserve">             │       ├─┘ │         └┬┘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</w:t>
      </w:r>
      <w:proofErr w:type="gramStart"/>
      <w:r>
        <w:rPr>
          <w:sz w:val="16"/>
        </w:rPr>
        <w:t>отправителе</w:t>
      </w:r>
      <w:proofErr w:type="gramEnd"/>
      <w:r>
        <w:rPr>
          <w:sz w:val="16"/>
        </w:rPr>
        <w:t xml:space="preserve">             \-------/   └──────────┘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                                    Фамилия, имя, отчество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┌──────────────┐     ┌────────────────┐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│             ┌┴┐    │┌─┐  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├─┤</w:t>
      </w:r>
      <w:proofErr w:type="spellStart"/>
      <w:r>
        <w:rPr>
          <w:sz w:val="16"/>
        </w:rPr>
        <w:t>ОписПерСвед</w:t>
      </w:r>
      <w:proofErr w:type="spellEnd"/>
      <w:r>
        <w:rPr>
          <w:sz w:val="16"/>
        </w:rPr>
        <w:t xml:space="preserve">  │+├────┤│+│ </w:t>
      </w:r>
      <w:proofErr w:type="spellStart"/>
      <w:r>
        <w:rPr>
          <w:sz w:val="16"/>
        </w:rPr>
        <w:t>attributes</w:t>
      </w:r>
      <w:proofErr w:type="spellEnd"/>
      <w:r>
        <w:rPr>
          <w:sz w:val="16"/>
        </w:rPr>
        <w:t xml:space="preserve">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│             └┬┘    │└─┘  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└──────────────┘     └────────────────┘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Описание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передаваемых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сведений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                       ┌────────────────┐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                       │┌─┐  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                     ┌─┤│+│ </w:t>
      </w:r>
      <w:proofErr w:type="spellStart"/>
      <w:r>
        <w:rPr>
          <w:sz w:val="16"/>
        </w:rPr>
        <w:t>attributes</w:t>
      </w:r>
      <w:proofErr w:type="spellEnd"/>
      <w:r>
        <w:rPr>
          <w:sz w:val="16"/>
        </w:rPr>
        <w:t xml:space="preserve">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┌──────────────┐     │ │└─┘  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             │ │             ┌┴┐    │ └────────────────┘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/-------\    ├─┤</w:t>
      </w:r>
      <w:proofErr w:type="spellStart"/>
      <w:r>
        <w:rPr>
          <w:sz w:val="16"/>
        </w:rPr>
        <w:t>СвОргРег</w:t>
      </w:r>
      <w:proofErr w:type="spellEnd"/>
      <w:r>
        <w:rPr>
          <w:sz w:val="16"/>
        </w:rPr>
        <w:t xml:space="preserve">     │+├────┤  /-------\   ┌──────────┐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│ │       ├─┐  │ │             └┬┘    │  │       ├─┐ │         ┌┴┐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└─┤-.-.-.-│-├──┤ └──────────────┘     └──┤-.-.-.-│-├─┤ </w:t>
      </w:r>
      <w:proofErr w:type="spellStart"/>
      <w:r>
        <w:rPr>
          <w:sz w:val="16"/>
        </w:rPr>
        <w:t>ФИОРук</w:t>
      </w:r>
      <w:proofErr w:type="spellEnd"/>
      <w:r>
        <w:rPr>
          <w:sz w:val="16"/>
        </w:rPr>
        <w:t xml:space="preserve">  │+│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│       ├─┘  │ Сведения об органе,     │       ├─┘ │         └┬┘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\-------/    │ осуществляющем          \-------/   └──────────┘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</w:t>
      </w:r>
      <w:proofErr w:type="gramStart"/>
      <w:r>
        <w:rPr>
          <w:sz w:val="16"/>
        </w:rPr>
        <w:t>государственную</w:t>
      </w:r>
      <w:proofErr w:type="gramEnd"/>
      <w:r>
        <w:rPr>
          <w:sz w:val="16"/>
        </w:rPr>
        <w:t xml:space="preserve">                     Фамилия, имя, отчество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регистрацию                         должностного лица,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транспортного                       подписавшего сведения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средства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┌──────────────┐     ┌───────────────┐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│             ┌┴┐    │┌─┐ 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├─┤НО           │+├────┤│+│ </w:t>
      </w:r>
      <w:proofErr w:type="spellStart"/>
      <w:r>
        <w:rPr>
          <w:sz w:val="16"/>
        </w:rPr>
        <w:t>attributes</w:t>
      </w:r>
      <w:proofErr w:type="spellEnd"/>
      <w:r>
        <w:rPr>
          <w:sz w:val="16"/>
        </w:rPr>
        <w:t xml:space="preserve">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│             └┬┘    │└─┘ 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└──────────────┘     └───────────────┘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Информация о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налоговом </w:t>
      </w:r>
      <w:proofErr w:type="gramStart"/>
      <w:r>
        <w:rPr>
          <w:sz w:val="16"/>
        </w:rPr>
        <w:t>органе</w:t>
      </w:r>
      <w:proofErr w:type="gramEnd"/>
      <w:r>
        <w:rPr>
          <w:sz w:val="16"/>
        </w:rPr>
        <w:t xml:space="preserve"> -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</w:t>
      </w:r>
      <w:proofErr w:type="gramStart"/>
      <w:r>
        <w:rPr>
          <w:sz w:val="16"/>
        </w:rPr>
        <w:t>получателе</w:t>
      </w:r>
      <w:proofErr w:type="gramEnd"/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сведений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                        ┌──────────────┐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                        │┌─┐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                      ┌─┤│+│ </w:t>
      </w:r>
      <w:proofErr w:type="spellStart"/>
      <w:r>
        <w:rPr>
          <w:sz w:val="16"/>
        </w:rPr>
        <w:t>attributes</w:t>
      </w:r>
      <w:proofErr w:type="spellEnd"/>
      <w:r>
        <w:rPr>
          <w:sz w:val="16"/>
        </w:rPr>
        <w:t>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                      │ │└─┘      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┌──────────────┐      │ └──────────────┘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│ │             ┌┴┐    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└─┤Документ     │-├─────┤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│             └┬┤     │               ┌──────────────┐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└┬─────────────┘│     │               │             ┌┴┐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└──────────\───┘     │ /-------\   ┌─┤</w:t>
      </w:r>
      <w:proofErr w:type="spellStart"/>
      <w:r>
        <w:rPr>
          <w:sz w:val="16"/>
        </w:rPr>
        <w:t>СведВС</w:t>
      </w:r>
      <w:proofErr w:type="spellEnd"/>
      <w:r>
        <w:rPr>
          <w:sz w:val="16"/>
        </w:rPr>
        <w:t xml:space="preserve">       │+│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\/┌─┐    │ │       ├─┐ │ │             └┬┘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1..│ │    └─┤-.-.-.-│-├─┤ └──────────────┘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└─┘      │       ├─┘ │ Сведения о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Сведения о              \-------/   │ воздушном судне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воздушных </w:t>
      </w:r>
      <w:proofErr w:type="gramStart"/>
      <w:r>
        <w:rPr>
          <w:sz w:val="16"/>
        </w:rPr>
        <w:t>судах</w:t>
      </w:r>
      <w:proofErr w:type="gramEnd"/>
      <w:r>
        <w:rPr>
          <w:sz w:val="16"/>
        </w:rPr>
        <w:t xml:space="preserve">                     │ ┌──────────────┐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и об их                             │ │             ┌┴┐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</w:t>
      </w:r>
      <w:proofErr w:type="gramStart"/>
      <w:r>
        <w:rPr>
          <w:sz w:val="16"/>
        </w:rPr>
        <w:t>владельцах</w:t>
      </w:r>
      <w:proofErr w:type="gramEnd"/>
      <w:r>
        <w:rPr>
          <w:sz w:val="16"/>
        </w:rPr>
        <w:t xml:space="preserve">                          └─┤</w:t>
      </w:r>
      <w:proofErr w:type="spellStart"/>
      <w:r>
        <w:rPr>
          <w:sz w:val="16"/>
        </w:rPr>
        <w:t>СведВладВС</w:t>
      </w:r>
      <w:proofErr w:type="spellEnd"/>
      <w:r>
        <w:rPr>
          <w:sz w:val="16"/>
        </w:rPr>
        <w:t xml:space="preserve">   │+│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│             └┬┤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└┬─────────────┘│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└──────────\ ──┘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\/┌─┐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1..│ │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└─┘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Сведения о</w:t>
      </w:r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</w:t>
      </w:r>
      <w:proofErr w:type="gramStart"/>
      <w:r>
        <w:rPr>
          <w:sz w:val="16"/>
        </w:rPr>
        <w:t>владельцах</w:t>
      </w:r>
      <w:proofErr w:type="gramEnd"/>
    </w:p>
    <w:p w:rsidR="00D57FC5" w:rsidRDefault="00D57FC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воздушного судна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center"/>
      </w:pPr>
      <w:r>
        <w:t>Рис. 1. Диаграмма структуры файла обмена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4.1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Файл обмена (Файл)</w:t>
      </w:r>
    </w:p>
    <w:p w:rsidR="00D57FC5" w:rsidRDefault="00D57FC5">
      <w:pPr>
        <w:pStyle w:val="ConsPlusNormal"/>
        <w:jc w:val="both"/>
      </w:pPr>
    </w:p>
    <w:p w:rsidR="00D57FC5" w:rsidRDefault="00D57FC5">
      <w:pPr>
        <w:sectPr w:rsidR="00D57FC5" w:rsidSect="005B7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Идентификатор файла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ИдФайл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Содержит (повторяет) имя сформированного файла (без расширения)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Версия формата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ВерсФорм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Принимает значение: 4.02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Тип информации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ТипИнф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Принимает значение:</w:t>
            </w:r>
          </w:p>
          <w:p w:rsidR="00D57FC5" w:rsidRDefault="00D57FC5">
            <w:pPr>
              <w:pStyle w:val="ConsPlusNormal"/>
            </w:pPr>
            <w:r>
              <w:t>ВОЗДВЛАД_10 - при представлении сведений по воздушным транспортным средствам в течение 10 рабочих дней со дня соответствующей регистрации |</w:t>
            </w:r>
          </w:p>
          <w:p w:rsidR="00D57FC5" w:rsidRDefault="00D57FC5">
            <w:pPr>
              <w:pStyle w:val="ConsPlusNormal"/>
            </w:pPr>
            <w:r>
              <w:t>ВОЗДВЛАД_ГОД - при представлении ежегодных сведений по воздушным транспортным средствам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Версия передающей программы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ВерсПрог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Количество документов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КолДок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№(9)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Указывает количество повторений элемента &lt;Документ&gt;.</w:t>
            </w:r>
          </w:p>
          <w:p w:rsidR="00D57FC5" w:rsidRDefault="00D57FC5">
            <w:pPr>
              <w:pStyle w:val="ConsPlusNormal"/>
            </w:pPr>
            <w:r>
              <w:t>Принимает значение от 1 и более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Сведения об отправителе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ИдОтпр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4.2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Описание передаваемых сведений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ОписПерСвед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4.3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Сведения об органе, осуществляющем государственную регистрацию транспортного средства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СвОргРег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4.4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Информация о налоговом органе - получателе сведений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НО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4.5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Сведения о воздушных судах и об их владельцах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4.6</w:t>
            </w:r>
          </w:p>
        </w:tc>
      </w:tr>
    </w:tbl>
    <w:p w:rsidR="00D57FC5" w:rsidRDefault="00D57FC5">
      <w:pPr>
        <w:pStyle w:val="ConsPlusNormal"/>
        <w:jc w:val="right"/>
        <w:outlineLvl w:val="2"/>
      </w:pPr>
      <w:r>
        <w:lastRenderedPageBreak/>
        <w:t>Таблица 4.2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об отправителе (</w:t>
      </w:r>
      <w:proofErr w:type="spellStart"/>
      <w:r>
        <w:t>ИдОтпр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ФИООтв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 Состав элемента представлен в таблице 4.25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4.3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Описание передаваемых сведений (</w:t>
      </w:r>
      <w:proofErr w:type="spellStart"/>
      <w:r>
        <w:t>ОписПерСвед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Pr="00D57FC5" w:rsidRDefault="00D57FC5">
            <w:pPr>
              <w:pStyle w:val="ConsPlusNormal"/>
            </w:pPr>
            <w:r w:rsidRPr="00D57FC5">
              <w:t>Код формы документа по КНД</w:t>
            </w:r>
          </w:p>
        </w:tc>
        <w:tc>
          <w:tcPr>
            <w:tcW w:w="2098" w:type="dxa"/>
          </w:tcPr>
          <w:p w:rsidR="00D57FC5" w:rsidRPr="00D57FC5" w:rsidRDefault="00D57FC5">
            <w:pPr>
              <w:pStyle w:val="ConsPlusNormal"/>
              <w:jc w:val="center"/>
            </w:pPr>
            <w:r w:rsidRPr="00D57FC5">
              <w:t>КНД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T(=7)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КНДТип</w:t>
            </w:r>
            <w:proofErr w:type="spellEnd"/>
            <w:r>
              <w:t>&gt;. Принимает значение: 1114008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составления формы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Год, по состоянию на 1 января которого представляются сведения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ГодСвед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xs:gYear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Элемент обязателен для &lt;</w:t>
            </w:r>
            <w:proofErr w:type="spellStart"/>
            <w:r>
              <w:t>ТипИнф</w:t>
            </w:r>
            <w:proofErr w:type="spellEnd"/>
            <w:r>
              <w:t>&gt; = ВОЗДВЛАД_ГОД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  <w:r>
        <w:lastRenderedPageBreak/>
        <w:t>Таблица 4.4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 xml:space="preserve">Сведения об органе, осуществляющем </w:t>
      </w:r>
      <w:proofErr w:type="gramStart"/>
      <w:r>
        <w:t>государственную</w:t>
      </w:r>
      <w:proofErr w:type="gramEnd"/>
    </w:p>
    <w:p w:rsidR="00D57FC5" w:rsidRDefault="00D57FC5">
      <w:pPr>
        <w:pStyle w:val="ConsPlusTitle"/>
        <w:jc w:val="center"/>
      </w:pPr>
      <w:r>
        <w:t>регистрацию транспортного средства (</w:t>
      </w:r>
      <w:proofErr w:type="spellStart"/>
      <w:r>
        <w:t>СвОргРег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Наименование органа, осуществляющего государственную регистрацию транспортного средства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ИНН органа, осуществляющего государственную регистрацию транспортного средства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КПП органа, осуществляющего государственную регистрацию транспортного средства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ОГРН органа, осуществляющего государственную регистрацию транспортного средства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T(=13)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ОГРНТип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Фамилия, имя, отчество должностного лица, подписавшего сведения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ФИОРук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 Состав элемента представлен в таблице 4.25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4.5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Информация о налоговом органе - получателе сведений (НО)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 xml:space="preserve">Признак обязательности </w:t>
            </w:r>
            <w:r>
              <w:lastRenderedPageBreak/>
              <w:t>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lastRenderedPageBreak/>
              <w:t>Код налогового органа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КодНО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СОНОТип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Наименование налогового органа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НаимНО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4.6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воздушных судах и об их владельцах (Документ)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Идентификатор документа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ИдДок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T(1-36)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Для присвоения номера рекомендуется использовать глобально уникальный идентификатор (GUID)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Тип документа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ТипДок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Принимает значение:</w:t>
            </w:r>
          </w:p>
          <w:p w:rsidR="00D57FC5" w:rsidRDefault="00D57FC5">
            <w:pPr>
              <w:pStyle w:val="ConsPlusNormal"/>
            </w:pPr>
            <w:r>
              <w:t>01 - первичный |</w:t>
            </w:r>
          </w:p>
          <w:p w:rsidR="00D57FC5" w:rsidRDefault="00D57FC5">
            <w:pPr>
              <w:pStyle w:val="ConsPlusNormal"/>
            </w:pPr>
            <w:r>
              <w:t>02 - корректирующий |</w:t>
            </w:r>
          </w:p>
          <w:p w:rsidR="00D57FC5" w:rsidRDefault="00D57FC5">
            <w:pPr>
              <w:pStyle w:val="ConsPlusNormal"/>
            </w:pPr>
            <w:r>
              <w:t>03 - по запросу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Вид сведений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ВидСвед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НК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Принимает одно из значений:</w:t>
            </w:r>
          </w:p>
          <w:p w:rsidR="00D57FC5" w:rsidRDefault="00D57FC5">
            <w:pPr>
              <w:pStyle w:val="ConsPlusNormal"/>
            </w:pPr>
            <w:r>
              <w:t>01 - о регистрации права на воздушное судно |</w:t>
            </w:r>
          </w:p>
          <w:p w:rsidR="00D57FC5" w:rsidRDefault="00D57FC5">
            <w:pPr>
              <w:pStyle w:val="ConsPlusNormal"/>
            </w:pPr>
            <w:r>
              <w:t>02 - о регистрации прекращения права на воздушное судно |</w:t>
            </w:r>
          </w:p>
          <w:p w:rsidR="00D57FC5" w:rsidRDefault="00D57FC5">
            <w:pPr>
              <w:pStyle w:val="ConsPlusNormal"/>
            </w:pPr>
            <w:r>
              <w:t>03 - о переходе права на воздушное судно |</w:t>
            </w:r>
          </w:p>
          <w:p w:rsidR="00D57FC5" w:rsidRDefault="00D57FC5">
            <w:pPr>
              <w:pStyle w:val="ConsPlusNormal"/>
            </w:pPr>
            <w:r>
              <w:t>04 - об изменении учетных характеристик воздушного судна |</w:t>
            </w:r>
          </w:p>
          <w:p w:rsidR="00D57FC5" w:rsidRDefault="00D57FC5">
            <w:pPr>
              <w:pStyle w:val="ConsPlusNormal"/>
              <w:jc w:val="both"/>
            </w:pPr>
            <w:r>
              <w:t>05 - об изменении учетных сведений о лицах, на которых зарегистрировано воздушное судно |</w:t>
            </w:r>
          </w:p>
          <w:p w:rsidR="00D57FC5" w:rsidRDefault="00D57FC5">
            <w:pPr>
              <w:pStyle w:val="ConsPlusNormal"/>
            </w:pPr>
            <w:r>
              <w:t>06 - об угоне (возврате) воздушного судна</w:t>
            </w:r>
          </w:p>
          <w:p w:rsidR="00D57FC5" w:rsidRDefault="00D57FC5">
            <w:pPr>
              <w:pStyle w:val="ConsPlusNormal"/>
            </w:pPr>
            <w:r>
              <w:t xml:space="preserve">Элемент обязателен </w:t>
            </w:r>
            <w:proofErr w:type="gramStart"/>
            <w:r>
              <w:t>для</w:t>
            </w:r>
            <w:proofErr w:type="gramEnd"/>
          </w:p>
          <w:p w:rsidR="00D57FC5" w:rsidRDefault="00D57FC5">
            <w:pPr>
              <w:pStyle w:val="ConsPlusNormal"/>
            </w:pPr>
            <w:r>
              <w:lastRenderedPageBreak/>
              <w:t>&lt;</w:t>
            </w:r>
            <w:proofErr w:type="spellStart"/>
            <w:r>
              <w:t>ТипДок</w:t>
            </w:r>
            <w:proofErr w:type="spellEnd"/>
            <w:r>
              <w:t>&gt;= 01 | 02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lastRenderedPageBreak/>
              <w:t>Сведения о воздушном судне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СведВС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4.7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Сведения о владельцах воздушного судна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СведВладВС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4.12</w:t>
            </w:r>
          </w:p>
        </w:tc>
      </w:tr>
    </w:tbl>
    <w:p w:rsidR="00D57FC5" w:rsidRDefault="00D57FC5">
      <w:pPr>
        <w:sectPr w:rsidR="00D57F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7FC5" w:rsidRDefault="00D57FC5">
      <w:pPr>
        <w:pStyle w:val="ConsPlusNormal"/>
        <w:jc w:val="right"/>
        <w:outlineLvl w:val="2"/>
      </w:pPr>
      <w:r>
        <w:lastRenderedPageBreak/>
        <w:t>Таблица 4.7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воздушном судне (</w:t>
      </w:r>
      <w:proofErr w:type="spellStart"/>
      <w:r>
        <w:t>СведВС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Признак воздушного судна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ПризнВС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Принимает значение:</w:t>
            </w:r>
          </w:p>
          <w:p w:rsidR="00D57FC5" w:rsidRDefault="00D57FC5">
            <w:pPr>
              <w:pStyle w:val="ConsPlusNormal"/>
              <w:ind w:firstLine="283"/>
            </w:pPr>
            <w:r>
              <w:t>1 - воздушное судно, имеющее двигатель |</w:t>
            </w:r>
          </w:p>
          <w:p w:rsidR="00D57FC5" w:rsidRDefault="00D57FC5">
            <w:pPr>
              <w:pStyle w:val="ConsPlusNormal"/>
              <w:ind w:firstLine="283"/>
            </w:pPr>
            <w:r>
              <w:t>2 - воздушное судно, имеющее реактивный двигатель |</w:t>
            </w:r>
          </w:p>
          <w:p w:rsidR="00D57FC5" w:rsidRDefault="00D57FC5">
            <w:pPr>
              <w:pStyle w:val="ConsPlusNormal"/>
              <w:ind w:firstLine="283"/>
            </w:pPr>
            <w:r>
              <w:t>3 - другое воздушное судно, не имеющее двигатель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Серийный (идентификационный) номер судна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НомСерВС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Тип/Наименование воздушного судна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ТипНаимВС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Государственный и регистрационный опознавательные знаки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РегЗнакВС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Код вида воздушного судна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КодВидВС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СНТСТип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Значение выбирается в соответствии с приложением № 1 "Справочник "Коды вида воздушного судна" к Порядку заполнения формы "Сведения о воздушных судах и об их владельцах" (далее - Порядок)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Изготовитель воздушного судна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ИзготовВС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изготовления (год выпуска (постройки) судна)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ДатаИзготов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lastRenderedPageBreak/>
              <w:t>Назначение (категория) воздушного судна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НазнВС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Признак нахождения в угоне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ПризнУгон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Принимает значение:</w:t>
            </w:r>
          </w:p>
          <w:p w:rsidR="00D57FC5" w:rsidRDefault="00D57FC5">
            <w:pPr>
              <w:pStyle w:val="ConsPlusNormal"/>
              <w:ind w:firstLine="283"/>
            </w:pPr>
            <w:r>
              <w:t>1 - не в угоне |</w:t>
            </w:r>
          </w:p>
          <w:p w:rsidR="00D57FC5" w:rsidRDefault="00D57FC5">
            <w:pPr>
              <w:pStyle w:val="ConsPlusNormal"/>
              <w:ind w:firstLine="283"/>
            </w:pPr>
            <w:r>
              <w:t>2 - в угоне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регистрации воздушного судна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ДатаРегВС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снятия с регистрационного учета воздушного судна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ДатаСнРегВС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Сведения о двигателе (двигателях, главном двигателе)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СведДвиг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4.8.</w:t>
            </w:r>
          </w:p>
          <w:p w:rsidR="00D57FC5" w:rsidRDefault="00D57FC5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ПризнВС</w:t>
            </w:r>
            <w:proofErr w:type="spellEnd"/>
            <w:r>
              <w:t>&gt;=1 | 2</w:t>
            </w:r>
          </w:p>
        </w:tc>
      </w:tr>
      <w:tr w:rsidR="00D57FC5">
        <w:tblPrEx>
          <w:tblBorders>
            <w:insideH w:val="nil"/>
          </w:tblBorders>
        </w:tblPrEx>
        <w:tc>
          <w:tcPr>
            <w:tcW w:w="3950" w:type="dxa"/>
            <w:tcBorders>
              <w:bottom w:val="nil"/>
            </w:tcBorders>
          </w:tcPr>
          <w:p w:rsidR="00D57FC5" w:rsidRDefault="00D57FC5">
            <w:pPr>
              <w:pStyle w:val="ConsPlusNormal"/>
            </w:pPr>
            <w:r>
              <w:t>Место базирования воздушного судна на территории Российской Федерации |</w:t>
            </w:r>
          </w:p>
        </w:tc>
        <w:tc>
          <w:tcPr>
            <w:tcW w:w="2098" w:type="dxa"/>
            <w:tcBorders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МН_РФ</w:t>
            </w:r>
          </w:p>
        </w:tc>
        <w:tc>
          <w:tcPr>
            <w:tcW w:w="1214" w:type="dxa"/>
            <w:tcBorders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  <w:tcBorders>
              <w:bottom w:val="nil"/>
            </w:tcBorders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  <w:tcBorders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  <w:tcBorders>
              <w:bottom w:val="nil"/>
            </w:tcBorders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4.9</w:t>
            </w:r>
          </w:p>
        </w:tc>
      </w:tr>
      <w:tr w:rsidR="00D57FC5">
        <w:tblPrEx>
          <w:tblBorders>
            <w:insideH w:val="nil"/>
          </w:tblBorders>
        </w:tblPrEx>
        <w:tc>
          <w:tcPr>
            <w:tcW w:w="3950" w:type="dxa"/>
            <w:tcBorders>
              <w:top w:val="nil"/>
            </w:tcBorders>
          </w:tcPr>
          <w:p w:rsidR="00D57FC5" w:rsidRDefault="00D57FC5">
            <w:pPr>
              <w:pStyle w:val="ConsPlusNormal"/>
            </w:pPr>
            <w:r>
              <w:t>Место базирования воздушного судна за пределами территории Российской Федерации</w:t>
            </w:r>
          </w:p>
        </w:tc>
        <w:tc>
          <w:tcPr>
            <w:tcW w:w="2098" w:type="dxa"/>
            <w:tcBorders>
              <w:top w:val="nil"/>
            </w:tcBorders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МН_Ино</w:t>
            </w:r>
            <w:proofErr w:type="spellEnd"/>
          </w:p>
        </w:tc>
        <w:tc>
          <w:tcPr>
            <w:tcW w:w="1214" w:type="dxa"/>
            <w:tcBorders>
              <w:top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  <w:tcBorders>
              <w:top w:val="nil"/>
            </w:tcBorders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  <w:tcBorders>
              <w:top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  <w:tcBorders>
              <w:top w:val="nil"/>
            </w:tcBorders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4.10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Сведения об угоне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СведУгон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4.11.</w:t>
            </w:r>
          </w:p>
          <w:p w:rsidR="00D57FC5" w:rsidRDefault="00D57FC5">
            <w:pPr>
              <w:pStyle w:val="ConsPlusNormal"/>
            </w:pPr>
            <w:r>
              <w:t>Элемент заполняется только при &lt;</w:t>
            </w:r>
            <w:proofErr w:type="spellStart"/>
            <w:r>
              <w:t>ПризнУгон</w:t>
            </w:r>
            <w:proofErr w:type="spellEnd"/>
            <w:r>
              <w:t>&gt;=2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4.8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proofErr w:type="gramStart"/>
      <w:r>
        <w:t>Сведения о двигателе (двигателях, главном</w:t>
      </w:r>
      <w:proofErr w:type="gramEnd"/>
    </w:p>
    <w:p w:rsidR="00D57FC5" w:rsidRDefault="00D57FC5">
      <w:pPr>
        <w:pStyle w:val="ConsPlusTitle"/>
        <w:jc w:val="center"/>
      </w:pPr>
      <w:proofErr w:type="gramStart"/>
      <w:r>
        <w:t>двигателе</w:t>
      </w:r>
      <w:proofErr w:type="gramEnd"/>
      <w:r>
        <w:t>) (</w:t>
      </w:r>
      <w:proofErr w:type="spellStart"/>
      <w:r>
        <w:t>СведДвиг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lastRenderedPageBreak/>
              <w:t>Количество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КолДвиг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№(2)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Тип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ТипДвиг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T(1-120)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 xml:space="preserve">Мощность/тяга (общая),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МощДвигЛС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№(14.2)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Элемент обязателен при отсутствии элемента &lt;</w:t>
            </w:r>
            <w:proofErr w:type="spellStart"/>
            <w:r>
              <w:t>МощДвигКгс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Мощность/тяга (общая), Кгс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МощДвигКгс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№(14.2)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Элемент обязателен при отсутствии элемента &lt;</w:t>
            </w:r>
            <w:proofErr w:type="spellStart"/>
            <w:r>
              <w:t>МощДвигЛС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установления мощности/тяги двигателя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ДатаМощ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4.9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Место базирования воздушного судна на территории</w:t>
      </w:r>
    </w:p>
    <w:p w:rsidR="00D57FC5" w:rsidRDefault="00D57FC5">
      <w:pPr>
        <w:pStyle w:val="ConsPlusTitle"/>
        <w:jc w:val="center"/>
      </w:pPr>
      <w:r>
        <w:t>Российской Федерации (МН_РФ)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Код субъекта Российской Федерации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Субъект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ССРФТип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Значение выбирается в соответствии с приложением № 2 "Справочник "Субъекты Российской Федерации" к Порядку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Адрес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АдресРФ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T(1-512)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  <w:r>
        <w:lastRenderedPageBreak/>
        <w:t>Таблица 4.10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Место базирования воздушного судна за пределами территории</w:t>
      </w:r>
    </w:p>
    <w:p w:rsidR="00D57FC5" w:rsidRDefault="00D57FC5">
      <w:pPr>
        <w:pStyle w:val="ConsPlusTitle"/>
        <w:jc w:val="center"/>
      </w:pPr>
      <w:r>
        <w:t>Российской Федерации (</w:t>
      </w:r>
      <w:proofErr w:type="spellStart"/>
      <w:r>
        <w:t>МН_Ино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Код страны</w:t>
            </w:r>
          </w:p>
        </w:tc>
        <w:tc>
          <w:tcPr>
            <w:tcW w:w="2098" w:type="dxa"/>
          </w:tcPr>
          <w:p w:rsidR="00D57FC5" w:rsidRPr="00290F8F" w:rsidRDefault="00D57FC5">
            <w:pPr>
              <w:pStyle w:val="ConsPlusNormal"/>
              <w:jc w:val="center"/>
            </w:pPr>
            <w:r w:rsidRPr="00290F8F">
              <w:t>ОКСМ</w:t>
            </w:r>
          </w:p>
        </w:tc>
        <w:tc>
          <w:tcPr>
            <w:tcW w:w="1214" w:type="dxa"/>
          </w:tcPr>
          <w:p w:rsidR="00D57FC5" w:rsidRPr="00290F8F" w:rsidRDefault="00D57FC5">
            <w:pPr>
              <w:pStyle w:val="ConsPlusNormal"/>
              <w:jc w:val="center"/>
            </w:pPr>
            <w:r w:rsidRPr="00290F8F">
              <w:t>А</w:t>
            </w:r>
          </w:p>
        </w:tc>
        <w:tc>
          <w:tcPr>
            <w:tcW w:w="1214" w:type="dxa"/>
          </w:tcPr>
          <w:p w:rsidR="00D57FC5" w:rsidRPr="00290F8F" w:rsidRDefault="00D57FC5">
            <w:pPr>
              <w:pStyle w:val="ConsPlusNormal"/>
              <w:jc w:val="center"/>
            </w:pPr>
            <w:r w:rsidRPr="00290F8F">
              <w:t>T(=3)</w:t>
            </w:r>
          </w:p>
        </w:tc>
        <w:tc>
          <w:tcPr>
            <w:tcW w:w="1920" w:type="dxa"/>
          </w:tcPr>
          <w:p w:rsidR="00D57FC5" w:rsidRPr="00290F8F" w:rsidRDefault="00D57FC5">
            <w:pPr>
              <w:pStyle w:val="ConsPlusNormal"/>
              <w:jc w:val="center"/>
            </w:pPr>
            <w:proofErr w:type="gramStart"/>
            <w:r w:rsidRPr="00290F8F">
              <w:t>ОК</w:t>
            </w:r>
            <w:proofErr w:type="gramEnd"/>
          </w:p>
        </w:tc>
        <w:tc>
          <w:tcPr>
            <w:tcW w:w="5016" w:type="dxa"/>
          </w:tcPr>
          <w:p w:rsidR="00D57FC5" w:rsidRPr="00290F8F" w:rsidRDefault="00D57FC5">
            <w:pPr>
              <w:pStyle w:val="ConsPlusNormal"/>
            </w:pPr>
            <w:r w:rsidRPr="00290F8F">
              <w:t>Типовой элемент &lt;</w:t>
            </w:r>
            <w:proofErr w:type="spellStart"/>
            <w:r w:rsidRPr="00290F8F">
              <w:t>ОКСМТип</w:t>
            </w:r>
            <w:proofErr w:type="spellEnd"/>
            <w:r w:rsidRPr="00290F8F">
              <w:t>&gt;.</w:t>
            </w:r>
          </w:p>
          <w:p w:rsidR="00D57FC5" w:rsidRPr="00290F8F" w:rsidRDefault="00D57FC5">
            <w:pPr>
              <w:pStyle w:val="ConsPlusNormal"/>
            </w:pPr>
            <w:r w:rsidRPr="00290F8F">
              <w:t>Принимает значение в соответствии с Общероссийским классификатором стран мира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Адрес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АдресИно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T(1-512)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4.11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об угоне (</w:t>
      </w:r>
      <w:proofErr w:type="spellStart"/>
      <w:r>
        <w:t>СведУгон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начала розыска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ДатаНачРоз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возврата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ДатаВозвр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</w:tbl>
    <w:p w:rsidR="00D57FC5" w:rsidRDefault="00D57FC5">
      <w:pPr>
        <w:pStyle w:val="ConsPlusNormal"/>
        <w:jc w:val="both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  <w:r>
        <w:lastRenderedPageBreak/>
        <w:t>Таблица 4.12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владельцах воздушного судна (</w:t>
      </w:r>
      <w:proofErr w:type="spellStart"/>
      <w:r>
        <w:t>СведВладВС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Признак владельца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ПризнВлад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Принимает значение:</w:t>
            </w:r>
          </w:p>
          <w:p w:rsidR="00D57FC5" w:rsidRDefault="00D57FC5">
            <w:pPr>
              <w:pStyle w:val="ConsPlusNormal"/>
            </w:pPr>
            <w:r>
              <w:t>1 - владелец |</w:t>
            </w:r>
          </w:p>
          <w:p w:rsidR="00D57FC5" w:rsidRDefault="00D57FC5">
            <w:pPr>
              <w:pStyle w:val="ConsPlusNormal"/>
            </w:pPr>
            <w:r>
              <w:t>2 - предыдущий владелец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Номер регистрации права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НомРегПрав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Pr="0002560D" w:rsidRDefault="00D57FC5">
            <w:pPr>
              <w:pStyle w:val="ConsPlusNormal"/>
            </w:pPr>
            <w:r w:rsidRPr="0002560D">
              <w:t>Обязателен в отношении прав, зарегистрированных в соответствии с Федеральным законом от 14.03.2009 № 31-ФЗ "О государственной регистрации прав на воздушные суда и сделок с ними" (Собрание законодательства Российской Федерации, 2009, № 11, ст. 1260; 2015, № 29 (ч. 1), ст. 4389) (далее - Федеральный закон от 14.03.2009 № 31-ФЗ)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Дата регистрации права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ДатаРегПрав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Pr="0002560D" w:rsidRDefault="00D57FC5">
            <w:pPr>
              <w:pStyle w:val="ConsPlusNormal"/>
            </w:pPr>
            <w:r w:rsidRPr="0002560D">
              <w:t>Типовой элемент &lt;</w:t>
            </w:r>
            <w:proofErr w:type="spellStart"/>
            <w:r w:rsidRPr="0002560D">
              <w:t>ДатаТип</w:t>
            </w:r>
            <w:proofErr w:type="spellEnd"/>
            <w:r w:rsidRPr="0002560D">
              <w:t>&gt;.</w:t>
            </w:r>
          </w:p>
          <w:p w:rsidR="00D57FC5" w:rsidRPr="0002560D" w:rsidRDefault="00D57FC5">
            <w:pPr>
              <w:pStyle w:val="ConsPlusNormal"/>
            </w:pPr>
            <w:r w:rsidRPr="0002560D">
              <w:t>Дата в формате ДД.ММ</w:t>
            </w:r>
            <w:proofErr w:type="gramStart"/>
            <w:r w:rsidRPr="0002560D">
              <w:t>.Г</w:t>
            </w:r>
            <w:proofErr w:type="gramEnd"/>
            <w:r w:rsidRPr="0002560D">
              <w:t>ГГГ</w:t>
            </w:r>
          </w:p>
          <w:p w:rsidR="00D57FC5" w:rsidRPr="0002560D" w:rsidRDefault="00D57FC5">
            <w:pPr>
              <w:pStyle w:val="ConsPlusNormal"/>
            </w:pPr>
            <w:proofErr w:type="gramStart"/>
            <w:r w:rsidRPr="0002560D">
              <w:t>Обязателен</w:t>
            </w:r>
            <w:proofErr w:type="gramEnd"/>
            <w:r w:rsidRPr="0002560D">
              <w:t xml:space="preserve"> в отношении прав, зарегистрированных в соответствии с Федеральным законом от 14.03.2009 № 31-ФЗ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Вид права (код)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КодВидПрав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Значение выбирается в соответствии с приложением № 4 "Справочник "Вид права" к Порядку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Дата прекращения права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ДатаПрекрПрав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both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  <w:jc w:val="both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  <w:p w:rsidR="00D57FC5" w:rsidRDefault="00D57FC5">
            <w:pPr>
              <w:pStyle w:val="ConsPlusNormal"/>
              <w:jc w:val="both"/>
            </w:pPr>
            <w:r>
              <w:t>Обязателен для &lt;</w:t>
            </w:r>
            <w:proofErr w:type="spellStart"/>
            <w:r>
              <w:t>ПризнВлад</w:t>
            </w:r>
            <w:proofErr w:type="spellEnd"/>
            <w:r>
              <w:t>&gt; = 2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lastRenderedPageBreak/>
              <w:t>Доля в праве в виде простой дроби (числитель)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ДоляПраваЧ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№(20)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Элемент принимает значение от 1 и более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Доля в праве в виде простой дроби (знаменатель)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ДоляПраваЗ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№(20)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Элемент принимает значение от 1 и более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Доля в праве (в виде текста)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ДоляПраваТ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T(1-512)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договора купли-продажи, явившегося основанием прекращения права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ДатаДогКП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Номер договора купли-продажи, явившегося основанием прекращения права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НомерДогКП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Цена сделки (текст)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ЦенаСделкиТ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ДатаДогКП</w:t>
            </w:r>
            <w:proofErr w:type="spellEnd"/>
            <w:r>
              <w:t>&gt; больше 01.01.2010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Цена сделки (в валюте)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ЦенаСделкиВ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№(19.2)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Код валюты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КодВалют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НК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ОКВТип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Элемент обязателен при наличии &lt;</w:t>
            </w:r>
            <w:proofErr w:type="spellStart"/>
            <w:r>
              <w:t>ЦенаСделкиТ</w:t>
            </w:r>
            <w:proofErr w:type="spellEnd"/>
            <w:r>
              <w:t>&gt; или &lt;</w:t>
            </w:r>
            <w:proofErr w:type="spellStart"/>
            <w:r>
              <w:t>ЦенаСделкиВ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Реквизиты правоустанавливающего документа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ПравДок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4.13</w:t>
            </w:r>
          </w:p>
        </w:tc>
      </w:tr>
      <w:tr w:rsidR="00D57FC5">
        <w:tblPrEx>
          <w:tblBorders>
            <w:insideH w:val="nil"/>
          </w:tblBorders>
        </w:tblPrEx>
        <w:tc>
          <w:tcPr>
            <w:tcW w:w="3950" w:type="dxa"/>
            <w:tcBorders>
              <w:bottom w:val="nil"/>
            </w:tcBorders>
          </w:tcPr>
          <w:p w:rsidR="00D57FC5" w:rsidRDefault="00D57FC5">
            <w:pPr>
              <w:pStyle w:val="ConsPlusNormal"/>
            </w:pPr>
            <w:r>
              <w:t>Сведения о физическом лице, на которое зарегистрировано воздушное судно |</w:t>
            </w:r>
          </w:p>
        </w:tc>
        <w:tc>
          <w:tcPr>
            <w:tcW w:w="2098" w:type="dxa"/>
            <w:tcBorders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СведФЛ</w:t>
            </w:r>
            <w:proofErr w:type="spellEnd"/>
          </w:p>
        </w:tc>
        <w:tc>
          <w:tcPr>
            <w:tcW w:w="1214" w:type="dxa"/>
            <w:tcBorders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  <w:tcBorders>
              <w:bottom w:val="nil"/>
            </w:tcBorders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  <w:tcBorders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  <w:tcBorders>
              <w:bottom w:val="nil"/>
            </w:tcBorders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4.14</w:t>
            </w:r>
          </w:p>
        </w:tc>
      </w:tr>
      <w:tr w:rsidR="00D57FC5">
        <w:tblPrEx>
          <w:tblBorders>
            <w:insideH w:val="nil"/>
          </w:tblBorders>
        </w:tblPrEx>
        <w:tc>
          <w:tcPr>
            <w:tcW w:w="3950" w:type="dxa"/>
            <w:tcBorders>
              <w:top w:val="nil"/>
              <w:bottom w:val="nil"/>
            </w:tcBorders>
          </w:tcPr>
          <w:p w:rsidR="00D57FC5" w:rsidRDefault="00D57FC5">
            <w:pPr>
              <w:pStyle w:val="ConsPlusNormal"/>
            </w:pPr>
            <w:r>
              <w:t>Сведения о российской организации, на которую зарегистрировано воздушное судно |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СведЮЛРос</w:t>
            </w:r>
            <w:proofErr w:type="spellEnd"/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  <w:tcBorders>
              <w:top w:val="nil"/>
              <w:bottom w:val="nil"/>
            </w:tcBorders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4.16</w:t>
            </w:r>
          </w:p>
        </w:tc>
      </w:tr>
      <w:tr w:rsidR="00D57FC5">
        <w:tblPrEx>
          <w:tblBorders>
            <w:insideH w:val="nil"/>
          </w:tblBorders>
        </w:tblPrEx>
        <w:tc>
          <w:tcPr>
            <w:tcW w:w="3950" w:type="dxa"/>
            <w:tcBorders>
              <w:top w:val="nil"/>
            </w:tcBorders>
          </w:tcPr>
          <w:p w:rsidR="00D57FC5" w:rsidRDefault="00D57FC5">
            <w:pPr>
              <w:pStyle w:val="ConsPlusNormal"/>
            </w:pPr>
            <w:r>
              <w:lastRenderedPageBreak/>
              <w:t>Сведения об иностранной организации, осуществляющей деятельность на территории Российской Федерации через обособленное подразделение, на которую зарегистрировано воздушное судно</w:t>
            </w:r>
          </w:p>
        </w:tc>
        <w:tc>
          <w:tcPr>
            <w:tcW w:w="2098" w:type="dxa"/>
            <w:tcBorders>
              <w:top w:val="nil"/>
            </w:tcBorders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СведЮЛИно</w:t>
            </w:r>
            <w:proofErr w:type="spellEnd"/>
          </w:p>
        </w:tc>
        <w:tc>
          <w:tcPr>
            <w:tcW w:w="1214" w:type="dxa"/>
            <w:tcBorders>
              <w:top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  <w:tcBorders>
              <w:top w:val="nil"/>
            </w:tcBorders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  <w:tcBorders>
              <w:top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  <w:tcBorders>
              <w:top w:val="nil"/>
            </w:tcBorders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4.17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4.13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Реквизиты правоустанавливающего документа (</w:t>
      </w:r>
      <w:proofErr w:type="spellStart"/>
      <w:r>
        <w:t>ПравДок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Наименование правоустанавливающего документа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НаимПравДок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Код правоустанавливающего документа (по справочнику "Правоустанавливающие документы")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КодПравДок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Значение выбирается в соответствии с приложением № 5 "Справочник "Правоустанавливающие документы" к Порядку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правоустанавливающего документа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ДатаПравДок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Серия и номер правоустанавливающего документа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НомПравДок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  <w:r>
        <w:lastRenderedPageBreak/>
        <w:t>Таблица 4.14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физическом лице, на которое зарегистрировано</w:t>
      </w:r>
    </w:p>
    <w:p w:rsidR="00D57FC5" w:rsidRDefault="00D57FC5">
      <w:pPr>
        <w:pStyle w:val="ConsPlusTitle"/>
        <w:jc w:val="center"/>
      </w:pPr>
      <w:r>
        <w:t>воздушное судно (</w:t>
      </w:r>
      <w:proofErr w:type="spellStart"/>
      <w:r>
        <w:t>СведФЛ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ИНН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ИННФЛТип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Пол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Принимает значение:</w:t>
            </w:r>
          </w:p>
          <w:p w:rsidR="00D57FC5" w:rsidRDefault="00D57FC5">
            <w:pPr>
              <w:pStyle w:val="ConsPlusNormal"/>
            </w:pPr>
            <w:r>
              <w:t>1 - мужской |</w:t>
            </w:r>
          </w:p>
          <w:p w:rsidR="00D57FC5" w:rsidRDefault="00D57FC5">
            <w:pPr>
              <w:pStyle w:val="ConsPlusNormal"/>
            </w:pPr>
            <w:r>
              <w:t>2 - женский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рождения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ДатаРожд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Место рождения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МестоРожд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Признак наличия гражданства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ПризнГражд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Принимает значение:</w:t>
            </w:r>
          </w:p>
          <w:p w:rsidR="00D57FC5" w:rsidRDefault="00D57FC5">
            <w:pPr>
              <w:pStyle w:val="ConsPlusNormal"/>
            </w:pPr>
            <w:r>
              <w:t>1 - гражданин Российской Федерации |</w:t>
            </w:r>
          </w:p>
          <w:p w:rsidR="00D57FC5" w:rsidRDefault="00D57FC5">
            <w:pPr>
              <w:pStyle w:val="ConsPlusNormal"/>
            </w:pPr>
            <w:r>
              <w:t>2 - иностранный гражданин |</w:t>
            </w:r>
          </w:p>
          <w:p w:rsidR="00D57FC5" w:rsidRDefault="00D57FC5">
            <w:pPr>
              <w:pStyle w:val="ConsPlusNormal"/>
            </w:pPr>
            <w:r>
              <w:t>3 - лицо без гражданства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Гражданство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Гражд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ОКСМТип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Для лица без гражданства (&lt;</w:t>
            </w:r>
            <w:proofErr w:type="spellStart"/>
            <w:r>
              <w:t>ПризнГражд</w:t>
            </w:r>
            <w:proofErr w:type="spellEnd"/>
            <w:r>
              <w:t>&gt; = 3) принимает значение 999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Адрес постоянного места жительства (преимущественного пребывания) на территории Российской Федерации (текст)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АдрРФТекст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T(1-512)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Элемент обязателен при отсутствии элемента &lt;</w:t>
            </w:r>
            <w:proofErr w:type="spellStart"/>
            <w:r>
              <w:t>АдрИно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 xml:space="preserve">Адрес постоянного места жительства </w:t>
            </w:r>
            <w:r>
              <w:lastRenderedPageBreak/>
              <w:t>(преимущественного пребывания) физического лица, проживающего за пределами Российской Федерации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lastRenderedPageBreak/>
              <w:t>АдрИно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T(1-512)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 xml:space="preserve">Элемент обязателен при отсутствии элемента </w:t>
            </w:r>
            <w:r>
              <w:lastRenderedPageBreak/>
              <w:t>&lt;</w:t>
            </w:r>
            <w:proofErr w:type="spellStart"/>
            <w:r>
              <w:t>АдрРФТекст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lastRenderedPageBreak/>
              <w:t>Фамилия, имя, отчество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4.25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УдЛичнФЛ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УдЛичнФЛТип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4.18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Адрес постоянного места жительства (преимущественного пребывания) на территории Российской Федерации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АдрРФ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Состав элемента представлен в таблице 4.15.</w:t>
            </w:r>
          </w:p>
          <w:p w:rsidR="00D57FC5" w:rsidRDefault="00D57FC5">
            <w:pPr>
              <w:pStyle w:val="ConsPlusNormal"/>
            </w:pPr>
            <w:r>
              <w:t>Элемент обязателен при наличии элемента &lt;</w:t>
            </w:r>
            <w:proofErr w:type="spellStart"/>
            <w:r>
              <w:t>АдрРФТекст</w:t>
            </w:r>
            <w:proofErr w:type="spellEnd"/>
            <w:r>
              <w:t>&gt;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4.15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Адрес (место жительства или пребывания)</w:t>
      </w:r>
    </w:p>
    <w:p w:rsidR="00D57FC5" w:rsidRDefault="00D57FC5">
      <w:pPr>
        <w:pStyle w:val="ConsPlusTitle"/>
        <w:jc w:val="center"/>
      </w:pPr>
      <w:r>
        <w:t>на территории Российской Федерации (</w:t>
      </w:r>
      <w:proofErr w:type="spellStart"/>
      <w:r>
        <w:t>АдрРФ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blPrEx>
          <w:tblBorders>
            <w:insideH w:val="none" w:sz="0" w:space="0" w:color="auto"/>
          </w:tblBorders>
        </w:tblPrEx>
        <w:tc>
          <w:tcPr>
            <w:tcW w:w="3950" w:type="dxa"/>
            <w:tcBorders>
              <w:top w:val="single" w:sz="4" w:space="0" w:color="auto"/>
              <w:bottom w:val="nil"/>
            </w:tcBorders>
          </w:tcPr>
          <w:p w:rsidR="00D57FC5" w:rsidRDefault="00D57FC5">
            <w:pPr>
              <w:pStyle w:val="ConsPlusNormal"/>
            </w:pPr>
            <w:r>
              <w:t>Адрес по КЛАДР |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АдрКЛАДР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  <w:tcBorders>
              <w:top w:val="single" w:sz="4" w:space="0" w:color="auto"/>
              <w:bottom w:val="nil"/>
            </w:tcBorders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АдрКЛАДРТип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4.19</w:t>
            </w:r>
          </w:p>
        </w:tc>
      </w:tr>
      <w:tr w:rsidR="00D57FC5">
        <w:tblPrEx>
          <w:tblBorders>
            <w:insideH w:val="none" w:sz="0" w:space="0" w:color="auto"/>
          </w:tblBorders>
        </w:tblPrEx>
        <w:tc>
          <w:tcPr>
            <w:tcW w:w="3950" w:type="dxa"/>
            <w:tcBorders>
              <w:top w:val="nil"/>
              <w:bottom w:val="single" w:sz="4" w:space="0" w:color="auto"/>
            </w:tcBorders>
          </w:tcPr>
          <w:p w:rsidR="00D57FC5" w:rsidRDefault="00D57FC5">
            <w:pPr>
              <w:pStyle w:val="ConsPlusNormal"/>
            </w:pPr>
            <w:r>
              <w:t>Адрес по ФИАС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АдрФИАС</w:t>
            </w:r>
            <w:proofErr w:type="spellEnd"/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  <w:tcBorders>
              <w:top w:val="nil"/>
              <w:bottom w:val="single" w:sz="4" w:space="0" w:color="auto"/>
            </w:tcBorders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АдрФИАСТип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4.20</w:t>
            </w:r>
          </w:p>
        </w:tc>
      </w:tr>
    </w:tbl>
    <w:p w:rsidR="00D57FC5" w:rsidRDefault="00D57FC5">
      <w:pPr>
        <w:sectPr w:rsidR="00D57F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7FC5" w:rsidRDefault="00D57FC5">
      <w:pPr>
        <w:pStyle w:val="ConsPlusNormal"/>
        <w:jc w:val="right"/>
        <w:outlineLvl w:val="2"/>
      </w:pPr>
      <w:r>
        <w:lastRenderedPageBreak/>
        <w:t>Таблица 4.16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российской организации, на которую</w:t>
      </w:r>
    </w:p>
    <w:p w:rsidR="00D57FC5" w:rsidRDefault="00D57FC5">
      <w:pPr>
        <w:pStyle w:val="ConsPlusTitle"/>
        <w:jc w:val="center"/>
      </w:pPr>
      <w:r>
        <w:t>зарегистрировано воздушное судно (</w:t>
      </w:r>
      <w:proofErr w:type="spellStart"/>
      <w:r>
        <w:t>СведЮЛРос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ОГРН организации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T(=13)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ОГРНТип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ИНН организации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КПП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4.17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об иностранной организации,</w:t>
      </w:r>
    </w:p>
    <w:p w:rsidR="00D57FC5" w:rsidRDefault="00D57FC5">
      <w:pPr>
        <w:pStyle w:val="ConsPlusTitle"/>
        <w:jc w:val="center"/>
      </w:pPr>
      <w:proofErr w:type="gramStart"/>
      <w:r>
        <w:t>осуществляющей деятельность на территории Российской</w:t>
      </w:r>
      <w:proofErr w:type="gramEnd"/>
    </w:p>
    <w:p w:rsidR="00D57FC5" w:rsidRDefault="00D57FC5">
      <w:pPr>
        <w:pStyle w:val="ConsPlusTitle"/>
        <w:jc w:val="center"/>
      </w:pPr>
      <w:r>
        <w:t>Федерации через обособленное подразделение, на которую</w:t>
      </w:r>
    </w:p>
    <w:p w:rsidR="00D57FC5" w:rsidRDefault="00D57FC5">
      <w:pPr>
        <w:pStyle w:val="ConsPlusTitle"/>
        <w:jc w:val="center"/>
      </w:pPr>
      <w:r>
        <w:t>зарегистрировано воздушное судно (</w:t>
      </w:r>
      <w:proofErr w:type="spellStart"/>
      <w:r>
        <w:t>СведЮЛИно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ИНН организации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КПП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lastRenderedPageBreak/>
        <w:t>Таблица 4.18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документе, удостоверяющем личность (</w:t>
      </w:r>
      <w:proofErr w:type="spellStart"/>
      <w:r>
        <w:t>УдЛичнФЛТип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Код вида документа, удостоверяющего личность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КодВидДок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СПДУЛТип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Значение выбирается в соответствии с приложением № 3 "Справочник "Виды документов, удостоверяющих личность налогоплательщика" к Порядку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Серия и номер документа, удостоверяющего личность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СерНомДок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ДатаДок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Дата в формате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Наименование органа, выдавшего документ, удостоверяющий личность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ВыдДок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Код подразделения органа, выдавшего документ, удостоверяющий личность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КодВыдДок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T(=7)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4.19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Адрес по КЛАДР (</w:t>
      </w:r>
      <w:proofErr w:type="spellStart"/>
      <w:r>
        <w:t>АдрКЛАДРТип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lastRenderedPageBreak/>
              <w:t>Почтовый индекс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Код субъекта Российской Федерации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КодРегион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ССРФТип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Значение выбирается в соответствии с приложением № 2 "Справочник "Субъекты Российской Федерации" к Порядку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Район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НаселПункт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4.20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Адрес по ФИАС (</w:t>
      </w:r>
      <w:proofErr w:type="spellStart"/>
      <w:r>
        <w:t>АдрФИАСТип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Уникальный идентификационный номер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ИдНом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T(1-36)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ind w:firstLine="283"/>
              <w:jc w:val="both"/>
            </w:pPr>
            <w:r>
              <w:t>Элемент формируется до уровня последнего внесенного в Федеральную информационную адресную систему (далее - ФИАС) адресного элемента:</w:t>
            </w:r>
          </w:p>
          <w:p w:rsidR="00D57FC5" w:rsidRDefault="00D57FC5">
            <w:pPr>
              <w:pStyle w:val="ConsPlusNormal"/>
              <w:ind w:firstLine="283"/>
              <w:jc w:val="both"/>
            </w:pPr>
            <w:r>
              <w:lastRenderedPageBreak/>
              <w:t>Дома (при наличии в ФИАС);</w:t>
            </w:r>
          </w:p>
          <w:p w:rsidR="00D57FC5" w:rsidRDefault="00D57FC5">
            <w:pPr>
              <w:pStyle w:val="ConsPlusNormal"/>
              <w:ind w:firstLine="283"/>
              <w:jc w:val="both"/>
            </w:pPr>
            <w:r>
              <w:t>Квартира (при наличии в ФИАС)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lastRenderedPageBreak/>
              <w:t>Почтовый индекс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Субъект Российской Федерации (код)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Регион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ССРФТип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Значение выбирается в соответствии с приложением № 2 "Справочник "Субъекты Российской Федерации" к Порядку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Муниципальный район/городской округ/внутригородская территория города федерального значения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МуниципРайон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ВидНаимКодТип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4.21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Городское поселение/сельское поселение/межселенная территория в составе муниципального района/внутригородской район городского округа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ГородСелПоселен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ВидНаимКодТип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4.21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Населенный пункт (город, деревня, село и прочее)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НаселенПункт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Элемент планировочной структуры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ЭлПланСтруктур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ТипНаимТип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4.23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Элемент улично-дорожной сети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ЭлУлДорСети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ТипНаимТип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4.23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Земельный участок (номер)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ЗемелУчасток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Здание/сооружение/объект незавершенного строительства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Здание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НомерТип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4.24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Помещение в пределах здания, сооружения/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ПомещЗдания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НомерТип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4.24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lastRenderedPageBreak/>
              <w:t>Помещение в пределах квартиры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ПомещКвартиры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</w:pP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  <w:r>
              <w:t>Типовой элемент &lt;</w:t>
            </w:r>
            <w:proofErr w:type="spellStart"/>
            <w:r>
              <w:t>НомерТип</w:t>
            </w:r>
            <w:proofErr w:type="spellEnd"/>
            <w:r>
              <w:t>&gt;.</w:t>
            </w:r>
          </w:p>
          <w:p w:rsidR="00D57FC5" w:rsidRDefault="00D57FC5">
            <w:pPr>
              <w:pStyle w:val="ConsPlusNormal"/>
            </w:pPr>
            <w:r>
              <w:t>Состав элемента представлен в таблице 4.24</w:t>
            </w: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4.21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виде (код) и наименовании адресного</w:t>
      </w:r>
    </w:p>
    <w:p w:rsidR="00D57FC5" w:rsidRDefault="00D57FC5">
      <w:pPr>
        <w:pStyle w:val="ConsPlusTitle"/>
        <w:jc w:val="center"/>
      </w:pPr>
      <w:r>
        <w:t>элемента (</w:t>
      </w:r>
      <w:proofErr w:type="spellStart"/>
      <w:r>
        <w:t>ВидНаимКодТип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  <w:vMerge w:val="restart"/>
          </w:tcPr>
          <w:p w:rsidR="00D57FC5" w:rsidRDefault="00D57FC5">
            <w:pPr>
              <w:pStyle w:val="ConsPlusNormal"/>
            </w:pPr>
            <w:r>
              <w:t>Вид (код) элемента</w:t>
            </w:r>
          </w:p>
        </w:tc>
        <w:tc>
          <w:tcPr>
            <w:tcW w:w="2098" w:type="dxa"/>
            <w:vMerge w:val="restart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ВидКод</w:t>
            </w:r>
            <w:proofErr w:type="spellEnd"/>
          </w:p>
        </w:tc>
        <w:tc>
          <w:tcPr>
            <w:tcW w:w="1214" w:type="dxa"/>
            <w:vMerge w:val="restart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  <w:vMerge w:val="restart"/>
          </w:tcPr>
          <w:p w:rsidR="00D57FC5" w:rsidRDefault="00D57FC5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920" w:type="dxa"/>
            <w:vMerge w:val="restart"/>
          </w:tcPr>
          <w:p w:rsidR="00D57FC5" w:rsidRDefault="00D57FC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</w:p>
        </w:tc>
        <w:tc>
          <w:tcPr>
            <w:tcW w:w="5016" w:type="dxa"/>
            <w:tcBorders>
              <w:bottom w:val="nil"/>
            </w:tcBorders>
          </w:tcPr>
          <w:p w:rsidR="00D57FC5" w:rsidRDefault="00D57FC5">
            <w:pPr>
              <w:pStyle w:val="ConsPlusNormal"/>
            </w:pPr>
            <w:r>
              <w:t>Принимает значения:</w:t>
            </w:r>
          </w:p>
          <w:p w:rsidR="00D57FC5" w:rsidRDefault="00D57FC5">
            <w:pPr>
              <w:pStyle w:val="ConsPlusNormal"/>
            </w:pPr>
            <w:r>
              <w:t>для элемента &lt;</w:t>
            </w:r>
            <w:proofErr w:type="spellStart"/>
            <w:r>
              <w:t>МуниципРайон</w:t>
            </w:r>
            <w:proofErr w:type="spellEnd"/>
            <w:r>
              <w:t>&gt;</w:t>
            </w:r>
          </w:p>
          <w:p w:rsidR="00D57FC5" w:rsidRDefault="00D57FC5">
            <w:pPr>
              <w:pStyle w:val="ConsPlusNormal"/>
              <w:ind w:firstLine="283"/>
            </w:pPr>
            <w:r>
              <w:t>1 - муниципальный район |</w:t>
            </w:r>
          </w:p>
          <w:p w:rsidR="00D57FC5" w:rsidRDefault="00D57FC5">
            <w:pPr>
              <w:pStyle w:val="ConsPlusNormal"/>
              <w:ind w:firstLine="283"/>
            </w:pPr>
            <w:r>
              <w:t>2 - городской округ |</w:t>
            </w:r>
          </w:p>
          <w:p w:rsidR="00D57FC5" w:rsidRDefault="00D57FC5">
            <w:pPr>
              <w:pStyle w:val="ConsPlusNormal"/>
              <w:ind w:firstLine="283"/>
            </w:pPr>
            <w:r>
              <w:t>3 - внутригородская территория города федерального значения</w:t>
            </w:r>
          </w:p>
        </w:tc>
      </w:tr>
      <w:tr w:rsidR="00D57FC5">
        <w:tc>
          <w:tcPr>
            <w:tcW w:w="3950" w:type="dxa"/>
            <w:vMerge/>
          </w:tcPr>
          <w:p w:rsidR="00D57FC5" w:rsidRDefault="00D57FC5"/>
        </w:tc>
        <w:tc>
          <w:tcPr>
            <w:tcW w:w="2098" w:type="dxa"/>
            <w:vMerge/>
          </w:tcPr>
          <w:p w:rsidR="00D57FC5" w:rsidRDefault="00D57FC5"/>
        </w:tc>
        <w:tc>
          <w:tcPr>
            <w:tcW w:w="1214" w:type="dxa"/>
            <w:vMerge/>
          </w:tcPr>
          <w:p w:rsidR="00D57FC5" w:rsidRDefault="00D57FC5"/>
        </w:tc>
        <w:tc>
          <w:tcPr>
            <w:tcW w:w="1214" w:type="dxa"/>
            <w:vMerge/>
          </w:tcPr>
          <w:p w:rsidR="00D57FC5" w:rsidRDefault="00D57FC5"/>
        </w:tc>
        <w:tc>
          <w:tcPr>
            <w:tcW w:w="1920" w:type="dxa"/>
            <w:vMerge/>
          </w:tcPr>
          <w:p w:rsidR="00D57FC5" w:rsidRDefault="00D57FC5"/>
        </w:tc>
        <w:tc>
          <w:tcPr>
            <w:tcW w:w="5016" w:type="dxa"/>
            <w:tcBorders>
              <w:top w:val="nil"/>
            </w:tcBorders>
          </w:tcPr>
          <w:p w:rsidR="00D57FC5" w:rsidRDefault="00D57FC5">
            <w:pPr>
              <w:pStyle w:val="ConsPlusNormal"/>
            </w:pPr>
            <w:r>
              <w:t>для элемента &lt;</w:t>
            </w:r>
            <w:proofErr w:type="spellStart"/>
            <w:r>
              <w:t>ГородСелПоселен</w:t>
            </w:r>
            <w:proofErr w:type="spellEnd"/>
            <w:r>
              <w:t>&gt;</w:t>
            </w:r>
          </w:p>
          <w:p w:rsidR="00D57FC5" w:rsidRDefault="00D57FC5">
            <w:pPr>
              <w:pStyle w:val="ConsPlusNormal"/>
              <w:ind w:firstLine="283"/>
            </w:pPr>
            <w:r>
              <w:t>1 - городское поселение |</w:t>
            </w:r>
          </w:p>
          <w:p w:rsidR="00D57FC5" w:rsidRDefault="00D57FC5">
            <w:pPr>
              <w:pStyle w:val="ConsPlusNormal"/>
              <w:ind w:firstLine="283"/>
            </w:pPr>
            <w:r>
              <w:t>2 - сельское поселение |</w:t>
            </w:r>
          </w:p>
          <w:p w:rsidR="00D57FC5" w:rsidRDefault="00D57FC5">
            <w:pPr>
              <w:pStyle w:val="ConsPlusNormal"/>
              <w:ind w:firstLine="283"/>
            </w:pPr>
            <w:r>
              <w:t>3 - межселенная территория в составе муниципального района |</w:t>
            </w:r>
          </w:p>
          <w:p w:rsidR="00D57FC5" w:rsidRDefault="00D57FC5">
            <w:pPr>
              <w:pStyle w:val="ConsPlusNormal"/>
              <w:ind w:firstLine="283"/>
            </w:pPr>
            <w:r>
              <w:t>4 - внутригородской район городского округа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Наим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02560D" w:rsidRDefault="0002560D">
      <w:pPr>
        <w:pStyle w:val="ConsPlusNormal"/>
        <w:jc w:val="right"/>
        <w:outlineLvl w:val="2"/>
      </w:pPr>
    </w:p>
    <w:p w:rsidR="00D57FC5" w:rsidRDefault="00D57FC5">
      <w:pPr>
        <w:pStyle w:val="ConsPlusNormal"/>
        <w:jc w:val="right"/>
        <w:outlineLvl w:val="2"/>
      </w:pPr>
      <w:bookmarkStart w:id="1" w:name="_GoBack"/>
      <w:bookmarkEnd w:id="1"/>
      <w:r>
        <w:lastRenderedPageBreak/>
        <w:t>Таблица 4.22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виде и наименовании адресного</w:t>
      </w:r>
    </w:p>
    <w:p w:rsidR="00D57FC5" w:rsidRDefault="00D57FC5">
      <w:pPr>
        <w:pStyle w:val="ConsPlusTitle"/>
        <w:jc w:val="center"/>
      </w:pPr>
      <w:r>
        <w:t>элемента (</w:t>
      </w:r>
      <w:proofErr w:type="spellStart"/>
      <w:r>
        <w:t>ВидНаимТип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Вид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Наим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4.23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типе и наименовании адресного</w:t>
      </w:r>
    </w:p>
    <w:p w:rsidR="00D57FC5" w:rsidRDefault="00D57FC5">
      <w:pPr>
        <w:pStyle w:val="ConsPlusTitle"/>
        <w:jc w:val="center"/>
      </w:pPr>
      <w:r>
        <w:t>элемента (</w:t>
      </w:r>
      <w:proofErr w:type="spellStart"/>
      <w:r>
        <w:t>ТипНаимТип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Тип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proofErr w:type="spellStart"/>
            <w:r>
              <w:t>Наим</w:t>
            </w:r>
            <w:proofErr w:type="spellEnd"/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4.24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Сведения о номере адресного элемента (</w:t>
      </w:r>
      <w:proofErr w:type="spellStart"/>
      <w:r>
        <w:t>НомерТип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lastRenderedPageBreak/>
              <w:t>Тип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Номер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pStyle w:val="ConsPlusNormal"/>
        <w:jc w:val="both"/>
      </w:pPr>
    </w:p>
    <w:p w:rsidR="00D57FC5" w:rsidRDefault="00D57FC5">
      <w:pPr>
        <w:pStyle w:val="ConsPlusNormal"/>
        <w:jc w:val="right"/>
        <w:outlineLvl w:val="2"/>
      </w:pPr>
      <w:r>
        <w:t>Таблица 4.25</w:t>
      </w:r>
    </w:p>
    <w:p w:rsidR="00D57FC5" w:rsidRDefault="00D57FC5">
      <w:pPr>
        <w:pStyle w:val="ConsPlusNormal"/>
        <w:jc w:val="both"/>
      </w:pPr>
    </w:p>
    <w:p w:rsidR="00D57FC5" w:rsidRDefault="00D57FC5">
      <w:pPr>
        <w:pStyle w:val="ConsPlusTitle"/>
        <w:jc w:val="center"/>
      </w:pPr>
      <w:r>
        <w:t>Фамилия, имя, отчество (</w:t>
      </w:r>
      <w:proofErr w:type="spellStart"/>
      <w:r>
        <w:t>ФИОТип</w:t>
      </w:r>
      <w:proofErr w:type="spellEnd"/>
      <w:r>
        <w:t>)</w:t>
      </w:r>
    </w:p>
    <w:p w:rsidR="00D57FC5" w:rsidRDefault="00D57FC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098"/>
        <w:gridCol w:w="1214"/>
        <w:gridCol w:w="1214"/>
        <w:gridCol w:w="1920"/>
        <w:gridCol w:w="5016"/>
      </w:tblGrid>
      <w:tr w:rsidR="00D57FC5">
        <w:tc>
          <w:tcPr>
            <w:tcW w:w="3950" w:type="dxa"/>
          </w:tcPr>
          <w:p w:rsidR="00D57FC5" w:rsidRDefault="00D57FC5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Фамилия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Имя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  <w:tr w:rsidR="00D57FC5">
        <w:tc>
          <w:tcPr>
            <w:tcW w:w="3950" w:type="dxa"/>
          </w:tcPr>
          <w:p w:rsidR="00D57FC5" w:rsidRDefault="00D57FC5">
            <w:pPr>
              <w:pStyle w:val="ConsPlusNormal"/>
            </w:pPr>
            <w:r>
              <w:t>Отчество</w:t>
            </w:r>
          </w:p>
        </w:tc>
        <w:tc>
          <w:tcPr>
            <w:tcW w:w="2098" w:type="dxa"/>
          </w:tcPr>
          <w:p w:rsidR="00D57FC5" w:rsidRDefault="00D57FC5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D57FC5" w:rsidRDefault="00D57FC5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920" w:type="dxa"/>
          </w:tcPr>
          <w:p w:rsidR="00D57FC5" w:rsidRDefault="00D57FC5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5016" w:type="dxa"/>
          </w:tcPr>
          <w:p w:rsidR="00D57FC5" w:rsidRDefault="00D57FC5">
            <w:pPr>
              <w:pStyle w:val="ConsPlusNormal"/>
            </w:pPr>
          </w:p>
        </w:tc>
      </w:tr>
    </w:tbl>
    <w:p w:rsidR="00D57FC5" w:rsidRDefault="00D57FC5">
      <w:pPr>
        <w:sectPr w:rsidR="00D57F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0B42" w:rsidRDefault="00280B42"/>
    <w:sectPr w:rsidR="00280B42" w:rsidSect="008B168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C5"/>
    <w:rsid w:val="0002560D"/>
    <w:rsid w:val="00280B42"/>
    <w:rsid w:val="00290F8F"/>
    <w:rsid w:val="004A531D"/>
    <w:rsid w:val="0058283B"/>
    <w:rsid w:val="00D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7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7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7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7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7F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7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7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7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7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7F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3</cp:revision>
  <dcterms:created xsi:type="dcterms:W3CDTF">2018-08-06T07:27:00Z</dcterms:created>
  <dcterms:modified xsi:type="dcterms:W3CDTF">2018-08-06T07:32:00Z</dcterms:modified>
</cp:coreProperties>
</file>