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4E" w:rsidRPr="0016444D" w:rsidRDefault="008F484E" w:rsidP="009B3E01">
      <w:pPr>
        <w:ind w:left="7371"/>
        <w:rPr>
          <w:snapToGrid w:val="0"/>
        </w:rPr>
      </w:pPr>
      <w:bookmarkStart w:id="0" w:name="_GoBack"/>
      <w:bookmarkEnd w:id="0"/>
      <w:r w:rsidRPr="0016444D">
        <w:rPr>
          <w:snapToGrid w:val="0"/>
        </w:rPr>
        <w:t xml:space="preserve">Приложение № 2 </w:t>
      </w:r>
    </w:p>
    <w:p w:rsidR="008F484E" w:rsidRPr="0016444D" w:rsidRDefault="008F484E" w:rsidP="009B3E01">
      <w:pPr>
        <w:ind w:left="7371"/>
        <w:rPr>
          <w:snapToGrid w:val="0"/>
        </w:rPr>
      </w:pPr>
      <w:r w:rsidRPr="0016444D">
        <w:rPr>
          <w:snapToGrid w:val="0"/>
        </w:rPr>
        <w:t xml:space="preserve">к приказу ФНС России </w:t>
      </w:r>
    </w:p>
    <w:p w:rsidR="008F484E" w:rsidRPr="0016444D" w:rsidRDefault="0016444D" w:rsidP="00695C91">
      <w:pPr>
        <w:ind w:left="7371"/>
        <w:rPr>
          <w:snapToGrid w:val="0"/>
        </w:rPr>
      </w:pPr>
      <w:r>
        <w:rPr>
          <w:snapToGrid w:val="0"/>
        </w:rPr>
        <w:t>от «___» _________</w:t>
      </w:r>
      <w:r w:rsidR="008F484E" w:rsidRPr="0016444D">
        <w:rPr>
          <w:snapToGrid w:val="0"/>
        </w:rPr>
        <w:t xml:space="preserve">2017 г. </w:t>
      </w:r>
    </w:p>
    <w:p w:rsidR="008F484E" w:rsidRPr="0016444D" w:rsidRDefault="008F484E" w:rsidP="009B3E01">
      <w:pPr>
        <w:ind w:left="7371"/>
        <w:rPr>
          <w:snapToGrid w:val="0"/>
        </w:rPr>
      </w:pPr>
      <w:r w:rsidRPr="0016444D">
        <w:rPr>
          <w:snapToGrid w:val="0"/>
        </w:rPr>
        <w:t>№ _________________</w:t>
      </w:r>
    </w:p>
    <w:p w:rsidR="008F484E" w:rsidRPr="00F87CE4" w:rsidRDefault="008F484E" w:rsidP="008F484E">
      <w:pPr>
        <w:ind w:left="7371"/>
        <w:jc w:val="both"/>
        <w:rPr>
          <w:snapToGrid w:val="0"/>
          <w:sz w:val="22"/>
          <w:szCs w:val="22"/>
        </w:rPr>
      </w:pPr>
    </w:p>
    <w:p w:rsidR="008F484E" w:rsidRDefault="008F484E" w:rsidP="008F484E">
      <w:pPr>
        <w:jc w:val="center"/>
        <w:rPr>
          <w:snapToGrid w:val="0"/>
          <w:sz w:val="28"/>
          <w:szCs w:val="28"/>
        </w:rPr>
      </w:pPr>
    </w:p>
    <w:p w:rsidR="00BB4390" w:rsidRDefault="00BB4390" w:rsidP="008F484E">
      <w:pPr>
        <w:jc w:val="center"/>
        <w:rPr>
          <w:rFonts w:eastAsiaTheme="minorHAnsi"/>
          <w:sz w:val="28"/>
          <w:szCs w:val="28"/>
          <w:lang w:eastAsia="en-US"/>
        </w:rPr>
      </w:pPr>
    </w:p>
    <w:p w:rsidR="008F484E" w:rsidRDefault="00396448" w:rsidP="008F484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заполнения формы з</w:t>
      </w:r>
      <w:r>
        <w:rPr>
          <w:sz w:val="28"/>
          <w:szCs w:val="28"/>
        </w:rPr>
        <w:t xml:space="preserve">аявления </w:t>
      </w:r>
      <w:r w:rsidR="008F484E" w:rsidRPr="00B23D50">
        <w:rPr>
          <w:sz w:val="28"/>
          <w:szCs w:val="28"/>
        </w:rPr>
        <w:t>о предоставлении налоговой льготы по транспортному налогу, земельному налогу, налогу на имущество физических лиц</w:t>
      </w:r>
      <w:r w:rsidR="008F484E" w:rsidRPr="00B23D50">
        <w:rPr>
          <w:rFonts w:eastAsiaTheme="minorHAnsi"/>
          <w:sz w:val="28"/>
          <w:szCs w:val="28"/>
          <w:lang w:eastAsia="en-US"/>
        </w:rPr>
        <w:t xml:space="preserve"> </w:t>
      </w:r>
    </w:p>
    <w:p w:rsidR="008F484E" w:rsidRPr="00D1673F" w:rsidRDefault="008F484E" w:rsidP="008F484E">
      <w:pPr>
        <w:jc w:val="center"/>
        <w:rPr>
          <w:sz w:val="28"/>
          <w:szCs w:val="28"/>
        </w:rPr>
      </w:pPr>
    </w:p>
    <w:p w:rsidR="008F484E" w:rsidRPr="00D1673F" w:rsidRDefault="008F484E" w:rsidP="008F484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1673F">
        <w:rPr>
          <w:sz w:val="28"/>
          <w:szCs w:val="28"/>
        </w:rPr>
        <w:t>I. Общие положения</w:t>
      </w:r>
    </w:p>
    <w:p w:rsidR="008F484E" w:rsidRPr="00D1673F" w:rsidRDefault="008F484E" w:rsidP="008F48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484E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673F">
        <w:rPr>
          <w:sz w:val="28"/>
          <w:szCs w:val="28"/>
        </w:rPr>
        <w:t xml:space="preserve">1. Настоящий Порядок заполнения </w:t>
      </w:r>
      <w:hyperlink r:id="rId9" w:history="1">
        <w:r w:rsidRPr="00D1673F">
          <w:rPr>
            <w:sz w:val="28"/>
            <w:szCs w:val="28"/>
          </w:rPr>
          <w:t>формы</w:t>
        </w:r>
      </w:hyperlink>
      <w:r w:rsidRPr="00D1673F">
        <w:rPr>
          <w:sz w:val="28"/>
          <w:szCs w:val="28"/>
        </w:rPr>
        <w:t xml:space="preserve"> </w:t>
      </w:r>
      <w:r w:rsidR="00396448">
        <w:rPr>
          <w:sz w:val="28"/>
          <w:szCs w:val="28"/>
        </w:rPr>
        <w:t>з</w:t>
      </w:r>
      <w:r w:rsidR="00396448">
        <w:rPr>
          <w:snapToGrid w:val="0"/>
          <w:sz w:val="28"/>
          <w:szCs w:val="28"/>
        </w:rPr>
        <w:t>аявления</w:t>
      </w:r>
      <w:r w:rsidRPr="00D1673F">
        <w:rPr>
          <w:snapToGrid w:val="0"/>
          <w:sz w:val="28"/>
          <w:szCs w:val="28"/>
        </w:rPr>
        <w:t xml:space="preserve"> о </w:t>
      </w:r>
      <w:r w:rsidRPr="00B23D50">
        <w:rPr>
          <w:sz w:val="28"/>
          <w:szCs w:val="28"/>
        </w:rPr>
        <w:t>предоставлении налоговой льготы по транспортному налогу, земельному налогу, налогу на имущество физических лиц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(далее –</w:t>
      </w:r>
      <w:r w:rsidR="0034501A">
        <w:rPr>
          <w:snapToGrid w:val="0"/>
          <w:sz w:val="28"/>
          <w:szCs w:val="28"/>
        </w:rPr>
        <w:t xml:space="preserve"> </w:t>
      </w:r>
      <w:r w:rsidR="009826C0">
        <w:rPr>
          <w:snapToGrid w:val="0"/>
          <w:sz w:val="28"/>
          <w:szCs w:val="28"/>
        </w:rPr>
        <w:t>Порядок</w:t>
      </w:r>
      <w:r w:rsidRPr="00D1673F">
        <w:rPr>
          <w:sz w:val="28"/>
          <w:szCs w:val="28"/>
        </w:rPr>
        <w:t xml:space="preserve">) разработан в </w:t>
      </w:r>
      <w:r>
        <w:rPr>
          <w:sz w:val="28"/>
          <w:szCs w:val="28"/>
        </w:rPr>
        <w:t>целях реализации</w:t>
      </w:r>
      <w:r w:rsidR="00136B7F">
        <w:rPr>
          <w:sz w:val="28"/>
          <w:szCs w:val="28"/>
        </w:rPr>
        <w:t xml:space="preserve"> статьи 356, </w:t>
      </w:r>
      <w:hyperlink r:id="rId10" w:history="1">
        <w:r w:rsidRPr="006C0903">
          <w:rPr>
            <w:rFonts w:eastAsiaTheme="minorHAnsi"/>
            <w:sz w:val="28"/>
            <w:szCs w:val="28"/>
            <w:lang w:eastAsia="en-US"/>
          </w:rPr>
          <w:t xml:space="preserve">пункта </w:t>
        </w:r>
        <w:r>
          <w:rPr>
            <w:rFonts w:eastAsiaTheme="minorHAnsi"/>
            <w:sz w:val="28"/>
            <w:szCs w:val="28"/>
            <w:lang w:eastAsia="en-US"/>
          </w:rPr>
          <w:t>3</w:t>
        </w:r>
        <w:r w:rsidRPr="006C0903">
          <w:rPr>
            <w:rFonts w:eastAsiaTheme="minorHAnsi"/>
            <w:sz w:val="28"/>
            <w:szCs w:val="28"/>
            <w:lang w:eastAsia="en-US"/>
          </w:rPr>
          <w:t xml:space="preserve"> статьи 3</w:t>
        </w:r>
      </w:hyperlink>
      <w:r>
        <w:rPr>
          <w:rFonts w:eastAsiaTheme="minorHAnsi"/>
          <w:sz w:val="28"/>
          <w:szCs w:val="28"/>
          <w:lang w:eastAsia="en-US"/>
        </w:rPr>
        <w:t>61</w:t>
      </w:r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6C0903">
        <w:rPr>
          <w:rFonts w:eastAsiaTheme="minorHAnsi"/>
          <w:sz w:val="28"/>
          <w:szCs w:val="28"/>
          <w:lang w:eastAsia="en-US"/>
        </w:rPr>
        <w:t xml:space="preserve">, </w:t>
      </w:r>
      <w:r w:rsidR="00136B7F">
        <w:rPr>
          <w:sz w:val="28"/>
          <w:szCs w:val="28"/>
        </w:rPr>
        <w:t xml:space="preserve">пункта 2 статьи 387, </w:t>
      </w:r>
      <w:r w:rsidR="009826C0" w:rsidRPr="009826C0">
        <w:rPr>
          <w:sz w:val="28"/>
          <w:szCs w:val="28"/>
        </w:rPr>
        <w:t>пункта 10 статьи 396</w:t>
      </w:r>
      <w:r w:rsidR="009826C0">
        <w:rPr>
          <w:sz w:val="28"/>
          <w:szCs w:val="28"/>
        </w:rPr>
        <w:t xml:space="preserve">, </w:t>
      </w:r>
      <w:r w:rsidR="00136B7F">
        <w:rPr>
          <w:sz w:val="28"/>
          <w:szCs w:val="28"/>
        </w:rPr>
        <w:t>пункта 2 статьи 399,</w:t>
      </w:r>
      <w:r>
        <w:rPr>
          <w:rFonts w:eastAsiaTheme="minorHAnsi"/>
          <w:sz w:val="28"/>
          <w:szCs w:val="28"/>
          <w:lang w:eastAsia="en-US"/>
        </w:rPr>
        <w:t xml:space="preserve"> пункта 6 статьи 407 </w:t>
      </w:r>
      <w:r w:rsidR="00494EA7">
        <w:rPr>
          <w:rFonts w:eastAsiaTheme="minorHAnsi"/>
          <w:sz w:val="28"/>
          <w:szCs w:val="28"/>
          <w:lang w:eastAsia="en-US"/>
        </w:rPr>
        <w:t xml:space="preserve">части второй </w:t>
      </w:r>
      <w:r w:rsidRPr="006C0903">
        <w:rPr>
          <w:rFonts w:eastAsiaTheme="minorHAnsi"/>
          <w:sz w:val="28"/>
          <w:szCs w:val="28"/>
          <w:lang w:eastAsia="en-US"/>
        </w:rPr>
        <w:t>Налогового кодекса Российской Федерации</w:t>
      </w:r>
      <w:r w:rsidRPr="00D167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F484E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673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Заявление </w:t>
      </w:r>
      <w:r w:rsidR="009826C0" w:rsidRPr="009826C0">
        <w:rPr>
          <w:sz w:val="28"/>
          <w:szCs w:val="28"/>
        </w:rPr>
        <w:t xml:space="preserve">о предоставлении налоговой льготы по транспортному налогу, </w:t>
      </w:r>
      <w:proofErr w:type="gramStart"/>
      <w:r w:rsidR="009826C0" w:rsidRPr="009826C0">
        <w:rPr>
          <w:sz w:val="28"/>
          <w:szCs w:val="28"/>
        </w:rPr>
        <w:t xml:space="preserve">земельному налогу, налогу на имущество физических лиц </w:t>
      </w:r>
      <w:r w:rsidR="009826C0">
        <w:rPr>
          <w:sz w:val="28"/>
          <w:szCs w:val="28"/>
        </w:rPr>
        <w:t xml:space="preserve">(далее - Заявление) </w:t>
      </w:r>
      <w:r w:rsidRPr="00D1673F">
        <w:rPr>
          <w:sz w:val="28"/>
          <w:szCs w:val="28"/>
        </w:rPr>
        <w:t>заполняется налогоплательщик</w:t>
      </w:r>
      <w:r>
        <w:rPr>
          <w:sz w:val="28"/>
          <w:szCs w:val="28"/>
        </w:rPr>
        <w:t>ом –</w:t>
      </w:r>
      <w:r w:rsidRPr="00D1673F">
        <w:rPr>
          <w:sz w:val="28"/>
          <w:szCs w:val="28"/>
        </w:rPr>
        <w:t xml:space="preserve"> физическим лиц</w:t>
      </w:r>
      <w:r>
        <w:rPr>
          <w:sz w:val="28"/>
          <w:szCs w:val="28"/>
        </w:rPr>
        <w:t>ом либо его представителем в</w:t>
      </w:r>
      <w:r w:rsidRPr="00D1673F">
        <w:rPr>
          <w:sz w:val="28"/>
          <w:szCs w:val="28"/>
        </w:rPr>
        <w:t xml:space="preserve"> случае</w:t>
      </w:r>
      <w:r>
        <w:rPr>
          <w:sz w:val="28"/>
          <w:szCs w:val="28"/>
        </w:rPr>
        <w:t xml:space="preserve"> обращения в налоговый орган за предоставлением налоговой льготы по </w:t>
      </w:r>
      <w:r w:rsidRPr="00B23D50">
        <w:rPr>
          <w:sz w:val="28"/>
          <w:szCs w:val="28"/>
        </w:rPr>
        <w:t>транспортно</w:t>
      </w:r>
      <w:r>
        <w:rPr>
          <w:sz w:val="28"/>
          <w:szCs w:val="28"/>
        </w:rPr>
        <w:t>му</w:t>
      </w:r>
      <w:r w:rsidRPr="00B23D50">
        <w:rPr>
          <w:sz w:val="28"/>
          <w:szCs w:val="28"/>
        </w:rPr>
        <w:t xml:space="preserve"> налог</w:t>
      </w:r>
      <w:r>
        <w:rPr>
          <w:sz w:val="28"/>
          <w:szCs w:val="28"/>
        </w:rPr>
        <w:t xml:space="preserve">у, </w:t>
      </w:r>
      <w:r w:rsidRPr="00B23D50">
        <w:rPr>
          <w:sz w:val="28"/>
          <w:szCs w:val="28"/>
        </w:rPr>
        <w:t>земельно</w:t>
      </w:r>
      <w:r>
        <w:rPr>
          <w:sz w:val="28"/>
          <w:szCs w:val="28"/>
        </w:rPr>
        <w:t>му</w:t>
      </w:r>
      <w:r w:rsidRPr="00B23D50">
        <w:rPr>
          <w:sz w:val="28"/>
          <w:szCs w:val="28"/>
        </w:rPr>
        <w:t xml:space="preserve"> налог</w:t>
      </w:r>
      <w:r>
        <w:rPr>
          <w:sz w:val="28"/>
          <w:szCs w:val="28"/>
        </w:rPr>
        <w:t>у и (или)</w:t>
      </w:r>
      <w:r w:rsidRPr="00B23D50">
        <w:rPr>
          <w:sz w:val="28"/>
          <w:szCs w:val="28"/>
        </w:rPr>
        <w:t xml:space="preserve"> налог</w:t>
      </w:r>
      <w:r>
        <w:rPr>
          <w:sz w:val="28"/>
          <w:szCs w:val="28"/>
        </w:rPr>
        <w:t>у</w:t>
      </w:r>
      <w:r w:rsidRPr="00B23D50">
        <w:rPr>
          <w:sz w:val="28"/>
          <w:szCs w:val="28"/>
        </w:rPr>
        <w:t xml:space="preserve"> на имущество физических лиц</w:t>
      </w:r>
      <w:r>
        <w:rPr>
          <w:sz w:val="28"/>
          <w:szCs w:val="28"/>
        </w:rPr>
        <w:t xml:space="preserve">, </w:t>
      </w:r>
      <w:r w:rsidR="009826C0">
        <w:rPr>
          <w:sz w:val="28"/>
          <w:szCs w:val="28"/>
        </w:rPr>
        <w:t>в том числе в виде налоговых вычетов, уменьшения</w:t>
      </w:r>
      <w:r>
        <w:rPr>
          <w:sz w:val="28"/>
          <w:szCs w:val="28"/>
        </w:rPr>
        <w:t xml:space="preserve"> налоговой базы на не облагаемую налогом </w:t>
      </w:r>
      <w:proofErr w:type="gramEnd"/>
      <w:r>
        <w:rPr>
          <w:sz w:val="28"/>
          <w:szCs w:val="28"/>
        </w:rPr>
        <w:t>сумму, а</w:t>
      </w:r>
      <w:r w:rsidR="009E4459">
        <w:rPr>
          <w:sz w:val="28"/>
          <w:szCs w:val="28"/>
        </w:rPr>
        <w:t xml:space="preserve"> также применения</w:t>
      </w:r>
      <w:r>
        <w:rPr>
          <w:sz w:val="28"/>
          <w:szCs w:val="28"/>
        </w:rPr>
        <w:t xml:space="preserve"> иных установленных законодательством о налогах</w:t>
      </w:r>
      <w:r w:rsidR="00E5033A">
        <w:rPr>
          <w:sz w:val="28"/>
          <w:szCs w:val="28"/>
        </w:rPr>
        <w:t xml:space="preserve"> и сборах</w:t>
      </w:r>
      <w:r>
        <w:rPr>
          <w:sz w:val="28"/>
          <w:szCs w:val="28"/>
        </w:rPr>
        <w:t xml:space="preserve"> оснований, освобождающих от уплаты указанных налогов (далее – налоговая льгота).   </w:t>
      </w:r>
    </w:p>
    <w:p w:rsidR="008F484E" w:rsidRDefault="00A94E96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84E">
        <w:rPr>
          <w:sz w:val="28"/>
          <w:szCs w:val="28"/>
        </w:rPr>
        <w:t xml:space="preserve">. </w:t>
      </w:r>
      <w:r w:rsidR="00466ED4">
        <w:rPr>
          <w:sz w:val="28"/>
          <w:szCs w:val="28"/>
        </w:rPr>
        <w:t>В состав формы Заявления включаю</w:t>
      </w:r>
      <w:r w:rsidR="008F484E">
        <w:rPr>
          <w:sz w:val="28"/>
          <w:szCs w:val="28"/>
        </w:rPr>
        <w:t xml:space="preserve">тся: </w:t>
      </w:r>
    </w:p>
    <w:p w:rsidR="008F484E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титульный лист;</w:t>
      </w:r>
    </w:p>
    <w:p w:rsidR="004F5761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54C9E">
        <w:rPr>
          <w:sz w:val="28"/>
          <w:szCs w:val="28"/>
        </w:rPr>
        <w:t>л</w:t>
      </w:r>
      <w:r w:rsidR="00E54C9E" w:rsidRPr="00E54C9E">
        <w:rPr>
          <w:sz w:val="28"/>
          <w:szCs w:val="28"/>
        </w:rPr>
        <w:t>ист с информацией о заявленной налоговой льготе</w:t>
      </w:r>
      <w:r w:rsidR="004F5761">
        <w:rPr>
          <w:sz w:val="28"/>
          <w:szCs w:val="28"/>
        </w:rPr>
        <w:t>.</w:t>
      </w:r>
    </w:p>
    <w:p w:rsidR="008F484E" w:rsidRDefault="009826C0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6ED4">
        <w:rPr>
          <w:sz w:val="28"/>
          <w:szCs w:val="28"/>
        </w:rPr>
        <w:t>. </w:t>
      </w:r>
      <w:r w:rsidR="00036A49">
        <w:rPr>
          <w:sz w:val="28"/>
          <w:szCs w:val="28"/>
        </w:rPr>
        <w:t xml:space="preserve">Страницы </w:t>
      </w:r>
      <w:r w:rsidR="008F484E">
        <w:rPr>
          <w:sz w:val="28"/>
          <w:szCs w:val="28"/>
        </w:rPr>
        <w:t xml:space="preserve">Заявления </w:t>
      </w:r>
      <w:r w:rsidR="00466ED4">
        <w:rPr>
          <w:sz w:val="28"/>
          <w:szCs w:val="28"/>
        </w:rPr>
        <w:t>должны иметь</w:t>
      </w:r>
      <w:r w:rsidR="008F484E" w:rsidRPr="00D1673F">
        <w:rPr>
          <w:sz w:val="28"/>
          <w:szCs w:val="28"/>
        </w:rPr>
        <w:t xml:space="preserve"> сквозную нумерацию, начиная с </w:t>
      </w:r>
      <w:r w:rsidR="008F484E">
        <w:rPr>
          <w:sz w:val="28"/>
          <w:szCs w:val="28"/>
        </w:rPr>
        <w:t xml:space="preserve">первого </w:t>
      </w:r>
      <w:r w:rsidR="008F484E" w:rsidRPr="00D1673F">
        <w:rPr>
          <w:sz w:val="28"/>
          <w:szCs w:val="28"/>
        </w:rPr>
        <w:t xml:space="preserve">листа (страница 001). Порядковый номер страницы указывается в поле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Стр.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слева направо, начиная с первого (левого) знакоместа. Например, для первой страницы указывается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001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, для </w:t>
      </w:r>
      <w:r w:rsidR="008F484E">
        <w:rPr>
          <w:sz w:val="28"/>
          <w:szCs w:val="28"/>
        </w:rPr>
        <w:t xml:space="preserve">второй </w:t>
      </w:r>
      <w:r w:rsidR="008F484E" w:rsidRPr="00D1673F">
        <w:rPr>
          <w:sz w:val="28"/>
          <w:szCs w:val="28"/>
        </w:rPr>
        <w:t xml:space="preserve">страницы </w:t>
      </w:r>
      <w:r w:rsidR="008F484E">
        <w:rPr>
          <w:sz w:val="28"/>
          <w:szCs w:val="28"/>
        </w:rPr>
        <w:t>–</w:t>
      </w:r>
      <w:r w:rsidR="008F484E" w:rsidRPr="00D1673F">
        <w:rPr>
          <w:sz w:val="28"/>
          <w:szCs w:val="28"/>
        </w:rPr>
        <w:t xml:space="preserve">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0</w:t>
      </w:r>
      <w:r w:rsidR="008F484E">
        <w:rPr>
          <w:sz w:val="28"/>
          <w:szCs w:val="28"/>
        </w:rPr>
        <w:t>02»</w:t>
      </w:r>
      <w:r w:rsidR="008F484E" w:rsidRPr="00D1673F">
        <w:rPr>
          <w:sz w:val="28"/>
          <w:szCs w:val="28"/>
        </w:rPr>
        <w:t>.</w:t>
      </w:r>
      <w:r w:rsidR="008F484E">
        <w:rPr>
          <w:sz w:val="28"/>
          <w:szCs w:val="28"/>
        </w:rPr>
        <w:t xml:space="preserve"> </w:t>
      </w:r>
    </w:p>
    <w:p w:rsidR="00A5366F" w:rsidRPr="00A5366F" w:rsidRDefault="009826C0" w:rsidP="00A536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84E" w:rsidRPr="00D1673F">
        <w:rPr>
          <w:sz w:val="28"/>
          <w:szCs w:val="28"/>
        </w:rPr>
        <w:t xml:space="preserve">. </w:t>
      </w:r>
      <w:r w:rsidR="008F484E">
        <w:rPr>
          <w:sz w:val="28"/>
          <w:szCs w:val="28"/>
        </w:rPr>
        <w:t xml:space="preserve">Заявление </w:t>
      </w:r>
      <w:r w:rsidR="008F484E" w:rsidRPr="00D1673F">
        <w:rPr>
          <w:sz w:val="28"/>
          <w:szCs w:val="28"/>
        </w:rPr>
        <w:t>заполняется рукописным способом чернилами черного цвета или с использованием программного обеспечения</w:t>
      </w:r>
      <w:r w:rsidR="00A5366F" w:rsidRPr="00A5366F">
        <w:rPr>
          <w:sz w:val="28"/>
          <w:szCs w:val="28"/>
        </w:rPr>
        <w:t>, предусматривающего при распечатывании</w:t>
      </w:r>
      <w:r w:rsidR="00A5366F">
        <w:rPr>
          <w:sz w:val="28"/>
          <w:szCs w:val="28"/>
        </w:rPr>
        <w:t xml:space="preserve"> Заявления</w:t>
      </w:r>
      <w:r w:rsidR="00A5366F" w:rsidRPr="00A5366F">
        <w:rPr>
          <w:sz w:val="28"/>
          <w:szCs w:val="28"/>
        </w:rPr>
        <w:t xml:space="preserve"> вывод двумерного</w:t>
      </w:r>
      <w:r w:rsidR="00CF5588">
        <w:rPr>
          <w:sz w:val="28"/>
          <w:szCs w:val="28"/>
        </w:rPr>
        <w:t xml:space="preserve"> штрих-кода, либо через </w:t>
      </w:r>
      <w:r w:rsidR="00811F11">
        <w:rPr>
          <w:sz w:val="28"/>
          <w:szCs w:val="28"/>
        </w:rPr>
        <w:t>л</w:t>
      </w:r>
      <w:r w:rsidR="00A5366F" w:rsidRPr="00A5366F">
        <w:rPr>
          <w:sz w:val="28"/>
          <w:szCs w:val="28"/>
        </w:rPr>
        <w:t>ичный кабинет налогоплательщика в электронной форме.</w:t>
      </w:r>
    </w:p>
    <w:p w:rsidR="008F484E" w:rsidRDefault="00A5366F" w:rsidP="00A536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 w:rsidRPr="00A5366F">
        <w:rPr>
          <w:sz w:val="28"/>
          <w:szCs w:val="28"/>
        </w:rPr>
        <w:t>составляется в одном экземпляре.</w:t>
      </w:r>
      <w:r w:rsidR="00466ED4">
        <w:rPr>
          <w:sz w:val="28"/>
          <w:szCs w:val="28"/>
        </w:rPr>
        <w:t xml:space="preserve"> </w:t>
      </w:r>
    </w:p>
    <w:p w:rsidR="008F484E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673F">
        <w:rPr>
          <w:sz w:val="28"/>
          <w:szCs w:val="28"/>
        </w:rPr>
        <w:t>Не допускается исправление ошибок с помощью корректирующего или иного аналогичного средства, двусторонняя печать документа на бумажном носителе</w:t>
      </w:r>
      <w:r w:rsidR="00E503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F484E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673F">
        <w:rPr>
          <w:sz w:val="28"/>
          <w:szCs w:val="28"/>
        </w:rPr>
        <w:t>Каждому показателю соответствует одно поле, состоящее из определенного количества знакомест. В каждом поле указывается только один показатель.</w:t>
      </w:r>
      <w:r>
        <w:rPr>
          <w:sz w:val="28"/>
          <w:szCs w:val="28"/>
        </w:rPr>
        <w:t xml:space="preserve"> </w:t>
      </w:r>
    </w:p>
    <w:p w:rsidR="008F484E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673F">
        <w:rPr>
          <w:sz w:val="28"/>
          <w:szCs w:val="28"/>
        </w:rPr>
        <w:t>Исключение составляют показатели, одним из значений которых является дата.</w:t>
      </w:r>
      <w:r>
        <w:rPr>
          <w:sz w:val="28"/>
          <w:szCs w:val="28"/>
        </w:rPr>
        <w:t xml:space="preserve"> </w:t>
      </w:r>
    </w:p>
    <w:p w:rsidR="008F484E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673F">
        <w:rPr>
          <w:sz w:val="28"/>
          <w:szCs w:val="28"/>
        </w:rPr>
        <w:t xml:space="preserve">Для даты предусмотрены три поля: день, месяц и год, разделенные знаком </w:t>
      </w:r>
      <w:r>
        <w:rPr>
          <w:sz w:val="28"/>
          <w:szCs w:val="28"/>
        </w:rPr>
        <w:t>«</w:t>
      </w:r>
      <w:r w:rsidRPr="00D1673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D1673F">
        <w:rPr>
          <w:sz w:val="28"/>
          <w:szCs w:val="28"/>
        </w:rPr>
        <w:t xml:space="preserve"> (точка). Пример заполнения даты: 01.02.201</w:t>
      </w:r>
      <w:r>
        <w:rPr>
          <w:sz w:val="28"/>
          <w:szCs w:val="28"/>
        </w:rPr>
        <w:t>7</w:t>
      </w:r>
      <w:r w:rsidRPr="00D167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F484E" w:rsidRDefault="009826C0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466ED4">
        <w:rPr>
          <w:sz w:val="28"/>
          <w:szCs w:val="28"/>
        </w:rPr>
        <w:t>. В случае</w:t>
      </w:r>
      <w:r w:rsidR="008F484E" w:rsidRPr="00D1673F">
        <w:rPr>
          <w:sz w:val="28"/>
          <w:szCs w:val="28"/>
        </w:rPr>
        <w:t xml:space="preserve"> рукописного способа заполнения </w:t>
      </w:r>
      <w:r w:rsidR="0034501A">
        <w:rPr>
          <w:sz w:val="28"/>
          <w:szCs w:val="28"/>
        </w:rPr>
        <w:t xml:space="preserve">формы </w:t>
      </w:r>
      <w:r w:rsidR="008F484E">
        <w:rPr>
          <w:sz w:val="28"/>
          <w:szCs w:val="28"/>
        </w:rPr>
        <w:t>Заявления</w:t>
      </w:r>
      <w:r w:rsidR="008F484E" w:rsidRPr="00D1673F">
        <w:rPr>
          <w:sz w:val="28"/>
          <w:szCs w:val="28"/>
        </w:rPr>
        <w:t>:</w:t>
      </w:r>
      <w:r w:rsidR="008F484E">
        <w:rPr>
          <w:sz w:val="28"/>
          <w:szCs w:val="28"/>
        </w:rPr>
        <w:t xml:space="preserve"> </w:t>
      </w:r>
    </w:p>
    <w:p w:rsidR="008F484E" w:rsidRDefault="00466ED4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F484E" w:rsidRPr="00D1673F">
        <w:rPr>
          <w:sz w:val="28"/>
          <w:szCs w:val="28"/>
        </w:rPr>
        <w:t>заполнение полей значениями текстовых, числовых, кодовых показателей осуществляется слева направо, начиная с первого (левого) знакоместа;</w:t>
      </w:r>
      <w:r w:rsidR="008F484E">
        <w:rPr>
          <w:sz w:val="28"/>
          <w:szCs w:val="28"/>
        </w:rPr>
        <w:t xml:space="preserve"> </w:t>
      </w:r>
    </w:p>
    <w:p w:rsidR="008F484E" w:rsidRDefault="00466ED4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F484E" w:rsidRPr="00D1673F">
        <w:rPr>
          <w:sz w:val="28"/>
          <w:szCs w:val="28"/>
        </w:rPr>
        <w:t>заполнение текстовых полей осуществляется заглавными печатными буквами;</w:t>
      </w:r>
      <w:r w:rsidR="008F484E">
        <w:rPr>
          <w:sz w:val="28"/>
          <w:szCs w:val="28"/>
        </w:rPr>
        <w:t xml:space="preserve"> </w:t>
      </w:r>
    </w:p>
    <w:p w:rsidR="008F484E" w:rsidRDefault="00466ED4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при отсутствии</w:t>
      </w:r>
      <w:r w:rsidR="008F484E" w:rsidRPr="00D1673F">
        <w:rPr>
          <w:sz w:val="28"/>
          <w:szCs w:val="28"/>
        </w:rPr>
        <w:t xml:space="preserve"> данных для заполнения показателя </w:t>
      </w:r>
      <w:r w:rsidR="009826C0">
        <w:rPr>
          <w:sz w:val="28"/>
          <w:szCs w:val="28"/>
        </w:rPr>
        <w:t xml:space="preserve">или неполного заполнения знакомест </w:t>
      </w:r>
      <w:r w:rsidR="008F484E" w:rsidRPr="00D1673F">
        <w:rPr>
          <w:sz w:val="28"/>
          <w:szCs w:val="28"/>
        </w:rPr>
        <w:t>проставляется прочерк.</w:t>
      </w:r>
      <w:r w:rsidR="008F484E">
        <w:rPr>
          <w:sz w:val="28"/>
          <w:szCs w:val="28"/>
        </w:rPr>
        <w:t xml:space="preserve"> </w:t>
      </w:r>
    </w:p>
    <w:p w:rsidR="008F484E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673F">
        <w:rPr>
          <w:sz w:val="28"/>
          <w:szCs w:val="28"/>
        </w:rPr>
        <w:t>При этом прочерк представляет собой прямую линию, проведенную посередине знакомест по всей длине показателя или по правой части показателя при его неполном заполнении.</w:t>
      </w:r>
      <w:r>
        <w:rPr>
          <w:sz w:val="28"/>
          <w:szCs w:val="28"/>
        </w:rPr>
        <w:t xml:space="preserve"> </w:t>
      </w:r>
    </w:p>
    <w:p w:rsidR="008F484E" w:rsidRDefault="0034501A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E4459">
        <w:rPr>
          <w:sz w:val="28"/>
          <w:szCs w:val="28"/>
        </w:rPr>
        <w:t>. </w:t>
      </w:r>
      <w:r w:rsidR="008F484E" w:rsidRPr="00D1673F">
        <w:rPr>
          <w:sz w:val="28"/>
          <w:szCs w:val="28"/>
        </w:rPr>
        <w:t xml:space="preserve">При распечатке на принтере формы </w:t>
      </w:r>
      <w:r w:rsidR="008F484E">
        <w:rPr>
          <w:sz w:val="28"/>
          <w:szCs w:val="28"/>
        </w:rPr>
        <w:t>Заявления</w:t>
      </w:r>
      <w:r w:rsidR="008F484E" w:rsidRPr="00D1673F">
        <w:rPr>
          <w:sz w:val="28"/>
          <w:szCs w:val="28"/>
        </w:rPr>
        <w:t xml:space="preserve">, заполненной с использованием программного обеспечения, допускается отсутствие обрамления знакомест и прочерков для незаполненных знакомест, расположение и размеры зон значений показателей не должны изменяться. Печать знаков должна выполняться шрифтом </w:t>
      </w:r>
      <w:proofErr w:type="spellStart"/>
      <w:r w:rsidR="008F484E" w:rsidRPr="00D1673F">
        <w:rPr>
          <w:sz w:val="28"/>
          <w:szCs w:val="28"/>
        </w:rPr>
        <w:t>Courier</w:t>
      </w:r>
      <w:proofErr w:type="spellEnd"/>
      <w:r w:rsidR="008F484E" w:rsidRPr="00D1673F">
        <w:rPr>
          <w:sz w:val="28"/>
          <w:szCs w:val="28"/>
        </w:rPr>
        <w:t xml:space="preserve"> </w:t>
      </w:r>
      <w:proofErr w:type="spellStart"/>
      <w:r w:rsidR="008F484E" w:rsidRPr="00D1673F">
        <w:rPr>
          <w:sz w:val="28"/>
          <w:szCs w:val="28"/>
        </w:rPr>
        <w:t>New</w:t>
      </w:r>
      <w:proofErr w:type="spellEnd"/>
      <w:r w:rsidR="008F484E" w:rsidRPr="00D1673F">
        <w:rPr>
          <w:sz w:val="28"/>
          <w:szCs w:val="28"/>
        </w:rPr>
        <w:t xml:space="preserve"> высотой 16 </w:t>
      </w:r>
      <w:r w:rsidR="008F484E">
        <w:rPr>
          <w:sz w:val="28"/>
          <w:szCs w:val="28"/>
        </w:rPr>
        <w:t>–</w:t>
      </w:r>
      <w:r w:rsidR="008F484E" w:rsidRPr="00D1673F">
        <w:rPr>
          <w:sz w:val="28"/>
          <w:szCs w:val="28"/>
        </w:rPr>
        <w:t xml:space="preserve"> 18 пунктов.</w:t>
      </w:r>
      <w:r w:rsidR="008F484E">
        <w:rPr>
          <w:sz w:val="28"/>
          <w:szCs w:val="28"/>
        </w:rPr>
        <w:t xml:space="preserve"> </w:t>
      </w:r>
    </w:p>
    <w:p w:rsidR="008F484E" w:rsidRDefault="008F484E" w:rsidP="00466E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484E" w:rsidRPr="00D1673F" w:rsidRDefault="009826C0" w:rsidP="008F484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II</w:t>
      </w:r>
      <w:r w:rsidR="008F484E" w:rsidRPr="00D1673F">
        <w:rPr>
          <w:sz w:val="28"/>
          <w:szCs w:val="28"/>
        </w:rPr>
        <w:t xml:space="preserve">. Порядок заполнения титульного листа </w:t>
      </w:r>
    </w:p>
    <w:p w:rsidR="008F484E" w:rsidRPr="00D1673F" w:rsidRDefault="008F484E" w:rsidP="008F48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484E" w:rsidRDefault="0034501A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F484E" w:rsidRPr="00D1673F">
        <w:rPr>
          <w:sz w:val="28"/>
          <w:szCs w:val="28"/>
        </w:rPr>
        <w:t>. Титульный лист заполняется налогоплательщик</w:t>
      </w:r>
      <w:r w:rsidR="008F484E">
        <w:rPr>
          <w:sz w:val="28"/>
          <w:szCs w:val="28"/>
        </w:rPr>
        <w:t>ом –</w:t>
      </w:r>
      <w:r w:rsidR="008F484E" w:rsidRPr="00D1673F">
        <w:rPr>
          <w:sz w:val="28"/>
          <w:szCs w:val="28"/>
        </w:rPr>
        <w:t xml:space="preserve"> физическим лиц</w:t>
      </w:r>
      <w:r w:rsidR="008F484E">
        <w:rPr>
          <w:sz w:val="28"/>
          <w:szCs w:val="28"/>
        </w:rPr>
        <w:t>ом</w:t>
      </w:r>
      <w:r w:rsidR="008F484E" w:rsidRPr="00D1673F">
        <w:rPr>
          <w:sz w:val="28"/>
          <w:szCs w:val="28"/>
        </w:rPr>
        <w:t xml:space="preserve">, за исключением </w:t>
      </w:r>
      <w:r w:rsidR="008F484E">
        <w:rPr>
          <w:sz w:val="28"/>
          <w:szCs w:val="28"/>
        </w:rPr>
        <w:t>поля «</w:t>
      </w:r>
      <w:r w:rsidR="008F484E" w:rsidRPr="00D1673F">
        <w:rPr>
          <w:sz w:val="28"/>
          <w:szCs w:val="28"/>
        </w:rPr>
        <w:t>Заполняется работником налогового органа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>.</w:t>
      </w:r>
      <w:r w:rsidR="008F484E">
        <w:rPr>
          <w:sz w:val="28"/>
          <w:szCs w:val="28"/>
        </w:rPr>
        <w:t xml:space="preserve"> </w:t>
      </w:r>
    </w:p>
    <w:p w:rsidR="008F484E" w:rsidRDefault="0034501A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F484E" w:rsidRPr="00D1673F">
        <w:rPr>
          <w:sz w:val="28"/>
          <w:szCs w:val="28"/>
        </w:rPr>
        <w:t xml:space="preserve">. В </w:t>
      </w:r>
      <w:hyperlink r:id="rId11" w:history="1">
        <w:r w:rsidR="008F484E" w:rsidRPr="00D1673F">
          <w:rPr>
            <w:sz w:val="28"/>
            <w:szCs w:val="28"/>
          </w:rPr>
          <w:t>поле</w:t>
        </w:r>
      </w:hyperlink>
      <w:r w:rsidR="008F484E" w:rsidRPr="00D1673F">
        <w:rPr>
          <w:sz w:val="28"/>
          <w:szCs w:val="28"/>
        </w:rPr>
        <w:t xml:space="preserve">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ИНН</w:t>
      </w:r>
      <w:proofErr w:type="gramStart"/>
      <w:r w:rsidR="00A94E96">
        <w:rPr>
          <w:sz w:val="28"/>
          <w:szCs w:val="28"/>
          <w:vertAlign w:val="superscript"/>
        </w:rPr>
        <w:t>1</w:t>
      </w:r>
      <w:proofErr w:type="gramEnd"/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указывается идентифика</w:t>
      </w:r>
      <w:r w:rsidR="00114F06">
        <w:rPr>
          <w:sz w:val="28"/>
          <w:szCs w:val="28"/>
        </w:rPr>
        <w:t xml:space="preserve">ционный номер </w:t>
      </w:r>
      <w:r w:rsidR="00923AAE">
        <w:rPr>
          <w:sz w:val="28"/>
          <w:szCs w:val="28"/>
        </w:rPr>
        <w:t xml:space="preserve">налогоплательщика </w:t>
      </w:r>
      <w:r w:rsidR="008F484E">
        <w:rPr>
          <w:sz w:val="28"/>
          <w:szCs w:val="28"/>
        </w:rPr>
        <w:t>–</w:t>
      </w:r>
      <w:r w:rsidR="008F484E" w:rsidRPr="00D1673F">
        <w:rPr>
          <w:sz w:val="28"/>
          <w:szCs w:val="28"/>
        </w:rPr>
        <w:t xml:space="preserve"> физического лица</w:t>
      </w:r>
      <w:r w:rsidR="008F484E">
        <w:rPr>
          <w:sz w:val="28"/>
          <w:szCs w:val="28"/>
        </w:rPr>
        <w:t xml:space="preserve"> (далее – ИНН), </w:t>
      </w:r>
      <w:r w:rsidR="008F484E" w:rsidRPr="00D1673F">
        <w:rPr>
          <w:sz w:val="28"/>
          <w:szCs w:val="28"/>
        </w:rPr>
        <w:t xml:space="preserve">здесь и далее </w:t>
      </w:r>
      <w:r w:rsidR="00D327BE">
        <w:rPr>
          <w:sz w:val="28"/>
          <w:szCs w:val="28"/>
        </w:rPr>
        <w:t xml:space="preserve"> по тексту Порядка </w:t>
      </w:r>
      <w:r w:rsidR="008F484E" w:rsidRPr="00D1673F">
        <w:rPr>
          <w:sz w:val="28"/>
          <w:szCs w:val="28"/>
        </w:rPr>
        <w:t>ИНН указывается при наличии.</w:t>
      </w:r>
      <w:r w:rsidR="008F484E">
        <w:rPr>
          <w:sz w:val="28"/>
          <w:szCs w:val="28"/>
        </w:rPr>
        <w:t xml:space="preserve"> Физическое лицо, не являющееся индивидуальным предпринимателем, вправе не указывать ИНН, указывая при этом свои персональные данные, предусмотренные </w:t>
      </w:r>
      <w:r w:rsidR="00D327BE">
        <w:rPr>
          <w:sz w:val="28"/>
          <w:szCs w:val="28"/>
        </w:rPr>
        <w:t>пунктами 2.1-2.6.4 формы</w:t>
      </w:r>
      <w:r w:rsidR="008F484E">
        <w:rPr>
          <w:sz w:val="28"/>
          <w:szCs w:val="28"/>
        </w:rPr>
        <w:t xml:space="preserve"> Заявления. </w:t>
      </w:r>
    </w:p>
    <w:p w:rsidR="009826C0" w:rsidRDefault="0034501A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F484E" w:rsidRPr="00D1673F">
        <w:rPr>
          <w:sz w:val="28"/>
          <w:szCs w:val="28"/>
        </w:rPr>
        <w:t xml:space="preserve">. </w:t>
      </w:r>
      <w:r w:rsidR="00D327BE">
        <w:rPr>
          <w:sz w:val="28"/>
          <w:szCs w:val="28"/>
        </w:rPr>
        <w:t>В разделе</w:t>
      </w:r>
      <w:r w:rsidR="008F484E" w:rsidRPr="00EF0F42">
        <w:rPr>
          <w:sz w:val="28"/>
          <w:szCs w:val="28"/>
        </w:rPr>
        <w:t xml:space="preserve"> </w:t>
      </w:r>
      <w:r w:rsidR="008F484E">
        <w:rPr>
          <w:sz w:val="28"/>
          <w:szCs w:val="28"/>
        </w:rPr>
        <w:t xml:space="preserve">1 </w:t>
      </w:r>
      <w:r w:rsidR="008F484E" w:rsidRPr="00EF0F42">
        <w:rPr>
          <w:sz w:val="28"/>
          <w:szCs w:val="28"/>
        </w:rPr>
        <w:t>«Представляется в налоговый орган (код)» указывается код налогового органа, выбранного налогоплательщиком</w:t>
      </w:r>
      <w:r w:rsidR="008F484E">
        <w:rPr>
          <w:sz w:val="28"/>
          <w:szCs w:val="28"/>
        </w:rPr>
        <w:t xml:space="preserve"> –</w:t>
      </w:r>
      <w:r w:rsidR="008F484E" w:rsidRPr="00D1673F">
        <w:rPr>
          <w:sz w:val="28"/>
          <w:szCs w:val="28"/>
        </w:rPr>
        <w:t xml:space="preserve"> физическим лиц</w:t>
      </w:r>
      <w:r w:rsidR="008F484E">
        <w:rPr>
          <w:sz w:val="28"/>
          <w:szCs w:val="28"/>
        </w:rPr>
        <w:t xml:space="preserve">ом </w:t>
      </w:r>
      <w:r w:rsidR="008F484E" w:rsidRPr="00EF0F42">
        <w:rPr>
          <w:sz w:val="28"/>
          <w:szCs w:val="28"/>
        </w:rPr>
        <w:t xml:space="preserve">для представления </w:t>
      </w:r>
      <w:r w:rsidR="008F484E">
        <w:rPr>
          <w:sz w:val="28"/>
          <w:szCs w:val="28"/>
        </w:rPr>
        <w:t>Заявления</w:t>
      </w:r>
      <w:r w:rsidR="009826C0">
        <w:rPr>
          <w:sz w:val="28"/>
          <w:szCs w:val="28"/>
        </w:rPr>
        <w:t xml:space="preserve">. Например, </w:t>
      </w:r>
      <w:r w:rsidR="00036A49">
        <w:rPr>
          <w:sz w:val="28"/>
          <w:szCs w:val="28"/>
        </w:rPr>
        <w:t>форма Заявления</w:t>
      </w:r>
      <w:r w:rsidR="008F484E">
        <w:rPr>
          <w:sz w:val="28"/>
          <w:szCs w:val="28"/>
        </w:rPr>
        <w:t xml:space="preserve"> </w:t>
      </w:r>
      <w:r w:rsidR="008F484E" w:rsidRPr="00EF0F42">
        <w:rPr>
          <w:sz w:val="28"/>
          <w:szCs w:val="28"/>
        </w:rPr>
        <w:t xml:space="preserve">может </w:t>
      </w:r>
      <w:r w:rsidR="009826C0">
        <w:rPr>
          <w:sz w:val="28"/>
          <w:szCs w:val="28"/>
        </w:rPr>
        <w:t>пред</w:t>
      </w:r>
      <w:r w:rsidR="008F484E">
        <w:rPr>
          <w:sz w:val="28"/>
          <w:szCs w:val="28"/>
        </w:rPr>
        <w:t xml:space="preserve">ставляться в </w:t>
      </w:r>
      <w:r w:rsidR="008F484E" w:rsidRPr="00EF0F42">
        <w:rPr>
          <w:sz w:val="28"/>
          <w:szCs w:val="28"/>
        </w:rPr>
        <w:t>налогов</w:t>
      </w:r>
      <w:r w:rsidR="008F484E">
        <w:rPr>
          <w:sz w:val="28"/>
          <w:szCs w:val="28"/>
        </w:rPr>
        <w:t>ый</w:t>
      </w:r>
      <w:r w:rsidR="009826C0">
        <w:rPr>
          <w:sz w:val="28"/>
          <w:szCs w:val="28"/>
        </w:rPr>
        <w:t xml:space="preserve"> орган </w:t>
      </w:r>
      <w:r w:rsidR="008F484E" w:rsidRPr="00EF0F42">
        <w:rPr>
          <w:sz w:val="28"/>
          <w:szCs w:val="28"/>
        </w:rPr>
        <w:t>по месту жительства или по месту нахождения объектов недвижимого имущества и (или) транспортных средств</w:t>
      </w:r>
      <w:r w:rsidR="009826C0">
        <w:rPr>
          <w:sz w:val="28"/>
          <w:szCs w:val="28"/>
        </w:rPr>
        <w:t>.</w:t>
      </w:r>
    </w:p>
    <w:p w:rsidR="008F484E" w:rsidRDefault="0034501A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36A49">
        <w:rPr>
          <w:sz w:val="28"/>
          <w:szCs w:val="28"/>
        </w:rPr>
        <w:t xml:space="preserve">. </w:t>
      </w:r>
      <w:proofErr w:type="gramStart"/>
      <w:r w:rsidR="00036A49">
        <w:rPr>
          <w:sz w:val="28"/>
          <w:szCs w:val="28"/>
        </w:rPr>
        <w:t>По</w:t>
      </w:r>
      <w:r w:rsidR="008F484E" w:rsidRPr="00D1673F">
        <w:rPr>
          <w:sz w:val="28"/>
          <w:szCs w:val="28"/>
        </w:rPr>
        <w:t xml:space="preserve"> </w:t>
      </w:r>
      <w:r w:rsidR="00036A49">
        <w:rPr>
          <w:sz w:val="28"/>
          <w:szCs w:val="28"/>
        </w:rPr>
        <w:t>разделу</w:t>
      </w:r>
      <w:r w:rsidR="00D327BE">
        <w:rPr>
          <w:sz w:val="28"/>
          <w:szCs w:val="28"/>
        </w:rPr>
        <w:t xml:space="preserve"> </w:t>
      </w:r>
      <w:r w:rsidR="008F484E">
        <w:rPr>
          <w:sz w:val="28"/>
          <w:szCs w:val="28"/>
        </w:rPr>
        <w:t>2 «Персона</w:t>
      </w:r>
      <w:r w:rsidR="00CC24A3">
        <w:rPr>
          <w:sz w:val="28"/>
          <w:szCs w:val="28"/>
        </w:rPr>
        <w:t xml:space="preserve">льные данные налогоплательщика </w:t>
      </w:r>
      <w:r w:rsidR="008F484E">
        <w:rPr>
          <w:sz w:val="28"/>
          <w:szCs w:val="28"/>
        </w:rPr>
        <w:t xml:space="preserve">(в соответствии с документом, удостоверяющим личность)» </w:t>
      </w:r>
      <w:r w:rsidR="008F484E" w:rsidRPr="00D1673F">
        <w:rPr>
          <w:sz w:val="28"/>
          <w:szCs w:val="28"/>
        </w:rPr>
        <w:t>указываются</w:t>
      </w:r>
      <w:r w:rsidR="008F484E">
        <w:rPr>
          <w:sz w:val="28"/>
          <w:szCs w:val="28"/>
        </w:rPr>
        <w:t xml:space="preserve"> соответственно</w:t>
      </w:r>
      <w:r w:rsidR="008F484E" w:rsidRPr="00D1673F">
        <w:rPr>
          <w:sz w:val="28"/>
          <w:szCs w:val="28"/>
        </w:rPr>
        <w:t>: фамилия</w:t>
      </w:r>
      <w:r w:rsidR="008F484E">
        <w:rPr>
          <w:sz w:val="28"/>
          <w:szCs w:val="28"/>
        </w:rPr>
        <w:t xml:space="preserve"> (поле 2.1)</w:t>
      </w:r>
      <w:r w:rsidR="008F484E" w:rsidRPr="00D1673F">
        <w:rPr>
          <w:sz w:val="28"/>
          <w:szCs w:val="28"/>
        </w:rPr>
        <w:t>, имя</w:t>
      </w:r>
      <w:r w:rsidR="008F484E">
        <w:rPr>
          <w:sz w:val="28"/>
          <w:szCs w:val="28"/>
        </w:rPr>
        <w:t xml:space="preserve"> (поле 2.2)</w:t>
      </w:r>
      <w:r w:rsidR="008F484E" w:rsidRPr="00D1673F">
        <w:rPr>
          <w:sz w:val="28"/>
          <w:szCs w:val="28"/>
        </w:rPr>
        <w:t xml:space="preserve">, отчество (здесь и далее </w:t>
      </w:r>
      <w:r w:rsidR="009826C0">
        <w:rPr>
          <w:sz w:val="28"/>
          <w:szCs w:val="28"/>
        </w:rPr>
        <w:t xml:space="preserve">по тексту Порядка </w:t>
      </w:r>
      <w:r w:rsidR="008F484E" w:rsidRPr="00D1673F">
        <w:rPr>
          <w:sz w:val="28"/>
          <w:szCs w:val="28"/>
        </w:rPr>
        <w:t>отчество указывается при наличии)</w:t>
      </w:r>
      <w:r w:rsidR="008F484E">
        <w:rPr>
          <w:sz w:val="28"/>
          <w:szCs w:val="28"/>
        </w:rPr>
        <w:t xml:space="preserve"> (поле 2.3)</w:t>
      </w:r>
      <w:r w:rsidR="008F484E" w:rsidRPr="00D1673F">
        <w:rPr>
          <w:sz w:val="28"/>
          <w:szCs w:val="28"/>
        </w:rPr>
        <w:t xml:space="preserve"> полностью, без сокращений, дата рождения</w:t>
      </w:r>
      <w:r w:rsidR="008F484E">
        <w:rPr>
          <w:sz w:val="28"/>
          <w:szCs w:val="28"/>
        </w:rPr>
        <w:t xml:space="preserve"> (поле 2.4)</w:t>
      </w:r>
      <w:r w:rsidR="008F484E" w:rsidRPr="00D1673F">
        <w:rPr>
          <w:sz w:val="28"/>
          <w:szCs w:val="28"/>
        </w:rPr>
        <w:t xml:space="preserve">, место рождения </w:t>
      </w:r>
      <w:r w:rsidR="008F484E">
        <w:rPr>
          <w:sz w:val="28"/>
          <w:szCs w:val="28"/>
        </w:rPr>
        <w:t xml:space="preserve">(поле 2.5) </w:t>
      </w:r>
      <w:r w:rsidR="00CC24A3">
        <w:rPr>
          <w:sz w:val="28"/>
          <w:szCs w:val="28"/>
        </w:rPr>
        <w:t xml:space="preserve">налогоплательщика </w:t>
      </w:r>
      <w:r w:rsidR="008F484E" w:rsidRPr="00D1673F">
        <w:rPr>
          <w:sz w:val="28"/>
          <w:szCs w:val="28"/>
        </w:rPr>
        <w:t>в соответствии с документом, удостоверяющим личность налогоплательщика.</w:t>
      </w:r>
      <w:r w:rsidR="008F484E">
        <w:rPr>
          <w:sz w:val="28"/>
          <w:szCs w:val="28"/>
        </w:rPr>
        <w:t xml:space="preserve"> </w:t>
      </w:r>
      <w:proofErr w:type="gramEnd"/>
    </w:p>
    <w:p w:rsidR="008F484E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673F">
        <w:rPr>
          <w:sz w:val="28"/>
          <w:szCs w:val="28"/>
        </w:rPr>
        <w:t>1</w:t>
      </w:r>
      <w:r w:rsidR="0034501A">
        <w:rPr>
          <w:sz w:val="28"/>
          <w:szCs w:val="28"/>
        </w:rPr>
        <w:t>2</w:t>
      </w:r>
      <w:r w:rsidRPr="00D1673F">
        <w:rPr>
          <w:sz w:val="28"/>
          <w:szCs w:val="28"/>
        </w:rPr>
        <w:t xml:space="preserve">. В </w:t>
      </w:r>
      <w:r>
        <w:rPr>
          <w:sz w:val="28"/>
          <w:szCs w:val="28"/>
        </w:rPr>
        <w:t>поле 2.6 «</w:t>
      </w:r>
      <w:hyperlink r:id="rId12" w:history="1">
        <w:r>
          <w:rPr>
            <w:sz w:val="28"/>
            <w:szCs w:val="28"/>
          </w:rPr>
          <w:t>С</w:t>
        </w:r>
        <w:r w:rsidRPr="00D1673F">
          <w:rPr>
            <w:sz w:val="28"/>
            <w:szCs w:val="28"/>
          </w:rPr>
          <w:t>ведения</w:t>
        </w:r>
      </w:hyperlink>
      <w:r w:rsidRPr="00D1673F">
        <w:rPr>
          <w:sz w:val="28"/>
          <w:szCs w:val="28"/>
        </w:rPr>
        <w:t xml:space="preserve"> о документе, удостоверяющем </w:t>
      </w:r>
      <w:proofErr w:type="spellStart"/>
      <w:r w:rsidRPr="00D1673F">
        <w:rPr>
          <w:sz w:val="28"/>
          <w:szCs w:val="28"/>
        </w:rPr>
        <w:t>личность</w:t>
      </w:r>
      <w:r w:rsidR="004F5761">
        <w:rPr>
          <w:sz w:val="28"/>
          <w:szCs w:val="28"/>
          <w:vertAlign w:val="superscript"/>
        </w:rPr>
        <w:t>3</w:t>
      </w:r>
      <w:proofErr w:type="spellEnd"/>
      <w:r>
        <w:rPr>
          <w:sz w:val="28"/>
          <w:szCs w:val="28"/>
        </w:rPr>
        <w:t>»</w:t>
      </w:r>
      <w:r w:rsidRPr="00D1673F">
        <w:rPr>
          <w:sz w:val="28"/>
          <w:szCs w:val="28"/>
        </w:rPr>
        <w:t xml:space="preserve"> указываются</w:t>
      </w:r>
      <w:r>
        <w:rPr>
          <w:sz w:val="28"/>
          <w:szCs w:val="28"/>
        </w:rPr>
        <w:t xml:space="preserve"> соответственно</w:t>
      </w:r>
      <w:r w:rsidRPr="00D1673F">
        <w:rPr>
          <w:sz w:val="28"/>
          <w:szCs w:val="28"/>
        </w:rPr>
        <w:t>: код вида документа</w:t>
      </w:r>
      <w:r w:rsidR="00D327BE">
        <w:rPr>
          <w:sz w:val="28"/>
          <w:szCs w:val="28"/>
        </w:rPr>
        <w:t xml:space="preserve"> в соответствии с </w:t>
      </w:r>
      <w:r w:rsidR="0048448C">
        <w:rPr>
          <w:sz w:val="28"/>
          <w:szCs w:val="28"/>
        </w:rPr>
        <w:t>приложением</w:t>
      </w:r>
      <w:r w:rsidRPr="00D1673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1673F">
        <w:rPr>
          <w:sz w:val="28"/>
          <w:szCs w:val="28"/>
        </w:rPr>
        <w:t>Коды видов документов, удостоверяющих личность налогоплательщика</w:t>
      </w:r>
      <w:r>
        <w:rPr>
          <w:sz w:val="28"/>
          <w:szCs w:val="28"/>
        </w:rPr>
        <w:t>»</w:t>
      </w:r>
      <w:r w:rsidRPr="00D1673F">
        <w:rPr>
          <w:sz w:val="28"/>
          <w:szCs w:val="28"/>
        </w:rPr>
        <w:t xml:space="preserve"> к настоящему Порядку</w:t>
      </w:r>
      <w:r>
        <w:rPr>
          <w:sz w:val="28"/>
          <w:szCs w:val="28"/>
        </w:rPr>
        <w:t xml:space="preserve"> (поле 2.6.1)</w:t>
      </w:r>
      <w:r w:rsidRPr="00D1673F">
        <w:rPr>
          <w:sz w:val="28"/>
          <w:szCs w:val="28"/>
        </w:rPr>
        <w:t>, серия и номер</w:t>
      </w:r>
      <w:r w:rsidRPr="004262F5">
        <w:rPr>
          <w:sz w:val="28"/>
          <w:szCs w:val="28"/>
        </w:rPr>
        <w:t xml:space="preserve"> </w:t>
      </w:r>
      <w:r w:rsidRPr="00D1673F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D1673F">
        <w:rPr>
          <w:sz w:val="28"/>
          <w:szCs w:val="28"/>
        </w:rPr>
        <w:t>, удостоверяюще</w:t>
      </w:r>
      <w:r>
        <w:rPr>
          <w:sz w:val="28"/>
          <w:szCs w:val="28"/>
        </w:rPr>
        <w:t>го</w:t>
      </w:r>
      <w:r w:rsidRPr="00D1673F">
        <w:rPr>
          <w:sz w:val="28"/>
          <w:szCs w:val="28"/>
        </w:rPr>
        <w:t xml:space="preserve"> личность</w:t>
      </w:r>
      <w:r w:rsidR="00D327BE">
        <w:rPr>
          <w:sz w:val="28"/>
          <w:szCs w:val="28"/>
        </w:rPr>
        <w:t xml:space="preserve"> (по</w:t>
      </w:r>
      <w:r>
        <w:rPr>
          <w:sz w:val="28"/>
          <w:szCs w:val="28"/>
        </w:rPr>
        <w:t>ле 2.6.2)</w:t>
      </w:r>
      <w:r w:rsidRPr="00D1673F">
        <w:rPr>
          <w:sz w:val="28"/>
          <w:szCs w:val="28"/>
        </w:rPr>
        <w:t>, дата выдачи</w:t>
      </w:r>
      <w:r>
        <w:rPr>
          <w:sz w:val="28"/>
          <w:szCs w:val="28"/>
        </w:rPr>
        <w:t xml:space="preserve"> (поле 2.6.3)</w:t>
      </w:r>
      <w:r w:rsidRPr="00D1673F">
        <w:rPr>
          <w:sz w:val="28"/>
          <w:szCs w:val="28"/>
        </w:rPr>
        <w:t>, кем выдан</w:t>
      </w:r>
      <w:r>
        <w:rPr>
          <w:sz w:val="28"/>
          <w:szCs w:val="28"/>
        </w:rPr>
        <w:t xml:space="preserve"> (поле 2.6.4)</w:t>
      </w:r>
      <w:r w:rsidRPr="00D167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00A27" w:rsidRDefault="00B00A27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27">
        <w:rPr>
          <w:sz w:val="28"/>
          <w:szCs w:val="28"/>
        </w:rPr>
        <w:t xml:space="preserve">В случае указания </w:t>
      </w:r>
      <w:r w:rsidR="00A94E96">
        <w:rPr>
          <w:sz w:val="28"/>
          <w:szCs w:val="28"/>
        </w:rPr>
        <w:t xml:space="preserve">ИНН </w:t>
      </w:r>
      <w:r w:rsidRPr="00B00A27">
        <w:rPr>
          <w:sz w:val="28"/>
          <w:szCs w:val="28"/>
        </w:rPr>
        <w:t xml:space="preserve">поля 2.4, 2.5, 2.6 </w:t>
      </w:r>
      <w:r w:rsidR="00D327BE">
        <w:rPr>
          <w:sz w:val="28"/>
          <w:szCs w:val="28"/>
        </w:rPr>
        <w:t>не заполняются.</w:t>
      </w:r>
    </w:p>
    <w:p w:rsidR="008F484E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673F">
        <w:rPr>
          <w:sz w:val="28"/>
          <w:szCs w:val="28"/>
        </w:rPr>
        <w:t>1</w:t>
      </w:r>
      <w:r w:rsidR="0034501A">
        <w:rPr>
          <w:sz w:val="28"/>
          <w:szCs w:val="28"/>
        </w:rPr>
        <w:t>3</w:t>
      </w:r>
      <w:r w:rsidRPr="00D1673F">
        <w:rPr>
          <w:sz w:val="28"/>
          <w:szCs w:val="28"/>
        </w:rPr>
        <w:t xml:space="preserve">. В </w:t>
      </w:r>
      <w:hyperlink r:id="rId13" w:history="1">
        <w:r w:rsidRPr="00D1673F">
          <w:rPr>
            <w:sz w:val="28"/>
            <w:szCs w:val="28"/>
          </w:rPr>
          <w:t>поле</w:t>
        </w:r>
      </w:hyperlink>
      <w:r>
        <w:rPr>
          <w:sz w:val="28"/>
          <w:szCs w:val="28"/>
        </w:rPr>
        <w:t xml:space="preserve"> 2.7.</w:t>
      </w:r>
      <w:r w:rsidRPr="00D1673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1673F">
        <w:rPr>
          <w:sz w:val="28"/>
          <w:szCs w:val="28"/>
        </w:rPr>
        <w:t>Номер контактного телефона</w:t>
      </w:r>
      <w:r>
        <w:rPr>
          <w:sz w:val="28"/>
          <w:szCs w:val="28"/>
        </w:rPr>
        <w:t>»</w:t>
      </w:r>
      <w:r w:rsidRPr="00D1673F">
        <w:rPr>
          <w:sz w:val="28"/>
          <w:szCs w:val="28"/>
        </w:rPr>
        <w:t xml:space="preserve"> указывается номер телефона налогоплательщика или его представителя с телефонным кодом страны (для физических лиц, место жительства которых за пределами Российской Федерации) и </w:t>
      </w:r>
      <w:r w:rsidRPr="00D1673F">
        <w:rPr>
          <w:sz w:val="28"/>
          <w:szCs w:val="28"/>
        </w:rPr>
        <w:lastRenderedPageBreak/>
        <w:t>иными телефонными кодами</w:t>
      </w:r>
      <w:r w:rsidR="009B3E01">
        <w:rPr>
          <w:sz w:val="28"/>
          <w:szCs w:val="28"/>
        </w:rPr>
        <w:t xml:space="preserve"> (код города)</w:t>
      </w:r>
      <w:r w:rsidRPr="00D1673F">
        <w:rPr>
          <w:sz w:val="28"/>
          <w:szCs w:val="28"/>
        </w:rPr>
        <w:t>, требующимися для обеспечения телефонной связи. Номера телефонов указываются без пробелов и прочерков. Для кажд</w:t>
      </w:r>
      <w:r w:rsidR="00C60316">
        <w:rPr>
          <w:sz w:val="28"/>
          <w:szCs w:val="28"/>
        </w:rPr>
        <w:t>ой скобки и знака отводится одно знакоместо</w:t>
      </w:r>
      <w:r w:rsidRPr="00D167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F484E" w:rsidRDefault="0034501A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94E96">
        <w:rPr>
          <w:sz w:val="28"/>
          <w:szCs w:val="28"/>
        </w:rPr>
        <w:t xml:space="preserve">. </w:t>
      </w:r>
      <w:proofErr w:type="gramStart"/>
      <w:r w:rsidR="00A94E96">
        <w:rPr>
          <w:sz w:val="28"/>
          <w:szCs w:val="28"/>
        </w:rPr>
        <w:t xml:space="preserve">В разделе </w:t>
      </w:r>
      <w:r w:rsidR="008F484E">
        <w:rPr>
          <w:sz w:val="28"/>
          <w:szCs w:val="28"/>
        </w:rPr>
        <w:t>3</w:t>
      </w:r>
      <w:r w:rsidR="00A94E96">
        <w:rPr>
          <w:sz w:val="28"/>
          <w:szCs w:val="28"/>
        </w:rPr>
        <w:t xml:space="preserve"> в поле</w:t>
      </w:r>
      <w:r w:rsidR="008F484E">
        <w:rPr>
          <w:sz w:val="28"/>
          <w:szCs w:val="28"/>
        </w:rPr>
        <w:t xml:space="preserve"> «Заявление </w:t>
      </w:r>
      <w:r w:rsidR="008F484E" w:rsidRPr="00D1673F">
        <w:rPr>
          <w:sz w:val="28"/>
          <w:szCs w:val="28"/>
        </w:rPr>
        <w:t xml:space="preserve">составлено </w:t>
      </w:r>
      <w:proofErr w:type="spellStart"/>
      <w:r w:rsidR="008F484E" w:rsidRPr="00D1673F">
        <w:rPr>
          <w:sz w:val="28"/>
          <w:szCs w:val="28"/>
        </w:rPr>
        <w:t>на</w:t>
      </w:r>
      <w:r w:rsidR="00A94E96">
        <w:rPr>
          <w:sz w:val="28"/>
          <w:szCs w:val="28"/>
        </w:rPr>
        <w:t>_____страницах</w:t>
      </w:r>
      <w:proofErr w:type="spellEnd"/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указывается общее количество страниц, на которых составлено </w:t>
      </w:r>
      <w:r w:rsidR="008F484E">
        <w:rPr>
          <w:sz w:val="28"/>
          <w:szCs w:val="28"/>
        </w:rPr>
        <w:t>Заявление</w:t>
      </w:r>
      <w:r w:rsidR="008F484E" w:rsidRPr="00D1673F">
        <w:rPr>
          <w:sz w:val="28"/>
          <w:szCs w:val="28"/>
        </w:rPr>
        <w:t>,</w:t>
      </w:r>
      <w:r w:rsidR="00A94E96">
        <w:rPr>
          <w:sz w:val="28"/>
          <w:szCs w:val="28"/>
        </w:rPr>
        <w:t xml:space="preserve"> в поле «с приложением подтверждающих документов (копий)</w:t>
      </w:r>
      <w:r>
        <w:rPr>
          <w:sz w:val="28"/>
          <w:szCs w:val="28"/>
          <w:vertAlign w:val="superscript"/>
        </w:rPr>
        <w:t xml:space="preserve">5 </w:t>
      </w:r>
      <w:proofErr w:type="spellStart"/>
      <w:r w:rsidR="00A94E96">
        <w:rPr>
          <w:sz w:val="28"/>
          <w:szCs w:val="28"/>
        </w:rPr>
        <w:t>на______листах</w:t>
      </w:r>
      <w:proofErr w:type="spellEnd"/>
      <w:r w:rsidR="00A94E96">
        <w:rPr>
          <w:sz w:val="28"/>
          <w:szCs w:val="28"/>
        </w:rPr>
        <w:t>»</w:t>
      </w:r>
      <w:r w:rsidR="00C60316">
        <w:rPr>
          <w:sz w:val="28"/>
          <w:szCs w:val="28"/>
        </w:rPr>
        <w:t xml:space="preserve"> указывается </w:t>
      </w:r>
      <w:r w:rsidR="008F484E" w:rsidRPr="00D1673F">
        <w:rPr>
          <w:sz w:val="28"/>
          <w:szCs w:val="28"/>
        </w:rPr>
        <w:t>количество листов документов (копий)</w:t>
      </w:r>
      <w:r w:rsidR="00CC24A3">
        <w:rPr>
          <w:sz w:val="28"/>
          <w:szCs w:val="28"/>
        </w:rPr>
        <w:t xml:space="preserve"> (в случае их представления)</w:t>
      </w:r>
      <w:r w:rsidR="008F484E" w:rsidRPr="00D1673F">
        <w:rPr>
          <w:sz w:val="28"/>
          <w:szCs w:val="28"/>
        </w:rPr>
        <w:t xml:space="preserve">, </w:t>
      </w:r>
      <w:r w:rsidR="004F5761" w:rsidRPr="004F5761">
        <w:rPr>
          <w:sz w:val="28"/>
          <w:szCs w:val="28"/>
        </w:rPr>
        <w:t xml:space="preserve">подтверждающих </w:t>
      </w:r>
      <w:r w:rsidR="004F5761">
        <w:rPr>
          <w:sz w:val="28"/>
          <w:szCs w:val="28"/>
        </w:rPr>
        <w:t xml:space="preserve">право налогоплательщика на налоговую льготу, </w:t>
      </w:r>
      <w:r w:rsidR="008F484E" w:rsidRPr="00D1673F">
        <w:rPr>
          <w:sz w:val="28"/>
          <w:szCs w:val="28"/>
        </w:rPr>
        <w:t>включая документы или</w:t>
      </w:r>
      <w:r w:rsidR="00C60316">
        <w:rPr>
          <w:sz w:val="28"/>
          <w:szCs w:val="28"/>
        </w:rPr>
        <w:t xml:space="preserve"> заверенные </w:t>
      </w:r>
      <w:r w:rsidR="008F484E" w:rsidRPr="00D1673F">
        <w:rPr>
          <w:sz w:val="28"/>
          <w:szCs w:val="28"/>
        </w:rPr>
        <w:t xml:space="preserve">копии, подтверждающие полномочия представителя налогоплательщика (в случае представления </w:t>
      </w:r>
      <w:r w:rsidR="008F484E">
        <w:rPr>
          <w:sz w:val="28"/>
          <w:szCs w:val="28"/>
        </w:rPr>
        <w:t xml:space="preserve">Заявления </w:t>
      </w:r>
      <w:r w:rsidR="008F484E" w:rsidRPr="00D1673F">
        <w:rPr>
          <w:sz w:val="28"/>
          <w:szCs w:val="28"/>
        </w:rPr>
        <w:t xml:space="preserve">представителем налогоплательщика), приложенных к </w:t>
      </w:r>
      <w:r w:rsidR="008F484E">
        <w:rPr>
          <w:sz w:val="28"/>
          <w:szCs w:val="28"/>
        </w:rPr>
        <w:t>Заявлению</w:t>
      </w:r>
      <w:r w:rsidR="008F484E" w:rsidRPr="00D1673F">
        <w:rPr>
          <w:sz w:val="28"/>
          <w:szCs w:val="28"/>
        </w:rPr>
        <w:t>.</w:t>
      </w:r>
      <w:r w:rsidR="008F484E">
        <w:rPr>
          <w:sz w:val="28"/>
          <w:szCs w:val="28"/>
        </w:rPr>
        <w:t xml:space="preserve"> </w:t>
      </w:r>
      <w:proofErr w:type="gramEnd"/>
    </w:p>
    <w:p w:rsidR="008F484E" w:rsidRDefault="0034501A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8F484E" w:rsidRPr="00D1673F">
        <w:rPr>
          <w:sz w:val="28"/>
          <w:szCs w:val="28"/>
        </w:rPr>
        <w:t xml:space="preserve">. В </w:t>
      </w:r>
      <w:r w:rsidR="00E5033A">
        <w:rPr>
          <w:sz w:val="28"/>
          <w:szCs w:val="28"/>
        </w:rPr>
        <w:t xml:space="preserve">разделе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 xml:space="preserve">Достоверность и полноту сведений, указанных в настоящем </w:t>
      </w:r>
      <w:r w:rsidR="008F484E">
        <w:rPr>
          <w:sz w:val="28"/>
          <w:szCs w:val="28"/>
        </w:rPr>
        <w:t>заявлении,</w:t>
      </w:r>
      <w:r w:rsidR="008F484E" w:rsidRPr="00D1673F">
        <w:rPr>
          <w:sz w:val="28"/>
          <w:szCs w:val="28"/>
        </w:rPr>
        <w:t xml:space="preserve"> подтверждаю</w:t>
      </w:r>
      <w:r>
        <w:rPr>
          <w:sz w:val="28"/>
          <w:szCs w:val="28"/>
        </w:rPr>
        <w:t>: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указываются:</w:t>
      </w:r>
      <w:r w:rsidR="008F484E">
        <w:rPr>
          <w:sz w:val="28"/>
          <w:szCs w:val="28"/>
        </w:rPr>
        <w:t xml:space="preserve"> </w:t>
      </w:r>
    </w:p>
    <w:p w:rsidR="008F484E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1673F">
        <w:rPr>
          <w:sz w:val="28"/>
          <w:szCs w:val="28"/>
        </w:rPr>
        <w:t xml:space="preserve">код </w:t>
      </w:r>
      <w:r>
        <w:rPr>
          <w:sz w:val="28"/>
          <w:szCs w:val="28"/>
        </w:rPr>
        <w:t>«</w:t>
      </w:r>
      <w:r w:rsidRPr="00D1673F">
        <w:rPr>
          <w:sz w:val="28"/>
          <w:szCs w:val="28"/>
        </w:rPr>
        <w:t>1</w:t>
      </w:r>
      <w:r>
        <w:rPr>
          <w:sz w:val="28"/>
          <w:szCs w:val="28"/>
        </w:rPr>
        <w:t>» –</w:t>
      </w:r>
      <w:r w:rsidRPr="00D1673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D1673F">
        <w:rPr>
          <w:sz w:val="28"/>
          <w:szCs w:val="28"/>
        </w:rPr>
        <w:t xml:space="preserve">случае подтверждения достоверности и полноты сведений в </w:t>
      </w:r>
      <w:r>
        <w:rPr>
          <w:sz w:val="28"/>
          <w:szCs w:val="28"/>
        </w:rPr>
        <w:t>Заявлении н</w:t>
      </w:r>
      <w:r w:rsidRPr="00D1673F">
        <w:rPr>
          <w:sz w:val="28"/>
          <w:szCs w:val="28"/>
        </w:rPr>
        <w:t>алогоплательщиком;</w:t>
      </w:r>
      <w:r>
        <w:rPr>
          <w:sz w:val="28"/>
          <w:szCs w:val="28"/>
        </w:rPr>
        <w:t xml:space="preserve"> </w:t>
      </w:r>
    </w:p>
    <w:p w:rsidR="008F484E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1673F">
        <w:rPr>
          <w:sz w:val="28"/>
          <w:szCs w:val="28"/>
        </w:rPr>
        <w:t xml:space="preserve">код </w:t>
      </w:r>
      <w:r>
        <w:rPr>
          <w:sz w:val="28"/>
          <w:szCs w:val="28"/>
        </w:rPr>
        <w:t>«</w:t>
      </w:r>
      <w:r w:rsidRPr="00D1673F">
        <w:rPr>
          <w:sz w:val="28"/>
          <w:szCs w:val="28"/>
        </w:rPr>
        <w:t>2</w:t>
      </w:r>
      <w:r>
        <w:rPr>
          <w:sz w:val="28"/>
          <w:szCs w:val="28"/>
        </w:rPr>
        <w:t>» –</w:t>
      </w:r>
      <w:r w:rsidRPr="00D1673F">
        <w:rPr>
          <w:sz w:val="28"/>
          <w:szCs w:val="28"/>
        </w:rPr>
        <w:t xml:space="preserve"> в случае подтверждения достоверности</w:t>
      </w:r>
      <w:r>
        <w:rPr>
          <w:sz w:val="28"/>
          <w:szCs w:val="28"/>
        </w:rPr>
        <w:t xml:space="preserve"> и полноты сведений в Заявлении </w:t>
      </w:r>
      <w:r w:rsidRPr="00D1673F">
        <w:rPr>
          <w:sz w:val="28"/>
          <w:szCs w:val="28"/>
        </w:rPr>
        <w:t>представителем налогоплательщика;</w:t>
      </w:r>
      <w:r>
        <w:rPr>
          <w:sz w:val="28"/>
          <w:szCs w:val="28"/>
        </w:rPr>
        <w:t xml:space="preserve"> </w:t>
      </w:r>
    </w:p>
    <w:p w:rsidR="00032340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1673F">
        <w:rPr>
          <w:sz w:val="28"/>
          <w:szCs w:val="28"/>
        </w:rPr>
        <w:t xml:space="preserve">при </w:t>
      </w:r>
      <w:r w:rsidR="00C60316">
        <w:rPr>
          <w:sz w:val="28"/>
          <w:szCs w:val="28"/>
        </w:rPr>
        <w:t xml:space="preserve">заполнении </w:t>
      </w:r>
      <w:r w:rsidR="0034501A">
        <w:rPr>
          <w:sz w:val="28"/>
          <w:szCs w:val="28"/>
        </w:rPr>
        <w:t xml:space="preserve">формы </w:t>
      </w:r>
      <w:r>
        <w:rPr>
          <w:sz w:val="28"/>
          <w:szCs w:val="28"/>
        </w:rPr>
        <w:t xml:space="preserve">Заявления </w:t>
      </w:r>
      <w:r w:rsidRPr="00D1673F">
        <w:rPr>
          <w:sz w:val="28"/>
          <w:szCs w:val="28"/>
        </w:rPr>
        <w:t xml:space="preserve">налогоплательщиком </w:t>
      </w:r>
      <w:r>
        <w:rPr>
          <w:sz w:val="28"/>
          <w:szCs w:val="28"/>
        </w:rPr>
        <w:t>–</w:t>
      </w:r>
      <w:r w:rsidRPr="00D1673F">
        <w:rPr>
          <w:sz w:val="28"/>
          <w:szCs w:val="28"/>
        </w:rPr>
        <w:t xml:space="preserve"> физическим лицом в </w:t>
      </w:r>
      <w:r w:rsidR="00032340">
        <w:rPr>
          <w:sz w:val="28"/>
          <w:szCs w:val="28"/>
        </w:rPr>
        <w:t xml:space="preserve">бумажном виде в </w:t>
      </w:r>
      <w:r w:rsidRPr="00D1673F">
        <w:rPr>
          <w:sz w:val="28"/>
          <w:szCs w:val="28"/>
        </w:rPr>
        <w:t xml:space="preserve">месте, отведенном для подписи, проставляется подпись физического лица и дата подписания </w:t>
      </w:r>
      <w:r>
        <w:rPr>
          <w:sz w:val="28"/>
          <w:szCs w:val="28"/>
        </w:rPr>
        <w:t>Заявления</w:t>
      </w:r>
      <w:r w:rsidRPr="00D1673F">
        <w:rPr>
          <w:sz w:val="28"/>
          <w:szCs w:val="28"/>
        </w:rPr>
        <w:t>;</w:t>
      </w:r>
      <w:r w:rsidR="00032340" w:rsidRPr="00032340">
        <w:t xml:space="preserve"> </w:t>
      </w:r>
      <w:r w:rsidR="00032340" w:rsidRPr="00032340">
        <w:rPr>
          <w:sz w:val="28"/>
          <w:szCs w:val="28"/>
        </w:rPr>
        <w:t xml:space="preserve">при </w:t>
      </w:r>
      <w:r w:rsidR="00C60316">
        <w:rPr>
          <w:sz w:val="28"/>
          <w:szCs w:val="28"/>
        </w:rPr>
        <w:t xml:space="preserve">заполнении </w:t>
      </w:r>
      <w:r w:rsidR="00032340" w:rsidRPr="00032340">
        <w:rPr>
          <w:sz w:val="28"/>
          <w:szCs w:val="28"/>
        </w:rPr>
        <w:t xml:space="preserve">Заявления налогоплательщиком – физическим лицом в </w:t>
      </w:r>
      <w:r w:rsidR="00032340">
        <w:rPr>
          <w:sz w:val="28"/>
          <w:szCs w:val="28"/>
        </w:rPr>
        <w:t xml:space="preserve">электронной форме через личный кабинет налогоплательщика </w:t>
      </w:r>
      <w:r w:rsidR="00032340" w:rsidRPr="00032340">
        <w:rPr>
          <w:sz w:val="28"/>
          <w:szCs w:val="28"/>
        </w:rPr>
        <w:t>подпись</w:t>
      </w:r>
      <w:r w:rsidR="00032340">
        <w:rPr>
          <w:sz w:val="28"/>
          <w:szCs w:val="28"/>
        </w:rPr>
        <w:t xml:space="preserve"> и дата</w:t>
      </w:r>
      <w:r w:rsidR="00032340" w:rsidRPr="00032340">
        <w:rPr>
          <w:sz w:val="28"/>
          <w:szCs w:val="28"/>
        </w:rPr>
        <w:t xml:space="preserve"> </w:t>
      </w:r>
      <w:r w:rsidR="00C60316">
        <w:rPr>
          <w:sz w:val="28"/>
          <w:szCs w:val="28"/>
        </w:rPr>
        <w:t>не заполняются;</w:t>
      </w:r>
    </w:p>
    <w:p w:rsidR="008F484E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1673F">
        <w:rPr>
          <w:sz w:val="28"/>
          <w:szCs w:val="28"/>
        </w:rPr>
        <w:t xml:space="preserve">при </w:t>
      </w:r>
      <w:r w:rsidR="00C60316">
        <w:rPr>
          <w:sz w:val="28"/>
          <w:szCs w:val="28"/>
        </w:rPr>
        <w:t xml:space="preserve">заполнении </w:t>
      </w:r>
      <w:r w:rsidR="0034501A">
        <w:rPr>
          <w:sz w:val="28"/>
          <w:szCs w:val="28"/>
        </w:rPr>
        <w:t xml:space="preserve">формы </w:t>
      </w:r>
      <w:r>
        <w:rPr>
          <w:sz w:val="28"/>
          <w:szCs w:val="28"/>
        </w:rPr>
        <w:t>Заявления</w:t>
      </w:r>
      <w:r w:rsidRPr="00D1673F">
        <w:rPr>
          <w:sz w:val="28"/>
          <w:szCs w:val="28"/>
        </w:rPr>
        <w:t xml:space="preserve"> представителем налогоплательщика по </w:t>
      </w:r>
      <w:hyperlink r:id="rId14" w:history="1">
        <w:r w:rsidRPr="00D1673F">
          <w:rPr>
            <w:sz w:val="28"/>
            <w:szCs w:val="28"/>
          </w:rPr>
          <w:t>строке</w:t>
        </w:r>
      </w:hyperlink>
      <w:r w:rsidRPr="00D1673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1673F">
        <w:rPr>
          <w:sz w:val="28"/>
          <w:szCs w:val="28"/>
        </w:rPr>
        <w:t>фамилия, имя, отчество</w:t>
      </w:r>
      <w:r w:rsidR="005746DD">
        <w:rPr>
          <w:sz w:val="28"/>
          <w:szCs w:val="28"/>
          <w:vertAlign w:val="superscript"/>
        </w:rPr>
        <w:t>2</w:t>
      </w:r>
      <w:r w:rsidRPr="00D1673F">
        <w:rPr>
          <w:sz w:val="28"/>
          <w:szCs w:val="28"/>
        </w:rPr>
        <w:t xml:space="preserve"> представителя налогоплательщика</w:t>
      </w:r>
      <w:r>
        <w:rPr>
          <w:sz w:val="28"/>
          <w:szCs w:val="28"/>
        </w:rPr>
        <w:t>»</w:t>
      </w:r>
      <w:r w:rsidRPr="00D1673F">
        <w:rPr>
          <w:sz w:val="28"/>
          <w:szCs w:val="28"/>
        </w:rPr>
        <w:t xml:space="preserve"> указываются построчно полностью фамилия, имя, отчество физического лица </w:t>
      </w:r>
      <w:r>
        <w:rPr>
          <w:sz w:val="28"/>
          <w:szCs w:val="28"/>
        </w:rPr>
        <w:t>–</w:t>
      </w:r>
      <w:r w:rsidRPr="00D1673F">
        <w:rPr>
          <w:sz w:val="28"/>
          <w:szCs w:val="28"/>
        </w:rPr>
        <w:t xml:space="preserve"> представите</w:t>
      </w:r>
      <w:r w:rsidR="009B3E01">
        <w:rPr>
          <w:sz w:val="28"/>
          <w:szCs w:val="28"/>
        </w:rPr>
        <w:t xml:space="preserve">ля налогоплательщика. </w:t>
      </w:r>
      <w:r w:rsidR="00CC3C74" w:rsidRPr="00CC3C74">
        <w:rPr>
          <w:sz w:val="28"/>
          <w:szCs w:val="28"/>
        </w:rPr>
        <w:t>П</w:t>
      </w:r>
      <w:r w:rsidR="009B3E01" w:rsidRPr="00CC3C74">
        <w:rPr>
          <w:sz w:val="28"/>
          <w:szCs w:val="28"/>
        </w:rPr>
        <w:t>роставляе</w:t>
      </w:r>
      <w:r w:rsidRPr="00CC3C74">
        <w:rPr>
          <w:sz w:val="28"/>
          <w:szCs w:val="28"/>
        </w:rPr>
        <w:t>тся подпись лица, подтверждающего достоверность и полноту сведений, указанных в Заявлении, дата подписания</w:t>
      </w:r>
      <w:r w:rsidR="00032340" w:rsidRPr="00CC3C74">
        <w:rPr>
          <w:sz w:val="28"/>
          <w:szCs w:val="28"/>
        </w:rPr>
        <w:t>;</w:t>
      </w:r>
    </w:p>
    <w:p w:rsidR="008F484E" w:rsidRPr="00D1673F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D1673F">
        <w:rPr>
          <w:sz w:val="28"/>
          <w:szCs w:val="28"/>
        </w:rPr>
        <w:t xml:space="preserve">по </w:t>
      </w:r>
      <w:hyperlink r:id="rId15" w:history="1">
        <w:r w:rsidRPr="00D1673F">
          <w:rPr>
            <w:sz w:val="28"/>
            <w:szCs w:val="28"/>
          </w:rPr>
          <w:t>строке</w:t>
        </w:r>
      </w:hyperlink>
      <w:r w:rsidRPr="00D1673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1673F">
        <w:rPr>
          <w:sz w:val="28"/>
          <w:szCs w:val="28"/>
        </w:rPr>
        <w:t xml:space="preserve">Наименование </w:t>
      </w:r>
      <w:r w:rsidR="009B3E01">
        <w:rPr>
          <w:sz w:val="28"/>
          <w:szCs w:val="28"/>
        </w:rPr>
        <w:t xml:space="preserve">и реквизиты </w:t>
      </w:r>
      <w:r w:rsidRPr="00D1673F">
        <w:rPr>
          <w:sz w:val="28"/>
          <w:szCs w:val="28"/>
        </w:rPr>
        <w:t>документа, подтверждающего полномочия представителя</w:t>
      </w:r>
      <w:r>
        <w:rPr>
          <w:sz w:val="28"/>
          <w:szCs w:val="28"/>
        </w:rPr>
        <w:t>»</w:t>
      </w:r>
      <w:r w:rsidRPr="00D1673F">
        <w:rPr>
          <w:sz w:val="28"/>
          <w:szCs w:val="28"/>
        </w:rPr>
        <w:t xml:space="preserve"> указывается вид </w:t>
      </w:r>
      <w:r w:rsidR="009B3E01">
        <w:rPr>
          <w:sz w:val="28"/>
          <w:szCs w:val="28"/>
        </w:rPr>
        <w:t xml:space="preserve"> и реквизиты </w:t>
      </w:r>
      <w:r w:rsidRPr="00D1673F">
        <w:rPr>
          <w:sz w:val="28"/>
          <w:szCs w:val="28"/>
        </w:rPr>
        <w:t>документа, подтверждающего полномочия представителя налогоплательщика.</w:t>
      </w:r>
    </w:p>
    <w:p w:rsidR="008F484E" w:rsidRPr="00D1673F" w:rsidRDefault="008F484E" w:rsidP="008F48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484E" w:rsidRDefault="00CF5588" w:rsidP="008F484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II</w:t>
      </w:r>
      <w:r w:rsidR="008F484E" w:rsidRPr="00D1673F">
        <w:rPr>
          <w:sz w:val="28"/>
          <w:szCs w:val="28"/>
        </w:rPr>
        <w:t xml:space="preserve">. Порядок заполнения </w:t>
      </w:r>
      <w:r w:rsidR="008F484E">
        <w:rPr>
          <w:sz w:val="28"/>
          <w:szCs w:val="28"/>
        </w:rPr>
        <w:t xml:space="preserve">листа с информацией о заявленной налоговой льготе </w:t>
      </w:r>
    </w:p>
    <w:p w:rsidR="008F484E" w:rsidRDefault="008F484E" w:rsidP="008F484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F484E" w:rsidRDefault="0034501A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8F484E" w:rsidRPr="00D1673F">
        <w:rPr>
          <w:sz w:val="28"/>
          <w:szCs w:val="28"/>
        </w:rPr>
        <w:t xml:space="preserve">. </w:t>
      </w:r>
      <w:r w:rsidR="008F484E">
        <w:rPr>
          <w:sz w:val="28"/>
          <w:szCs w:val="28"/>
        </w:rPr>
        <w:t xml:space="preserve">Лист с информацией о заявленной налоговой льготе </w:t>
      </w:r>
      <w:r w:rsidR="00CF5588" w:rsidRPr="00CF5588">
        <w:rPr>
          <w:sz w:val="28"/>
          <w:szCs w:val="28"/>
        </w:rPr>
        <w:t>(</w:t>
      </w:r>
      <w:r w:rsidR="00CF5588">
        <w:rPr>
          <w:sz w:val="28"/>
          <w:szCs w:val="28"/>
        </w:rPr>
        <w:t>далее - Лист</w:t>
      </w:r>
      <w:r w:rsidR="00CF5588" w:rsidRPr="00CF5588">
        <w:rPr>
          <w:sz w:val="28"/>
          <w:szCs w:val="28"/>
        </w:rPr>
        <w:t>)</w:t>
      </w:r>
      <w:r w:rsidR="00CF5588">
        <w:rPr>
          <w:sz w:val="28"/>
          <w:szCs w:val="28"/>
        </w:rPr>
        <w:t xml:space="preserve"> </w:t>
      </w:r>
      <w:r w:rsidR="008F484E" w:rsidRPr="00D1673F">
        <w:rPr>
          <w:sz w:val="28"/>
          <w:szCs w:val="28"/>
        </w:rPr>
        <w:t xml:space="preserve">заполняется по </w:t>
      </w:r>
      <w:r w:rsidR="008F484E">
        <w:rPr>
          <w:sz w:val="28"/>
          <w:szCs w:val="28"/>
        </w:rPr>
        <w:t xml:space="preserve">виду налога (налогов), по которым заявлена налоговая льгота, а также объектам налогообложения. </w:t>
      </w:r>
    </w:p>
    <w:p w:rsidR="00CC3C74" w:rsidRDefault="0034501A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C3C74">
        <w:rPr>
          <w:sz w:val="28"/>
          <w:szCs w:val="28"/>
        </w:rPr>
        <w:t xml:space="preserve">. При наличии у налогоплательщика права на налоговую льготу на более, чем один объект налогообложения </w:t>
      </w:r>
      <w:r w:rsidR="00CC3C74" w:rsidRPr="00CC3C74">
        <w:rPr>
          <w:sz w:val="28"/>
          <w:szCs w:val="28"/>
        </w:rPr>
        <w:t>Лист заполняется</w:t>
      </w:r>
      <w:r w:rsidR="00CC3C74">
        <w:rPr>
          <w:sz w:val="28"/>
          <w:szCs w:val="28"/>
        </w:rPr>
        <w:t xml:space="preserve"> по каждому объекту отдельно.</w:t>
      </w:r>
    </w:p>
    <w:p w:rsidR="00CC3C74" w:rsidRDefault="0034501A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34895">
        <w:rPr>
          <w:sz w:val="28"/>
          <w:szCs w:val="28"/>
        </w:rPr>
        <w:t xml:space="preserve">. </w:t>
      </w:r>
      <w:r w:rsidR="00CC3C74">
        <w:rPr>
          <w:sz w:val="28"/>
          <w:szCs w:val="28"/>
        </w:rPr>
        <w:t xml:space="preserve">При заполнении </w:t>
      </w:r>
      <w:r w:rsidR="00CC3C74" w:rsidRPr="00CC3C74">
        <w:rPr>
          <w:sz w:val="28"/>
          <w:szCs w:val="28"/>
        </w:rPr>
        <w:t>Лист</w:t>
      </w:r>
      <w:r w:rsidR="00CC3C74">
        <w:rPr>
          <w:sz w:val="28"/>
          <w:szCs w:val="28"/>
        </w:rPr>
        <w:t>а</w:t>
      </w:r>
      <w:r w:rsidR="00CC3C74" w:rsidRPr="00CC3C74">
        <w:rPr>
          <w:sz w:val="28"/>
          <w:szCs w:val="28"/>
        </w:rPr>
        <w:t xml:space="preserve"> </w:t>
      </w:r>
      <w:r w:rsidR="00CC3C74">
        <w:rPr>
          <w:sz w:val="28"/>
          <w:szCs w:val="28"/>
        </w:rPr>
        <w:t>указываются ИНН, фамилия и инициалы имени и отчества</w:t>
      </w:r>
      <w:r w:rsidR="0053686A">
        <w:rPr>
          <w:sz w:val="28"/>
          <w:szCs w:val="28"/>
        </w:rPr>
        <w:t xml:space="preserve"> налогоплательщика – физического лица.</w:t>
      </w:r>
      <w:r w:rsidR="0010425F">
        <w:rPr>
          <w:sz w:val="28"/>
          <w:szCs w:val="28"/>
        </w:rPr>
        <w:t xml:space="preserve">               </w:t>
      </w:r>
    </w:p>
    <w:p w:rsidR="0053686A" w:rsidRPr="0053686A" w:rsidRDefault="0034501A" w:rsidP="005368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3686A">
        <w:rPr>
          <w:sz w:val="28"/>
          <w:szCs w:val="28"/>
        </w:rPr>
        <w:t xml:space="preserve">. </w:t>
      </w:r>
      <w:r w:rsidR="0053686A" w:rsidRPr="0053686A">
        <w:rPr>
          <w:sz w:val="28"/>
          <w:szCs w:val="28"/>
        </w:rPr>
        <w:t>В разделе «Достоверность и полноту сведений, указанных на настоящей странице, подтверждаю</w:t>
      </w:r>
      <w:proofErr w:type="gramStart"/>
      <w:r w:rsidR="0053686A" w:rsidRPr="0053686A">
        <w:rPr>
          <w:sz w:val="28"/>
          <w:szCs w:val="28"/>
        </w:rPr>
        <w:t>:»</w:t>
      </w:r>
      <w:proofErr w:type="gramEnd"/>
      <w:r w:rsidR="0053686A" w:rsidRPr="0053686A">
        <w:rPr>
          <w:sz w:val="28"/>
          <w:szCs w:val="28"/>
        </w:rPr>
        <w:t xml:space="preserve"> при представлении формы За</w:t>
      </w:r>
      <w:r w:rsidR="00A921B0">
        <w:rPr>
          <w:sz w:val="28"/>
          <w:szCs w:val="28"/>
        </w:rPr>
        <w:t>явления в бумажном виде указываю</w:t>
      </w:r>
      <w:r w:rsidR="0053686A" w:rsidRPr="0053686A">
        <w:rPr>
          <w:sz w:val="28"/>
          <w:szCs w:val="28"/>
        </w:rPr>
        <w:t xml:space="preserve">тся: </w:t>
      </w:r>
    </w:p>
    <w:p w:rsidR="0053686A" w:rsidRPr="0053686A" w:rsidRDefault="0053686A" w:rsidP="005368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686A">
        <w:rPr>
          <w:sz w:val="28"/>
          <w:szCs w:val="28"/>
        </w:rPr>
        <w:t xml:space="preserve">1) подпись лица, заполнившего Заявление; </w:t>
      </w:r>
    </w:p>
    <w:p w:rsidR="0053686A" w:rsidRDefault="0053686A" w:rsidP="005368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686A">
        <w:rPr>
          <w:sz w:val="28"/>
          <w:szCs w:val="28"/>
        </w:rPr>
        <w:t>2) дата заполнения Заявления.</w:t>
      </w:r>
    </w:p>
    <w:p w:rsidR="0053686A" w:rsidRPr="0053686A" w:rsidRDefault="0053686A" w:rsidP="005368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</w:t>
      </w:r>
      <w:r w:rsidR="00C60316">
        <w:rPr>
          <w:sz w:val="28"/>
          <w:szCs w:val="28"/>
        </w:rPr>
        <w:t xml:space="preserve">заполнении </w:t>
      </w:r>
      <w:r>
        <w:rPr>
          <w:sz w:val="28"/>
          <w:szCs w:val="28"/>
        </w:rPr>
        <w:t>формы Заявления в электронной форме через личный кабинет налогоплательщика подпись и дата Заявления не заполняются.</w:t>
      </w:r>
    </w:p>
    <w:p w:rsidR="008F484E" w:rsidRDefault="0034501A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F484E">
        <w:rPr>
          <w:sz w:val="28"/>
          <w:szCs w:val="28"/>
        </w:rPr>
        <w:t xml:space="preserve">. </w:t>
      </w:r>
      <w:r w:rsidR="00036A49">
        <w:rPr>
          <w:sz w:val="28"/>
          <w:szCs w:val="28"/>
        </w:rPr>
        <w:t>По</w:t>
      </w:r>
      <w:r w:rsidR="008F484E" w:rsidRPr="00D1673F">
        <w:rPr>
          <w:sz w:val="28"/>
          <w:szCs w:val="28"/>
        </w:rPr>
        <w:t xml:space="preserve"> </w:t>
      </w:r>
      <w:r w:rsidR="00036A49">
        <w:rPr>
          <w:sz w:val="28"/>
          <w:szCs w:val="28"/>
        </w:rPr>
        <w:t>разделу</w:t>
      </w:r>
      <w:r w:rsidR="00E54C9E">
        <w:rPr>
          <w:sz w:val="28"/>
          <w:szCs w:val="28"/>
        </w:rPr>
        <w:t xml:space="preserve"> 4 </w:t>
      </w:r>
      <w:r w:rsidR="00036A49">
        <w:rPr>
          <w:sz w:val="28"/>
          <w:szCs w:val="28"/>
        </w:rPr>
        <w:t>«Прошу предоставить налоговую льготу по транспортному налогу</w:t>
      </w:r>
      <w:r w:rsidR="00C60316">
        <w:rPr>
          <w:sz w:val="28"/>
          <w:szCs w:val="28"/>
        </w:rPr>
        <w:t>:</w:t>
      </w:r>
      <w:r w:rsidR="00036A49">
        <w:rPr>
          <w:sz w:val="28"/>
          <w:szCs w:val="28"/>
        </w:rPr>
        <w:t xml:space="preserve">» </w:t>
      </w:r>
      <w:r w:rsidR="00E54C9E">
        <w:rPr>
          <w:sz w:val="28"/>
          <w:szCs w:val="28"/>
        </w:rPr>
        <w:t xml:space="preserve">в </w:t>
      </w:r>
      <w:hyperlink r:id="rId16" w:history="1">
        <w:r w:rsidR="008F484E" w:rsidRPr="00D1673F">
          <w:rPr>
            <w:sz w:val="28"/>
            <w:szCs w:val="28"/>
          </w:rPr>
          <w:t>поле</w:t>
        </w:r>
      </w:hyperlink>
      <w:r w:rsidR="008F484E" w:rsidRPr="00D1673F">
        <w:rPr>
          <w:sz w:val="28"/>
          <w:szCs w:val="28"/>
        </w:rPr>
        <w:t xml:space="preserve"> </w:t>
      </w:r>
      <w:r w:rsidR="008F484E">
        <w:rPr>
          <w:sz w:val="28"/>
          <w:szCs w:val="28"/>
        </w:rPr>
        <w:t>4</w:t>
      </w:r>
      <w:r w:rsidR="00036A49">
        <w:rPr>
          <w:sz w:val="28"/>
          <w:szCs w:val="28"/>
        </w:rPr>
        <w:t>.1 указывается</w:t>
      </w:r>
      <w:r w:rsidR="00E54C9E">
        <w:rPr>
          <w:sz w:val="28"/>
          <w:szCs w:val="28"/>
        </w:rPr>
        <w:t xml:space="preserve"> </w:t>
      </w:r>
      <w:r w:rsidR="008F484E">
        <w:rPr>
          <w:sz w:val="28"/>
          <w:szCs w:val="28"/>
        </w:rPr>
        <w:t>вид транспортного средства с проставлением</w:t>
      </w:r>
      <w:r w:rsidR="00E54C9E">
        <w:rPr>
          <w:sz w:val="28"/>
          <w:szCs w:val="28"/>
        </w:rPr>
        <w:t xml:space="preserve"> соответствующего </w:t>
      </w:r>
      <w:r w:rsidR="008F484E">
        <w:rPr>
          <w:sz w:val="28"/>
          <w:szCs w:val="28"/>
        </w:rPr>
        <w:t xml:space="preserve">кода </w:t>
      </w:r>
      <w:r w:rsidR="008F484E" w:rsidRPr="00D1673F">
        <w:rPr>
          <w:sz w:val="28"/>
          <w:szCs w:val="28"/>
        </w:rPr>
        <w:t xml:space="preserve">(код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01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- автомобиль легковой, код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02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- автомобиль грузовой, код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03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- автобус, код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04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- мотоцикл, код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05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- мотороллер, код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06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- снегоход, код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07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- трактор, код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08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- мотосани, код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09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- вертолет, код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10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- самолет, код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11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- теплоход, код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12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- яхта, код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13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- катер, код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14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- гидроцикл, код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15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- моторная лодка, код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16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- иное)</w:t>
      </w:r>
      <w:r w:rsidR="00E54C9E">
        <w:rPr>
          <w:sz w:val="28"/>
          <w:szCs w:val="28"/>
        </w:rPr>
        <w:t xml:space="preserve">, </w:t>
      </w:r>
      <w:r w:rsidR="008F484E">
        <w:rPr>
          <w:sz w:val="28"/>
          <w:szCs w:val="28"/>
        </w:rPr>
        <w:t>марк</w:t>
      </w:r>
      <w:r w:rsidR="00485C69">
        <w:rPr>
          <w:sz w:val="28"/>
          <w:szCs w:val="28"/>
        </w:rPr>
        <w:t xml:space="preserve">и (модели) </w:t>
      </w:r>
      <w:r w:rsidR="00036A49">
        <w:rPr>
          <w:sz w:val="28"/>
          <w:szCs w:val="28"/>
        </w:rPr>
        <w:t xml:space="preserve">объекта </w:t>
      </w:r>
      <w:r w:rsidR="00274AF2">
        <w:rPr>
          <w:sz w:val="28"/>
          <w:szCs w:val="28"/>
        </w:rPr>
        <w:t>налогообложения</w:t>
      </w:r>
      <w:r w:rsidR="00036A49">
        <w:rPr>
          <w:sz w:val="28"/>
          <w:szCs w:val="28"/>
        </w:rPr>
        <w:t xml:space="preserve"> </w:t>
      </w:r>
      <w:r w:rsidR="00485C69">
        <w:rPr>
          <w:sz w:val="28"/>
          <w:szCs w:val="28"/>
        </w:rPr>
        <w:t>(поле 4.2) и государственного регистрационного</w:t>
      </w:r>
      <w:r w:rsidR="008F484E">
        <w:rPr>
          <w:sz w:val="28"/>
          <w:szCs w:val="28"/>
        </w:rPr>
        <w:t xml:space="preserve"> знак</w:t>
      </w:r>
      <w:r w:rsidR="00485C69">
        <w:rPr>
          <w:sz w:val="28"/>
          <w:szCs w:val="28"/>
        </w:rPr>
        <w:t>а</w:t>
      </w:r>
      <w:r w:rsidR="008F484E">
        <w:rPr>
          <w:sz w:val="28"/>
          <w:szCs w:val="28"/>
        </w:rPr>
        <w:t xml:space="preserve"> (номер</w:t>
      </w:r>
      <w:r w:rsidR="00485C69">
        <w:rPr>
          <w:sz w:val="28"/>
          <w:szCs w:val="28"/>
        </w:rPr>
        <w:t>а</w:t>
      </w:r>
      <w:r w:rsidR="008F484E">
        <w:rPr>
          <w:sz w:val="28"/>
          <w:szCs w:val="28"/>
        </w:rPr>
        <w:t>) транспортного средства (поле 4.3),</w:t>
      </w:r>
      <w:r w:rsidR="008F484E" w:rsidRPr="007F2EC4">
        <w:rPr>
          <w:sz w:val="28"/>
          <w:szCs w:val="28"/>
        </w:rPr>
        <w:t xml:space="preserve"> </w:t>
      </w:r>
      <w:r w:rsidR="008F484E">
        <w:rPr>
          <w:sz w:val="28"/>
          <w:szCs w:val="28"/>
        </w:rPr>
        <w:t xml:space="preserve">в отношении которого заявлена налоговая льгота. </w:t>
      </w:r>
    </w:p>
    <w:p w:rsidR="00036A49" w:rsidRDefault="0034501A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60FF7">
        <w:rPr>
          <w:sz w:val="28"/>
          <w:szCs w:val="28"/>
        </w:rPr>
        <w:t>. </w:t>
      </w:r>
      <w:r w:rsidR="00036A49">
        <w:rPr>
          <w:sz w:val="28"/>
          <w:szCs w:val="28"/>
        </w:rPr>
        <w:t xml:space="preserve">В поле 4.4. </w:t>
      </w:r>
      <w:r w:rsidR="00036A49" w:rsidRPr="00036A49">
        <w:rPr>
          <w:sz w:val="28"/>
          <w:szCs w:val="28"/>
        </w:rPr>
        <w:t>«Срок предоставления</w:t>
      </w:r>
      <w:r w:rsidR="00334895">
        <w:rPr>
          <w:sz w:val="28"/>
          <w:szCs w:val="28"/>
        </w:rPr>
        <w:t xml:space="preserve"> налоговой льготы» указывается заявляемый налогоплательщиком</w:t>
      </w:r>
      <w:r w:rsidR="00C60316">
        <w:rPr>
          <w:sz w:val="28"/>
          <w:szCs w:val="28"/>
        </w:rPr>
        <w:t>-физическим лицом</w:t>
      </w:r>
      <w:r w:rsidR="00334895">
        <w:rPr>
          <w:sz w:val="28"/>
          <w:szCs w:val="28"/>
        </w:rPr>
        <w:t xml:space="preserve"> </w:t>
      </w:r>
      <w:r w:rsidR="00036A49" w:rsidRPr="00036A49">
        <w:rPr>
          <w:sz w:val="28"/>
          <w:szCs w:val="28"/>
        </w:rPr>
        <w:t>период действия налоговой льготы (код «1» - бессрочно, код «2» - на определенный срок с указанием данного срока).</w:t>
      </w:r>
    </w:p>
    <w:p w:rsidR="00036A49" w:rsidRDefault="0034501A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036A49">
        <w:rPr>
          <w:sz w:val="28"/>
          <w:szCs w:val="28"/>
        </w:rPr>
        <w:t xml:space="preserve">. В поле 4.5. </w:t>
      </w:r>
      <w:r w:rsidR="00036A49" w:rsidRPr="00036A49">
        <w:rPr>
          <w:sz w:val="28"/>
          <w:szCs w:val="28"/>
        </w:rPr>
        <w:t>«Право на налоговую льготу подтверждается следующим документом» указываются сведения о документе, подтверждающем право</w:t>
      </w:r>
      <w:r w:rsidR="00C60316">
        <w:rPr>
          <w:sz w:val="28"/>
          <w:szCs w:val="28"/>
        </w:rPr>
        <w:t xml:space="preserve"> налогоплательщика</w:t>
      </w:r>
      <w:r w:rsidR="00036A49" w:rsidRPr="00036A49">
        <w:rPr>
          <w:sz w:val="28"/>
          <w:szCs w:val="28"/>
        </w:rPr>
        <w:t xml:space="preserve"> на налоговую льготу в отношении указанного в Заявлении объекта налогообложения.</w:t>
      </w:r>
    </w:p>
    <w:p w:rsidR="00122BF4" w:rsidRPr="00122BF4" w:rsidRDefault="00122BF4" w:rsidP="00122B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Pr="00122BF4">
        <w:rPr>
          <w:sz w:val="28"/>
          <w:szCs w:val="28"/>
        </w:rPr>
        <w:t>заполняются:</w:t>
      </w:r>
    </w:p>
    <w:p w:rsidR="00122BF4" w:rsidRPr="00122BF4" w:rsidRDefault="00122BF4" w:rsidP="00122B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поле 4.5.1 </w:t>
      </w:r>
      <w:r w:rsidRPr="00122BF4">
        <w:rPr>
          <w:sz w:val="28"/>
          <w:szCs w:val="28"/>
        </w:rPr>
        <w:t xml:space="preserve">с указанием полного наименования документа (например, пенсионное удостоверение, удостоверение ветерана боевых действий, справка, подтверждающая факт установления инвалидности, и иное); </w:t>
      </w:r>
    </w:p>
    <w:p w:rsidR="00122BF4" w:rsidRPr="00122BF4" w:rsidRDefault="00122BF4" w:rsidP="00122B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поле 4.5.2 </w:t>
      </w:r>
      <w:r w:rsidRPr="00122BF4">
        <w:rPr>
          <w:sz w:val="28"/>
          <w:szCs w:val="28"/>
        </w:rPr>
        <w:t>с указанием полного наименования органа (организации), выдавшего документ;</w:t>
      </w:r>
    </w:p>
    <w:p w:rsidR="00122BF4" w:rsidRPr="00122BF4" w:rsidRDefault="00122BF4" w:rsidP="00122B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поле 4.5.3 </w:t>
      </w:r>
      <w:r w:rsidRPr="00122BF4">
        <w:rPr>
          <w:sz w:val="28"/>
          <w:szCs w:val="28"/>
        </w:rPr>
        <w:t>с указанием даты выдачи документа;</w:t>
      </w:r>
    </w:p>
    <w:p w:rsidR="00122BF4" w:rsidRPr="00122BF4" w:rsidRDefault="00122BF4" w:rsidP="00122B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поле 4.5.4 </w:t>
      </w:r>
      <w:r w:rsidRPr="00122BF4">
        <w:rPr>
          <w:sz w:val="28"/>
          <w:szCs w:val="28"/>
        </w:rPr>
        <w:t>с указанием периода действия документа</w:t>
      </w:r>
      <w:r w:rsidR="00C60316">
        <w:rPr>
          <w:sz w:val="28"/>
          <w:szCs w:val="28"/>
        </w:rPr>
        <w:t>, подтверждающего право налогоплательщика на налоговую льготу</w:t>
      </w:r>
      <w:r w:rsidR="0034501A">
        <w:rPr>
          <w:sz w:val="28"/>
          <w:szCs w:val="28"/>
        </w:rPr>
        <w:t xml:space="preserve">, </w:t>
      </w:r>
      <w:r w:rsidRPr="00122BF4">
        <w:rPr>
          <w:sz w:val="28"/>
          <w:szCs w:val="28"/>
        </w:rPr>
        <w:t>(код «1» - бессрочно, код «2» - на определённый срок с указанием данного срока</w:t>
      </w:r>
      <w:r>
        <w:rPr>
          <w:sz w:val="28"/>
          <w:szCs w:val="28"/>
        </w:rPr>
        <w:t>)</w:t>
      </w:r>
      <w:r w:rsidRPr="00122BF4">
        <w:rPr>
          <w:sz w:val="28"/>
          <w:szCs w:val="28"/>
        </w:rPr>
        <w:t>;</w:t>
      </w:r>
    </w:p>
    <w:p w:rsidR="00122BF4" w:rsidRPr="00122BF4" w:rsidRDefault="00122BF4" w:rsidP="00122B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поле 4.5.5 </w:t>
      </w:r>
      <w:r w:rsidRPr="00122BF4">
        <w:rPr>
          <w:sz w:val="28"/>
          <w:szCs w:val="28"/>
        </w:rPr>
        <w:t>с указанием (при наличии) серии и (или) номера документа.</w:t>
      </w:r>
    </w:p>
    <w:p w:rsidR="00122BF4" w:rsidRPr="00122BF4" w:rsidRDefault="00122BF4" w:rsidP="00122B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2BF4">
        <w:rPr>
          <w:sz w:val="28"/>
          <w:szCs w:val="28"/>
        </w:rPr>
        <w:t>В случае</w:t>
      </w:r>
      <w:proofErr w:type="gramStart"/>
      <w:r w:rsidRPr="00122BF4">
        <w:rPr>
          <w:sz w:val="28"/>
          <w:szCs w:val="28"/>
        </w:rPr>
        <w:t>,</w:t>
      </w:r>
      <w:proofErr w:type="gramEnd"/>
      <w:r w:rsidRPr="00122BF4">
        <w:rPr>
          <w:sz w:val="28"/>
          <w:szCs w:val="28"/>
        </w:rPr>
        <w:t xml:space="preserve"> если основанием для предоставления налоговой льготы по транспортному налогу являются положения пунктов 1, 2 статьи 361</w:t>
      </w:r>
      <w:r>
        <w:rPr>
          <w:sz w:val="28"/>
          <w:szCs w:val="28"/>
        </w:rPr>
        <w:t>.</w:t>
      </w:r>
      <w:r w:rsidRPr="00122BF4">
        <w:rPr>
          <w:sz w:val="28"/>
          <w:szCs w:val="28"/>
        </w:rPr>
        <w:t>1 части второй Налогового кодекса Российской Федерации, в отношении транспортного средства, имеющего разрешенную максимальную массу свыше 12 тонн, зарегистрированного в реестре транспортных средств системы взимания платы (далее – Реестр взимани</w:t>
      </w:r>
      <w:r w:rsidR="007535B8">
        <w:rPr>
          <w:sz w:val="28"/>
          <w:szCs w:val="28"/>
        </w:rPr>
        <w:t>я платы), применяется следующее</w:t>
      </w:r>
      <w:r w:rsidRPr="00122BF4">
        <w:rPr>
          <w:sz w:val="28"/>
          <w:szCs w:val="28"/>
        </w:rPr>
        <w:t xml:space="preserve">: </w:t>
      </w:r>
    </w:p>
    <w:p w:rsidR="00122BF4" w:rsidRPr="00C60316" w:rsidRDefault="00122BF4" w:rsidP="00C60316">
      <w:pPr>
        <w:pStyle w:val="ab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60316">
        <w:rPr>
          <w:sz w:val="28"/>
          <w:szCs w:val="28"/>
        </w:rPr>
        <w:t xml:space="preserve">в поле 4.5.1 указываются слова «запись в Реестре взимания платы»; </w:t>
      </w:r>
    </w:p>
    <w:p w:rsidR="00122BF4" w:rsidRPr="00C60316" w:rsidRDefault="00122BF4" w:rsidP="00C60316">
      <w:pPr>
        <w:pStyle w:val="ab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60316">
        <w:rPr>
          <w:sz w:val="28"/>
          <w:szCs w:val="28"/>
        </w:rPr>
        <w:t xml:space="preserve">в поле 4.5.2 указываются слова «оператор системы взимания платы»; </w:t>
      </w:r>
    </w:p>
    <w:p w:rsidR="00122BF4" w:rsidRPr="00C60316" w:rsidRDefault="00122BF4" w:rsidP="0034501A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60316">
        <w:rPr>
          <w:sz w:val="28"/>
          <w:szCs w:val="28"/>
        </w:rPr>
        <w:t xml:space="preserve">в поле 4.5.3 указывается по данным Реестра взимания платы последняя по времени для налогового периода, за который заявлена налоговая льгота, дата внесения платежа оператору системы взимания платы в отношении транспортного средства; </w:t>
      </w:r>
    </w:p>
    <w:p w:rsidR="00122BF4" w:rsidRPr="00C60316" w:rsidRDefault="00122BF4" w:rsidP="0034501A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60316">
        <w:rPr>
          <w:sz w:val="28"/>
          <w:szCs w:val="28"/>
        </w:rPr>
        <w:t xml:space="preserve">в поле 4.5.4 указывается по данным Реестра взимания платы период, за который </w:t>
      </w:r>
      <w:r w:rsidR="00F62561">
        <w:rPr>
          <w:sz w:val="28"/>
          <w:szCs w:val="28"/>
        </w:rPr>
        <w:t xml:space="preserve">в отношении такого </w:t>
      </w:r>
      <w:r w:rsidRPr="00C60316">
        <w:rPr>
          <w:sz w:val="28"/>
          <w:szCs w:val="28"/>
        </w:rPr>
        <w:t xml:space="preserve">транспортного средства внесена плата (например, с 01.01.2017 по 31.12.2017); </w:t>
      </w:r>
    </w:p>
    <w:p w:rsidR="00122BF4" w:rsidRDefault="00C60316" w:rsidP="00122B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="00122BF4" w:rsidRPr="00122BF4">
        <w:rPr>
          <w:sz w:val="28"/>
          <w:szCs w:val="28"/>
        </w:rPr>
        <w:t>поле 4.5.5 не заполняется.</w:t>
      </w:r>
    </w:p>
    <w:p w:rsidR="008F484E" w:rsidRDefault="0034501A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122BF4">
        <w:rPr>
          <w:sz w:val="28"/>
          <w:szCs w:val="28"/>
        </w:rPr>
        <w:t>. По разделу 5 «Прошу предоставить налоговую льготу по земельному налогу</w:t>
      </w:r>
      <w:r w:rsidR="00C60316">
        <w:rPr>
          <w:sz w:val="28"/>
          <w:szCs w:val="28"/>
        </w:rPr>
        <w:t>:</w:t>
      </w:r>
      <w:r w:rsidR="00122BF4">
        <w:rPr>
          <w:sz w:val="28"/>
          <w:szCs w:val="28"/>
        </w:rPr>
        <w:t>» в</w:t>
      </w:r>
      <w:r w:rsidR="008F484E" w:rsidRPr="00D1673F">
        <w:rPr>
          <w:sz w:val="28"/>
          <w:szCs w:val="28"/>
        </w:rPr>
        <w:t xml:space="preserve"> </w:t>
      </w:r>
      <w:hyperlink r:id="rId17" w:history="1">
        <w:r w:rsidR="008F484E" w:rsidRPr="00D1673F">
          <w:rPr>
            <w:sz w:val="28"/>
            <w:szCs w:val="28"/>
          </w:rPr>
          <w:t>поле</w:t>
        </w:r>
      </w:hyperlink>
      <w:r w:rsidR="008F484E" w:rsidRPr="00D1673F">
        <w:rPr>
          <w:sz w:val="28"/>
          <w:szCs w:val="28"/>
        </w:rPr>
        <w:t xml:space="preserve"> </w:t>
      </w:r>
      <w:r w:rsidR="008F484E">
        <w:rPr>
          <w:sz w:val="28"/>
          <w:szCs w:val="28"/>
        </w:rPr>
        <w:t>5.1</w:t>
      </w:r>
      <w:r w:rsidR="009B3E01">
        <w:rPr>
          <w:sz w:val="28"/>
          <w:szCs w:val="28"/>
        </w:rPr>
        <w:t>.</w:t>
      </w:r>
      <w:r w:rsidR="008F484E">
        <w:rPr>
          <w:sz w:val="28"/>
          <w:szCs w:val="28"/>
        </w:rPr>
        <w:t xml:space="preserve"> «Кадастровый номер земельного участка» указывается кадастровый номер земельного участка, в отношении которого заявлена налоговая льгота.</w:t>
      </w:r>
    </w:p>
    <w:p w:rsidR="00122BF4" w:rsidRDefault="0053686A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122BF4">
        <w:rPr>
          <w:sz w:val="28"/>
          <w:szCs w:val="28"/>
        </w:rPr>
        <w:t>. Поля 5.2</w:t>
      </w:r>
      <w:r w:rsidR="0034501A">
        <w:rPr>
          <w:sz w:val="28"/>
          <w:szCs w:val="28"/>
        </w:rPr>
        <w:t xml:space="preserve"> </w:t>
      </w:r>
      <w:r w:rsidR="00122BF4">
        <w:rPr>
          <w:sz w:val="28"/>
          <w:szCs w:val="28"/>
        </w:rPr>
        <w:t>-</w:t>
      </w:r>
      <w:r w:rsidR="0034501A">
        <w:rPr>
          <w:sz w:val="28"/>
          <w:szCs w:val="28"/>
        </w:rPr>
        <w:t xml:space="preserve"> </w:t>
      </w:r>
      <w:r w:rsidR="00122BF4">
        <w:rPr>
          <w:sz w:val="28"/>
          <w:szCs w:val="28"/>
        </w:rPr>
        <w:t>5.3.5 заполняются по аналогии с полями 4.4 - 4.5.5 формы Заявления.</w:t>
      </w:r>
    </w:p>
    <w:p w:rsidR="008F484E" w:rsidRDefault="0053686A" w:rsidP="003348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334895">
        <w:rPr>
          <w:sz w:val="28"/>
          <w:szCs w:val="28"/>
        </w:rPr>
        <w:t>. По разделу 6</w:t>
      </w:r>
      <w:r w:rsidR="00334895" w:rsidRPr="00334895">
        <w:rPr>
          <w:sz w:val="28"/>
          <w:szCs w:val="28"/>
        </w:rPr>
        <w:t xml:space="preserve"> «Прошу предоставить налоговую льготу по</w:t>
      </w:r>
      <w:r w:rsidR="00334895">
        <w:rPr>
          <w:sz w:val="28"/>
          <w:szCs w:val="28"/>
        </w:rPr>
        <w:t xml:space="preserve"> налогу на имущество физических лиц</w:t>
      </w:r>
      <w:r w:rsidR="00C60316">
        <w:rPr>
          <w:sz w:val="28"/>
          <w:szCs w:val="28"/>
        </w:rPr>
        <w:t>:</w:t>
      </w:r>
      <w:r w:rsidR="00334895" w:rsidRPr="00334895">
        <w:rPr>
          <w:sz w:val="28"/>
          <w:szCs w:val="28"/>
        </w:rPr>
        <w:t>»</w:t>
      </w:r>
      <w:r w:rsidR="00334895">
        <w:rPr>
          <w:sz w:val="28"/>
          <w:szCs w:val="28"/>
        </w:rPr>
        <w:t xml:space="preserve"> в</w:t>
      </w:r>
      <w:r w:rsidR="008F484E" w:rsidRPr="00204124">
        <w:rPr>
          <w:sz w:val="28"/>
          <w:szCs w:val="28"/>
        </w:rPr>
        <w:t xml:space="preserve"> поле 6.1 «Вид </w:t>
      </w:r>
      <w:r w:rsidR="00334895">
        <w:rPr>
          <w:sz w:val="28"/>
          <w:szCs w:val="28"/>
        </w:rPr>
        <w:t xml:space="preserve">объекта недвижимого имущества» </w:t>
      </w:r>
      <w:r w:rsidR="008F484E" w:rsidRPr="00204124">
        <w:rPr>
          <w:sz w:val="28"/>
          <w:szCs w:val="28"/>
        </w:rPr>
        <w:t>указывается</w:t>
      </w:r>
      <w:r w:rsidR="00334895">
        <w:rPr>
          <w:sz w:val="28"/>
          <w:szCs w:val="28"/>
        </w:rPr>
        <w:t xml:space="preserve"> </w:t>
      </w:r>
      <w:r w:rsidR="00274AF2">
        <w:rPr>
          <w:sz w:val="28"/>
          <w:szCs w:val="28"/>
        </w:rPr>
        <w:t xml:space="preserve">вид объекта недвижимости с проставлением </w:t>
      </w:r>
      <w:r w:rsidR="00334895">
        <w:rPr>
          <w:sz w:val="28"/>
          <w:szCs w:val="28"/>
        </w:rPr>
        <w:t>соответст</w:t>
      </w:r>
      <w:r w:rsidR="00274AF2">
        <w:rPr>
          <w:sz w:val="28"/>
          <w:szCs w:val="28"/>
        </w:rPr>
        <w:t>вующего</w:t>
      </w:r>
      <w:r w:rsidR="00334895">
        <w:rPr>
          <w:sz w:val="28"/>
          <w:szCs w:val="28"/>
        </w:rPr>
        <w:t xml:space="preserve"> код</w:t>
      </w:r>
      <w:r w:rsidR="00274AF2">
        <w:rPr>
          <w:sz w:val="28"/>
          <w:szCs w:val="28"/>
        </w:rPr>
        <w:t>а</w:t>
      </w:r>
      <w:r w:rsidR="00334895">
        <w:rPr>
          <w:sz w:val="28"/>
          <w:szCs w:val="28"/>
        </w:rPr>
        <w:t xml:space="preserve"> </w:t>
      </w:r>
      <w:r w:rsidR="00274AF2">
        <w:rPr>
          <w:sz w:val="28"/>
          <w:szCs w:val="28"/>
        </w:rPr>
        <w:t>(</w:t>
      </w:r>
      <w:r w:rsidR="008F484E" w:rsidRPr="00204124">
        <w:rPr>
          <w:sz w:val="28"/>
          <w:szCs w:val="28"/>
        </w:rPr>
        <w:t>код «1» - жилой дом, код «2» - квартира, код «3» - комната, код «4» - гараж (</w:t>
      </w:r>
      <w:proofErr w:type="spellStart"/>
      <w:r w:rsidR="008F484E" w:rsidRPr="00204124">
        <w:rPr>
          <w:sz w:val="28"/>
          <w:szCs w:val="28"/>
        </w:rPr>
        <w:t>машино</w:t>
      </w:r>
      <w:proofErr w:type="spellEnd"/>
      <w:r w:rsidR="008F484E" w:rsidRPr="00204124">
        <w:rPr>
          <w:sz w:val="28"/>
          <w:szCs w:val="28"/>
        </w:rPr>
        <w:t xml:space="preserve">-место), код «5» - хозяйственное строение или сооружение, </w:t>
      </w:r>
      <w:r w:rsidR="00766864" w:rsidRPr="00204124">
        <w:rPr>
          <w:sz w:val="28"/>
          <w:szCs w:val="28"/>
        </w:rPr>
        <w:t xml:space="preserve">код «6» - жилое строение, код «7» - садовый дом, код «8» - </w:t>
      </w:r>
      <w:r w:rsidR="008F484E" w:rsidRPr="00204124">
        <w:rPr>
          <w:sz w:val="28"/>
          <w:szCs w:val="28"/>
        </w:rPr>
        <w:t>иной объект</w:t>
      </w:r>
      <w:r w:rsidR="00274AF2">
        <w:rPr>
          <w:sz w:val="28"/>
          <w:szCs w:val="28"/>
        </w:rPr>
        <w:t>) объекта налогообложения</w:t>
      </w:r>
      <w:r w:rsidR="00C60316">
        <w:rPr>
          <w:sz w:val="28"/>
          <w:szCs w:val="28"/>
        </w:rPr>
        <w:t>,</w:t>
      </w:r>
      <w:r w:rsidR="00274AF2">
        <w:rPr>
          <w:sz w:val="28"/>
          <w:szCs w:val="28"/>
        </w:rPr>
        <w:t xml:space="preserve"> </w:t>
      </w:r>
      <w:r w:rsidR="008F484E" w:rsidRPr="00204124">
        <w:rPr>
          <w:sz w:val="28"/>
          <w:szCs w:val="28"/>
        </w:rPr>
        <w:t>в отношении которого заявлена налоговая льгота.</w:t>
      </w:r>
      <w:r w:rsidR="008F484E">
        <w:rPr>
          <w:sz w:val="28"/>
          <w:szCs w:val="28"/>
        </w:rPr>
        <w:t xml:space="preserve"> </w:t>
      </w:r>
    </w:p>
    <w:p w:rsidR="008F484E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в поле 6.2 «Номер объекта недвижимого имущества» указывается номер объекта недвижимого имущества, в отношении которого заявлена налоговая льгота, с проставлением </w:t>
      </w:r>
      <w:r w:rsidR="00334895">
        <w:rPr>
          <w:sz w:val="28"/>
          <w:szCs w:val="28"/>
        </w:rPr>
        <w:t xml:space="preserve">соответствующего </w:t>
      </w:r>
      <w:r>
        <w:rPr>
          <w:sz w:val="28"/>
          <w:szCs w:val="28"/>
        </w:rPr>
        <w:t>кода</w:t>
      </w:r>
      <w:r w:rsidR="0033489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34895">
        <w:rPr>
          <w:sz w:val="28"/>
          <w:szCs w:val="28"/>
        </w:rPr>
        <w:t xml:space="preserve">код </w:t>
      </w:r>
      <w:r>
        <w:rPr>
          <w:sz w:val="28"/>
          <w:szCs w:val="28"/>
        </w:rPr>
        <w:t>«</w:t>
      </w:r>
      <w:r w:rsidRPr="00D1673F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Pr="00D1673F">
        <w:rPr>
          <w:sz w:val="28"/>
          <w:szCs w:val="28"/>
        </w:rPr>
        <w:t xml:space="preserve"> - </w:t>
      </w:r>
      <w:r>
        <w:rPr>
          <w:sz w:val="28"/>
          <w:szCs w:val="28"/>
        </w:rPr>
        <w:t>кадастровый номер,</w:t>
      </w:r>
      <w:r w:rsidRPr="00D1673F">
        <w:rPr>
          <w:sz w:val="28"/>
          <w:szCs w:val="28"/>
        </w:rPr>
        <w:t xml:space="preserve"> </w:t>
      </w:r>
      <w:r>
        <w:rPr>
          <w:sz w:val="28"/>
          <w:szCs w:val="28"/>
        </w:rPr>
        <w:t>«2»</w:t>
      </w:r>
      <w:r w:rsidRPr="00D1673F">
        <w:rPr>
          <w:sz w:val="28"/>
          <w:szCs w:val="28"/>
        </w:rPr>
        <w:t xml:space="preserve"> - </w:t>
      </w:r>
      <w:r>
        <w:rPr>
          <w:sz w:val="28"/>
          <w:szCs w:val="28"/>
        </w:rPr>
        <w:t>условный номер</w:t>
      </w:r>
      <w:r w:rsidRPr="00D1673F">
        <w:rPr>
          <w:sz w:val="28"/>
          <w:szCs w:val="28"/>
        </w:rPr>
        <w:t xml:space="preserve">, </w:t>
      </w:r>
      <w:r>
        <w:rPr>
          <w:sz w:val="28"/>
          <w:szCs w:val="28"/>
        </w:rPr>
        <w:t>«3»</w:t>
      </w:r>
      <w:r w:rsidRPr="00D1673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инвентарный номер. </w:t>
      </w:r>
    </w:p>
    <w:p w:rsidR="00BB4390" w:rsidRDefault="0053686A" w:rsidP="005746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8F484E">
        <w:rPr>
          <w:sz w:val="28"/>
          <w:szCs w:val="28"/>
        </w:rPr>
        <w:t xml:space="preserve">. </w:t>
      </w:r>
      <w:r w:rsidR="005746DD">
        <w:rPr>
          <w:sz w:val="28"/>
          <w:szCs w:val="28"/>
        </w:rPr>
        <w:t>Поля 6.3</w:t>
      </w:r>
      <w:r w:rsidR="0034501A">
        <w:rPr>
          <w:sz w:val="28"/>
          <w:szCs w:val="28"/>
        </w:rPr>
        <w:t xml:space="preserve"> </w:t>
      </w:r>
      <w:r w:rsidR="005746DD">
        <w:rPr>
          <w:sz w:val="28"/>
          <w:szCs w:val="28"/>
        </w:rPr>
        <w:t>-</w:t>
      </w:r>
      <w:r w:rsidR="0034501A">
        <w:rPr>
          <w:sz w:val="28"/>
          <w:szCs w:val="28"/>
        </w:rPr>
        <w:t xml:space="preserve"> </w:t>
      </w:r>
      <w:r w:rsidR="005746DD">
        <w:rPr>
          <w:sz w:val="28"/>
          <w:szCs w:val="28"/>
        </w:rPr>
        <w:t>6.4</w:t>
      </w:r>
      <w:r w:rsidR="005746DD" w:rsidRPr="005746DD">
        <w:rPr>
          <w:sz w:val="28"/>
          <w:szCs w:val="28"/>
        </w:rPr>
        <w:t>.5 заполняются по аналогии с полями 4.4 - 4.5.5 формы Заявления.</w:t>
      </w:r>
    </w:p>
    <w:p w:rsidR="008F484E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F484E" w:rsidRDefault="008F484E" w:rsidP="008F484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484E" w:rsidRDefault="008F484E" w:rsidP="008F484E">
      <w:pPr>
        <w:autoSpaceDE w:val="0"/>
        <w:autoSpaceDN w:val="0"/>
        <w:adjustRightInd w:val="0"/>
        <w:ind w:left="5954"/>
        <w:jc w:val="both"/>
        <w:outlineLvl w:val="0"/>
      </w:pPr>
    </w:p>
    <w:p w:rsidR="008F484E" w:rsidRDefault="008F484E" w:rsidP="008F484E">
      <w:pPr>
        <w:autoSpaceDE w:val="0"/>
        <w:autoSpaceDN w:val="0"/>
        <w:adjustRightInd w:val="0"/>
        <w:ind w:left="5954"/>
        <w:jc w:val="both"/>
        <w:outlineLvl w:val="0"/>
      </w:pPr>
    </w:p>
    <w:p w:rsidR="008F484E" w:rsidRDefault="008F484E" w:rsidP="008F484E">
      <w:pPr>
        <w:autoSpaceDE w:val="0"/>
        <w:autoSpaceDN w:val="0"/>
        <w:adjustRightInd w:val="0"/>
        <w:ind w:left="5954"/>
        <w:jc w:val="both"/>
        <w:outlineLvl w:val="0"/>
      </w:pPr>
    </w:p>
    <w:p w:rsidR="008F484E" w:rsidRDefault="008F484E" w:rsidP="008F484E">
      <w:pPr>
        <w:autoSpaceDE w:val="0"/>
        <w:autoSpaceDN w:val="0"/>
        <w:adjustRightInd w:val="0"/>
        <w:ind w:left="5954"/>
        <w:jc w:val="both"/>
        <w:outlineLvl w:val="0"/>
      </w:pPr>
    </w:p>
    <w:p w:rsidR="008F484E" w:rsidRDefault="008F484E" w:rsidP="008F484E">
      <w:pPr>
        <w:autoSpaceDE w:val="0"/>
        <w:autoSpaceDN w:val="0"/>
        <w:adjustRightInd w:val="0"/>
        <w:ind w:left="5954"/>
        <w:jc w:val="both"/>
        <w:outlineLvl w:val="0"/>
      </w:pPr>
    </w:p>
    <w:p w:rsidR="008F484E" w:rsidRDefault="008F484E" w:rsidP="008F484E">
      <w:pPr>
        <w:autoSpaceDE w:val="0"/>
        <w:autoSpaceDN w:val="0"/>
        <w:adjustRightInd w:val="0"/>
        <w:ind w:left="5954"/>
        <w:jc w:val="both"/>
        <w:outlineLvl w:val="0"/>
      </w:pPr>
    </w:p>
    <w:p w:rsidR="008F484E" w:rsidRDefault="008F484E" w:rsidP="008F484E">
      <w:pPr>
        <w:autoSpaceDE w:val="0"/>
        <w:autoSpaceDN w:val="0"/>
        <w:adjustRightInd w:val="0"/>
        <w:ind w:left="5954"/>
        <w:jc w:val="both"/>
        <w:outlineLvl w:val="0"/>
      </w:pPr>
    </w:p>
    <w:p w:rsidR="008F484E" w:rsidRDefault="008F484E" w:rsidP="008F484E">
      <w:pPr>
        <w:autoSpaceDE w:val="0"/>
        <w:autoSpaceDN w:val="0"/>
        <w:adjustRightInd w:val="0"/>
        <w:ind w:left="5954"/>
        <w:jc w:val="both"/>
        <w:outlineLvl w:val="0"/>
      </w:pPr>
    </w:p>
    <w:p w:rsidR="008F484E" w:rsidRDefault="008F484E" w:rsidP="008F484E">
      <w:pPr>
        <w:autoSpaceDE w:val="0"/>
        <w:autoSpaceDN w:val="0"/>
        <w:adjustRightInd w:val="0"/>
        <w:ind w:left="5954"/>
        <w:jc w:val="both"/>
        <w:outlineLvl w:val="0"/>
      </w:pPr>
    </w:p>
    <w:p w:rsidR="008F484E" w:rsidRDefault="008F484E" w:rsidP="008F484E">
      <w:pPr>
        <w:autoSpaceDE w:val="0"/>
        <w:autoSpaceDN w:val="0"/>
        <w:adjustRightInd w:val="0"/>
        <w:ind w:left="5954"/>
        <w:jc w:val="both"/>
        <w:outlineLvl w:val="0"/>
      </w:pPr>
    </w:p>
    <w:p w:rsidR="006830F4" w:rsidRDefault="006830F4" w:rsidP="008F484E">
      <w:pPr>
        <w:autoSpaceDE w:val="0"/>
        <w:autoSpaceDN w:val="0"/>
        <w:adjustRightInd w:val="0"/>
        <w:ind w:left="5954"/>
        <w:jc w:val="both"/>
        <w:outlineLvl w:val="0"/>
        <w:rPr>
          <w:sz w:val="22"/>
          <w:szCs w:val="22"/>
        </w:rPr>
      </w:pPr>
    </w:p>
    <w:p w:rsidR="00923AAE" w:rsidRDefault="00923AAE" w:rsidP="008F484E">
      <w:pPr>
        <w:autoSpaceDE w:val="0"/>
        <w:autoSpaceDN w:val="0"/>
        <w:adjustRightInd w:val="0"/>
        <w:ind w:left="5954"/>
        <w:jc w:val="both"/>
        <w:outlineLvl w:val="0"/>
        <w:rPr>
          <w:sz w:val="22"/>
          <w:szCs w:val="22"/>
        </w:rPr>
      </w:pPr>
    </w:p>
    <w:p w:rsidR="00923AAE" w:rsidRDefault="00923AAE" w:rsidP="008F484E">
      <w:pPr>
        <w:autoSpaceDE w:val="0"/>
        <w:autoSpaceDN w:val="0"/>
        <w:adjustRightInd w:val="0"/>
        <w:ind w:left="5954"/>
        <w:jc w:val="both"/>
        <w:outlineLvl w:val="0"/>
        <w:rPr>
          <w:sz w:val="22"/>
          <w:szCs w:val="22"/>
        </w:rPr>
      </w:pPr>
    </w:p>
    <w:p w:rsidR="00923AAE" w:rsidRDefault="00923AAE" w:rsidP="008F484E">
      <w:pPr>
        <w:autoSpaceDE w:val="0"/>
        <w:autoSpaceDN w:val="0"/>
        <w:adjustRightInd w:val="0"/>
        <w:ind w:left="5954"/>
        <w:jc w:val="both"/>
        <w:outlineLvl w:val="0"/>
        <w:rPr>
          <w:sz w:val="22"/>
          <w:szCs w:val="22"/>
        </w:rPr>
      </w:pPr>
    </w:p>
    <w:p w:rsidR="00923AAE" w:rsidRDefault="00923AAE" w:rsidP="008F484E">
      <w:pPr>
        <w:autoSpaceDE w:val="0"/>
        <w:autoSpaceDN w:val="0"/>
        <w:adjustRightInd w:val="0"/>
        <w:ind w:left="5954"/>
        <w:jc w:val="both"/>
        <w:outlineLvl w:val="0"/>
        <w:rPr>
          <w:sz w:val="22"/>
          <w:szCs w:val="22"/>
        </w:rPr>
      </w:pPr>
    </w:p>
    <w:p w:rsidR="00114F06" w:rsidRDefault="00114F06" w:rsidP="008F484E">
      <w:pPr>
        <w:autoSpaceDE w:val="0"/>
        <w:autoSpaceDN w:val="0"/>
        <w:adjustRightInd w:val="0"/>
        <w:ind w:left="5954"/>
        <w:jc w:val="both"/>
        <w:outlineLvl w:val="0"/>
        <w:rPr>
          <w:sz w:val="22"/>
          <w:szCs w:val="22"/>
        </w:rPr>
      </w:pPr>
    </w:p>
    <w:p w:rsidR="004C3F93" w:rsidRDefault="004C3F93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4C3F93" w:rsidRDefault="004C3F93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696126" w:rsidRDefault="00696126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696126" w:rsidRDefault="00696126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696126" w:rsidRDefault="00696126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696126" w:rsidRDefault="00696126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696126" w:rsidRDefault="00696126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696126" w:rsidRDefault="00696126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696126" w:rsidRDefault="00696126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4C3F93" w:rsidRDefault="004C3F93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97504B" w:rsidRDefault="0097504B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97504B" w:rsidRDefault="0097504B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97504B" w:rsidRDefault="0097504B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97504B" w:rsidRDefault="0097504B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8F484E" w:rsidRPr="00695C91" w:rsidRDefault="008F484E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  <w:r w:rsidRPr="00695C91">
        <w:rPr>
          <w:sz w:val="20"/>
          <w:szCs w:val="20"/>
        </w:rPr>
        <w:lastRenderedPageBreak/>
        <w:t xml:space="preserve">Приложение </w:t>
      </w:r>
    </w:p>
    <w:p w:rsidR="00923AAE" w:rsidRPr="00695C91" w:rsidRDefault="008F484E" w:rsidP="008F484E">
      <w:pPr>
        <w:ind w:left="5954"/>
        <w:jc w:val="both"/>
        <w:rPr>
          <w:sz w:val="20"/>
          <w:szCs w:val="20"/>
        </w:rPr>
      </w:pPr>
      <w:r w:rsidRPr="00695C91">
        <w:rPr>
          <w:rFonts w:eastAsiaTheme="minorHAnsi"/>
          <w:sz w:val="20"/>
          <w:szCs w:val="20"/>
          <w:lang w:eastAsia="en-US"/>
        </w:rPr>
        <w:t>к Порядку</w:t>
      </w:r>
      <w:r w:rsidR="00923AAE" w:rsidRPr="00695C91">
        <w:rPr>
          <w:rFonts w:eastAsiaTheme="minorHAnsi"/>
          <w:sz w:val="20"/>
          <w:szCs w:val="20"/>
          <w:lang w:eastAsia="en-US"/>
        </w:rPr>
        <w:t xml:space="preserve"> заполнения формы з</w:t>
      </w:r>
      <w:r w:rsidR="00923AAE" w:rsidRPr="00695C91">
        <w:rPr>
          <w:sz w:val="20"/>
          <w:szCs w:val="20"/>
        </w:rPr>
        <w:t>аявления</w:t>
      </w:r>
      <w:r w:rsidRPr="00695C91">
        <w:rPr>
          <w:sz w:val="20"/>
          <w:szCs w:val="20"/>
        </w:rPr>
        <w:t xml:space="preserve"> о предоставлении налоговой льготы по транспортному налогу, земельному налогу, нал</w:t>
      </w:r>
      <w:r w:rsidR="00923AAE" w:rsidRPr="00695C91">
        <w:rPr>
          <w:sz w:val="20"/>
          <w:szCs w:val="20"/>
        </w:rPr>
        <w:t xml:space="preserve">огу на имущество физических лиц, утвержденному приказом ФНС России </w:t>
      </w:r>
    </w:p>
    <w:p w:rsidR="008F484E" w:rsidRPr="00695C91" w:rsidRDefault="00923AAE" w:rsidP="008F484E">
      <w:pPr>
        <w:ind w:left="5954"/>
        <w:jc w:val="both"/>
        <w:rPr>
          <w:snapToGrid w:val="0"/>
          <w:sz w:val="20"/>
          <w:szCs w:val="20"/>
        </w:rPr>
      </w:pPr>
      <w:r w:rsidRPr="00695C91">
        <w:rPr>
          <w:sz w:val="20"/>
          <w:szCs w:val="20"/>
        </w:rPr>
        <w:t>от_______________№___________________</w:t>
      </w:r>
    </w:p>
    <w:p w:rsidR="008F484E" w:rsidRDefault="008F484E" w:rsidP="008F484E">
      <w:pPr>
        <w:autoSpaceDE w:val="0"/>
        <w:autoSpaceDN w:val="0"/>
        <w:adjustRightInd w:val="0"/>
        <w:jc w:val="center"/>
        <w:rPr>
          <w:sz w:val="16"/>
          <w:szCs w:val="16"/>
        </w:rPr>
      </w:pPr>
      <w:bookmarkStart w:id="1" w:name="Par111"/>
      <w:bookmarkEnd w:id="1"/>
    </w:p>
    <w:p w:rsidR="004575C2" w:rsidRPr="004575C2" w:rsidRDefault="004575C2" w:rsidP="008F484E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F484E" w:rsidRDefault="00923AAE" w:rsidP="00923AA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Коды видов документов, удостоверяющих личность налогоплательщика</w:t>
      </w:r>
    </w:p>
    <w:p w:rsidR="00923AAE" w:rsidRDefault="00923AAE" w:rsidP="00923AAE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4575C2" w:rsidRPr="004575C2" w:rsidRDefault="004575C2" w:rsidP="00923AAE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190"/>
      </w:tblGrid>
      <w:tr w:rsidR="00B36CCC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Код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Наименование документа</w:t>
            </w:r>
          </w:p>
        </w:tc>
      </w:tr>
      <w:tr w:rsidR="00B36CCC" w:rsidRPr="004575C2" w:rsidTr="00923AAE">
        <w:trPr>
          <w:trHeight w:val="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4575C2" w:rsidRDefault="00386EE1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01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4575C2" w:rsidRDefault="00386EE1" w:rsidP="00386E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Паспорт гражданина СССР</w:t>
            </w:r>
          </w:p>
        </w:tc>
      </w:tr>
      <w:tr w:rsidR="00B36CCC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03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Свидетельство о рождении</w:t>
            </w:r>
          </w:p>
        </w:tc>
      </w:tr>
      <w:tr w:rsidR="00B36CCC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4575C2" w:rsidRDefault="00386EE1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4575C2" w:rsidRDefault="00386EE1" w:rsidP="00C861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Справка об освобождении из места лишения свободы</w:t>
            </w:r>
          </w:p>
        </w:tc>
      </w:tr>
      <w:tr w:rsidR="008F484E" w:rsidRPr="004575C2" w:rsidTr="00923AA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07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Военный билет</w:t>
            </w:r>
          </w:p>
        </w:tc>
      </w:tr>
      <w:tr w:rsidR="008F484E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08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Временное удостоверение, выданное взамен военного билета</w:t>
            </w:r>
          </w:p>
        </w:tc>
      </w:tr>
      <w:tr w:rsidR="008F484E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10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Паспорт иностранного гражданина</w:t>
            </w:r>
          </w:p>
        </w:tc>
      </w:tr>
      <w:tr w:rsidR="008F484E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11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B36C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8F484E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12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Вид на жительство в Российской Федерации</w:t>
            </w:r>
          </w:p>
        </w:tc>
      </w:tr>
      <w:tr w:rsidR="008F484E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13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Удостоверение беженца</w:t>
            </w:r>
          </w:p>
        </w:tc>
      </w:tr>
      <w:tr w:rsidR="008F484E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14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Временное удостоверение личности гражданина Российской Федерации</w:t>
            </w:r>
          </w:p>
        </w:tc>
      </w:tr>
      <w:tr w:rsidR="008F484E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15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Разрешение на временное проживание в Российской Федерации</w:t>
            </w:r>
          </w:p>
        </w:tc>
      </w:tr>
      <w:tr w:rsidR="008F484E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18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8F484E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21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Паспорт гражданина Российской Федерации</w:t>
            </w:r>
          </w:p>
        </w:tc>
      </w:tr>
      <w:tr w:rsidR="008F484E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23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8F484E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24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274A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 xml:space="preserve">Удостоверение личности военнослужащего Российской Федерации </w:t>
            </w:r>
          </w:p>
        </w:tc>
      </w:tr>
      <w:tr w:rsidR="00386EE1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4575C2" w:rsidRDefault="00386EE1" w:rsidP="00386E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26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4575C2" w:rsidRDefault="00386EE1" w:rsidP="00386EE1">
            <w:pPr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 xml:space="preserve">Паспорт моряка </w:t>
            </w:r>
          </w:p>
        </w:tc>
      </w:tr>
      <w:tr w:rsidR="00386EE1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4575C2" w:rsidRDefault="00386EE1" w:rsidP="00386E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27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4575C2" w:rsidRDefault="00386EE1" w:rsidP="00386EE1">
            <w:pPr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Военный билет офицера запаса</w:t>
            </w:r>
          </w:p>
        </w:tc>
      </w:tr>
      <w:tr w:rsidR="00386EE1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4575C2" w:rsidRDefault="00386EE1" w:rsidP="00386E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60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4575C2" w:rsidRDefault="00386EE1" w:rsidP="00386EE1">
            <w:pPr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Документы, подтверждающие факт регистрации по месту жительства</w:t>
            </w:r>
          </w:p>
        </w:tc>
      </w:tr>
      <w:tr w:rsidR="00386EE1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4575C2" w:rsidRDefault="00386EE1" w:rsidP="00386E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61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4575C2" w:rsidRDefault="00386EE1" w:rsidP="00386EE1">
            <w:pPr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 xml:space="preserve">Свидетельство о регистрации по месту жительства </w:t>
            </w:r>
          </w:p>
        </w:tc>
      </w:tr>
      <w:tr w:rsidR="00386EE1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4575C2" w:rsidRDefault="00386EE1" w:rsidP="00386E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62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4575C2" w:rsidRDefault="00386EE1" w:rsidP="00386EE1">
            <w:pPr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Вид на жительство иностранного гражданина</w:t>
            </w:r>
          </w:p>
        </w:tc>
      </w:tr>
      <w:tr w:rsidR="004575C2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2" w:rsidRPr="004575C2" w:rsidRDefault="004575C2" w:rsidP="00386E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91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2" w:rsidRPr="004575C2" w:rsidRDefault="004575C2" w:rsidP="00386EE1">
            <w:pPr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Иные документы</w:t>
            </w:r>
            <w:r>
              <w:rPr>
                <w:rStyle w:val="ae"/>
                <w:sz w:val="22"/>
                <w:szCs w:val="22"/>
              </w:rPr>
              <w:footnoteReference w:id="1"/>
            </w:r>
          </w:p>
        </w:tc>
      </w:tr>
    </w:tbl>
    <w:p w:rsidR="00E12C1F" w:rsidRPr="00696126" w:rsidRDefault="00E12C1F" w:rsidP="00ED63A9">
      <w:pPr>
        <w:adjustRightInd w:val="0"/>
        <w:rPr>
          <w:sz w:val="2"/>
          <w:szCs w:val="2"/>
        </w:rPr>
      </w:pPr>
    </w:p>
    <w:sectPr w:rsidR="00E12C1F" w:rsidRPr="00696126" w:rsidSect="00696126">
      <w:headerReference w:type="even" r:id="rId18"/>
      <w:headerReference w:type="default" r:id="rId19"/>
      <w:footerReference w:type="default" r:id="rId20"/>
      <w:pgSz w:w="11906" w:h="16838" w:code="9"/>
      <w:pgMar w:top="851" w:right="567" w:bottom="567" w:left="1134" w:header="709" w:footer="454" w:gutter="0"/>
      <w:pgNumType w:start="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10" w:rsidRDefault="00F44910" w:rsidP="008F484E">
      <w:r>
        <w:separator/>
      </w:r>
    </w:p>
  </w:endnote>
  <w:endnote w:type="continuationSeparator" w:id="0">
    <w:p w:rsidR="00F44910" w:rsidRDefault="00F44910" w:rsidP="008F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459" w:rsidRPr="00C144B2" w:rsidRDefault="009E4459" w:rsidP="00696126">
    <w:pPr>
      <w:pStyle w:val="a3"/>
      <w:rPr>
        <w:i/>
        <w:color w:val="FFFFFF" w:themeColor="background1"/>
        <w:sz w:val="16"/>
      </w:rPr>
    </w:pPr>
    <w:r w:rsidRPr="00C144B2">
      <w:rPr>
        <w:i/>
        <w:color w:val="FFFFFF" w:themeColor="background1"/>
        <w:sz w:val="16"/>
      </w:rPr>
      <w:t>09.11.2017 16:29</w:t>
    </w:r>
  </w:p>
  <w:p w:rsidR="00696126" w:rsidRPr="00C144B2" w:rsidRDefault="00696126" w:rsidP="00696126">
    <w:pPr>
      <w:pStyle w:val="a3"/>
      <w:rPr>
        <w:color w:val="FFFFFF" w:themeColor="background1"/>
        <w:sz w:val="16"/>
      </w:rPr>
    </w:pPr>
    <w:r w:rsidRPr="00C144B2">
      <w:rPr>
        <w:i/>
        <w:color w:val="FFFFFF" w:themeColor="background1"/>
        <w:sz w:val="16"/>
        <w:lang w:val="en-US"/>
      </w:rPr>
      <w:sym w:font="Wingdings" w:char="F03C"/>
    </w:r>
    <w:r w:rsidRPr="00C144B2">
      <w:rPr>
        <w:i/>
        <w:color w:val="FFFFFF" w:themeColor="background1"/>
        <w:sz w:val="16"/>
        <w:lang w:val="en-US"/>
      </w:rPr>
      <w:t xml:space="preserve"> </w:t>
    </w:r>
    <w:proofErr w:type="spellStart"/>
    <w:proofErr w:type="gramStart"/>
    <w:r w:rsidRPr="00C144B2">
      <w:rPr>
        <w:i/>
        <w:color w:val="FFFFFF" w:themeColor="background1"/>
        <w:sz w:val="16"/>
        <w:lang w:val="en-US"/>
      </w:rPr>
      <w:t>kompburo</w:t>
    </w:r>
    <w:proofErr w:type="spellEnd"/>
    <w:proofErr w:type="gramEnd"/>
    <w:r w:rsidRPr="00C144B2">
      <w:rPr>
        <w:i/>
        <w:color w:val="FFFFFF" w:themeColor="background1"/>
        <w:sz w:val="16"/>
        <w:lang w:val="en-US"/>
      </w:rPr>
      <w:t xml:space="preserve"> </w:t>
    </w:r>
    <w:r w:rsidRPr="00C144B2">
      <w:rPr>
        <w:i/>
        <w:color w:val="FFFFFF" w:themeColor="background1"/>
        <w:sz w:val="16"/>
      </w:rPr>
      <w:t>/</w:t>
    </w:r>
    <w:proofErr w:type="spellStart"/>
    <w:r w:rsidRPr="00C144B2">
      <w:rPr>
        <w:i/>
        <w:color w:val="FFFFFF" w:themeColor="background1"/>
        <w:sz w:val="16"/>
      </w:rPr>
      <w:t>Н.И</w:t>
    </w:r>
    <w:proofErr w:type="spellEnd"/>
    <w:r w:rsidRPr="00C144B2">
      <w:rPr>
        <w:i/>
        <w:color w:val="FFFFFF" w:themeColor="background1"/>
        <w:sz w:val="16"/>
      </w:rPr>
      <w:t>./</w:t>
    </w:r>
    <w:proofErr w:type="spellStart"/>
    <w:r w:rsidRPr="00C144B2">
      <w:rPr>
        <w:i/>
        <w:color w:val="FFFFFF" w:themeColor="background1"/>
        <w:sz w:val="16"/>
      </w:rPr>
      <w:fldChar w:fldCharType="begin"/>
    </w:r>
    <w:r w:rsidRPr="00C144B2">
      <w:rPr>
        <w:i/>
        <w:color w:val="FFFFFF" w:themeColor="background1"/>
        <w:sz w:val="16"/>
      </w:rPr>
      <w:instrText xml:space="preserve"> FILENAME   \* MERGEFORMAT </w:instrText>
    </w:r>
    <w:r w:rsidRPr="00C144B2">
      <w:rPr>
        <w:i/>
        <w:color w:val="FFFFFF" w:themeColor="background1"/>
        <w:sz w:val="16"/>
      </w:rPr>
      <w:fldChar w:fldCharType="separate"/>
    </w:r>
    <w:r w:rsidR="004575C2" w:rsidRPr="00C144B2">
      <w:rPr>
        <w:i/>
        <w:noProof/>
        <w:color w:val="FFFFFF" w:themeColor="background1"/>
        <w:sz w:val="16"/>
      </w:rPr>
      <w:t>Прил</w:t>
    </w:r>
    <w:proofErr w:type="spellEnd"/>
    <w:r w:rsidR="004575C2" w:rsidRPr="00C144B2">
      <w:rPr>
        <w:i/>
        <w:noProof/>
        <w:color w:val="FFFFFF" w:themeColor="background1"/>
        <w:sz w:val="16"/>
      </w:rPr>
      <w:t>-Е5386-2</w:t>
    </w:r>
    <w:r w:rsidRPr="00C144B2">
      <w:rPr>
        <w:i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10" w:rsidRDefault="00F44910" w:rsidP="008F484E">
      <w:r>
        <w:separator/>
      </w:r>
    </w:p>
  </w:footnote>
  <w:footnote w:type="continuationSeparator" w:id="0">
    <w:p w:rsidR="00F44910" w:rsidRDefault="00F44910" w:rsidP="008F484E">
      <w:r>
        <w:continuationSeparator/>
      </w:r>
    </w:p>
  </w:footnote>
  <w:footnote w:id="1">
    <w:p w:rsidR="004575C2" w:rsidRPr="004575C2" w:rsidRDefault="004575C2">
      <w:pPr>
        <w:pStyle w:val="ac"/>
        <w:rPr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 w:rsidRPr="004575C2">
        <w:rPr>
          <w:sz w:val="18"/>
          <w:szCs w:val="18"/>
        </w:rPr>
        <w:t>Документы, признаваемые в соответствии с законодательством Российской Федерации или в соответствии с международными договорами Российской Федерации в качестве документов, удостоверяющих личность налогоплательщика.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0EA" w:rsidRDefault="00D400C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E10EA" w:rsidRDefault="00C144B2">
    <w:pPr>
      <w:ind w:right="360"/>
    </w:pPr>
  </w:p>
  <w:p w:rsidR="00EE10EA" w:rsidRDefault="00C144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8174419"/>
      <w:docPartObj>
        <w:docPartGallery w:val="Page Numbers (Top of Page)"/>
        <w:docPartUnique/>
      </w:docPartObj>
    </w:sdtPr>
    <w:sdtEndPr/>
    <w:sdtContent>
      <w:p w:rsidR="00696126" w:rsidRDefault="006961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4B2">
          <w:rPr>
            <w:noProof/>
          </w:rPr>
          <w:t>9</w:t>
        </w:r>
        <w:r>
          <w:fldChar w:fldCharType="end"/>
        </w:r>
      </w:p>
    </w:sdtContent>
  </w:sdt>
  <w:p w:rsidR="00696126" w:rsidRDefault="006961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68B"/>
    <w:multiLevelType w:val="hybridMultilevel"/>
    <w:tmpl w:val="622EFE6A"/>
    <w:lvl w:ilvl="0" w:tplc="9F7016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4E"/>
    <w:rsid w:val="00032340"/>
    <w:rsid w:val="00036A49"/>
    <w:rsid w:val="000F1929"/>
    <w:rsid w:val="0010425F"/>
    <w:rsid w:val="00114F06"/>
    <w:rsid w:val="00122BF4"/>
    <w:rsid w:val="00136B7F"/>
    <w:rsid w:val="0016444D"/>
    <w:rsid w:val="00195DAE"/>
    <w:rsid w:val="001A5AB0"/>
    <w:rsid w:val="00204124"/>
    <w:rsid w:val="002617DF"/>
    <w:rsid w:val="00274AF2"/>
    <w:rsid w:val="002C7D02"/>
    <w:rsid w:val="003068BE"/>
    <w:rsid w:val="00323580"/>
    <w:rsid w:val="00332163"/>
    <w:rsid w:val="00334895"/>
    <w:rsid w:val="0034501A"/>
    <w:rsid w:val="00386EE1"/>
    <w:rsid w:val="00396448"/>
    <w:rsid w:val="003F3F26"/>
    <w:rsid w:val="00430ED0"/>
    <w:rsid w:val="004575C2"/>
    <w:rsid w:val="00466ED4"/>
    <w:rsid w:val="0048448C"/>
    <w:rsid w:val="00485C69"/>
    <w:rsid w:val="00494EA7"/>
    <w:rsid w:val="004C3F93"/>
    <w:rsid w:val="004F5761"/>
    <w:rsid w:val="0053686A"/>
    <w:rsid w:val="00536F7F"/>
    <w:rsid w:val="005746DD"/>
    <w:rsid w:val="005A343D"/>
    <w:rsid w:val="006830F4"/>
    <w:rsid w:val="00695C91"/>
    <w:rsid w:val="00696126"/>
    <w:rsid w:val="006A1689"/>
    <w:rsid w:val="006A48EF"/>
    <w:rsid w:val="00700A22"/>
    <w:rsid w:val="007222E5"/>
    <w:rsid w:val="007535B8"/>
    <w:rsid w:val="00766864"/>
    <w:rsid w:val="007C09FB"/>
    <w:rsid w:val="00811F11"/>
    <w:rsid w:val="008249EF"/>
    <w:rsid w:val="008254A8"/>
    <w:rsid w:val="008F484E"/>
    <w:rsid w:val="00923AAE"/>
    <w:rsid w:val="0097504B"/>
    <w:rsid w:val="0098022C"/>
    <w:rsid w:val="009826C0"/>
    <w:rsid w:val="00994E62"/>
    <w:rsid w:val="009B3E01"/>
    <w:rsid w:val="009E4459"/>
    <w:rsid w:val="00A023C6"/>
    <w:rsid w:val="00A4062F"/>
    <w:rsid w:val="00A5366F"/>
    <w:rsid w:val="00A921B0"/>
    <w:rsid w:val="00A94E96"/>
    <w:rsid w:val="00AB3049"/>
    <w:rsid w:val="00B00A27"/>
    <w:rsid w:val="00B00AE1"/>
    <w:rsid w:val="00B36CCC"/>
    <w:rsid w:val="00BA5F2F"/>
    <w:rsid w:val="00BB4390"/>
    <w:rsid w:val="00BE2668"/>
    <w:rsid w:val="00C144B2"/>
    <w:rsid w:val="00C60316"/>
    <w:rsid w:val="00CC24A3"/>
    <w:rsid w:val="00CC3C74"/>
    <w:rsid w:val="00CF5588"/>
    <w:rsid w:val="00D05CFD"/>
    <w:rsid w:val="00D20C78"/>
    <w:rsid w:val="00D327BE"/>
    <w:rsid w:val="00D400C6"/>
    <w:rsid w:val="00D74B7C"/>
    <w:rsid w:val="00D7741F"/>
    <w:rsid w:val="00E12C1F"/>
    <w:rsid w:val="00E354A5"/>
    <w:rsid w:val="00E5033A"/>
    <w:rsid w:val="00E54C9E"/>
    <w:rsid w:val="00E60FF7"/>
    <w:rsid w:val="00E64738"/>
    <w:rsid w:val="00ED63A9"/>
    <w:rsid w:val="00F44910"/>
    <w:rsid w:val="00F62561"/>
    <w:rsid w:val="00F8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48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4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48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4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386EE1"/>
    <w:pPr>
      <w:keepNext/>
      <w:autoSpaceDE w:val="0"/>
      <w:autoSpaceDN w:val="0"/>
      <w:spacing w:before="120" w:after="120"/>
      <w:jc w:val="center"/>
    </w:pPr>
    <w:rPr>
      <w:b/>
      <w:bCs/>
    </w:rPr>
  </w:style>
  <w:style w:type="paragraph" w:styleId="a7">
    <w:name w:val="Plain Text"/>
    <w:basedOn w:val="a"/>
    <w:link w:val="a8"/>
    <w:rsid w:val="00386EE1"/>
    <w:pPr>
      <w:autoSpaceDE w:val="0"/>
      <w:autoSpaceDN w:val="0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386E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30F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30F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C60316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4575C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57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575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48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4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48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4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386EE1"/>
    <w:pPr>
      <w:keepNext/>
      <w:autoSpaceDE w:val="0"/>
      <w:autoSpaceDN w:val="0"/>
      <w:spacing w:before="120" w:after="120"/>
      <w:jc w:val="center"/>
    </w:pPr>
    <w:rPr>
      <w:b/>
      <w:bCs/>
    </w:rPr>
  </w:style>
  <w:style w:type="paragraph" w:styleId="a7">
    <w:name w:val="Plain Text"/>
    <w:basedOn w:val="a"/>
    <w:link w:val="a8"/>
    <w:rsid w:val="00386EE1"/>
    <w:pPr>
      <w:autoSpaceDE w:val="0"/>
      <w:autoSpaceDN w:val="0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386E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30F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30F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C60316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4575C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57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575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FF4EABB3E4295D3FEBF43830C3520CB786EDBFB8E104C866681FC908722C8A9BF7CBA0ED348C7FCmEyF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FF4EABB3E4295D3FEBF43830C3520CB786EDBFB8E104C866681FC908722C8A9BF7CBA0ED348C7FBmEy5G" TargetMode="External"/><Relationship Id="rId17" Type="http://schemas.openxmlformats.org/officeDocument/2006/relationships/hyperlink" Target="consultantplus://offline/ref=3FF4EABB3E4295D3FEBF43830C3520CB786EDBFB8E104C866681FC908722C8A9BF7CBA0ED348C7FFmEy2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F4EABB3E4295D3FEBF43830C3520CB786EDBFB8E104C866681FC908722C8A9BF7CBA0ED348C7FFmEy2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F4EABB3E4295D3FEBF43830C3520CB786EDBFB8E104C866681FC908722C8A9BF7CBA0ED348C7FAmEy7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FF4EABB3E4295D3FEBF43830C3520CB786EDBFB8E104C866681FC908722C8A9BF7CBA0ED348C7FEmEy5G" TargetMode="External"/><Relationship Id="rId10" Type="http://schemas.openxmlformats.org/officeDocument/2006/relationships/hyperlink" Target="consultantplus://offline/ref=2B83CA2DC0F1FBDE71D895C70236EF6351174857ADA65EA59BAE1FE4EBE56AB133DDE42E3F01RA33H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F4EABB3E4295D3FEBF43830C3520CB786EDBFB8E104C866681FC908722C8A9BF7CBA0ED348C7FAmEy3G" TargetMode="External"/><Relationship Id="rId14" Type="http://schemas.openxmlformats.org/officeDocument/2006/relationships/hyperlink" Target="consultantplus://offline/ref=3FF4EABB3E4295D3FEBF43830C3520CB786EDBFB8E104C866681FC908722C8A9BF7CBA0ED348C7FDmEy3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ADD88-FBE2-4BE5-BB72-3C7EBAF0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Абидуллина Эльвира Наилевна</dc:creator>
  <cp:lastModifiedBy>Барабанщикова</cp:lastModifiedBy>
  <cp:revision>2</cp:revision>
  <cp:lastPrinted>2017-11-30T06:39:00Z</cp:lastPrinted>
  <dcterms:created xsi:type="dcterms:W3CDTF">2017-11-30T06:40:00Z</dcterms:created>
  <dcterms:modified xsi:type="dcterms:W3CDTF">2017-11-30T06:40:00Z</dcterms:modified>
</cp:coreProperties>
</file>