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17C9" w:rsidRPr="00D817C9" w:rsidRDefault="00D817C9" w:rsidP="00494CA1">
      <w:pPr>
        <w:suppressAutoHyphens/>
        <w:autoSpaceDE w:val="0"/>
        <w:autoSpaceDN w:val="0"/>
        <w:adjustRightInd w:val="0"/>
        <w:spacing w:after="0" w:line="240" w:lineRule="auto"/>
        <w:ind w:left="5245"/>
        <w:outlineLvl w:val="0"/>
        <w:rPr>
          <w:rFonts w:ascii="Times New Roman" w:eastAsia="SimSun" w:hAnsi="Times New Roman" w:cs="Times New Roman"/>
          <w:kern w:val="1"/>
          <w:sz w:val="24"/>
          <w:szCs w:val="24"/>
          <w:lang w:eastAsia="ar-SA"/>
        </w:rPr>
      </w:pPr>
      <w:r w:rsidRPr="00D817C9">
        <w:rPr>
          <w:rFonts w:ascii="Times New Roman" w:eastAsia="SimSun" w:hAnsi="Times New Roman" w:cs="Times New Roman"/>
          <w:kern w:val="1"/>
          <w:sz w:val="24"/>
          <w:szCs w:val="24"/>
          <w:lang w:eastAsia="ar-SA"/>
        </w:rPr>
        <w:t>Приложение № 3</w:t>
      </w:r>
    </w:p>
    <w:p w:rsidR="00D817C9" w:rsidRDefault="00D817C9" w:rsidP="00494CA1">
      <w:pPr>
        <w:suppressAutoHyphens/>
        <w:autoSpaceDE w:val="0"/>
        <w:autoSpaceDN w:val="0"/>
        <w:adjustRightInd w:val="0"/>
        <w:spacing w:after="0" w:line="240" w:lineRule="auto"/>
        <w:ind w:left="5245"/>
        <w:outlineLvl w:val="0"/>
        <w:rPr>
          <w:rFonts w:ascii="Times New Roman" w:eastAsia="SimSun" w:hAnsi="Times New Roman" w:cs="Times New Roman"/>
          <w:kern w:val="1"/>
          <w:sz w:val="24"/>
          <w:szCs w:val="24"/>
          <w:lang w:eastAsia="ar-SA"/>
        </w:rPr>
      </w:pPr>
      <w:r>
        <w:rPr>
          <w:rFonts w:ascii="Times New Roman" w:eastAsia="SimSun" w:hAnsi="Times New Roman" w:cs="Times New Roman"/>
          <w:kern w:val="1"/>
          <w:sz w:val="24"/>
          <w:szCs w:val="24"/>
          <w:lang w:eastAsia="ar-SA"/>
        </w:rPr>
        <w:t xml:space="preserve">к Порядку заполнения </w:t>
      </w:r>
      <w:r w:rsidRPr="00D817C9">
        <w:rPr>
          <w:rFonts w:ascii="Times New Roman" w:eastAsia="SimSun" w:hAnsi="Times New Roman" w:cs="Times New Roman"/>
          <w:kern w:val="1"/>
          <w:sz w:val="24"/>
          <w:szCs w:val="24"/>
          <w:lang w:eastAsia="ar-SA"/>
        </w:rPr>
        <w:t xml:space="preserve">формы согласия налогоплательщика </w:t>
      </w:r>
      <w:r w:rsidR="0094737E">
        <w:rPr>
          <w:rFonts w:ascii="Times New Roman" w:eastAsia="SimSun" w:hAnsi="Times New Roman" w:cs="Times New Roman"/>
          <w:kern w:val="1"/>
          <w:sz w:val="24"/>
          <w:szCs w:val="24"/>
          <w:lang w:eastAsia="ar-SA"/>
        </w:rPr>
        <w:t>(плательщика страховых взносов)</w:t>
      </w:r>
      <w:r w:rsidRPr="00D817C9">
        <w:rPr>
          <w:rFonts w:ascii="Times New Roman" w:eastAsia="SimSun" w:hAnsi="Times New Roman" w:cs="Times New Roman"/>
          <w:kern w:val="1"/>
          <w:sz w:val="24"/>
          <w:szCs w:val="24"/>
          <w:lang w:eastAsia="ar-SA"/>
        </w:rPr>
        <w:t xml:space="preserve"> на признание сведений, составляющих налоговую тайну, общедоступными</w:t>
      </w:r>
      <w:r w:rsidR="00494CA1">
        <w:rPr>
          <w:rFonts w:ascii="Times New Roman" w:eastAsia="SimSun" w:hAnsi="Times New Roman" w:cs="Times New Roman"/>
          <w:kern w:val="1"/>
          <w:sz w:val="24"/>
          <w:szCs w:val="24"/>
          <w:lang w:eastAsia="ar-SA"/>
        </w:rPr>
        <w:t>,</w:t>
      </w:r>
      <w:bookmarkStart w:id="0" w:name="_GoBack"/>
      <w:bookmarkEnd w:id="0"/>
      <w:r w:rsidR="00C639B3" w:rsidRPr="00C639B3">
        <w:t xml:space="preserve"> </w:t>
      </w:r>
      <w:r w:rsidR="00C639B3" w:rsidRPr="00C639B3">
        <w:rPr>
          <w:rFonts w:ascii="Times New Roman" w:eastAsia="SimSun" w:hAnsi="Times New Roman" w:cs="Times New Roman"/>
          <w:kern w:val="1"/>
          <w:sz w:val="24"/>
          <w:szCs w:val="24"/>
          <w:lang w:eastAsia="ar-SA"/>
        </w:rPr>
        <w:t>утвержденному приказом ФНС России</w:t>
      </w:r>
      <w:r w:rsidRPr="00D817C9">
        <w:rPr>
          <w:rFonts w:ascii="Times New Roman" w:eastAsia="SimSun" w:hAnsi="Times New Roman" w:cs="Times New Roman"/>
          <w:kern w:val="1"/>
          <w:sz w:val="24"/>
          <w:szCs w:val="24"/>
          <w:lang w:eastAsia="ar-SA"/>
        </w:rPr>
        <w:t xml:space="preserve"> от ________№____________</w:t>
      </w:r>
    </w:p>
    <w:p w:rsidR="00D817C9" w:rsidRPr="00D817C9" w:rsidRDefault="00D817C9" w:rsidP="00D817C9">
      <w:pPr>
        <w:suppressAutoHyphens/>
        <w:autoSpaceDE w:val="0"/>
        <w:autoSpaceDN w:val="0"/>
        <w:adjustRightInd w:val="0"/>
        <w:spacing w:after="0" w:line="240" w:lineRule="auto"/>
        <w:ind w:left="6096"/>
        <w:outlineLvl w:val="0"/>
        <w:rPr>
          <w:rFonts w:ascii="Times New Roman" w:eastAsia="SimSun" w:hAnsi="Times New Roman" w:cs="Times New Roman"/>
          <w:kern w:val="1"/>
          <w:sz w:val="24"/>
          <w:szCs w:val="24"/>
          <w:lang w:eastAsia="ar-SA"/>
        </w:rPr>
      </w:pPr>
    </w:p>
    <w:p w:rsidR="00514866" w:rsidRPr="00D817C9" w:rsidRDefault="00D817C9" w:rsidP="00D817C9">
      <w:pPr>
        <w:jc w:val="center"/>
        <w:rPr>
          <w:rFonts w:ascii="Times New Roman" w:hAnsi="Times New Roman" w:cs="Times New Roman"/>
          <w:sz w:val="28"/>
          <w:szCs w:val="28"/>
        </w:rPr>
      </w:pPr>
      <w:r w:rsidRPr="00D817C9">
        <w:rPr>
          <w:rFonts w:ascii="Times New Roman" w:hAnsi="Times New Roman" w:cs="Times New Roman"/>
          <w:sz w:val="28"/>
          <w:szCs w:val="28"/>
        </w:rPr>
        <w:t>Справочник сведений, составляющих налоговую тайну, признаваемых общедоступными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76"/>
        <w:gridCol w:w="3472"/>
        <w:gridCol w:w="5097"/>
      </w:tblGrid>
      <w:tr w:rsidR="00D817C9" w:rsidRPr="00D817C9" w:rsidTr="00BA7DF4">
        <w:trPr>
          <w:tblHeader/>
        </w:trPr>
        <w:tc>
          <w:tcPr>
            <w:tcW w:w="776" w:type="dxa"/>
          </w:tcPr>
          <w:p w:rsidR="00D817C9" w:rsidRPr="00D817C9" w:rsidRDefault="00D81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17C9">
              <w:rPr>
                <w:rFonts w:ascii="Times New Roman" w:hAnsi="Times New Roman" w:cs="Times New Roman"/>
                <w:sz w:val="28"/>
                <w:szCs w:val="28"/>
              </w:rPr>
              <w:t>Код</w:t>
            </w:r>
          </w:p>
        </w:tc>
        <w:tc>
          <w:tcPr>
            <w:tcW w:w="3472" w:type="dxa"/>
          </w:tcPr>
          <w:p w:rsidR="00D817C9" w:rsidRPr="00D817C9" w:rsidRDefault="00D81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17C9">
              <w:rPr>
                <w:rFonts w:ascii="Times New Roman" w:hAnsi="Times New Roman" w:cs="Times New Roman"/>
                <w:sz w:val="28"/>
                <w:szCs w:val="28"/>
              </w:rPr>
              <w:t>Наименование сведений</w:t>
            </w:r>
          </w:p>
        </w:tc>
        <w:tc>
          <w:tcPr>
            <w:tcW w:w="5097" w:type="dxa"/>
          </w:tcPr>
          <w:p w:rsidR="00D817C9" w:rsidRPr="00D817C9" w:rsidRDefault="00D81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17C9">
              <w:rPr>
                <w:rFonts w:ascii="Times New Roman" w:hAnsi="Times New Roman" w:cs="Times New Roman"/>
                <w:sz w:val="28"/>
                <w:szCs w:val="28"/>
              </w:rPr>
              <w:t>Состав сведений</w:t>
            </w:r>
          </w:p>
        </w:tc>
      </w:tr>
      <w:tr w:rsidR="00D817C9" w:rsidRPr="00D817C9" w:rsidTr="00BA7DF4">
        <w:tc>
          <w:tcPr>
            <w:tcW w:w="776" w:type="dxa"/>
          </w:tcPr>
          <w:p w:rsidR="00D817C9" w:rsidRPr="00D817C9" w:rsidRDefault="00D817C9" w:rsidP="00D81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17C9">
              <w:rPr>
                <w:rFonts w:ascii="Times New Roman" w:hAnsi="Times New Roman" w:cs="Times New Roman"/>
                <w:sz w:val="28"/>
                <w:szCs w:val="28"/>
              </w:rPr>
              <w:t>0100</w:t>
            </w:r>
          </w:p>
        </w:tc>
        <w:tc>
          <w:tcPr>
            <w:tcW w:w="3472" w:type="dxa"/>
          </w:tcPr>
          <w:p w:rsidR="00D817C9" w:rsidRPr="00D817C9" w:rsidRDefault="00D817C9" w:rsidP="00D81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17C9">
              <w:rPr>
                <w:rFonts w:ascii="Times New Roman" w:hAnsi="Times New Roman" w:cs="Times New Roman"/>
                <w:sz w:val="28"/>
                <w:szCs w:val="28"/>
              </w:rPr>
              <w:t>Сведения о физическом лице</w:t>
            </w:r>
          </w:p>
        </w:tc>
        <w:tc>
          <w:tcPr>
            <w:tcW w:w="5097" w:type="dxa"/>
          </w:tcPr>
          <w:p w:rsidR="00D817C9" w:rsidRPr="00BA7DF4" w:rsidRDefault="00D817C9" w:rsidP="00D817C9">
            <w:pPr>
              <w:rPr>
                <w:rFonts w:ascii="Times New Roman" w:hAnsi="Times New Roman" w:cs="Times New Roman"/>
              </w:rPr>
            </w:pPr>
            <w:r w:rsidRPr="00BA7DF4">
              <w:rPr>
                <w:rFonts w:ascii="Times New Roman" w:hAnsi="Times New Roman" w:cs="Times New Roman"/>
              </w:rPr>
              <w:t>Ф.И.О., вид, серия, номер, дата выдачи документа, удостоверяющего личность; дата и место рождения; гражданство; адрес места жительства; страна проживания; адрес в стране проживания</w:t>
            </w:r>
          </w:p>
        </w:tc>
      </w:tr>
      <w:tr w:rsidR="00D817C9" w:rsidRPr="00D817C9" w:rsidTr="00BA7DF4">
        <w:tc>
          <w:tcPr>
            <w:tcW w:w="776" w:type="dxa"/>
          </w:tcPr>
          <w:p w:rsidR="00D817C9" w:rsidRPr="00D817C9" w:rsidRDefault="00D817C9" w:rsidP="00D81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17C9">
              <w:rPr>
                <w:rFonts w:ascii="Times New Roman" w:hAnsi="Times New Roman" w:cs="Times New Roman"/>
                <w:sz w:val="28"/>
                <w:szCs w:val="28"/>
              </w:rPr>
              <w:t>0200</w:t>
            </w:r>
          </w:p>
        </w:tc>
        <w:tc>
          <w:tcPr>
            <w:tcW w:w="3472" w:type="dxa"/>
          </w:tcPr>
          <w:p w:rsidR="00D817C9" w:rsidRPr="00D817C9" w:rsidRDefault="00D817C9" w:rsidP="00D81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17C9">
              <w:rPr>
                <w:rFonts w:ascii="Times New Roman" w:hAnsi="Times New Roman" w:cs="Times New Roman"/>
                <w:sz w:val="28"/>
                <w:szCs w:val="28"/>
              </w:rPr>
              <w:t>Сведения об организации</w:t>
            </w:r>
          </w:p>
        </w:tc>
        <w:tc>
          <w:tcPr>
            <w:tcW w:w="5097" w:type="dxa"/>
          </w:tcPr>
          <w:p w:rsidR="00D817C9" w:rsidRPr="00BA7DF4" w:rsidRDefault="00D817C9" w:rsidP="00D817C9">
            <w:pPr>
              <w:rPr>
                <w:rFonts w:ascii="Times New Roman" w:hAnsi="Times New Roman" w:cs="Times New Roman"/>
              </w:rPr>
            </w:pPr>
            <w:r w:rsidRPr="00BA7DF4">
              <w:rPr>
                <w:rFonts w:ascii="Times New Roman" w:hAnsi="Times New Roman" w:cs="Times New Roman"/>
              </w:rPr>
              <w:t>Сведения об обособленных подразделениях организации; сведения о лицензиях (</w:t>
            </w:r>
            <w:proofErr w:type="gramStart"/>
            <w:r w:rsidRPr="00BA7DF4">
              <w:rPr>
                <w:rFonts w:ascii="Times New Roman" w:hAnsi="Times New Roman" w:cs="Times New Roman"/>
              </w:rPr>
              <w:t>разрешениях)  на</w:t>
            </w:r>
            <w:proofErr w:type="gramEnd"/>
            <w:r w:rsidRPr="00BA7DF4">
              <w:rPr>
                <w:rFonts w:ascii="Times New Roman" w:hAnsi="Times New Roman" w:cs="Times New Roman"/>
              </w:rPr>
              <w:t xml:space="preserve"> право пользования недрами</w:t>
            </w:r>
          </w:p>
        </w:tc>
      </w:tr>
      <w:tr w:rsidR="00D817C9" w:rsidRPr="00D817C9" w:rsidTr="00BA7DF4">
        <w:tc>
          <w:tcPr>
            <w:tcW w:w="776" w:type="dxa"/>
          </w:tcPr>
          <w:p w:rsidR="00D817C9" w:rsidRPr="00D817C9" w:rsidRDefault="00D817C9" w:rsidP="00D81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17C9">
              <w:rPr>
                <w:rFonts w:ascii="Times New Roman" w:hAnsi="Times New Roman" w:cs="Times New Roman"/>
                <w:sz w:val="28"/>
                <w:szCs w:val="28"/>
              </w:rPr>
              <w:t>0300</w:t>
            </w:r>
          </w:p>
        </w:tc>
        <w:tc>
          <w:tcPr>
            <w:tcW w:w="3472" w:type="dxa"/>
          </w:tcPr>
          <w:p w:rsidR="00D817C9" w:rsidRPr="00D817C9" w:rsidRDefault="00D817C9" w:rsidP="00D81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17C9">
              <w:rPr>
                <w:rFonts w:ascii="Times New Roman" w:hAnsi="Times New Roman" w:cs="Times New Roman"/>
                <w:sz w:val="28"/>
                <w:szCs w:val="28"/>
              </w:rPr>
              <w:t>Сведения из бухгалтерской (финансовой) отчетности</w:t>
            </w:r>
          </w:p>
        </w:tc>
        <w:tc>
          <w:tcPr>
            <w:tcW w:w="5097" w:type="dxa"/>
          </w:tcPr>
          <w:p w:rsidR="00D817C9" w:rsidRPr="00BA7DF4" w:rsidRDefault="00D817C9" w:rsidP="00D817C9">
            <w:pPr>
              <w:rPr>
                <w:rFonts w:ascii="Times New Roman" w:hAnsi="Times New Roman" w:cs="Times New Roman"/>
              </w:rPr>
            </w:pPr>
            <w:r w:rsidRPr="00BA7DF4">
              <w:rPr>
                <w:rFonts w:ascii="Times New Roman" w:hAnsi="Times New Roman" w:cs="Times New Roman"/>
              </w:rPr>
              <w:t>Сведения из бухгалтерской (финансовой) отчетности</w:t>
            </w:r>
          </w:p>
        </w:tc>
      </w:tr>
      <w:tr w:rsidR="00D817C9" w:rsidRPr="00D817C9" w:rsidTr="00BA7DF4">
        <w:tc>
          <w:tcPr>
            <w:tcW w:w="776" w:type="dxa"/>
          </w:tcPr>
          <w:p w:rsidR="00D817C9" w:rsidRPr="00D817C9" w:rsidRDefault="00D817C9" w:rsidP="00D81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17C9">
              <w:rPr>
                <w:rFonts w:ascii="Times New Roman" w:hAnsi="Times New Roman" w:cs="Times New Roman"/>
                <w:sz w:val="28"/>
                <w:szCs w:val="28"/>
              </w:rPr>
              <w:t>0400</w:t>
            </w:r>
          </w:p>
        </w:tc>
        <w:tc>
          <w:tcPr>
            <w:tcW w:w="3472" w:type="dxa"/>
          </w:tcPr>
          <w:p w:rsidR="00D817C9" w:rsidRPr="00D817C9" w:rsidRDefault="00D817C9" w:rsidP="00D81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17C9">
              <w:rPr>
                <w:rFonts w:ascii="Times New Roman" w:hAnsi="Times New Roman" w:cs="Times New Roman"/>
                <w:sz w:val="28"/>
                <w:szCs w:val="28"/>
              </w:rPr>
              <w:t>Сведения о счетах в банках и лицевых счетах, движениях денежных средств по счетам в банках</w:t>
            </w:r>
          </w:p>
        </w:tc>
        <w:tc>
          <w:tcPr>
            <w:tcW w:w="5097" w:type="dxa"/>
          </w:tcPr>
          <w:p w:rsidR="00D817C9" w:rsidRPr="00BA7DF4" w:rsidRDefault="00D817C9" w:rsidP="00D817C9">
            <w:pPr>
              <w:rPr>
                <w:rFonts w:ascii="Times New Roman" w:hAnsi="Times New Roman" w:cs="Times New Roman"/>
              </w:rPr>
            </w:pPr>
            <w:r w:rsidRPr="00BA7DF4">
              <w:rPr>
                <w:rFonts w:ascii="Times New Roman" w:hAnsi="Times New Roman" w:cs="Times New Roman"/>
              </w:rPr>
              <w:t>Наименование банка, открывшей счет организации, физическому лицу - индивидуальному предпринимателю, физическому лицу, не являющемуся индивидуальным предпринимателем; номер счета; тип и вид счета; дата открытия счета; дата закрытия счета; сведения о движении денежных средств по банковским счетам. Наименование органа, осуществляющего открытие и ведение лицевых счетов в соответствии с бюджетным законодательством Российской Федерации, номер лицевого счета, дата открытия лицевого счета, дата закрытия лицевого счета.</w:t>
            </w:r>
          </w:p>
        </w:tc>
      </w:tr>
      <w:tr w:rsidR="00D817C9" w:rsidRPr="00D817C9" w:rsidTr="00BA7DF4">
        <w:tc>
          <w:tcPr>
            <w:tcW w:w="776" w:type="dxa"/>
          </w:tcPr>
          <w:p w:rsidR="00D817C9" w:rsidRPr="00D817C9" w:rsidRDefault="00D817C9" w:rsidP="00D81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17C9">
              <w:rPr>
                <w:rFonts w:ascii="Times New Roman" w:hAnsi="Times New Roman" w:cs="Times New Roman"/>
                <w:sz w:val="28"/>
                <w:szCs w:val="28"/>
              </w:rPr>
              <w:t>0500</w:t>
            </w:r>
          </w:p>
        </w:tc>
        <w:tc>
          <w:tcPr>
            <w:tcW w:w="3472" w:type="dxa"/>
          </w:tcPr>
          <w:p w:rsidR="00D817C9" w:rsidRPr="00D817C9" w:rsidRDefault="00D817C9" w:rsidP="00D81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17C9">
              <w:rPr>
                <w:rFonts w:ascii="Times New Roman" w:hAnsi="Times New Roman" w:cs="Times New Roman"/>
                <w:sz w:val="28"/>
                <w:szCs w:val="28"/>
              </w:rPr>
              <w:t xml:space="preserve">Сведения, полученные по </w:t>
            </w:r>
            <w:proofErr w:type="gramStart"/>
            <w:r w:rsidRPr="00D817C9">
              <w:rPr>
                <w:rFonts w:ascii="Times New Roman" w:hAnsi="Times New Roman" w:cs="Times New Roman"/>
                <w:sz w:val="28"/>
                <w:szCs w:val="28"/>
              </w:rPr>
              <w:t>результатам  налогового</w:t>
            </w:r>
            <w:proofErr w:type="gramEnd"/>
            <w:r w:rsidRPr="00D817C9">
              <w:rPr>
                <w:rFonts w:ascii="Times New Roman" w:hAnsi="Times New Roman" w:cs="Times New Roman"/>
                <w:sz w:val="28"/>
                <w:szCs w:val="28"/>
              </w:rPr>
              <w:t xml:space="preserve"> контроля</w:t>
            </w:r>
          </w:p>
        </w:tc>
        <w:tc>
          <w:tcPr>
            <w:tcW w:w="5097" w:type="dxa"/>
          </w:tcPr>
          <w:p w:rsidR="00D817C9" w:rsidRPr="00BA7DF4" w:rsidRDefault="00D817C9" w:rsidP="00D817C9">
            <w:pPr>
              <w:rPr>
                <w:rFonts w:ascii="Times New Roman" w:hAnsi="Times New Roman" w:cs="Times New Roman"/>
              </w:rPr>
            </w:pPr>
            <w:r w:rsidRPr="00BA7DF4">
              <w:rPr>
                <w:rFonts w:ascii="Times New Roman" w:hAnsi="Times New Roman" w:cs="Times New Roman"/>
              </w:rPr>
              <w:t>Дата акта об обнаружении фактов, свидетельствующих о предусмотренных Налоговым кодексом Российской Федерации налоговых правонарушениях; дата представления в налоговый орган налоговой декларации, расчета (для камеральной налоговой проверки); дата акта налоговой проверки; дата начала и окончания налоговой проверки; предмет и период, за который проведена проверка; наименование проверяемого налога (сбора</w:t>
            </w:r>
            <w:proofErr w:type="gramStart"/>
            <w:r w:rsidRPr="00BA7DF4">
              <w:rPr>
                <w:rFonts w:ascii="Times New Roman" w:hAnsi="Times New Roman" w:cs="Times New Roman"/>
              </w:rPr>
              <w:t>);  проценты</w:t>
            </w:r>
            <w:proofErr w:type="gramEnd"/>
            <w:r w:rsidRPr="00BA7DF4">
              <w:rPr>
                <w:rFonts w:ascii="Times New Roman" w:hAnsi="Times New Roman" w:cs="Times New Roman"/>
              </w:rPr>
              <w:t xml:space="preserve">, начисленные в </w:t>
            </w:r>
            <w:proofErr w:type="spellStart"/>
            <w:r w:rsidRPr="00BA7DF4">
              <w:rPr>
                <w:rFonts w:ascii="Times New Roman" w:hAnsi="Times New Roman" w:cs="Times New Roman"/>
              </w:rPr>
              <w:t>сооветствии</w:t>
            </w:r>
            <w:proofErr w:type="spellEnd"/>
            <w:r w:rsidRPr="00BA7DF4">
              <w:rPr>
                <w:rFonts w:ascii="Times New Roman" w:hAnsi="Times New Roman" w:cs="Times New Roman"/>
              </w:rPr>
              <w:t xml:space="preserve"> с Налоговым кодексом Российской Федерации </w:t>
            </w:r>
          </w:p>
        </w:tc>
      </w:tr>
      <w:tr w:rsidR="00D817C9" w:rsidRPr="00D817C9" w:rsidTr="00BA7DF4">
        <w:tc>
          <w:tcPr>
            <w:tcW w:w="776" w:type="dxa"/>
          </w:tcPr>
          <w:p w:rsidR="00D817C9" w:rsidRPr="00D817C9" w:rsidRDefault="00D817C9" w:rsidP="00D81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17C9">
              <w:rPr>
                <w:rFonts w:ascii="Times New Roman" w:hAnsi="Times New Roman" w:cs="Times New Roman"/>
                <w:sz w:val="28"/>
                <w:szCs w:val="28"/>
              </w:rPr>
              <w:t>0600</w:t>
            </w:r>
          </w:p>
        </w:tc>
        <w:tc>
          <w:tcPr>
            <w:tcW w:w="3472" w:type="dxa"/>
          </w:tcPr>
          <w:p w:rsidR="00D817C9" w:rsidRPr="00D817C9" w:rsidRDefault="00D817C9" w:rsidP="00D81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17C9">
              <w:rPr>
                <w:rFonts w:ascii="Times New Roman" w:hAnsi="Times New Roman" w:cs="Times New Roman"/>
                <w:sz w:val="28"/>
                <w:szCs w:val="28"/>
              </w:rPr>
              <w:t xml:space="preserve">Сведения о сумме налога (авансового платежа), сбора, </w:t>
            </w:r>
            <w:proofErr w:type="gramStart"/>
            <w:r w:rsidRPr="00D817C9">
              <w:rPr>
                <w:rFonts w:ascii="Times New Roman" w:hAnsi="Times New Roman" w:cs="Times New Roman"/>
                <w:sz w:val="28"/>
                <w:szCs w:val="28"/>
              </w:rPr>
              <w:t>страховых взносов</w:t>
            </w:r>
            <w:proofErr w:type="gramEnd"/>
            <w:r w:rsidRPr="00D817C9">
              <w:rPr>
                <w:rFonts w:ascii="Times New Roman" w:hAnsi="Times New Roman" w:cs="Times New Roman"/>
                <w:sz w:val="28"/>
                <w:szCs w:val="28"/>
              </w:rPr>
              <w:t xml:space="preserve"> исчисленных организации</w:t>
            </w:r>
          </w:p>
        </w:tc>
        <w:tc>
          <w:tcPr>
            <w:tcW w:w="5097" w:type="dxa"/>
          </w:tcPr>
          <w:p w:rsidR="00D817C9" w:rsidRPr="00BA7DF4" w:rsidRDefault="00D817C9" w:rsidP="00D817C9">
            <w:pPr>
              <w:rPr>
                <w:rFonts w:ascii="Times New Roman" w:hAnsi="Times New Roman" w:cs="Times New Roman"/>
              </w:rPr>
            </w:pPr>
            <w:r w:rsidRPr="00BA7DF4">
              <w:rPr>
                <w:rFonts w:ascii="Times New Roman" w:hAnsi="Times New Roman" w:cs="Times New Roman"/>
              </w:rPr>
              <w:t xml:space="preserve">Наименование </w:t>
            </w:r>
            <w:proofErr w:type="gramStart"/>
            <w:r w:rsidRPr="00BA7DF4">
              <w:rPr>
                <w:rFonts w:ascii="Times New Roman" w:hAnsi="Times New Roman" w:cs="Times New Roman"/>
              </w:rPr>
              <w:t>налога  (</w:t>
            </w:r>
            <w:proofErr w:type="gramEnd"/>
            <w:r w:rsidRPr="00BA7DF4">
              <w:rPr>
                <w:rFonts w:ascii="Times New Roman" w:hAnsi="Times New Roman" w:cs="Times New Roman"/>
              </w:rPr>
              <w:t>авансового платежа), сбора, страховых взносов, акциза; налоговый период; сумма, исчисленная к уплате;  дата и номер документа, служащего основанием для исчисления налога (авансового платежа), сбора, страховых взносов, акциза</w:t>
            </w:r>
          </w:p>
        </w:tc>
      </w:tr>
      <w:tr w:rsidR="00D817C9" w:rsidRPr="00D817C9" w:rsidTr="00BA7DF4">
        <w:tc>
          <w:tcPr>
            <w:tcW w:w="776" w:type="dxa"/>
          </w:tcPr>
          <w:p w:rsidR="00D817C9" w:rsidRPr="00D817C9" w:rsidRDefault="00D817C9" w:rsidP="00D81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1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0700</w:t>
            </w:r>
          </w:p>
        </w:tc>
        <w:tc>
          <w:tcPr>
            <w:tcW w:w="3472" w:type="dxa"/>
          </w:tcPr>
          <w:p w:rsidR="00D817C9" w:rsidRPr="00D817C9" w:rsidRDefault="00D817C9" w:rsidP="00D81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17C9">
              <w:rPr>
                <w:rFonts w:ascii="Times New Roman" w:hAnsi="Times New Roman" w:cs="Times New Roman"/>
                <w:sz w:val="28"/>
                <w:szCs w:val="28"/>
              </w:rPr>
              <w:t xml:space="preserve">Сведения о сумме налога (авансового платежа), сбора, страховых взносов, </w:t>
            </w:r>
            <w:proofErr w:type="gramStart"/>
            <w:r w:rsidRPr="00D817C9">
              <w:rPr>
                <w:rFonts w:ascii="Times New Roman" w:hAnsi="Times New Roman" w:cs="Times New Roman"/>
                <w:sz w:val="28"/>
                <w:szCs w:val="28"/>
              </w:rPr>
              <w:t>исчисленных  индивидуальному</w:t>
            </w:r>
            <w:proofErr w:type="gramEnd"/>
            <w:r w:rsidRPr="00D817C9">
              <w:rPr>
                <w:rFonts w:ascii="Times New Roman" w:hAnsi="Times New Roman" w:cs="Times New Roman"/>
                <w:sz w:val="28"/>
                <w:szCs w:val="28"/>
              </w:rPr>
              <w:t xml:space="preserve"> предпринимателю</w:t>
            </w:r>
          </w:p>
        </w:tc>
        <w:tc>
          <w:tcPr>
            <w:tcW w:w="5097" w:type="dxa"/>
          </w:tcPr>
          <w:p w:rsidR="00D817C9" w:rsidRPr="00BA7DF4" w:rsidRDefault="00D817C9" w:rsidP="00D817C9">
            <w:pPr>
              <w:rPr>
                <w:rFonts w:ascii="Times New Roman" w:hAnsi="Times New Roman" w:cs="Times New Roman"/>
              </w:rPr>
            </w:pPr>
            <w:r w:rsidRPr="00BA7DF4">
              <w:rPr>
                <w:rFonts w:ascii="Times New Roman" w:hAnsi="Times New Roman" w:cs="Times New Roman"/>
              </w:rPr>
              <w:t xml:space="preserve"> Наименование налога (авансового платежа), сбора, страховых взносов, акциза; налоговый период; сумма, исчисленная к уплате; дата и номер документа, служащего основанием для исчисления налога (авансового платежа), сбора, страховых взносов, акциза</w:t>
            </w:r>
          </w:p>
        </w:tc>
      </w:tr>
      <w:tr w:rsidR="00D817C9" w:rsidRPr="00D817C9" w:rsidTr="00BA7DF4">
        <w:tc>
          <w:tcPr>
            <w:tcW w:w="776" w:type="dxa"/>
          </w:tcPr>
          <w:p w:rsidR="00D817C9" w:rsidRPr="00D817C9" w:rsidRDefault="00D817C9" w:rsidP="00D81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17C9">
              <w:rPr>
                <w:rFonts w:ascii="Times New Roman" w:hAnsi="Times New Roman" w:cs="Times New Roman"/>
                <w:sz w:val="28"/>
                <w:szCs w:val="28"/>
              </w:rPr>
              <w:t>0800</w:t>
            </w:r>
          </w:p>
        </w:tc>
        <w:tc>
          <w:tcPr>
            <w:tcW w:w="3472" w:type="dxa"/>
          </w:tcPr>
          <w:p w:rsidR="00D817C9" w:rsidRPr="00D817C9" w:rsidRDefault="00D817C9" w:rsidP="00D81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17C9">
              <w:rPr>
                <w:rFonts w:ascii="Times New Roman" w:hAnsi="Times New Roman" w:cs="Times New Roman"/>
                <w:sz w:val="28"/>
                <w:szCs w:val="28"/>
              </w:rPr>
              <w:t>Сведения о сумме налога (авансового платежа), сбора, страховых взносов, исчисленных физическому лицу, не являющемуся индивидуальным предпринимателем</w:t>
            </w:r>
          </w:p>
        </w:tc>
        <w:tc>
          <w:tcPr>
            <w:tcW w:w="5097" w:type="dxa"/>
          </w:tcPr>
          <w:p w:rsidR="00D817C9" w:rsidRPr="00BA7DF4" w:rsidRDefault="00D817C9" w:rsidP="00D817C9">
            <w:pPr>
              <w:rPr>
                <w:rFonts w:ascii="Times New Roman" w:hAnsi="Times New Roman" w:cs="Times New Roman"/>
              </w:rPr>
            </w:pPr>
            <w:r w:rsidRPr="00BA7DF4">
              <w:rPr>
                <w:rFonts w:ascii="Times New Roman" w:hAnsi="Times New Roman" w:cs="Times New Roman"/>
              </w:rPr>
              <w:t xml:space="preserve"> Наименование налога (авансового платежа), сбора, страховых взносов; налоговый период; сумма, исчисленная к уплате в бюджет; дата и номер документа, служащего основанием </w:t>
            </w:r>
            <w:proofErr w:type="gramStart"/>
            <w:r w:rsidRPr="00BA7DF4">
              <w:rPr>
                <w:rFonts w:ascii="Times New Roman" w:hAnsi="Times New Roman" w:cs="Times New Roman"/>
              </w:rPr>
              <w:t>для  исчисления</w:t>
            </w:r>
            <w:proofErr w:type="gramEnd"/>
            <w:r w:rsidRPr="00BA7DF4">
              <w:rPr>
                <w:rFonts w:ascii="Times New Roman" w:hAnsi="Times New Roman" w:cs="Times New Roman"/>
              </w:rPr>
              <w:t xml:space="preserve"> налога (авансового платежа), сбора, страховых взносов</w:t>
            </w:r>
          </w:p>
        </w:tc>
      </w:tr>
      <w:tr w:rsidR="00D817C9" w:rsidRPr="00D817C9" w:rsidTr="00BA7DF4">
        <w:tc>
          <w:tcPr>
            <w:tcW w:w="776" w:type="dxa"/>
          </w:tcPr>
          <w:p w:rsidR="00D817C9" w:rsidRPr="00D817C9" w:rsidRDefault="00D817C9" w:rsidP="00D81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17C9">
              <w:rPr>
                <w:rFonts w:ascii="Times New Roman" w:hAnsi="Times New Roman" w:cs="Times New Roman"/>
                <w:sz w:val="28"/>
                <w:szCs w:val="28"/>
              </w:rPr>
              <w:t>0900</w:t>
            </w:r>
          </w:p>
        </w:tc>
        <w:tc>
          <w:tcPr>
            <w:tcW w:w="3472" w:type="dxa"/>
          </w:tcPr>
          <w:p w:rsidR="00D817C9" w:rsidRPr="00D817C9" w:rsidRDefault="00D817C9" w:rsidP="00D81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17C9">
              <w:rPr>
                <w:rFonts w:ascii="Times New Roman" w:hAnsi="Times New Roman" w:cs="Times New Roman"/>
                <w:sz w:val="28"/>
                <w:szCs w:val="28"/>
              </w:rPr>
              <w:t xml:space="preserve">Сведения о сумме налога, </w:t>
            </w:r>
            <w:proofErr w:type="gramStart"/>
            <w:r w:rsidRPr="00D817C9">
              <w:rPr>
                <w:rFonts w:ascii="Times New Roman" w:hAnsi="Times New Roman" w:cs="Times New Roman"/>
                <w:sz w:val="28"/>
                <w:szCs w:val="28"/>
              </w:rPr>
              <w:t>подлежащей  возмещению</w:t>
            </w:r>
            <w:proofErr w:type="gramEnd"/>
            <w:r w:rsidRPr="00D817C9">
              <w:rPr>
                <w:rFonts w:ascii="Times New Roman" w:hAnsi="Times New Roman" w:cs="Times New Roman"/>
                <w:sz w:val="28"/>
                <w:szCs w:val="28"/>
              </w:rPr>
              <w:t xml:space="preserve"> из бюджета</w:t>
            </w:r>
          </w:p>
        </w:tc>
        <w:tc>
          <w:tcPr>
            <w:tcW w:w="5097" w:type="dxa"/>
          </w:tcPr>
          <w:p w:rsidR="00D817C9" w:rsidRPr="00BA7DF4" w:rsidRDefault="00D817C9" w:rsidP="00D817C9">
            <w:pPr>
              <w:rPr>
                <w:rFonts w:ascii="Times New Roman" w:hAnsi="Times New Roman" w:cs="Times New Roman"/>
              </w:rPr>
            </w:pPr>
            <w:r w:rsidRPr="00BA7DF4">
              <w:rPr>
                <w:rFonts w:ascii="Times New Roman" w:hAnsi="Times New Roman" w:cs="Times New Roman"/>
              </w:rPr>
              <w:t xml:space="preserve">Дата представления налоговой декларации; наименование налога, по которому представлена налоговая декларация; сумма налога, подлежащая к возмещению; налоговый </w:t>
            </w:r>
            <w:proofErr w:type="gramStart"/>
            <w:r w:rsidRPr="00BA7DF4">
              <w:rPr>
                <w:rFonts w:ascii="Times New Roman" w:hAnsi="Times New Roman" w:cs="Times New Roman"/>
              </w:rPr>
              <w:t>период;  дата</w:t>
            </w:r>
            <w:proofErr w:type="gramEnd"/>
            <w:r w:rsidRPr="00BA7DF4">
              <w:rPr>
                <w:rFonts w:ascii="Times New Roman" w:hAnsi="Times New Roman" w:cs="Times New Roman"/>
              </w:rPr>
              <w:t xml:space="preserve"> акта налоговой проверки,  сведения о решениях о возмещении (полностью или частично) сумм налога на добавленную стоимость, решениях об отказе в возмещении (полностью или частично) сумм налога на добавленную стоимость, сумма акциза</w:t>
            </w:r>
          </w:p>
        </w:tc>
      </w:tr>
      <w:tr w:rsidR="00D817C9" w:rsidRPr="00D817C9" w:rsidTr="00BA7DF4">
        <w:tc>
          <w:tcPr>
            <w:tcW w:w="776" w:type="dxa"/>
          </w:tcPr>
          <w:p w:rsidR="00D817C9" w:rsidRPr="00D817C9" w:rsidRDefault="00D817C9" w:rsidP="00D81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17C9">
              <w:rPr>
                <w:rFonts w:ascii="Times New Roman" w:hAnsi="Times New Roman" w:cs="Times New Roman"/>
                <w:sz w:val="28"/>
                <w:szCs w:val="28"/>
              </w:rPr>
              <w:t>1000</w:t>
            </w:r>
          </w:p>
        </w:tc>
        <w:tc>
          <w:tcPr>
            <w:tcW w:w="3472" w:type="dxa"/>
          </w:tcPr>
          <w:p w:rsidR="00D817C9" w:rsidRPr="00D817C9" w:rsidRDefault="00D817C9" w:rsidP="00D81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17C9">
              <w:rPr>
                <w:rFonts w:ascii="Times New Roman" w:hAnsi="Times New Roman" w:cs="Times New Roman"/>
                <w:sz w:val="28"/>
                <w:szCs w:val="28"/>
              </w:rPr>
              <w:t>Сведения об объектах налогообложения</w:t>
            </w:r>
          </w:p>
        </w:tc>
        <w:tc>
          <w:tcPr>
            <w:tcW w:w="5097" w:type="dxa"/>
          </w:tcPr>
          <w:p w:rsidR="00D817C9" w:rsidRPr="00BA7DF4" w:rsidRDefault="00D817C9" w:rsidP="00D817C9">
            <w:pPr>
              <w:rPr>
                <w:rFonts w:ascii="Times New Roman" w:hAnsi="Times New Roman" w:cs="Times New Roman"/>
              </w:rPr>
            </w:pPr>
            <w:r w:rsidRPr="00BA7DF4">
              <w:rPr>
                <w:rFonts w:ascii="Times New Roman" w:hAnsi="Times New Roman" w:cs="Times New Roman"/>
              </w:rPr>
              <w:t xml:space="preserve">Реквизиты документа о государственной регистрации прав на недвижимое имущество, транспортные средства и сделок с ними; тип </w:t>
            </w:r>
            <w:proofErr w:type="gramStart"/>
            <w:r w:rsidRPr="00BA7DF4">
              <w:rPr>
                <w:rFonts w:ascii="Times New Roman" w:hAnsi="Times New Roman" w:cs="Times New Roman"/>
              </w:rPr>
              <w:t>имущества,  кадастровый</w:t>
            </w:r>
            <w:proofErr w:type="gramEnd"/>
            <w:r w:rsidRPr="00BA7DF4">
              <w:rPr>
                <w:rFonts w:ascii="Times New Roman" w:hAnsi="Times New Roman" w:cs="Times New Roman"/>
              </w:rPr>
              <w:t xml:space="preserve"> номер объекта имущества, тип транспортного средства; идентификационный номер транспортного средства; марка; регистрационный знак</w:t>
            </w:r>
          </w:p>
        </w:tc>
      </w:tr>
      <w:tr w:rsidR="00D817C9" w:rsidRPr="00D817C9" w:rsidTr="00BA7DF4">
        <w:tc>
          <w:tcPr>
            <w:tcW w:w="776" w:type="dxa"/>
          </w:tcPr>
          <w:p w:rsidR="00D817C9" w:rsidRPr="00D817C9" w:rsidRDefault="00D817C9" w:rsidP="00D81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17C9">
              <w:rPr>
                <w:rFonts w:ascii="Times New Roman" w:hAnsi="Times New Roman" w:cs="Times New Roman"/>
                <w:sz w:val="28"/>
                <w:szCs w:val="28"/>
              </w:rPr>
              <w:t>1100</w:t>
            </w:r>
          </w:p>
        </w:tc>
        <w:tc>
          <w:tcPr>
            <w:tcW w:w="3472" w:type="dxa"/>
          </w:tcPr>
          <w:p w:rsidR="00D817C9" w:rsidRPr="00D817C9" w:rsidRDefault="00D817C9" w:rsidP="00D81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17C9">
              <w:rPr>
                <w:rFonts w:ascii="Times New Roman" w:hAnsi="Times New Roman" w:cs="Times New Roman"/>
                <w:sz w:val="28"/>
                <w:szCs w:val="28"/>
              </w:rPr>
              <w:t>Сведения из налоговых деклараций (расчетов)</w:t>
            </w:r>
          </w:p>
        </w:tc>
        <w:tc>
          <w:tcPr>
            <w:tcW w:w="5097" w:type="dxa"/>
          </w:tcPr>
          <w:p w:rsidR="00D817C9" w:rsidRPr="00BA7DF4" w:rsidRDefault="00D817C9" w:rsidP="00D817C9">
            <w:pPr>
              <w:rPr>
                <w:rFonts w:ascii="Times New Roman" w:hAnsi="Times New Roman" w:cs="Times New Roman"/>
              </w:rPr>
            </w:pPr>
            <w:r w:rsidRPr="00BA7DF4">
              <w:rPr>
                <w:rFonts w:ascii="Times New Roman" w:hAnsi="Times New Roman" w:cs="Times New Roman"/>
              </w:rPr>
              <w:t>Сведения, содержащиеся в налоговых декларациях (расчетах), представляемых по окончании каждого налогового (отчетного) периода</w:t>
            </w:r>
          </w:p>
        </w:tc>
      </w:tr>
      <w:tr w:rsidR="00D817C9" w:rsidRPr="00D817C9" w:rsidTr="00BA7DF4">
        <w:tc>
          <w:tcPr>
            <w:tcW w:w="776" w:type="dxa"/>
          </w:tcPr>
          <w:p w:rsidR="00D817C9" w:rsidRPr="00D817C9" w:rsidRDefault="00D817C9" w:rsidP="00D81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17C9">
              <w:rPr>
                <w:rFonts w:ascii="Times New Roman" w:hAnsi="Times New Roman" w:cs="Times New Roman"/>
                <w:sz w:val="28"/>
                <w:szCs w:val="28"/>
              </w:rPr>
              <w:t>1200</w:t>
            </w:r>
          </w:p>
        </w:tc>
        <w:tc>
          <w:tcPr>
            <w:tcW w:w="3472" w:type="dxa"/>
          </w:tcPr>
          <w:p w:rsidR="00D817C9" w:rsidRPr="00D817C9" w:rsidRDefault="00D817C9" w:rsidP="00D81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17C9">
              <w:rPr>
                <w:rFonts w:ascii="Times New Roman" w:hAnsi="Times New Roman" w:cs="Times New Roman"/>
                <w:sz w:val="28"/>
                <w:szCs w:val="28"/>
              </w:rPr>
              <w:t>Сведения о доходах физических лиц</w:t>
            </w:r>
          </w:p>
        </w:tc>
        <w:tc>
          <w:tcPr>
            <w:tcW w:w="5097" w:type="dxa"/>
          </w:tcPr>
          <w:p w:rsidR="00D817C9" w:rsidRPr="00BA7DF4" w:rsidRDefault="00D817C9" w:rsidP="00D817C9">
            <w:pPr>
              <w:rPr>
                <w:rFonts w:ascii="Times New Roman" w:hAnsi="Times New Roman" w:cs="Times New Roman"/>
              </w:rPr>
            </w:pPr>
            <w:r w:rsidRPr="00BA7DF4">
              <w:rPr>
                <w:rFonts w:ascii="Times New Roman" w:hAnsi="Times New Roman" w:cs="Times New Roman"/>
              </w:rPr>
              <w:t>Сведения, содержащиеся в налоговых декларациях (расчетах), представляемых по окончании каждого отчетного (налогового) периода, сведения из сведений о доходах физических лиц (форма 2-НДФЛ), сведения из налоговых деклараций по налогу на доходы физических лиц (форма 3-НДФЛ), сведения из налоговых деклараций о предполагаемом доходе физического лица (форма 4-НДФЛ), сведения о расчете суммы налога на доходы физических лиц, исчисленной и удержанной налоговым агентом (форма 6-НДФЛ)</w:t>
            </w:r>
          </w:p>
        </w:tc>
      </w:tr>
      <w:tr w:rsidR="00D817C9" w:rsidRPr="00D817C9" w:rsidTr="00BA7DF4">
        <w:tc>
          <w:tcPr>
            <w:tcW w:w="776" w:type="dxa"/>
          </w:tcPr>
          <w:p w:rsidR="00D817C9" w:rsidRPr="00D817C9" w:rsidRDefault="00D817C9" w:rsidP="00D81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17C9">
              <w:rPr>
                <w:rFonts w:ascii="Times New Roman" w:hAnsi="Times New Roman" w:cs="Times New Roman"/>
                <w:sz w:val="28"/>
                <w:szCs w:val="28"/>
              </w:rPr>
              <w:t>1300</w:t>
            </w:r>
          </w:p>
        </w:tc>
        <w:tc>
          <w:tcPr>
            <w:tcW w:w="3472" w:type="dxa"/>
          </w:tcPr>
          <w:p w:rsidR="00D817C9" w:rsidRPr="00D817C9" w:rsidRDefault="00D817C9" w:rsidP="00D81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17C9">
              <w:rPr>
                <w:rFonts w:ascii="Times New Roman" w:hAnsi="Times New Roman" w:cs="Times New Roman"/>
                <w:sz w:val="28"/>
                <w:szCs w:val="28"/>
              </w:rPr>
              <w:t>Сведения о страховых взносах</w:t>
            </w:r>
          </w:p>
        </w:tc>
        <w:tc>
          <w:tcPr>
            <w:tcW w:w="5097" w:type="dxa"/>
          </w:tcPr>
          <w:p w:rsidR="00D817C9" w:rsidRPr="00BA7DF4" w:rsidRDefault="00D817C9" w:rsidP="00D817C9">
            <w:pPr>
              <w:rPr>
                <w:rFonts w:ascii="Times New Roman" w:hAnsi="Times New Roman" w:cs="Times New Roman"/>
              </w:rPr>
            </w:pPr>
            <w:r w:rsidRPr="00BA7DF4">
              <w:rPr>
                <w:rFonts w:ascii="Times New Roman" w:hAnsi="Times New Roman" w:cs="Times New Roman"/>
              </w:rPr>
              <w:t>Сведения о страховых взносах</w:t>
            </w:r>
          </w:p>
        </w:tc>
      </w:tr>
      <w:tr w:rsidR="00D817C9" w:rsidRPr="00D817C9" w:rsidTr="00BA7DF4">
        <w:tc>
          <w:tcPr>
            <w:tcW w:w="776" w:type="dxa"/>
          </w:tcPr>
          <w:p w:rsidR="00D817C9" w:rsidRPr="00D817C9" w:rsidRDefault="00D817C9" w:rsidP="00D81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17C9">
              <w:rPr>
                <w:rFonts w:ascii="Times New Roman" w:hAnsi="Times New Roman" w:cs="Times New Roman"/>
                <w:sz w:val="28"/>
                <w:szCs w:val="28"/>
              </w:rPr>
              <w:t>1400</w:t>
            </w:r>
          </w:p>
        </w:tc>
        <w:tc>
          <w:tcPr>
            <w:tcW w:w="3472" w:type="dxa"/>
          </w:tcPr>
          <w:p w:rsidR="00D817C9" w:rsidRPr="00D817C9" w:rsidRDefault="00D817C9" w:rsidP="00D81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17C9">
              <w:rPr>
                <w:rFonts w:ascii="Times New Roman" w:hAnsi="Times New Roman" w:cs="Times New Roman"/>
                <w:sz w:val="28"/>
                <w:szCs w:val="28"/>
              </w:rPr>
              <w:t>Иное</w:t>
            </w:r>
          </w:p>
        </w:tc>
        <w:tc>
          <w:tcPr>
            <w:tcW w:w="5097" w:type="dxa"/>
          </w:tcPr>
          <w:p w:rsidR="00D817C9" w:rsidRPr="00BA7DF4" w:rsidRDefault="00D817C9" w:rsidP="00D817C9">
            <w:pPr>
              <w:rPr>
                <w:rFonts w:ascii="Times New Roman" w:hAnsi="Times New Roman" w:cs="Times New Roman"/>
              </w:rPr>
            </w:pPr>
            <w:r w:rsidRPr="00BA7DF4">
              <w:rPr>
                <w:rFonts w:ascii="Times New Roman" w:hAnsi="Times New Roman" w:cs="Times New Roman"/>
              </w:rPr>
              <w:t>Сведения, составляющие налоговую тайну, признаваемые общедоступными</w:t>
            </w:r>
          </w:p>
        </w:tc>
      </w:tr>
    </w:tbl>
    <w:p w:rsidR="00D817C9" w:rsidRPr="00D817C9" w:rsidRDefault="00D817C9">
      <w:pPr>
        <w:rPr>
          <w:rFonts w:ascii="Times New Roman" w:hAnsi="Times New Roman" w:cs="Times New Roman"/>
          <w:sz w:val="28"/>
          <w:szCs w:val="28"/>
        </w:rPr>
      </w:pPr>
    </w:p>
    <w:sectPr w:rsidR="00D817C9" w:rsidRPr="00D817C9" w:rsidSect="00D817C9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45B9" w:rsidRDefault="00B045B9" w:rsidP="00D817C9">
      <w:pPr>
        <w:spacing w:after="0" w:line="240" w:lineRule="auto"/>
      </w:pPr>
      <w:r>
        <w:separator/>
      </w:r>
    </w:p>
  </w:endnote>
  <w:endnote w:type="continuationSeparator" w:id="0">
    <w:p w:rsidR="00B045B9" w:rsidRDefault="00B045B9" w:rsidP="00D817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45B9" w:rsidRDefault="00B045B9" w:rsidP="00D817C9">
      <w:pPr>
        <w:spacing w:after="0" w:line="240" w:lineRule="auto"/>
      </w:pPr>
      <w:r>
        <w:separator/>
      </w:r>
    </w:p>
  </w:footnote>
  <w:footnote w:type="continuationSeparator" w:id="0">
    <w:p w:rsidR="00B045B9" w:rsidRDefault="00B045B9" w:rsidP="00D817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77288938"/>
      <w:docPartObj>
        <w:docPartGallery w:val="Page Numbers (Top of Page)"/>
        <w:docPartUnique/>
      </w:docPartObj>
    </w:sdtPr>
    <w:sdtEndPr/>
    <w:sdtContent>
      <w:p w:rsidR="00D817C9" w:rsidRDefault="00D817C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39B3">
          <w:rPr>
            <w:noProof/>
          </w:rPr>
          <w:t>2</w:t>
        </w:r>
        <w:r>
          <w:fldChar w:fldCharType="end"/>
        </w:r>
      </w:p>
    </w:sdtContent>
  </w:sdt>
  <w:p w:rsidR="00D817C9" w:rsidRDefault="00D817C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72F"/>
    <w:rsid w:val="00065A12"/>
    <w:rsid w:val="00210B3B"/>
    <w:rsid w:val="00494CA1"/>
    <w:rsid w:val="00514866"/>
    <w:rsid w:val="00556C2A"/>
    <w:rsid w:val="0094737E"/>
    <w:rsid w:val="00A345C6"/>
    <w:rsid w:val="00B045B9"/>
    <w:rsid w:val="00BA7DF4"/>
    <w:rsid w:val="00C639B3"/>
    <w:rsid w:val="00C8772F"/>
    <w:rsid w:val="00D817C9"/>
    <w:rsid w:val="00E36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8275E9-4924-4954-937C-27DCBAA53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817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817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817C9"/>
  </w:style>
  <w:style w:type="paragraph" w:styleId="a6">
    <w:name w:val="footer"/>
    <w:basedOn w:val="a"/>
    <w:link w:val="a7"/>
    <w:uiPriority w:val="99"/>
    <w:unhideWhenUsed/>
    <w:rsid w:val="00D817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817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704</Words>
  <Characters>4016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Веселовский Алексей Николаевич</dc:creator>
  <cp:keywords/>
  <dc:description/>
  <cp:lastModifiedBy>Веселовский Алексей Николаевич</cp:lastModifiedBy>
  <cp:revision>3</cp:revision>
  <dcterms:created xsi:type="dcterms:W3CDTF">2016-11-14T13:13:00Z</dcterms:created>
  <dcterms:modified xsi:type="dcterms:W3CDTF">2016-11-14T13:14:00Z</dcterms:modified>
</cp:coreProperties>
</file>