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96" w:rsidRPr="0086725F" w:rsidRDefault="002D6396" w:rsidP="002D6396">
      <w:pPr>
        <w:autoSpaceDE w:val="0"/>
        <w:autoSpaceDN w:val="0"/>
        <w:adjustRightInd w:val="0"/>
        <w:ind w:firstLine="567"/>
        <w:jc w:val="right"/>
        <w:rPr>
          <w:snapToGrid/>
          <w:sz w:val="28"/>
          <w:szCs w:val="28"/>
        </w:rPr>
      </w:pPr>
      <w:r w:rsidRPr="0086725F">
        <w:rPr>
          <w:snapToGrid/>
          <w:sz w:val="28"/>
          <w:szCs w:val="28"/>
        </w:rPr>
        <w:t>Приложение №</w:t>
      </w:r>
      <w:r w:rsidR="00CE7845" w:rsidRPr="0086725F">
        <w:rPr>
          <w:snapToGrid/>
          <w:sz w:val="28"/>
          <w:szCs w:val="28"/>
        </w:rPr>
        <w:t>4</w:t>
      </w:r>
    </w:p>
    <w:p w:rsidR="002D6396" w:rsidRDefault="002D6396" w:rsidP="002D6396">
      <w:pPr>
        <w:autoSpaceDE w:val="0"/>
        <w:autoSpaceDN w:val="0"/>
        <w:adjustRightInd w:val="0"/>
        <w:ind w:firstLine="567"/>
        <w:jc w:val="right"/>
        <w:rPr>
          <w:snapToGrid/>
          <w:sz w:val="28"/>
          <w:szCs w:val="28"/>
        </w:rPr>
      </w:pPr>
    </w:p>
    <w:p w:rsidR="002D6396" w:rsidRPr="002D6396" w:rsidRDefault="002D6396" w:rsidP="002D6396">
      <w:pPr>
        <w:autoSpaceDE w:val="0"/>
        <w:autoSpaceDN w:val="0"/>
        <w:adjustRightInd w:val="0"/>
        <w:ind w:firstLine="567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Порядок заполнения Приложения №</w:t>
      </w:r>
      <w:r w:rsidR="00645353">
        <w:rPr>
          <w:snapToGrid/>
          <w:sz w:val="28"/>
          <w:szCs w:val="28"/>
        </w:rPr>
        <w:t>3</w:t>
      </w:r>
    </w:p>
    <w:p w:rsidR="002D6396" w:rsidRPr="002D6396" w:rsidRDefault="002D6396" w:rsidP="002D6396">
      <w:pPr>
        <w:autoSpaceDE w:val="0"/>
        <w:autoSpaceDN w:val="0"/>
        <w:adjustRightInd w:val="0"/>
        <w:ind w:firstLine="567"/>
        <w:jc w:val="right"/>
        <w:rPr>
          <w:snapToGrid/>
          <w:sz w:val="28"/>
          <w:szCs w:val="28"/>
        </w:rPr>
      </w:pPr>
    </w:p>
    <w:p w:rsidR="005177E9" w:rsidRDefault="002D6396" w:rsidP="00551D4A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графе «1» </w:t>
      </w:r>
      <w:r w:rsidR="00CE7845">
        <w:rPr>
          <w:rFonts w:eastAsiaTheme="minorHAnsi"/>
          <w:snapToGrid/>
          <w:sz w:val="28"/>
          <w:szCs w:val="28"/>
          <w:lang w:eastAsia="en-US"/>
        </w:rPr>
        <w:t xml:space="preserve">«Объем подакцизного товара»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№1 </w:t>
      </w:r>
      <w:r w:rsidR="00CE7845">
        <w:rPr>
          <w:rFonts w:eastAsiaTheme="minorHAnsi"/>
          <w:snapToGrid/>
          <w:sz w:val="28"/>
          <w:szCs w:val="28"/>
          <w:lang w:eastAsia="en-US"/>
        </w:rPr>
        <w:t>указывается значение по графе 2 подраздела 2.3 раздела 2 декларации</w:t>
      </w:r>
      <w:r w:rsidR="005177E9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5177E9">
        <w:rPr>
          <w:snapToGrid/>
          <w:sz w:val="28"/>
          <w:szCs w:val="28"/>
        </w:rPr>
        <w:t>по акцизам на этиловый спирт, алкогольную и (или) подакцизную спиртосодержащую продукцию</w:t>
      </w:r>
      <w:r w:rsidR="00551D4A">
        <w:rPr>
          <w:snapToGrid/>
          <w:sz w:val="28"/>
          <w:szCs w:val="28"/>
        </w:rPr>
        <w:t xml:space="preserve">, утвержденной </w:t>
      </w:r>
      <w:r w:rsidR="00551D4A">
        <w:rPr>
          <w:rFonts w:eastAsiaTheme="minorHAnsi"/>
          <w:snapToGrid/>
          <w:sz w:val="28"/>
          <w:szCs w:val="28"/>
          <w:lang w:eastAsia="en-US"/>
        </w:rPr>
        <w:t>приказом ФНС России от 21.09.2018 № ММВ-7-3/544@</w:t>
      </w:r>
      <w:r w:rsidR="0035265C">
        <w:rPr>
          <w:snapToGrid/>
          <w:sz w:val="28"/>
          <w:szCs w:val="28"/>
        </w:rPr>
        <w:t>, к которой представляется указанное приложение</w:t>
      </w:r>
      <w:r w:rsidR="005177E9">
        <w:rPr>
          <w:snapToGrid/>
          <w:sz w:val="28"/>
          <w:szCs w:val="28"/>
        </w:rPr>
        <w:t xml:space="preserve"> (далее – декларация)</w:t>
      </w:r>
      <w:r w:rsidR="003776B3">
        <w:rPr>
          <w:snapToGrid/>
          <w:sz w:val="28"/>
          <w:szCs w:val="28"/>
        </w:rPr>
        <w:t xml:space="preserve"> по использованному сырью</w:t>
      </w:r>
      <w:r w:rsidR="0035265C">
        <w:rPr>
          <w:snapToGrid/>
          <w:sz w:val="28"/>
          <w:szCs w:val="28"/>
        </w:rPr>
        <w:t>.</w:t>
      </w:r>
    </w:p>
    <w:p w:rsidR="005177E9" w:rsidRDefault="0035265C" w:rsidP="002D6396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графе «2» </w:t>
      </w:r>
      <w:r w:rsidR="00CE7845">
        <w:rPr>
          <w:rFonts w:eastAsiaTheme="minorHAnsi"/>
          <w:snapToGrid/>
          <w:sz w:val="28"/>
          <w:szCs w:val="28"/>
          <w:lang w:eastAsia="en-US"/>
        </w:rPr>
        <w:t>«Сумма акциза, подлежащая налоговому вычету»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 Таблицы №1</w:t>
      </w:r>
      <w:r w:rsidR="00CE7845">
        <w:rPr>
          <w:rFonts w:eastAsiaTheme="minorHAnsi"/>
          <w:snapToGrid/>
          <w:sz w:val="28"/>
          <w:szCs w:val="28"/>
          <w:lang w:eastAsia="en-US"/>
        </w:rPr>
        <w:t xml:space="preserve"> указывается значение по графе 3 подраздела 2.3 раздела 2 декларации</w:t>
      </w:r>
      <w:r>
        <w:rPr>
          <w:snapToGrid/>
          <w:sz w:val="28"/>
          <w:szCs w:val="28"/>
        </w:rPr>
        <w:t>.</w:t>
      </w:r>
    </w:p>
    <w:p w:rsidR="008448EB" w:rsidRDefault="00551D4A" w:rsidP="00E40F08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графе «3» </w:t>
      </w:r>
      <w:r w:rsidR="00E40F08">
        <w:rPr>
          <w:rFonts w:eastAsiaTheme="minorHAnsi"/>
          <w:snapToGrid/>
          <w:sz w:val="28"/>
          <w:szCs w:val="28"/>
          <w:lang w:eastAsia="en-US"/>
        </w:rPr>
        <w:t>«№»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 Таблицы №1</w:t>
      </w:r>
      <w:r w:rsidR="00E40F08">
        <w:rPr>
          <w:rFonts w:eastAsiaTheme="minorHAnsi"/>
          <w:snapToGrid/>
          <w:sz w:val="28"/>
          <w:szCs w:val="28"/>
          <w:lang w:eastAsia="en-US"/>
        </w:rPr>
        <w:t xml:space="preserve"> указывается номер акта списания этилового спирта в производство </w:t>
      </w:r>
      <w:r w:rsidR="00E40F08" w:rsidRPr="00D27961">
        <w:rPr>
          <w:rFonts w:eastAsiaTheme="minorHAnsi"/>
          <w:snapToGrid/>
          <w:sz w:val="28"/>
          <w:szCs w:val="28"/>
          <w:lang w:eastAsia="en-US"/>
        </w:rPr>
        <w:t>в соответствии с подпункт</w:t>
      </w:r>
      <w:r w:rsidR="00E40F08">
        <w:rPr>
          <w:rFonts w:eastAsiaTheme="minorHAnsi"/>
          <w:snapToGrid/>
          <w:sz w:val="28"/>
          <w:szCs w:val="28"/>
          <w:lang w:eastAsia="en-US"/>
        </w:rPr>
        <w:t>ом</w:t>
      </w:r>
      <w:r w:rsidR="00E40F08" w:rsidRPr="00D27961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1A3CAF">
        <w:rPr>
          <w:rFonts w:eastAsiaTheme="minorHAnsi"/>
          <w:snapToGrid/>
          <w:sz w:val="28"/>
          <w:szCs w:val="28"/>
          <w:lang w:eastAsia="en-US"/>
        </w:rPr>
        <w:t>5 пункта 11</w:t>
      </w:r>
      <w:r w:rsidR="00E40F08" w:rsidRPr="00D27961">
        <w:rPr>
          <w:rFonts w:eastAsiaTheme="minorHAnsi"/>
          <w:snapToGrid/>
          <w:sz w:val="28"/>
          <w:szCs w:val="28"/>
          <w:lang w:eastAsia="en-US"/>
        </w:rPr>
        <w:t xml:space="preserve"> статьи 201 </w:t>
      </w:r>
      <w:r w:rsidR="008448EB">
        <w:rPr>
          <w:rFonts w:eastAsiaTheme="minorHAnsi"/>
          <w:snapToGrid/>
          <w:sz w:val="28"/>
          <w:szCs w:val="28"/>
          <w:lang w:eastAsia="en-US"/>
        </w:rPr>
        <w:t>Налогового кодекса Российской Федерации (далее – Кодекс)</w:t>
      </w:r>
      <w:r w:rsidR="001A3CAF">
        <w:rPr>
          <w:rFonts w:eastAsiaTheme="minorHAnsi"/>
          <w:snapToGrid/>
          <w:sz w:val="28"/>
          <w:szCs w:val="28"/>
          <w:lang w:eastAsia="en-US"/>
        </w:rPr>
        <w:t xml:space="preserve">. </w:t>
      </w:r>
    </w:p>
    <w:p w:rsidR="00551D4A" w:rsidRDefault="001A3CAF" w:rsidP="00E40F08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К</w:t>
      </w:r>
      <w:r w:rsidR="00E40F08" w:rsidRPr="00D27961">
        <w:rPr>
          <w:rFonts w:eastAsiaTheme="minorHAnsi"/>
          <w:snapToGrid/>
          <w:sz w:val="28"/>
          <w:szCs w:val="28"/>
          <w:lang w:eastAsia="en-US"/>
        </w:rPr>
        <w:t xml:space="preserve">аждый </w:t>
      </w:r>
      <w:r w:rsidR="008448EB">
        <w:rPr>
          <w:rFonts w:eastAsiaTheme="minorHAnsi"/>
          <w:snapToGrid/>
          <w:sz w:val="28"/>
          <w:szCs w:val="28"/>
          <w:lang w:eastAsia="en-US"/>
        </w:rPr>
        <w:t>акт</w:t>
      </w:r>
      <w:r>
        <w:rPr>
          <w:rFonts w:eastAsiaTheme="minorHAnsi"/>
          <w:snapToGrid/>
          <w:sz w:val="28"/>
          <w:szCs w:val="28"/>
          <w:lang w:eastAsia="en-US"/>
        </w:rPr>
        <w:t xml:space="preserve"> списания этилового спирта в производство</w:t>
      </w:r>
      <w:r w:rsidR="00E40F08" w:rsidRPr="00D27961">
        <w:rPr>
          <w:rFonts w:eastAsiaTheme="minorHAnsi"/>
          <w:snapToGrid/>
          <w:sz w:val="28"/>
          <w:szCs w:val="28"/>
          <w:lang w:eastAsia="en-US"/>
        </w:rPr>
        <w:t xml:space="preserve"> указывается в отдельной строке</w:t>
      </w:r>
      <w:r w:rsidR="00551D4A">
        <w:rPr>
          <w:rFonts w:eastAsiaTheme="minorHAnsi"/>
          <w:snapToGrid/>
          <w:sz w:val="28"/>
          <w:szCs w:val="28"/>
          <w:lang w:eastAsia="en-US"/>
        </w:rPr>
        <w:t>.</w:t>
      </w:r>
    </w:p>
    <w:p w:rsidR="00551D4A" w:rsidRDefault="00551D4A" w:rsidP="00551D4A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«4» «</w:t>
      </w:r>
      <w:r w:rsidR="001A3CAF">
        <w:rPr>
          <w:rFonts w:eastAsiaTheme="minorHAnsi"/>
          <w:snapToGrid/>
          <w:sz w:val="28"/>
          <w:szCs w:val="28"/>
          <w:lang w:eastAsia="en-US"/>
        </w:rPr>
        <w:t>Дата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№1 </w:t>
      </w:r>
      <w:r>
        <w:rPr>
          <w:rFonts w:eastAsiaTheme="minorHAnsi"/>
          <w:snapToGrid/>
          <w:sz w:val="28"/>
          <w:szCs w:val="28"/>
          <w:lang w:eastAsia="en-US"/>
        </w:rPr>
        <w:t xml:space="preserve">указывается </w:t>
      </w:r>
      <w:r w:rsidR="001A3CAF">
        <w:rPr>
          <w:rFonts w:eastAsiaTheme="minorHAnsi"/>
          <w:snapToGrid/>
          <w:sz w:val="28"/>
          <w:szCs w:val="28"/>
          <w:lang w:eastAsia="en-US"/>
        </w:rPr>
        <w:t>дата</w:t>
      </w:r>
      <w:r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1A3CAF">
        <w:rPr>
          <w:rFonts w:eastAsiaTheme="minorHAnsi"/>
          <w:snapToGrid/>
          <w:sz w:val="28"/>
          <w:szCs w:val="28"/>
          <w:lang w:eastAsia="en-US"/>
        </w:rPr>
        <w:t>соответствующего акта списания этилового спирта в производство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1F4234" w:rsidRDefault="00551D4A" w:rsidP="001F4234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графе «5»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№1 </w:t>
      </w:r>
      <w:r>
        <w:rPr>
          <w:rFonts w:eastAsiaTheme="minorHAnsi"/>
          <w:snapToGrid/>
          <w:sz w:val="28"/>
          <w:szCs w:val="28"/>
          <w:lang w:eastAsia="en-US"/>
        </w:rPr>
        <w:t>«</w:t>
      </w:r>
      <w:r w:rsidR="008448EB">
        <w:rPr>
          <w:rFonts w:eastAsiaTheme="minorHAnsi"/>
          <w:snapToGrid/>
          <w:sz w:val="28"/>
          <w:szCs w:val="28"/>
          <w:lang w:eastAsia="en-US"/>
        </w:rPr>
        <w:t>Объем подакцизного товара по документу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Pr="000955C2">
        <w:rPr>
          <w:rFonts w:eastAsiaTheme="minorHAnsi"/>
          <w:snapToGrid/>
          <w:sz w:val="28"/>
          <w:szCs w:val="28"/>
          <w:lang w:eastAsia="en-US"/>
        </w:rPr>
        <w:t xml:space="preserve">указывается </w:t>
      </w:r>
      <w:r w:rsidR="008448EB">
        <w:rPr>
          <w:rFonts w:eastAsiaTheme="minorHAnsi"/>
          <w:snapToGrid/>
          <w:sz w:val="28"/>
          <w:szCs w:val="28"/>
          <w:lang w:eastAsia="en-US"/>
        </w:rPr>
        <w:t>объем этилового спирта в литрах безводного спирта</w:t>
      </w:r>
      <w:r w:rsidR="001F4234">
        <w:rPr>
          <w:rFonts w:eastAsiaTheme="minorHAnsi"/>
          <w:snapToGrid/>
          <w:sz w:val="28"/>
          <w:szCs w:val="28"/>
          <w:lang w:eastAsia="en-US"/>
        </w:rPr>
        <w:t xml:space="preserve"> по соответствующему акту списания этилового спирта в производство.</w:t>
      </w:r>
    </w:p>
    <w:p w:rsidR="00551D4A" w:rsidRDefault="000955C2" w:rsidP="008448EB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</w:t>
      </w:r>
      <w:r w:rsidR="008448EB">
        <w:rPr>
          <w:rFonts w:eastAsiaTheme="minorHAnsi"/>
          <w:snapToGrid/>
          <w:sz w:val="28"/>
          <w:szCs w:val="28"/>
          <w:lang w:eastAsia="en-US"/>
        </w:rPr>
        <w:t>6</w:t>
      </w:r>
      <w:r>
        <w:rPr>
          <w:rFonts w:eastAsiaTheme="minorHAnsi"/>
          <w:snapToGrid/>
          <w:sz w:val="28"/>
          <w:szCs w:val="28"/>
          <w:lang w:eastAsia="en-US"/>
        </w:rPr>
        <w:t>» «</w:t>
      </w:r>
      <w:r w:rsidR="008448EB">
        <w:rPr>
          <w:rFonts w:eastAsiaTheme="minorHAnsi"/>
          <w:snapToGrid/>
          <w:sz w:val="28"/>
          <w:szCs w:val="28"/>
          <w:lang w:eastAsia="en-US"/>
        </w:rPr>
        <w:t>Наименование документа (накладная на передачу готовой продукции в места хранения и</w:t>
      </w:r>
      <w:r w:rsidR="001F4234">
        <w:rPr>
          <w:rFonts w:eastAsiaTheme="minorHAnsi"/>
          <w:snapToGrid/>
          <w:sz w:val="28"/>
          <w:szCs w:val="28"/>
          <w:lang w:eastAsia="en-US"/>
        </w:rPr>
        <w:t xml:space="preserve"> (или) иной документ</w:t>
      </w:r>
      <w:r w:rsidR="008448EB">
        <w:rPr>
          <w:rFonts w:eastAsiaTheme="minorHAnsi"/>
          <w:snapToGrid/>
          <w:sz w:val="28"/>
          <w:szCs w:val="28"/>
          <w:lang w:eastAsia="en-US"/>
        </w:rPr>
        <w:t>)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>
        <w:rPr>
          <w:rFonts w:eastAsiaTheme="minorHAnsi"/>
          <w:snapToGrid/>
          <w:sz w:val="28"/>
          <w:szCs w:val="28"/>
          <w:lang w:eastAsia="en-US"/>
        </w:rPr>
        <w:t>указыва</w:t>
      </w:r>
      <w:r w:rsidR="008448EB">
        <w:rPr>
          <w:rFonts w:eastAsiaTheme="minorHAnsi"/>
          <w:snapToGrid/>
          <w:sz w:val="28"/>
          <w:szCs w:val="28"/>
          <w:lang w:eastAsia="en-US"/>
        </w:rPr>
        <w:t>е</w:t>
      </w:r>
      <w:r>
        <w:rPr>
          <w:rFonts w:eastAsiaTheme="minorHAnsi"/>
          <w:snapToGrid/>
          <w:sz w:val="28"/>
          <w:szCs w:val="28"/>
          <w:lang w:eastAsia="en-US"/>
        </w:rPr>
        <w:t xml:space="preserve">тся </w:t>
      </w:r>
      <w:r w:rsidR="008448EB">
        <w:rPr>
          <w:rFonts w:eastAsiaTheme="minorHAnsi"/>
          <w:snapToGrid/>
          <w:sz w:val="28"/>
          <w:szCs w:val="28"/>
          <w:lang w:eastAsia="en-US"/>
        </w:rPr>
        <w:t xml:space="preserve">наименование документа, подтверждающего факт оприходования (постановки на бухгалтерский учет) товаров, указанных в свидетельстве налогоплательщика, выданном в соответствии с </w:t>
      </w:r>
      <w:hyperlink r:id="rId6" w:history="1">
        <w:r w:rsidR="008448EB" w:rsidRPr="008448EB">
          <w:rPr>
            <w:rFonts w:eastAsiaTheme="minorHAnsi"/>
            <w:snapToGrid/>
            <w:sz w:val="28"/>
            <w:szCs w:val="28"/>
            <w:lang w:eastAsia="en-US"/>
          </w:rPr>
          <w:t>пунктом 1 статьи 179.2</w:t>
        </w:r>
      </w:hyperlink>
      <w:r w:rsidR="008448EB">
        <w:rPr>
          <w:rFonts w:eastAsiaTheme="minorHAnsi"/>
          <w:snapToGrid/>
          <w:sz w:val="28"/>
          <w:szCs w:val="28"/>
          <w:lang w:eastAsia="en-US"/>
        </w:rPr>
        <w:t xml:space="preserve"> Кодекса, и (или) в документах, представленных налогоплательщиком в соответствии с </w:t>
      </w:r>
      <w:hyperlink r:id="rId7" w:history="1">
        <w:r w:rsidR="008448EB" w:rsidRPr="008448EB">
          <w:rPr>
            <w:rFonts w:eastAsiaTheme="minorHAnsi"/>
            <w:snapToGrid/>
            <w:sz w:val="28"/>
            <w:szCs w:val="28"/>
            <w:lang w:eastAsia="en-US"/>
          </w:rPr>
          <w:t>пунктом 4.5 статьи 179.2</w:t>
        </w:r>
      </w:hyperlink>
      <w:r w:rsidR="008448EB">
        <w:rPr>
          <w:rFonts w:eastAsiaTheme="minorHAnsi"/>
          <w:snapToGrid/>
          <w:sz w:val="28"/>
          <w:szCs w:val="28"/>
          <w:lang w:eastAsia="en-US"/>
        </w:rPr>
        <w:t xml:space="preserve"> Кодекса, при производстве которых (в процессе производства которых) использован этиловый спирт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8448EB" w:rsidRDefault="008448EB" w:rsidP="008448EB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К</w:t>
      </w:r>
      <w:r w:rsidRPr="00D27961">
        <w:rPr>
          <w:rFonts w:eastAsiaTheme="minorHAnsi"/>
          <w:snapToGrid/>
          <w:sz w:val="28"/>
          <w:szCs w:val="28"/>
          <w:lang w:eastAsia="en-US"/>
        </w:rPr>
        <w:t xml:space="preserve">аждый </w:t>
      </w:r>
      <w:r>
        <w:rPr>
          <w:rFonts w:eastAsiaTheme="minorHAnsi"/>
          <w:snapToGrid/>
          <w:sz w:val="28"/>
          <w:szCs w:val="28"/>
          <w:lang w:eastAsia="en-US"/>
        </w:rPr>
        <w:t xml:space="preserve">документ, подтверждающий факт оприходования (постановки на бухгалтерский учет) товаров, </w:t>
      </w:r>
      <w:r w:rsidRPr="00D27961">
        <w:rPr>
          <w:rFonts w:eastAsiaTheme="minorHAnsi"/>
          <w:snapToGrid/>
          <w:sz w:val="28"/>
          <w:szCs w:val="28"/>
          <w:lang w:eastAsia="en-US"/>
        </w:rPr>
        <w:t>указывается в отдельной строке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0955C2" w:rsidRDefault="000955C2" w:rsidP="000955C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«7» «</w:t>
      </w:r>
      <w:r w:rsidR="008448EB">
        <w:rPr>
          <w:rFonts w:eastAsiaTheme="minorHAnsi"/>
          <w:snapToGrid/>
          <w:sz w:val="28"/>
          <w:szCs w:val="28"/>
          <w:lang w:eastAsia="en-US"/>
        </w:rPr>
        <w:t>№</w:t>
      </w:r>
      <w:r>
        <w:rPr>
          <w:rFonts w:eastAsiaTheme="minorHAnsi"/>
          <w:snapToGrid/>
          <w:sz w:val="28"/>
          <w:szCs w:val="28"/>
          <w:lang w:eastAsia="en-US"/>
        </w:rPr>
        <w:t>»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 Таблицы №2 </w:t>
      </w:r>
      <w:r w:rsidR="008448EB">
        <w:rPr>
          <w:rFonts w:eastAsiaTheme="minorHAnsi"/>
          <w:snapToGrid/>
          <w:sz w:val="28"/>
          <w:szCs w:val="28"/>
          <w:lang w:eastAsia="en-US"/>
        </w:rPr>
        <w:t xml:space="preserve">указывается номер соответствующего документа, указанного в графе «6»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8448EB">
        <w:rPr>
          <w:rFonts w:eastAsiaTheme="minorHAnsi"/>
          <w:snapToGrid/>
          <w:sz w:val="28"/>
          <w:szCs w:val="28"/>
          <w:lang w:eastAsia="en-US"/>
        </w:rPr>
        <w:t>Приложения №3</w:t>
      </w:r>
      <w:r w:rsidR="006B4C94">
        <w:rPr>
          <w:rFonts w:eastAsiaTheme="minorHAnsi"/>
          <w:snapToGrid/>
          <w:sz w:val="28"/>
          <w:szCs w:val="28"/>
          <w:lang w:eastAsia="en-US"/>
        </w:rPr>
        <w:t>.</w:t>
      </w:r>
    </w:p>
    <w:p w:rsidR="006B4C94" w:rsidRDefault="006B4C94" w:rsidP="000955C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«8» «</w:t>
      </w:r>
      <w:r w:rsidR="008448EB">
        <w:rPr>
          <w:rFonts w:eastAsiaTheme="minorHAnsi"/>
          <w:snapToGrid/>
          <w:sz w:val="28"/>
          <w:szCs w:val="28"/>
          <w:lang w:eastAsia="en-US"/>
        </w:rPr>
        <w:t>Дата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 xml:space="preserve">указывается дата соответствующего документа, указанного в графе «6»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>Приложения №3.</w:t>
      </w:r>
    </w:p>
    <w:p w:rsidR="00561E25" w:rsidRDefault="00561E25" w:rsidP="000955C2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«9» «</w:t>
      </w:r>
      <w:r w:rsidR="00FA3248">
        <w:rPr>
          <w:rFonts w:eastAsiaTheme="minorHAnsi"/>
          <w:snapToGrid/>
          <w:sz w:val="28"/>
          <w:szCs w:val="28"/>
          <w:lang w:eastAsia="en-US"/>
        </w:rPr>
        <w:t>Вид товара по документу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 xml:space="preserve">указывается вид товара по документу, указанному в графе «6»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>Приложения №3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D27961" w:rsidRDefault="00D27961" w:rsidP="00D27961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«10» «</w:t>
      </w:r>
      <w:r w:rsidR="00FA3248">
        <w:rPr>
          <w:rFonts w:eastAsiaTheme="minorHAnsi"/>
          <w:snapToGrid/>
          <w:sz w:val="28"/>
          <w:szCs w:val="28"/>
          <w:lang w:eastAsia="en-US"/>
        </w:rPr>
        <w:t>Количество товара по документу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 xml:space="preserve">указывается количество товара по документу, указанному в графе «6»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>Приложения №3.</w:t>
      </w:r>
    </w:p>
    <w:p w:rsidR="00D27961" w:rsidRDefault="00D27961" w:rsidP="00D27961">
      <w:pPr>
        <w:autoSpaceDE w:val="0"/>
        <w:autoSpaceDN w:val="0"/>
        <w:adjustRightInd w:val="0"/>
        <w:ind w:firstLine="567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графе «11» «</w:t>
      </w:r>
      <w:r w:rsidR="00FA3248">
        <w:rPr>
          <w:rFonts w:eastAsiaTheme="minorHAnsi"/>
          <w:snapToGrid/>
          <w:sz w:val="28"/>
          <w:szCs w:val="28"/>
          <w:lang w:eastAsia="en-US"/>
        </w:rPr>
        <w:t>Единица измерения вида товара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>
        <w:rPr>
          <w:rFonts w:eastAsiaTheme="minorHAnsi"/>
          <w:snapToGrid/>
          <w:sz w:val="28"/>
          <w:szCs w:val="28"/>
          <w:lang w:eastAsia="en-US"/>
        </w:rPr>
        <w:t xml:space="preserve">указывается </w:t>
      </w:r>
      <w:r w:rsidR="00FA3248">
        <w:rPr>
          <w:rFonts w:eastAsiaTheme="minorHAnsi"/>
          <w:snapToGrid/>
          <w:sz w:val="28"/>
          <w:szCs w:val="28"/>
          <w:lang w:eastAsia="en-US"/>
        </w:rPr>
        <w:t xml:space="preserve">единица измерения по документу, указанному в </w:t>
      </w:r>
      <w:r>
        <w:rPr>
          <w:rFonts w:eastAsiaTheme="minorHAnsi"/>
          <w:snapToGrid/>
          <w:sz w:val="28"/>
          <w:szCs w:val="28"/>
          <w:lang w:eastAsia="en-US"/>
        </w:rPr>
        <w:t>графе «</w:t>
      </w:r>
      <w:r w:rsidR="00FA3248">
        <w:rPr>
          <w:rFonts w:eastAsiaTheme="minorHAnsi"/>
          <w:snapToGrid/>
          <w:sz w:val="28"/>
          <w:szCs w:val="28"/>
          <w:lang w:eastAsia="en-US"/>
        </w:rPr>
        <w:t>6</w:t>
      </w:r>
      <w:r>
        <w:rPr>
          <w:rFonts w:eastAsiaTheme="minorHAnsi"/>
          <w:snapToGrid/>
          <w:sz w:val="28"/>
          <w:szCs w:val="28"/>
          <w:lang w:eastAsia="en-US"/>
        </w:rPr>
        <w:t xml:space="preserve">» </w:t>
      </w:r>
      <w:r w:rsidR="0086725F">
        <w:rPr>
          <w:rFonts w:eastAsiaTheme="minorHAnsi"/>
          <w:snapToGrid/>
          <w:sz w:val="28"/>
          <w:szCs w:val="28"/>
          <w:lang w:eastAsia="en-US"/>
        </w:rPr>
        <w:t xml:space="preserve">Таблицы №2 </w:t>
      </w:r>
      <w:r w:rsidR="00FA3248">
        <w:rPr>
          <w:rFonts w:eastAsiaTheme="minorHAnsi"/>
          <w:snapToGrid/>
          <w:sz w:val="28"/>
          <w:szCs w:val="28"/>
          <w:lang w:eastAsia="en-US"/>
        </w:rPr>
        <w:t>Приложения №3.</w:t>
      </w:r>
    </w:p>
    <w:p w:rsidR="00961FE9" w:rsidRDefault="00961FE9" w:rsidP="00850364">
      <w:pPr>
        <w:ind w:firstLine="567"/>
      </w:pPr>
    </w:p>
    <w:sectPr w:rsidR="00961FE9" w:rsidSect="00410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75" w:rsidRDefault="00E50475" w:rsidP="0086725F">
      <w:r>
        <w:separator/>
      </w:r>
    </w:p>
  </w:endnote>
  <w:endnote w:type="continuationSeparator" w:id="0">
    <w:p w:rsidR="00E50475" w:rsidRDefault="00E50475" w:rsidP="008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5" w:rsidRDefault="004102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5" w:rsidRDefault="004102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5" w:rsidRDefault="00410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75" w:rsidRDefault="00E50475" w:rsidP="0086725F">
      <w:r>
        <w:separator/>
      </w:r>
    </w:p>
  </w:footnote>
  <w:footnote w:type="continuationSeparator" w:id="0">
    <w:p w:rsidR="00E50475" w:rsidRDefault="00E50475" w:rsidP="0086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5" w:rsidRDefault="00410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83270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6725F" w:rsidRDefault="00867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05">
          <w:rPr>
            <w:noProof/>
          </w:rPr>
          <w:t>15</w:t>
        </w:r>
        <w:r>
          <w:fldChar w:fldCharType="end"/>
        </w:r>
      </w:p>
    </w:sdtContent>
  </w:sdt>
  <w:p w:rsidR="0086725F" w:rsidRDefault="008672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05" w:rsidRDefault="004102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4"/>
    <w:rsid w:val="000927CF"/>
    <w:rsid w:val="000955C2"/>
    <w:rsid w:val="001A3CAF"/>
    <w:rsid w:val="001F4234"/>
    <w:rsid w:val="002D6396"/>
    <w:rsid w:val="0035265C"/>
    <w:rsid w:val="003776B3"/>
    <w:rsid w:val="00410205"/>
    <w:rsid w:val="005177E9"/>
    <w:rsid w:val="00551D4A"/>
    <w:rsid w:val="00561E25"/>
    <w:rsid w:val="00592894"/>
    <w:rsid w:val="005C48C5"/>
    <w:rsid w:val="00645353"/>
    <w:rsid w:val="00691E06"/>
    <w:rsid w:val="006B4C94"/>
    <w:rsid w:val="008448EB"/>
    <w:rsid w:val="00850364"/>
    <w:rsid w:val="0086725F"/>
    <w:rsid w:val="00961FE9"/>
    <w:rsid w:val="00C167E9"/>
    <w:rsid w:val="00CE7845"/>
    <w:rsid w:val="00D27961"/>
    <w:rsid w:val="00D73D3B"/>
    <w:rsid w:val="00E22903"/>
    <w:rsid w:val="00E37F14"/>
    <w:rsid w:val="00E40F08"/>
    <w:rsid w:val="00E50475"/>
    <w:rsid w:val="00F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0DCD-58F9-4310-8030-B68A798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0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64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72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25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672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25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BE6F0126497F81AFF701492AA8FCA8C5CFA41BCB6A692CB0D496BE94603E5211B991E65794C8DC611B132F21EB330AB6DF2537DD8C18s326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E6F0126497F81AFF701492AA8FCA8C5CFA41BCB6A692CB0D496BE94603E5211B991E65794CBD8611B132F21EB330AB6DF2537DD8C18s326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Вячеславовна</dc:creator>
  <cp:keywords/>
  <dc:description/>
  <cp:lastModifiedBy>Самойлова Елена Вячеславовна</cp:lastModifiedBy>
  <cp:revision>15</cp:revision>
  <cp:lastPrinted>2019-12-25T07:04:00Z</cp:lastPrinted>
  <dcterms:created xsi:type="dcterms:W3CDTF">2019-12-25T05:34:00Z</dcterms:created>
  <dcterms:modified xsi:type="dcterms:W3CDTF">2019-12-30T12:09:00Z</dcterms:modified>
</cp:coreProperties>
</file>