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5E20" w14:textId="77777777" w:rsidR="00E545D6" w:rsidRPr="00653B0D" w:rsidRDefault="00E545D6">
      <w:pPr>
        <w:pStyle w:val="ConsPlusNormal"/>
        <w:jc w:val="right"/>
        <w:outlineLvl w:val="0"/>
      </w:pPr>
      <w:r w:rsidRPr="00653B0D">
        <w:t>Приложение</w:t>
      </w:r>
    </w:p>
    <w:p w14:paraId="32C0B895" w14:textId="77777777" w:rsidR="00E545D6" w:rsidRPr="00653B0D" w:rsidRDefault="00E545D6">
      <w:pPr>
        <w:pStyle w:val="ConsPlusNormal"/>
        <w:jc w:val="right"/>
      </w:pPr>
      <w:r w:rsidRPr="00653B0D">
        <w:t>к приказу ФНС России</w:t>
      </w:r>
    </w:p>
    <w:p w14:paraId="2676067F" w14:textId="09C1547F" w:rsidR="00E545D6" w:rsidRPr="00653B0D" w:rsidRDefault="00E545D6">
      <w:pPr>
        <w:pStyle w:val="ConsPlusNormal"/>
        <w:jc w:val="right"/>
      </w:pPr>
      <w:r w:rsidRPr="00653B0D">
        <w:t xml:space="preserve">от 20.03.2015 </w:t>
      </w:r>
      <w:r w:rsidR="00653B0D">
        <w:t>№</w:t>
      </w:r>
      <w:r w:rsidRPr="00653B0D">
        <w:t xml:space="preserve"> ММВ-7-8/117@</w:t>
      </w:r>
    </w:p>
    <w:p w14:paraId="18E3EBDD" w14:textId="77777777" w:rsidR="00E545D6" w:rsidRPr="00653B0D" w:rsidRDefault="00E545D6">
      <w:pPr>
        <w:pStyle w:val="ConsPlusNormal"/>
        <w:jc w:val="both"/>
      </w:pPr>
    </w:p>
    <w:p w14:paraId="7ADC39D3" w14:textId="77777777" w:rsidR="00E545D6" w:rsidRPr="00653B0D" w:rsidRDefault="00E545D6">
      <w:pPr>
        <w:pStyle w:val="ConsPlusTitle"/>
        <w:jc w:val="center"/>
      </w:pPr>
      <w:bookmarkStart w:id="0" w:name="P38"/>
      <w:bookmarkEnd w:id="0"/>
      <w:r w:rsidRPr="00653B0D">
        <w:t>ПОРЯДОК</w:t>
      </w:r>
    </w:p>
    <w:p w14:paraId="6DA34ADC" w14:textId="77777777" w:rsidR="00E545D6" w:rsidRPr="00653B0D" w:rsidRDefault="00E545D6">
      <w:pPr>
        <w:pStyle w:val="ConsPlusTitle"/>
        <w:jc w:val="center"/>
      </w:pPr>
      <w:r w:rsidRPr="00653B0D">
        <w:t>ИНФОРМИРОВАНИЯ БАНКОВ О ПРИОСТАНОВЛЕНИИ (ОБ ОТМЕНЕ</w:t>
      </w:r>
    </w:p>
    <w:p w14:paraId="2C7BD9D3" w14:textId="77777777" w:rsidR="00E545D6" w:rsidRPr="00653B0D" w:rsidRDefault="00E545D6">
      <w:pPr>
        <w:pStyle w:val="ConsPlusTitle"/>
        <w:jc w:val="center"/>
      </w:pPr>
      <w:r w:rsidRPr="00653B0D">
        <w:t>ПРИОСТАНОВЛЕНИЯ) ОПЕРАЦИЙ ПО СЧЕТАМ НАЛОГОПЛАТЕЛЬЩИКА -</w:t>
      </w:r>
    </w:p>
    <w:p w14:paraId="26604FE4" w14:textId="77777777" w:rsidR="00E545D6" w:rsidRPr="00653B0D" w:rsidRDefault="00E545D6">
      <w:pPr>
        <w:pStyle w:val="ConsPlusTitle"/>
        <w:jc w:val="center"/>
      </w:pPr>
      <w:r w:rsidRPr="00653B0D">
        <w:t>ОРГАНИЗАЦИИ И ПЕРЕВОДОВ ЕГО ЭЛЕКТРОННЫХ ДЕНЕЖНЫХ СРЕДСТВ</w:t>
      </w:r>
    </w:p>
    <w:p w14:paraId="57E5A84E" w14:textId="77777777" w:rsidR="00E545D6" w:rsidRPr="00653B0D" w:rsidRDefault="00E545D6">
      <w:pPr>
        <w:pStyle w:val="ConsPlusTitle"/>
        <w:jc w:val="center"/>
      </w:pPr>
      <w:r w:rsidRPr="00653B0D">
        <w:t>В БАНКЕ, А ТАКЖЕ ПО СЧЕТАМ ЛИЦ, УКАЗАННЫХ В ПУНКТЕ 11</w:t>
      </w:r>
    </w:p>
    <w:p w14:paraId="2076A74F" w14:textId="77777777" w:rsidR="00E545D6" w:rsidRPr="00653B0D" w:rsidRDefault="00E545D6">
      <w:pPr>
        <w:pStyle w:val="ConsPlusTitle"/>
        <w:jc w:val="center"/>
      </w:pPr>
      <w:r w:rsidRPr="00653B0D">
        <w:t>СТАТЬИ 76 НАЛОГОВОГО КОДЕКСА РОССИЙСКОЙ ФЕДЕРАЦИИ</w:t>
      </w:r>
    </w:p>
    <w:p w14:paraId="02FD358E" w14:textId="77777777" w:rsidR="00E545D6" w:rsidRPr="00653B0D" w:rsidRDefault="00E54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3B0D" w:rsidRPr="00653B0D" w14:paraId="71CF13FE" w14:textId="77777777">
        <w:tc>
          <w:tcPr>
            <w:tcW w:w="60" w:type="dxa"/>
            <w:tcBorders>
              <w:top w:val="nil"/>
              <w:left w:val="nil"/>
              <w:bottom w:val="nil"/>
              <w:right w:val="nil"/>
            </w:tcBorders>
            <w:shd w:val="clear" w:color="auto" w:fill="CED3F1"/>
            <w:tcMar>
              <w:top w:w="0" w:type="dxa"/>
              <w:left w:w="0" w:type="dxa"/>
              <w:bottom w:w="0" w:type="dxa"/>
              <w:right w:w="0" w:type="dxa"/>
            </w:tcMar>
          </w:tcPr>
          <w:p w14:paraId="46FC305F" w14:textId="77777777" w:rsidR="00E545D6" w:rsidRPr="00653B0D" w:rsidRDefault="00E54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D897A9" w14:textId="77777777" w:rsidR="00E545D6" w:rsidRPr="00653B0D" w:rsidRDefault="00E54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3F157F" w14:textId="77777777" w:rsidR="00E545D6" w:rsidRPr="00653B0D" w:rsidRDefault="00E545D6">
            <w:pPr>
              <w:pStyle w:val="ConsPlusNormal"/>
              <w:jc w:val="center"/>
            </w:pPr>
            <w:r w:rsidRPr="00653B0D">
              <w:t>Список изменяющих документов</w:t>
            </w:r>
          </w:p>
          <w:p w14:paraId="0A288095" w14:textId="3ABDC166" w:rsidR="00E545D6" w:rsidRPr="00653B0D" w:rsidRDefault="00E545D6">
            <w:pPr>
              <w:pStyle w:val="ConsPlusNormal"/>
              <w:jc w:val="center"/>
            </w:pPr>
            <w:r w:rsidRPr="00653B0D">
              <w:t xml:space="preserve">(в ред. Приказов ФНС России от 09.10.2017 </w:t>
            </w:r>
            <w:r w:rsidR="00653B0D">
              <w:t>№</w:t>
            </w:r>
            <w:r w:rsidRPr="00653B0D">
              <w:t xml:space="preserve"> ММВ-7-8/791@,</w:t>
            </w:r>
          </w:p>
          <w:p w14:paraId="4ED986A1" w14:textId="554958BE" w:rsidR="00E545D6" w:rsidRPr="00653B0D" w:rsidRDefault="00E545D6">
            <w:pPr>
              <w:pStyle w:val="ConsPlusNormal"/>
              <w:jc w:val="center"/>
            </w:pPr>
            <w:r w:rsidRPr="00653B0D">
              <w:t xml:space="preserve">от 02.12.2022 </w:t>
            </w:r>
            <w:r w:rsidR="00653B0D">
              <w:t>№</w:t>
            </w:r>
            <w:r w:rsidRPr="00653B0D">
              <w:t xml:space="preserve"> ЕД-7-8/1149@)</w:t>
            </w:r>
          </w:p>
        </w:tc>
        <w:tc>
          <w:tcPr>
            <w:tcW w:w="113" w:type="dxa"/>
            <w:tcBorders>
              <w:top w:val="nil"/>
              <w:left w:val="nil"/>
              <w:bottom w:val="nil"/>
              <w:right w:val="nil"/>
            </w:tcBorders>
            <w:shd w:val="clear" w:color="auto" w:fill="F4F3F8"/>
            <w:tcMar>
              <w:top w:w="0" w:type="dxa"/>
              <w:left w:w="0" w:type="dxa"/>
              <w:bottom w:w="0" w:type="dxa"/>
              <w:right w:w="0" w:type="dxa"/>
            </w:tcMar>
          </w:tcPr>
          <w:p w14:paraId="0A0EB8AA" w14:textId="77777777" w:rsidR="00E545D6" w:rsidRPr="00653B0D" w:rsidRDefault="00E545D6">
            <w:pPr>
              <w:pStyle w:val="ConsPlusNormal"/>
            </w:pPr>
          </w:p>
        </w:tc>
      </w:tr>
    </w:tbl>
    <w:p w14:paraId="303EE6FE" w14:textId="77777777" w:rsidR="00E545D6" w:rsidRPr="00653B0D" w:rsidRDefault="00E545D6">
      <w:pPr>
        <w:pStyle w:val="ConsPlusNormal"/>
        <w:jc w:val="both"/>
      </w:pPr>
    </w:p>
    <w:p w14:paraId="78307184" w14:textId="45A8517D" w:rsidR="00E545D6" w:rsidRPr="00653B0D" w:rsidRDefault="00E545D6">
      <w:pPr>
        <w:pStyle w:val="ConsPlusNormal"/>
        <w:ind w:firstLine="540"/>
        <w:jc w:val="both"/>
      </w:pPr>
      <w:bookmarkStart w:id="1" w:name="P48"/>
      <w:bookmarkEnd w:id="1"/>
      <w:r w:rsidRPr="00653B0D">
        <w:t>1. Настоящий Порядок разработан в соответствии с пунктами 11 - 12 статьи 76 Налогового кодекса Российской Федерации и устанавливает порядок информирования Федеральной налоговой службой и ее территориальными органами (далее - налоговые органы) банков о приостановлении (об отмене приостановления) операций по счетам налогоплательщиков (плательщиков сборов, плательщиков страховых взносов, налоговых агентов) - организаций, индивидуальных предпринимателей, налогоплательщиков (налоговых агентов) - нотариусов, занимающихся частной практикой, адвокатов, учредивших адвокатские кабинеты, организаций и индивидуальных предпринимателей, не являющихся налогоплательщиками (налоговыми агентами), которые при этом обязаны представлять налоговые декларации в соответствии с частью второй Налогового кодекса Российской Федерации), и переводов электронных денежных средств указанных лиц в банках (далее - информирование банков) в электронной форме.</w:t>
      </w:r>
    </w:p>
    <w:p w14:paraId="757FCD96" w14:textId="60B9DF68" w:rsidR="00E545D6" w:rsidRPr="00653B0D" w:rsidRDefault="00E545D6">
      <w:pPr>
        <w:pStyle w:val="ConsPlusNormal"/>
        <w:jc w:val="both"/>
      </w:pPr>
      <w:r w:rsidRPr="00653B0D">
        <w:t xml:space="preserve">(в ред. Приказов ФНС России от 09.10.2017 </w:t>
      </w:r>
      <w:r w:rsidR="00653B0D">
        <w:t>№</w:t>
      </w:r>
      <w:r w:rsidRPr="00653B0D">
        <w:t xml:space="preserve"> ММВ-7-8/791@, от 02.12.2022 </w:t>
      </w:r>
      <w:r w:rsidR="00653B0D">
        <w:t>№</w:t>
      </w:r>
      <w:r w:rsidRPr="00653B0D">
        <w:t xml:space="preserve"> ЕД-7-8/1149@)</w:t>
      </w:r>
    </w:p>
    <w:p w14:paraId="42FEDE6A" w14:textId="77777777" w:rsidR="00E545D6" w:rsidRPr="00653B0D" w:rsidRDefault="00E545D6">
      <w:pPr>
        <w:pStyle w:val="ConsPlusNormal"/>
        <w:spacing w:before="220"/>
        <w:ind w:firstLine="540"/>
        <w:jc w:val="both"/>
      </w:pPr>
      <w:r w:rsidRPr="00653B0D">
        <w:t>2. Налоговые органы обеспечивают информирование банков с использованием:</w:t>
      </w:r>
    </w:p>
    <w:p w14:paraId="46A76A24" w14:textId="6F75688D" w:rsidR="00E545D6" w:rsidRPr="00653B0D" w:rsidRDefault="00E545D6">
      <w:pPr>
        <w:pStyle w:val="ConsPlusNormal"/>
        <w:spacing w:before="220"/>
        <w:ind w:firstLine="540"/>
        <w:jc w:val="both"/>
      </w:pPr>
      <w:r w:rsidRPr="00653B0D">
        <w:t>интернет-сервиса "Система информирования банков о состоянии обработки электронных документов" (далее - интернет-сервис), который размещается на официальном сайте ФНС России (</w:t>
      </w:r>
      <w:proofErr w:type="spellStart"/>
      <w:r w:rsidRPr="00653B0D">
        <w:t>www</w:t>
      </w:r>
      <w:proofErr w:type="spellEnd"/>
      <w:r w:rsidRPr="00653B0D">
        <w:t>.</w:t>
      </w:r>
      <w:r w:rsidR="00653B0D">
        <w:rPr>
          <w:lang w:val="en-US"/>
        </w:rPr>
        <w:t>n</w:t>
      </w:r>
      <w:r w:rsidRPr="00653B0D">
        <w:t>alog.ru) в информационно-телекоммуникационной сети "Интернет";</w:t>
      </w:r>
    </w:p>
    <w:p w14:paraId="1F9FB48E" w14:textId="6851BF36" w:rsidR="00E545D6" w:rsidRPr="00653B0D" w:rsidRDefault="00E545D6">
      <w:pPr>
        <w:pStyle w:val="ConsPlusNormal"/>
        <w:spacing w:before="220"/>
        <w:ind w:firstLine="540"/>
        <w:jc w:val="both"/>
      </w:pPr>
      <w:r w:rsidRPr="00653B0D">
        <w:t>единой системы межведомственного электронного взаимодействия версии 3 (далее - СМЭВ 3) вида сведений "Сведения о наличии приостановления (об отмене приостановления) операций по счетам налогоплательщика - организации и переводов его электронных денежных средств в банке, а также по счетам и переводам электронных денежных средств лиц, указанных в пункте 11 статьи 76 Налогового кодекса Российской Федерации".</w:t>
      </w:r>
    </w:p>
    <w:p w14:paraId="4CDE7E62" w14:textId="3A3C084D" w:rsidR="00E545D6" w:rsidRPr="00653B0D" w:rsidRDefault="00E545D6">
      <w:pPr>
        <w:pStyle w:val="ConsPlusNormal"/>
        <w:jc w:val="both"/>
      </w:pPr>
      <w:r w:rsidRPr="00653B0D">
        <w:t xml:space="preserve">(в ред. Приказа ФНС России от 02.12.2022 </w:t>
      </w:r>
      <w:r w:rsidR="00653B0D">
        <w:t>№</w:t>
      </w:r>
      <w:r w:rsidRPr="00653B0D">
        <w:t xml:space="preserve"> ЕД-7-8/1149@)</w:t>
      </w:r>
    </w:p>
    <w:p w14:paraId="0EA3446E" w14:textId="14A1BDCA" w:rsidR="00E545D6" w:rsidRPr="00653B0D" w:rsidRDefault="00E545D6">
      <w:pPr>
        <w:pStyle w:val="ConsPlusNormal"/>
        <w:jc w:val="both"/>
      </w:pPr>
      <w:r w:rsidRPr="00653B0D">
        <w:t xml:space="preserve">(п. 2 в ред. Приказа ФНС России от 09.10.2017 </w:t>
      </w:r>
      <w:r w:rsidR="00653B0D">
        <w:t>№</w:t>
      </w:r>
      <w:r w:rsidRPr="00653B0D">
        <w:t xml:space="preserve"> ММВ-7-8/791@)</w:t>
      </w:r>
    </w:p>
    <w:p w14:paraId="2884E6BC" w14:textId="77777777" w:rsidR="00E545D6" w:rsidRPr="00653B0D" w:rsidRDefault="00E545D6">
      <w:pPr>
        <w:pStyle w:val="ConsPlusNormal"/>
        <w:spacing w:before="220"/>
        <w:ind w:firstLine="540"/>
        <w:jc w:val="both"/>
      </w:pPr>
      <w:bookmarkStart w:id="2" w:name="P55"/>
      <w:bookmarkEnd w:id="2"/>
      <w:r w:rsidRPr="00653B0D">
        <w:t>3. Информирование банков осуществляется путем представления следующей информации:</w:t>
      </w:r>
    </w:p>
    <w:p w14:paraId="0D948BAC" w14:textId="3D2EC1C4" w:rsidR="00E545D6" w:rsidRPr="00653B0D" w:rsidRDefault="00E545D6">
      <w:pPr>
        <w:pStyle w:val="ConsPlusNormal"/>
        <w:jc w:val="both"/>
      </w:pPr>
      <w:r w:rsidRPr="00653B0D">
        <w:t xml:space="preserve">(в ред. Приказов ФНС России от 09.10.2017 </w:t>
      </w:r>
      <w:r w:rsidR="00653B0D">
        <w:t>№</w:t>
      </w:r>
      <w:r w:rsidRPr="00653B0D">
        <w:t xml:space="preserve"> ММВ-7-8/791@, от 02.12.2022 </w:t>
      </w:r>
      <w:r w:rsidR="00653B0D">
        <w:t>№</w:t>
      </w:r>
      <w:r w:rsidRPr="00653B0D">
        <w:t xml:space="preserve"> ЕД-7-8/1149@)</w:t>
      </w:r>
    </w:p>
    <w:p w14:paraId="16BF0301" w14:textId="77777777" w:rsidR="00E545D6" w:rsidRPr="00653B0D" w:rsidRDefault="00E545D6">
      <w:pPr>
        <w:pStyle w:val="ConsPlusNormal"/>
        <w:spacing w:before="220"/>
        <w:ind w:firstLine="540"/>
        <w:jc w:val="both"/>
      </w:pPr>
      <w:r w:rsidRPr="00653B0D">
        <w:t>1) идентификационный номер налогоплательщика (далее - ИНН);</w:t>
      </w:r>
    </w:p>
    <w:p w14:paraId="38E2F5B6" w14:textId="77777777" w:rsidR="00E545D6" w:rsidRPr="00653B0D" w:rsidRDefault="00E545D6">
      <w:pPr>
        <w:pStyle w:val="ConsPlusNormal"/>
        <w:spacing w:before="220"/>
        <w:ind w:firstLine="540"/>
        <w:jc w:val="both"/>
      </w:pPr>
      <w:r w:rsidRPr="00653B0D">
        <w:t>2) наименование организации (фамилия, имя, отчество* физического лица);</w:t>
      </w:r>
    </w:p>
    <w:p w14:paraId="75F9115E" w14:textId="77777777" w:rsidR="00E545D6" w:rsidRPr="00653B0D" w:rsidRDefault="00E545D6">
      <w:pPr>
        <w:pStyle w:val="ConsPlusNormal"/>
        <w:spacing w:before="220"/>
        <w:ind w:firstLine="540"/>
        <w:jc w:val="both"/>
      </w:pPr>
      <w:r w:rsidRPr="00653B0D">
        <w:t>3) код налогового органа, приостановившего операции по счетам (переводы электронных денежных средств) и (или) вынесшего решение о приостановлении операций по счетам (переводов электронных денежных средств) в банке;</w:t>
      </w:r>
    </w:p>
    <w:p w14:paraId="6F1C4393" w14:textId="49C8E448" w:rsidR="00E545D6" w:rsidRPr="00653B0D" w:rsidRDefault="00E545D6">
      <w:pPr>
        <w:pStyle w:val="ConsPlusNormal"/>
        <w:jc w:val="both"/>
      </w:pPr>
      <w:r w:rsidRPr="00653B0D">
        <w:t xml:space="preserve">(в ред. Приказа ФНС России от 02.12.2022 </w:t>
      </w:r>
      <w:r w:rsidR="00653B0D">
        <w:t>№</w:t>
      </w:r>
      <w:r w:rsidRPr="00653B0D">
        <w:t xml:space="preserve"> ЕД-7-8/1149@)</w:t>
      </w:r>
    </w:p>
    <w:p w14:paraId="2A594521" w14:textId="77777777" w:rsidR="00E545D6" w:rsidRPr="00653B0D" w:rsidRDefault="00E545D6">
      <w:pPr>
        <w:pStyle w:val="ConsPlusNormal"/>
        <w:spacing w:before="220"/>
        <w:ind w:firstLine="540"/>
        <w:jc w:val="both"/>
      </w:pPr>
      <w:r w:rsidRPr="00653B0D">
        <w:lastRenderedPageBreak/>
        <w:t>4) номер и дата принятия налоговым органом решения о приостановлении операций по счетам (переводов электронных денежных средств) в банке с указанием даты и времени (в часах, минутах по московскому времени) его размещения в интернет-сервисе или поступления в СМЭВ 3;</w:t>
      </w:r>
    </w:p>
    <w:p w14:paraId="3DBDDE07" w14:textId="50C51AE7" w:rsidR="00E545D6" w:rsidRPr="00653B0D" w:rsidRDefault="00E545D6">
      <w:pPr>
        <w:pStyle w:val="ConsPlusNormal"/>
        <w:jc w:val="both"/>
      </w:pPr>
      <w:r w:rsidRPr="00653B0D">
        <w:t xml:space="preserve">(в ред. Приказа ФНС России от 09.10.2017 </w:t>
      </w:r>
      <w:r w:rsidR="00653B0D">
        <w:t>№</w:t>
      </w:r>
      <w:r w:rsidRPr="00653B0D">
        <w:t xml:space="preserve"> ММВ-7-8/791@)</w:t>
      </w:r>
    </w:p>
    <w:p w14:paraId="37FB809E" w14:textId="77777777" w:rsidR="00E545D6" w:rsidRPr="00653B0D" w:rsidRDefault="00E545D6">
      <w:pPr>
        <w:pStyle w:val="ConsPlusNormal"/>
        <w:spacing w:before="220"/>
        <w:ind w:firstLine="540"/>
        <w:jc w:val="both"/>
      </w:pPr>
      <w:r w:rsidRPr="00653B0D">
        <w:t>4.1) номер (при наличии) и дата приостановления налоговым органом операций по счетам (переводов электронных денежных средств) в банке при наличии отрицательного сальдо единого налогового счета с указанием даты и времени (в часах, минутах по московскому времени) размещения в интернет-сервисе или поступления в СМЭВ 3;</w:t>
      </w:r>
    </w:p>
    <w:p w14:paraId="46821194" w14:textId="5C0E28C2" w:rsidR="00E545D6" w:rsidRPr="00653B0D" w:rsidRDefault="00E545D6">
      <w:pPr>
        <w:pStyle w:val="ConsPlusNormal"/>
        <w:jc w:val="both"/>
      </w:pPr>
      <w:r w:rsidRPr="00653B0D">
        <w:t>(</w:t>
      </w:r>
      <w:proofErr w:type="spellStart"/>
      <w:r w:rsidRPr="00653B0D">
        <w:t>пп</w:t>
      </w:r>
      <w:proofErr w:type="spellEnd"/>
      <w:r w:rsidRPr="00653B0D">
        <w:t xml:space="preserve">. 4.1 введен Приказом ФНС России от 02.12.2022 </w:t>
      </w:r>
      <w:r w:rsidR="00653B0D">
        <w:t>№</w:t>
      </w:r>
      <w:r w:rsidRPr="00653B0D">
        <w:t xml:space="preserve"> ЕД-7-8/1149@)</w:t>
      </w:r>
    </w:p>
    <w:p w14:paraId="06E92EFD" w14:textId="3BBB93FA" w:rsidR="00E545D6" w:rsidRPr="00653B0D" w:rsidRDefault="00E545D6">
      <w:pPr>
        <w:pStyle w:val="ConsPlusNormal"/>
        <w:spacing w:before="220"/>
        <w:ind w:firstLine="540"/>
        <w:jc w:val="both"/>
      </w:pPr>
      <w:r w:rsidRPr="00653B0D">
        <w:t>5) код основания приостановления операций по счетам и переводов электронных денежных средств в банке из справочника кодов основания приостановления операций по счетам и переводов электронных денежных средств в банке согласно приложению к настоящему Порядку;</w:t>
      </w:r>
    </w:p>
    <w:p w14:paraId="3ABC59AE" w14:textId="48D54CFF" w:rsidR="00E545D6" w:rsidRPr="00653B0D" w:rsidRDefault="00E545D6">
      <w:pPr>
        <w:pStyle w:val="ConsPlusNormal"/>
        <w:jc w:val="both"/>
      </w:pPr>
      <w:r w:rsidRPr="00653B0D">
        <w:t>(</w:t>
      </w:r>
      <w:proofErr w:type="spellStart"/>
      <w:r w:rsidRPr="00653B0D">
        <w:t>пп</w:t>
      </w:r>
      <w:proofErr w:type="spellEnd"/>
      <w:r w:rsidRPr="00653B0D">
        <w:t xml:space="preserve">. 5 введен Приказом ФНС России от 02.12.2022 </w:t>
      </w:r>
      <w:r w:rsidR="00653B0D">
        <w:t>№</w:t>
      </w:r>
      <w:r w:rsidRPr="00653B0D">
        <w:t xml:space="preserve"> ЕД-7-8/1149@)</w:t>
      </w:r>
    </w:p>
    <w:p w14:paraId="66C943C5" w14:textId="3F22BF11" w:rsidR="00E545D6" w:rsidRPr="00653B0D" w:rsidRDefault="00E545D6">
      <w:pPr>
        <w:pStyle w:val="ConsPlusNormal"/>
        <w:spacing w:before="220"/>
        <w:ind w:firstLine="540"/>
        <w:jc w:val="both"/>
      </w:pPr>
      <w:r w:rsidRPr="00653B0D">
        <w:t>6) размер отрицательного сальдо единого налогового счета на момент формирования ответа на запрос банка для кодов основания приостановления операций по счетам и переводов электронных денежных средств в банке "1" и "3", указанных в приложении к настоящему Порядку.</w:t>
      </w:r>
    </w:p>
    <w:p w14:paraId="5239DB6B" w14:textId="6FAE9E53" w:rsidR="00E545D6" w:rsidRPr="00653B0D" w:rsidRDefault="00E545D6">
      <w:pPr>
        <w:pStyle w:val="ConsPlusNormal"/>
        <w:jc w:val="both"/>
      </w:pPr>
      <w:r w:rsidRPr="00653B0D">
        <w:t>(</w:t>
      </w:r>
      <w:proofErr w:type="spellStart"/>
      <w:r w:rsidRPr="00653B0D">
        <w:t>пп</w:t>
      </w:r>
      <w:proofErr w:type="spellEnd"/>
      <w:r w:rsidRPr="00653B0D">
        <w:t xml:space="preserve">. 6 введен Приказом ФНС России от 02.12.2022 </w:t>
      </w:r>
      <w:r w:rsidR="00653B0D">
        <w:t>№</w:t>
      </w:r>
      <w:r w:rsidRPr="00653B0D">
        <w:t xml:space="preserve"> ЕД-7-8/1149@)</w:t>
      </w:r>
    </w:p>
    <w:p w14:paraId="10A38592" w14:textId="750355B0" w:rsidR="00E545D6" w:rsidRPr="00653B0D" w:rsidRDefault="00E545D6">
      <w:pPr>
        <w:pStyle w:val="ConsPlusNormal"/>
        <w:spacing w:before="220"/>
        <w:ind w:firstLine="540"/>
        <w:jc w:val="both"/>
      </w:pPr>
      <w:r w:rsidRPr="00653B0D">
        <w:t>4. По запросу банка представляются сведения, указанные в пункте 3 настоящего Порядка (при отсутствии приостановления операций по счетам или переводов электронных денежных средств в банке в налоговом органе представляется только ИНН), подписанные усиленной квалифицированной электронной подписью, позволяющей идентифицировать ФНС России.</w:t>
      </w:r>
    </w:p>
    <w:p w14:paraId="6C47E284" w14:textId="60560DD4" w:rsidR="00E545D6" w:rsidRPr="00653B0D" w:rsidRDefault="00E545D6">
      <w:pPr>
        <w:pStyle w:val="ConsPlusNormal"/>
        <w:jc w:val="both"/>
      </w:pPr>
      <w:r w:rsidRPr="00653B0D">
        <w:t xml:space="preserve">(в ред. Приказов ФНС России от 09.10.2017 </w:t>
      </w:r>
      <w:r w:rsidR="00653B0D">
        <w:t>№</w:t>
      </w:r>
      <w:r w:rsidRPr="00653B0D">
        <w:t xml:space="preserve"> ММВ-7-8/791@, от 02.12.2022 </w:t>
      </w:r>
      <w:r w:rsidR="00653B0D">
        <w:t>№</w:t>
      </w:r>
      <w:r w:rsidRPr="00653B0D">
        <w:t xml:space="preserve"> ЕД-7-8/1149@)</w:t>
      </w:r>
    </w:p>
    <w:p w14:paraId="1CC9CFCD" w14:textId="77777777" w:rsidR="00E545D6" w:rsidRPr="00653B0D" w:rsidRDefault="00E545D6">
      <w:pPr>
        <w:pStyle w:val="ConsPlusNormal"/>
        <w:spacing w:before="220"/>
        <w:ind w:firstLine="540"/>
        <w:jc w:val="both"/>
      </w:pPr>
      <w:r w:rsidRPr="00653B0D">
        <w:t>Сведения о наличии либо об отсутствии приостановления операций по счетам (переводов электронных денежных средств) в банке представляются на момент обращения банка с указанием даты и времени обращения банка (в часах, минутах по московскому времени).</w:t>
      </w:r>
    </w:p>
    <w:p w14:paraId="0535AA0B" w14:textId="78AF9657" w:rsidR="00E545D6" w:rsidRPr="00653B0D" w:rsidRDefault="00E545D6">
      <w:pPr>
        <w:pStyle w:val="ConsPlusNormal"/>
        <w:jc w:val="both"/>
      </w:pPr>
      <w:r w:rsidRPr="00653B0D">
        <w:t xml:space="preserve">(в ред. Приказа ФНС России от 02.12.2022 </w:t>
      </w:r>
      <w:r w:rsidR="00653B0D">
        <w:t>№</w:t>
      </w:r>
      <w:r w:rsidRPr="00653B0D">
        <w:t xml:space="preserve"> ЕД-7-8/1149@)</w:t>
      </w:r>
    </w:p>
    <w:p w14:paraId="76C90ECE" w14:textId="1B532766" w:rsidR="00E545D6" w:rsidRPr="00653B0D" w:rsidRDefault="00E545D6">
      <w:pPr>
        <w:pStyle w:val="ConsPlusNormal"/>
        <w:spacing w:before="220"/>
        <w:ind w:firstLine="540"/>
        <w:jc w:val="both"/>
      </w:pPr>
      <w:r w:rsidRPr="00653B0D">
        <w:t>5. В случае нарушения работы интернет-сервиса на официальном сайте ФНС России по адресу: www.</w:t>
      </w:r>
      <w:r w:rsidR="00653B0D">
        <w:t>№</w:t>
      </w:r>
      <w:r w:rsidRPr="00653B0D">
        <w:t>alog.ru в информационно-телекоммуникационной сети "Интернет" (в случае нарушения работы СМЭВ 3 на портале "Технологический портал СМЭВ 3" по адресу: smev3.gosuslugi.ru) о данном факте сообщается путем размещения информации о причинах, дате и времени (в часах, минутах по московскому времени) отключения интернет-сервиса (невозможности использования СМЭВ 3) и о предполагаемом времени возобновления его работы.</w:t>
      </w:r>
    </w:p>
    <w:p w14:paraId="1A49F87D" w14:textId="4F62D7B9" w:rsidR="00E545D6" w:rsidRPr="00653B0D" w:rsidRDefault="00E545D6">
      <w:pPr>
        <w:pStyle w:val="ConsPlusNormal"/>
        <w:spacing w:before="220"/>
        <w:ind w:firstLine="540"/>
        <w:jc w:val="both"/>
      </w:pPr>
      <w:r w:rsidRPr="00653B0D">
        <w:t xml:space="preserve">После возобновления работы интернет-сервиса на официальном сайте ФНС России по адресу: </w:t>
      </w:r>
      <w:proofErr w:type="spellStart"/>
      <w:r w:rsidRPr="00653B0D">
        <w:t>www</w:t>
      </w:r>
      <w:proofErr w:type="spellEnd"/>
      <w:r w:rsidRPr="00653B0D">
        <w:t>.</w:t>
      </w:r>
      <w:r w:rsidR="00653B0D">
        <w:rPr>
          <w:lang w:val="en-US"/>
        </w:rPr>
        <w:t>n</w:t>
      </w:r>
      <w:r w:rsidRPr="00653B0D">
        <w:t>alog.ru в информационно-телекоммуникационной сети "Интернет" (после возобновления работы СМЭВ 3 на портале "Технологический портал СМЭВ 3" по адресу: smev3.gosuslugi.ru) размещается информация о дате и времени (в часах, минутах по московскому времени) возобновления его работы.</w:t>
      </w:r>
    </w:p>
    <w:p w14:paraId="22CE8C6F" w14:textId="3EA3D6DA" w:rsidR="00E545D6" w:rsidRPr="00653B0D" w:rsidRDefault="00E545D6">
      <w:pPr>
        <w:pStyle w:val="ConsPlusNormal"/>
        <w:jc w:val="both"/>
      </w:pPr>
      <w:r w:rsidRPr="00653B0D">
        <w:t xml:space="preserve">(п. 5 в ред. Приказа ФНС России от 09.10.2017 </w:t>
      </w:r>
      <w:r w:rsidR="00653B0D">
        <w:t>№</w:t>
      </w:r>
      <w:r w:rsidRPr="00653B0D">
        <w:t xml:space="preserve"> ММВ-7-8/791@)</w:t>
      </w:r>
    </w:p>
    <w:p w14:paraId="68EE3A90" w14:textId="62E67D09" w:rsidR="00E545D6" w:rsidRPr="00653B0D" w:rsidRDefault="00E545D6">
      <w:pPr>
        <w:pStyle w:val="ConsPlusNormal"/>
        <w:spacing w:before="220"/>
        <w:ind w:firstLine="540"/>
        <w:jc w:val="both"/>
      </w:pPr>
      <w:r w:rsidRPr="00653B0D">
        <w:t>6. Актуализация информации производится налоговым органом в режиме реального времени в течение рабочего дня, в котором принято решение о приостановлении (об отмене приостановления) операций по счетам (переводов электронных денежных средств) в банке и (или) в случае приостановления операций по счетам и переводов электронных денежных средств при наличии отрицательного сальдо единого налогового счета, а также в случае его изменения при наличии действующего приостановления операций по счетам и переводов электронных денежных средств в отношении лица, указанного в пункте 1 настоящего Порядка.</w:t>
      </w:r>
    </w:p>
    <w:p w14:paraId="1649A804" w14:textId="4F4692C6" w:rsidR="00E545D6" w:rsidRPr="00653B0D" w:rsidRDefault="00E545D6">
      <w:pPr>
        <w:pStyle w:val="ConsPlusNormal"/>
        <w:jc w:val="both"/>
      </w:pPr>
      <w:r w:rsidRPr="00653B0D">
        <w:t xml:space="preserve">(в ред. Приказов ФНС России от 09.10.2017 </w:t>
      </w:r>
      <w:r w:rsidR="00653B0D">
        <w:t>№</w:t>
      </w:r>
      <w:r w:rsidRPr="00653B0D">
        <w:t xml:space="preserve"> ММВ-7-8/791@, от 02.12.2022 </w:t>
      </w:r>
      <w:r w:rsidR="00653B0D">
        <w:t>№</w:t>
      </w:r>
      <w:r w:rsidRPr="00653B0D">
        <w:t xml:space="preserve"> ЕД-7-8/1149@)</w:t>
      </w:r>
    </w:p>
    <w:p w14:paraId="22BF650A" w14:textId="77777777" w:rsidR="00E545D6" w:rsidRPr="00653B0D" w:rsidRDefault="00E545D6">
      <w:pPr>
        <w:pStyle w:val="ConsPlusNormal"/>
        <w:spacing w:before="220"/>
        <w:ind w:firstLine="540"/>
        <w:jc w:val="both"/>
      </w:pPr>
      <w:r w:rsidRPr="00653B0D">
        <w:lastRenderedPageBreak/>
        <w:t>7. Информирование банков осуществляется путем обращения банка к интернет-сервису или виду сведений в СМЭВ 3 и ввода банком следующих реквизитов:</w:t>
      </w:r>
    </w:p>
    <w:p w14:paraId="23940454" w14:textId="1330A057" w:rsidR="00E545D6" w:rsidRPr="00653B0D" w:rsidRDefault="00E545D6">
      <w:pPr>
        <w:pStyle w:val="ConsPlusNormal"/>
        <w:jc w:val="both"/>
      </w:pPr>
      <w:r w:rsidRPr="00653B0D">
        <w:t xml:space="preserve">(в ред. Приказа ФНС России от 09.10.2017 </w:t>
      </w:r>
      <w:r w:rsidR="00653B0D">
        <w:t>№</w:t>
      </w:r>
      <w:r w:rsidRPr="00653B0D">
        <w:t xml:space="preserve"> ММВ-7-8/791@)</w:t>
      </w:r>
    </w:p>
    <w:p w14:paraId="0076E03D" w14:textId="2643BE68" w:rsidR="00E545D6" w:rsidRPr="00653B0D" w:rsidRDefault="00E545D6">
      <w:pPr>
        <w:pStyle w:val="ConsPlusNormal"/>
        <w:spacing w:before="220"/>
        <w:ind w:firstLine="540"/>
        <w:jc w:val="both"/>
      </w:pPr>
      <w:r w:rsidRPr="00653B0D">
        <w:t>1) ИНН лица, указанного в пункте 1 настоящего Порядка;</w:t>
      </w:r>
    </w:p>
    <w:p w14:paraId="6B852FD7" w14:textId="77777777" w:rsidR="00E545D6" w:rsidRPr="00653B0D" w:rsidRDefault="00E545D6">
      <w:pPr>
        <w:pStyle w:val="ConsPlusNormal"/>
        <w:spacing w:before="220"/>
        <w:ind w:firstLine="540"/>
        <w:jc w:val="both"/>
      </w:pPr>
      <w:r w:rsidRPr="00653B0D">
        <w:t>2) банковского идентификационного кода (БИК) банка.</w:t>
      </w:r>
    </w:p>
    <w:p w14:paraId="6F894756" w14:textId="1DD37426" w:rsidR="00E545D6" w:rsidRPr="00653B0D" w:rsidRDefault="00E545D6">
      <w:pPr>
        <w:pStyle w:val="ConsPlusNormal"/>
        <w:jc w:val="both"/>
      </w:pPr>
      <w:r w:rsidRPr="00653B0D">
        <w:t xml:space="preserve">(в ред. Приказа ФНС России от 09.10.2017 </w:t>
      </w:r>
      <w:r w:rsidR="00653B0D">
        <w:t>№</w:t>
      </w:r>
      <w:r w:rsidRPr="00653B0D">
        <w:t xml:space="preserve"> ММВ-7-8/791@)</w:t>
      </w:r>
    </w:p>
    <w:p w14:paraId="008299C5" w14:textId="3888CAC7" w:rsidR="00E545D6" w:rsidRPr="00653B0D" w:rsidRDefault="00E545D6">
      <w:pPr>
        <w:pStyle w:val="ConsPlusNormal"/>
        <w:spacing w:before="220"/>
        <w:ind w:firstLine="540"/>
        <w:jc w:val="both"/>
      </w:pPr>
      <w:r w:rsidRPr="00653B0D">
        <w:t xml:space="preserve">8. Для проверки подлинности сведений, представленных ФНС России с использованием интернет-сервиса, банки устанавливают </w:t>
      </w:r>
      <w:proofErr w:type="spellStart"/>
      <w:r w:rsidRPr="00653B0D">
        <w:t>самоподписанный</w:t>
      </w:r>
      <w:proofErr w:type="spellEnd"/>
      <w:r w:rsidRPr="00653B0D">
        <w:t xml:space="preserve"> сертификат ключа проверки электронной подписи и список аннулированных сертификатов ключей проверки электронных подписей аккредитованного удостоверяющего центра ФНС России, размещенных на официальном сайте ФНС России (</w:t>
      </w:r>
      <w:proofErr w:type="spellStart"/>
      <w:r w:rsidRPr="00653B0D">
        <w:t>www</w:t>
      </w:r>
      <w:proofErr w:type="spellEnd"/>
      <w:r w:rsidRPr="00653B0D">
        <w:t>.</w:t>
      </w:r>
      <w:r w:rsidR="00653B0D">
        <w:rPr>
          <w:lang w:val="en-US"/>
        </w:rPr>
        <w:t>n</w:t>
      </w:r>
      <w:r w:rsidRPr="00653B0D">
        <w:t>alog.ru).</w:t>
      </w:r>
    </w:p>
    <w:p w14:paraId="2D51C0DB" w14:textId="0027945D" w:rsidR="00E545D6" w:rsidRPr="00653B0D" w:rsidRDefault="00E545D6">
      <w:pPr>
        <w:pStyle w:val="ConsPlusNormal"/>
        <w:spacing w:before="220"/>
        <w:ind w:firstLine="540"/>
        <w:jc w:val="both"/>
      </w:pPr>
      <w:r w:rsidRPr="00653B0D">
        <w:t xml:space="preserve">9. Коммуникации по вопросам получения (предоставления) информационной поддержки в СМЭВ 3 осуществляются банком согласно регламенту осуществления мониторинга единой системы межведомственного электронного взаимодействия, соблюдения процедур, предусмотренных техническими требованиями к взаимодействию информационных систем в единой системе межведомственного электронного взаимодействия, соглашениями, заключенными в соответствии с Положением о единой системе межведомственного электронного взаимодействия, утвержденного постановлением Правительства Российской Федерации от 8 сентября 2010 г. </w:t>
      </w:r>
      <w:r w:rsidR="00653B0D">
        <w:t>№</w:t>
      </w:r>
      <w:r w:rsidRPr="00653B0D">
        <w:t xml:space="preserve"> 697 "О единой системе межведомственного электронного взаимодействия" (Собрание законодательства Российской Федерации, 2010, </w:t>
      </w:r>
      <w:r w:rsidR="00653B0D">
        <w:t>№</w:t>
      </w:r>
      <w:r w:rsidRPr="00653B0D">
        <w:t xml:space="preserve"> 38, ст. 4823; 2014, </w:t>
      </w:r>
      <w:r w:rsidR="00653B0D">
        <w:t>№</w:t>
      </w:r>
      <w:r w:rsidRPr="00653B0D">
        <w:t xml:space="preserve"> 50, ст. 7113).</w:t>
      </w:r>
    </w:p>
    <w:p w14:paraId="3460646E" w14:textId="609DC9FF" w:rsidR="00E545D6" w:rsidRPr="00653B0D" w:rsidRDefault="00E545D6">
      <w:pPr>
        <w:pStyle w:val="ConsPlusNormal"/>
        <w:jc w:val="both"/>
      </w:pPr>
      <w:r w:rsidRPr="00653B0D">
        <w:t xml:space="preserve">(п. 9 введен Приказом ФНС России от 09.10.2017 </w:t>
      </w:r>
      <w:r w:rsidR="00653B0D">
        <w:t>№</w:t>
      </w:r>
      <w:r w:rsidRPr="00653B0D">
        <w:t xml:space="preserve"> ММВ-7-8/791@; в ред. Приказа ФНС России от 02.12.2022 </w:t>
      </w:r>
      <w:r w:rsidR="00653B0D">
        <w:t>№</w:t>
      </w:r>
      <w:r w:rsidRPr="00653B0D">
        <w:t xml:space="preserve"> ЕД-7-8/1149@)</w:t>
      </w:r>
    </w:p>
    <w:p w14:paraId="70F9B141" w14:textId="77777777" w:rsidR="00E545D6" w:rsidRPr="00653B0D" w:rsidRDefault="00E545D6">
      <w:pPr>
        <w:pStyle w:val="ConsPlusNormal"/>
        <w:jc w:val="both"/>
      </w:pPr>
    </w:p>
    <w:p w14:paraId="3611F247" w14:textId="72D8036A" w:rsidR="00E545D6" w:rsidRDefault="00E545D6">
      <w:pPr>
        <w:pStyle w:val="ConsPlusNormal"/>
        <w:jc w:val="both"/>
      </w:pPr>
    </w:p>
    <w:p w14:paraId="6407F284" w14:textId="1FEF9948" w:rsidR="00653B0D" w:rsidRDefault="00653B0D">
      <w:pPr>
        <w:pStyle w:val="ConsPlusNormal"/>
        <w:jc w:val="both"/>
      </w:pPr>
    </w:p>
    <w:p w14:paraId="45D82524" w14:textId="1015A295" w:rsidR="00653B0D" w:rsidRDefault="00653B0D">
      <w:pPr>
        <w:pStyle w:val="ConsPlusNormal"/>
        <w:jc w:val="both"/>
      </w:pPr>
    </w:p>
    <w:p w14:paraId="290AF311" w14:textId="241B8AD9" w:rsidR="00653B0D" w:rsidRDefault="00653B0D">
      <w:pPr>
        <w:pStyle w:val="ConsPlusNormal"/>
        <w:jc w:val="both"/>
      </w:pPr>
    </w:p>
    <w:p w14:paraId="4FAA7F19" w14:textId="5ADABADF" w:rsidR="00653B0D" w:rsidRDefault="00653B0D">
      <w:pPr>
        <w:pStyle w:val="ConsPlusNormal"/>
        <w:jc w:val="both"/>
      </w:pPr>
    </w:p>
    <w:p w14:paraId="143FE038" w14:textId="71898AB3" w:rsidR="00653B0D" w:rsidRDefault="00653B0D">
      <w:pPr>
        <w:pStyle w:val="ConsPlusNormal"/>
        <w:jc w:val="both"/>
      </w:pPr>
    </w:p>
    <w:p w14:paraId="449AE45F" w14:textId="0537E75C" w:rsidR="00653B0D" w:rsidRDefault="00653B0D">
      <w:pPr>
        <w:pStyle w:val="ConsPlusNormal"/>
        <w:jc w:val="both"/>
      </w:pPr>
    </w:p>
    <w:p w14:paraId="4CB3558A" w14:textId="16E573EA" w:rsidR="00653B0D" w:rsidRDefault="00653B0D">
      <w:pPr>
        <w:pStyle w:val="ConsPlusNormal"/>
        <w:jc w:val="both"/>
      </w:pPr>
    </w:p>
    <w:p w14:paraId="7B9C973E" w14:textId="4163316A" w:rsidR="00653B0D" w:rsidRDefault="00653B0D">
      <w:pPr>
        <w:pStyle w:val="ConsPlusNormal"/>
        <w:jc w:val="both"/>
      </w:pPr>
    </w:p>
    <w:p w14:paraId="156B8E25" w14:textId="5A38E4BA" w:rsidR="00653B0D" w:rsidRDefault="00653B0D">
      <w:pPr>
        <w:pStyle w:val="ConsPlusNormal"/>
        <w:jc w:val="both"/>
      </w:pPr>
    </w:p>
    <w:p w14:paraId="53AB91C1" w14:textId="78037F50" w:rsidR="00653B0D" w:rsidRDefault="00653B0D">
      <w:pPr>
        <w:pStyle w:val="ConsPlusNormal"/>
        <w:jc w:val="both"/>
      </w:pPr>
    </w:p>
    <w:p w14:paraId="393816F9" w14:textId="37D6327D" w:rsidR="00653B0D" w:rsidRDefault="00653B0D">
      <w:pPr>
        <w:pStyle w:val="ConsPlusNormal"/>
        <w:jc w:val="both"/>
      </w:pPr>
    </w:p>
    <w:p w14:paraId="2F5BABB2" w14:textId="6AD68DAC" w:rsidR="00653B0D" w:rsidRDefault="00653B0D">
      <w:pPr>
        <w:pStyle w:val="ConsPlusNormal"/>
        <w:jc w:val="both"/>
      </w:pPr>
    </w:p>
    <w:p w14:paraId="440600A9" w14:textId="355432EE" w:rsidR="00653B0D" w:rsidRDefault="00653B0D">
      <w:pPr>
        <w:pStyle w:val="ConsPlusNormal"/>
        <w:jc w:val="both"/>
      </w:pPr>
    </w:p>
    <w:p w14:paraId="7A329EA3" w14:textId="02FCCCAD" w:rsidR="00653B0D" w:rsidRDefault="00653B0D">
      <w:pPr>
        <w:pStyle w:val="ConsPlusNormal"/>
        <w:jc w:val="both"/>
      </w:pPr>
    </w:p>
    <w:p w14:paraId="3744CD42" w14:textId="65833099" w:rsidR="00653B0D" w:rsidRDefault="00653B0D">
      <w:pPr>
        <w:pStyle w:val="ConsPlusNormal"/>
        <w:jc w:val="both"/>
      </w:pPr>
    </w:p>
    <w:p w14:paraId="74EC4355" w14:textId="26E00758" w:rsidR="00653B0D" w:rsidRDefault="00653B0D">
      <w:pPr>
        <w:pStyle w:val="ConsPlusNormal"/>
        <w:jc w:val="both"/>
      </w:pPr>
    </w:p>
    <w:p w14:paraId="7B86915C" w14:textId="748360D1" w:rsidR="00653B0D" w:rsidRDefault="00653B0D">
      <w:pPr>
        <w:pStyle w:val="ConsPlusNormal"/>
        <w:jc w:val="both"/>
      </w:pPr>
    </w:p>
    <w:p w14:paraId="6F262F6E" w14:textId="26F67265" w:rsidR="00653B0D" w:rsidRDefault="00653B0D">
      <w:pPr>
        <w:pStyle w:val="ConsPlusNormal"/>
        <w:jc w:val="both"/>
      </w:pPr>
    </w:p>
    <w:p w14:paraId="578F41AA" w14:textId="2DD700B5" w:rsidR="00653B0D" w:rsidRDefault="00653B0D">
      <w:pPr>
        <w:pStyle w:val="ConsPlusNormal"/>
        <w:jc w:val="both"/>
      </w:pPr>
    </w:p>
    <w:p w14:paraId="2C42F373" w14:textId="1F82587F" w:rsidR="00653B0D" w:rsidRDefault="00653B0D">
      <w:pPr>
        <w:pStyle w:val="ConsPlusNormal"/>
        <w:jc w:val="both"/>
      </w:pPr>
    </w:p>
    <w:p w14:paraId="6689D22E" w14:textId="50512AF1" w:rsidR="00653B0D" w:rsidRDefault="00653B0D">
      <w:pPr>
        <w:pStyle w:val="ConsPlusNormal"/>
        <w:jc w:val="both"/>
      </w:pPr>
    </w:p>
    <w:p w14:paraId="54E93F88" w14:textId="13373866" w:rsidR="00653B0D" w:rsidRDefault="00653B0D">
      <w:pPr>
        <w:pStyle w:val="ConsPlusNormal"/>
        <w:jc w:val="both"/>
      </w:pPr>
    </w:p>
    <w:p w14:paraId="487B5B6C" w14:textId="77777777" w:rsidR="00653B0D" w:rsidRPr="00653B0D" w:rsidRDefault="00653B0D">
      <w:pPr>
        <w:pStyle w:val="ConsPlusNormal"/>
        <w:jc w:val="both"/>
      </w:pPr>
    </w:p>
    <w:p w14:paraId="69885FFD" w14:textId="77777777" w:rsidR="00E545D6" w:rsidRPr="00653B0D" w:rsidRDefault="00E545D6">
      <w:pPr>
        <w:pStyle w:val="ConsPlusNormal"/>
        <w:jc w:val="both"/>
      </w:pPr>
    </w:p>
    <w:p w14:paraId="2FD750B7" w14:textId="77777777" w:rsidR="00E545D6" w:rsidRPr="00653B0D" w:rsidRDefault="00E545D6">
      <w:pPr>
        <w:pStyle w:val="ConsPlusNormal"/>
        <w:jc w:val="both"/>
      </w:pPr>
    </w:p>
    <w:p w14:paraId="72405438" w14:textId="77777777" w:rsidR="00E545D6" w:rsidRPr="00653B0D" w:rsidRDefault="00E545D6">
      <w:pPr>
        <w:pStyle w:val="ConsPlusNormal"/>
        <w:jc w:val="both"/>
      </w:pPr>
    </w:p>
    <w:p w14:paraId="28EBDD15" w14:textId="77777777" w:rsidR="00E545D6" w:rsidRPr="00653B0D" w:rsidRDefault="00E545D6">
      <w:pPr>
        <w:pStyle w:val="ConsPlusNormal"/>
        <w:jc w:val="right"/>
        <w:outlineLvl w:val="1"/>
      </w:pPr>
      <w:r w:rsidRPr="00653B0D">
        <w:lastRenderedPageBreak/>
        <w:t>Приложение</w:t>
      </w:r>
    </w:p>
    <w:p w14:paraId="7B8D4877" w14:textId="77777777" w:rsidR="00E545D6" w:rsidRPr="00653B0D" w:rsidRDefault="00E545D6">
      <w:pPr>
        <w:pStyle w:val="ConsPlusNormal"/>
        <w:jc w:val="right"/>
      </w:pPr>
      <w:r w:rsidRPr="00653B0D">
        <w:t>к Порядку информирования банков</w:t>
      </w:r>
    </w:p>
    <w:p w14:paraId="7621F543" w14:textId="77777777" w:rsidR="00E545D6" w:rsidRPr="00653B0D" w:rsidRDefault="00E545D6">
      <w:pPr>
        <w:pStyle w:val="ConsPlusNormal"/>
        <w:jc w:val="right"/>
      </w:pPr>
      <w:r w:rsidRPr="00653B0D">
        <w:t>о приостановлении (об отмене</w:t>
      </w:r>
    </w:p>
    <w:p w14:paraId="0FCB0B3F" w14:textId="77777777" w:rsidR="00E545D6" w:rsidRPr="00653B0D" w:rsidRDefault="00E545D6">
      <w:pPr>
        <w:pStyle w:val="ConsPlusNormal"/>
        <w:jc w:val="right"/>
      </w:pPr>
      <w:r w:rsidRPr="00653B0D">
        <w:t>приостановления) операций по счетам</w:t>
      </w:r>
    </w:p>
    <w:p w14:paraId="7B7B25C2" w14:textId="77777777" w:rsidR="00E545D6" w:rsidRPr="00653B0D" w:rsidRDefault="00E545D6">
      <w:pPr>
        <w:pStyle w:val="ConsPlusNormal"/>
        <w:jc w:val="right"/>
      </w:pPr>
      <w:r w:rsidRPr="00653B0D">
        <w:t>налогоплательщика-организации</w:t>
      </w:r>
    </w:p>
    <w:p w14:paraId="3E647452" w14:textId="77777777" w:rsidR="00E545D6" w:rsidRPr="00653B0D" w:rsidRDefault="00E545D6">
      <w:pPr>
        <w:pStyle w:val="ConsPlusNormal"/>
        <w:jc w:val="right"/>
      </w:pPr>
      <w:r w:rsidRPr="00653B0D">
        <w:t>и переводов его электронных денежных</w:t>
      </w:r>
    </w:p>
    <w:p w14:paraId="2ECF368C" w14:textId="77777777" w:rsidR="00E545D6" w:rsidRPr="00653B0D" w:rsidRDefault="00E545D6">
      <w:pPr>
        <w:pStyle w:val="ConsPlusNormal"/>
        <w:jc w:val="right"/>
      </w:pPr>
      <w:r w:rsidRPr="00653B0D">
        <w:t>средств в банке, а также по счетам</w:t>
      </w:r>
    </w:p>
    <w:p w14:paraId="5E6C5AA5" w14:textId="77777777" w:rsidR="00E545D6" w:rsidRPr="00653B0D" w:rsidRDefault="00E545D6">
      <w:pPr>
        <w:pStyle w:val="ConsPlusNormal"/>
        <w:jc w:val="right"/>
      </w:pPr>
      <w:r w:rsidRPr="00653B0D">
        <w:t>лиц, указанных в пункте 11 статьи</w:t>
      </w:r>
    </w:p>
    <w:p w14:paraId="7DDE5836" w14:textId="77777777" w:rsidR="00E545D6" w:rsidRPr="00653B0D" w:rsidRDefault="00E545D6">
      <w:pPr>
        <w:pStyle w:val="ConsPlusNormal"/>
        <w:jc w:val="right"/>
      </w:pPr>
      <w:r w:rsidRPr="00653B0D">
        <w:t>76 Налогового кодекса Российской</w:t>
      </w:r>
    </w:p>
    <w:p w14:paraId="55EAFB83" w14:textId="77777777" w:rsidR="00E545D6" w:rsidRPr="00653B0D" w:rsidRDefault="00E545D6">
      <w:pPr>
        <w:pStyle w:val="ConsPlusNormal"/>
        <w:jc w:val="right"/>
      </w:pPr>
      <w:r w:rsidRPr="00653B0D">
        <w:t>Федерации, утвержденному</w:t>
      </w:r>
    </w:p>
    <w:p w14:paraId="32BFC002" w14:textId="77777777" w:rsidR="00E545D6" w:rsidRPr="00653B0D" w:rsidRDefault="00E545D6">
      <w:pPr>
        <w:pStyle w:val="ConsPlusNormal"/>
        <w:jc w:val="right"/>
      </w:pPr>
      <w:r w:rsidRPr="00653B0D">
        <w:t>приказом ФНС России</w:t>
      </w:r>
    </w:p>
    <w:p w14:paraId="0135EA64" w14:textId="63C65ECC" w:rsidR="00E545D6" w:rsidRPr="00653B0D" w:rsidRDefault="00E545D6">
      <w:pPr>
        <w:pStyle w:val="ConsPlusNormal"/>
        <w:jc w:val="right"/>
      </w:pPr>
      <w:r w:rsidRPr="00653B0D">
        <w:t xml:space="preserve">от 20.03.2015 </w:t>
      </w:r>
      <w:r w:rsidR="00653B0D">
        <w:t>№</w:t>
      </w:r>
      <w:r w:rsidRPr="00653B0D">
        <w:t xml:space="preserve"> ММВ-7-8/117@</w:t>
      </w:r>
    </w:p>
    <w:p w14:paraId="0C6DB3C1" w14:textId="77777777" w:rsidR="00E545D6" w:rsidRPr="00653B0D" w:rsidRDefault="00E545D6">
      <w:pPr>
        <w:pStyle w:val="ConsPlusNormal"/>
        <w:jc w:val="both"/>
      </w:pPr>
    </w:p>
    <w:p w14:paraId="6795BA25" w14:textId="77777777" w:rsidR="00E545D6" w:rsidRPr="00653B0D" w:rsidRDefault="00E545D6">
      <w:pPr>
        <w:pStyle w:val="ConsPlusTitle"/>
        <w:jc w:val="center"/>
      </w:pPr>
      <w:bookmarkStart w:id="3" w:name="P104"/>
      <w:bookmarkEnd w:id="3"/>
      <w:r w:rsidRPr="00653B0D">
        <w:t>СПРАВОЧНИК</w:t>
      </w:r>
    </w:p>
    <w:p w14:paraId="76130A46" w14:textId="77777777" w:rsidR="00E545D6" w:rsidRPr="00653B0D" w:rsidRDefault="00E545D6">
      <w:pPr>
        <w:pStyle w:val="ConsPlusTitle"/>
        <w:jc w:val="center"/>
      </w:pPr>
      <w:r w:rsidRPr="00653B0D">
        <w:t>КОДОВ ОСНОВАНИЯ ПРИОСТАНОВЛЕНИЯ ОПЕРАЦИЙ ПО СЧЕТАМ</w:t>
      </w:r>
    </w:p>
    <w:p w14:paraId="537E0615" w14:textId="77777777" w:rsidR="00E545D6" w:rsidRPr="00653B0D" w:rsidRDefault="00E545D6">
      <w:pPr>
        <w:pStyle w:val="ConsPlusTitle"/>
        <w:jc w:val="center"/>
      </w:pPr>
      <w:r w:rsidRPr="00653B0D">
        <w:t>И ПЕРЕВОДОВ ЭЛЕКТРОННЫХ ДЕНЕЖНЫХ СРЕДСТВ В БАНКЕ</w:t>
      </w:r>
    </w:p>
    <w:p w14:paraId="24BC27C6" w14:textId="77777777" w:rsidR="00E545D6" w:rsidRPr="00653B0D" w:rsidRDefault="00E54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3B0D" w:rsidRPr="00653B0D" w14:paraId="5C53ED39" w14:textId="77777777">
        <w:tc>
          <w:tcPr>
            <w:tcW w:w="60" w:type="dxa"/>
            <w:tcBorders>
              <w:top w:val="nil"/>
              <w:left w:val="nil"/>
              <w:bottom w:val="nil"/>
              <w:right w:val="nil"/>
            </w:tcBorders>
            <w:shd w:val="clear" w:color="auto" w:fill="CED3F1"/>
            <w:tcMar>
              <w:top w:w="0" w:type="dxa"/>
              <w:left w:w="0" w:type="dxa"/>
              <w:bottom w:w="0" w:type="dxa"/>
              <w:right w:w="0" w:type="dxa"/>
            </w:tcMar>
          </w:tcPr>
          <w:p w14:paraId="614EB018" w14:textId="77777777" w:rsidR="00E545D6" w:rsidRPr="00653B0D" w:rsidRDefault="00E54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C66867" w14:textId="77777777" w:rsidR="00E545D6" w:rsidRPr="00653B0D" w:rsidRDefault="00E54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A00F89" w14:textId="77777777" w:rsidR="00E545D6" w:rsidRPr="00653B0D" w:rsidRDefault="00E545D6">
            <w:pPr>
              <w:pStyle w:val="ConsPlusNormal"/>
              <w:jc w:val="center"/>
            </w:pPr>
            <w:r w:rsidRPr="00653B0D">
              <w:t>Список изменяющих документов</w:t>
            </w:r>
          </w:p>
          <w:p w14:paraId="0780C5A0" w14:textId="5B46432F" w:rsidR="00E545D6" w:rsidRPr="00653B0D" w:rsidRDefault="00E545D6">
            <w:pPr>
              <w:pStyle w:val="ConsPlusNormal"/>
              <w:jc w:val="center"/>
            </w:pPr>
            <w:r w:rsidRPr="00653B0D">
              <w:t xml:space="preserve">(введен Приказом ФНС России от 02.12.2022 </w:t>
            </w:r>
            <w:r w:rsidR="00653B0D">
              <w:t>№</w:t>
            </w:r>
            <w:r w:rsidRPr="00653B0D">
              <w:t xml:space="preserve"> ЕД-7-8/1149@)</w:t>
            </w:r>
          </w:p>
        </w:tc>
        <w:tc>
          <w:tcPr>
            <w:tcW w:w="113" w:type="dxa"/>
            <w:tcBorders>
              <w:top w:val="nil"/>
              <w:left w:val="nil"/>
              <w:bottom w:val="nil"/>
              <w:right w:val="nil"/>
            </w:tcBorders>
            <w:shd w:val="clear" w:color="auto" w:fill="F4F3F8"/>
            <w:tcMar>
              <w:top w:w="0" w:type="dxa"/>
              <w:left w:w="0" w:type="dxa"/>
              <w:bottom w:w="0" w:type="dxa"/>
              <w:right w:w="0" w:type="dxa"/>
            </w:tcMar>
          </w:tcPr>
          <w:p w14:paraId="722A5035" w14:textId="77777777" w:rsidR="00E545D6" w:rsidRPr="00653B0D" w:rsidRDefault="00E545D6">
            <w:pPr>
              <w:pStyle w:val="ConsPlusNormal"/>
            </w:pPr>
          </w:p>
        </w:tc>
      </w:tr>
    </w:tbl>
    <w:p w14:paraId="1AC09A2C" w14:textId="77777777" w:rsidR="00E545D6" w:rsidRPr="00653B0D" w:rsidRDefault="00E545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8326"/>
      </w:tblGrid>
      <w:tr w:rsidR="00653B0D" w:rsidRPr="00653B0D" w14:paraId="3448BCCB" w14:textId="77777777">
        <w:tc>
          <w:tcPr>
            <w:tcW w:w="715" w:type="dxa"/>
          </w:tcPr>
          <w:p w14:paraId="69E74420" w14:textId="77777777" w:rsidR="00E545D6" w:rsidRPr="00653B0D" w:rsidRDefault="00E545D6">
            <w:pPr>
              <w:pStyle w:val="ConsPlusNormal"/>
              <w:jc w:val="center"/>
            </w:pPr>
            <w:r w:rsidRPr="00653B0D">
              <w:t>Код</w:t>
            </w:r>
          </w:p>
        </w:tc>
        <w:tc>
          <w:tcPr>
            <w:tcW w:w="8326" w:type="dxa"/>
          </w:tcPr>
          <w:p w14:paraId="682D7E07" w14:textId="77777777" w:rsidR="00E545D6" w:rsidRPr="00653B0D" w:rsidRDefault="00E545D6">
            <w:pPr>
              <w:pStyle w:val="ConsPlusNormal"/>
              <w:jc w:val="center"/>
            </w:pPr>
            <w:r w:rsidRPr="00653B0D">
              <w:t>Наименование</w:t>
            </w:r>
          </w:p>
        </w:tc>
      </w:tr>
      <w:tr w:rsidR="00653B0D" w:rsidRPr="00653B0D" w14:paraId="2153C5EC" w14:textId="77777777">
        <w:tc>
          <w:tcPr>
            <w:tcW w:w="715" w:type="dxa"/>
          </w:tcPr>
          <w:p w14:paraId="657F80F3" w14:textId="77777777" w:rsidR="00E545D6" w:rsidRPr="00653B0D" w:rsidRDefault="00E545D6">
            <w:pPr>
              <w:pStyle w:val="ConsPlusNormal"/>
              <w:jc w:val="center"/>
            </w:pPr>
            <w:r w:rsidRPr="00653B0D">
              <w:t>1</w:t>
            </w:r>
          </w:p>
        </w:tc>
        <w:tc>
          <w:tcPr>
            <w:tcW w:w="8326" w:type="dxa"/>
          </w:tcPr>
          <w:p w14:paraId="6782D5DF" w14:textId="77777777" w:rsidR="00E545D6" w:rsidRPr="00653B0D" w:rsidRDefault="00E545D6">
            <w:pPr>
              <w:pStyle w:val="ConsPlusNormal"/>
              <w:jc w:val="both"/>
            </w:pPr>
            <w:r w:rsidRPr="00653B0D">
              <w:t>Неисполнение налогоплательщиком (плательщиком сбора, плательщиком страховых взносов, налогового агента) требования об уплате задолженности</w:t>
            </w:r>
          </w:p>
        </w:tc>
      </w:tr>
      <w:tr w:rsidR="00653B0D" w:rsidRPr="00653B0D" w14:paraId="44A5DFA4" w14:textId="77777777">
        <w:tc>
          <w:tcPr>
            <w:tcW w:w="715" w:type="dxa"/>
          </w:tcPr>
          <w:p w14:paraId="25DCB685" w14:textId="77777777" w:rsidR="00E545D6" w:rsidRPr="00653B0D" w:rsidRDefault="00E545D6">
            <w:pPr>
              <w:pStyle w:val="ConsPlusNormal"/>
              <w:jc w:val="center"/>
            </w:pPr>
            <w:r w:rsidRPr="00653B0D">
              <w:t>2</w:t>
            </w:r>
          </w:p>
        </w:tc>
        <w:tc>
          <w:tcPr>
            <w:tcW w:w="8326" w:type="dxa"/>
          </w:tcPr>
          <w:p w14:paraId="1F52C03E" w14:textId="77777777" w:rsidR="00E545D6" w:rsidRPr="00653B0D" w:rsidRDefault="00E545D6">
            <w:pPr>
              <w:pStyle w:val="ConsPlusNormal"/>
              <w:jc w:val="both"/>
            </w:pPr>
            <w:r w:rsidRPr="00653B0D">
              <w:t>Непредставление налогоплательщиком (плательщиком сбора, плательщиком страховых взносов, налогового агента) налоговой декларации в налоговый орган в течение двадцати рабочих дней по истечении установленного срока ее представления</w:t>
            </w:r>
          </w:p>
        </w:tc>
      </w:tr>
      <w:tr w:rsidR="00653B0D" w:rsidRPr="00653B0D" w14:paraId="0CB29CA5" w14:textId="77777777">
        <w:tc>
          <w:tcPr>
            <w:tcW w:w="715" w:type="dxa"/>
          </w:tcPr>
          <w:p w14:paraId="2A817D9B" w14:textId="77777777" w:rsidR="00E545D6" w:rsidRPr="00653B0D" w:rsidRDefault="00E545D6">
            <w:pPr>
              <w:pStyle w:val="ConsPlusNormal"/>
              <w:jc w:val="center"/>
            </w:pPr>
            <w:r w:rsidRPr="00653B0D">
              <w:t>3</w:t>
            </w:r>
          </w:p>
        </w:tc>
        <w:tc>
          <w:tcPr>
            <w:tcW w:w="8326" w:type="dxa"/>
          </w:tcPr>
          <w:p w14:paraId="44BC73C8" w14:textId="6C153C83" w:rsidR="00E545D6" w:rsidRPr="00653B0D" w:rsidRDefault="00E545D6">
            <w:pPr>
              <w:pStyle w:val="ConsPlusNormal"/>
              <w:jc w:val="both"/>
            </w:pPr>
            <w:r w:rsidRPr="00653B0D">
              <w:t>Обеспечение возможности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в соответствии с пунктом 10 статьи 101 Налогового кодекса Российской Федерации</w:t>
            </w:r>
          </w:p>
        </w:tc>
      </w:tr>
      <w:tr w:rsidR="00653B0D" w:rsidRPr="00653B0D" w14:paraId="1FC79B99" w14:textId="77777777">
        <w:tc>
          <w:tcPr>
            <w:tcW w:w="715" w:type="dxa"/>
          </w:tcPr>
          <w:p w14:paraId="3B302961" w14:textId="77777777" w:rsidR="00E545D6" w:rsidRPr="00653B0D" w:rsidRDefault="00E545D6">
            <w:pPr>
              <w:pStyle w:val="ConsPlusNormal"/>
              <w:jc w:val="center"/>
            </w:pPr>
            <w:r w:rsidRPr="00653B0D">
              <w:t>4</w:t>
            </w:r>
          </w:p>
        </w:tc>
        <w:tc>
          <w:tcPr>
            <w:tcW w:w="8326" w:type="dxa"/>
          </w:tcPr>
          <w:p w14:paraId="41B033FF" w14:textId="590A5F5F" w:rsidR="00E545D6" w:rsidRPr="00653B0D" w:rsidRDefault="00E545D6">
            <w:pPr>
              <w:pStyle w:val="ConsPlusNormal"/>
              <w:jc w:val="both"/>
            </w:pPr>
            <w:r w:rsidRPr="00653B0D">
              <w:t>Неисполнение налогоплательщиком-организацией (плательщиком сбора, плательщиком страховых взносов, налогового агента) установленной пунктом 5.1 статьи 23 Налогового кодекса Российской Федерации обязанности по передаче налоговому органу квитанции о приеме требования о представлении документов, требования о представлении пояснений и (или) уведомления о вызове в налоговый орган - в течение десяти рабочих дней со дня истечения срока, установленного для передачи налогоплательщиком-организацией квитанции о приеме документов, направленных налоговым органом</w:t>
            </w:r>
          </w:p>
        </w:tc>
      </w:tr>
      <w:tr w:rsidR="00653B0D" w:rsidRPr="00653B0D" w14:paraId="2A5DBC23" w14:textId="77777777">
        <w:tc>
          <w:tcPr>
            <w:tcW w:w="715" w:type="dxa"/>
          </w:tcPr>
          <w:p w14:paraId="47A90DE1" w14:textId="77777777" w:rsidR="00E545D6" w:rsidRPr="00653B0D" w:rsidRDefault="00E545D6">
            <w:pPr>
              <w:pStyle w:val="ConsPlusNormal"/>
              <w:jc w:val="center"/>
            </w:pPr>
            <w:r w:rsidRPr="00653B0D">
              <w:t>5</w:t>
            </w:r>
          </w:p>
        </w:tc>
        <w:tc>
          <w:tcPr>
            <w:tcW w:w="8326" w:type="dxa"/>
          </w:tcPr>
          <w:p w14:paraId="3B864DA6" w14:textId="0D468219" w:rsidR="00E545D6" w:rsidRPr="00653B0D" w:rsidRDefault="00E545D6">
            <w:pPr>
              <w:pStyle w:val="ConsPlusNormal"/>
              <w:jc w:val="both"/>
            </w:pPr>
            <w:r w:rsidRPr="00653B0D">
              <w:t>Неисполнение налогоплательщиком-организацией (плательщиком сбора, плательщиком страховых взносов, налогового агента) установленной пунктом 5.1 статьи 23 Налогового кодекса Российской Федерации обязанности по обеспечению получения от налогового органа по месту нахождения организации (по месту учета организации в качестве крупнейшего налогоплательщика) документов в электронной форме по телекоммуникационным каналам связи через оператора электронного документооборота - в течение десяти рабочих дней со дня установления налоговым органом факта неисполнения налогоплательщиком-организацией такой обязанности</w:t>
            </w:r>
          </w:p>
        </w:tc>
      </w:tr>
      <w:tr w:rsidR="00E545D6" w:rsidRPr="00653B0D" w14:paraId="4D3B3BA7" w14:textId="77777777">
        <w:tc>
          <w:tcPr>
            <w:tcW w:w="715" w:type="dxa"/>
          </w:tcPr>
          <w:p w14:paraId="69075498" w14:textId="77777777" w:rsidR="00E545D6" w:rsidRPr="00653B0D" w:rsidRDefault="00E545D6">
            <w:pPr>
              <w:pStyle w:val="ConsPlusNormal"/>
              <w:jc w:val="center"/>
            </w:pPr>
            <w:r w:rsidRPr="00653B0D">
              <w:t>6</w:t>
            </w:r>
          </w:p>
        </w:tc>
        <w:tc>
          <w:tcPr>
            <w:tcW w:w="8326" w:type="dxa"/>
          </w:tcPr>
          <w:p w14:paraId="594528CE" w14:textId="77777777" w:rsidR="00E545D6" w:rsidRPr="00653B0D" w:rsidRDefault="00E545D6">
            <w:pPr>
              <w:pStyle w:val="ConsPlusNormal"/>
              <w:jc w:val="both"/>
            </w:pPr>
            <w:r w:rsidRPr="00653B0D">
              <w:t xml:space="preserve">Непредставление налоговым агентом (плательщиком страховых взносов) расчета сумм </w:t>
            </w:r>
            <w:r w:rsidRPr="00653B0D">
              <w:lastRenderedPageBreak/>
              <w:t>налога на доходы физических лиц, исчисленных и удержанных налоговым агентом (расчета по страховым взносам)</w:t>
            </w:r>
          </w:p>
        </w:tc>
      </w:tr>
    </w:tbl>
    <w:p w14:paraId="746C672E" w14:textId="77777777" w:rsidR="00E545D6" w:rsidRPr="00653B0D" w:rsidRDefault="00E545D6">
      <w:pPr>
        <w:pStyle w:val="ConsPlusNormal"/>
        <w:jc w:val="both"/>
      </w:pPr>
    </w:p>
    <w:p w14:paraId="7DBF5707" w14:textId="77777777" w:rsidR="00E545D6" w:rsidRPr="00653B0D" w:rsidRDefault="00E545D6">
      <w:pPr>
        <w:pStyle w:val="ConsPlusNormal"/>
        <w:jc w:val="both"/>
      </w:pPr>
    </w:p>
    <w:p w14:paraId="307AA98B" w14:textId="77777777" w:rsidR="00E545D6" w:rsidRPr="00653B0D" w:rsidRDefault="00E545D6">
      <w:pPr>
        <w:pStyle w:val="ConsPlusNormal"/>
        <w:pBdr>
          <w:bottom w:val="single" w:sz="6" w:space="0" w:color="auto"/>
        </w:pBdr>
        <w:spacing w:before="100" w:after="100"/>
        <w:jc w:val="both"/>
        <w:rPr>
          <w:sz w:val="2"/>
          <w:szCs w:val="2"/>
        </w:rPr>
      </w:pPr>
    </w:p>
    <w:p w14:paraId="6CC71907" w14:textId="77777777" w:rsidR="006B0504" w:rsidRPr="00653B0D" w:rsidRDefault="006B0504"/>
    <w:sectPr w:rsidR="006B0504" w:rsidRPr="00653B0D" w:rsidSect="00BA4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5D6"/>
    <w:rsid w:val="00653B0D"/>
    <w:rsid w:val="006B0504"/>
    <w:rsid w:val="00E54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A93E"/>
  <w15:chartTrackingRefBased/>
  <w15:docId w15:val="{160D9DFC-6A22-4860-80FD-6B257211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45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545D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545D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1618</Words>
  <Characters>9225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Косов Максим Николаевич</dc:creator>
  <cp:keywords/>
  <dc:description/>
  <cp:lastModifiedBy>Костров Дмитрий Александрович</cp:lastModifiedBy>
  <cp:revision>2</cp:revision>
  <dcterms:created xsi:type="dcterms:W3CDTF">2023-01-24T06:44:00Z</dcterms:created>
  <dcterms:modified xsi:type="dcterms:W3CDTF">2023-01-31T08:07:00Z</dcterms:modified>
</cp:coreProperties>
</file>