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52CA2" w14:textId="6922FABF" w:rsidR="00E82C2E" w:rsidRPr="00E82C2E" w:rsidRDefault="00E82C2E" w:rsidP="00C875F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82C2E">
        <w:rPr>
          <w:rFonts w:ascii="Times New Roman" w:hAnsi="Times New Roman" w:cs="Times New Roman"/>
          <w:sz w:val="24"/>
          <w:szCs w:val="24"/>
        </w:rPr>
        <w:t>УТВЕРЖДЕНО</w:t>
      </w:r>
      <w:r w:rsidR="008737E8" w:rsidRPr="00E82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E3A64" w14:textId="178E1F04" w:rsidR="008737E8" w:rsidRPr="00E82C2E" w:rsidRDefault="008737E8" w:rsidP="00C875F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82C2E">
        <w:rPr>
          <w:rFonts w:ascii="Times New Roman" w:hAnsi="Times New Roman" w:cs="Times New Roman"/>
          <w:sz w:val="24"/>
          <w:szCs w:val="24"/>
        </w:rPr>
        <w:t xml:space="preserve">приказом ФНС России </w:t>
      </w:r>
    </w:p>
    <w:p w14:paraId="21D2E89E" w14:textId="4FA3C8E7" w:rsidR="008737E8" w:rsidRPr="00E82C2E" w:rsidRDefault="00B53507" w:rsidP="00C875F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E82C2E">
        <w:rPr>
          <w:rFonts w:ascii="Times New Roman" w:hAnsi="Times New Roman" w:cs="Times New Roman"/>
          <w:sz w:val="24"/>
          <w:szCs w:val="24"/>
        </w:rPr>
        <w:t>от «</w:t>
      </w:r>
      <w:r w:rsidR="004B0E78">
        <w:rPr>
          <w:rFonts w:ascii="Times New Roman" w:hAnsi="Times New Roman" w:cs="Times New Roman"/>
          <w:sz w:val="24"/>
          <w:szCs w:val="24"/>
        </w:rPr>
        <w:t>29</w:t>
      </w:r>
      <w:r w:rsidRPr="00E82C2E">
        <w:rPr>
          <w:rFonts w:ascii="Times New Roman" w:hAnsi="Times New Roman" w:cs="Times New Roman"/>
          <w:sz w:val="24"/>
          <w:szCs w:val="24"/>
        </w:rPr>
        <w:t>»</w:t>
      </w:r>
      <w:r w:rsidR="004B0E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0E7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E82C2E">
        <w:rPr>
          <w:rFonts w:ascii="Times New Roman" w:hAnsi="Times New Roman" w:cs="Times New Roman"/>
          <w:sz w:val="24"/>
          <w:szCs w:val="24"/>
        </w:rPr>
        <w:t>201</w:t>
      </w:r>
      <w:r w:rsidR="00615AD2">
        <w:rPr>
          <w:rFonts w:ascii="Times New Roman" w:hAnsi="Times New Roman" w:cs="Times New Roman"/>
          <w:sz w:val="24"/>
          <w:szCs w:val="24"/>
        </w:rPr>
        <w:t>9</w:t>
      </w:r>
      <w:r w:rsidR="008737E8" w:rsidRPr="00E82C2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32CA85" w14:textId="6A059A24" w:rsidR="008737E8" w:rsidRPr="00E82C2E" w:rsidRDefault="004B0E78" w:rsidP="00C875F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</w:t>
      </w:r>
      <w:r w:rsidRPr="004B0E78">
        <w:rPr>
          <w:rFonts w:ascii="Times New Roman" w:hAnsi="Times New Roman" w:cs="Times New Roman"/>
          <w:sz w:val="24"/>
          <w:szCs w:val="24"/>
          <w:u w:val="single"/>
        </w:rPr>
        <w:t>ММВ-7-16/33@</w:t>
      </w:r>
      <w:r w:rsidR="008737E8" w:rsidRPr="004B0E78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3923304" w14:textId="77777777" w:rsidR="008737E8" w:rsidRPr="00572C7F" w:rsidRDefault="008737E8" w:rsidP="00E82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C0A40" w14:textId="77777777" w:rsidR="008737E8" w:rsidRPr="00572C7F" w:rsidRDefault="008737E8" w:rsidP="00E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0D3DE3" w14:textId="77777777" w:rsidR="00264DE4" w:rsidRDefault="002D4D06" w:rsidP="00572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7F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E420CC" w:rsidRPr="00572C7F">
        <w:rPr>
          <w:rFonts w:ascii="Times New Roman" w:hAnsi="Times New Roman" w:cs="Times New Roman"/>
          <w:b/>
          <w:sz w:val="28"/>
          <w:szCs w:val="28"/>
        </w:rPr>
        <w:t>е</w:t>
      </w:r>
      <w:r w:rsidRPr="00572C7F">
        <w:rPr>
          <w:rFonts w:ascii="Times New Roman" w:hAnsi="Times New Roman" w:cs="Times New Roman"/>
          <w:b/>
          <w:sz w:val="28"/>
          <w:szCs w:val="28"/>
        </w:rPr>
        <w:t xml:space="preserve"> об организации в Федеральной налоговой службе</w:t>
      </w:r>
      <w:r w:rsidR="00284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08B8B" w14:textId="36B59255" w:rsidR="00CF797E" w:rsidRPr="00572C7F" w:rsidRDefault="002841D4" w:rsidP="0026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ее территориальных органах</w:t>
      </w:r>
      <w:r w:rsidR="0026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06" w:rsidRPr="00572C7F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</w:p>
    <w:p w14:paraId="18720638" w14:textId="77777777" w:rsidR="00831964" w:rsidRPr="00572C7F" w:rsidRDefault="00831964" w:rsidP="00E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B65220" w14:textId="77777777" w:rsidR="00441CFD" w:rsidRPr="00572C7F" w:rsidRDefault="00441CFD" w:rsidP="00E82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2C7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14:paraId="2116678A" w14:textId="77777777" w:rsidR="00EE552A" w:rsidRPr="00572C7F" w:rsidRDefault="00EE552A" w:rsidP="00E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A0D5E" w14:textId="2A5151E8" w:rsidR="00577715" w:rsidRPr="00572C7F" w:rsidRDefault="00441CFD" w:rsidP="009C5E1E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hAnsi="Times New Roman" w:cs="Times New Roman"/>
          <w:sz w:val="28"/>
          <w:szCs w:val="28"/>
        </w:rPr>
        <w:t>1. </w:t>
      </w:r>
      <w:r w:rsidR="00290C95">
        <w:rPr>
          <w:rFonts w:ascii="Times New Roman" w:hAnsi="Times New Roman" w:cs="Times New Roman"/>
          <w:sz w:val="28"/>
          <w:szCs w:val="28"/>
        </w:rPr>
        <w:t xml:space="preserve">Положение об организации в Федеральной налоговой службе </w:t>
      </w:r>
      <w:r w:rsidR="002841D4">
        <w:rPr>
          <w:rFonts w:ascii="Times New Roman" w:hAnsi="Times New Roman" w:cs="Times New Roman"/>
          <w:sz w:val="28"/>
          <w:szCs w:val="28"/>
        </w:rPr>
        <w:t xml:space="preserve">и ее территориальных органах </w:t>
      </w:r>
      <w:r w:rsidR="00DE0321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(далее – антимонопольный комплаенс) (далее Положение) разработано в целях обеспечения соответствия деятельности ФНС России требованиям антимонопольного законодательства и профилактики нарушений требований антимонопольного законодательства в деятельности ФНС России</w:t>
      </w:r>
      <w:r w:rsidR="002841D4">
        <w:rPr>
          <w:rFonts w:ascii="Times New Roman" w:hAnsi="Times New Roman" w:cs="Times New Roman"/>
          <w:sz w:val="28"/>
          <w:szCs w:val="28"/>
        </w:rPr>
        <w:t xml:space="preserve"> и ее территориальных орган</w:t>
      </w:r>
      <w:r w:rsidR="00AF2790">
        <w:rPr>
          <w:rFonts w:ascii="Times New Roman" w:hAnsi="Times New Roman" w:cs="Times New Roman"/>
          <w:sz w:val="28"/>
          <w:szCs w:val="28"/>
        </w:rPr>
        <w:t>ов</w:t>
      </w:r>
      <w:r w:rsidR="00DE03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E425D" w14:textId="6C2A23AB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 Целями антимонопольного комплаенса </w:t>
      </w:r>
      <w:r w:rsidR="00856D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ФНС России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</w:t>
      </w:r>
    </w:p>
    <w:p w14:paraId="4C74A7FA" w14:textId="27A74D6F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соответствия деятельности 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 антимонопольного законодательства;</w:t>
      </w:r>
    </w:p>
    <w:p w14:paraId="325CF285" w14:textId="58526DF8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профилактика нарушения требований антимонопольного законодательства в деятельности 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D0A3D8" w14:textId="7100D758" w:rsidR="00577715" w:rsidRPr="00572C7F" w:rsidRDefault="00D17A8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3. К з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адач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ФНС России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относятся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92A72E8" w14:textId="3CC84955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рисков нарушения антимонопольного законодательства</w:t>
      </w:r>
      <w:r w:rsidR="004F3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F36C3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ФНС России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C86F52A" w14:textId="4E73ACCA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="004F3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F36C3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ФНС России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0781FA8" w14:textId="443977A1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соответствием деятельности 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 антимонопольного законодательства;</w:t>
      </w:r>
    </w:p>
    <w:p w14:paraId="3B6329E0" w14:textId="6BAF449C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функционирования в 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 комплаенса.</w:t>
      </w:r>
    </w:p>
    <w:p w14:paraId="664A58E7" w14:textId="3DE80ECE" w:rsidR="00577715" w:rsidRPr="00572C7F" w:rsidRDefault="00D17A8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нципы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антимонопольного комплаенса 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органах</w:t>
      </w:r>
      <w:r w:rsidR="0057771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D4190A6" w14:textId="0A8CD1AD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заинтересованность руководства 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эффективности функционирования антимонопольного комплаенса;</w:t>
      </w:r>
    </w:p>
    <w:p w14:paraId="67571E5F" w14:textId="57548F58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регулярность оценки рисков нарушения антимонопольного законодательства</w:t>
      </w:r>
      <w:r w:rsidR="004F3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4F36C3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4351C33" w14:textId="620C1755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информационной открытости функционирования в 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="00E42C5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 комплаенса;</w:t>
      </w:r>
    </w:p>
    <w:p w14:paraId="54878367" w14:textId="04E7F518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непрерывность функционирования антимонопольного комплаенса в 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="00E42C5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C1BE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DC8ED11" w14:textId="51B24BB2" w:rsidR="00577715" w:rsidRPr="00572C7F" w:rsidRDefault="00577715" w:rsidP="0057771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совершенствование антимонопольного комплаенса</w:t>
      </w:r>
      <w:r w:rsidR="004F3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243A2FF" w14:textId="77777777" w:rsidR="00EF00E1" w:rsidRPr="00572C7F" w:rsidRDefault="00EF00E1" w:rsidP="00E82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88DB4" w14:textId="23AB1576" w:rsidR="00577715" w:rsidRPr="00572C7F" w:rsidRDefault="00577715" w:rsidP="00E82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2C7F">
        <w:rPr>
          <w:rFonts w:ascii="Times New Roman" w:hAnsi="Times New Roman" w:cs="Times New Roman"/>
          <w:sz w:val="28"/>
          <w:szCs w:val="28"/>
        </w:rPr>
        <w:t>. </w:t>
      </w:r>
      <w:r w:rsidR="009B235A" w:rsidRPr="00572C7F">
        <w:rPr>
          <w:rFonts w:ascii="Times New Roman" w:hAnsi="Times New Roman" w:cs="Times New Roman"/>
          <w:sz w:val="28"/>
          <w:szCs w:val="28"/>
        </w:rPr>
        <w:t>Организация осуществления антимонопольного комплаенса</w:t>
      </w:r>
    </w:p>
    <w:p w14:paraId="47D0BC65" w14:textId="77777777" w:rsidR="00EF00E1" w:rsidRPr="00572C7F" w:rsidRDefault="00EF00E1" w:rsidP="00E82C2E">
      <w:pPr>
        <w:pStyle w:val="ConsPlusNormal"/>
        <w:spacing w:line="25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630643" w14:textId="367655F2" w:rsidR="009B235A" w:rsidRPr="00572C7F" w:rsidRDefault="009B235A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5. 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F374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бщий </w:t>
      </w:r>
      <w:r w:rsidR="00CC5A92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организацией и функционированием в ФНС России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="00CC5A92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 комплаенса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руководитель ФНС России</w:t>
      </w:r>
      <w:r w:rsidR="00CC5A92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14:paraId="4AD6C331" w14:textId="2EEECC16" w:rsidR="00CC5A92" w:rsidRPr="00572C7F" w:rsidRDefault="002F3745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п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организации в Федеральной налоговой службе системы внутреннего обеспечения соответствия требованиям антимонопольного законодательства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вносит в него изменения, а также принимает внутренние документы ФНС России, регламентирующие функционирование антимонопольного комплаенса;</w:t>
      </w:r>
    </w:p>
    <w:p w14:paraId="43C59C87" w14:textId="3470557C" w:rsidR="00264B66" w:rsidRPr="00572C7F" w:rsidRDefault="006E4E2A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применяет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предусмотренные законодательством Российской Федерации меры ответственности за несоблюдение 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государственными гражданскими служащими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 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64B66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9E08D2C" w14:textId="548C453F" w:rsidR="00264B66" w:rsidRPr="00572C7F" w:rsidRDefault="00264B66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рассматривает материалы, отчеты и результаты пери</w:t>
      </w:r>
      <w:r w:rsidR="003E7B0E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дических оценок эффективности функционирования антимонопольного комплаенса 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ФНС России и ее территориальных органах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принимает меры, направленные на устранение выявленных недостатков;</w:t>
      </w:r>
    </w:p>
    <w:p w14:paraId="07468376" w14:textId="747D8171" w:rsidR="00264B66" w:rsidRPr="00572C7F" w:rsidRDefault="00264B66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контроль за устранением выявленных недостатков антимонопольного комп</w:t>
      </w:r>
      <w:r w:rsidR="003E7B0E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аенса</w:t>
      </w:r>
      <w:r w:rsidR="00AF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ФНС России и ее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BF7ACD" w14:textId="12574D45" w:rsidR="00CC5A92" w:rsidRPr="00572C7F" w:rsidRDefault="00CC262F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6. 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организации 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и функционирования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комплаенса в ФНС России 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органах 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функции по внедрению антимонопольного комплаенса и контролю за его исполнением распределяются между структурными подразделениями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 следующим образом:</w:t>
      </w:r>
    </w:p>
    <w:p w14:paraId="563C1BF7" w14:textId="07B5C4F9" w:rsidR="00C33C1C" w:rsidRPr="00572C7F" w:rsidRDefault="00C33C1C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6.1. Управление контроля налоговых органов:</w:t>
      </w:r>
    </w:p>
    <w:p w14:paraId="1F2542A3" w14:textId="29A8F0F5" w:rsidR="00C33C1C" w:rsidRPr="00572C7F" w:rsidRDefault="0056238A" w:rsidP="00E420CC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r w:rsidR="00414EB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одготовку 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</w:t>
      </w:r>
      <w:r w:rsidR="00877DAF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ений о 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</w:t>
      </w:r>
      <w:r w:rsidR="002F374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 в настоящ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ее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(</w:t>
      </w:r>
      <w:r w:rsidR="00C33C1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необходимости)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подготовку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иных внутриведомственных документов ФНС России по вопросам антимонопольного комплаенса в рамках установленной компетенции</w:t>
      </w:r>
      <w:r w:rsidR="00414EB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74A213F" w14:textId="35ED3A96" w:rsidR="00414EBC" w:rsidRPr="00572C7F" w:rsidRDefault="00414EBC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выявление рисков нарушения антимонопольного законодательства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деятельности 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учет обстоятельств, связанных с рисками нарушения антимонопольного законодательства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деятельности 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определение вероятности возникновения рисков нарушения антимонопольного законодательства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деятельности ФНС России</w:t>
      </w:r>
      <w:r w:rsidR="002841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BB44679" w14:textId="159311BC" w:rsidR="0056238A" w:rsidRPr="00572C7F" w:rsidRDefault="0056238A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взаимодействие с другими структурными подразделениями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 по вопросам, связанным с антимонопольным комплаенсом;</w:t>
      </w:r>
    </w:p>
    <w:p w14:paraId="7965CD7E" w14:textId="428F31A0" w:rsidR="002A5859" w:rsidRPr="00572C7F" w:rsidRDefault="00E420CC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консультируе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гражданских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служащих ФНС России по вопросам, связанным с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соблюдением антимонопольного законодательства и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антимонопольным комплаенсом в рамках установленной компетенции;</w:t>
      </w:r>
    </w:p>
    <w:p w14:paraId="4178BDEC" w14:textId="5617D8DC" w:rsidR="004F5475" w:rsidRDefault="004F5475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информиру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т руководителя ФНС России о</w:t>
      </w:r>
      <w:r w:rsidR="00295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внутренних</w:t>
      </w:r>
      <w:r w:rsidR="00BE2BF1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могут повлечь нарушение антимонопольного законодательства, на основе информации, представленной структурными подразделениями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России;</w:t>
      </w:r>
    </w:p>
    <w:p w14:paraId="7AE55E55" w14:textId="2A607931" w:rsidR="00BE2BF1" w:rsidRPr="00572C7F" w:rsidRDefault="00BE2BF1" w:rsidP="00BE2BF1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т с ФАС России и организу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содействие ей в части, касающейся вопросов, связанных с проводимыми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ФАС России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проверками;</w:t>
      </w:r>
    </w:p>
    <w:p w14:paraId="576DB6EE" w14:textId="4C107544" w:rsidR="00414EBC" w:rsidRPr="00572C7F" w:rsidRDefault="008D60AE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6.2. Управление кадров:</w:t>
      </w:r>
    </w:p>
    <w:p w14:paraId="34D136CF" w14:textId="3193EFC7" w:rsidR="003E7B0E" w:rsidRPr="00572C7F" w:rsidRDefault="003C1CF2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выявления конфликта интересов в </w:t>
      </w:r>
      <w:r w:rsidR="008D60AE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гражданских служащих</w:t>
      </w:r>
      <w:r w:rsidR="00BE2BF1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4F7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905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территориальных органов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меры, направленные на его урегулирование</w:t>
      </w:r>
      <w:r w:rsidR="008D60AE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1E680E" w14:textId="136262D0" w:rsidR="002A5859" w:rsidRPr="00572C7F" w:rsidRDefault="003C1CF2" w:rsidP="00A90583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организует проведение служебных проверок, служебных (внутренних) расследований в случае выявления нарушений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государственными гражданскими служащими ФНС России</w:t>
      </w:r>
      <w:r w:rsidR="00A905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связанных с функционированием антимонопольного комплаенса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A46AA2E" w14:textId="60ECEC28" w:rsidR="00CE319D" w:rsidRPr="00572C7F" w:rsidRDefault="00CE319D" w:rsidP="0056238A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6.3. </w:t>
      </w:r>
      <w:r w:rsidR="007D7AA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Структурные подразделения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7D7AA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ФНС России в </w:t>
      </w:r>
      <w:r w:rsidR="001B0A4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установленной компетенции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F2DE9BB" w14:textId="03B7DE15" w:rsidR="001B0A4F" w:rsidRPr="00572C7F" w:rsidRDefault="004F5475" w:rsidP="001B0A4F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 информацию в Управление контроля налоговых органов </w:t>
      </w:r>
      <w:r w:rsidR="00CE319D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95B5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внутренних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319D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</w:t>
      </w:r>
      <w:r w:rsidR="00CE319D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</w:t>
      </w:r>
      <w:r w:rsidR="00D207C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повлечь нарушение антимон</w:t>
      </w:r>
      <w:r w:rsidR="00CE319D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207C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E319D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ольного законодательства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деятельности ФНС России</w:t>
      </w:r>
      <w:r w:rsidR="001B0A4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9B57579" w14:textId="3C907860" w:rsidR="00D207CF" w:rsidRPr="00572C7F" w:rsidRDefault="00D207CF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7. Функции</w:t>
      </w:r>
      <w:r w:rsidR="00A11A3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коллегиального органа, осуществляющего оценку эффективности организации и функционирования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ФНС России </w:t>
      </w:r>
      <w:r w:rsidR="00A11A3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антимонопольного комплаенса (далее – Коллегиальный орган), возлагаются на Общественный совет при Федеральной налоговой службе.</w:t>
      </w:r>
    </w:p>
    <w:p w14:paraId="2725E785" w14:textId="6B7E6832" w:rsidR="00A11A3F" w:rsidRPr="00572C7F" w:rsidRDefault="00A11A3F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8. К функциям Коллегиального органа относятся:</w:t>
      </w:r>
    </w:p>
    <w:p w14:paraId="5FC03357" w14:textId="33366F66" w:rsidR="00A11A3F" w:rsidRPr="00572C7F" w:rsidRDefault="00A11A3F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и оценка мероприятий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части, к</w:t>
      </w:r>
      <w:r w:rsidR="0005389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сающейся функционирования антимонопольного комплаенса;</w:t>
      </w:r>
    </w:p>
    <w:p w14:paraId="16D27886" w14:textId="77777777" w:rsidR="00A11A3F" w:rsidRDefault="00A11A3F" w:rsidP="00D232A6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рассмотрение и утверждение доклада об антимонопольном комплаенсе.</w:t>
      </w:r>
    </w:p>
    <w:p w14:paraId="79483FCF" w14:textId="70A6C61F" w:rsidR="00D207CF" w:rsidRPr="00572C7F" w:rsidRDefault="00A90583" w:rsidP="004B63C0">
      <w:pPr>
        <w:pStyle w:val="ConsPlusNormal"/>
        <w:spacing w:line="252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В территориальных органах ФНС России </w:t>
      </w:r>
      <w:r w:rsidR="00CF5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организации и осуществления антимонопольного комплаенса </w:t>
      </w:r>
      <w:r w:rsidR="004833E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 w:rsidR="00CF5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должностное лицо, в должности не ниже заместителя руководителя (заместителя начальника) территориального органа ФНС России, и структурное подразделение, ответственные за выполнение мероприятий, осуществляемых в соответствии с Положением.</w:t>
      </w:r>
    </w:p>
    <w:p w14:paraId="7F24B8AD" w14:textId="77777777" w:rsidR="00E338F6" w:rsidRDefault="00E338F6" w:rsidP="00264DE4">
      <w:pPr>
        <w:pStyle w:val="ConsPlusNormal"/>
        <w:spacing w:line="252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89C89C" w14:textId="77777777" w:rsidR="00E82C2E" w:rsidRPr="00572C7F" w:rsidRDefault="009A04D1" w:rsidP="00E82C2E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III. </w:t>
      </w:r>
      <w:r w:rsidR="003866D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выявления и оценки рисков нарушения </w:t>
      </w:r>
    </w:p>
    <w:p w14:paraId="173EC255" w14:textId="77777777" w:rsidR="00E82C2E" w:rsidRPr="00572C7F" w:rsidRDefault="003866DC" w:rsidP="00E82C2E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антимонопольного законодательства в ходе осуществления </w:t>
      </w:r>
    </w:p>
    <w:p w14:paraId="781BCA1E" w14:textId="490B9496" w:rsidR="009A04D1" w:rsidRPr="00572C7F" w:rsidRDefault="003866DC" w:rsidP="00E82C2E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</w:t>
      </w:r>
      <w:r w:rsidR="00BE2BF1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="00CF5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</w:p>
    <w:p w14:paraId="373F7B92" w14:textId="77777777" w:rsidR="003866DC" w:rsidRPr="00572C7F" w:rsidRDefault="003866DC" w:rsidP="00E82C2E">
      <w:pPr>
        <w:pStyle w:val="ConsPlusNormal"/>
        <w:spacing w:line="25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7808DB" w14:textId="5C502C1C" w:rsidR="009C72D9" w:rsidRPr="00572C7F" w:rsidRDefault="00CF548A" w:rsidP="001B0A4F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9C72D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В целях выявлени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9C72D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рисков нарушения антимонопольного законодательства </w:t>
      </w:r>
      <w:r w:rsidR="00955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деятельности ФНС России </w:t>
      </w:r>
      <w:r w:rsidR="006A6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="009C72D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следующие мероприятия:</w:t>
      </w:r>
    </w:p>
    <w:p w14:paraId="5C0BD570" w14:textId="3DD0F910" w:rsidR="009C72D9" w:rsidRPr="00572C7F" w:rsidRDefault="009C72D9" w:rsidP="009C72D9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анализ выявленных нарушений антимонопольного законодательства 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деятельности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6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территориальных органов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предыдущие 3 года (наличие предостережений, предупреждений, штрафов, жалоб, возбужденных дел);</w:t>
      </w:r>
    </w:p>
    <w:p w14:paraId="4D080626" w14:textId="6371687D" w:rsidR="009C72D9" w:rsidRPr="00572C7F" w:rsidRDefault="009C72D9" w:rsidP="009C72D9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анализ нормативных правовых актов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7E0BF30" w14:textId="68E0B60F" w:rsidR="009C72D9" w:rsidRPr="00572C7F" w:rsidRDefault="009C72D9" w:rsidP="009C72D9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анализ проектов нормативных правовых актов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413770C" w14:textId="7CC8B7C2" w:rsidR="009C72D9" w:rsidRPr="00572C7F" w:rsidRDefault="009C72D9" w:rsidP="00883507">
      <w:pPr>
        <w:pStyle w:val="ConsPlusNormal"/>
        <w:tabs>
          <w:tab w:val="left" w:pos="851"/>
        </w:tabs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  <w:r w:rsidR="00883507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анализ практики применения </w:t>
      </w:r>
      <w:r w:rsidR="002A585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антимонопольного законодательства;</w:t>
      </w:r>
    </w:p>
    <w:p w14:paraId="49CABC55" w14:textId="56C98268" w:rsidR="009C72D9" w:rsidRPr="00572C7F" w:rsidRDefault="009C72D9" w:rsidP="009C72D9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д) 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</w:t>
      </w:r>
      <w:r w:rsidR="00955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деятельности ФНС России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F886D0" w14:textId="0AB9246A" w:rsidR="009C72D9" w:rsidRPr="00572C7F" w:rsidRDefault="00CF548A" w:rsidP="001B0A4F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9C72D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Управление контроля налоговых органов не реже одного раза в год проводит анализ выявленных нарушений антимонопольного законодательства в деятельности ФНС России</w:t>
      </w:r>
      <w:r w:rsidR="006A6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органов</w:t>
      </w:r>
      <w:r w:rsidR="009C72D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предыдущие 3 года (наличие предостережений, предупреждений, штрафов, жалоб, возбужденных дел)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включающие в том числе следующие мероприятия:</w:t>
      </w:r>
    </w:p>
    <w:p w14:paraId="4B7D55E8" w14:textId="7BB69BBE" w:rsidR="000A67F5" w:rsidRPr="00572C7F" w:rsidRDefault="000A67F5" w:rsidP="000A67F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осуществление сбора в структурных подразделениях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территориальных органах ФНС России сведений о наличии нарушений антимонопольного законодательства;</w:t>
      </w:r>
    </w:p>
    <w:p w14:paraId="22557DEC" w14:textId="3A807882" w:rsidR="000A67F5" w:rsidRPr="00572C7F" w:rsidRDefault="000A67F5" w:rsidP="000A67F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 составление перечня нарушений антимонопольного законодательства в ФНС России</w:t>
      </w:r>
      <w:r w:rsidR="006A6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ее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содержит классифицированные по сферам деятельности ФНС России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955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ФАС России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сведения о мерах по устранению нарушения, а также о мерах, направленных ФНС России </w:t>
      </w:r>
      <w:r w:rsidR="006A62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ее территориальными органами 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недопущение повторения нарушения.</w:t>
      </w:r>
    </w:p>
    <w:p w14:paraId="72E7D56F" w14:textId="547C464E" w:rsidR="004B63C0" w:rsidRDefault="00CF548A" w:rsidP="001B0A4F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контроля налоговых органов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реже 1 раза в год 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т анализ нормативных правовых актов ФНС России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включающий в том числе следующие мероприятия:</w:t>
      </w:r>
    </w:p>
    <w:p w14:paraId="4D97DB1E" w14:textId="684E5462" w:rsidR="004B63C0" w:rsidRPr="004B63C0" w:rsidRDefault="004B63C0" w:rsidP="004B63C0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 и размещение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ФНС России 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исчерпывающего перечня нормативных правовых актов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14:paraId="55BDE830" w14:textId="724E5ED2" w:rsidR="004B63C0" w:rsidRPr="004B63C0" w:rsidRDefault="004B63C0" w:rsidP="004B63C0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размещение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ФНС России 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 о начале сбора замечаний и предложений организаций и граждан по перечню актов;</w:t>
      </w:r>
    </w:p>
    <w:p w14:paraId="71814E8E" w14:textId="23C20F79" w:rsidR="004B63C0" w:rsidRPr="004B63C0" w:rsidRDefault="004B63C0" w:rsidP="004B63C0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сбора и проведение анализа представленных замечаний и предложений организаций и граждан по перечню актов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привлечением структурных подразделений центрального аппарата ФНС России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8AF849E" w14:textId="507A8DAD" w:rsidR="004B63C0" w:rsidRPr="004B63C0" w:rsidRDefault="004B63C0" w:rsidP="004B63C0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представление руковод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ителю ФНС России 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P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10CDF2" w14:textId="10F9A154" w:rsidR="000A67F5" w:rsidRPr="00572C7F" w:rsidRDefault="00CF548A" w:rsidP="000A67F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Структурные подразделения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0A67F5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 проводят анализ проектов нормативных правовых актов, относящихся к их компетенции, включающий следующие мероприятия:</w:t>
      </w:r>
    </w:p>
    <w:p w14:paraId="69B9A344" w14:textId="58B7C2F1" w:rsidR="000A67F5" w:rsidRPr="00572C7F" w:rsidRDefault="000A67F5" w:rsidP="000A67F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размещение на официальном сайте (размещение на официальном сайте regulation.gov.ru в информаци</w:t>
      </w:r>
      <w:r w:rsidR="00572C7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«Интернет»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11B94631" w14:textId="77777777" w:rsidR="000A67F5" w:rsidRPr="00572C7F" w:rsidRDefault="000A67F5" w:rsidP="000A67F5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14:paraId="0E6D22B4" w14:textId="089A07DC" w:rsidR="00794DDC" w:rsidRPr="00572C7F" w:rsidRDefault="00CF548A" w:rsidP="00794DDC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D74E98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794DD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контроля налоговых органов с привлечением структурных подразделений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794DD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ФНС России осуществляет </w:t>
      </w:r>
      <w:r w:rsidR="00794DDC" w:rsidRPr="00572C7F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</w:t>
      </w:r>
      <w:r w:rsidR="00572C7F" w:rsidRPr="00572C7F">
        <w:rPr>
          <w:rFonts w:ascii="Times New Roman" w:hAnsi="Times New Roman" w:cs="Times New Roman"/>
          <w:sz w:val="28"/>
          <w:szCs w:val="28"/>
        </w:rPr>
        <w:t>польного законодательства в ФНС </w:t>
      </w:r>
      <w:r w:rsidR="00794DDC" w:rsidRPr="00572C7F">
        <w:rPr>
          <w:rFonts w:ascii="Times New Roman" w:hAnsi="Times New Roman" w:cs="Times New Roman"/>
          <w:sz w:val="28"/>
          <w:szCs w:val="28"/>
        </w:rPr>
        <w:t>России</w:t>
      </w:r>
      <w:r w:rsidR="004B63C0">
        <w:rPr>
          <w:rFonts w:ascii="Times New Roman" w:hAnsi="Times New Roman" w:cs="Times New Roman"/>
          <w:sz w:val="28"/>
          <w:szCs w:val="28"/>
        </w:rPr>
        <w:t xml:space="preserve"> и территориальных органах</w:t>
      </w:r>
      <w:r w:rsidR="00794DDC" w:rsidRPr="00572C7F">
        <w:rPr>
          <w:rFonts w:ascii="Times New Roman" w:hAnsi="Times New Roman" w:cs="Times New Roman"/>
          <w:sz w:val="28"/>
          <w:szCs w:val="28"/>
        </w:rPr>
        <w:t xml:space="preserve">, включающий следующие </w:t>
      </w:r>
      <w:r w:rsidR="00794DD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мероприятия:</w:t>
      </w:r>
    </w:p>
    <w:p w14:paraId="0BD91362" w14:textId="367EE024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"/>
      <w:bookmarkEnd w:id="1"/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 осуществление на постоянной основе сбора сведений о правоприменительной практике в </w:t>
      </w:r>
      <w:r w:rsidR="00E670CB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="004B63C0" w:rsidRPr="004B63C0">
        <w:rPr>
          <w:rFonts w:ascii="Times New Roman" w:hAnsi="Times New Roman" w:cs="Times New Roman"/>
          <w:sz w:val="28"/>
          <w:szCs w:val="28"/>
        </w:rPr>
        <w:t xml:space="preserve"> </w:t>
      </w:r>
      <w:r w:rsidR="004B63C0">
        <w:rPr>
          <w:rFonts w:ascii="Times New Roman" w:hAnsi="Times New Roman" w:cs="Times New Roman"/>
          <w:sz w:val="28"/>
          <w:szCs w:val="28"/>
        </w:rPr>
        <w:t>и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1C94EBA" w14:textId="38E0479E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 подготовка по итогам сбора информации, предусмотренной подпунктом </w:t>
      </w:r>
      <w:r w:rsidR="005D714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D714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E670CB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</w:t>
      </w:r>
      <w:r w:rsidR="004B63C0" w:rsidRPr="004B63C0">
        <w:rPr>
          <w:rFonts w:ascii="Times New Roman" w:hAnsi="Times New Roman" w:cs="Times New Roman"/>
          <w:sz w:val="28"/>
          <w:szCs w:val="28"/>
        </w:rPr>
        <w:t xml:space="preserve"> </w:t>
      </w:r>
      <w:r w:rsidR="004B63C0">
        <w:rPr>
          <w:rFonts w:ascii="Times New Roman" w:hAnsi="Times New Roman" w:cs="Times New Roman"/>
          <w:sz w:val="28"/>
          <w:szCs w:val="28"/>
        </w:rPr>
        <w:t>и территориальных органах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2DDEAEB" w14:textId="1E43B319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 проведение (не реже одного раза в год) рабочих совещаний с приглашением представителей 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ФАС России и ее территориальных органов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обсуждению результатов правоприме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нительной практики в ФНС России</w:t>
      </w:r>
      <w:r w:rsidR="004B63C0" w:rsidRPr="004B63C0">
        <w:rPr>
          <w:rFonts w:ascii="Times New Roman" w:hAnsi="Times New Roman" w:cs="Times New Roman"/>
          <w:sz w:val="28"/>
          <w:szCs w:val="28"/>
        </w:rPr>
        <w:t xml:space="preserve"> </w:t>
      </w:r>
      <w:r w:rsidR="004B63C0">
        <w:rPr>
          <w:rFonts w:ascii="Times New Roman" w:hAnsi="Times New Roman" w:cs="Times New Roman"/>
          <w:sz w:val="28"/>
          <w:szCs w:val="28"/>
        </w:rPr>
        <w:t>и территориальных органах.</w:t>
      </w:r>
    </w:p>
    <w:p w14:paraId="0AA2D103" w14:textId="6B1C9772" w:rsidR="00794DDC" w:rsidRPr="00572C7F" w:rsidRDefault="00CF548A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794DD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794DDC" w:rsidRPr="00572C7F"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антимонопольного законодательства </w:t>
      </w:r>
      <w:r w:rsidR="005D714B">
        <w:rPr>
          <w:rFonts w:ascii="Times New Roman" w:hAnsi="Times New Roman" w:cs="Times New Roman"/>
          <w:sz w:val="28"/>
          <w:szCs w:val="28"/>
        </w:rPr>
        <w:t xml:space="preserve">в деятельности ФНС России </w:t>
      </w:r>
      <w:r w:rsidR="004B63C0">
        <w:rPr>
          <w:rFonts w:ascii="Times New Roman" w:hAnsi="Times New Roman" w:cs="Times New Roman"/>
          <w:sz w:val="28"/>
          <w:szCs w:val="28"/>
        </w:rPr>
        <w:t>и территориальных органов</w:t>
      </w:r>
      <w:r w:rsidR="004B63C0" w:rsidRPr="00572C7F">
        <w:rPr>
          <w:rFonts w:ascii="Times New Roman" w:hAnsi="Times New Roman" w:cs="Times New Roman"/>
          <w:sz w:val="28"/>
          <w:szCs w:val="28"/>
        </w:rPr>
        <w:t xml:space="preserve"> </w:t>
      </w:r>
      <w:r w:rsidR="00794DDC" w:rsidRPr="00572C7F">
        <w:rPr>
          <w:rFonts w:ascii="Times New Roman" w:hAnsi="Times New Roman" w:cs="Times New Roman"/>
          <w:sz w:val="28"/>
          <w:szCs w:val="28"/>
        </w:rPr>
        <w:t>Управлением контроля налоговых органов проводится оценка таких рисков с учетом следующих показателей:</w:t>
      </w:r>
    </w:p>
    <w:p w14:paraId="23392866" w14:textId="023F337E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а) отрицательное влияние на отношение институтов гражданского общества к деятельности ФНС России</w:t>
      </w:r>
      <w:r w:rsidR="006A6217">
        <w:rPr>
          <w:rFonts w:ascii="Times New Roman" w:hAnsi="Times New Roman" w:cs="Times New Roman"/>
          <w:sz w:val="28"/>
          <w:szCs w:val="28"/>
        </w:rPr>
        <w:t xml:space="preserve"> </w:t>
      </w:r>
      <w:r w:rsidR="004B63C0">
        <w:rPr>
          <w:rFonts w:ascii="Times New Roman" w:hAnsi="Times New Roman" w:cs="Times New Roman"/>
          <w:sz w:val="28"/>
          <w:szCs w:val="28"/>
        </w:rPr>
        <w:t>и территориальных органов</w:t>
      </w:r>
      <w:r w:rsidR="004B63C0" w:rsidRPr="00572C7F">
        <w:rPr>
          <w:rFonts w:ascii="Times New Roman" w:hAnsi="Times New Roman" w:cs="Times New Roman"/>
          <w:sz w:val="28"/>
          <w:szCs w:val="28"/>
        </w:rPr>
        <w:t xml:space="preserve"> </w:t>
      </w:r>
      <w:r w:rsidRPr="00572C7F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14:paraId="62CF8F65" w14:textId="77777777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4FBCF453" w14:textId="77777777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14:paraId="1EF5FDCE" w14:textId="77777777" w:rsidR="00794DDC" w:rsidRPr="00572C7F" w:rsidRDefault="00794DDC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5E167FA8" w14:textId="4DA72384" w:rsidR="00794DDC" w:rsidRPr="00572C7F" w:rsidRDefault="00CF548A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4DDC" w:rsidRPr="00572C7F">
        <w:rPr>
          <w:rFonts w:ascii="Times New Roman" w:hAnsi="Times New Roman" w:cs="Times New Roman"/>
          <w:sz w:val="28"/>
          <w:szCs w:val="28"/>
        </w:rPr>
        <w:t xml:space="preserve">. Выявляемые риски нарушения антимонопольного законодательства распределяются Управлением контроля налоговых органов по уровням </w:t>
      </w:r>
      <w:r w:rsidR="005D71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B63C0"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 w:rsidR="002A5859" w:rsidRPr="00572C7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по созданию и организации федеральными органами исполнительной власти системы внутреннего </w:t>
      </w:r>
      <w:r w:rsidR="002A5859" w:rsidRPr="00572C7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соответствия требованиям антимонопольного законодательства, утвержденным распоряжением Правительства Российской Федерации </w:t>
      </w:r>
      <w:r w:rsidR="007F5443">
        <w:rPr>
          <w:rFonts w:ascii="Times New Roman" w:hAnsi="Times New Roman" w:cs="Times New Roman"/>
          <w:sz w:val="28"/>
          <w:szCs w:val="28"/>
        </w:rPr>
        <w:br/>
      </w:r>
      <w:r w:rsidR="002A5859" w:rsidRPr="00572C7F">
        <w:rPr>
          <w:rFonts w:ascii="Times New Roman" w:hAnsi="Times New Roman" w:cs="Times New Roman"/>
          <w:sz w:val="28"/>
          <w:szCs w:val="28"/>
        </w:rPr>
        <w:t>от 18.10.2018 №</w:t>
      </w:r>
      <w:r w:rsidR="005D714B">
        <w:rPr>
          <w:rFonts w:ascii="Times New Roman" w:hAnsi="Times New Roman" w:cs="Times New Roman"/>
          <w:sz w:val="28"/>
          <w:szCs w:val="28"/>
        </w:rPr>
        <w:t> </w:t>
      </w:r>
      <w:r w:rsidR="002A5859" w:rsidRPr="00572C7F">
        <w:rPr>
          <w:rFonts w:ascii="Times New Roman" w:hAnsi="Times New Roman" w:cs="Times New Roman"/>
          <w:sz w:val="28"/>
          <w:szCs w:val="28"/>
        </w:rPr>
        <w:t>2258-р</w:t>
      </w:r>
      <w:r w:rsidR="00794DDC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202C363C" w14:textId="6379811F" w:rsidR="00794DDC" w:rsidRPr="00572C7F" w:rsidRDefault="00CF548A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94DDC" w:rsidRPr="00572C7F">
        <w:rPr>
          <w:rFonts w:ascii="Times New Roman" w:hAnsi="Times New Roman" w:cs="Times New Roman"/>
          <w:sz w:val="28"/>
          <w:szCs w:val="28"/>
        </w:rPr>
        <w:t>.</w:t>
      </w:r>
      <w:r w:rsidR="002A5859" w:rsidRPr="00572C7F">
        <w:rPr>
          <w:rFonts w:ascii="Times New Roman" w:hAnsi="Times New Roman" w:cs="Times New Roman"/>
          <w:sz w:val="28"/>
          <w:szCs w:val="28"/>
        </w:rPr>
        <w:t> </w:t>
      </w:r>
      <w:r w:rsidR="00794DDC" w:rsidRPr="00572C7F">
        <w:rPr>
          <w:rFonts w:ascii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Управлением контроля налоговых органов составляется описание рисков, в которое также включается оценка причин и условий возникновения рисков.</w:t>
      </w:r>
    </w:p>
    <w:p w14:paraId="5F2E4FEC" w14:textId="475B72A7" w:rsidR="00794DDC" w:rsidRPr="00572C7F" w:rsidRDefault="00CF548A" w:rsidP="00794DDC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4DDC" w:rsidRPr="00572C7F">
        <w:rPr>
          <w:rFonts w:ascii="Times New Roman" w:hAnsi="Times New Roman" w:cs="Times New Roman"/>
          <w:sz w:val="28"/>
          <w:szCs w:val="28"/>
        </w:rPr>
        <w:t>.</w:t>
      </w:r>
      <w:r w:rsidR="002A5859" w:rsidRPr="00572C7F">
        <w:rPr>
          <w:rFonts w:ascii="Times New Roman" w:hAnsi="Times New Roman" w:cs="Times New Roman"/>
          <w:sz w:val="28"/>
          <w:szCs w:val="28"/>
        </w:rPr>
        <w:t> </w:t>
      </w:r>
      <w:r w:rsidR="00794DDC" w:rsidRPr="00572C7F">
        <w:rPr>
          <w:rFonts w:ascii="Times New Roman" w:hAnsi="Times New Roman" w:cs="Times New Roman"/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</w:t>
      </w:r>
      <w:r w:rsidR="005D714B">
        <w:rPr>
          <w:rFonts w:ascii="Times New Roman" w:hAnsi="Times New Roman" w:cs="Times New Roman"/>
          <w:sz w:val="28"/>
          <w:szCs w:val="28"/>
        </w:rPr>
        <w:t xml:space="preserve"> в ФНС России</w:t>
      </w:r>
      <w:r>
        <w:rPr>
          <w:rFonts w:ascii="Times New Roman" w:hAnsi="Times New Roman" w:cs="Times New Roman"/>
          <w:sz w:val="28"/>
          <w:szCs w:val="28"/>
        </w:rPr>
        <w:t xml:space="preserve"> и ее территориальных органах</w:t>
      </w:r>
      <w:r w:rsidR="00794DDC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1714E093" w14:textId="77777777" w:rsidR="000A67F5" w:rsidRPr="00572C7F" w:rsidRDefault="000A67F5" w:rsidP="001E6908">
      <w:pPr>
        <w:pStyle w:val="ConsPlusNormal"/>
        <w:spacing w:line="252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0258D1" w14:textId="77777777" w:rsidR="001E6908" w:rsidRPr="00572C7F" w:rsidRDefault="00901278" w:rsidP="001E6908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I</w:t>
      </w:r>
      <w:r w:rsidRPr="00572C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4152C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направленны</w:t>
      </w:r>
      <w:r w:rsidR="004152C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ФНС России контроля </w:t>
      </w:r>
    </w:p>
    <w:p w14:paraId="7A62B296" w14:textId="511603FF" w:rsidR="00901278" w:rsidRPr="00572C7F" w:rsidRDefault="00901278" w:rsidP="001E6908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функционированием антимонопольного комплаенса</w:t>
      </w:r>
    </w:p>
    <w:p w14:paraId="0B97B5CD" w14:textId="77777777" w:rsidR="00794DDC" w:rsidRPr="00572C7F" w:rsidRDefault="00794DDC" w:rsidP="001E6908">
      <w:pPr>
        <w:pStyle w:val="ConsPlusNormal"/>
        <w:spacing w:line="25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7B2BD1" w14:textId="749FA4D0" w:rsidR="00901278" w:rsidRPr="00572C7F" w:rsidRDefault="00CF548A" w:rsidP="0090127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01278" w:rsidRPr="00572C7F">
        <w:rPr>
          <w:rFonts w:ascii="Times New Roman" w:hAnsi="Times New Roman" w:cs="Times New Roman"/>
          <w:sz w:val="28"/>
          <w:szCs w:val="28"/>
        </w:rPr>
        <w:t>. В целях снижения рисков нарушения антимонопольного законодательства Управление контроля налоговых органов не реже одного раза в год разрабатывает (актуализирует) план мероприятий по снижению рисков нарушения антимонопольного законодательства</w:t>
      </w:r>
      <w:r w:rsidR="005D714B">
        <w:rPr>
          <w:rFonts w:ascii="Times New Roman" w:hAnsi="Times New Roman" w:cs="Times New Roman"/>
          <w:sz w:val="28"/>
          <w:szCs w:val="28"/>
        </w:rPr>
        <w:t xml:space="preserve"> в деятельности ФНС России</w:t>
      </w:r>
      <w:r w:rsidR="006A6217">
        <w:rPr>
          <w:rFonts w:ascii="Times New Roman" w:hAnsi="Times New Roman" w:cs="Times New Roman"/>
          <w:sz w:val="28"/>
          <w:szCs w:val="28"/>
        </w:rPr>
        <w:t xml:space="preserve"> и ее территориальных орган</w:t>
      </w:r>
      <w:r w:rsidR="004B63C0">
        <w:rPr>
          <w:rFonts w:ascii="Times New Roman" w:hAnsi="Times New Roman" w:cs="Times New Roman"/>
          <w:sz w:val="28"/>
          <w:szCs w:val="28"/>
        </w:rPr>
        <w:t>ов</w:t>
      </w:r>
      <w:r w:rsidR="00901278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4B4CE4FD" w14:textId="4B1ABFA1" w:rsidR="00901278" w:rsidRPr="00572C7F" w:rsidRDefault="00CF548A" w:rsidP="0090127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1278" w:rsidRPr="00572C7F">
        <w:rPr>
          <w:rFonts w:ascii="Times New Roman" w:hAnsi="Times New Roman" w:cs="Times New Roman"/>
          <w:sz w:val="28"/>
          <w:szCs w:val="28"/>
        </w:rPr>
        <w:t>. Управление контроля налоговых органов осуществляет мониторинг исполнения плана мероприятий по снижению рисков нарушения антимонопольного законодательства</w:t>
      </w:r>
      <w:r w:rsidR="005D714B">
        <w:rPr>
          <w:rFonts w:ascii="Times New Roman" w:hAnsi="Times New Roman" w:cs="Times New Roman"/>
          <w:sz w:val="28"/>
          <w:szCs w:val="28"/>
        </w:rPr>
        <w:t xml:space="preserve"> в деятельности ФНС России</w:t>
      </w:r>
      <w:r w:rsidR="006A6217">
        <w:rPr>
          <w:rFonts w:ascii="Times New Roman" w:hAnsi="Times New Roman" w:cs="Times New Roman"/>
          <w:sz w:val="28"/>
          <w:szCs w:val="28"/>
        </w:rPr>
        <w:t xml:space="preserve"> и ее территориальных орган</w:t>
      </w:r>
      <w:r w:rsidR="004B63C0">
        <w:rPr>
          <w:rFonts w:ascii="Times New Roman" w:hAnsi="Times New Roman" w:cs="Times New Roman"/>
          <w:sz w:val="28"/>
          <w:szCs w:val="28"/>
        </w:rPr>
        <w:t>ов</w:t>
      </w:r>
      <w:r w:rsidR="00901278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5FF9A5AF" w14:textId="1D12A525" w:rsidR="00901278" w:rsidRDefault="00CF548A" w:rsidP="0090127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01278" w:rsidRPr="00572C7F">
        <w:rPr>
          <w:rFonts w:ascii="Times New Roman" w:hAnsi="Times New Roman" w:cs="Times New Roman"/>
          <w:sz w:val="28"/>
          <w:szCs w:val="28"/>
        </w:rPr>
        <w:t>. 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</w:t>
      </w:r>
      <w:r w:rsidR="005D714B">
        <w:rPr>
          <w:rFonts w:ascii="Times New Roman" w:hAnsi="Times New Roman" w:cs="Times New Roman"/>
          <w:sz w:val="28"/>
          <w:szCs w:val="28"/>
        </w:rPr>
        <w:t xml:space="preserve"> в ФНС России</w:t>
      </w:r>
      <w:r w:rsidR="006A6217">
        <w:rPr>
          <w:rFonts w:ascii="Times New Roman" w:hAnsi="Times New Roman" w:cs="Times New Roman"/>
          <w:sz w:val="28"/>
          <w:szCs w:val="28"/>
        </w:rPr>
        <w:t xml:space="preserve"> и ее территориальных органах</w:t>
      </w:r>
      <w:r w:rsidR="00901278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014E14F3" w14:textId="77777777" w:rsidR="005D714B" w:rsidRPr="00572C7F" w:rsidRDefault="005D714B" w:rsidP="0090127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4A41EB5" w14:textId="77777777" w:rsidR="001E6908" w:rsidRPr="00572C7F" w:rsidRDefault="00901278" w:rsidP="001E6908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Ключевые показатели и порядок оценки эффективности </w:t>
      </w:r>
    </w:p>
    <w:p w14:paraId="5451E1DC" w14:textId="373AF420" w:rsidR="00901278" w:rsidRPr="00572C7F" w:rsidRDefault="00901278" w:rsidP="001E6908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функционирования антимонопольного комп</w:t>
      </w:r>
      <w:r w:rsidR="008B7379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аенса в ФНС России</w:t>
      </w:r>
    </w:p>
    <w:p w14:paraId="57D53B27" w14:textId="77777777" w:rsidR="00AE3183" w:rsidRPr="00572C7F" w:rsidRDefault="00AE3183" w:rsidP="001E6908">
      <w:pPr>
        <w:pStyle w:val="ConsPlusNormal"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C168D" w14:textId="2D46E01B" w:rsidR="00AE3183" w:rsidRPr="00572C7F" w:rsidRDefault="00CF548A" w:rsidP="007A2DD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  <w:r w:rsidR="007A2DD1" w:rsidRPr="00572C7F">
        <w:rPr>
          <w:rFonts w:ascii="Times New Roman" w:hAnsi="Times New Roman" w:cs="Times New Roman"/>
          <w:sz w:val="28"/>
          <w:szCs w:val="28"/>
        </w:rPr>
        <w:t> 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в ФНС России </w:t>
      </w:r>
      <w:r w:rsidR="006A6217">
        <w:rPr>
          <w:rFonts w:ascii="Times New Roman" w:hAnsi="Times New Roman" w:cs="Times New Roman"/>
          <w:sz w:val="28"/>
          <w:szCs w:val="28"/>
        </w:rPr>
        <w:t xml:space="preserve">и ее территориальных органах 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для уполномоченных структурных подразделений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572C7F" w:rsidRPr="00572C7F">
        <w:rPr>
          <w:rFonts w:ascii="Times New Roman" w:hAnsi="Times New Roman" w:cs="Times New Roman"/>
          <w:sz w:val="28"/>
          <w:szCs w:val="28"/>
        </w:rPr>
        <w:t>ФНС </w:t>
      </w:r>
      <w:r w:rsidR="007A2DD1" w:rsidRPr="00572C7F">
        <w:rPr>
          <w:rFonts w:ascii="Times New Roman" w:hAnsi="Times New Roman" w:cs="Times New Roman"/>
          <w:sz w:val="28"/>
          <w:szCs w:val="28"/>
        </w:rPr>
        <w:t>России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,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а также для </w:t>
      </w:r>
      <w:r w:rsidR="000C38C1">
        <w:rPr>
          <w:rFonts w:ascii="Times New Roman" w:hAnsi="Times New Roman" w:cs="Times New Roman"/>
          <w:sz w:val="28"/>
          <w:szCs w:val="28"/>
        </w:rPr>
        <w:t xml:space="preserve">ФНС России и ее </w:t>
      </w:r>
      <w:r w:rsidR="00233F70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0C38C1">
        <w:rPr>
          <w:rFonts w:ascii="Times New Roman" w:hAnsi="Times New Roman" w:cs="Times New Roman"/>
          <w:sz w:val="28"/>
          <w:szCs w:val="28"/>
        </w:rPr>
        <w:t>в целом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61BA30AC" w14:textId="5E4BF343" w:rsidR="007A2DD1" w:rsidRPr="00572C7F" w:rsidRDefault="00CF548A" w:rsidP="00AE318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  <w:r w:rsidR="007A2DD1" w:rsidRPr="00572C7F">
        <w:rPr>
          <w:rFonts w:ascii="Times New Roman" w:hAnsi="Times New Roman" w:cs="Times New Roman"/>
          <w:sz w:val="28"/>
          <w:szCs w:val="28"/>
        </w:rPr>
        <w:t> Перечень ключевых показателей и м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их 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7A2DD1" w:rsidRPr="00572C7F">
        <w:rPr>
          <w:rFonts w:ascii="Times New Roman" w:hAnsi="Times New Roman" w:cs="Times New Roman"/>
          <w:sz w:val="28"/>
          <w:szCs w:val="28"/>
        </w:rPr>
        <w:t>разрабатываются Управлением контроля налоговых органов и</w:t>
      </w:r>
      <w:r w:rsidR="00572C7F" w:rsidRPr="00572C7F">
        <w:rPr>
          <w:rFonts w:ascii="Times New Roman" w:hAnsi="Times New Roman" w:cs="Times New Roman"/>
          <w:sz w:val="28"/>
          <w:szCs w:val="28"/>
        </w:rPr>
        <w:t xml:space="preserve"> утверждаются руководителем ФНС 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России на отчетный год ежегодно не позднее 1 </w:t>
      </w:r>
      <w:r w:rsidR="008B7379" w:rsidRPr="00572C7F">
        <w:rPr>
          <w:rFonts w:ascii="Times New Roman" w:hAnsi="Times New Roman" w:cs="Times New Roman"/>
          <w:sz w:val="28"/>
          <w:szCs w:val="28"/>
        </w:rPr>
        <w:t>мая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14:paraId="4E1C0C41" w14:textId="22C03BD1" w:rsidR="007A2DD1" w:rsidRPr="00572C7F" w:rsidRDefault="00CF548A" w:rsidP="00AE318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 Управление контроля налоговых органов ежегодно </w:t>
      </w:r>
      <w:r w:rsidR="005D714B">
        <w:rPr>
          <w:rFonts w:ascii="Times New Roman" w:hAnsi="Times New Roman" w:cs="Times New Roman"/>
          <w:sz w:val="28"/>
          <w:szCs w:val="28"/>
        </w:rPr>
        <w:t xml:space="preserve">не реже 1 раза в год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E3183" w:rsidRPr="00572C7F">
        <w:rPr>
          <w:rFonts w:ascii="Times New Roman" w:hAnsi="Times New Roman" w:cs="Times New Roman"/>
          <w:sz w:val="28"/>
          <w:szCs w:val="28"/>
        </w:rPr>
        <w:t>оценку достижения ключевых показателей эффективности антимонопольного комплаенса</w:t>
      </w:r>
      <w:r w:rsidR="005D714B">
        <w:rPr>
          <w:rFonts w:ascii="Times New Roman" w:hAnsi="Times New Roman" w:cs="Times New Roman"/>
          <w:sz w:val="28"/>
          <w:szCs w:val="28"/>
        </w:rPr>
        <w:t xml:space="preserve"> в ФНС России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04C63" w14:textId="43C378AC" w:rsidR="00AE3183" w:rsidRPr="00572C7F" w:rsidRDefault="00CF548A" w:rsidP="00AE3183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A2DD1" w:rsidRPr="00572C7F">
        <w:rPr>
          <w:rFonts w:ascii="Times New Roman" w:hAnsi="Times New Roman" w:cs="Times New Roman"/>
          <w:sz w:val="28"/>
          <w:szCs w:val="28"/>
        </w:rPr>
        <w:t>. 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</w:t>
      </w:r>
      <w:r w:rsidR="007A2DD1" w:rsidRPr="00572C7F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</w:t>
      </w:r>
      <w:r w:rsidR="005D714B">
        <w:rPr>
          <w:rFonts w:ascii="Times New Roman" w:hAnsi="Times New Roman" w:cs="Times New Roman"/>
          <w:sz w:val="28"/>
          <w:szCs w:val="28"/>
        </w:rPr>
        <w:t xml:space="preserve">в ФНС России </w:t>
      </w:r>
      <w:r w:rsidR="00AE3183" w:rsidRPr="00572C7F">
        <w:rPr>
          <w:rFonts w:ascii="Times New Roman" w:hAnsi="Times New Roman" w:cs="Times New Roman"/>
          <w:sz w:val="28"/>
          <w:szCs w:val="28"/>
        </w:rPr>
        <w:t>антимонопольного комплаенса включа</w:t>
      </w:r>
      <w:r w:rsidR="007A2DD1" w:rsidRPr="00572C7F">
        <w:rPr>
          <w:rFonts w:ascii="Times New Roman" w:hAnsi="Times New Roman" w:cs="Times New Roman"/>
          <w:sz w:val="28"/>
          <w:szCs w:val="28"/>
        </w:rPr>
        <w:t>ется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 в доклад об антимонопольном комплаенсе</w:t>
      </w:r>
      <w:r w:rsidR="005D714B">
        <w:rPr>
          <w:rFonts w:ascii="Times New Roman" w:hAnsi="Times New Roman" w:cs="Times New Roman"/>
          <w:sz w:val="28"/>
          <w:szCs w:val="28"/>
        </w:rPr>
        <w:t xml:space="preserve"> в ФНС России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451F68E0" w14:textId="77777777" w:rsidR="00AE3183" w:rsidRPr="00572C7F" w:rsidRDefault="00AE3183" w:rsidP="001E6908">
      <w:pPr>
        <w:pStyle w:val="ConsPlusNormal"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073D67" w14:textId="5CE0C8BF" w:rsidR="00AE3183" w:rsidRPr="00572C7F" w:rsidRDefault="007A2DD1" w:rsidP="001E6908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VI</w:t>
      </w:r>
      <w:r w:rsidR="00AE3183" w:rsidRPr="00572C7F">
        <w:rPr>
          <w:rFonts w:ascii="Times New Roman" w:hAnsi="Times New Roman" w:cs="Times New Roman"/>
          <w:sz w:val="28"/>
          <w:szCs w:val="28"/>
        </w:rPr>
        <w:t>. Доклад об антимонопольном комплаенсе</w:t>
      </w:r>
    </w:p>
    <w:p w14:paraId="6DCB8510" w14:textId="77777777" w:rsidR="00AE3183" w:rsidRPr="00572C7F" w:rsidRDefault="00AE3183" w:rsidP="001E6908">
      <w:pPr>
        <w:pStyle w:val="ConsPlusNormal"/>
        <w:spacing w:line="25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765E2D" w14:textId="3CF93DB8" w:rsidR="000D1CC0" w:rsidRPr="00572C7F" w:rsidRDefault="00CF548A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D1CC0" w:rsidRPr="00572C7F">
        <w:rPr>
          <w:rFonts w:ascii="Times New Roman" w:hAnsi="Times New Roman" w:cs="Times New Roman"/>
          <w:sz w:val="28"/>
          <w:szCs w:val="28"/>
        </w:rPr>
        <w:t>. Доклад об антимонопольном комплаенсе содержит информацию:</w:t>
      </w:r>
    </w:p>
    <w:p w14:paraId="1807A9CF" w14:textId="5CD1D52B" w:rsidR="000D1CC0" w:rsidRPr="00572C7F" w:rsidRDefault="000D1CC0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 xml:space="preserve">а) о результатах проведенной оценки рисков нарушения </w:t>
      </w:r>
      <w:r w:rsidR="005D714B">
        <w:rPr>
          <w:rFonts w:ascii="Times New Roman" w:hAnsi="Times New Roman" w:cs="Times New Roman"/>
          <w:sz w:val="28"/>
          <w:szCs w:val="28"/>
        </w:rPr>
        <w:t>ФНС России</w:t>
      </w:r>
      <w:r w:rsidRPr="00572C7F">
        <w:rPr>
          <w:rFonts w:ascii="Times New Roman" w:hAnsi="Times New Roman" w:cs="Times New Roman"/>
          <w:sz w:val="28"/>
          <w:szCs w:val="28"/>
        </w:rPr>
        <w:t xml:space="preserve"> </w:t>
      </w:r>
      <w:r w:rsidR="006A6217">
        <w:rPr>
          <w:rFonts w:ascii="Times New Roman" w:hAnsi="Times New Roman" w:cs="Times New Roman"/>
          <w:sz w:val="28"/>
          <w:szCs w:val="28"/>
        </w:rPr>
        <w:t xml:space="preserve">и ее территориальными органами </w:t>
      </w:r>
      <w:r w:rsidRPr="00572C7F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14:paraId="790A2C48" w14:textId="78EBBBD1" w:rsidR="000D1CC0" w:rsidRPr="00572C7F" w:rsidRDefault="000D1CC0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 xml:space="preserve">б) об исполнении мероприятий по снижению рисков нарушения </w:t>
      </w:r>
      <w:r w:rsidR="005D714B">
        <w:rPr>
          <w:rFonts w:ascii="Times New Roman" w:hAnsi="Times New Roman" w:cs="Times New Roman"/>
          <w:sz w:val="28"/>
          <w:szCs w:val="28"/>
        </w:rPr>
        <w:t>ФНС России</w:t>
      </w:r>
      <w:r w:rsidRPr="00572C7F">
        <w:rPr>
          <w:rFonts w:ascii="Times New Roman" w:hAnsi="Times New Roman" w:cs="Times New Roman"/>
          <w:sz w:val="28"/>
          <w:szCs w:val="28"/>
        </w:rPr>
        <w:t xml:space="preserve"> </w:t>
      </w:r>
      <w:r w:rsidR="006A6217">
        <w:rPr>
          <w:rFonts w:ascii="Times New Roman" w:hAnsi="Times New Roman" w:cs="Times New Roman"/>
          <w:sz w:val="28"/>
          <w:szCs w:val="28"/>
        </w:rPr>
        <w:t xml:space="preserve">и ее территориальными органами </w:t>
      </w:r>
      <w:r w:rsidRPr="00572C7F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14:paraId="1651CE4E" w14:textId="5D958548" w:rsidR="000D1CC0" w:rsidRPr="00572C7F" w:rsidRDefault="000D1CC0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hAnsi="Times New Roman" w:cs="Times New Roman"/>
          <w:sz w:val="28"/>
          <w:szCs w:val="28"/>
        </w:rPr>
        <w:t>в) о достижении ключевых показателей эффективности антимонопольного комплаенса.</w:t>
      </w:r>
    </w:p>
    <w:p w14:paraId="132322F3" w14:textId="0D9EDF30" w:rsidR="00B47397" w:rsidRPr="00572C7F" w:rsidRDefault="00CF548A" w:rsidP="00AE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  <w:r w:rsidR="00B47397" w:rsidRPr="00572C7F">
        <w:rPr>
          <w:rFonts w:ascii="Times New Roman" w:hAnsi="Times New Roman" w:cs="Times New Roman"/>
          <w:sz w:val="28"/>
          <w:szCs w:val="28"/>
        </w:rPr>
        <w:t xml:space="preserve"> Управление контроля налоговых органов с привлечением, при необходимости, структурных подразделений </w:t>
      </w:r>
      <w:r w:rsidR="0030718F" w:rsidRPr="00572C7F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572C7F" w:rsidRPr="00572C7F">
        <w:rPr>
          <w:rFonts w:ascii="Times New Roman" w:hAnsi="Times New Roman" w:cs="Times New Roman"/>
          <w:sz w:val="28"/>
          <w:szCs w:val="28"/>
        </w:rPr>
        <w:t>ФНС </w:t>
      </w:r>
      <w:r w:rsidR="00B47397" w:rsidRPr="00572C7F">
        <w:rPr>
          <w:rFonts w:ascii="Times New Roman" w:hAnsi="Times New Roman" w:cs="Times New Roman"/>
          <w:sz w:val="28"/>
          <w:szCs w:val="28"/>
        </w:rPr>
        <w:t xml:space="preserve">России подготавливает проект доклада об антимонопольном комплаенсе </w:t>
      </w:r>
      <w:r w:rsidR="00DB7994">
        <w:rPr>
          <w:rFonts w:ascii="Times New Roman" w:hAnsi="Times New Roman" w:cs="Times New Roman"/>
          <w:sz w:val="28"/>
          <w:szCs w:val="28"/>
        </w:rPr>
        <w:t xml:space="preserve">в ФНС России и ее территориальных органах </w:t>
      </w:r>
      <w:r w:rsidR="00B47397" w:rsidRPr="00572C7F">
        <w:rPr>
          <w:rFonts w:ascii="Times New Roman" w:hAnsi="Times New Roman" w:cs="Times New Roman"/>
          <w:sz w:val="28"/>
          <w:szCs w:val="28"/>
        </w:rPr>
        <w:t>и представляет на подпись руководителю ФНС России не позднее 15 февраля года, следующего за отчетным.</w:t>
      </w:r>
    </w:p>
    <w:p w14:paraId="2615284D" w14:textId="41F27592" w:rsidR="000D1CC0" w:rsidRPr="00572C7F" w:rsidRDefault="00CF548A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47397" w:rsidRPr="00572C7F">
        <w:rPr>
          <w:rFonts w:ascii="Times New Roman" w:hAnsi="Times New Roman" w:cs="Times New Roman"/>
          <w:sz w:val="28"/>
          <w:szCs w:val="28"/>
        </w:rPr>
        <w:t xml:space="preserve">. Доклад об антимонопольном комплаенсе, подписанный руководителем ФНС России, представляется в Коллегиальный орган </w:t>
      </w:r>
      <w:r w:rsidR="000D1CC0" w:rsidRPr="00572C7F">
        <w:rPr>
          <w:rFonts w:ascii="Times New Roman" w:hAnsi="Times New Roman" w:cs="Times New Roman"/>
          <w:sz w:val="28"/>
          <w:szCs w:val="28"/>
        </w:rPr>
        <w:t>для утверждения на очередном заседании Коллегиального органа.</w:t>
      </w:r>
    </w:p>
    <w:p w14:paraId="59CCEEB3" w14:textId="0D952A46" w:rsidR="00AE3183" w:rsidRPr="00572C7F" w:rsidRDefault="00CF548A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. Доклад об антимонопольном комплаенсе, утвержденный </w:t>
      </w:r>
      <w:r w:rsidR="000D1CC0" w:rsidRPr="00572C7F">
        <w:rPr>
          <w:rFonts w:ascii="Times New Roman" w:hAnsi="Times New Roman" w:cs="Times New Roman"/>
          <w:sz w:val="28"/>
          <w:szCs w:val="28"/>
        </w:rPr>
        <w:t>К</w:t>
      </w:r>
      <w:r w:rsidR="00AE3183" w:rsidRPr="00572C7F">
        <w:rPr>
          <w:rFonts w:ascii="Times New Roman" w:hAnsi="Times New Roman" w:cs="Times New Roman"/>
          <w:sz w:val="28"/>
          <w:szCs w:val="28"/>
        </w:rPr>
        <w:t>оллегиальным органом, размеща</w:t>
      </w:r>
      <w:r w:rsidR="000D1CC0" w:rsidRPr="00572C7F">
        <w:rPr>
          <w:rFonts w:ascii="Times New Roman" w:hAnsi="Times New Roman" w:cs="Times New Roman"/>
          <w:sz w:val="28"/>
          <w:szCs w:val="28"/>
        </w:rPr>
        <w:t>е</w:t>
      </w:r>
      <w:r w:rsidR="00AE3183" w:rsidRPr="00572C7F">
        <w:rPr>
          <w:rFonts w:ascii="Times New Roman" w:hAnsi="Times New Roman" w:cs="Times New Roman"/>
          <w:sz w:val="28"/>
          <w:szCs w:val="28"/>
        </w:rPr>
        <w:t>тся на официальном сайте</w:t>
      </w:r>
      <w:r w:rsidR="000D1CC0" w:rsidRPr="00572C7F">
        <w:rPr>
          <w:rFonts w:ascii="Times New Roman" w:hAnsi="Times New Roman" w:cs="Times New Roman"/>
          <w:sz w:val="28"/>
          <w:szCs w:val="28"/>
        </w:rPr>
        <w:t xml:space="preserve"> ФНС России в течение </w:t>
      </w:r>
      <w:r w:rsidR="00100597" w:rsidRPr="00572C7F">
        <w:rPr>
          <w:rFonts w:ascii="Times New Roman" w:hAnsi="Times New Roman" w:cs="Times New Roman"/>
          <w:sz w:val="28"/>
          <w:szCs w:val="28"/>
        </w:rPr>
        <w:t>месяца</w:t>
      </w:r>
      <w:r w:rsidR="000D1CC0" w:rsidRPr="00572C7F">
        <w:rPr>
          <w:rFonts w:ascii="Times New Roman" w:hAnsi="Times New Roman" w:cs="Times New Roman"/>
          <w:sz w:val="28"/>
          <w:szCs w:val="28"/>
        </w:rPr>
        <w:t xml:space="preserve"> с даты его утверждения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25EE2351" w14:textId="5F91D14C" w:rsidR="00AE3183" w:rsidRDefault="00CF548A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64DE4">
        <w:rPr>
          <w:rFonts w:ascii="Times New Roman" w:hAnsi="Times New Roman" w:cs="Times New Roman"/>
          <w:sz w:val="28"/>
          <w:szCs w:val="28"/>
        </w:rPr>
        <w:t>. </w:t>
      </w:r>
      <w:r w:rsidR="00AE3183" w:rsidRPr="00572C7F">
        <w:rPr>
          <w:rFonts w:ascii="Times New Roman" w:hAnsi="Times New Roman" w:cs="Times New Roman"/>
          <w:sz w:val="28"/>
          <w:szCs w:val="28"/>
        </w:rPr>
        <w:t>Доклад об антимонопольном комплаенсе</w:t>
      </w:r>
      <w:r w:rsidR="005D714B">
        <w:rPr>
          <w:rFonts w:ascii="Times New Roman" w:hAnsi="Times New Roman" w:cs="Times New Roman"/>
          <w:sz w:val="28"/>
          <w:szCs w:val="28"/>
        </w:rPr>
        <w:t xml:space="preserve"> </w:t>
      </w:r>
      <w:r w:rsidR="00DB7994">
        <w:rPr>
          <w:rFonts w:ascii="Times New Roman" w:hAnsi="Times New Roman" w:cs="Times New Roman"/>
          <w:sz w:val="28"/>
          <w:szCs w:val="28"/>
        </w:rPr>
        <w:t>в ФНС России и ее территориальных органах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D1CC0" w:rsidRPr="00572C7F">
        <w:rPr>
          <w:rFonts w:ascii="Times New Roman" w:hAnsi="Times New Roman" w:cs="Times New Roman"/>
          <w:sz w:val="28"/>
          <w:szCs w:val="28"/>
        </w:rPr>
        <w:t>К</w:t>
      </w:r>
      <w:r w:rsidR="00AE3183" w:rsidRPr="00572C7F">
        <w:rPr>
          <w:rFonts w:ascii="Times New Roman" w:hAnsi="Times New Roman" w:cs="Times New Roman"/>
          <w:sz w:val="28"/>
          <w:szCs w:val="28"/>
        </w:rPr>
        <w:t>оллегиальным органом, направля</w:t>
      </w:r>
      <w:r w:rsidR="000D1CC0" w:rsidRPr="00572C7F">
        <w:rPr>
          <w:rFonts w:ascii="Times New Roman" w:hAnsi="Times New Roman" w:cs="Times New Roman"/>
          <w:sz w:val="28"/>
          <w:szCs w:val="28"/>
        </w:rPr>
        <w:t>е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0D1CC0" w:rsidRPr="00572C7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E3183" w:rsidRPr="00572C7F">
        <w:rPr>
          <w:rFonts w:ascii="Times New Roman" w:hAnsi="Times New Roman" w:cs="Times New Roman"/>
          <w:sz w:val="28"/>
          <w:szCs w:val="28"/>
        </w:rPr>
        <w:t>Федеральн</w:t>
      </w:r>
      <w:r w:rsidR="000D1CC0" w:rsidRPr="00572C7F">
        <w:rPr>
          <w:rFonts w:ascii="Times New Roman" w:hAnsi="Times New Roman" w:cs="Times New Roman"/>
          <w:sz w:val="28"/>
          <w:szCs w:val="28"/>
        </w:rPr>
        <w:t>ой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="000D1CC0" w:rsidRPr="00572C7F">
        <w:rPr>
          <w:rFonts w:ascii="Times New Roman" w:hAnsi="Times New Roman" w:cs="Times New Roman"/>
          <w:sz w:val="28"/>
          <w:szCs w:val="28"/>
        </w:rPr>
        <w:t>ой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0D1CC0" w:rsidRPr="00572C7F">
        <w:rPr>
          <w:rFonts w:ascii="Times New Roman" w:hAnsi="Times New Roman" w:cs="Times New Roman"/>
          <w:sz w:val="28"/>
          <w:szCs w:val="28"/>
        </w:rPr>
        <w:t>ы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 для включения информации о мерах по организации и функционированию антимонопольного комплаенса </w:t>
      </w:r>
      <w:r w:rsidR="00DB7994">
        <w:rPr>
          <w:rFonts w:ascii="Times New Roman" w:hAnsi="Times New Roman" w:cs="Times New Roman"/>
          <w:sz w:val="28"/>
          <w:szCs w:val="28"/>
        </w:rPr>
        <w:t>в ФНС России и ее территориальных органах</w:t>
      </w:r>
      <w:r w:rsidR="00DB7994" w:rsidRPr="00572C7F">
        <w:rPr>
          <w:rFonts w:ascii="Times New Roman" w:hAnsi="Times New Roman" w:cs="Times New Roman"/>
          <w:sz w:val="28"/>
          <w:szCs w:val="28"/>
        </w:rPr>
        <w:t xml:space="preserve"> 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в доклад о состоянии конкуренции в Российской Федерации, подготавливаемый </w:t>
      </w:r>
      <w:r w:rsidR="004B63C0">
        <w:rPr>
          <w:rFonts w:ascii="Times New Roman" w:hAnsi="Times New Roman" w:cs="Times New Roman"/>
          <w:sz w:val="28"/>
          <w:szCs w:val="28"/>
        </w:rPr>
        <w:t>и представляемый в Правительство</w:t>
      </w:r>
      <w:r w:rsidR="005D71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83998">
        <w:rPr>
          <w:rFonts w:ascii="Times New Roman" w:hAnsi="Times New Roman" w:cs="Times New Roman"/>
          <w:sz w:val="28"/>
          <w:szCs w:val="28"/>
        </w:rPr>
        <w:t xml:space="preserve"> </w:t>
      </w:r>
      <w:r w:rsidR="00AE3183" w:rsidRPr="00572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AE3183" w:rsidRPr="00572C7F">
          <w:rPr>
            <w:rFonts w:ascii="Times New Roman" w:hAnsi="Times New Roman" w:cs="Times New Roman"/>
            <w:sz w:val="28"/>
            <w:szCs w:val="28"/>
          </w:rPr>
          <w:t>пунктом 10 части 2 статьи 23</w:t>
        </w:r>
      </w:hyperlink>
      <w:r w:rsidR="001E6908" w:rsidRPr="00572C7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D714B">
        <w:rPr>
          <w:rFonts w:ascii="Times New Roman" w:hAnsi="Times New Roman" w:cs="Times New Roman"/>
          <w:sz w:val="28"/>
          <w:szCs w:val="28"/>
        </w:rPr>
        <w:t xml:space="preserve">от 26.07.2006 № 135-ФЗ </w:t>
      </w:r>
      <w:r w:rsidR="001E6908" w:rsidRPr="00572C7F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="00AE3183" w:rsidRPr="00572C7F">
        <w:rPr>
          <w:rFonts w:ascii="Times New Roman" w:hAnsi="Times New Roman" w:cs="Times New Roman"/>
          <w:sz w:val="28"/>
          <w:szCs w:val="28"/>
        </w:rPr>
        <w:t>.</w:t>
      </w:r>
    </w:p>
    <w:p w14:paraId="1E580856" w14:textId="77777777" w:rsidR="005D714B" w:rsidRPr="00572C7F" w:rsidRDefault="005D714B" w:rsidP="000D1CC0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6ED7E7" w14:textId="77777777" w:rsidR="00264DE4" w:rsidRDefault="00100597" w:rsidP="001E6908">
      <w:pPr>
        <w:pStyle w:val="ConsPlusNormal"/>
        <w:spacing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2C7F">
        <w:rPr>
          <w:rFonts w:ascii="Times New Roman" w:hAnsi="Times New Roman" w:cs="Times New Roman"/>
          <w:sz w:val="28"/>
          <w:szCs w:val="28"/>
        </w:rPr>
        <w:t>VII. 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ознакомления </w:t>
      </w:r>
      <w:r w:rsidR="0048399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гражданских служащих</w:t>
      </w:r>
      <w:r w:rsidR="00483998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EFD0767" w14:textId="465D9C33" w:rsidR="00100597" w:rsidRPr="00572C7F" w:rsidRDefault="00100597" w:rsidP="001E6908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 России с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настоящим</w:t>
      </w:r>
      <w:r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</w:p>
    <w:p w14:paraId="2ED525C0" w14:textId="77777777" w:rsidR="00AE3183" w:rsidRPr="00572C7F" w:rsidRDefault="00AE3183" w:rsidP="001E6908">
      <w:pPr>
        <w:pStyle w:val="ConsPlusNormal"/>
        <w:spacing w:line="25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160832" w14:textId="78528739" w:rsidR="00AE3183" w:rsidRPr="00572C7F" w:rsidRDefault="00CF548A" w:rsidP="001B0A4F">
      <w:pPr>
        <w:pStyle w:val="ConsPlusNormal"/>
        <w:spacing w:line="252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Начальники структурных подразделений </w:t>
      </w:r>
      <w:r w:rsidR="0030718F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центрального аппарата </w:t>
      </w:r>
      <w:r w:rsidR="001E6908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 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r w:rsidR="00DB7994">
        <w:rPr>
          <w:rFonts w:ascii="Times New Roman" w:eastAsiaTheme="minorHAnsi" w:hAnsi="Times New Roman" w:cs="Times New Roman"/>
          <w:sz w:val="28"/>
          <w:szCs w:val="28"/>
          <w:lang w:eastAsia="en-US"/>
        </w:rPr>
        <w:t>, территориальных органов ФНС России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обеспечивают ознакомлени</w:t>
      </w:r>
      <w:r w:rsidR="004225C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63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гражданских служащих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урных подразделений с настоящим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</w:t>
      </w:r>
      <w:r w:rsidR="00E420CC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2A754A" w:rsidRPr="00572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роспись.</w:t>
      </w:r>
    </w:p>
    <w:p w14:paraId="62455103" w14:textId="77777777" w:rsidR="00AE3183" w:rsidRPr="00572C7F" w:rsidRDefault="00AE3183" w:rsidP="001E6908">
      <w:pPr>
        <w:pStyle w:val="ConsPlusNormal"/>
        <w:spacing w:line="25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E3183" w:rsidRPr="00572C7F" w:rsidSect="00572C7F">
      <w:headerReference w:type="default" r:id="rId9"/>
      <w:pgSz w:w="11906" w:h="16838" w:code="9"/>
      <w:pgMar w:top="851" w:right="851" w:bottom="851" w:left="1276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32EA3" w14:textId="77777777" w:rsidR="00AC640E" w:rsidRDefault="00AC640E" w:rsidP="00365CB8">
      <w:pPr>
        <w:spacing w:after="0" w:line="240" w:lineRule="auto"/>
      </w:pPr>
      <w:r>
        <w:separator/>
      </w:r>
    </w:p>
  </w:endnote>
  <w:endnote w:type="continuationSeparator" w:id="0">
    <w:p w14:paraId="35C0F0EA" w14:textId="77777777" w:rsidR="00AC640E" w:rsidRDefault="00AC640E" w:rsidP="0036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B221" w14:textId="77777777" w:rsidR="00AC640E" w:rsidRDefault="00AC640E" w:rsidP="00365CB8">
      <w:pPr>
        <w:spacing w:after="0" w:line="240" w:lineRule="auto"/>
      </w:pPr>
      <w:r>
        <w:separator/>
      </w:r>
    </w:p>
  </w:footnote>
  <w:footnote w:type="continuationSeparator" w:id="0">
    <w:p w14:paraId="085E1276" w14:textId="77777777" w:rsidR="00AC640E" w:rsidRDefault="00AC640E" w:rsidP="0036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8324"/>
      <w:docPartObj>
        <w:docPartGallery w:val="Page Numbers (Top of Page)"/>
        <w:docPartUnique/>
      </w:docPartObj>
    </w:sdtPr>
    <w:sdtEndPr/>
    <w:sdtContent>
      <w:p w14:paraId="644AB471" w14:textId="159491F7" w:rsidR="00264DE4" w:rsidRDefault="00264DE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78">
          <w:rPr>
            <w:noProof/>
          </w:rPr>
          <w:t>4</w:t>
        </w:r>
        <w:r>
          <w:fldChar w:fldCharType="end"/>
        </w:r>
      </w:p>
    </w:sdtContent>
  </w:sdt>
  <w:p w14:paraId="6EB12C9B" w14:textId="77777777" w:rsidR="00264DE4" w:rsidRDefault="00264DE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4"/>
    <w:rsid w:val="0000041A"/>
    <w:rsid w:val="00004B2A"/>
    <w:rsid w:val="000053C0"/>
    <w:rsid w:val="000141CC"/>
    <w:rsid w:val="00014268"/>
    <w:rsid w:val="00020690"/>
    <w:rsid w:val="0004186B"/>
    <w:rsid w:val="000424AB"/>
    <w:rsid w:val="00047016"/>
    <w:rsid w:val="0005389F"/>
    <w:rsid w:val="00065391"/>
    <w:rsid w:val="0006734F"/>
    <w:rsid w:val="0007422B"/>
    <w:rsid w:val="000813AB"/>
    <w:rsid w:val="00081BFE"/>
    <w:rsid w:val="000823AE"/>
    <w:rsid w:val="000A2678"/>
    <w:rsid w:val="000A3B08"/>
    <w:rsid w:val="000A5E12"/>
    <w:rsid w:val="000A679C"/>
    <w:rsid w:val="000A67F5"/>
    <w:rsid w:val="000B3544"/>
    <w:rsid w:val="000B364A"/>
    <w:rsid w:val="000B3B8C"/>
    <w:rsid w:val="000B4FC0"/>
    <w:rsid w:val="000C1DBB"/>
    <w:rsid w:val="000C38C1"/>
    <w:rsid w:val="000C7A04"/>
    <w:rsid w:val="000D1CC0"/>
    <w:rsid w:val="000E2A44"/>
    <w:rsid w:val="000E7C83"/>
    <w:rsid w:val="000F01B2"/>
    <w:rsid w:val="000F1E76"/>
    <w:rsid w:val="00100597"/>
    <w:rsid w:val="00115E44"/>
    <w:rsid w:val="00123414"/>
    <w:rsid w:val="001235D2"/>
    <w:rsid w:val="00131ABB"/>
    <w:rsid w:val="00133C06"/>
    <w:rsid w:val="00135F8E"/>
    <w:rsid w:val="00142842"/>
    <w:rsid w:val="0015107F"/>
    <w:rsid w:val="00151F15"/>
    <w:rsid w:val="00156F2E"/>
    <w:rsid w:val="0016089D"/>
    <w:rsid w:val="0016454C"/>
    <w:rsid w:val="00164E97"/>
    <w:rsid w:val="001660D2"/>
    <w:rsid w:val="001713AB"/>
    <w:rsid w:val="0017204F"/>
    <w:rsid w:val="00173E8D"/>
    <w:rsid w:val="00176483"/>
    <w:rsid w:val="0017798D"/>
    <w:rsid w:val="001A272A"/>
    <w:rsid w:val="001B0A4F"/>
    <w:rsid w:val="001B0AA8"/>
    <w:rsid w:val="001B1C3F"/>
    <w:rsid w:val="001B47C9"/>
    <w:rsid w:val="001C1607"/>
    <w:rsid w:val="001C1AB3"/>
    <w:rsid w:val="001C41EC"/>
    <w:rsid w:val="001D1161"/>
    <w:rsid w:val="001E3A6D"/>
    <w:rsid w:val="001E3CA8"/>
    <w:rsid w:val="001E4664"/>
    <w:rsid w:val="001E6908"/>
    <w:rsid w:val="001F7F6F"/>
    <w:rsid w:val="00215675"/>
    <w:rsid w:val="00221795"/>
    <w:rsid w:val="0022303A"/>
    <w:rsid w:val="002313C2"/>
    <w:rsid w:val="00233F70"/>
    <w:rsid w:val="00236820"/>
    <w:rsid w:val="002411F0"/>
    <w:rsid w:val="0024530E"/>
    <w:rsid w:val="00245D80"/>
    <w:rsid w:val="00254564"/>
    <w:rsid w:val="00257955"/>
    <w:rsid w:val="00264B66"/>
    <w:rsid w:val="00264DE4"/>
    <w:rsid w:val="00276344"/>
    <w:rsid w:val="00281ABB"/>
    <w:rsid w:val="00281F1A"/>
    <w:rsid w:val="002841D4"/>
    <w:rsid w:val="002852F8"/>
    <w:rsid w:val="00290C95"/>
    <w:rsid w:val="00295B5C"/>
    <w:rsid w:val="002A0813"/>
    <w:rsid w:val="002A5859"/>
    <w:rsid w:val="002A754A"/>
    <w:rsid w:val="002A7723"/>
    <w:rsid w:val="002B01D8"/>
    <w:rsid w:val="002B3EB5"/>
    <w:rsid w:val="002B5583"/>
    <w:rsid w:val="002B7C2A"/>
    <w:rsid w:val="002C016B"/>
    <w:rsid w:val="002C5443"/>
    <w:rsid w:val="002D4D06"/>
    <w:rsid w:val="002D5E36"/>
    <w:rsid w:val="002D63C3"/>
    <w:rsid w:val="002E6E4E"/>
    <w:rsid w:val="002F3745"/>
    <w:rsid w:val="002F539D"/>
    <w:rsid w:val="002F5F0C"/>
    <w:rsid w:val="0030718F"/>
    <w:rsid w:val="003223AF"/>
    <w:rsid w:val="00332D97"/>
    <w:rsid w:val="00335509"/>
    <w:rsid w:val="00336933"/>
    <w:rsid w:val="00341B6A"/>
    <w:rsid w:val="00352F00"/>
    <w:rsid w:val="003538E3"/>
    <w:rsid w:val="00360E5F"/>
    <w:rsid w:val="00365CB8"/>
    <w:rsid w:val="00367D44"/>
    <w:rsid w:val="003866DC"/>
    <w:rsid w:val="00392BE9"/>
    <w:rsid w:val="003A460E"/>
    <w:rsid w:val="003B102E"/>
    <w:rsid w:val="003B69DC"/>
    <w:rsid w:val="003C1CF2"/>
    <w:rsid w:val="003C1EC8"/>
    <w:rsid w:val="003D46AF"/>
    <w:rsid w:val="003E7B0E"/>
    <w:rsid w:val="003F4FC7"/>
    <w:rsid w:val="003F6294"/>
    <w:rsid w:val="00400616"/>
    <w:rsid w:val="00402030"/>
    <w:rsid w:val="00402EEC"/>
    <w:rsid w:val="0040342A"/>
    <w:rsid w:val="004140EA"/>
    <w:rsid w:val="00414EBC"/>
    <w:rsid w:val="004152C9"/>
    <w:rsid w:val="00417F3D"/>
    <w:rsid w:val="004225CB"/>
    <w:rsid w:val="00426345"/>
    <w:rsid w:val="00431F22"/>
    <w:rsid w:val="00440161"/>
    <w:rsid w:val="00441CFD"/>
    <w:rsid w:val="00447608"/>
    <w:rsid w:val="00450050"/>
    <w:rsid w:val="0046125A"/>
    <w:rsid w:val="004628B4"/>
    <w:rsid w:val="00471780"/>
    <w:rsid w:val="004833E0"/>
    <w:rsid w:val="00483998"/>
    <w:rsid w:val="00483DCB"/>
    <w:rsid w:val="00484015"/>
    <w:rsid w:val="00486D13"/>
    <w:rsid w:val="004917CE"/>
    <w:rsid w:val="00492F6F"/>
    <w:rsid w:val="00497902"/>
    <w:rsid w:val="004A29E5"/>
    <w:rsid w:val="004A4F98"/>
    <w:rsid w:val="004A6BCF"/>
    <w:rsid w:val="004B0E78"/>
    <w:rsid w:val="004B14FA"/>
    <w:rsid w:val="004B4024"/>
    <w:rsid w:val="004B63C0"/>
    <w:rsid w:val="004C1BEA"/>
    <w:rsid w:val="004C2782"/>
    <w:rsid w:val="004C76FC"/>
    <w:rsid w:val="004D2306"/>
    <w:rsid w:val="004F36C3"/>
    <w:rsid w:val="004F5475"/>
    <w:rsid w:val="00523C8F"/>
    <w:rsid w:val="00524930"/>
    <w:rsid w:val="0053633A"/>
    <w:rsid w:val="005570DF"/>
    <w:rsid w:val="0056238A"/>
    <w:rsid w:val="00566053"/>
    <w:rsid w:val="00572C7F"/>
    <w:rsid w:val="00577715"/>
    <w:rsid w:val="00581C0E"/>
    <w:rsid w:val="005859C6"/>
    <w:rsid w:val="00592D9B"/>
    <w:rsid w:val="00597947"/>
    <w:rsid w:val="005A5177"/>
    <w:rsid w:val="005B1F04"/>
    <w:rsid w:val="005B7926"/>
    <w:rsid w:val="005C6801"/>
    <w:rsid w:val="005D0343"/>
    <w:rsid w:val="005D5F74"/>
    <w:rsid w:val="005D714B"/>
    <w:rsid w:val="005E0A5B"/>
    <w:rsid w:val="005E2A64"/>
    <w:rsid w:val="005F13EE"/>
    <w:rsid w:val="005F338B"/>
    <w:rsid w:val="006002EA"/>
    <w:rsid w:val="00602A5F"/>
    <w:rsid w:val="0061515E"/>
    <w:rsid w:val="00615AD2"/>
    <w:rsid w:val="006171BC"/>
    <w:rsid w:val="006256DC"/>
    <w:rsid w:val="00627184"/>
    <w:rsid w:val="00632F1E"/>
    <w:rsid w:val="006336E6"/>
    <w:rsid w:val="00634DD6"/>
    <w:rsid w:val="0063548D"/>
    <w:rsid w:val="0063651F"/>
    <w:rsid w:val="00641E2E"/>
    <w:rsid w:val="00652B6C"/>
    <w:rsid w:val="006633A9"/>
    <w:rsid w:val="00664326"/>
    <w:rsid w:val="00666D79"/>
    <w:rsid w:val="00667B93"/>
    <w:rsid w:val="00681D20"/>
    <w:rsid w:val="0069765C"/>
    <w:rsid w:val="006A6217"/>
    <w:rsid w:val="006C056F"/>
    <w:rsid w:val="006C16F6"/>
    <w:rsid w:val="006D6E08"/>
    <w:rsid w:val="006E137B"/>
    <w:rsid w:val="006E4E2A"/>
    <w:rsid w:val="006F27E1"/>
    <w:rsid w:val="00701295"/>
    <w:rsid w:val="0070754B"/>
    <w:rsid w:val="00710CD4"/>
    <w:rsid w:val="00735BEE"/>
    <w:rsid w:val="00736E90"/>
    <w:rsid w:val="00740AFB"/>
    <w:rsid w:val="00742CD8"/>
    <w:rsid w:val="007448A6"/>
    <w:rsid w:val="00745E3F"/>
    <w:rsid w:val="00764CF5"/>
    <w:rsid w:val="00766984"/>
    <w:rsid w:val="00766D47"/>
    <w:rsid w:val="007717A2"/>
    <w:rsid w:val="00775FB3"/>
    <w:rsid w:val="007768B7"/>
    <w:rsid w:val="00780E3D"/>
    <w:rsid w:val="00794DDC"/>
    <w:rsid w:val="0079687C"/>
    <w:rsid w:val="007A1067"/>
    <w:rsid w:val="007A2810"/>
    <w:rsid w:val="007A2DD1"/>
    <w:rsid w:val="007A4172"/>
    <w:rsid w:val="007A7DEF"/>
    <w:rsid w:val="007B0D39"/>
    <w:rsid w:val="007B1A60"/>
    <w:rsid w:val="007B46DB"/>
    <w:rsid w:val="007B6E3E"/>
    <w:rsid w:val="007C55AF"/>
    <w:rsid w:val="007D2330"/>
    <w:rsid w:val="007D7AA9"/>
    <w:rsid w:val="007E4E74"/>
    <w:rsid w:val="007F1CD9"/>
    <w:rsid w:val="007F5443"/>
    <w:rsid w:val="00800398"/>
    <w:rsid w:val="00805722"/>
    <w:rsid w:val="008105FE"/>
    <w:rsid w:val="00811705"/>
    <w:rsid w:val="008249BC"/>
    <w:rsid w:val="00831964"/>
    <w:rsid w:val="00832931"/>
    <w:rsid w:val="00840D0C"/>
    <w:rsid w:val="00841070"/>
    <w:rsid w:val="00842A39"/>
    <w:rsid w:val="00854202"/>
    <w:rsid w:val="0085676F"/>
    <w:rsid w:val="00856DD3"/>
    <w:rsid w:val="00860C58"/>
    <w:rsid w:val="008737E8"/>
    <w:rsid w:val="00877DAF"/>
    <w:rsid w:val="00883507"/>
    <w:rsid w:val="00892197"/>
    <w:rsid w:val="008B7379"/>
    <w:rsid w:val="008C7B6F"/>
    <w:rsid w:val="008D60AE"/>
    <w:rsid w:val="008D7368"/>
    <w:rsid w:val="008E4BE9"/>
    <w:rsid w:val="008E5A0C"/>
    <w:rsid w:val="00901278"/>
    <w:rsid w:val="0091113B"/>
    <w:rsid w:val="009548D1"/>
    <w:rsid w:val="00955F99"/>
    <w:rsid w:val="00973C45"/>
    <w:rsid w:val="00977B00"/>
    <w:rsid w:val="0098579F"/>
    <w:rsid w:val="00994E37"/>
    <w:rsid w:val="009A04D1"/>
    <w:rsid w:val="009A2FF5"/>
    <w:rsid w:val="009A326E"/>
    <w:rsid w:val="009B235A"/>
    <w:rsid w:val="009C5915"/>
    <w:rsid w:val="009C5DEB"/>
    <w:rsid w:val="009C5E1E"/>
    <w:rsid w:val="009C71D2"/>
    <w:rsid w:val="009C72D9"/>
    <w:rsid w:val="009D1FBE"/>
    <w:rsid w:val="009D3C23"/>
    <w:rsid w:val="009D7CE0"/>
    <w:rsid w:val="009E2E82"/>
    <w:rsid w:val="009E4A1D"/>
    <w:rsid w:val="009E7870"/>
    <w:rsid w:val="009F4982"/>
    <w:rsid w:val="009F5C1C"/>
    <w:rsid w:val="00A00CB7"/>
    <w:rsid w:val="00A01A90"/>
    <w:rsid w:val="00A02EBF"/>
    <w:rsid w:val="00A07065"/>
    <w:rsid w:val="00A0714F"/>
    <w:rsid w:val="00A0717D"/>
    <w:rsid w:val="00A11A3F"/>
    <w:rsid w:val="00A12A58"/>
    <w:rsid w:val="00A13281"/>
    <w:rsid w:val="00A14059"/>
    <w:rsid w:val="00A25768"/>
    <w:rsid w:val="00A35BCF"/>
    <w:rsid w:val="00A40F91"/>
    <w:rsid w:val="00A4312A"/>
    <w:rsid w:val="00A46720"/>
    <w:rsid w:val="00A46EE1"/>
    <w:rsid w:val="00A514CC"/>
    <w:rsid w:val="00A523E2"/>
    <w:rsid w:val="00A558BC"/>
    <w:rsid w:val="00A60F32"/>
    <w:rsid w:val="00A63952"/>
    <w:rsid w:val="00A642E3"/>
    <w:rsid w:val="00A75DF9"/>
    <w:rsid w:val="00A80808"/>
    <w:rsid w:val="00A81699"/>
    <w:rsid w:val="00A84563"/>
    <w:rsid w:val="00A86ED7"/>
    <w:rsid w:val="00A90583"/>
    <w:rsid w:val="00A942EE"/>
    <w:rsid w:val="00A9466C"/>
    <w:rsid w:val="00A954B3"/>
    <w:rsid w:val="00AA2CFD"/>
    <w:rsid w:val="00AC0CFC"/>
    <w:rsid w:val="00AC25BD"/>
    <w:rsid w:val="00AC2EB2"/>
    <w:rsid w:val="00AC57EF"/>
    <w:rsid w:val="00AC640E"/>
    <w:rsid w:val="00AD1090"/>
    <w:rsid w:val="00AD2184"/>
    <w:rsid w:val="00AD2A1A"/>
    <w:rsid w:val="00AD4C63"/>
    <w:rsid w:val="00AD4CAE"/>
    <w:rsid w:val="00AD5EF8"/>
    <w:rsid w:val="00AE3183"/>
    <w:rsid w:val="00AF06DF"/>
    <w:rsid w:val="00AF0CDF"/>
    <w:rsid w:val="00AF2790"/>
    <w:rsid w:val="00AF3234"/>
    <w:rsid w:val="00B006D4"/>
    <w:rsid w:val="00B02B3E"/>
    <w:rsid w:val="00B12F62"/>
    <w:rsid w:val="00B166CC"/>
    <w:rsid w:val="00B21692"/>
    <w:rsid w:val="00B27478"/>
    <w:rsid w:val="00B3019E"/>
    <w:rsid w:val="00B32C7F"/>
    <w:rsid w:val="00B341DD"/>
    <w:rsid w:val="00B3664C"/>
    <w:rsid w:val="00B45A54"/>
    <w:rsid w:val="00B47397"/>
    <w:rsid w:val="00B53507"/>
    <w:rsid w:val="00B53A75"/>
    <w:rsid w:val="00B53E94"/>
    <w:rsid w:val="00B570F2"/>
    <w:rsid w:val="00B67D93"/>
    <w:rsid w:val="00B701D0"/>
    <w:rsid w:val="00B7185C"/>
    <w:rsid w:val="00B837EB"/>
    <w:rsid w:val="00B92CE6"/>
    <w:rsid w:val="00B93C19"/>
    <w:rsid w:val="00B97876"/>
    <w:rsid w:val="00BA2717"/>
    <w:rsid w:val="00BB705B"/>
    <w:rsid w:val="00BB75BF"/>
    <w:rsid w:val="00BC4753"/>
    <w:rsid w:val="00BE0485"/>
    <w:rsid w:val="00BE2BF1"/>
    <w:rsid w:val="00BF274B"/>
    <w:rsid w:val="00BF3B96"/>
    <w:rsid w:val="00C06477"/>
    <w:rsid w:val="00C15479"/>
    <w:rsid w:val="00C207C8"/>
    <w:rsid w:val="00C21060"/>
    <w:rsid w:val="00C33C1C"/>
    <w:rsid w:val="00C41062"/>
    <w:rsid w:val="00C462B6"/>
    <w:rsid w:val="00C47068"/>
    <w:rsid w:val="00C526B3"/>
    <w:rsid w:val="00C5628F"/>
    <w:rsid w:val="00C60B07"/>
    <w:rsid w:val="00C62910"/>
    <w:rsid w:val="00C73A9C"/>
    <w:rsid w:val="00C771E6"/>
    <w:rsid w:val="00C819B7"/>
    <w:rsid w:val="00C85C2E"/>
    <w:rsid w:val="00C875F0"/>
    <w:rsid w:val="00C90655"/>
    <w:rsid w:val="00C93C3C"/>
    <w:rsid w:val="00CB7B3E"/>
    <w:rsid w:val="00CC262F"/>
    <w:rsid w:val="00CC5A92"/>
    <w:rsid w:val="00CD5426"/>
    <w:rsid w:val="00CE0A17"/>
    <w:rsid w:val="00CE319D"/>
    <w:rsid w:val="00CE5D21"/>
    <w:rsid w:val="00CF507B"/>
    <w:rsid w:val="00CF548A"/>
    <w:rsid w:val="00CF797E"/>
    <w:rsid w:val="00D17A85"/>
    <w:rsid w:val="00D207CF"/>
    <w:rsid w:val="00D232A6"/>
    <w:rsid w:val="00D26758"/>
    <w:rsid w:val="00D345B1"/>
    <w:rsid w:val="00D52654"/>
    <w:rsid w:val="00D5266B"/>
    <w:rsid w:val="00D6050E"/>
    <w:rsid w:val="00D6100B"/>
    <w:rsid w:val="00D70550"/>
    <w:rsid w:val="00D74E98"/>
    <w:rsid w:val="00D75396"/>
    <w:rsid w:val="00D76811"/>
    <w:rsid w:val="00D819F2"/>
    <w:rsid w:val="00D82780"/>
    <w:rsid w:val="00D9122A"/>
    <w:rsid w:val="00D91C58"/>
    <w:rsid w:val="00DA7F34"/>
    <w:rsid w:val="00DB0E72"/>
    <w:rsid w:val="00DB1839"/>
    <w:rsid w:val="00DB3275"/>
    <w:rsid w:val="00DB3A71"/>
    <w:rsid w:val="00DB423E"/>
    <w:rsid w:val="00DB7994"/>
    <w:rsid w:val="00DC1796"/>
    <w:rsid w:val="00DC1F84"/>
    <w:rsid w:val="00DC4B99"/>
    <w:rsid w:val="00DD11C4"/>
    <w:rsid w:val="00DD2ADB"/>
    <w:rsid w:val="00DE0321"/>
    <w:rsid w:val="00DE6573"/>
    <w:rsid w:val="00DF12F1"/>
    <w:rsid w:val="00DF3536"/>
    <w:rsid w:val="00DF742D"/>
    <w:rsid w:val="00E00A6C"/>
    <w:rsid w:val="00E040C3"/>
    <w:rsid w:val="00E04F78"/>
    <w:rsid w:val="00E16E26"/>
    <w:rsid w:val="00E21E20"/>
    <w:rsid w:val="00E23A67"/>
    <w:rsid w:val="00E247C2"/>
    <w:rsid w:val="00E338F6"/>
    <w:rsid w:val="00E35912"/>
    <w:rsid w:val="00E36EE2"/>
    <w:rsid w:val="00E40BFC"/>
    <w:rsid w:val="00E420CC"/>
    <w:rsid w:val="00E42C5A"/>
    <w:rsid w:val="00E4470C"/>
    <w:rsid w:val="00E450EA"/>
    <w:rsid w:val="00E47788"/>
    <w:rsid w:val="00E670CB"/>
    <w:rsid w:val="00E7039D"/>
    <w:rsid w:val="00E70E7D"/>
    <w:rsid w:val="00E7299E"/>
    <w:rsid w:val="00E82C2E"/>
    <w:rsid w:val="00E872A4"/>
    <w:rsid w:val="00E9196D"/>
    <w:rsid w:val="00E95E63"/>
    <w:rsid w:val="00EB0932"/>
    <w:rsid w:val="00EB1C6D"/>
    <w:rsid w:val="00EB3D2D"/>
    <w:rsid w:val="00EB46A3"/>
    <w:rsid w:val="00EB7285"/>
    <w:rsid w:val="00EC7BC5"/>
    <w:rsid w:val="00ED0FFD"/>
    <w:rsid w:val="00ED1190"/>
    <w:rsid w:val="00ED1961"/>
    <w:rsid w:val="00ED35A3"/>
    <w:rsid w:val="00ED47FC"/>
    <w:rsid w:val="00EE1AF0"/>
    <w:rsid w:val="00EE27CC"/>
    <w:rsid w:val="00EE552A"/>
    <w:rsid w:val="00EF00E1"/>
    <w:rsid w:val="00F00D5F"/>
    <w:rsid w:val="00F03D7C"/>
    <w:rsid w:val="00F03FF0"/>
    <w:rsid w:val="00F04208"/>
    <w:rsid w:val="00F16DE3"/>
    <w:rsid w:val="00F34431"/>
    <w:rsid w:val="00F34FFF"/>
    <w:rsid w:val="00F40121"/>
    <w:rsid w:val="00F57DA7"/>
    <w:rsid w:val="00F75843"/>
    <w:rsid w:val="00F83022"/>
    <w:rsid w:val="00F83399"/>
    <w:rsid w:val="00F923F2"/>
    <w:rsid w:val="00FA21EF"/>
    <w:rsid w:val="00FA4EE0"/>
    <w:rsid w:val="00FA701C"/>
    <w:rsid w:val="00FB4D70"/>
    <w:rsid w:val="00FC30AF"/>
    <w:rsid w:val="00FC5007"/>
    <w:rsid w:val="00FC618C"/>
    <w:rsid w:val="00FC780C"/>
    <w:rsid w:val="00FD2272"/>
    <w:rsid w:val="00FF0CD2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73DB"/>
  <w15:docId w15:val="{B383F521-66F0-47FE-A182-F2201800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B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18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18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718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18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7185C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7185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7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185C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rsid w:val="00365CB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365CB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rsid w:val="00365CB8"/>
    <w:rPr>
      <w:vertAlign w:val="superscript"/>
    </w:rPr>
  </w:style>
  <w:style w:type="table" w:styleId="af">
    <w:name w:val="Table Grid"/>
    <w:basedOn w:val="a1"/>
    <w:uiPriority w:val="39"/>
    <w:rsid w:val="001C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A1405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1405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14059"/>
    <w:rPr>
      <w:vertAlign w:val="superscript"/>
    </w:rPr>
  </w:style>
  <w:style w:type="paragraph" w:customStyle="1" w:styleId="ConsPlusNormal">
    <w:name w:val="ConsPlusNormal"/>
    <w:rsid w:val="00F57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254564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9C5915"/>
    <w:pPr>
      <w:spacing w:after="0" w:line="240" w:lineRule="auto"/>
      <w:ind w:right="225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C5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9C5915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C7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71E6"/>
  </w:style>
  <w:style w:type="paragraph" w:styleId="af9">
    <w:name w:val="footer"/>
    <w:basedOn w:val="a"/>
    <w:link w:val="afa"/>
    <w:uiPriority w:val="99"/>
    <w:unhideWhenUsed/>
    <w:rsid w:val="00C77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71E6"/>
  </w:style>
  <w:style w:type="paragraph" w:customStyle="1" w:styleId="ConsPlusTitle">
    <w:name w:val="ConsPlusTitle"/>
    <w:rsid w:val="00A90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C9CEE2FB1C171369FBB187275F5198BC2A4F868AFF70B65B9E1CDDD4C243F7F51200F5F56379BA591799621A2CB2FE689C62A5q4o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8344-8359-4D3D-9C3F-9FF01430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Ольга Сергеевна</dc:creator>
  <cp:lastModifiedBy>Степин Илья Валерьевич</cp:lastModifiedBy>
  <cp:revision>7</cp:revision>
  <cp:lastPrinted>2018-12-28T05:58:00Z</cp:lastPrinted>
  <dcterms:created xsi:type="dcterms:W3CDTF">2018-12-28T05:56:00Z</dcterms:created>
  <dcterms:modified xsi:type="dcterms:W3CDTF">2019-02-01T12:31:00Z</dcterms:modified>
</cp:coreProperties>
</file>