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6A" w:rsidRPr="00CB414B" w:rsidRDefault="0068646A">
      <w:pPr>
        <w:pStyle w:val="ConsPlusNormal"/>
        <w:jc w:val="right"/>
        <w:outlineLvl w:val="0"/>
      </w:pPr>
      <w:bookmarkStart w:id="0" w:name="_GoBack"/>
      <w:bookmarkEnd w:id="0"/>
      <w:r w:rsidRPr="00CB414B">
        <w:t>Утвержден</w:t>
      </w:r>
    </w:p>
    <w:p w:rsidR="0068646A" w:rsidRPr="00CB414B" w:rsidRDefault="0068646A">
      <w:pPr>
        <w:pStyle w:val="ConsPlusNormal"/>
        <w:jc w:val="right"/>
      </w:pPr>
      <w:r w:rsidRPr="00CB414B">
        <w:t>приказом ФНС России</w:t>
      </w:r>
    </w:p>
    <w:p w:rsidR="0068646A" w:rsidRPr="00CB414B" w:rsidRDefault="0068646A">
      <w:pPr>
        <w:pStyle w:val="ConsPlusNormal"/>
        <w:jc w:val="right"/>
      </w:pPr>
      <w:r w:rsidRPr="00CB414B">
        <w:t>от 10.07.2017 N ММВ-7-4/540@</w:t>
      </w:r>
    </w:p>
    <w:p w:rsidR="0068646A" w:rsidRPr="00CB414B" w:rsidRDefault="0068646A">
      <w:pPr>
        <w:pStyle w:val="ConsPlusNormal"/>
        <w:jc w:val="both"/>
      </w:pPr>
    </w:p>
    <w:p w:rsidR="0068646A" w:rsidRPr="00CB414B" w:rsidRDefault="0068646A">
      <w:pPr>
        <w:pStyle w:val="ConsPlusTitle"/>
        <w:jc w:val="center"/>
      </w:pPr>
      <w:bookmarkStart w:id="1" w:name="P36"/>
      <w:bookmarkEnd w:id="1"/>
      <w:r w:rsidRPr="00CB414B">
        <w:t>ПОРЯДОК</w:t>
      </w:r>
    </w:p>
    <w:p w:rsidR="0068646A" w:rsidRPr="00CB414B" w:rsidRDefault="0068646A">
      <w:pPr>
        <w:pStyle w:val="ConsPlusTitle"/>
        <w:jc w:val="center"/>
      </w:pPr>
      <w:r w:rsidRPr="00CB414B">
        <w:t>ПРЕДСТАВЛЕНИЯ СВЕДЕНИЙ О ДОХОДАХ, РАСХОДАХ, ОБ ИМУЩЕСТВЕ</w:t>
      </w:r>
    </w:p>
    <w:p w:rsidR="0068646A" w:rsidRPr="00CB414B" w:rsidRDefault="0068646A">
      <w:pPr>
        <w:pStyle w:val="ConsPlusTitle"/>
        <w:jc w:val="center"/>
      </w:pPr>
      <w:r w:rsidRPr="00CB414B">
        <w:t>И ОБЯЗАТЕЛЬСТВАХ ИМУЩЕСТВЕННОГО ХАРАКТЕРА В ФЕДЕРАЛЬНОЙ</w:t>
      </w:r>
    </w:p>
    <w:p w:rsidR="0068646A" w:rsidRPr="00CB414B" w:rsidRDefault="0068646A">
      <w:pPr>
        <w:pStyle w:val="ConsPlusTitle"/>
        <w:jc w:val="center"/>
      </w:pPr>
      <w:r w:rsidRPr="00CB414B">
        <w:t>НАЛОГОВОЙ СЛУЖБЕ И ЕЕ ТЕРРИТОРИАЛЬНЫХ ОРГАНАХ</w:t>
      </w:r>
    </w:p>
    <w:p w:rsidR="0068646A" w:rsidRPr="00CB414B" w:rsidRDefault="0068646A">
      <w:pPr>
        <w:pStyle w:val="ConsPlusNormal"/>
        <w:jc w:val="both"/>
      </w:pPr>
    </w:p>
    <w:p w:rsidR="0068646A" w:rsidRPr="00CB414B" w:rsidRDefault="0068646A">
      <w:pPr>
        <w:pStyle w:val="ConsPlusNormal"/>
        <w:ind w:firstLine="540"/>
        <w:jc w:val="both"/>
      </w:pPr>
      <w:r w:rsidRPr="00CB414B">
        <w:t>1. Настоящий Порядок представления сведений о доходах, расходах, об имуществе и обязательствах имущественного характера в Федеральной налоговой службе и ее территориальных органах (далее - Порядок) устанавливает процедуру представления гражданами, претендующими на замещение должностей федеральной государственной гражданской службы (далее - должности гражданской службы) в Федеральной налоговой службе (далее - ФНС России), ее территориальных органах, а также федеральными государственными гражданскими служащими ФНС России, ее территориальных органов (за исключением граждан, претендующих на замещение должностей руководителей территориальных органов ФНС России, назначение на которые и освобождение от которых осуществляются Министром финансов Российской Федерации, и федеральных государственных гражданских служащих, замещающих указанные должности) (далее - гражданские служащие)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а также представления гражданскими служащими сведений о своих расходах, сведений о расходах своих супруги (супруга) и несовершеннолетних детей (далее - сведения о расходах).</w:t>
      </w:r>
    </w:p>
    <w:p w:rsidR="0068646A" w:rsidRPr="00CB414B" w:rsidRDefault="0068646A">
      <w:pPr>
        <w:pStyle w:val="ConsPlusNormal"/>
        <w:spacing w:before="220"/>
        <w:ind w:firstLine="540"/>
        <w:jc w:val="both"/>
      </w:pPr>
      <w:r w:rsidRPr="00CB414B">
        <w:t>2. Обязанность представлять сведения о доходах возлагается на:</w:t>
      </w:r>
    </w:p>
    <w:p w:rsidR="0068646A" w:rsidRPr="00CB414B" w:rsidRDefault="0068646A">
      <w:pPr>
        <w:pStyle w:val="ConsPlusNormal"/>
        <w:spacing w:before="220"/>
        <w:ind w:firstLine="540"/>
        <w:jc w:val="both"/>
      </w:pPr>
      <w:r w:rsidRPr="00CB414B">
        <w:t xml:space="preserve">а) гражданских служащих, замещавших по состоянию на 31 декабря отчетного года должности гражданской службы, предусмотренные </w:t>
      </w:r>
      <w:hyperlink r:id="rId4" w:history="1">
        <w:r w:rsidRPr="00CB414B">
          <w:t>разделом I</w:t>
        </w:r>
      </w:hyperlink>
      <w:r w:rsidRPr="00CB414B">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(далее - Перечень), и </w:t>
      </w:r>
      <w:hyperlink r:id="rId5" w:history="1">
        <w:r w:rsidRPr="00CB414B">
          <w:t>перечнем</w:t>
        </w:r>
      </w:hyperlink>
      <w:r w:rsidRPr="00CB414B">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ФНС России от 25 августа 2009 г. N ММ-7-4/430@ (зарегистрирован в Министерстве юстиции Российской Федерации 10 сентября 2009 г., регистрационный номер 14751) (далее - перечень должностей, утвержденный приказом N ММ-7-4/430@);</w:t>
      </w:r>
    </w:p>
    <w:p w:rsidR="0068646A" w:rsidRPr="00CB414B" w:rsidRDefault="0068646A">
      <w:pPr>
        <w:pStyle w:val="ConsPlusNormal"/>
        <w:spacing w:before="220"/>
        <w:ind w:firstLine="540"/>
        <w:jc w:val="both"/>
      </w:pPr>
      <w:r w:rsidRPr="00CB414B">
        <w:t>б) граждан, претендующих на замещение должностей гражданской службы (далее - граждане);</w:t>
      </w:r>
    </w:p>
    <w:p w:rsidR="0068646A" w:rsidRPr="00CB414B" w:rsidRDefault="0068646A">
      <w:pPr>
        <w:pStyle w:val="ConsPlusNormal"/>
        <w:spacing w:before="220"/>
        <w:ind w:firstLine="540"/>
        <w:jc w:val="both"/>
      </w:pPr>
      <w:r w:rsidRPr="00CB414B">
        <w:t xml:space="preserve">в) гражданских служащих, замещающих должности гражданской службы, не предусмотренные </w:t>
      </w:r>
      <w:hyperlink r:id="rId6" w:history="1">
        <w:r w:rsidRPr="00CB414B">
          <w:t>Перечнем</w:t>
        </w:r>
      </w:hyperlink>
      <w:r w:rsidRPr="00CB414B">
        <w:t xml:space="preserve">, и </w:t>
      </w:r>
      <w:hyperlink r:id="rId7" w:history="1">
        <w:r w:rsidRPr="00CB414B">
          <w:t>перечнем</w:t>
        </w:r>
      </w:hyperlink>
      <w:r w:rsidRPr="00CB414B">
        <w:t xml:space="preserve"> должностей, утвержденным приказом N ММ-7-4/430@, и претендующих на замещение должностей гражданской службы, предусмотренных </w:t>
      </w:r>
      <w:hyperlink r:id="rId8" w:history="1">
        <w:r w:rsidRPr="00CB414B">
          <w:t>Перечнем</w:t>
        </w:r>
      </w:hyperlink>
      <w:r w:rsidRPr="00CB414B">
        <w:t xml:space="preserve"> и </w:t>
      </w:r>
      <w:hyperlink r:id="rId9" w:history="1">
        <w:r w:rsidRPr="00CB414B">
          <w:t>перечнем</w:t>
        </w:r>
      </w:hyperlink>
      <w:r w:rsidRPr="00CB414B">
        <w:t xml:space="preserve"> должностей, утвержденным приказом N ММ-7-4/430@ (далее - кандидаты на должности гражданской службы).</w:t>
      </w:r>
    </w:p>
    <w:p w:rsidR="0068646A" w:rsidRPr="00CB414B" w:rsidRDefault="0068646A">
      <w:pPr>
        <w:pStyle w:val="ConsPlusNormal"/>
        <w:spacing w:before="220"/>
        <w:ind w:firstLine="540"/>
        <w:jc w:val="both"/>
      </w:pPr>
      <w:r w:rsidRPr="00CB414B">
        <w:lastRenderedPageBreak/>
        <w:t>3. Обязанность представлять сведения о расходах возлагается на гражданских служащих, замещающих должности гражданской службы, замещение которых влечет за собой обязанность представлять сведения о доходах в соответствии с законодательством Российской Федерации.</w:t>
      </w:r>
    </w:p>
    <w:p w:rsidR="0068646A" w:rsidRPr="00CB414B" w:rsidRDefault="0068646A">
      <w:pPr>
        <w:pStyle w:val="ConsPlusNormal"/>
        <w:spacing w:before="220"/>
        <w:ind w:firstLine="540"/>
        <w:jc w:val="both"/>
      </w:pPr>
      <w:r w:rsidRPr="00CB414B">
        <w:t>4. Сведения о доходах и сведения о расходах представляются по форме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(Собрание законодательства Российской Федерации, 2014, N 26 (ч. 2), ст. 3520).</w:t>
      </w:r>
    </w:p>
    <w:p w:rsidR="0068646A" w:rsidRPr="00CB414B" w:rsidRDefault="0068646A">
      <w:pPr>
        <w:pStyle w:val="ConsPlusNormal"/>
        <w:spacing w:before="220"/>
        <w:ind w:firstLine="540"/>
        <w:jc w:val="both"/>
      </w:pPr>
      <w:r w:rsidRPr="00CB414B">
        <w:t xml:space="preserve">5. Граждане, претендующие на замещение должностей гражданской службы в центральном аппарате ФНС России, представляют сведения о доходах, гражданские служащие, замещающие должности гражданской службы в центральном аппарате ФНС России, предусмотренные </w:t>
      </w:r>
      <w:hyperlink r:id="rId10" w:history="1">
        <w:r w:rsidRPr="00CB414B">
          <w:t>Перечнем</w:t>
        </w:r>
      </w:hyperlink>
      <w:r w:rsidRPr="00CB414B">
        <w:t xml:space="preserve"> и </w:t>
      </w:r>
      <w:hyperlink r:id="rId11" w:history="1">
        <w:r w:rsidRPr="00CB414B">
          <w:t>перечнем</w:t>
        </w:r>
      </w:hyperlink>
      <w:r w:rsidRPr="00CB414B">
        <w:t xml:space="preserve"> должностей, утвержденным приказом N ММ-7-4/430@, представляют сведения о доходах и сведения о расходах в Управление кадров ФНС России (далее - Управление кадров).</w:t>
      </w:r>
    </w:p>
    <w:p w:rsidR="0068646A" w:rsidRPr="00CB414B" w:rsidRDefault="0068646A">
      <w:pPr>
        <w:pStyle w:val="ConsPlusNormal"/>
        <w:spacing w:before="220"/>
        <w:ind w:firstLine="540"/>
        <w:jc w:val="both"/>
      </w:pPr>
      <w:bookmarkStart w:id="2" w:name="P49"/>
      <w:bookmarkEnd w:id="2"/>
      <w:r w:rsidRPr="00CB414B">
        <w:t>Сведения о доходах, представленные гражданами, претендующими на замещение должностей гражданской службы руководителя ФНС России и заместителей руководителя ФНС России, сведения о доходах и сведения о расходах, представленные гражданскими служащими, замещающими указанные должности гражданской службы, направляются Управлением кадров в соответствующее подразделение Аппарата Правительства Российской Федерации.</w:t>
      </w:r>
    </w:p>
    <w:p w:rsidR="0068646A" w:rsidRPr="00CB414B" w:rsidRDefault="0068646A">
      <w:pPr>
        <w:pStyle w:val="ConsPlusNormal"/>
        <w:spacing w:before="220"/>
        <w:ind w:firstLine="540"/>
        <w:jc w:val="both"/>
      </w:pPr>
      <w:r w:rsidRPr="00CB414B">
        <w:t>Граждане, претендующие на замещение должностей гражданской службы заместителей руководителей управлений ФНС России по субъектам Российской Федерации, начальников и заместителей начальников межрегиональных инспекций ФНС России, представляют сведения о доходах, гражданские служащие, замещающие указанные должности гражданской службы, представляют сведения о доходах и сведения о расходах в Управление кадров.</w:t>
      </w:r>
    </w:p>
    <w:p w:rsidR="0068646A" w:rsidRPr="00CB414B" w:rsidRDefault="0068646A">
      <w:pPr>
        <w:pStyle w:val="ConsPlusNormal"/>
        <w:spacing w:before="220"/>
        <w:ind w:firstLine="540"/>
        <w:jc w:val="both"/>
      </w:pPr>
      <w:r w:rsidRPr="00CB414B">
        <w:t>Граждане, претендующие на замещение должностей гражданской службы начальников и заместителей начальников инспекций ФНС России по районам, районам в городах, городам без районного деления и межрайонного уровня, представляют сведения о доходах, гражданские служащие, замещающие указанные должности гражданской службы, представляют сведения о доходах и сведения о расходах в кадровое подразделение ФНС России соответствующего управления ФНС России по субъекту Российской Федерации.</w:t>
      </w:r>
    </w:p>
    <w:p w:rsidR="0068646A" w:rsidRPr="00CB414B" w:rsidRDefault="0068646A">
      <w:pPr>
        <w:pStyle w:val="ConsPlusNormal"/>
        <w:spacing w:before="220"/>
        <w:ind w:firstLine="540"/>
        <w:jc w:val="both"/>
      </w:pPr>
      <w:r w:rsidRPr="00CB414B">
        <w:t xml:space="preserve">Граждане, претендующие на замещение иных должностей гражданской службы в территориальных органах ФНС России, представляют сведения о доходах, гражданские служащие, замещающие должности гражданской службы в территориальных органах ФНС России, предусмотренные </w:t>
      </w:r>
      <w:hyperlink r:id="rId12" w:history="1">
        <w:r w:rsidRPr="00CB414B">
          <w:t>перечнем</w:t>
        </w:r>
      </w:hyperlink>
      <w:r w:rsidRPr="00CB414B">
        <w:t xml:space="preserve"> должностей, утвержденным приказом N ММ-7-4/430@, представляют сведения о доходах и сведения о расходах в кадровое подразделение соответствующего территориального органа ФНС России.</w:t>
      </w:r>
    </w:p>
    <w:p w:rsidR="0068646A" w:rsidRPr="00CB414B" w:rsidRDefault="0068646A">
      <w:pPr>
        <w:pStyle w:val="ConsPlusNormal"/>
        <w:spacing w:before="220"/>
        <w:ind w:firstLine="540"/>
        <w:jc w:val="both"/>
      </w:pPr>
      <w:r w:rsidRPr="00CB414B">
        <w:t>6. Сведения о доходах представляются:</w:t>
      </w:r>
    </w:p>
    <w:p w:rsidR="0068646A" w:rsidRPr="00CB414B" w:rsidRDefault="0068646A">
      <w:pPr>
        <w:pStyle w:val="ConsPlusNormal"/>
        <w:spacing w:before="220"/>
        <w:ind w:firstLine="540"/>
        <w:jc w:val="both"/>
      </w:pPr>
      <w:bookmarkStart w:id="3" w:name="P54"/>
      <w:bookmarkEnd w:id="3"/>
      <w:r w:rsidRPr="00CB414B">
        <w:t>а) гражданами - при поступлении на гражданскую службу;</w:t>
      </w:r>
    </w:p>
    <w:p w:rsidR="0068646A" w:rsidRPr="00CB414B" w:rsidRDefault="0068646A">
      <w:pPr>
        <w:pStyle w:val="ConsPlusNormal"/>
        <w:spacing w:before="220"/>
        <w:ind w:firstLine="540"/>
        <w:jc w:val="both"/>
      </w:pPr>
      <w:bookmarkStart w:id="4" w:name="P55"/>
      <w:bookmarkEnd w:id="4"/>
      <w:r w:rsidRPr="00CB414B">
        <w:t xml:space="preserve">б) кандидатами на должности гражданской службы - при назначении на должности гражданской службы, предусмотренные </w:t>
      </w:r>
      <w:hyperlink r:id="rId13" w:history="1">
        <w:r w:rsidRPr="00CB414B">
          <w:t>Перечнем</w:t>
        </w:r>
      </w:hyperlink>
      <w:r w:rsidRPr="00CB414B">
        <w:t xml:space="preserve"> и </w:t>
      </w:r>
      <w:hyperlink r:id="rId14" w:history="1">
        <w:r w:rsidRPr="00CB414B">
          <w:t>перечнем</w:t>
        </w:r>
      </w:hyperlink>
      <w:r w:rsidRPr="00CB414B">
        <w:t xml:space="preserve"> должностей, утвержденным приказом N ММ-7-4/430@;</w:t>
      </w:r>
    </w:p>
    <w:p w:rsidR="0068646A" w:rsidRPr="00CB414B" w:rsidRDefault="0068646A">
      <w:pPr>
        <w:pStyle w:val="ConsPlusNormal"/>
        <w:spacing w:before="220"/>
        <w:ind w:firstLine="540"/>
        <w:jc w:val="both"/>
      </w:pPr>
      <w:bookmarkStart w:id="5" w:name="P56"/>
      <w:bookmarkEnd w:id="5"/>
      <w:r w:rsidRPr="00CB414B">
        <w:t xml:space="preserve">в) гражданскими служащими, замещающими должности гражданской службы, предусмотренные </w:t>
      </w:r>
      <w:hyperlink r:id="rId15" w:history="1">
        <w:r w:rsidRPr="00CB414B">
          <w:t>Перечнем</w:t>
        </w:r>
      </w:hyperlink>
      <w:r w:rsidRPr="00CB414B">
        <w:t xml:space="preserve"> и </w:t>
      </w:r>
      <w:hyperlink r:id="rId16" w:history="1">
        <w:r w:rsidRPr="00CB414B">
          <w:t>перечнем</w:t>
        </w:r>
      </w:hyperlink>
      <w:r w:rsidRPr="00CB414B">
        <w:t xml:space="preserve"> должностей, утвержденным приказом N ММ-7-4/430@, - ежегодно, не позднее 30 апреля года, следующего за отчетным.</w:t>
      </w:r>
    </w:p>
    <w:p w:rsidR="0068646A" w:rsidRPr="00CB414B" w:rsidRDefault="0068646A">
      <w:pPr>
        <w:pStyle w:val="ConsPlusNormal"/>
        <w:spacing w:before="220"/>
        <w:ind w:firstLine="540"/>
        <w:jc w:val="both"/>
      </w:pPr>
      <w:bookmarkStart w:id="6" w:name="P57"/>
      <w:bookmarkEnd w:id="6"/>
      <w:r w:rsidRPr="00CB414B">
        <w:lastRenderedPageBreak/>
        <w:t>7. Гражданин при назначении на должность гражданской службы представляет:</w:t>
      </w:r>
    </w:p>
    <w:p w:rsidR="0068646A" w:rsidRPr="00CB414B" w:rsidRDefault="0068646A">
      <w:pPr>
        <w:pStyle w:val="ConsPlusNormal"/>
        <w:spacing w:before="220"/>
        <w:ind w:firstLine="540"/>
        <w:jc w:val="both"/>
      </w:pPr>
      <w:r w:rsidRPr="00CB414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68646A" w:rsidRPr="00CB414B" w:rsidRDefault="0068646A">
      <w:pPr>
        <w:pStyle w:val="ConsPlusNormal"/>
        <w:spacing w:before="220"/>
        <w:ind w:firstLine="540"/>
        <w:jc w:val="both"/>
      </w:pPr>
      <w:r w:rsidRPr="00CB414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68646A" w:rsidRPr="00CB414B" w:rsidRDefault="0068646A">
      <w:pPr>
        <w:pStyle w:val="ConsPlusNormal"/>
        <w:spacing w:before="220"/>
        <w:ind w:firstLine="540"/>
        <w:jc w:val="both"/>
      </w:pPr>
      <w:r w:rsidRPr="00CB414B">
        <w:t xml:space="preserve">8. Гражданский служащий, замещающий должность гражданской службы, предусмотренную </w:t>
      </w:r>
      <w:hyperlink r:id="rId17" w:history="1">
        <w:r w:rsidRPr="00CB414B">
          <w:t>Перечнем</w:t>
        </w:r>
      </w:hyperlink>
      <w:r w:rsidRPr="00CB414B">
        <w:t xml:space="preserve"> и </w:t>
      </w:r>
      <w:hyperlink r:id="rId18" w:history="1">
        <w:r w:rsidRPr="00CB414B">
          <w:t>перечнем</w:t>
        </w:r>
      </w:hyperlink>
      <w:r w:rsidRPr="00CB414B">
        <w:t xml:space="preserve"> должностей, утвержденным приказом N ММ-7-4/430@, представляет ежегодно:</w:t>
      </w:r>
    </w:p>
    <w:p w:rsidR="0068646A" w:rsidRPr="00CB414B" w:rsidRDefault="0068646A">
      <w:pPr>
        <w:pStyle w:val="ConsPlusNormal"/>
        <w:spacing w:before="220"/>
        <w:ind w:firstLine="540"/>
        <w:jc w:val="both"/>
      </w:pPr>
      <w:r w:rsidRPr="00CB414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8646A" w:rsidRPr="00CB414B" w:rsidRDefault="0068646A">
      <w:pPr>
        <w:pStyle w:val="ConsPlusNormal"/>
        <w:spacing w:before="220"/>
        <w:ind w:firstLine="540"/>
        <w:jc w:val="both"/>
      </w:pPr>
      <w:r w:rsidRPr="00CB414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8646A" w:rsidRPr="00CB414B" w:rsidRDefault="0068646A">
      <w:pPr>
        <w:pStyle w:val="ConsPlusNormal"/>
        <w:spacing w:before="220"/>
        <w:ind w:firstLine="540"/>
        <w:jc w:val="both"/>
      </w:pPr>
      <w:r w:rsidRPr="00CB414B">
        <w:t xml:space="preserve">9. Кандидат на должность гражданской службы представляет сведения о доходах в соответствии с </w:t>
      </w:r>
      <w:hyperlink w:anchor="P57" w:history="1">
        <w:r w:rsidRPr="00CB414B">
          <w:t>пунктом 7</w:t>
        </w:r>
      </w:hyperlink>
      <w:r w:rsidRPr="00CB414B">
        <w:t xml:space="preserve"> настоящего Порядка.</w:t>
      </w:r>
    </w:p>
    <w:p w:rsidR="0068646A" w:rsidRPr="00CB414B" w:rsidRDefault="0068646A">
      <w:pPr>
        <w:pStyle w:val="ConsPlusNormal"/>
        <w:spacing w:before="220"/>
        <w:ind w:firstLine="540"/>
        <w:jc w:val="both"/>
      </w:pPr>
      <w:r w:rsidRPr="00CB414B">
        <w:t xml:space="preserve">10. Сведения о расходах представляются гражданскими служащими, замещающими должности гражданской службы, предусмотренными </w:t>
      </w:r>
      <w:hyperlink r:id="rId19" w:history="1">
        <w:r w:rsidRPr="00CB414B">
          <w:t>Перечнем</w:t>
        </w:r>
      </w:hyperlink>
      <w:r w:rsidRPr="00CB414B">
        <w:t xml:space="preserve"> и </w:t>
      </w:r>
      <w:hyperlink r:id="rId20" w:history="1">
        <w:r w:rsidRPr="00CB414B">
          <w:t>перечнем</w:t>
        </w:r>
      </w:hyperlink>
      <w:r w:rsidRPr="00CB414B">
        <w:t xml:space="preserve"> должностей, утвержденным приказом N ММ-7-4/430@ в случаях, установленных статьей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2014, N 52 (ч. 1), ст. 7542). Если правовые основания для представления сведений о расходах отсутствуют, то соответствующий раздел Справки не заполняется.</w:t>
      </w:r>
    </w:p>
    <w:p w:rsidR="0068646A" w:rsidRPr="00CB414B" w:rsidRDefault="0068646A">
      <w:pPr>
        <w:pStyle w:val="ConsPlusNormal"/>
        <w:spacing w:before="220"/>
        <w:ind w:firstLine="540"/>
        <w:jc w:val="both"/>
      </w:pPr>
      <w:r w:rsidRPr="00CB414B">
        <w:t xml:space="preserve">11. Гражданский служащий, замещающий должность гражданской службы, предусмотренную </w:t>
      </w:r>
      <w:hyperlink r:id="rId21" w:history="1">
        <w:r w:rsidRPr="00CB414B">
          <w:t>Перечнем</w:t>
        </w:r>
      </w:hyperlink>
      <w:r w:rsidRPr="00CB414B">
        <w:t xml:space="preserve"> и </w:t>
      </w:r>
      <w:hyperlink r:id="rId22" w:history="1">
        <w:r w:rsidRPr="00CB414B">
          <w:t>перечнем</w:t>
        </w:r>
      </w:hyperlink>
      <w:r w:rsidRPr="00CB414B">
        <w:t xml:space="preserve"> должностей, утвержденным приказом N ММ-7-4/430@, представляет ежегодно в сроки, установленные для представления сведений о доходах, сведения о своих расходах, а также сведения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и об источниках получения </w:t>
      </w:r>
      <w:r w:rsidRPr="00CB414B">
        <w:lastRenderedPageBreak/>
        <w:t>средств, за счет которых совершены эти сделки.</w:t>
      </w:r>
    </w:p>
    <w:p w:rsidR="0068646A" w:rsidRPr="00CB414B" w:rsidRDefault="0068646A">
      <w:pPr>
        <w:pStyle w:val="ConsPlusNormal"/>
        <w:spacing w:before="220"/>
        <w:ind w:firstLine="540"/>
        <w:jc w:val="both"/>
      </w:pPr>
      <w:r w:rsidRPr="00CB414B">
        <w:t xml:space="preserve">12. В случае если гражданин или гражданский служащий, замещающий должность гражданской службы, предусмотренную </w:t>
      </w:r>
      <w:hyperlink r:id="rId23" w:history="1">
        <w:r w:rsidRPr="00CB414B">
          <w:t>Перечнем</w:t>
        </w:r>
      </w:hyperlink>
      <w:r w:rsidRPr="00CB414B">
        <w:t xml:space="preserve"> и включенную в </w:t>
      </w:r>
      <w:hyperlink r:id="rId24" w:history="1">
        <w:r w:rsidRPr="00CB414B">
          <w:t>перечень</w:t>
        </w:r>
      </w:hyperlink>
      <w:r w:rsidRPr="00CB414B">
        <w:t xml:space="preserve"> должностей, утвержденный приказом N ММ-7-4/430@,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соответствии с настоящим Порядком.</w:t>
      </w:r>
    </w:p>
    <w:p w:rsidR="0068646A" w:rsidRPr="00CB414B" w:rsidRDefault="0068646A">
      <w:pPr>
        <w:pStyle w:val="ConsPlusNormal"/>
        <w:spacing w:before="220"/>
        <w:ind w:firstLine="540"/>
        <w:jc w:val="both"/>
      </w:pPr>
      <w:r w:rsidRPr="00CB414B">
        <w:t xml:space="preserve">Гражданин может представить уточненные сведения в течение одного месяца со дня представления сведений о доходах в соответствии с </w:t>
      </w:r>
      <w:hyperlink w:anchor="P54" w:history="1">
        <w:r w:rsidRPr="00CB414B">
          <w:t>подпунктом "а" пункта 6</w:t>
        </w:r>
      </w:hyperlink>
      <w:r w:rsidRPr="00CB414B">
        <w:t xml:space="preserve"> настоящего Порядка. Кандидат на должность гражданской службы может представить уточненные сведения о доходах в течение одного месяца со дня представления сведений в соответствии с </w:t>
      </w:r>
      <w:hyperlink w:anchor="P55" w:history="1">
        <w:r w:rsidRPr="00CB414B">
          <w:t>подпунктом "б" пункта 6</w:t>
        </w:r>
      </w:hyperlink>
      <w:r w:rsidRPr="00CB414B">
        <w:t xml:space="preserve"> Порядка.</w:t>
      </w:r>
    </w:p>
    <w:p w:rsidR="0068646A" w:rsidRPr="00CB414B" w:rsidRDefault="0068646A">
      <w:pPr>
        <w:pStyle w:val="ConsPlusNormal"/>
        <w:spacing w:before="220"/>
        <w:ind w:firstLine="540"/>
        <w:jc w:val="both"/>
      </w:pPr>
      <w:r w:rsidRPr="00CB414B">
        <w:t xml:space="preserve">Гражданский служащий, замещающий должность гражданской службы, предусмотренную </w:t>
      </w:r>
      <w:hyperlink r:id="rId25" w:history="1">
        <w:r w:rsidRPr="00CB414B">
          <w:t>Перечнем</w:t>
        </w:r>
      </w:hyperlink>
      <w:r w:rsidRPr="00CB414B">
        <w:t xml:space="preserve"> и </w:t>
      </w:r>
      <w:hyperlink r:id="rId26" w:history="1">
        <w:r w:rsidRPr="00CB414B">
          <w:t>перечнем</w:t>
        </w:r>
      </w:hyperlink>
      <w:r w:rsidRPr="00CB414B">
        <w:t xml:space="preserve"> должностей, утвержденным приказом N ММ-7-4/430@, может представить уточненные сведения в течение одного месяца после окончания срока, указанного в </w:t>
      </w:r>
      <w:hyperlink w:anchor="P56" w:history="1">
        <w:r w:rsidRPr="00CB414B">
          <w:t>подпункте "в" пункта 6</w:t>
        </w:r>
      </w:hyperlink>
      <w:r w:rsidRPr="00CB414B">
        <w:t xml:space="preserve"> настоящего Порядка.</w:t>
      </w:r>
    </w:p>
    <w:p w:rsidR="0068646A" w:rsidRPr="00CB414B" w:rsidRDefault="0068646A">
      <w:pPr>
        <w:pStyle w:val="ConsPlusNormal"/>
        <w:spacing w:before="220"/>
        <w:ind w:firstLine="540"/>
        <w:jc w:val="both"/>
      </w:pPr>
      <w:r w:rsidRPr="00CB414B">
        <w:t xml:space="preserve">Уточненные сведения, представленные гражданскими служащими, указанными в </w:t>
      </w:r>
      <w:hyperlink w:anchor="P49" w:history="1">
        <w:r w:rsidRPr="00CB414B">
          <w:t>абзаце втором пункта 5</w:t>
        </w:r>
      </w:hyperlink>
      <w:r w:rsidRPr="00CB414B">
        <w:t xml:space="preserve"> настоящего Порядка, направляются Управлением кадров в соответствующее подразделение Аппарата Правительства Российской Федерации в течение пяти дней после их представления в указанное управление.</w:t>
      </w:r>
    </w:p>
    <w:p w:rsidR="0068646A" w:rsidRPr="00CB414B" w:rsidRDefault="0068646A">
      <w:pPr>
        <w:pStyle w:val="ConsPlusNormal"/>
        <w:spacing w:before="220"/>
        <w:ind w:firstLine="540"/>
        <w:jc w:val="both"/>
      </w:pPr>
      <w:r w:rsidRPr="00CB414B">
        <w:t>13. В случае непредставления по объективным причинам гражданским служащим сведений о доходах и сведений о расходах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68646A" w:rsidRPr="00CB414B" w:rsidRDefault="0068646A">
      <w:pPr>
        <w:pStyle w:val="ConsPlusNormal"/>
        <w:spacing w:before="220"/>
        <w:ind w:firstLine="540"/>
        <w:jc w:val="both"/>
      </w:pPr>
      <w:r w:rsidRPr="00CB414B">
        <w:t>14. Гражданами, кандидатами на должности гражданской службы представляются сведения о доходах, гражданскими служащими представляются сведения о доходах и сведения о расходах лично либо по почте в Управление кадров, кадровое подразделение инспекций ФНС России соответствующего территориального органа ФНС России.</w:t>
      </w:r>
    </w:p>
    <w:p w:rsidR="0068646A" w:rsidRPr="00CB414B" w:rsidRDefault="0068646A">
      <w:pPr>
        <w:pStyle w:val="ConsPlusNormal"/>
        <w:spacing w:before="220"/>
        <w:ind w:firstLine="540"/>
        <w:jc w:val="both"/>
      </w:pPr>
      <w:r w:rsidRPr="00CB414B">
        <w:t>15. Представляемые в соответствии с настоящим Порядком сведения о доходах, сведения о 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68646A" w:rsidRPr="00CB414B" w:rsidRDefault="0068646A">
      <w:pPr>
        <w:pStyle w:val="ConsPlusNormal"/>
        <w:spacing w:before="220"/>
        <w:ind w:firstLine="540"/>
        <w:jc w:val="both"/>
      </w:pPr>
      <w:r w:rsidRPr="00CB414B">
        <w:t>16. В случае если гражданин или кандидат на должность гражданской службы, представивший сведения о доходах, не был назначен на должность государственной службы, представленные им сведения о доходах возвращаются ему по его письменному заявлению вместе с другими документами.</w:t>
      </w:r>
    </w:p>
    <w:p w:rsidR="0068646A" w:rsidRPr="00CB414B" w:rsidRDefault="0068646A">
      <w:pPr>
        <w:pStyle w:val="ConsPlusNormal"/>
        <w:spacing w:before="220"/>
        <w:ind w:firstLine="540"/>
        <w:jc w:val="both"/>
      </w:pPr>
      <w:r w:rsidRPr="00CB414B">
        <w:t>17. В случае непредставления или представления заведомо ложных сведений о доходах гражданин не может быть назначен на должность гражданской службы.</w:t>
      </w:r>
    </w:p>
    <w:p w:rsidR="0068646A" w:rsidRPr="00CB414B" w:rsidRDefault="0068646A">
      <w:pPr>
        <w:pStyle w:val="ConsPlusNormal"/>
        <w:spacing w:before="220"/>
        <w:ind w:firstLine="540"/>
        <w:jc w:val="both"/>
      </w:pPr>
      <w:r w:rsidRPr="00CB414B">
        <w:t xml:space="preserve">18. В случае непредставления или представления заведомо ложных сведений о доходах и (или) сведений о расходах гражданский служащий, замещающий должность гражданской службы, предусмотренную </w:t>
      </w:r>
      <w:hyperlink r:id="rId27" w:history="1">
        <w:r w:rsidRPr="00CB414B">
          <w:t>Перечнем</w:t>
        </w:r>
      </w:hyperlink>
      <w:r w:rsidRPr="00CB414B">
        <w:t xml:space="preserve"> и </w:t>
      </w:r>
      <w:hyperlink r:id="rId28" w:history="1">
        <w:r w:rsidRPr="00CB414B">
          <w:t>перечнем</w:t>
        </w:r>
      </w:hyperlink>
      <w:r w:rsidRPr="00CB414B">
        <w:t xml:space="preserve"> должностей, утвержденным приказом N ММ-7-4/430@,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68646A" w:rsidRPr="00CB414B" w:rsidRDefault="0068646A">
      <w:pPr>
        <w:pStyle w:val="ConsPlusNormal"/>
        <w:jc w:val="both"/>
      </w:pPr>
    </w:p>
    <w:p w:rsidR="0068646A" w:rsidRPr="00CB414B" w:rsidRDefault="0068646A">
      <w:pPr>
        <w:pStyle w:val="ConsPlusNormal"/>
        <w:jc w:val="both"/>
      </w:pPr>
    </w:p>
    <w:p w:rsidR="0068646A" w:rsidRPr="00CB414B" w:rsidRDefault="0068646A">
      <w:pPr>
        <w:pStyle w:val="ConsPlusNormal"/>
        <w:pBdr>
          <w:top w:val="single" w:sz="6" w:space="0" w:color="auto"/>
        </w:pBdr>
        <w:spacing w:before="100" w:after="100"/>
        <w:jc w:val="both"/>
        <w:rPr>
          <w:sz w:val="2"/>
          <w:szCs w:val="2"/>
        </w:rPr>
      </w:pPr>
    </w:p>
    <w:p w:rsidR="000C6ED8" w:rsidRPr="00CB414B" w:rsidRDefault="000C6ED8"/>
    <w:sectPr w:rsidR="000C6ED8" w:rsidRPr="00CB414B" w:rsidSect="00AA7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6A"/>
    <w:rsid w:val="000C6ED8"/>
    <w:rsid w:val="0068646A"/>
    <w:rsid w:val="00CB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DB7AA-E171-45B1-80AA-D74DF0D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64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64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64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EA599B9576A963A400CF594A58EF1FA06C79297C2A356EB5A70548E40CCC9C28688F14A9D52F27Y2Z9L" TargetMode="External"/><Relationship Id="rId13" Type="http://schemas.openxmlformats.org/officeDocument/2006/relationships/hyperlink" Target="consultantplus://offline/ref=CEEA599B9576A963A400CF594A58EF1FA06C79297C2A356EB5A70548E40CCC9C28688F14A9D52F27Y2Z9L" TargetMode="External"/><Relationship Id="rId18" Type="http://schemas.openxmlformats.org/officeDocument/2006/relationships/hyperlink" Target="consultantplus://offline/ref=CEEA599B9576A963A400CF594A58EF1FAB6C752876216864BDFE094AE303938B2F218315A9D52EY2Z4L" TargetMode="External"/><Relationship Id="rId26" Type="http://schemas.openxmlformats.org/officeDocument/2006/relationships/hyperlink" Target="consultantplus://offline/ref=CEEA599B9576A963A400CF594A58EF1FAB6C752876216864BDFE094AE303938B2F218315A9D52EY2Z4L" TargetMode="External"/><Relationship Id="rId3" Type="http://schemas.openxmlformats.org/officeDocument/2006/relationships/webSettings" Target="webSettings.xml"/><Relationship Id="rId21" Type="http://schemas.openxmlformats.org/officeDocument/2006/relationships/hyperlink" Target="consultantplus://offline/ref=CEEA599B9576A963A400CF594A58EF1FA06C79297C2A356EB5A70548E40CCC9C28688F14A9D52F27Y2Z9L" TargetMode="External"/><Relationship Id="rId7" Type="http://schemas.openxmlformats.org/officeDocument/2006/relationships/hyperlink" Target="consultantplus://offline/ref=CEEA599B9576A963A400CF594A58EF1FAB6C752876216864BDFE094AE303938B2F218315A9D52EY2Z4L" TargetMode="External"/><Relationship Id="rId12" Type="http://schemas.openxmlformats.org/officeDocument/2006/relationships/hyperlink" Target="consultantplus://offline/ref=CEEA599B9576A963A400CF594A58EF1FAB6C752876216864BDFE094AE303938B2F218315A9D52EY2Z4L" TargetMode="External"/><Relationship Id="rId17" Type="http://schemas.openxmlformats.org/officeDocument/2006/relationships/hyperlink" Target="consultantplus://offline/ref=CEEA599B9576A963A400CF594A58EF1FA06C79297C2A356EB5A70548E40CCC9C28688F14A9D52F27Y2Z9L" TargetMode="External"/><Relationship Id="rId25" Type="http://schemas.openxmlformats.org/officeDocument/2006/relationships/hyperlink" Target="consultantplus://offline/ref=CEEA599B9576A963A400CF594A58EF1FA06C79297C2A356EB5A70548E40CCC9C28688F14A9D52F27Y2Z9L" TargetMode="External"/><Relationship Id="rId2" Type="http://schemas.openxmlformats.org/officeDocument/2006/relationships/settings" Target="settings.xml"/><Relationship Id="rId16" Type="http://schemas.openxmlformats.org/officeDocument/2006/relationships/hyperlink" Target="consultantplus://offline/ref=CEEA599B9576A963A400CF594A58EF1FAB6C752876216864BDFE094AE303938B2F218315A9D52EY2Z4L" TargetMode="External"/><Relationship Id="rId20" Type="http://schemas.openxmlformats.org/officeDocument/2006/relationships/hyperlink" Target="consultantplus://offline/ref=CEEA599B9576A963A400CF594A58EF1FAB6C752876216864BDFE094AE303938B2F218315A9D52EY2Z4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EA599B9576A963A400CF594A58EF1FA06C79297C2A356EB5A70548E40CCC9C28688F14A9D52F27Y2Z9L" TargetMode="External"/><Relationship Id="rId11" Type="http://schemas.openxmlformats.org/officeDocument/2006/relationships/hyperlink" Target="consultantplus://offline/ref=CEEA599B9576A963A400CF594A58EF1FAB6C752876216864BDFE094AE303938B2F218315A9D52EY2Z4L" TargetMode="External"/><Relationship Id="rId24" Type="http://schemas.openxmlformats.org/officeDocument/2006/relationships/hyperlink" Target="consultantplus://offline/ref=CEEA599B9576A963A400CF594A58EF1FAB6C752876216864BDFE094AE303938B2F218315A9D52EY2Z4L" TargetMode="External"/><Relationship Id="rId5" Type="http://schemas.openxmlformats.org/officeDocument/2006/relationships/hyperlink" Target="consultantplus://offline/ref=CEEA599B9576A963A400CF594A58EF1FAB6C752876216864BDFE094AE303938B2F218315A9D52EY2Z4L" TargetMode="External"/><Relationship Id="rId15" Type="http://schemas.openxmlformats.org/officeDocument/2006/relationships/hyperlink" Target="consultantplus://offline/ref=CEEA599B9576A963A400CF594A58EF1FA06C79297C2A356EB5A70548E40CCC9C28688F14A9D52F27Y2Z9L" TargetMode="External"/><Relationship Id="rId23" Type="http://schemas.openxmlformats.org/officeDocument/2006/relationships/hyperlink" Target="consultantplus://offline/ref=CEEA599B9576A963A400CF594A58EF1FA06C79297C2A356EB5A70548E40CCC9C28688F14A9D52F27Y2Z9L" TargetMode="External"/><Relationship Id="rId28" Type="http://schemas.openxmlformats.org/officeDocument/2006/relationships/hyperlink" Target="consultantplus://offline/ref=CEEA599B9576A963A400CF594A58EF1FAB6C752876216864BDFE094AE303938B2F218315A9D52EY2Z4L" TargetMode="External"/><Relationship Id="rId10" Type="http://schemas.openxmlformats.org/officeDocument/2006/relationships/hyperlink" Target="consultantplus://offline/ref=CEEA599B9576A963A400CF594A58EF1FA06C79297C2A356EB5A70548E40CCC9C28688F14A9D52F27Y2Z9L" TargetMode="External"/><Relationship Id="rId19" Type="http://schemas.openxmlformats.org/officeDocument/2006/relationships/hyperlink" Target="consultantplus://offline/ref=CEEA599B9576A963A400CF594A58EF1FA06C79297C2A356EB5A70548E40CCC9C28688F14A9D52F27Y2Z9L" TargetMode="External"/><Relationship Id="rId4" Type="http://schemas.openxmlformats.org/officeDocument/2006/relationships/hyperlink" Target="consultantplus://offline/ref=CEEA599B9576A963A400CF594A58EF1FA06C79297C2A356EB5A70548E40CCC9C28688F14A9D52F27Y2Z9L" TargetMode="External"/><Relationship Id="rId9" Type="http://schemas.openxmlformats.org/officeDocument/2006/relationships/hyperlink" Target="consultantplus://offline/ref=CEEA599B9576A963A400CF594A58EF1FAB6C752876216864BDFE094AE303938B2F218315A9D52EY2Z4L" TargetMode="External"/><Relationship Id="rId14" Type="http://schemas.openxmlformats.org/officeDocument/2006/relationships/hyperlink" Target="consultantplus://offline/ref=CEEA599B9576A963A400CF594A58EF1FAB6C752876216864BDFE094AE303938B2F218315A9D52EY2Z4L" TargetMode="External"/><Relationship Id="rId22" Type="http://schemas.openxmlformats.org/officeDocument/2006/relationships/hyperlink" Target="consultantplus://offline/ref=CEEA599B9576A963A400CF594A58EF1FAB6C752876216864BDFE094AE303938B2F218315A9D52EY2Z4L" TargetMode="External"/><Relationship Id="rId27" Type="http://schemas.openxmlformats.org/officeDocument/2006/relationships/hyperlink" Target="consultantplus://offline/ref=CEEA599B9576A963A400CF594A58EF1FA06C79297C2A356EB5A70548E40CCC9C28688F14A9D52F27Y2Z9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2530</Words>
  <Characters>14423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Семушкина Елена Владимировна</dc:creator>
  <cp:lastModifiedBy>Костров Дмитрий Александрович</cp:lastModifiedBy>
  <cp:revision>2</cp:revision>
  <dcterms:created xsi:type="dcterms:W3CDTF">2017-08-10T11:25:00Z</dcterms:created>
  <dcterms:modified xsi:type="dcterms:W3CDTF">2017-08-15T12:50:00Z</dcterms:modified>
</cp:coreProperties>
</file>