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A9934" w14:textId="712DEB19" w:rsidR="00F44DA7" w:rsidRPr="0019549C" w:rsidRDefault="00F44DA7">
      <w:pPr>
        <w:pStyle w:val="ConsPlusNormal"/>
        <w:jc w:val="right"/>
        <w:outlineLvl w:val="0"/>
      </w:pPr>
      <w:r w:rsidRPr="0019549C">
        <w:t xml:space="preserve">Приложение </w:t>
      </w:r>
      <w:r w:rsidR="0019549C">
        <w:t>№</w:t>
      </w:r>
      <w:r w:rsidRPr="0019549C">
        <w:t xml:space="preserve"> 1</w:t>
      </w:r>
    </w:p>
    <w:p w14:paraId="690455C0" w14:textId="77777777" w:rsidR="00F44DA7" w:rsidRPr="0019549C" w:rsidRDefault="00F44DA7">
      <w:pPr>
        <w:pStyle w:val="ConsPlusNormal"/>
        <w:jc w:val="right"/>
      </w:pPr>
      <w:r w:rsidRPr="0019549C">
        <w:t>к приказу ФНС России</w:t>
      </w:r>
    </w:p>
    <w:p w14:paraId="665A9C3C" w14:textId="02B243B0" w:rsidR="00F44DA7" w:rsidRPr="0019549C" w:rsidRDefault="00F44DA7">
      <w:pPr>
        <w:pStyle w:val="ConsPlusNormal"/>
        <w:jc w:val="right"/>
      </w:pPr>
      <w:r w:rsidRPr="0019549C">
        <w:t xml:space="preserve">от 19.03.2019 </w:t>
      </w:r>
      <w:r w:rsidR="0019549C">
        <w:t>№</w:t>
      </w:r>
      <w:r w:rsidRPr="0019549C">
        <w:t xml:space="preserve"> ММВ-7-8/144@</w:t>
      </w:r>
    </w:p>
    <w:p w14:paraId="3D28A2CE" w14:textId="77777777" w:rsidR="00F44DA7" w:rsidRPr="0019549C" w:rsidRDefault="00F44DA7">
      <w:pPr>
        <w:pStyle w:val="ConsPlusNormal"/>
        <w:jc w:val="both"/>
      </w:pPr>
    </w:p>
    <w:p w14:paraId="5AFAA016" w14:textId="77777777" w:rsidR="00F44DA7" w:rsidRPr="0019549C" w:rsidRDefault="00F44DA7">
      <w:pPr>
        <w:pStyle w:val="ConsPlusNonformat"/>
        <w:jc w:val="both"/>
      </w:pPr>
      <w:r w:rsidRPr="0019549C">
        <w:t xml:space="preserve">                                                       Форма по КНД 1160115</w:t>
      </w:r>
    </w:p>
    <w:p w14:paraId="5BDC515E" w14:textId="77777777" w:rsidR="00F44DA7" w:rsidRPr="0019549C" w:rsidRDefault="00F44DA7">
      <w:pPr>
        <w:pStyle w:val="ConsPlusNonformat"/>
        <w:jc w:val="both"/>
      </w:pPr>
    </w:p>
    <w:p w14:paraId="2E2A7A23" w14:textId="7B3AD9EE" w:rsidR="00F44DA7" w:rsidRPr="0019549C" w:rsidRDefault="00F44DA7">
      <w:pPr>
        <w:pStyle w:val="ConsPlusNonformat"/>
        <w:jc w:val="both"/>
      </w:pPr>
      <w:bookmarkStart w:id="0" w:name="P49"/>
      <w:bookmarkEnd w:id="0"/>
      <w:r w:rsidRPr="0019549C">
        <w:t xml:space="preserve">                             Поручение </w:t>
      </w:r>
      <w:r w:rsidR="0019549C">
        <w:t>№</w:t>
      </w:r>
      <w:r w:rsidRPr="0019549C">
        <w:t xml:space="preserve"> _____</w:t>
      </w:r>
    </w:p>
    <w:p w14:paraId="2E9C5547" w14:textId="77777777" w:rsidR="00F44DA7" w:rsidRPr="0019549C" w:rsidRDefault="00F44DA7">
      <w:pPr>
        <w:pStyle w:val="ConsPlusNonformat"/>
        <w:jc w:val="both"/>
      </w:pPr>
      <w:r w:rsidRPr="0019549C">
        <w:t xml:space="preserve">              на продажу иностранной валюты с валютного счета</w:t>
      </w:r>
    </w:p>
    <w:p w14:paraId="3E803FFD" w14:textId="77777777" w:rsidR="00F44DA7" w:rsidRPr="0019549C" w:rsidRDefault="00F44DA7">
      <w:pPr>
        <w:pStyle w:val="ConsPlusNonformat"/>
        <w:jc w:val="both"/>
      </w:pPr>
      <w:r w:rsidRPr="0019549C">
        <w:t xml:space="preserve">        налогоплательщика (плательщика сбора, плательщика страховых</w:t>
      </w:r>
    </w:p>
    <w:p w14:paraId="5923936B" w14:textId="77777777" w:rsidR="00F44DA7" w:rsidRPr="0019549C" w:rsidRDefault="00F44DA7">
      <w:pPr>
        <w:pStyle w:val="ConsPlusNonformat"/>
        <w:jc w:val="both"/>
      </w:pPr>
      <w:r w:rsidRPr="0019549C">
        <w:t xml:space="preserve">        взносов, налогового агента) и перечисление денежных средств</w:t>
      </w:r>
    </w:p>
    <w:p w14:paraId="44DB46CA" w14:textId="77777777" w:rsidR="00F44DA7" w:rsidRPr="0019549C" w:rsidRDefault="00F44DA7">
      <w:pPr>
        <w:pStyle w:val="ConsPlusNonformat"/>
        <w:jc w:val="both"/>
      </w:pPr>
      <w:r w:rsidRPr="0019549C">
        <w:t xml:space="preserve">                       от продажи иностранной валюты</w:t>
      </w:r>
    </w:p>
    <w:p w14:paraId="2B3781D6" w14:textId="77777777" w:rsidR="00F44DA7" w:rsidRPr="0019549C" w:rsidRDefault="00F44DA7">
      <w:pPr>
        <w:pStyle w:val="ConsPlusNonformat"/>
        <w:jc w:val="both"/>
      </w:pPr>
    </w:p>
    <w:p w14:paraId="0B7CA90A" w14:textId="77777777" w:rsidR="00F44DA7" w:rsidRPr="0019549C" w:rsidRDefault="00F44DA7">
      <w:pPr>
        <w:pStyle w:val="ConsPlusNonformat"/>
        <w:jc w:val="both"/>
      </w:pPr>
      <w:r w:rsidRPr="0019549C">
        <w:t xml:space="preserve">                         от "__" _________ 20__ г.</w:t>
      </w:r>
    </w:p>
    <w:p w14:paraId="486DA43F" w14:textId="77777777" w:rsidR="00F44DA7" w:rsidRPr="0019549C" w:rsidRDefault="00F44DA7">
      <w:pPr>
        <w:pStyle w:val="ConsPlusNonformat"/>
        <w:jc w:val="both"/>
      </w:pPr>
    </w:p>
    <w:p w14:paraId="3142E6E5" w14:textId="31539F8C" w:rsidR="00F44DA7" w:rsidRPr="0019549C" w:rsidRDefault="00F44DA7">
      <w:pPr>
        <w:pStyle w:val="ConsPlusNonformat"/>
        <w:jc w:val="both"/>
      </w:pPr>
      <w:r w:rsidRPr="0019549C">
        <w:t>___________________ в соответствии с пунктом 5 статьи 46 Налогового кодекса</w:t>
      </w:r>
    </w:p>
    <w:p w14:paraId="6EA0A925" w14:textId="77777777" w:rsidR="00F44DA7" w:rsidRPr="0019549C" w:rsidRDefault="00F44DA7">
      <w:pPr>
        <w:pStyle w:val="ConsPlusNonformat"/>
        <w:jc w:val="both"/>
      </w:pPr>
      <w:r w:rsidRPr="0019549C">
        <w:t xml:space="preserve">   (наименование</w:t>
      </w:r>
    </w:p>
    <w:p w14:paraId="2485D4FF" w14:textId="77777777" w:rsidR="00F44DA7" w:rsidRPr="0019549C" w:rsidRDefault="00F44DA7">
      <w:pPr>
        <w:pStyle w:val="ConsPlusNonformat"/>
        <w:jc w:val="both"/>
      </w:pPr>
      <w:r w:rsidRPr="0019549C">
        <w:t xml:space="preserve"> налогового органа)</w:t>
      </w:r>
    </w:p>
    <w:p w14:paraId="3D490B7C" w14:textId="77777777" w:rsidR="00F44DA7" w:rsidRPr="0019549C" w:rsidRDefault="00F44DA7">
      <w:pPr>
        <w:pStyle w:val="ConsPlusNonformat"/>
        <w:jc w:val="both"/>
      </w:pPr>
      <w:r w:rsidRPr="0019549C">
        <w:t>Российской Федерации поручает банку _______________________________________</w:t>
      </w:r>
    </w:p>
    <w:p w14:paraId="364A6D83" w14:textId="77777777" w:rsidR="00F44DA7" w:rsidRPr="0019549C" w:rsidRDefault="00F44DA7">
      <w:pPr>
        <w:pStyle w:val="ConsPlusNonformat"/>
        <w:jc w:val="both"/>
      </w:pPr>
      <w:r w:rsidRPr="0019549C">
        <w:t xml:space="preserve">                                       (полное наименование банка, БИК)</w:t>
      </w:r>
    </w:p>
    <w:p w14:paraId="60580FC8" w14:textId="77777777" w:rsidR="00F44DA7" w:rsidRPr="0019549C" w:rsidRDefault="00F44DA7">
      <w:pPr>
        <w:pStyle w:val="ConsPlusNonformat"/>
        <w:jc w:val="both"/>
      </w:pPr>
      <w:r w:rsidRPr="0019549C">
        <w:t>осуществить продажу иностранной валюты, находящейся на счете ______________</w:t>
      </w:r>
    </w:p>
    <w:p w14:paraId="2D6259A7" w14:textId="77777777" w:rsidR="00F44DA7" w:rsidRPr="0019549C" w:rsidRDefault="00F44DA7">
      <w:pPr>
        <w:pStyle w:val="ConsPlusNonformat"/>
        <w:jc w:val="both"/>
      </w:pPr>
      <w:r w:rsidRPr="0019549C">
        <w:t>__________________________________________________________________________,</w:t>
      </w:r>
    </w:p>
    <w:p w14:paraId="31162805" w14:textId="77777777" w:rsidR="00F44DA7" w:rsidRPr="0019549C" w:rsidRDefault="00F44DA7">
      <w:pPr>
        <w:pStyle w:val="ConsPlusNonformat"/>
        <w:jc w:val="both"/>
      </w:pPr>
      <w:r w:rsidRPr="0019549C">
        <w:t xml:space="preserve">   (указывается вид и номер счета налогоплательщика (плательщика сбора,</w:t>
      </w:r>
    </w:p>
    <w:p w14:paraId="3A0A252E" w14:textId="77777777" w:rsidR="00F44DA7" w:rsidRPr="0019549C" w:rsidRDefault="00F44DA7">
      <w:pPr>
        <w:pStyle w:val="ConsPlusNonformat"/>
        <w:jc w:val="both"/>
      </w:pPr>
      <w:r w:rsidRPr="0019549C">
        <w:t xml:space="preserve">             плательщика страховых взносов, налогового агента)</w:t>
      </w:r>
    </w:p>
    <w:p w14:paraId="324115A0" w14:textId="77777777" w:rsidR="00F44DA7" w:rsidRPr="0019549C" w:rsidRDefault="00F44DA7">
      <w:pPr>
        <w:pStyle w:val="ConsPlusNonformat"/>
        <w:jc w:val="both"/>
      </w:pPr>
      <w:r w:rsidRPr="0019549C">
        <w:t>открытом __________________________________________________________________</w:t>
      </w:r>
    </w:p>
    <w:p w14:paraId="05E772A5" w14:textId="27CCD6BC" w:rsidR="00F44DA7" w:rsidRPr="0019549C" w:rsidRDefault="00F44DA7">
      <w:pPr>
        <w:pStyle w:val="ConsPlusNonformat"/>
        <w:jc w:val="both"/>
      </w:pPr>
      <w:r w:rsidRPr="0019549C">
        <w:t xml:space="preserve">            (полное наименование организации (Ф.И.О. &lt;1&gt; индивидуального</w:t>
      </w:r>
    </w:p>
    <w:p w14:paraId="1B25DD6A" w14:textId="77777777" w:rsidR="00F44DA7" w:rsidRPr="0019549C" w:rsidRDefault="00F44DA7">
      <w:pPr>
        <w:pStyle w:val="ConsPlusNonformat"/>
        <w:jc w:val="both"/>
      </w:pPr>
      <w:r w:rsidRPr="0019549C">
        <w:t>___________________________________________________________________________</w:t>
      </w:r>
    </w:p>
    <w:p w14:paraId="16ABEB33" w14:textId="77777777" w:rsidR="00F44DA7" w:rsidRPr="0019549C" w:rsidRDefault="00F44DA7">
      <w:pPr>
        <w:pStyle w:val="ConsPlusNonformat"/>
        <w:jc w:val="both"/>
      </w:pPr>
      <w:r w:rsidRPr="0019549C">
        <w:t xml:space="preserve">    предпринимателя) - налогоплательщика (плательщика сбора, плательщика</w:t>
      </w:r>
    </w:p>
    <w:p w14:paraId="5C6AC623" w14:textId="5102C71E" w:rsidR="00F44DA7" w:rsidRPr="0019549C" w:rsidRDefault="00F44DA7">
      <w:pPr>
        <w:pStyle w:val="ConsPlusNonformat"/>
        <w:jc w:val="both"/>
      </w:pPr>
      <w:r w:rsidRPr="0019549C">
        <w:t xml:space="preserve">            страховых взносов, налогового агента), ИНН/КПП &lt;2&gt;</w:t>
      </w:r>
    </w:p>
    <w:p w14:paraId="074018EA" w14:textId="77777777" w:rsidR="00F44DA7" w:rsidRPr="0019549C" w:rsidRDefault="00F44DA7">
      <w:pPr>
        <w:pStyle w:val="ConsPlusNonformat"/>
        <w:jc w:val="both"/>
      </w:pPr>
      <w:proofErr w:type="gramStart"/>
      <w:r w:rsidRPr="0019549C">
        <w:t>и  зачислить</w:t>
      </w:r>
      <w:proofErr w:type="gramEnd"/>
      <w:r w:rsidRPr="0019549C">
        <w:t xml:space="preserve">  денежные  средства  от продажи указанной иностранной валюты в</w:t>
      </w:r>
    </w:p>
    <w:p w14:paraId="41088793" w14:textId="77777777" w:rsidR="00F44DA7" w:rsidRPr="0019549C" w:rsidRDefault="00F44DA7">
      <w:pPr>
        <w:pStyle w:val="ConsPlusNonformat"/>
        <w:jc w:val="both"/>
      </w:pPr>
      <w:r w:rsidRPr="0019549C">
        <w:t>эквивалентной сумме в рублях на расчетный (текущий) счет __________________</w:t>
      </w:r>
    </w:p>
    <w:p w14:paraId="7F45DF93" w14:textId="77777777" w:rsidR="00F44DA7" w:rsidRPr="0019549C" w:rsidRDefault="00F44DA7">
      <w:pPr>
        <w:pStyle w:val="ConsPlusNonformat"/>
        <w:jc w:val="both"/>
      </w:pPr>
      <w:r w:rsidRPr="0019549C">
        <w:t>___________________________________________________________________________</w:t>
      </w:r>
    </w:p>
    <w:p w14:paraId="369F0E0D" w14:textId="77777777" w:rsidR="00F44DA7" w:rsidRPr="0019549C" w:rsidRDefault="00F44DA7">
      <w:pPr>
        <w:pStyle w:val="ConsPlusNonformat"/>
        <w:jc w:val="both"/>
      </w:pPr>
      <w:r w:rsidRPr="0019549C">
        <w:t xml:space="preserve">         (вид и номер счета налогоплательщика (плательщика сбора,</w:t>
      </w:r>
    </w:p>
    <w:p w14:paraId="0EEAE81C" w14:textId="77777777" w:rsidR="00F44DA7" w:rsidRPr="0019549C" w:rsidRDefault="00F44DA7">
      <w:pPr>
        <w:pStyle w:val="ConsPlusNonformat"/>
        <w:jc w:val="both"/>
      </w:pPr>
      <w:r w:rsidRPr="0019549C">
        <w:t xml:space="preserve">             плательщика страховых взносов, налогового агента)</w:t>
      </w:r>
    </w:p>
    <w:p w14:paraId="64D7366A" w14:textId="77777777" w:rsidR="00F44DA7" w:rsidRPr="0019549C" w:rsidRDefault="00F44DA7">
      <w:pPr>
        <w:pStyle w:val="ConsPlusNonformat"/>
        <w:jc w:val="both"/>
      </w:pPr>
      <w:proofErr w:type="gramStart"/>
      <w:r w:rsidRPr="0019549C">
        <w:t>в  размере</w:t>
      </w:r>
      <w:proofErr w:type="gramEnd"/>
      <w:r w:rsidRPr="0019549C">
        <w:t>, необходимом для исполнения поручения на списание и перечисление</w:t>
      </w:r>
    </w:p>
    <w:p w14:paraId="2F4F5BD9" w14:textId="77777777" w:rsidR="00F44DA7" w:rsidRPr="0019549C" w:rsidRDefault="00F44DA7">
      <w:pPr>
        <w:pStyle w:val="ConsPlusNonformat"/>
        <w:jc w:val="both"/>
      </w:pPr>
      <w:r w:rsidRPr="0019549C">
        <w:t>денежных средств со счета налогоплательщика (плательщика сбора, плательщика</w:t>
      </w:r>
    </w:p>
    <w:p w14:paraId="1283576C" w14:textId="77777777" w:rsidR="00F44DA7" w:rsidRPr="0019549C" w:rsidRDefault="00F44DA7">
      <w:pPr>
        <w:pStyle w:val="ConsPlusNonformat"/>
        <w:jc w:val="both"/>
      </w:pPr>
      <w:proofErr w:type="gramStart"/>
      <w:r w:rsidRPr="0019549C">
        <w:t>страховых  взносов</w:t>
      </w:r>
      <w:proofErr w:type="gramEnd"/>
      <w:r w:rsidRPr="0019549C">
        <w:t>,  налогового  агента)  в  бюджетную  систему  Российской</w:t>
      </w:r>
    </w:p>
    <w:p w14:paraId="53BD7791" w14:textId="77777777" w:rsidR="00F44DA7" w:rsidRPr="0019549C" w:rsidRDefault="00F44DA7">
      <w:pPr>
        <w:pStyle w:val="ConsPlusNonformat"/>
        <w:jc w:val="both"/>
      </w:pPr>
      <w:r w:rsidRPr="0019549C">
        <w:t>Федерации ________________________________________________________________.</w:t>
      </w:r>
    </w:p>
    <w:p w14:paraId="26A0CB65" w14:textId="77777777" w:rsidR="00F44DA7" w:rsidRPr="0019549C" w:rsidRDefault="00F44DA7">
      <w:pPr>
        <w:pStyle w:val="ConsPlusNonformat"/>
        <w:jc w:val="both"/>
      </w:pPr>
      <w:r w:rsidRPr="0019549C">
        <w:t xml:space="preserve">                             (дата и номер поручения)</w:t>
      </w:r>
    </w:p>
    <w:p w14:paraId="01A7B3BE" w14:textId="77777777" w:rsidR="00F44DA7" w:rsidRPr="0019549C" w:rsidRDefault="00F44DA7">
      <w:pPr>
        <w:pStyle w:val="ConsPlusNonformat"/>
        <w:jc w:val="both"/>
      </w:pPr>
    </w:p>
    <w:p w14:paraId="19A72F88" w14:textId="77777777" w:rsidR="00F44DA7" w:rsidRPr="0019549C" w:rsidRDefault="00F44DA7">
      <w:pPr>
        <w:pStyle w:val="ConsPlusNonformat"/>
        <w:jc w:val="both"/>
      </w:pPr>
      <w:r w:rsidRPr="0019549C">
        <w:t>Руководитель (заместитель руководителя)</w:t>
      </w:r>
    </w:p>
    <w:p w14:paraId="3DD72E07" w14:textId="77777777" w:rsidR="00F44DA7" w:rsidRPr="0019549C" w:rsidRDefault="00F44DA7">
      <w:pPr>
        <w:pStyle w:val="ConsPlusNonformat"/>
        <w:jc w:val="both"/>
      </w:pPr>
      <w:r w:rsidRPr="0019549C">
        <w:t>_______________________________________</w:t>
      </w:r>
    </w:p>
    <w:p w14:paraId="030D9BAD" w14:textId="77777777" w:rsidR="00F44DA7" w:rsidRPr="0019549C" w:rsidRDefault="00F44DA7">
      <w:pPr>
        <w:pStyle w:val="ConsPlusNonformat"/>
        <w:jc w:val="both"/>
      </w:pPr>
      <w:r w:rsidRPr="0019549C">
        <w:t xml:space="preserve">   (наименование налогового органа)</w:t>
      </w:r>
    </w:p>
    <w:p w14:paraId="3C19DE77" w14:textId="77777777" w:rsidR="00F44DA7" w:rsidRPr="0019549C" w:rsidRDefault="00F44DA7">
      <w:pPr>
        <w:pStyle w:val="ConsPlusNonformat"/>
        <w:jc w:val="both"/>
      </w:pPr>
    </w:p>
    <w:p w14:paraId="477851ED" w14:textId="77777777" w:rsidR="00F44DA7" w:rsidRPr="0019549C" w:rsidRDefault="00F44DA7">
      <w:pPr>
        <w:pStyle w:val="ConsPlusNonformat"/>
        <w:jc w:val="both"/>
      </w:pPr>
      <w:r w:rsidRPr="0019549C">
        <w:t>_______________________________________ ______________ ____________________</w:t>
      </w:r>
    </w:p>
    <w:p w14:paraId="6DEBC1A5" w14:textId="2D2AB79A" w:rsidR="00F44DA7" w:rsidRPr="0019549C" w:rsidRDefault="00F44DA7">
      <w:pPr>
        <w:pStyle w:val="ConsPlusNonformat"/>
        <w:jc w:val="both"/>
      </w:pPr>
      <w:r w:rsidRPr="0019549C">
        <w:t xml:space="preserve">             (классный </w:t>
      </w:r>
      <w:proofErr w:type="gramStart"/>
      <w:r w:rsidRPr="0019549C">
        <w:t xml:space="preserve">чин)   </w:t>
      </w:r>
      <w:proofErr w:type="gramEnd"/>
      <w:r w:rsidRPr="0019549C">
        <w:t xml:space="preserve">             (подпись)      (Ф.И.О. &lt;1&gt;)</w:t>
      </w:r>
    </w:p>
    <w:p w14:paraId="0870BAE6" w14:textId="77777777" w:rsidR="00F44DA7" w:rsidRPr="0019549C" w:rsidRDefault="00F44DA7">
      <w:pPr>
        <w:pStyle w:val="ConsPlusNonformat"/>
        <w:jc w:val="both"/>
      </w:pPr>
    </w:p>
    <w:p w14:paraId="67BEC904" w14:textId="34ACEFB2" w:rsidR="00F44DA7" w:rsidRPr="0019549C" w:rsidRDefault="00F44DA7">
      <w:pPr>
        <w:pStyle w:val="ConsPlusNonformat"/>
        <w:jc w:val="both"/>
      </w:pPr>
      <w:r w:rsidRPr="0019549C">
        <w:t>Настоящее поручение получил &lt;3&gt;</w:t>
      </w:r>
    </w:p>
    <w:p w14:paraId="1D3298E3" w14:textId="77777777" w:rsidR="00F44DA7" w:rsidRPr="0019549C" w:rsidRDefault="00F44DA7">
      <w:pPr>
        <w:pStyle w:val="ConsPlusNonformat"/>
        <w:jc w:val="both"/>
      </w:pPr>
    </w:p>
    <w:p w14:paraId="39200EA9" w14:textId="77777777" w:rsidR="00F44DA7" w:rsidRPr="0019549C" w:rsidRDefault="00F44DA7">
      <w:pPr>
        <w:pStyle w:val="ConsPlusNonformat"/>
        <w:jc w:val="both"/>
      </w:pPr>
      <w:r w:rsidRPr="0019549C">
        <w:t>___________________________________________________________________________</w:t>
      </w:r>
    </w:p>
    <w:p w14:paraId="1DDF4D34" w14:textId="2E980A9F" w:rsidR="00F44DA7" w:rsidRPr="0019549C" w:rsidRDefault="00F44DA7">
      <w:pPr>
        <w:pStyle w:val="ConsPlusNonformat"/>
        <w:jc w:val="both"/>
      </w:pPr>
      <w:r w:rsidRPr="0019549C">
        <w:t xml:space="preserve">               (Ф.И.О. &lt;1&gt; уполномоченного работника банка)</w:t>
      </w:r>
    </w:p>
    <w:p w14:paraId="1AA17545" w14:textId="77777777" w:rsidR="00F44DA7" w:rsidRPr="0019549C" w:rsidRDefault="00F44DA7">
      <w:pPr>
        <w:pStyle w:val="ConsPlusNonformat"/>
        <w:jc w:val="both"/>
      </w:pPr>
      <w:r w:rsidRPr="0019549C">
        <w:t>___________________________________________________________________________</w:t>
      </w:r>
    </w:p>
    <w:p w14:paraId="3F1CA671" w14:textId="77777777" w:rsidR="00F44DA7" w:rsidRPr="0019549C" w:rsidRDefault="00F44DA7">
      <w:pPr>
        <w:pStyle w:val="ConsPlusNonformat"/>
        <w:jc w:val="both"/>
      </w:pPr>
      <w:r w:rsidRPr="0019549C">
        <w:t xml:space="preserve">                        (полное наименование банка)</w:t>
      </w:r>
    </w:p>
    <w:p w14:paraId="492A16BD" w14:textId="77777777" w:rsidR="00F44DA7" w:rsidRPr="0019549C" w:rsidRDefault="00F44DA7">
      <w:pPr>
        <w:pStyle w:val="ConsPlusNonformat"/>
        <w:jc w:val="both"/>
      </w:pPr>
    </w:p>
    <w:p w14:paraId="6EB73AC2" w14:textId="77777777" w:rsidR="00F44DA7" w:rsidRPr="0019549C" w:rsidRDefault="00F44DA7">
      <w:pPr>
        <w:pStyle w:val="ConsPlusNonformat"/>
        <w:jc w:val="both"/>
      </w:pPr>
      <w:r w:rsidRPr="0019549C">
        <w:t>___________________ _______________</w:t>
      </w:r>
    </w:p>
    <w:p w14:paraId="0656061D" w14:textId="77777777" w:rsidR="00F44DA7" w:rsidRPr="0019549C" w:rsidRDefault="00F44DA7">
      <w:pPr>
        <w:pStyle w:val="ConsPlusNonformat"/>
        <w:jc w:val="both"/>
      </w:pPr>
      <w:r w:rsidRPr="0019549C">
        <w:t xml:space="preserve">    (</w:t>
      </w:r>
      <w:proofErr w:type="gramStart"/>
      <w:r w:rsidRPr="0019549C">
        <w:t xml:space="preserve">подпись)   </w:t>
      </w:r>
      <w:proofErr w:type="gramEnd"/>
      <w:r w:rsidRPr="0019549C">
        <w:t xml:space="preserve">        (дата)</w:t>
      </w:r>
    </w:p>
    <w:p w14:paraId="2D352DB9" w14:textId="77777777" w:rsidR="00F44DA7" w:rsidRPr="0019549C" w:rsidRDefault="00F44DA7">
      <w:pPr>
        <w:pStyle w:val="ConsPlusNormal"/>
        <w:jc w:val="both"/>
      </w:pPr>
    </w:p>
    <w:p w14:paraId="6C27EBF8" w14:textId="77777777" w:rsidR="00F44DA7" w:rsidRPr="0019549C" w:rsidRDefault="00F44DA7">
      <w:pPr>
        <w:pStyle w:val="ConsPlusNormal"/>
        <w:ind w:firstLine="540"/>
        <w:jc w:val="both"/>
      </w:pPr>
      <w:r w:rsidRPr="0019549C">
        <w:t>--------------------------------</w:t>
      </w:r>
    </w:p>
    <w:p w14:paraId="52947A29" w14:textId="77777777" w:rsidR="00F44DA7" w:rsidRPr="0019549C" w:rsidRDefault="00F44DA7">
      <w:pPr>
        <w:pStyle w:val="ConsPlusNormal"/>
        <w:spacing w:before="220"/>
        <w:ind w:firstLine="540"/>
        <w:jc w:val="both"/>
      </w:pPr>
      <w:bookmarkStart w:id="1" w:name="P100"/>
      <w:bookmarkEnd w:id="1"/>
      <w:r w:rsidRPr="0019549C">
        <w:t>&lt;1&gt; Отчество указывается при наличии.</w:t>
      </w:r>
    </w:p>
    <w:p w14:paraId="251F547B" w14:textId="77777777" w:rsidR="00F44DA7" w:rsidRPr="0019549C" w:rsidRDefault="00F44DA7">
      <w:pPr>
        <w:pStyle w:val="ConsPlusNormal"/>
        <w:spacing w:before="220"/>
        <w:ind w:firstLine="540"/>
        <w:jc w:val="both"/>
      </w:pPr>
      <w:bookmarkStart w:id="2" w:name="P101"/>
      <w:bookmarkEnd w:id="2"/>
      <w:r w:rsidRPr="0019549C">
        <w:t>&lt;2&gt; Указывается в отношении организации.</w:t>
      </w:r>
    </w:p>
    <w:p w14:paraId="3DF8C781" w14:textId="77777777" w:rsidR="00F44DA7" w:rsidRPr="0019549C" w:rsidRDefault="00F44DA7">
      <w:pPr>
        <w:pStyle w:val="ConsPlusNormal"/>
        <w:spacing w:before="220"/>
        <w:ind w:firstLine="540"/>
        <w:jc w:val="both"/>
      </w:pPr>
      <w:bookmarkStart w:id="3" w:name="P102"/>
      <w:bookmarkEnd w:id="3"/>
      <w:r w:rsidRPr="0019549C">
        <w:lastRenderedPageBreak/>
        <w:t>&lt;3&gt; В случае направления настоящего поручения заказным почтовым отправлением с уведомлением о вручении делается отметка налогового органа о вручении банку согласно уведомлению о вручении.</w:t>
      </w:r>
    </w:p>
    <w:p w14:paraId="0C0A6B05" w14:textId="77777777" w:rsidR="00F44DA7" w:rsidRPr="0019549C" w:rsidRDefault="00F44DA7">
      <w:pPr>
        <w:pStyle w:val="ConsPlusNormal"/>
        <w:jc w:val="both"/>
      </w:pPr>
    </w:p>
    <w:p w14:paraId="06B8596A" w14:textId="77777777" w:rsidR="00F44DA7" w:rsidRPr="0019549C" w:rsidRDefault="00F44DA7">
      <w:pPr>
        <w:pStyle w:val="ConsPlusNormal"/>
        <w:jc w:val="both"/>
      </w:pPr>
    </w:p>
    <w:p w14:paraId="694AECA1" w14:textId="77777777" w:rsidR="00F44DA7" w:rsidRPr="0019549C" w:rsidRDefault="00F44DA7">
      <w:pPr>
        <w:pStyle w:val="ConsPlusNormal"/>
        <w:jc w:val="both"/>
      </w:pPr>
    </w:p>
    <w:p w14:paraId="7A64D45F" w14:textId="77777777" w:rsidR="00F44DA7" w:rsidRPr="0019549C" w:rsidRDefault="00F44DA7">
      <w:pPr>
        <w:pStyle w:val="ConsPlusNormal"/>
        <w:jc w:val="both"/>
      </w:pPr>
    </w:p>
    <w:p w14:paraId="09343255" w14:textId="77777777" w:rsidR="00F44DA7" w:rsidRPr="0019549C" w:rsidRDefault="00F44DA7">
      <w:pPr>
        <w:pStyle w:val="ConsPlusNormal"/>
        <w:jc w:val="both"/>
      </w:pPr>
    </w:p>
    <w:p w14:paraId="327B970F" w14:textId="4DC42626" w:rsidR="00F44DA7" w:rsidRPr="0019549C" w:rsidRDefault="00F44DA7">
      <w:pPr>
        <w:pStyle w:val="ConsPlusNormal"/>
        <w:jc w:val="right"/>
        <w:outlineLvl w:val="0"/>
      </w:pPr>
      <w:r w:rsidRPr="0019549C">
        <w:t xml:space="preserve">Приложение </w:t>
      </w:r>
      <w:r w:rsidR="0019549C">
        <w:t>№</w:t>
      </w:r>
      <w:r w:rsidRPr="0019549C">
        <w:t xml:space="preserve"> 2</w:t>
      </w:r>
    </w:p>
    <w:p w14:paraId="4A5EEC6C" w14:textId="77777777" w:rsidR="00F44DA7" w:rsidRPr="0019549C" w:rsidRDefault="00F44DA7">
      <w:pPr>
        <w:pStyle w:val="ConsPlusNormal"/>
        <w:jc w:val="right"/>
      </w:pPr>
      <w:r w:rsidRPr="0019549C">
        <w:t>к приказу ФНС России</w:t>
      </w:r>
    </w:p>
    <w:p w14:paraId="36A0BA22" w14:textId="6D206341" w:rsidR="00F44DA7" w:rsidRPr="0019549C" w:rsidRDefault="00F44DA7">
      <w:pPr>
        <w:pStyle w:val="ConsPlusNormal"/>
        <w:jc w:val="right"/>
      </w:pPr>
      <w:r w:rsidRPr="0019549C">
        <w:t xml:space="preserve">от 19.03.2019 </w:t>
      </w:r>
      <w:r w:rsidR="0019549C">
        <w:t>№</w:t>
      </w:r>
      <w:r w:rsidRPr="0019549C">
        <w:t xml:space="preserve"> ММВ-7-8/144@</w:t>
      </w:r>
    </w:p>
    <w:p w14:paraId="4F118E75" w14:textId="77777777" w:rsidR="00F44DA7" w:rsidRPr="0019549C" w:rsidRDefault="00F44DA7">
      <w:pPr>
        <w:pStyle w:val="ConsPlusNormal"/>
        <w:jc w:val="both"/>
      </w:pPr>
    </w:p>
    <w:p w14:paraId="6F92EBC1" w14:textId="77777777" w:rsidR="00F44DA7" w:rsidRPr="0019549C" w:rsidRDefault="00F44DA7">
      <w:pPr>
        <w:pStyle w:val="ConsPlusNonformat"/>
        <w:jc w:val="both"/>
      </w:pPr>
      <w:r w:rsidRPr="0019549C">
        <w:t xml:space="preserve">                                                       Форма по КНД 1160114</w:t>
      </w:r>
    </w:p>
    <w:p w14:paraId="726B2F5D" w14:textId="77777777" w:rsidR="00F44DA7" w:rsidRPr="0019549C" w:rsidRDefault="00F44DA7">
      <w:pPr>
        <w:pStyle w:val="ConsPlusNonformat"/>
        <w:jc w:val="both"/>
      </w:pPr>
    </w:p>
    <w:p w14:paraId="1505047D" w14:textId="44BCE1CC" w:rsidR="00F44DA7" w:rsidRPr="0019549C" w:rsidRDefault="00F44DA7">
      <w:pPr>
        <w:pStyle w:val="ConsPlusNonformat"/>
        <w:jc w:val="both"/>
      </w:pPr>
      <w:bookmarkStart w:id="4" w:name="P114"/>
      <w:bookmarkEnd w:id="4"/>
      <w:r w:rsidRPr="0019549C">
        <w:t xml:space="preserve">                             Поручение </w:t>
      </w:r>
      <w:r w:rsidR="0019549C">
        <w:t>№</w:t>
      </w:r>
      <w:r w:rsidRPr="0019549C">
        <w:t xml:space="preserve"> ____</w:t>
      </w:r>
    </w:p>
    <w:p w14:paraId="7C89F311" w14:textId="77777777" w:rsidR="00F44DA7" w:rsidRPr="0019549C" w:rsidRDefault="00F44DA7">
      <w:pPr>
        <w:pStyle w:val="ConsPlusNonformat"/>
        <w:jc w:val="both"/>
      </w:pPr>
      <w:r w:rsidRPr="0019549C">
        <w:t xml:space="preserve">             на продажу драгоценных металлов со счета (вклада)</w:t>
      </w:r>
    </w:p>
    <w:p w14:paraId="533ED434" w14:textId="77777777" w:rsidR="00F44DA7" w:rsidRPr="0019549C" w:rsidRDefault="00F44DA7">
      <w:pPr>
        <w:pStyle w:val="ConsPlusNonformat"/>
        <w:jc w:val="both"/>
      </w:pPr>
      <w:r w:rsidRPr="0019549C">
        <w:t xml:space="preserve">           в драгоценных металлах налогоплательщика (плательщика</w:t>
      </w:r>
    </w:p>
    <w:p w14:paraId="2C5FA0A4" w14:textId="77777777" w:rsidR="00F44DA7" w:rsidRPr="0019549C" w:rsidRDefault="00F44DA7">
      <w:pPr>
        <w:pStyle w:val="ConsPlusNonformat"/>
        <w:jc w:val="both"/>
      </w:pPr>
      <w:r w:rsidRPr="0019549C">
        <w:t xml:space="preserve">         сбора, плательщика страховых взносов, налогового агента)</w:t>
      </w:r>
    </w:p>
    <w:p w14:paraId="6BA26D92" w14:textId="77777777" w:rsidR="00F44DA7" w:rsidRPr="0019549C" w:rsidRDefault="00F44DA7">
      <w:pPr>
        <w:pStyle w:val="ConsPlusNonformat"/>
        <w:jc w:val="both"/>
      </w:pPr>
      <w:r w:rsidRPr="0019549C">
        <w:t xml:space="preserve">                и перечисление денежных средств от продажи</w:t>
      </w:r>
    </w:p>
    <w:p w14:paraId="51526A81" w14:textId="77777777" w:rsidR="00F44DA7" w:rsidRPr="0019549C" w:rsidRDefault="00F44DA7">
      <w:pPr>
        <w:pStyle w:val="ConsPlusNonformat"/>
        <w:jc w:val="both"/>
      </w:pPr>
      <w:r w:rsidRPr="0019549C">
        <w:t xml:space="preserve">                           драгоценных металлов</w:t>
      </w:r>
    </w:p>
    <w:p w14:paraId="61CCC96D" w14:textId="77777777" w:rsidR="00F44DA7" w:rsidRPr="0019549C" w:rsidRDefault="00F44DA7">
      <w:pPr>
        <w:pStyle w:val="ConsPlusNonformat"/>
        <w:jc w:val="both"/>
      </w:pPr>
    </w:p>
    <w:p w14:paraId="08585063" w14:textId="77777777" w:rsidR="00F44DA7" w:rsidRPr="0019549C" w:rsidRDefault="00F44DA7">
      <w:pPr>
        <w:pStyle w:val="ConsPlusNonformat"/>
        <w:jc w:val="both"/>
      </w:pPr>
      <w:r w:rsidRPr="0019549C">
        <w:t xml:space="preserve">                       от "__" _____________ 20__ г.</w:t>
      </w:r>
    </w:p>
    <w:p w14:paraId="3F10AE1F" w14:textId="77777777" w:rsidR="00F44DA7" w:rsidRPr="0019549C" w:rsidRDefault="00F44DA7">
      <w:pPr>
        <w:pStyle w:val="ConsPlusNonformat"/>
        <w:jc w:val="both"/>
      </w:pPr>
    </w:p>
    <w:p w14:paraId="7DF4B206" w14:textId="0271A5F2" w:rsidR="00F44DA7" w:rsidRPr="0019549C" w:rsidRDefault="00F44DA7">
      <w:pPr>
        <w:pStyle w:val="ConsPlusNonformat"/>
        <w:jc w:val="both"/>
      </w:pPr>
      <w:r w:rsidRPr="0019549C">
        <w:t>___________________ в соответствии с пунктом 5 статьи 46 Налогового кодекса</w:t>
      </w:r>
    </w:p>
    <w:p w14:paraId="2F5E9D6C" w14:textId="77777777" w:rsidR="00F44DA7" w:rsidRPr="0019549C" w:rsidRDefault="00F44DA7">
      <w:pPr>
        <w:pStyle w:val="ConsPlusNonformat"/>
        <w:jc w:val="both"/>
      </w:pPr>
      <w:r w:rsidRPr="0019549C">
        <w:t xml:space="preserve">   (наименование</w:t>
      </w:r>
    </w:p>
    <w:p w14:paraId="5BC9FAD8" w14:textId="77777777" w:rsidR="00F44DA7" w:rsidRPr="0019549C" w:rsidRDefault="00F44DA7">
      <w:pPr>
        <w:pStyle w:val="ConsPlusNonformat"/>
        <w:jc w:val="both"/>
      </w:pPr>
      <w:r w:rsidRPr="0019549C">
        <w:t xml:space="preserve"> налогового органа)</w:t>
      </w:r>
    </w:p>
    <w:p w14:paraId="6EA91CAA" w14:textId="77777777" w:rsidR="00F44DA7" w:rsidRPr="0019549C" w:rsidRDefault="00F44DA7">
      <w:pPr>
        <w:pStyle w:val="ConsPlusNonformat"/>
        <w:jc w:val="both"/>
      </w:pPr>
      <w:r w:rsidRPr="0019549C">
        <w:t>Российской Федерации поручает банку _______________________________________</w:t>
      </w:r>
    </w:p>
    <w:p w14:paraId="68BD8AAF" w14:textId="77777777" w:rsidR="00F44DA7" w:rsidRPr="0019549C" w:rsidRDefault="00F44DA7">
      <w:pPr>
        <w:pStyle w:val="ConsPlusNonformat"/>
        <w:jc w:val="both"/>
      </w:pPr>
      <w:r w:rsidRPr="0019549C">
        <w:t xml:space="preserve">                                       (полное наименование банка, БИК)</w:t>
      </w:r>
    </w:p>
    <w:p w14:paraId="4A7E4F30" w14:textId="77777777" w:rsidR="00F44DA7" w:rsidRPr="0019549C" w:rsidRDefault="00F44DA7">
      <w:pPr>
        <w:pStyle w:val="ConsPlusNonformat"/>
        <w:jc w:val="both"/>
      </w:pPr>
      <w:r w:rsidRPr="0019549C">
        <w:t>осуществить продажу драгоценных металлов, находящихся на счете (вкладе) ___</w:t>
      </w:r>
    </w:p>
    <w:p w14:paraId="6AB0C8B0" w14:textId="77777777" w:rsidR="00F44DA7" w:rsidRPr="0019549C" w:rsidRDefault="00F44DA7">
      <w:pPr>
        <w:pStyle w:val="ConsPlusNonformat"/>
        <w:jc w:val="both"/>
      </w:pPr>
      <w:r w:rsidRPr="0019549C">
        <w:t>__________________________________________________________________________,</w:t>
      </w:r>
    </w:p>
    <w:p w14:paraId="1B10097E" w14:textId="77777777" w:rsidR="00F44DA7" w:rsidRPr="0019549C" w:rsidRDefault="00F44DA7">
      <w:pPr>
        <w:pStyle w:val="ConsPlusNonformat"/>
        <w:jc w:val="both"/>
      </w:pPr>
      <w:r w:rsidRPr="0019549C">
        <w:t xml:space="preserve">         (указываются вид и номер счета (вклада) налогоплательщика</w:t>
      </w:r>
    </w:p>
    <w:p w14:paraId="5148DC6C" w14:textId="77777777" w:rsidR="00F44DA7" w:rsidRPr="0019549C" w:rsidRDefault="00F44DA7">
      <w:pPr>
        <w:pStyle w:val="ConsPlusNonformat"/>
        <w:jc w:val="both"/>
      </w:pPr>
      <w:r w:rsidRPr="0019549C">
        <w:t xml:space="preserve">   (плательщика сбора, плательщика страховых взносов, налогового агента)</w:t>
      </w:r>
    </w:p>
    <w:p w14:paraId="733CF72B" w14:textId="77777777" w:rsidR="00F44DA7" w:rsidRPr="0019549C" w:rsidRDefault="00F44DA7">
      <w:pPr>
        <w:pStyle w:val="ConsPlusNonformat"/>
        <w:jc w:val="both"/>
      </w:pPr>
      <w:r w:rsidRPr="0019549C">
        <w:t>открытом __________________________________________________________________</w:t>
      </w:r>
    </w:p>
    <w:p w14:paraId="04E327F5" w14:textId="5295CC44" w:rsidR="00F44DA7" w:rsidRPr="0019549C" w:rsidRDefault="00F44DA7">
      <w:pPr>
        <w:pStyle w:val="ConsPlusNonformat"/>
        <w:jc w:val="both"/>
      </w:pPr>
      <w:r w:rsidRPr="0019549C">
        <w:t xml:space="preserve">            (полное наименование организации (Ф.И.О. &lt;1&gt; индивидуального</w:t>
      </w:r>
    </w:p>
    <w:p w14:paraId="198094E2" w14:textId="77777777" w:rsidR="00F44DA7" w:rsidRPr="0019549C" w:rsidRDefault="00F44DA7">
      <w:pPr>
        <w:pStyle w:val="ConsPlusNonformat"/>
        <w:jc w:val="both"/>
      </w:pPr>
      <w:r w:rsidRPr="0019549C">
        <w:t>___________________________________________________________________________</w:t>
      </w:r>
    </w:p>
    <w:p w14:paraId="74DC6263" w14:textId="77777777" w:rsidR="00F44DA7" w:rsidRPr="0019549C" w:rsidRDefault="00F44DA7">
      <w:pPr>
        <w:pStyle w:val="ConsPlusNonformat"/>
        <w:jc w:val="both"/>
      </w:pPr>
      <w:r w:rsidRPr="0019549C">
        <w:t xml:space="preserve">    предпринимателя) - налогоплательщика (плательщика сбора, плательщика</w:t>
      </w:r>
    </w:p>
    <w:p w14:paraId="45B76A53" w14:textId="08FC95A9" w:rsidR="00F44DA7" w:rsidRPr="0019549C" w:rsidRDefault="00F44DA7">
      <w:pPr>
        <w:pStyle w:val="ConsPlusNonformat"/>
        <w:jc w:val="both"/>
      </w:pPr>
      <w:r w:rsidRPr="0019549C">
        <w:t xml:space="preserve">            страховых взносов, налогового агента), ИНН/КПП &lt;2&gt;</w:t>
      </w:r>
    </w:p>
    <w:p w14:paraId="2876BD75" w14:textId="77777777" w:rsidR="00F44DA7" w:rsidRPr="0019549C" w:rsidRDefault="00F44DA7">
      <w:pPr>
        <w:pStyle w:val="ConsPlusNonformat"/>
        <w:jc w:val="both"/>
      </w:pPr>
      <w:proofErr w:type="gramStart"/>
      <w:r w:rsidRPr="0019549C">
        <w:t>и  зачислить</w:t>
      </w:r>
      <w:proofErr w:type="gramEnd"/>
      <w:r w:rsidRPr="0019549C">
        <w:t xml:space="preserve">  денежные средства от продажи указанных драгоценных металлов в</w:t>
      </w:r>
    </w:p>
    <w:p w14:paraId="6E4EFA08" w14:textId="77777777" w:rsidR="00F44DA7" w:rsidRPr="0019549C" w:rsidRDefault="00F44DA7">
      <w:pPr>
        <w:pStyle w:val="ConsPlusNonformat"/>
        <w:jc w:val="both"/>
      </w:pPr>
      <w:r w:rsidRPr="0019549C">
        <w:t>эквивалентной сумме в рублях на расчетный (текущий) счет __________________</w:t>
      </w:r>
    </w:p>
    <w:p w14:paraId="66DAFE83" w14:textId="77777777" w:rsidR="00F44DA7" w:rsidRPr="0019549C" w:rsidRDefault="00F44DA7">
      <w:pPr>
        <w:pStyle w:val="ConsPlusNonformat"/>
        <w:jc w:val="both"/>
      </w:pPr>
      <w:r w:rsidRPr="0019549C">
        <w:t>___________________________________________________________________________</w:t>
      </w:r>
    </w:p>
    <w:p w14:paraId="7A62E04C" w14:textId="77777777" w:rsidR="00F44DA7" w:rsidRPr="0019549C" w:rsidRDefault="00F44DA7">
      <w:pPr>
        <w:pStyle w:val="ConsPlusNonformat"/>
        <w:jc w:val="both"/>
      </w:pPr>
      <w:r w:rsidRPr="0019549C">
        <w:t xml:space="preserve">         (вид и номер счета налогоплательщика (плательщика сбора,</w:t>
      </w:r>
    </w:p>
    <w:p w14:paraId="3E43B55A" w14:textId="77777777" w:rsidR="00F44DA7" w:rsidRPr="0019549C" w:rsidRDefault="00F44DA7">
      <w:pPr>
        <w:pStyle w:val="ConsPlusNonformat"/>
        <w:jc w:val="both"/>
      </w:pPr>
      <w:r w:rsidRPr="0019549C">
        <w:t xml:space="preserve">             плательщика страховых взносов, налогового агента)</w:t>
      </w:r>
    </w:p>
    <w:p w14:paraId="46910D58" w14:textId="77777777" w:rsidR="00F44DA7" w:rsidRPr="0019549C" w:rsidRDefault="00F44DA7">
      <w:pPr>
        <w:pStyle w:val="ConsPlusNonformat"/>
        <w:jc w:val="both"/>
      </w:pPr>
      <w:proofErr w:type="gramStart"/>
      <w:r w:rsidRPr="0019549C">
        <w:t>в  размере</w:t>
      </w:r>
      <w:proofErr w:type="gramEnd"/>
      <w:r w:rsidRPr="0019549C">
        <w:t>, необходимом для исполнения поручения на списание и перечисление</w:t>
      </w:r>
    </w:p>
    <w:p w14:paraId="45B9C608" w14:textId="77777777" w:rsidR="00F44DA7" w:rsidRPr="0019549C" w:rsidRDefault="00F44DA7">
      <w:pPr>
        <w:pStyle w:val="ConsPlusNonformat"/>
        <w:jc w:val="both"/>
      </w:pPr>
      <w:r w:rsidRPr="0019549C">
        <w:t>денежных средств со счета налогоплательщика (плательщика сбора, плательщика</w:t>
      </w:r>
    </w:p>
    <w:p w14:paraId="02EEEB50" w14:textId="77777777" w:rsidR="00F44DA7" w:rsidRPr="0019549C" w:rsidRDefault="00F44DA7">
      <w:pPr>
        <w:pStyle w:val="ConsPlusNonformat"/>
        <w:jc w:val="both"/>
      </w:pPr>
      <w:proofErr w:type="gramStart"/>
      <w:r w:rsidRPr="0019549C">
        <w:t>страховых  взносов</w:t>
      </w:r>
      <w:proofErr w:type="gramEnd"/>
      <w:r w:rsidRPr="0019549C">
        <w:t>,  налогового  агента)  в  бюджетную  систему  Российской</w:t>
      </w:r>
    </w:p>
    <w:p w14:paraId="22C61DB4" w14:textId="77777777" w:rsidR="00F44DA7" w:rsidRPr="0019549C" w:rsidRDefault="00F44DA7">
      <w:pPr>
        <w:pStyle w:val="ConsPlusNonformat"/>
        <w:jc w:val="both"/>
      </w:pPr>
      <w:r w:rsidRPr="0019549C">
        <w:t>Федерации ___________________________________________.</w:t>
      </w:r>
    </w:p>
    <w:p w14:paraId="256E3A5E" w14:textId="77777777" w:rsidR="00F44DA7" w:rsidRPr="0019549C" w:rsidRDefault="00F44DA7">
      <w:pPr>
        <w:pStyle w:val="ConsPlusNonformat"/>
        <w:jc w:val="both"/>
      </w:pPr>
      <w:r w:rsidRPr="0019549C">
        <w:t xml:space="preserve">                   (дата и номер поручения)</w:t>
      </w:r>
    </w:p>
    <w:p w14:paraId="10C1E691" w14:textId="77777777" w:rsidR="00F44DA7" w:rsidRPr="0019549C" w:rsidRDefault="00F44DA7">
      <w:pPr>
        <w:pStyle w:val="ConsPlusNonformat"/>
        <w:jc w:val="both"/>
      </w:pPr>
    </w:p>
    <w:p w14:paraId="79B707E9" w14:textId="77777777" w:rsidR="00F44DA7" w:rsidRPr="0019549C" w:rsidRDefault="00F44DA7">
      <w:pPr>
        <w:pStyle w:val="ConsPlusNonformat"/>
        <w:jc w:val="both"/>
      </w:pPr>
      <w:r w:rsidRPr="0019549C">
        <w:t>Руководитель (заместитель руководителя)</w:t>
      </w:r>
    </w:p>
    <w:p w14:paraId="7DB78188" w14:textId="77777777" w:rsidR="00F44DA7" w:rsidRPr="0019549C" w:rsidRDefault="00F44DA7">
      <w:pPr>
        <w:pStyle w:val="ConsPlusNonformat"/>
        <w:jc w:val="both"/>
      </w:pPr>
      <w:r w:rsidRPr="0019549C">
        <w:t>_______________________________________</w:t>
      </w:r>
    </w:p>
    <w:p w14:paraId="03F14368" w14:textId="77777777" w:rsidR="00F44DA7" w:rsidRPr="0019549C" w:rsidRDefault="00F44DA7">
      <w:pPr>
        <w:pStyle w:val="ConsPlusNonformat"/>
        <w:jc w:val="both"/>
      </w:pPr>
      <w:r w:rsidRPr="0019549C">
        <w:t xml:space="preserve">   (наименование налогового органа)</w:t>
      </w:r>
    </w:p>
    <w:p w14:paraId="59B3B024" w14:textId="77777777" w:rsidR="00F44DA7" w:rsidRPr="0019549C" w:rsidRDefault="00F44DA7">
      <w:pPr>
        <w:pStyle w:val="ConsPlusNonformat"/>
        <w:jc w:val="both"/>
      </w:pPr>
    </w:p>
    <w:p w14:paraId="5D793A3B" w14:textId="77777777" w:rsidR="00F44DA7" w:rsidRPr="0019549C" w:rsidRDefault="00F44DA7">
      <w:pPr>
        <w:pStyle w:val="ConsPlusNonformat"/>
        <w:jc w:val="both"/>
      </w:pPr>
      <w:r w:rsidRPr="0019549C">
        <w:t>_______________________________________ ______________ ____________________</w:t>
      </w:r>
    </w:p>
    <w:p w14:paraId="0EBBCB85" w14:textId="50A8C592" w:rsidR="00F44DA7" w:rsidRPr="0019549C" w:rsidRDefault="00F44DA7">
      <w:pPr>
        <w:pStyle w:val="ConsPlusNonformat"/>
        <w:jc w:val="both"/>
      </w:pPr>
      <w:r w:rsidRPr="0019549C">
        <w:t xml:space="preserve">             (классный </w:t>
      </w:r>
      <w:proofErr w:type="gramStart"/>
      <w:r w:rsidRPr="0019549C">
        <w:t xml:space="preserve">чин)   </w:t>
      </w:r>
      <w:proofErr w:type="gramEnd"/>
      <w:r w:rsidRPr="0019549C">
        <w:t xml:space="preserve">             (подпись)      (Ф.И.О. &lt;1&gt;)</w:t>
      </w:r>
    </w:p>
    <w:p w14:paraId="557B57E0" w14:textId="77777777" w:rsidR="00F44DA7" w:rsidRPr="0019549C" w:rsidRDefault="00F44DA7">
      <w:pPr>
        <w:pStyle w:val="ConsPlusNonformat"/>
        <w:jc w:val="both"/>
      </w:pPr>
    </w:p>
    <w:p w14:paraId="77E70CCE" w14:textId="6750AAB0" w:rsidR="00F44DA7" w:rsidRPr="0019549C" w:rsidRDefault="00F44DA7">
      <w:pPr>
        <w:pStyle w:val="ConsPlusNonformat"/>
        <w:jc w:val="both"/>
      </w:pPr>
      <w:r w:rsidRPr="0019549C">
        <w:t>Настоящее поручение получил &lt;3&gt;</w:t>
      </w:r>
    </w:p>
    <w:p w14:paraId="75E33245" w14:textId="77777777" w:rsidR="00F44DA7" w:rsidRPr="0019549C" w:rsidRDefault="00F44DA7">
      <w:pPr>
        <w:pStyle w:val="ConsPlusNonformat"/>
        <w:jc w:val="both"/>
      </w:pPr>
    </w:p>
    <w:p w14:paraId="280C6F96" w14:textId="77777777" w:rsidR="00F44DA7" w:rsidRPr="0019549C" w:rsidRDefault="00F44DA7">
      <w:pPr>
        <w:pStyle w:val="ConsPlusNonformat"/>
        <w:jc w:val="both"/>
      </w:pPr>
      <w:r w:rsidRPr="0019549C">
        <w:t>___________________________________________________________________________</w:t>
      </w:r>
    </w:p>
    <w:p w14:paraId="0021A457" w14:textId="1B0B7304" w:rsidR="00F44DA7" w:rsidRPr="0019549C" w:rsidRDefault="00F44DA7">
      <w:pPr>
        <w:pStyle w:val="ConsPlusNonformat"/>
        <w:jc w:val="both"/>
      </w:pPr>
      <w:r w:rsidRPr="0019549C">
        <w:t xml:space="preserve">               (Ф.И.О. &lt;1&gt; уполномоченного работника банка)</w:t>
      </w:r>
    </w:p>
    <w:p w14:paraId="25AA3EBA" w14:textId="77777777" w:rsidR="00F44DA7" w:rsidRPr="0019549C" w:rsidRDefault="00F44DA7">
      <w:pPr>
        <w:pStyle w:val="ConsPlusNonformat"/>
        <w:jc w:val="both"/>
      </w:pPr>
      <w:r w:rsidRPr="0019549C">
        <w:t>___________________________________________________________________________</w:t>
      </w:r>
    </w:p>
    <w:p w14:paraId="0F3523FE" w14:textId="77777777" w:rsidR="00F44DA7" w:rsidRPr="0019549C" w:rsidRDefault="00F44DA7">
      <w:pPr>
        <w:pStyle w:val="ConsPlusNonformat"/>
        <w:jc w:val="both"/>
      </w:pPr>
      <w:r w:rsidRPr="0019549C">
        <w:t xml:space="preserve">                        (полное наименование банка)</w:t>
      </w:r>
    </w:p>
    <w:p w14:paraId="04B26E8A" w14:textId="77777777" w:rsidR="00F44DA7" w:rsidRPr="0019549C" w:rsidRDefault="00F44DA7">
      <w:pPr>
        <w:pStyle w:val="ConsPlusNonformat"/>
        <w:jc w:val="both"/>
      </w:pPr>
    </w:p>
    <w:p w14:paraId="4C475E80" w14:textId="77777777" w:rsidR="00F44DA7" w:rsidRPr="0019549C" w:rsidRDefault="00F44DA7">
      <w:pPr>
        <w:pStyle w:val="ConsPlusNonformat"/>
        <w:jc w:val="both"/>
      </w:pPr>
      <w:r w:rsidRPr="0019549C">
        <w:lastRenderedPageBreak/>
        <w:t>___________________ _______________</w:t>
      </w:r>
    </w:p>
    <w:p w14:paraId="69014172" w14:textId="77777777" w:rsidR="00F44DA7" w:rsidRPr="0019549C" w:rsidRDefault="00F44DA7">
      <w:pPr>
        <w:pStyle w:val="ConsPlusNonformat"/>
        <w:jc w:val="both"/>
      </w:pPr>
      <w:r w:rsidRPr="0019549C">
        <w:t xml:space="preserve">    (</w:t>
      </w:r>
      <w:proofErr w:type="gramStart"/>
      <w:r w:rsidRPr="0019549C">
        <w:t xml:space="preserve">подпись)   </w:t>
      </w:r>
      <w:proofErr w:type="gramEnd"/>
      <w:r w:rsidRPr="0019549C">
        <w:t xml:space="preserve">        (дата)</w:t>
      </w:r>
    </w:p>
    <w:p w14:paraId="7038904C" w14:textId="77777777" w:rsidR="00F44DA7" w:rsidRPr="0019549C" w:rsidRDefault="00F44DA7">
      <w:pPr>
        <w:pStyle w:val="ConsPlusNormal"/>
        <w:jc w:val="both"/>
      </w:pPr>
    </w:p>
    <w:p w14:paraId="4504A44D" w14:textId="77777777" w:rsidR="00F44DA7" w:rsidRPr="0019549C" w:rsidRDefault="00F44DA7">
      <w:pPr>
        <w:pStyle w:val="ConsPlusNormal"/>
        <w:ind w:firstLine="540"/>
        <w:jc w:val="both"/>
      </w:pPr>
      <w:r w:rsidRPr="0019549C">
        <w:t>--------------------------------</w:t>
      </w:r>
    </w:p>
    <w:p w14:paraId="5E1FFF01" w14:textId="77777777" w:rsidR="00F44DA7" w:rsidRPr="0019549C" w:rsidRDefault="00F44DA7">
      <w:pPr>
        <w:pStyle w:val="ConsPlusNormal"/>
        <w:spacing w:before="220"/>
        <w:ind w:firstLine="540"/>
        <w:jc w:val="both"/>
      </w:pPr>
      <w:bookmarkStart w:id="5" w:name="P166"/>
      <w:bookmarkEnd w:id="5"/>
      <w:r w:rsidRPr="0019549C">
        <w:t>&lt;1&gt; Отчество указывается при наличии.</w:t>
      </w:r>
    </w:p>
    <w:p w14:paraId="0C86ABD3" w14:textId="77777777" w:rsidR="00F44DA7" w:rsidRPr="0019549C" w:rsidRDefault="00F44DA7">
      <w:pPr>
        <w:pStyle w:val="ConsPlusNormal"/>
        <w:spacing w:before="220"/>
        <w:ind w:firstLine="540"/>
        <w:jc w:val="both"/>
      </w:pPr>
      <w:bookmarkStart w:id="6" w:name="P167"/>
      <w:bookmarkEnd w:id="6"/>
      <w:r w:rsidRPr="0019549C">
        <w:t>&lt;2&gt; Указывается в отношении организации.</w:t>
      </w:r>
    </w:p>
    <w:p w14:paraId="257A64B1" w14:textId="77777777" w:rsidR="00F44DA7" w:rsidRPr="0019549C" w:rsidRDefault="00F44DA7">
      <w:pPr>
        <w:pStyle w:val="ConsPlusNormal"/>
        <w:spacing w:before="220"/>
        <w:ind w:firstLine="540"/>
        <w:jc w:val="both"/>
      </w:pPr>
      <w:bookmarkStart w:id="7" w:name="P168"/>
      <w:bookmarkEnd w:id="7"/>
      <w:r w:rsidRPr="0019549C">
        <w:t>&lt;3&gt; В случае направления настоящего поручения заказным почтовым отправлением с уведомлением о вручении делается отметка налогового органа о вручении банку согласно уведомлению о вручении.</w:t>
      </w:r>
    </w:p>
    <w:p w14:paraId="6375A620" w14:textId="77777777" w:rsidR="00F44DA7" w:rsidRPr="0019549C" w:rsidRDefault="00F44DA7">
      <w:pPr>
        <w:pStyle w:val="ConsPlusNormal"/>
        <w:jc w:val="both"/>
      </w:pPr>
    </w:p>
    <w:p w14:paraId="337312EF" w14:textId="77777777" w:rsidR="00F44DA7" w:rsidRPr="0019549C" w:rsidRDefault="00F44DA7">
      <w:pPr>
        <w:pStyle w:val="ConsPlusNormal"/>
        <w:jc w:val="both"/>
      </w:pPr>
    </w:p>
    <w:p w14:paraId="60AA3795" w14:textId="77777777" w:rsidR="00F44DA7" w:rsidRPr="0019549C" w:rsidRDefault="00F44DA7">
      <w:pPr>
        <w:pStyle w:val="ConsPlusNormal"/>
        <w:jc w:val="both"/>
      </w:pPr>
    </w:p>
    <w:p w14:paraId="7D234A62" w14:textId="77777777" w:rsidR="00F44DA7" w:rsidRPr="0019549C" w:rsidRDefault="00F44DA7">
      <w:pPr>
        <w:pStyle w:val="ConsPlusNormal"/>
        <w:jc w:val="both"/>
      </w:pPr>
    </w:p>
    <w:p w14:paraId="4DE98A16" w14:textId="77777777" w:rsidR="00F44DA7" w:rsidRPr="0019549C" w:rsidRDefault="00F44DA7">
      <w:pPr>
        <w:pStyle w:val="ConsPlusNormal"/>
        <w:jc w:val="both"/>
      </w:pPr>
    </w:p>
    <w:p w14:paraId="13634AD5" w14:textId="34822C9D" w:rsidR="00F44DA7" w:rsidRPr="0019549C" w:rsidRDefault="00F44DA7">
      <w:pPr>
        <w:pStyle w:val="ConsPlusNormal"/>
        <w:jc w:val="right"/>
        <w:outlineLvl w:val="0"/>
      </w:pPr>
      <w:r w:rsidRPr="0019549C">
        <w:t xml:space="preserve">Приложение </w:t>
      </w:r>
      <w:r w:rsidR="0019549C">
        <w:t>№</w:t>
      </w:r>
      <w:r w:rsidRPr="0019549C">
        <w:t xml:space="preserve"> 3</w:t>
      </w:r>
    </w:p>
    <w:p w14:paraId="633A82E0" w14:textId="77777777" w:rsidR="00F44DA7" w:rsidRPr="0019549C" w:rsidRDefault="00F44DA7">
      <w:pPr>
        <w:pStyle w:val="ConsPlusNormal"/>
        <w:jc w:val="right"/>
      </w:pPr>
      <w:r w:rsidRPr="0019549C">
        <w:t>к приказу ФНС России</w:t>
      </w:r>
    </w:p>
    <w:p w14:paraId="56BBBFBD" w14:textId="0766E2C4" w:rsidR="00F44DA7" w:rsidRPr="0019549C" w:rsidRDefault="00F44DA7">
      <w:pPr>
        <w:pStyle w:val="ConsPlusNormal"/>
        <w:jc w:val="right"/>
      </w:pPr>
      <w:r w:rsidRPr="0019549C">
        <w:t xml:space="preserve">от 19.03.2019 </w:t>
      </w:r>
      <w:r w:rsidR="0019549C">
        <w:t>№</w:t>
      </w:r>
      <w:r w:rsidRPr="0019549C">
        <w:t xml:space="preserve"> ММВ-7-8/144@</w:t>
      </w:r>
    </w:p>
    <w:p w14:paraId="7BB792DE" w14:textId="77777777" w:rsidR="00F44DA7" w:rsidRPr="0019549C" w:rsidRDefault="00F44DA7">
      <w:pPr>
        <w:pStyle w:val="ConsPlusNormal"/>
        <w:jc w:val="both"/>
      </w:pPr>
    </w:p>
    <w:p w14:paraId="4C8A4D5A" w14:textId="77777777" w:rsidR="00F44DA7" w:rsidRPr="0019549C" w:rsidRDefault="00F44DA7">
      <w:pPr>
        <w:pStyle w:val="ConsPlusTitle"/>
        <w:jc w:val="center"/>
      </w:pPr>
      <w:bookmarkStart w:id="8" w:name="P178"/>
      <w:bookmarkEnd w:id="8"/>
      <w:r w:rsidRPr="0019549C">
        <w:t>ФОРМАТЫ</w:t>
      </w:r>
    </w:p>
    <w:p w14:paraId="70C65587" w14:textId="77777777" w:rsidR="00F44DA7" w:rsidRPr="0019549C" w:rsidRDefault="00F44DA7">
      <w:pPr>
        <w:pStyle w:val="ConsPlusTitle"/>
        <w:jc w:val="center"/>
      </w:pPr>
      <w:r w:rsidRPr="0019549C">
        <w:t>ПОРУЧЕНИЯ НА ПРОДАЖУ ИНОСТРАННОЙ ВАЛЮТЫ С ВАЛЮТНОГО</w:t>
      </w:r>
    </w:p>
    <w:p w14:paraId="03CC0219" w14:textId="77777777" w:rsidR="00F44DA7" w:rsidRPr="0019549C" w:rsidRDefault="00F44DA7">
      <w:pPr>
        <w:pStyle w:val="ConsPlusTitle"/>
        <w:jc w:val="center"/>
      </w:pPr>
      <w:r w:rsidRPr="0019549C">
        <w:t>СЧЕТА НАЛОГОПЛАТЕЛЬЩИКА (ПЛАТЕЛЬЩИКА СБОРА, ПЛАТЕЛЬЩИКА</w:t>
      </w:r>
    </w:p>
    <w:p w14:paraId="44793BD8" w14:textId="77777777" w:rsidR="00F44DA7" w:rsidRPr="0019549C" w:rsidRDefault="00F44DA7">
      <w:pPr>
        <w:pStyle w:val="ConsPlusTitle"/>
        <w:jc w:val="center"/>
      </w:pPr>
      <w:r w:rsidRPr="0019549C">
        <w:t>СТРАХОВЫХ ВЗНОСОВ, НАЛОГОВОГО АГЕНТА) И ПЕРЕЧИСЛЕНИЕ</w:t>
      </w:r>
    </w:p>
    <w:p w14:paraId="79F9A13C" w14:textId="77777777" w:rsidR="00F44DA7" w:rsidRPr="0019549C" w:rsidRDefault="00F44DA7">
      <w:pPr>
        <w:pStyle w:val="ConsPlusTitle"/>
        <w:jc w:val="center"/>
      </w:pPr>
      <w:r w:rsidRPr="0019549C">
        <w:t>ДЕНЕЖНЫХ СРЕДСТВ ОТ ПРОДАЖИ ИНОСТРАННОЙ ВАЛЮТЫ, ПОРУЧЕНИЯ</w:t>
      </w:r>
    </w:p>
    <w:p w14:paraId="78AB7DD8" w14:textId="77777777" w:rsidR="00F44DA7" w:rsidRPr="0019549C" w:rsidRDefault="00F44DA7">
      <w:pPr>
        <w:pStyle w:val="ConsPlusTitle"/>
        <w:jc w:val="center"/>
      </w:pPr>
      <w:r w:rsidRPr="0019549C">
        <w:t>НА ПРОДАЖУ ДРАГОЦЕННЫХ МЕТАЛЛОВ СО СЧЕТА (ВКЛАДА)</w:t>
      </w:r>
    </w:p>
    <w:p w14:paraId="6607BBD5" w14:textId="77777777" w:rsidR="00F44DA7" w:rsidRPr="0019549C" w:rsidRDefault="00F44DA7">
      <w:pPr>
        <w:pStyle w:val="ConsPlusTitle"/>
        <w:jc w:val="center"/>
      </w:pPr>
      <w:r w:rsidRPr="0019549C">
        <w:t>В ДРАГОЦЕННЫХ МЕТАЛЛАХ НАЛОГОПЛАТЕЛЬЩИКА (ПЛАТЕЛЬЩИКА</w:t>
      </w:r>
    </w:p>
    <w:p w14:paraId="51BDB7AA" w14:textId="77777777" w:rsidR="00F44DA7" w:rsidRPr="0019549C" w:rsidRDefault="00F44DA7">
      <w:pPr>
        <w:pStyle w:val="ConsPlusTitle"/>
        <w:jc w:val="center"/>
      </w:pPr>
      <w:r w:rsidRPr="0019549C">
        <w:t>СБОРА, ПЛАТЕЛЬЩИКА СТРАХОВЫХ ВЗНОСОВ, НАЛОГОВОГО АГЕНТА)</w:t>
      </w:r>
    </w:p>
    <w:p w14:paraId="763BD410" w14:textId="77777777" w:rsidR="00F44DA7" w:rsidRPr="0019549C" w:rsidRDefault="00F44DA7">
      <w:pPr>
        <w:pStyle w:val="ConsPlusTitle"/>
        <w:jc w:val="center"/>
      </w:pPr>
      <w:r w:rsidRPr="0019549C">
        <w:t>И ПЕРЕЧИСЛЕНИЕ ДЕНЕЖНЫХ СРЕДСТВ ОТ ПРОДАЖИ</w:t>
      </w:r>
    </w:p>
    <w:p w14:paraId="70436BCF" w14:textId="77777777" w:rsidR="00F44DA7" w:rsidRPr="0019549C" w:rsidRDefault="00F44DA7">
      <w:pPr>
        <w:pStyle w:val="ConsPlusTitle"/>
        <w:jc w:val="center"/>
      </w:pPr>
      <w:r w:rsidRPr="0019549C">
        <w:t>ДРАГОЦЕННЫХ МЕТАЛЛОВ</w:t>
      </w:r>
    </w:p>
    <w:p w14:paraId="658BEA18" w14:textId="77777777" w:rsidR="00F44DA7" w:rsidRPr="0019549C" w:rsidRDefault="00F44DA7">
      <w:pPr>
        <w:pStyle w:val="ConsPlusNormal"/>
        <w:jc w:val="both"/>
      </w:pPr>
    </w:p>
    <w:p w14:paraId="43A08B56" w14:textId="77777777" w:rsidR="00F44DA7" w:rsidRPr="0019549C" w:rsidRDefault="00F44DA7">
      <w:pPr>
        <w:pStyle w:val="ConsPlusTitle"/>
        <w:jc w:val="center"/>
        <w:outlineLvl w:val="1"/>
      </w:pPr>
      <w:r w:rsidRPr="0019549C">
        <w:t>I. ОБЩИЕ СВЕДЕНИЯ</w:t>
      </w:r>
    </w:p>
    <w:p w14:paraId="010E3C4F" w14:textId="77777777" w:rsidR="00F44DA7" w:rsidRPr="0019549C" w:rsidRDefault="00F44DA7">
      <w:pPr>
        <w:pStyle w:val="ConsPlusNormal"/>
        <w:jc w:val="both"/>
      </w:pPr>
    </w:p>
    <w:p w14:paraId="1A2C62EA" w14:textId="77777777" w:rsidR="00F44DA7" w:rsidRPr="0019549C" w:rsidRDefault="00F44DA7">
      <w:pPr>
        <w:pStyle w:val="ConsPlusNormal"/>
        <w:ind w:firstLine="540"/>
        <w:jc w:val="both"/>
      </w:pPr>
      <w:r w:rsidRPr="0019549C">
        <w:t>1.1. Настоящие форматы описывают требования к XML файлам (далее - файлам обмена) передачи в электронной форме поручения на продажу иностранной валюты с валютного счета налогоплательщика (плательщика сбора, плательщика страховых взносов, налогового агента) и перечисление денежных средств от продажи иностранной валюты, поручения на продажу драгоценных металлов со счета (вклада) в драгоценных металлах налогоплательщика (плательщика сбора, плательщика страховых взносов, налогового агента) и перечисление денежных средств от продажи драгоценных металлов.</w:t>
      </w:r>
    </w:p>
    <w:p w14:paraId="33DB7809" w14:textId="2B0FC2B6" w:rsidR="00F44DA7" w:rsidRPr="0019549C" w:rsidRDefault="00F44DA7">
      <w:pPr>
        <w:pStyle w:val="ConsPlusNormal"/>
        <w:spacing w:before="220"/>
        <w:ind w:firstLine="540"/>
        <w:jc w:val="both"/>
      </w:pPr>
      <w:r w:rsidRPr="0019549C">
        <w:t xml:space="preserve">1.2. Термины, предусмотренные настоящими форматами, применяются в значениях, установленных частью первой Налогового кодекса Российской Федерации (Собрание законодательства Российской Федерации, 1998, </w:t>
      </w:r>
      <w:r w:rsidR="0019549C">
        <w:t>№</w:t>
      </w:r>
      <w:r w:rsidRPr="0019549C">
        <w:t xml:space="preserve"> 31, ст. 3824; 2018, </w:t>
      </w:r>
      <w:r w:rsidR="0019549C">
        <w:t>№</w:t>
      </w:r>
      <w:r w:rsidRPr="0019549C">
        <w:t xml:space="preserve"> 53 (ч. 1), ст. 8472).</w:t>
      </w:r>
    </w:p>
    <w:p w14:paraId="0598CC20" w14:textId="0EB0C6ED" w:rsidR="00F44DA7" w:rsidRPr="0019549C" w:rsidRDefault="00F44DA7">
      <w:pPr>
        <w:pStyle w:val="ConsPlusNormal"/>
        <w:spacing w:before="220"/>
        <w:ind w:firstLine="540"/>
        <w:jc w:val="both"/>
      </w:pPr>
      <w:r w:rsidRPr="0019549C">
        <w:t>1.3. Форматы электронных сообщений и файлов обмена представлены с использованием языка разметки XML. Все шаблоны XML документов приведены в кодировке Wi</w:t>
      </w:r>
      <w:r w:rsidR="0019549C">
        <w:t>№</w:t>
      </w:r>
      <w:r w:rsidRPr="0019549C">
        <w:t>dows-1251. Данные в электронной форме представляются в виде XML файлов в кодировке Wi</w:t>
      </w:r>
      <w:r w:rsidR="0019549C">
        <w:t>№</w:t>
      </w:r>
      <w:r w:rsidRPr="0019549C">
        <w:t>dows-1251.</w:t>
      </w:r>
    </w:p>
    <w:p w14:paraId="51DB9119" w14:textId="77777777" w:rsidR="00F44DA7" w:rsidRPr="0019549C" w:rsidRDefault="00F44DA7">
      <w:pPr>
        <w:pStyle w:val="ConsPlusNormal"/>
        <w:spacing w:before="220"/>
        <w:ind w:firstLine="540"/>
        <w:jc w:val="both"/>
      </w:pPr>
      <w:r w:rsidRPr="0019549C">
        <w:t>1.4. Форматы электронных сообщений, используемых при обмене документами, направляются Федеральной налоговой службой Банку России для дальнейшего доведения Банком России до банков (филиалов банков).</w:t>
      </w:r>
    </w:p>
    <w:p w14:paraId="6F5A4761" w14:textId="77777777" w:rsidR="00F44DA7" w:rsidRPr="0019549C" w:rsidRDefault="00F44DA7">
      <w:pPr>
        <w:pStyle w:val="ConsPlusNormal"/>
        <w:spacing w:before="220"/>
        <w:ind w:firstLine="540"/>
        <w:jc w:val="both"/>
      </w:pPr>
      <w:r w:rsidRPr="0019549C">
        <w:t xml:space="preserve">1.5. Для каждого структурного элемента логической модели файла обмена приводятся </w:t>
      </w:r>
      <w:r w:rsidRPr="0019549C">
        <w:lastRenderedPageBreak/>
        <w:t>следующие сведения:</w:t>
      </w:r>
    </w:p>
    <w:p w14:paraId="75714DEB" w14:textId="77777777" w:rsidR="00F44DA7" w:rsidRPr="0019549C" w:rsidRDefault="00F44DA7">
      <w:pPr>
        <w:pStyle w:val="ConsPlusNormal"/>
        <w:spacing w:before="220"/>
        <w:ind w:firstLine="540"/>
        <w:jc w:val="both"/>
      </w:pPr>
      <w:r w:rsidRPr="0019549C">
        <w:t>Имя элемента/атрибута (код элемента). Приводится сокращенное наименование элемента. Синтаксис сокращенного наименования должен удовлетворять спецификации XML. В строке таблицы для описания только одного элемента из нескольких возможных наименования разделяются символом "|".</w:t>
      </w:r>
    </w:p>
    <w:p w14:paraId="16C72FFA" w14:textId="77777777" w:rsidR="00F44DA7" w:rsidRPr="0019549C" w:rsidRDefault="00F44DA7">
      <w:pPr>
        <w:pStyle w:val="ConsPlusNormal"/>
        <w:spacing w:before="220"/>
        <w:ind w:firstLine="540"/>
        <w:jc w:val="both"/>
      </w:pPr>
      <w:r w:rsidRPr="0019549C">
        <w:t>Обозначение. Может принимать следующие значения: "П" - простой элемент (не имеющий вложенных); "Э" - сложный элемент (имеющий вложенные и описываемый отдельной таблицей); "А" - атрибут; "АГ" - групповой атрибут (совокупность атрибутов, объединенных в поименованную группу и описываемые отдельной таблицей). В квадратных скобках указывается возможное количество вхождений.</w:t>
      </w:r>
    </w:p>
    <w:p w14:paraId="72884A2E" w14:textId="6BDB06C4" w:rsidR="00F44DA7" w:rsidRPr="0019549C" w:rsidRDefault="00F44DA7">
      <w:pPr>
        <w:pStyle w:val="ConsPlusNormal"/>
        <w:spacing w:before="220"/>
        <w:ind w:firstLine="540"/>
        <w:jc w:val="both"/>
      </w:pPr>
      <w:r w:rsidRPr="0019549C">
        <w:t xml:space="preserve">Формат значения элемента. Формат значения элемента представляется следующими условными обозначениями: T - символьная строка; </w:t>
      </w:r>
      <w:r w:rsidR="0019549C">
        <w:t>№</w:t>
      </w:r>
      <w:r w:rsidRPr="0019549C">
        <w:t xml:space="preserve"> - числовое значение (целое или дробное). Для типовых элементов указывается наименование типового элемента. Для элементов, использующих пользовательский тип данных, указывается наименование типового элемента.</w:t>
      </w:r>
    </w:p>
    <w:p w14:paraId="7192C809" w14:textId="783B838C" w:rsidR="00F44DA7" w:rsidRPr="0019549C" w:rsidRDefault="00F44DA7">
      <w:pPr>
        <w:pStyle w:val="ConsPlusNormal"/>
        <w:spacing w:before="220"/>
        <w:ind w:firstLine="540"/>
        <w:jc w:val="both"/>
      </w:pPr>
      <w:r w:rsidRPr="0019549C">
        <w:t>Формат символьной строки указывается в виде T(</w:t>
      </w:r>
      <w:r w:rsidR="0019549C">
        <w:t>№</w:t>
      </w:r>
      <w:r w:rsidRPr="0019549C">
        <w:t xml:space="preserve">-k), где: </w:t>
      </w:r>
      <w:r w:rsidR="0019549C">
        <w:t>№</w:t>
      </w:r>
      <w:r w:rsidRPr="0019549C">
        <w:t xml:space="preserve"> - минимальное количество знаков, k - максимальное количество знаков, символ "-" - разделитель. T(k) означает фиксированное количество знаков в строке. В случае, если максимальное количество знаков неограниченно, формат имеет вид </w:t>
      </w:r>
      <w:proofErr w:type="gramStart"/>
      <w:r w:rsidRPr="0019549C">
        <w:t>T(</w:t>
      </w:r>
      <w:proofErr w:type="gramEnd"/>
      <w:r w:rsidR="0019549C">
        <w:t>№</w:t>
      </w:r>
      <w:r w:rsidRPr="0019549C">
        <w:t>-). Если символьная строка содержит только цифры, то используется обозначение T</w:t>
      </w:r>
      <w:r w:rsidR="0019549C">
        <w:t>№</w:t>
      </w:r>
      <w:r w:rsidRPr="0019549C">
        <w:t>.</w:t>
      </w:r>
    </w:p>
    <w:p w14:paraId="2710EEE4" w14:textId="50C02A8F" w:rsidR="00F44DA7" w:rsidRPr="0019549C" w:rsidRDefault="00F44DA7">
      <w:pPr>
        <w:pStyle w:val="ConsPlusNormal"/>
        <w:spacing w:before="220"/>
        <w:ind w:firstLine="540"/>
        <w:jc w:val="both"/>
      </w:pPr>
      <w:r w:rsidRPr="0019549C">
        <w:t xml:space="preserve">Формат числового значения указывается в виде </w:t>
      </w:r>
      <w:proofErr w:type="gramStart"/>
      <w:r w:rsidR="0019549C">
        <w:t>№</w:t>
      </w:r>
      <w:r w:rsidRPr="0019549C">
        <w:t>(</w:t>
      </w:r>
      <w:proofErr w:type="spellStart"/>
      <w:proofErr w:type="gramEnd"/>
      <w:r w:rsidRPr="0019549C">
        <w:t>m.k</w:t>
      </w:r>
      <w:proofErr w:type="spellEnd"/>
      <w:r w:rsidRPr="0019549C">
        <w:t xml:space="preserve">),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w:t>
      </w:r>
      <w:r w:rsidR="0019549C">
        <w:t>№</w:t>
      </w:r>
      <w:r w:rsidRPr="0019549C">
        <w:t xml:space="preserve">(m). Если число целое неотрицательное, то формат имеет вид </w:t>
      </w:r>
      <w:r w:rsidR="0019549C">
        <w:t>№№</w:t>
      </w:r>
      <w:r w:rsidRPr="0019549C">
        <w:t>(m).</w:t>
      </w:r>
    </w:p>
    <w:p w14:paraId="4FA970C7" w14:textId="77777777" w:rsidR="00F44DA7" w:rsidRPr="0019549C" w:rsidRDefault="00F44DA7">
      <w:pPr>
        <w:pStyle w:val="ConsPlusNormal"/>
        <w:spacing w:before="220"/>
        <w:ind w:firstLine="540"/>
        <w:jc w:val="both"/>
      </w:pPr>
      <w:r w:rsidRPr="0019549C">
        <w:t>Описание элемента/атрибута. Приводится полное наименование элемента/атрибута и дополнительные сведения. Для элементов, принимающих значения из классификатора (кодового словаря), ограниченного перечня, указывается соответствующее сокращенное наименование классификатора (кодового словаря) или перечень его возможных значений или ссылка на таблицу классификатора (кодового словаря).</w:t>
      </w:r>
    </w:p>
    <w:p w14:paraId="325854DD" w14:textId="77777777" w:rsidR="00F44DA7" w:rsidRPr="0019549C" w:rsidRDefault="00F44DA7">
      <w:pPr>
        <w:pStyle w:val="ConsPlusNormal"/>
        <w:jc w:val="both"/>
      </w:pPr>
    </w:p>
    <w:p w14:paraId="01BC8292" w14:textId="77777777" w:rsidR="00F44DA7" w:rsidRPr="0019549C" w:rsidRDefault="00F44DA7">
      <w:pPr>
        <w:pStyle w:val="ConsPlusTitle"/>
        <w:jc w:val="center"/>
        <w:outlineLvl w:val="1"/>
      </w:pPr>
      <w:r w:rsidRPr="0019549C">
        <w:t>II. ОПИСАНИЕ ФАЙЛА ОБМЕНА</w:t>
      </w:r>
    </w:p>
    <w:p w14:paraId="37E9DE2D" w14:textId="77777777" w:rsidR="00F44DA7" w:rsidRPr="0019549C" w:rsidRDefault="00F44DA7">
      <w:pPr>
        <w:pStyle w:val="ConsPlusNormal"/>
        <w:jc w:val="both"/>
      </w:pPr>
    </w:p>
    <w:p w14:paraId="21FD349A" w14:textId="77777777" w:rsidR="00F44DA7" w:rsidRPr="0019549C" w:rsidRDefault="00F44DA7">
      <w:pPr>
        <w:pStyle w:val="ConsPlusNormal"/>
        <w:ind w:firstLine="540"/>
        <w:jc w:val="both"/>
      </w:pPr>
      <w:bookmarkStart w:id="9" w:name="P205"/>
      <w:bookmarkEnd w:id="9"/>
      <w:r w:rsidRPr="0019549C">
        <w:t>2.1. Имя файла должно иметь следующий вид:</w:t>
      </w:r>
    </w:p>
    <w:p w14:paraId="09D7B0AB" w14:textId="3EDEDD15" w:rsidR="00F44DA7" w:rsidRPr="0019549C" w:rsidRDefault="00F44DA7">
      <w:pPr>
        <w:pStyle w:val="ConsPlusNormal"/>
        <w:spacing w:before="220"/>
        <w:ind w:firstLine="540"/>
        <w:jc w:val="both"/>
      </w:pPr>
      <w:r w:rsidRPr="0019549C">
        <w:t>&lt;</w:t>
      </w:r>
      <w:proofErr w:type="spellStart"/>
      <w:r w:rsidRPr="0019549C">
        <w:t>RRRabbbbbbb_KKKKDDDDDDDD</w:t>
      </w:r>
      <w:proofErr w:type="spellEnd"/>
      <w:r w:rsidRPr="0019549C">
        <w:t>_</w:t>
      </w:r>
      <w:r w:rsidR="0019549C">
        <w:t>№№№№№</w:t>
      </w:r>
      <w:proofErr w:type="gramStart"/>
      <w:r w:rsidR="0019549C">
        <w:t>№</w:t>
      </w:r>
      <w:r w:rsidRPr="0019549C">
        <w:t>.</w:t>
      </w:r>
      <w:proofErr w:type="spellStart"/>
      <w:r w:rsidRPr="0019549C">
        <w:t>www</w:t>
      </w:r>
      <w:proofErr w:type="spellEnd"/>
      <w:proofErr w:type="gramEnd"/>
      <w:r w:rsidRPr="0019549C">
        <w:t>&gt;,</w:t>
      </w:r>
    </w:p>
    <w:p w14:paraId="32A156DB" w14:textId="77777777" w:rsidR="00F44DA7" w:rsidRPr="0019549C" w:rsidRDefault="00F44DA7">
      <w:pPr>
        <w:pStyle w:val="ConsPlusNormal"/>
        <w:spacing w:before="220"/>
        <w:ind w:firstLine="540"/>
        <w:jc w:val="both"/>
      </w:pPr>
      <w:r w:rsidRPr="0019549C">
        <w:t>где:</w:t>
      </w:r>
    </w:p>
    <w:p w14:paraId="728DD504" w14:textId="77777777" w:rsidR="00F44DA7" w:rsidRPr="0019549C" w:rsidRDefault="00F44DA7">
      <w:pPr>
        <w:pStyle w:val="ConsPlusNormal"/>
        <w:spacing w:before="220"/>
        <w:ind w:firstLine="540"/>
        <w:jc w:val="both"/>
      </w:pPr>
      <w:r w:rsidRPr="0019549C">
        <w:t>RRR - префикс, определяющий тип сообщения (латинскими буквами);</w:t>
      </w:r>
    </w:p>
    <w:p w14:paraId="4631E2E7" w14:textId="77777777" w:rsidR="00F44DA7" w:rsidRPr="0019549C" w:rsidRDefault="00F44DA7">
      <w:pPr>
        <w:pStyle w:val="ConsPlusNormal"/>
        <w:spacing w:before="220"/>
        <w:ind w:firstLine="540"/>
        <w:jc w:val="both"/>
      </w:pPr>
      <w:r w:rsidRPr="0019549C">
        <w:t>a = 1 для первичного зашифрованного файла;</w:t>
      </w:r>
    </w:p>
    <w:p w14:paraId="02DA99DA" w14:textId="77777777" w:rsidR="00F44DA7" w:rsidRPr="0019549C" w:rsidRDefault="00F44DA7">
      <w:pPr>
        <w:pStyle w:val="ConsPlusNormal"/>
        <w:spacing w:before="220"/>
        <w:ind w:firstLine="540"/>
        <w:jc w:val="both"/>
      </w:pPr>
      <w:r w:rsidRPr="0019549C">
        <w:t>a = 2, 3, 4, 5, 6, 7, 8, 9 для исправленного зашифрованного файла;</w:t>
      </w:r>
    </w:p>
    <w:p w14:paraId="174D032F" w14:textId="77777777" w:rsidR="00F44DA7" w:rsidRPr="0019549C" w:rsidRDefault="00F44DA7">
      <w:pPr>
        <w:pStyle w:val="ConsPlusNormal"/>
        <w:spacing w:before="220"/>
        <w:ind w:firstLine="540"/>
        <w:jc w:val="both"/>
      </w:pPr>
      <w:proofErr w:type="spellStart"/>
      <w:r w:rsidRPr="0019549C">
        <w:t>bbbbbbb</w:t>
      </w:r>
      <w:proofErr w:type="spellEnd"/>
      <w:r w:rsidRPr="0019549C">
        <w:t xml:space="preserve"> - код банка (филиала банка), заключившего договор, регламентирующий передачу-прием отчетности в виде электронных сообщений, снабженных кодом аутентификации, или подразделения Банка России, в который или через который направляется зашифрованный файл, включающий с 3 по 9 разряды банковского идентификационного кода (БИК) банка (филиала банка) в соответствии со Справочником банковских идентификационных кодов в платежной системе Банка России;</w:t>
      </w:r>
    </w:p>
    <w:p w14:paraId="007FE464" w14:textId="77777777" w:rsidR="00F44DA7" w:rsidRPr="0019549C" w:rsidRDefault="00F44DA7">
      <w:pPr>
        <w:pStyle w:val="ConsPlusNormal"/>
        <w:spacing w:before="220"/>
        <w:ind w:firstLine="540"/>
        <w:jc w:val="both"/>
      </w:pPr>
      <w:r w:rsidRPr="0019549C">
        <w:lastRenderedPageBreak/>
        <w:t>KKKK - код налогового органа (4 символа с лидирующими нулями);</w:t>
      </w:r>
    </w:p>
    <w:p w14:paraId="4569914A" w14:textId="77777777" w:rsidR="00F44DA7" w:rsidRPr="0019549C" w:rsidRDefault="00F44DA7">
      <w:pPr>
        <w:pStyle w:val="ConsPlusNormal"/>
        <w:spacing w:before="220"/>
        <w:ind w:firstLine="540"/>
        <w:jc w:val="both"/>
      </w:pPr>
      <w:r w:rsidRPr="0019549C">
        <w:t>DDDDDDDD - дата направления файла сообщения в формате: год (4 символа), месяц (2 символа), день (2 символа);</w:t>
      </w:r>
    </w:p>
    <w:p w14:paraId="7DF7B03A" w14:textId="6EC3EA18" w:rsidR="00F44DA7" w:rsidRPr="0019549C" w:rsidRDefault="0019549C">
      <w:pPr>
        <w:pStyle w:val="ConsPlusNormal"/>
        <w:spacing w:before="220"/>
        <w:ind w:firstLine="540"/>
        <w:jc w:val="both"/>
      </w:pPr>
      <w:r>
        <w:t>№№№№№№</w:t>
      </w:r>
      <w:r w:rsidR="00F44DA7" w:rsidRPr="0019549C">
        <w:t xml:space="preserve"> - порядковый номер файла в течение дня (6 цифр с лидирующими нулями, начиная с 1);</w:t>
      </w:r>
    </w:p>
    <w:p w14:paraId="22309F67" w14:textId="77777777" w:rsidR="00F44DA7" w:rsidRPr="0019549C" w:rsidRDefault="00F44DA7">
      <w:pPr>
        <w:pStyle w:val="ConsPlusNormal"/>
        <w:spacing w:before="220"/>
        <w:ind w:firstLine="540"/>
        <w:jc w:val="both"/>
      </w:pPr>
      <w:proofErr w:type="spellStart"/>
      <w:r w:rsidRPr="0019549C">
        <w:t>www</w:t>
      </w:r>
      <w:proofErr w:type="spellEnd"/>
      <w:r w:rsidRPr="0019549C">
        <w:t xml:space="preserve"> = </w:t>
      </w:r>
      <w:proofErr w:type="spellStart"/>
      <w:r w:rsidRPr="0019549C">
        <w:t>xml</w:t>
      </w:r>
      <w:proofErr w:type="spellEnd"/>
      <w:r w:rsidRPr="0019549C">
        <w:t xml:space="preserve"> в наименовании файла в электронной форме;</w:t>
      </w:r>
    </w:p>
    <w:p w14:paraId="3E5FEF7C" w14:textId="77777777" w:rsidR="00F44DA7" w:rsidRPr="0019549C" w:rsidRDefault="00F44DA7">
      <w:pPr>
        <w:pStyle w:val="ConsPlusNormal"/>
        <w:spacing w:before="220"/>
        <w:ind w:firstLine="540"/>
        <w:jc w:val="both"/>
      </w:pPr>
      <w:proofErr w:type="spellStart"/>
      <w:r w:rsidRPr="0019549C">
        <w:t>www</w:t>
      </w:r>
      <w:proofErr w:type="spellEnd"/>
      <w:r w:rsidRPr="0019549C">
        <w:t xml:space="preserve"> = </w:t>
      </w:r>
      <w:proofErr w:type="spellStart"/>
      <w:r w:rsidRPr="0019549C">
        <w:t>vrb</w:t>
      </w:r>
      <w:proofErr w:type="spellEnd"/>
      <w:r w:rsidRPr="0019549C">
        <w:t xml:space="preserve"> в наименовании зашифрованного файла.</w:t>
      </w:r>
    </w:p>
    <w:p w14:paraId="01734350" w14:textId="77777777" w:rsidR="00F44DA7" w:rsidRPr="0019549C" w:rsidRDefault="00F44DA7">
      <w:pPr>
        <w:pStyle w:val="ConsPlusNormal"/>
        <w:spacing w:before="220"/>
        <w:ind w:firstLine="540"/>
        <w:jc w:val="both"/>
      </w:pPr>
      <w:r w:rsidRPr="0019549C">
        <w:t>2.2. Имя файла, содержащего XML схему файла обмена, должно иметь следующий вид:</w:t>
      </w:r>
    </w:p>
    <w:p w14:paraId="3DEA10AE" w14:textId="1423521C" w:rsidR="00F44DA7" w:rsidRPr="0019549C" w:rsidRDefault="00F44DA7">
      <w:pPr>
        <w:pStyle w:val="ConsPlusNormal"/>
        <w:spacing w:before="220"/>
        <w:ind w:firstLine="540"/>
        <w:jc w:val="both"/>
      </w:pPr>
      <w:r w:rsidRPr="0019549C">
        <w:t>RRR_</w:t>
      </w:r>
      <w:r w:rsidR="0019549C">
        <w:t>№</w:t>
      </w:r>
      <w:r w:rsidRPr="0019549C">
        <w:t>, где:</w:t>
      </w:r>
    </w:p>
    <w:p w14:paraId="578EBB07" w14:textId="77777777" w:rsidR="00F44DA7" w:rsidRPr="0019549C" w:rsidRDefault="00F44DA7">
      <w:pPr>
        <w:pStyle w:val="ConsPlusNormal"/>
        <w:spacing w:before="220"/>
        <w:ind w:firstLine="540"/>
        <w:jc w:val="both"/>
      </w:pPr>
      <w:r w:rsidRPr="0019549C">
        <w:t>RRR - префикс, определяющий тип файла;</w:t>
      </w:r>
    </w:p>
    <w:p w14:paraId="19A9DC5A" w14:textId="06C81FBC" w:rsidR="00F44DA7" w:rsidRPr="0019549C" w:rsidRDefault="0019549C">
      <w:pPr>
        <w:pStyle w:val="ConsPlusNormal"/>
        <w:spacing w:before="220"/>
        <w:ind w:firstLine="540"/>
        <w:jc w:val="both"/>
      </w:pPr>
      <w:r>
        <w:t>№</w:t>
      </w:r>
      <w:r w:rsidR="00F44DA7" w:rsidRPr="0019549C">
        <w:t xml:space="preserve"> - идентификационный номер версии схемы файла обмена.</w:t>
      </w:r>
    </w:p>
    <w:p w14:paraId="24773640" w14:textId="77777777" w:rsidR="00F44DA7" w:rsidRPr="0019549C" w:rsidRDefault="00F44DA7">
      <w:pPr>
        <w:pStyle w:val="ConsPlusNormal"/>
        <w:spacing w:before="220"/>
        <w:ind w:firstLine="540"/>
        <w:jc w:val="both"/>
      </w:pPr>
      <w:r w:rsidRPr="0019549C">
        <w:t xml:space="preserve">Расширение имени файла - </w:t>
      </w:r>
      <w:proofErr w:type="spellStart"/>
      <w:r w:rsidRPr="0019549C">
        <w:t>xsd</w:t>
      </w:r>
      <w:proofErr w:type="spellEnd"/>
      <w:r w:rsidRPr="0019549C">
        <w:t>.</w:t>
      </w:r>
    </w:p>
    <w:p w14:paraId="0C68E8A7" w14:textId="77777777" w:rsidR="00F44DA7" w:rsidRPr="0019549C" w:rsidRDefault="00F44DA7">
      <w:pPr>
        <w:pStyle w:val="ConsPlusNormal"/>
        <w:jc w:val="both"/>
      </w:pPr>
    </w:p>
    <w:p w14:paraId="2FB2195F" w14:textId="77777777" w:rsidR="00F44DA7" w:rsidRPr="0019549C" w:rsidRDefault="00F44DA7">
      <w:pPr>
        <w:pStyle w:val="ConsPlusTitle"/>
        <w:jc w:val="center"/>
        <w:outlineLvl w:val="1"/>
      </w:pPr>
      <w:r w:rsidRPr="0019549C">
        <w:t>III. ОПИСАНИЕ ФОРМАТОВ ЭЛЕКТРОННЫХ ДОКУМЕНТОВ</w:t>
      </w:r>
    </w:p>
    <w:p w14:paraId="5E842F05" w14:textId="77777777" w:rsidR="00F44DA7" w:rsidRPr="0019549C" w:rsidRDefault="00F44DA7">
      <w:pPr>
        <w:pStyle w:val="ConsPlusNormal"/>
        <w:jc w:val="both"/>
      </w:pPr>
    </w:p>
    <w:p w14:paraId="100CC709" w14:textId="77777777" w:rsidR="00F44DA7" w:rsidRPr="0019549C" w:rsidRDefault="00F44DA7">
      <w:pPr>
        <w:pStyle w:val="ConsPlusNormal"/>
        <w:ind w:firstLine="540"/>
        <w:jc w:val="both"/>
      </w:pPr>
      <w:r w:rsidRPr="0019549C">
        <w:t>3.1. Структура наименования файла, содержащего поручение на продажу иностранной валюты с валютного счета налогоплательщика (плательщика сбора, плательщика страховых взносов, налогового агента) и перечисление денежных средств от продажи иностранной валюты:</w:t>
      </w:r>
    </w:p>
    <w:p w14:paraId="553C4D2E" w14:textId="1122EE38" w:rsidR="00F44DA7" w:rsidRPr="0019549C" w:rsidRDefault="00F44DA7">
      <w:pPr>
        <w:pStyle w:val="ConsPlusNormal"/>
        <w:spacing w:before="220"/>
        <w:ind w:firstLine="540"/>
        <w:jc w:val="both"/>
      </w:pPr>
      <w:r w:rsidRPr="0019549C">
        <w:t>&lt;</w:t>
      </w:r>
      <w:proofErr w:type="spellStart"/>
      <w:r w:rsidRPr="0019549C">
        <w:t>PPVabbbbbbb_KKKKDDDDDDDD</w:t>
      </w:r>
      <w:proofErr w:type="spellEnd"/>
      <w:r w:rsidRPr="0019549C">
        <w:t>_</w:t>
      </w:r>
      <w:r w:rsidR="0019549C">
        <w:t>№№№№№</w:t>
      </w:r>
      <w:proofErr w:type="gramStart"/>
      <w:r w:rsidR="0019549C">
        <w:t>№</w:t>
      </w:r>
      <w:r w:rsidRPr="0019549C">
        <w:t>.</w:t>
      </w:r>
      <w:proofErr w:type="spellStart"/>
      <w:r w:rsidRPr="0019549C">
        <w:t>www</w:t>
      </w:r>
      <w:proofErr w:type="spellEnd"/>
      <w:proofErr w:type="gramEnd"/>
      <w:r w:rsidRPr="0019549C">
        <w:t>&gt;, где:</w:t>
      </w:r>
    </w:p>
    <w:p w14:paraId="0569BE4C" w14:textId="77777777" w:rsidR="00F44DA7" w:rsidRPr="0019549C" w:rsidRDefault="00F44DA7">
      <w:pPr>
        <w:pStyle w:val="ConsPlusNormal"/>
        <w:spacing w:before="220"/>
        <w:ind w:firstLine="540"/>
        <w:jc w:val="both"/>
      </w:pPr>
      <w:r w:rsidRPr="0019549C">
        <w:t>PPV - префикс, определяющий поручение на продажу иностранной валюты с валютного счета налогоплательщика (плательщика сбора, плательщика страховых взносов, налогового агента) и перечисление денежных средств от продажи иностранной валюты (латинскими буквами).</w:t>
      </w:r>
    </w:p>
    <w:p w14:paraId="44B62241" w14:textId="77777777" w:rsidR="00F44DA7" w:rsidRPr="0019549C" w:rsidRDefault="00F44DA7">
      <w:pPr>
        <w:pStyle w:val="ConsPlusNormal"/>
        <w:spacing w:before="220"/>
        <w:ind w:firstLine="540"/>
        <w:jc w:val="both"/>
      </w:pPr>
      <w:r w:rsidRPr="0019549C">
        <w:t>Имя файла, содержащего XML схему файла обмена: PPV_300.xsd.</w:t>
      </w:r>
    </w:p>
    <w:p w14:paraId="1A4CFDBE" w14:textId="3038AF9F" w:rsidR="00F44DA7" w:rsidRPr="0019549C" w:rsidRDefault="00F44DA7">
      <w:pPr>
        <w:pStyle w:val="ConsPlusNormal"/>
        <w:spacing w:before="220"/>
        <w:ind w:firstLine="540"/>
        <w:jc w:val="both"/>
      </w:pPr>
      <w:r w:rsidRPr="0019549C">
        <w:t>Остальные составные части имени файла имеют смысл, установленный пунктом 2.1 настоящих форматов.</w:t>
      </w:r>
    </w:p>
    <w:p w14:paraId="16AF2B9B" w14:textId="77777777" w:rsidR="00F44DA7" w:rsidRPr="0019549C" w:rsidRDefault="00F44DA7">
      <w:pPr>
        <w:pStyle w:val="ConsPlusNormal"/>
        <w:jc w:val="both"/>
      </w:pPr>
    </w:p>
    <w:p w14:paraId="59289B05" w14:textId="77777777" w:rsidR="00F44DA7" w:rsidRPr="0019549C" w:rsidRDefault="00F44DA7">
      <w:pPr>
        <w:pStyle w:val="ConsPlusNormal"/>
        <w:jc w:val="both"/>
      </w:pPr>
      <w:r w:rsidRPr="0019549C">
        <w:t>Описание реквизитов:</w:t>
      </w:r>
    </w:p>
    <w:p w14:paraId="05CFF420" w14:textId="77777777" w:rsidR="00F44DA7" w:rsidRPr="0019549C" w:rsidRDefault="00F44DA7">
      <w:pPr>
        <w:pStyle w:val="ConsPlusNormal"/>
        <w:jc w:val="both"/>
      </w:pPr>
    </w:p>
    <w:p w14:paraId="15D512EB" w14:textId="77777777" w:rsidR="00F44DA7" w:rsidRPr="0019549C" w:rsidRDefault="00F44DA7">
      <w:pPr>
        <w:pStyle w:val="ConsPlusNormal"/>
        <w:jc w:val="right"/>
        <w:outlineLvl w:val="2"/>
      </w:pPr>
      <w:r w:rsidRPr="0019549C">
        <w:t>Таблица 1.1</w:t>
      </w:r>
    </w:p>
    <w:p w14:paraId="2A438A0E" w14:textId="77777777" w:rsidR="00F44DA7" w:rsidRPr="0019549C" w:rsidRDefault="00F44D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134"/>
        <w:gridCol w:w="1247"/>
        <w:gridCol w:w="4819"/>
      </w:tblGrid>
      <w:tr w:rsidR="0019549C" w:rsidRPr="0019549C" w14:paraId="15287493" w14:textId="77777777">
        <w:tc>
          <w:tcPr>
            <w:tcW w:w="1871" w:type="dxa"/>
          </w:tcPr>
          <w:p w14:paraId="7C13F5E7" w14:textId="77777777" w:rsidR="00F44DA7" w:rsidRPr="0019549C" w:rsidRDefault="00F44DA7">
            <w:pPr>
              <w:pStyle w:val="ConsPlusNormal"/>
              <w:jc w:val="center"/>
            </w:pPr>
            <w:r w:rsidRPr="0019549C">
              <w:t>Имя элемента/атрибута</w:t>
            </w:r>
          </w:p>
        </w:tc>
        <w:tc>
          <w:tcPr>
            <w:tcW w:w="1134" w:type="dxa"/>
          </w:tcPr>
          <w:p w14:paraId="24CD8F50" w14:textId="77777777" w:rsidR="00F44DA7" w:rsidRPr="0019549C" w:rsidRDefault="00F44DA7">
            <w:pPr>
              <w:pStyle w:val="ConsPlusNormal"/>
              <w:jc w:val="center"/>
            </w:pPr>
            <w:proofErr w:type="spellStart"/>
            <w:r w:rsidRPr="0019549C">
              <w:t>Обознач</w:t>
            </w:r>
            <w:proofErr w:type="spellEnd"/>
            <w:r w:rsidRPr="0019549C">
              <w:t>.</w:t>
            </w:r>
          </w:p>
        </w:tc>
        <w:tc>
          <w:tcPr>
            <w:tcW w:w="1247" w:type="dxa"/>
          </w:tcPr>
          <w:p w14:paraId="7CFFB538" w14:textId="77777777" w:rsidR="00F44DA7" w:rsidRPr="0019549C" w:rsidRDefault="00F44DA7">
            <w:pPr>
              <w:pStyle w:val="ConsPlusNormal"/>
              <w:jc w:val="center"/>
            </w:pPr>
            <w:r w:rsidRPr="0019549C">
              <w:t>Формат</w:t>
            </w:r>
          </w:p>
        </w:tc>
        <w:tc>
          <w:tcPr>
            <w:tcW w:w="4819" w:type="dxa"/>
          </w:tcPr>
          <w:p w14:paraId="78D81848" w14:textId="77777777" w:rsidR="00F44DA7" w:rsidRPr="0019549C" w:rsidRDefault="00F44DA7">
            <w:pPr>
              <w:pStyle w:val="ConsPlusNormal"/>
              <w:jc w:val="center"/>
            </w:pPr>
            <w:r w:rsidRPr="0019549C">
              <w:t>Описание элемента/атрибута</w:t>
            </w:r>
          </w:p>
        </w:tc>
      </w:tr>
      <w:tr w:rsidR="0019549C" w:rsidRPr="0019549C" w14:paraId="2740F4C3" w14:textId="77777777">
        <w:tc>
          <w:tcPr>
            <w:tcW w:w="1871" w:type="dxa"/>
          </w:tcPr>
          <w:p w14:paraId="4C0CECF7" w14:textId="77777777" w:rsidR="00F44DA7" w:rsidRPr="0019549C" w:rsidRDefault="00F44DA7">
            <w:pPr>
              <w:pStyle w:val="ConsPlusNormal"/>
            </w:pPr>
            <w:r w:rsidRPr="0019549C">
              <w:t>Файл</w:t>
            </w:r>
          </w:p>
        </w:tc>
        <w:tc>
          <w:tcPr>
            <w:tcW w:w="1134" w:type="dxa"/>
          </w:tcPr>
          <w:p w14:paraId="26EB9719" w14:textId="77777777" w:rsidR="00F44DA7" w:rsidRPr="0019549C" w:rsidRDefault="00F44DA7">
            <w:pPr>
              <w:pStyle w:val="ConsPlusNormal"/>
              <w:jc w:val="center"/>
            </w:pPr>
            <w:r w:rsidRPr="0019549C">
              <w:t>Э[1]</w:t>
            </w:r>
          </w:p>
        </w:tc>
        <w:tc>
          <w:tcPr>
            <w:tcW w:w="1247" w:type="dxa"/>
          </w:tcPr>
          <w:p w14:paraId="37106BFB" w14:textId="77777777" w:rsidR="00F44DA7" w:rsidRPr="0019549C" w:rsidRDefault="00F44DA7">
            <w:pPr>
              <w:pStyle w:val="ConsPlusNormal"/>
            </w:pPr>
          </w:p>
        </w:tc>
        <w:tc>
          <w:tcPr>
            <w:tcW w:w="4819" w:type="dxa"/>
          </w:tcPr>
          <w:p w14:paraId="0C0B441E" w14:textId="77777777" w:rsidR="00F44DA7" w:rsidRPr="0019549C" w:rsidRDefault="00F44DA7">
            <w:pPr>
              <w:pStyle w:val="ConsPlusNormal"/>
            </w:pPr>
            <w:r w:rsidRPr="0019549C">
              <w:t>Файл Электронного документа</w:t>
            </w:r>
          </w:p>
        </w:tc>
      </w:tr>
      <w:tr w:rsidR="0019549C" w:rsidRPr="0019549C" w14:paraId="2304063E" w14:textId="77777777">
        <w:tc>
          <w:tcPr>
            <w:tcW w:w="1871" w:type="dxa"/>
          </w:tcPr>
          <w:p w14:paraId="01FAA9B8" w14:textId="77777777" w:rsidR="00F44DA7" w:rsidRPr="0019549C" w:rsidRDefault="00F44DA7">
            <w:pPr>
              <w:pStyle w:val="ConsPlusNormal"/>
              <w:ind w:firstLine="283"/>
            </w:pPr>
            <w:proofErr w:type="spellStart"/>
            <w:r w:rsidRPr="0019549C">
              <w:t>ИдЭС</w:t>
            </w:r>
            <w:proofErr w:type="spellEnd"/>
          </w:p>
        </w:tc>
        <w:tc>
          <w:tcPr>
            <w:tcW w:w="1134" w:type="dxa"/>
          </w:tcPr>
          <w:p w14:paraId="084DB943" w14:textId="77777777" w:rsidR="00F44DA7" w:rsidRPr="0019549C" w:rsidRDefault="00F44DA7">
            <w:pPr>
              <w:pStyle w:val="ConsPlusNormal"/>
              <w:jc w:val="center"/>
            </w:pPr>
            <w:r w:rsidRPr="0019549C">
              <w:t>А[1]</w:t>
            </w:r>
          </w:p>
        </w:tc>
        <w:tc>
          <w:tcPr>
            <w:tcW w:w="1247" w:type="dxa"/>
          </w:tcPr>
          <w:p w14:paraId="28C8E269" w14:textId="77777777" w:rsidR="00F44DA7" w:rsidRPr="0019549C" w:rsidRDefault="00F44DA7">
            <w:pPr>
              <w:pStyle w:val="ConsPlusNormal"/>
              <w:jc w:val="center"/>
            </w:pPr>
            <w:proofErr w:type="spellStart"/>
            <w:r w:rsidRPr="0019549C">
              <w:t>GUIDтип</w:t>
            </w:r>
            <w:proofErr w:type="spellEnd"/>
          </w:p>
        </w:tc>
        <w:tc>
          <w:tcPr>
            <w:tcW w:w="4819" w:type="dxa"/>
          </w:tcPr>
          <w:p w14:paraId="3DA2A0EA" w14:textId="77777777" w:rsidR="00F44DA7" w:rsidRPr="0019549C" w:rsidRDefault="00F44DA7">
            <w:pPr>
              <w:pStyle w:val="ConsPlusNormal"/>
            </w:pPr>
            <w:r w:rsidRPr="0019549C">
              <w:t>Уникальный идентификатор сообщения (GUID)</w:t>
            </w:r>
          </w:p>
        </w:tc>
      </w:tr>
      <w:tr w:rsidR="0019549C" w:rsidRPr="0019549C" w14:paraId="3EF4475C" w14:textId="77777777">
        <w:tc>
          <w:tcPr>
            <w:tcW w:w="1871" w:type="dxa"/>
          </w:tcPr>
          <w:p w14:paraId="6C70306B" w14:textId="77777777" w:rsidR="00F44DA7" w:rsidRPr="0019549C" w:rsidRDefault="00F44DA7">
            <w:pPr>
              <w:pStyle w:val="ConsPlusNormal"/>
              <w:ind w:firstLine="283"/>
            </w:pPr>
            <w:proofErr w:type="spellStart"/>
            <w:r w:rsidRPr="0019549C">
              <w:t>ТипИнф</w:t>
            </w:r>
            <w:proofErr w:type="spellEnd"/>
          </w:p>
        </w:tc>
        <w:tc>
          <w:tcPr>
            <w:tcW w:w="1134" w:type="dxa"/>
          </w:tcPr>
          <w:p w14:paraId="26FE660B" w14:textId="77777777" w:rsidR="00F44DA7" w:rsidRPr="0019549C" w:rsidRDefault="00F44DA7">
            <w:pPr>
              <w:pStyle w:val="ConsPlusNormal"/>
              <w:jc w:val="center"/>
            </w:pPr>
            <w:r w:rsidRPr="0019549C">
              <w:t>А[1]</w:t>
            </w:r>
          </w:p>
        </w:tc>
        <w:tc>
          <w:tcPr>
            <w:tcW w:w="1247" w:type="dxa"/>
          </w:tcPr>
          <w:p w14:paraId="089D8080" w14:textId="77777777" w:rsidR="00F44DA7" w:rsidRPr="0019549C" w:rsidRDefault="00F44DA7">
            <w:pPr>
              <w:pStyle w:val="ConsPlusNormal"/>
              <w:jc w:val="center"/>
            </w:pPr>
            <w:r w:rsidRPr="0019549C">
              <w:t>T(10)</w:t>
            </w:r>
          </w:p>
        </w:tc>
        <w:tc>
          <w:tcPr>
            <w:tcW w:w="4819" w:type="dxa"/>
          </w:tcPr>
          <w:p w14:paraId="1D577370" w14:textId="77777777" w:rsidR="00F44DA7" w:rsidRPr="0019549C" w:rsidRDefault="00F44DA7">
            <w:pPr>
              <w:pStyle w:val="ConsPlusNormal"/>
            </w:pPr>
            <w:r w:rsidRPr="0019549C">
              <w:t>Тип информации = "ПОРПРОДВАЛ"</w:t>
            </w:r>
          </w:p>
        </w:tc>
      </w:tr>
      <w:tr w:rsidR="0019549C" w:rsidRPr="0019549C" w14:paraId="119E9FDF" w14:textId="77777777">
        <w:tc>
          <w:tcPr>
            <w:tcW w:w="1871" w:type="dxa"/>
          </w:tcPr>
          <w:p w14:paraId="3C626CB0" w14:textId="77777777" w:rsidR="00F44DA7" w:rsidRPr="0019549C" w:rsidRDefault="00F44DA7">
            <w:pPr>
              <w:pStyle w:val="ConsPlusNormal"/>
              <w:ind w:firstLine="283"/>
            </w:pPr>
            <w:proofErr w:type="spellStart"/>
            <w:r w:rsidRPr="0019549C">
              <w:t>ВерсПрог</w:t>
            </w:r>
            <w:proofErr w:type="spellEnd"/>
          </w:p>
        </w:tc>
        <w:tc>
          <w:tcPr>
            <w:tcW w:w="1134" w:type="dxa"/>
          </w:tcPr>
          <w:p w14:paraId="26F074BB" w14:textId="77777777" w:rsidR="00F44DA7" w:rsidRPr="0019549C" w:rsidRDefault="00F44DA7">
            <w:pPr>
              <w:pStyle w:val="ConsPlusNormal"/>
              <w:jc w:val="center"/>
            </w:pPr>
            <w:r w:rsidRPr="0019549C">
              <w:t>А[1]</w:t>
            </w:r>
          </w:p>
        </w:tc>
        <w:tc>
          <w:tcPr>
            <w:tcW w:w="1247" w:type="dxa"/>
          </w:tcPr>
          <w:p w14:paraId="71BAE6C6" w14:textId="77777777" w:rsidR="00F44DA7" w:rsidRPr="0019549C" w:rsidRDefault="00F44DA7">
            <w:pPr>
              <w:pStyle w:val="ConsPlusNormal"/>
              <w:jc w:val="center"/>
            </w:pPr>
            <w:r w:rsidRPr="0019549C">
              <w:t>T(1-40)</w:t>
            </w:r>
          </w:p>
        </w:tc>
        <w:tc>
          <w:tcPr>
            <w:tcW w:w="4819" w:type="dxa"/>
          </w:tcPr>
          <w:p w14:paraId="2A3426A7" w14:textId="77777777" w:rsidR="00F44DA7" w:rsidRPr="0019549C" w:rsidRDefault="00F44DA7">
            <w:pPr>
              <w:pStyle w:val="ConsPlusNormal"/>
            </w:pPr>
            <w:r w:rsidRPr="0019549C">
              <w:t>Версия передающей программы:</w:t>
            </w:r>
          </w:p>
          <w:p w14:paraId="2DBB9DB9" w14:textId="77777777" w:rsidR="00F44DA7" w:rsidRPr="0019549C" w:rsidRDefault="00F44DA7">
            <w:pPr>
              <w:pStyle w:val="ConsPlusNormal"/>
            </w:pPr>
            <w:r w:rsidRPr="0019549C">
              <w:t>&lt;наименование&gt;&lt;пробел&gt;&lt;версия&gt;</w:t>
            </w:r>
          </w:p>
        </w:tc>
      </w:tr>
      <w:tr w:rsidR="0019549C" w:rsidRPr="0019549C" w14:paraId="3052907E" w14:textId="77777777">
        <w:tc>
          <w:tcPr>
            <w:tcW w:w="1871" w:type="dxa"/>
          </w:tcPr>
          <w:p w14:paraId="0D67E370" w14:textId="77777777" w:rsidR="00F44DA7" w:rsidRPr="0019549C" w:rsidRDefault="00F44DA7">
            <w:pPr>
              <w:pStyle w:val="ConsPlusNormal"/>
              <w:ind w:firstLine="283"/>
            </w:pPr>
            <w:proofErr w:type="spellStart"/>
            <w:r w:rsidRPr="0019549C">
              <w:lastRenderedPageBreak/>
              <w:t>ТелОтпр</w:t>
            </w:r>
            <w:proofErr w:type="spellEnd"/>
          </w:p>
        </w:tc>
        <w:tc>
          <w:tcPr>
            <w:tcW w:w="1134" w:type="dxa"/>
          </w:tcPr>
          <w:p w14:paraId="658D06B8" w14:textId="77777777" w:rsidR="00F44DA7" w:rsidRPr="0019549C" w:rsidRDefault="00F44DA7">
            <w:pPr>
              <w:pStyle w:val="ConsPlusNormal"/>
              <w:jc w:val="center"/>
            </w:pPr>
            <w:r w:rsidRPr="0019549C">
              <w:t>А[1]</w:t>
            </w:r>
          </w:p>
        </w:tc>
        <w:tc>
          <w:tcPr>
            <w:tcW w:w="1247" w:type="dxa"/>
          </w:tcPr>
          <w:p w14:paraId="6E47A22C" w14:textId="77777777" w:rsidR="00F44DA7" w:rsidRPr="0019549C" w:rsidRDefault="00F44DA7">
            <w:pPr>
              <w:pStyle w:val="ConsPlusNormal"/>
              <w:jc w:val="center"/>
            </w:pPr>
            <w:r w:rsidRPr="0019549C">
              <w:t>T(1-20)</w:t>
            </w:r>
          </w:p>
        </w:tc>
        <w:tc>
          <w:tcPr>
            <w:tcW w:w="4819" w:type="dxa"/>
          </w:tcPr>
          <w:p w14:paraId="4D257050" w14:textId="77777777" w:rsidR="00F44DA7" w:rsidRPr="0019549C" w:rsidRDefault="00F44DA7">
            <w:pPr>
              <w:pStyle w:val="ConsPlusNormal"/>
            </w:pPr>
            <w:r w:rsidRPr="0019549C">
              <w:t>Телефон отправителя: &lt;номер&gt;</w:t>
            </w:r>
          </w:p>
        </w:tc>
      </w:tr>
      <w:tr w:rsidR="0019549C" w:rsidRPr="0019549C" w14:paraId="3FF7FC80" w14:textId="77777777">
        <w:tc>
          <w:tcPr>
            <w:tcW w:w="1871" w:type="dxa"/>
          </w:tcPr>
          <w:p w14:paraId="6A7E0D09" w14:textId="77777777" w:rsidR="00F44DA7" w:rsidRPr="0019549C" w:rsidRDefault="00F44DA7">
            <w:pPr>
              <w:pStyle w:val="ConsPlusNormal"/>
              <w:ind w:firstLine="283"/>
            </w:pPr>
            <w:proofErr w:type="spellStart"/>
            <w:r w:rsidRPr="0019549C">
              <w:t>ДолжнОтпр</w:t>
            </w:r>
            <w:proofErr w:type="spellEnd"/>
          </w:p>
        </w:tc>
        <w:tc>
          <w:tcPr>
            <w:tcW w:w="1134" w:type="dxa"/>
          </w:tcPr>
          <w:p w14:paraId="00C6F541" w14:textId="77777777" w:rsidR="00F44DA7" w:rsidRPr="0019549C" w:rsidRDefault="00F44DA7">
            <w:pPr>
              <w:pStyle w:val="ConsPlusNormal"/>
              <w:jc w:val="center"/>
            </w:pPr>
            <w:r w:rsidRPr="0019549C">
              <w:t>А[1]</w:t>
            </w:r>
          </w:p>
        </w:tc>
        <w:tc>
          <w:tcPr>
            <w:tcW w:w="1247" w:type="dxa"/>
          </w:tcPr>
          <w:p w14:paraId="6BBB7010" w14:textId="77777777" w:rsidR="00F44DA7" w:rsidRPr="0019549C" w:rsidRDefault="00F44DA7">
            <w:pPr>
              <w:pStyle w:val="ConsPlusNormal"/>
              <w:jc w:val="center"/>
            </w:pPr>
            <w:r w:rsidRPr="0019549C">
              <w:t>T(1-100)</w:t>
            </w:r>
          </w:p>
        </w:tc>
        <w:tc>
          <w:tcPr>
            <w:tcW w:w="4819" w:type="dxa"/>
          </w:tcPr>
          <w:p w14:paraId="10C71186" w14:textId="77777777" w:rsidR="00F44DA7" w:rsidRPr="0019549C" w:rsidRDefault="00F44DA7">
            <w:pPr>
              <w:pStyle w:val="ConsPlusNormal"/>
            </w:pPr>
            <w:r w:rsidRPr="0019549C">
              <w:t>Должность отправителя: &lt;наименование должности&gt;</w:t>
            </w:r>
          </w:p>
        </w:tc>
      </w:tr>
      <w:tr w:rsidR="0019549C" w:rsidRPr="0019549C" w14:paraId="2E48E7DF" w14:textId="77777777">
        <w:tc>
          <w:tcPr>
            <w:tcW w:w="1871" w:type="dxa"/>
          </w:tcPr>
          <w:p w14:paraId="279E8488" w14:textId="77777777" w:rsidR="00F44DA7" w:rsidRPr="0019549C" w:rsidRDefault="00F44DA7">
            <w:pPr>
              <w:pStyle w:val="ConsPlusNormal"/>
              <w:ind w:firstLine="283"/>
            </w:pPr>
            <w:proofErr w:type="spellStart"/>
            <w:r w:rsidRPr="0019549C">
              <w:t>ФамОтпр</w:t>
            </w:r>
            <w:proofErr w:type="spellEnd"/>
          </w:p>
        </w:tc>
        <w:tc>
          <w:tcPr>
            <w:tcW w:w="1134" w:type="dxa"/>
          </w:tcPr>
          <w:p w14:paraId="074F1A92" w14:textId="77777777" w:rsidR="00F44DA7" w:rsidRPr="0019549C" w:rsidRDefault="00F44DA7">
            <w:pPr>
              <w:pStyle w:val="ConsPlusNormal"/>
              <w:jc w:val="center"/>
            </w:pPr>
            <w:r w:rsidRPr="0019549C">
              <w:t>А[1]</w:t>
            </w:r>
          </w:p>
        </w:tc>
        <w:tc>
          <w:tcPr>
            <w:tcW w:w="1247" w:type="dxa"/>
          </w:tcPr>
          <w:p w14:paraId="00BAF942" w14:textId="77777777" w:rsidR="00F44DA7" w:rsidRPr="0019549C" w:rsidRDefault="00F44DA7">
            <w:pPr>
              <w:pStyle w:val="ConsPlusNormal"/>
              <w:jc w:val="center"/>
            </w:pPr>
            <w:r w:rsidRPr="0019549C">
              <w:t>T(1-60)</w:t>
            </w:r>
          </w:p>
        </w:tc>
        <w:tc>
          <w:tcPr>
            <w:tcW w:w="4819" w:type="dxa"/>
          </w:tcPr>
          <w:p w14:paraId="1FF8FE85" w14:textId="77777777" w:rsidR="00F44DA7" w:rsidRPr="0019549C" w:rsidRDefault="00F44DA7">
            <w:pPr>
              <w:pStyle w:val="ConsPlusNormal"/>
            </w:pPr>
            <w:r w:rsidRPr="0019549C">
              <w:t>Фамилия отправителя: &lt;фамилия&gt;</w:t>
            </w:r>
          </w:p>
        </w:tc>
      </w:tr>
      <w:tr w:rsidR="0019549C" w:rsidRPr="0019549C" w14:paraId="62C1D10A" w14:textId="77777777">
        <w:tc>
          <w:tcPr>
            <w:tcW w:w="1871" w:type="dxa"/>
          </w:tcPr>
          <w:p w14:paraId="3DF413CA" w14:textId="77777777" w:rsidR="00F44DA7" w:rsidRPr="0019549C" w:rsidRDefault="00F44DA7">
            <w:pPr>
              <w:pStyle w:val="ConsPlusNormal"/>
              <w:ind w:firstLine="283"/>
            </w:pPr>
            <w:proofErr w:type="spellStart"/>
            <w:r w:rsidRPr="0019549C">
              <w:t>ВерсФорм</w:t>
            </w:r>
            <w:proofErr w:type="spellEnd"/>
          </w:p>
        </w:tc>
        <w:tc>
          <w:tcPr>
            <w:tcW w:w="1134" w:type="dxa"/>
          </w:tcPr>
          <w:p w14:paraId="57A8104C" w14:textId="77777777" w:rsidR="00F44DA7" w:rsidRPr="0019549C" w:rsidRDefault="00F44DA7">
            <w:pPr>
              <w:pStyle w:val="ConsPlusNormal"/>
              <w:jc w:val="center"/>
            </w:pPr>
            <w:r w:rsidRPr="0019549C">
              <w:t>А[1]</w:t>
            </w:r>
          </w:p>
        </w:tc>
        <w:tc>
          <w:tcPr>
            <w:tcW w:w="1247" w:type="dxa"/>
          </w:tcPr>
          <w:p w14:paraId="658628F2" w14:textId="6653A113" w:rsidR="00F44DA7" w:rsidRPr="0019549C" w:rsidRDefault="0019549C">
            <w:pPr>
              <w:pStyle w:val="ConsPlusNormal"/>
              <w:jc w:val="center"/>
            </w:pPr>
            <w:proofErr w:type="gramStart"/>
            <w:r>
              <w:t>№</w:t>
            </w:r>
            <w:r w:rsidR="00F44DA7" w:rsidRPr="0019549C">
              <w:t>(</w:t>
            </w:r>
            <w:proofErr w:type="gramEnd"/>
            <w:r w:rsidR="00F44DA7" w:rsidRPr="0019549C">
              <w:t>4.2)</w:t>
            </w:r>
          </w:p>
        </w:tc>
        <w:tc>
          <w:tcPr>
            <w:tcW w:w="4819" w:type="dxa"/>
          </w:tcPr>
          <w:p w14:paraId="66DDB6FC" w14:textId="77777777" w:rsidR="00F44DA7" w:rsidRPr="0019549C" w:rsidRDefault="00F44DA7">
            <w:pPr>
              <w:pStyle w:val="ConsPlusNormal"/>
            </w:pPr>
            <w:r w:rsidRPr="0019549C">
              <w:t>Версия формата = "3.00"</w:t>
            </w:r>
          </w:p>
        </w:tc>
      </w:tr>
      <w:tr w:rsidR="0019549C" w:rsidRPr="0019549C" w14:paraId="4C0EAB9E" w14:textId="77777777">
        <w:tc>
          <w:tcPr>
            <w:tcW w:w="1871" w:type="dxa"/>
          </w:tcPr>
          <w:p w14:paraId="407D5143" w14:textId="77777777" w:rsidR="00F44DA7" w:rsidRPr="0019549C" w:rsidRDefault="00F44DA7">
            <w:pPr>
              <w:pStyle w:val="ConsPlusNormal"/>
            </w:pPr>
            <w:r w:rsidRPr="0019549C">
              <w:t>ПОРПРОДВАЛ</w:t>
            </w:r>
          </w:p>
        </w:tc>
        <w:tc>
          <w:tcPr>
            <w:tcW w:w="1134" w:type="dxa"/>
          </w:tcPr>
          <w:p w14:paraId="22A34F02" w14:textId="77777777" w:rsidR="00F44DA7" w:rsidRPr="0019549C" w:rsidRDefault="00F44DA7">
            <w:pPr>
              <w:pStyle w:val="ConsPlusNormal"/>
              <w:jc w:val="center"/>
            </w:pPr>
            <w:r w:rsidRPr="0019549C">
              <w:t>Э[1]</w:t>
            </w:r>
          </w:p>
        </w:tc>
        <w:tc>
          <w:tcPr>
            <w:tcW w:w="1247" w:type="dxa"/>
          </w:tcPr>
          <w:p w14:paraId="6E1AC721" w14:textId="77777777" w:rsidR="00F44DA7" w:rsidRPr="0019549C" w:rsidRDefault="00F44DA7">
            <w:pPr>
              <w:pStyle w:val="ConsPlusNormal"/>
            </w:pPr>
          </w:p>
        </w:tc>
        <w:tc>
          <w:tcPr>
            <w:tcW w:w="4819" w:type="dxa"/>
          </w:tcPr>
          <w:p w14:paraId="1456412A" w14:textId="77777777" w:rsidR="00F44DA7" w:rsidRPr="0019549C" w:rsidRDefault="00F44DA7">
            <w:pPr>
              <w:pStyle w:val="ConsPlusNormal"/>
            </w:pPr>
            <w:r w:rsidRPr="0019549C">
              <w:t>Поручение налогового органа</w:t>
            </w:r>
          </w:p>
        </w:tc>
      </w:tr>
      <w:tr w:rsidR="0019549C" w:rsidRPr="0019549C" w14:paraId="0BB79A38" w14:textId="77777777">
        <w:tc>
          <w:tcPr>
            <w:tcW w:w="1871" w:type="dxa"/>
          </w:tcPr>
          <w:p w14:paraId="69DAB18D" w14:textId="77777777" w:rsidR="00F44DA7" w:rsidRPr="0019549C" w:rsidRDefault="00F44DA7">
            <w:pPr>
              <w:pStyle w:val="ConsPlusNormal"/>
              <w:ind w:firstLine="283"/>
            </w:pPr>
            <w:proofErr w:type="spellStart"/>
            <w:r w:rsidRPr="0019549C">
              <w:t>НомПоруч</w:t>
            </w:r>
            <w:proofErr w:type="spellEnd"/>
          </w:p>
        </w:tc>
        <w:tc>
          <w:tcPr>
            <w:tcW w:w="1134" w:type="dxa"/>
          </w:tcPr>
          <w:p w14:paraId="05DA504F" w14:textId="77777777" w:rsidR="00F44DA7" w:rsidRPr="0019549C" w:rsidRDefault="00F44DA7">
            <w:pPr>
              <w:pStyle w:val="ConsPlusNormal"/>
              <w:jc w:val="center"/>
            </w:pPr>
            <w:r w:rsidRPr="0019549C">
              <w:t>А[1]</w:t>
            </w:r>
          </w:p>
        </w:tc>
        <w:tc>
          <w:tcPr>
            <w:tcW w:w="1247" w:type="dxa"/>
          </w:tcPr>
          <w:p w14:paraId="23479143" w14:textId="77777777" w:rsidR="00F44DA7" w:rsidRPr="0019549C" w:rsidRDefault="00F44DA7">
            <w:pPr>
              <w:pStyle w:val="ConsPlusNormal"/>
              <w:jc w:val="center"/>
            </w:pPr>
            <w:r w:rsidRPr="0019549C">
              <w:t>T(1-20)</w:t>
            </w:r>
          </w:p>
        </w:tc>
        <w:tc>
          <w:tcPr>
            <w:tcW w:w="4819" w:type="dxa"/>
          </w:tcPr>
          <w:p w14:paraId="0B9C716A" w14:textId="77777777" w:rsidR="00F44DA7" w:rsidRPr="0019549C" w:rsidRDefault="00F44DA7">
            <w:pPr>
              <w:pStyle w:val="ConsPlusNormal"/>
            </w:pPr>
            <w:r w:rsidRPr="0019549C">
              <w:t>Номер поручения на продажу иностранной валюты</w:t>
            </w:r>
          </w:p>
        </w:tc>
      </w:tr>
      <w:tr w:rsidR="0019549C" w:rsidRPr="0019549C" w14:paraId="3E9A5440" w14:textId="77777777">
        <w:tc>
          <w:tcPr>
            <w:tcW w:w="1871" w:type="dxa"/>
          </w:tcPr>
          <w:p w14:paraId="1DA41E5A" w14:textId="77777777" w:rsidR="00F44DA7" w:rsidRPr="0019549C" w:rsidRDefault="00F44DA7">
            <w:pPr>
              <w:pStyle w:val="ConsPlusNormal"/>
              <w:ind w:firstLine="283"/>
            </w:pPr>
            <w:proofErr w:type="spellStart"/>
            <w:r w:rsidRPr="0019549C">
              <w:t>ДатаПоруч</w:t>
            </w:r>
            <w:proofErr w:type="spellEnd"/>
          </w:p>
        </w:tc>
        <w:tc>
          <w:tcPr>
            <w:tcW w:w="1134" w:type="dxa"/>
          </w:tcPr>
          <w:p w14:paraId="3C2D2B87" w14:textId="77777777" w:rsidR="00F44DA7" w:rsidRPr="0019549C" w:rsidRDefault="00F44DA7">
            <w:pPr>
              <w:pStyle w:val="ConsPlusNormal"/>
              <w:jc w:val="center"/>
            </w:pPr>
            <w:r w:rsidRPr="0019549C">
              <w:t>А[1]</w:t>
            </w:r>
          </w:p>
        </w:tc>
        <w:tc>
          <w:tcPr>
            <w:tcW w:w="1247" w:type="dxa"/>
          </w:tcPr>
          <w:p w14:paraId="2BEBA2CD" w14:textId="77777777" w:rsidR="00F44DA7" w:rsidRPr="0019549C" w:rsidRDefault="00F44DA7">
            <w:pPr>
              <w:pStyle w:val="ConsPlusNormal"/>
              <w:jc w:val="center"/>
            </w:pPr>
            <w:proofErr w:type="spellStart"/>
            <w:proofErr w:type="gramStart"/>
            <w:r w:rsidRPr="0019549C">
              <w:t>xs:date</w:t>
            </w:r>
            <w:proofErr w:type="spellEnd"/>
            <w:proofErr w:type="gramEnd"/>
          </w:p>
        </w:tc>
        <w:tc>
          <w:tcPr>
            <w:tcW w:w="4819" w:type="dxa"/>
          </w:tcPr>
          <w:p w14:paraId="09D15443" w14:textId="77777777" w:rsidR="00F44DA7" w:rsidRPr="0019549C" w:rsidRDefault="00F44DA7">
            <w:pPr>
              <w:pStyle w:val="ConsPlusNormal"/>
            </w:pPr>
            <w:r w:rsidRPr="0019549C">
              <w:t>Дата составления поручения на продажу иностранной валюты</w:t>
            </w:r>
          </w:p>
        </w:tc>
      </w:tr>
      <w:tr w:rsidR="0019549C" w:rsidRPr="0019549C" w14:paraId="79D2AA79" w14:textId="77777777">
        <w:tc>
          <w:tcPr>
            <w:tcW w:w="1871" w:type="dxa"/>
          </w:tcPr>
          <w:p w14:paraId="419EE0C9" w14:textId="77777777" w:rsidR="00F44DA7" w:rsidRPr="0019549C" w:rsidRDefault="00F44DA7">
            <w:pPr>
              <w:pStyle w:val="ConsPlusNormal"/>
              <w:ind w:firstLine="283"/>
            </w:pPr>
            <w:proofErr w:type="spellStart"/>
            <w:r w:rsidRPr="0019549C">
              <w:t>КодНО</w:t>
            </w:r>
            <w:proofErr w:type="spellEnd"/>
          </w:p>
        </w:tc>
        <w:tc>
          <w:tcPr>
            <w:tcW w:w="1134" w:type="dxa"/>
          </w:tcPr>
          <w:p w14:paraId="07224814" w14:textId="77777777" w:rsidR="00F44DA7" w:rsidRPr="0019549C" w:rsidRDefault="00F44DA7">
            <w:pPr>
              <w:pStyle w:val="ConsPlusNormal"/>
              <w:jc w:val="center"/>
            </w:pPr>
            <w:r w:rsidRPr="0019549C">
              <w:t>А[1]</w:t>
            </w:r>
          </w:p>
        </w:tc>
        <w:tc>
          <w:tcPr>
            <w:tcW w:w="1247" w:type="dxa"/>
          </w:tcPr>
          <w:p w14:paraId="4933DE90" w14:textId="77777777" w:rsidR="00F44DA7" w:rsidRPr="0019549C" w:rsidRDefault="00F44DA7">
            <w:pPr>
              <w:pStyle w:val="ConsPlusNormal"/>
              <w:jc w:val="center"/>
            </w:pPr>
            <w:r w:rsidRPr="0019549C">
              <w:t>T(4)</w:t>
            </w:r>
          </w:p>
        </w:tc>
        <w:tc>
          <w:tcPr>
            <w:tcW w:w="4819" w:type="dxa"/>
          </w:tcPr>
          <w:p w14:paraId="65EE1619" w14:textId="77777777" w:rsidR="00F44DA7" w:rsidRPr="0019549C" w:rsidRDefault="00F44DA7">
            <w:pPr>
              <w:pStyle w:val="ConsPlusNormal"/>
            </w:pPr>
            <w:r w:rsidRPr="0019549C">
              <w:t>Код ИФНС России</w:t>
            </w:r>
          </w:p>
        </w:tc>
      </w:tr>
      <w:tr w:rsidR="0019549C" w:rsidRPr="0019549C" w14:paraId="201D8446" w14:textId="77777777">
        <w:tc>
          <w:tcPr>
            <w:tcW w:w="1871" w:type="dxa"/>
          </w:tcPr>
          <w:p w14:paraId="21E2EBA8" w14:textId="77777777" w:rsidR="00F44DA7" w:rsidRPr="0019549C" w:rsidRDefault="00F44DA7">
            <w:pPr>
              <w:pStyle w:val="ConsPlusNormal"/>
              <w:ind w:firstLine="283"/>
            </w:pPr>
            <w:r w:rsidRPr="0019549C">
              <w:t>БИК</w:t>
            </w:r>
          </w:p>
        </w:tc>
        <w:tc>
          <w:tcPr>
            <w:tcW w:w="1134" w:type="dxa"/>
          </w:tcPr>
          <w:p w14:paraId="19773DB6" w14:textId="77777777" w:rsidR="00F44DA7" w:rsidRPr="0019549C" w:rsidRDefault="00F44DA7">
            <w:pPr>
              <w:pStyle w:val="ConsPlusNormal"/>
              <w:jc w:val="center"/>
            </w:pPr>
            <w:r w:rsidRPr="0019549C">
              <w:t>А[1]</w:t>
            </w:r>
          </w:p>
        </w:tc>
        <w:tc>
          <w:tcPr>
            <w:tcW w:w="1247" w:type="dxa"/>
          </w:tcPr>
          <w:p w14:paraId="0E873301" w14:textId="77777777" w:rsidR="00F44DA7" w:rsidRPr="0019549C" w:rsidRDefault="00F44DA7">
            <w:pPr>
              <w:pStyle w:val="ConsPlusNormal"/>
              <w:jc w:val="center"/>
            </w:pPr>
            <w:proofErr w:type="spellStart"/>
            <w:r w:rsidRPr="0019549C">
              <w:t>БИКтип</w:t>
            </w:r>
            <w:proofErr w:type="spellEnd"/>
          </w:p>
        </w:tc>
        <w:tc>
          <w:tcPr>
            <w:tcW w:w="4819" w:type="dxa"/>
          </w:tcPr>
          <w:p w14:paraId="73BC7691" w14:textId="77777777" w:rsidR="00F44DA7" w:rsidRPr="0019549C" w:rsidRDefault="00F44DA7">
            <w:pPr>
              <w:pStyle w:val="ConsPlusNormal"/>
            </w:pPr>
            <w:r w:rsidRPr="0019549C">
              <w:t>Банковский идентификационный код</w:t>
            </w:r>
          </w:p>
        </w:tc>
      </w:tr>
      <w:tr w:rsidR="0019549C" w:rsidRPr="0019549C" w14:paraId="191BDA09" w14:textId="77777777">
        <w:tc>
          <w:tcPr>
            <w:tcW w:w="1871" w:type="dxa"/>
          </w:tcPr>
          <w:p w14:paraId="276844FA" w14:textId="77777777" w:rsidR="00F44DA7" w:rsidRPr="0019549C" w:rsidRDefault="00F44DA7">
            <w:pPr>
              <w:pStyle w:val="ConsPlusNormal"/>
              <w:ind w:firstLine="283"/>
            </w:pPr>
            <w:proofErr w:type="spellStart"/>
            <w:r w:rsidRPr="0019549C">
              <w:t>НаимБанк</w:t>
            </w:r>
            <w:proofErr w:type="spellEnd"/>
          </w:p>
        </w:tc>
        <w:tc>
          <w:tcPr>
            <w:tcW w:w="1134" w:type="dxa"/>
          </w:tcPr>
          <w:p w14:paraId="662AF29A" w14:textId="77777777" w:rsidR="00F44DA7" w:rsidRPr="0019549C" w:rsidRDefault="00F44DA7">
            <w:pPr>
              <w:pStyle w:val="ConsPlusNormal"/>
              <w:jc w:val="center"/>
            </w:pPr>
            <w:r w:rsidRPr="0019549C">
              <w:t>А[1]</w:t>
            </w:r>
          </w:p>
        </w:tc>
        <w:tc>
          <w:tcPr>
            <w:tcW w:w="1247" w:type="dxa"/>
          </w:tcPr>
          <w:p w14:paraId="18A9D83D" w14:textId="77777777" w:rsidR="00F44DA7" w:rsidRPr="0019549C" w:rsidRDefault="00F44DA7">
            <w:pPr>
              <w:pStyle w:val="ConsPlusNormal"/>
              <w:jc w:val="center"/>
            </w:pPr>
            <w:r w:rsidRPr="0019549C">
              <w:t>T(1-1000)</w:t>
            </w:r>
          </w:p>
        </w:tc>
        <w:tc>
          <w:tcPr>
            <w:tcW w:w="4819" w:type="dxa"/>
          </w:tcPr>
          <w:p w14:paraId="46D94AEA" w14:textId="77777777" w:rsidR="00F44DA7" w:rsidRPr="0019549C" w:rsidRDefault="00F44DA7">
            <w:pPr>
              <w:pStyle w:val="ConsPlusNormal"/>
            </w:pPr>
            <w:r w:rsidRPr="0019549C">
              <w:t>Полное наименование банка (филиала)</w:t>
            </w:r>
          </w:p>
        </w:tc>
      </w:tr>
      <w:tr w:rsidR="0019549C" w:rsidRPr="0019549C" w14:paraId="2153F56F" w14:textId="77777777">
        <w:tc>
          <w:tcPr>
            <w:tcW w:w="1871" w:type="dxa"/>
          </w:tcPr>
          <w:p w14:paraId="5C885BBE" w14:textId="77777777" w:rsidR="00F44DA7" w:rsidRPr="0019549C" w:rsidRDefault="00F44DA7">
            <w:pPr>
              <w:pStyle w:val="ConsPlusNormal"/>
              <w:ind w:firstLine="283"/>
            </w:pPr>
            <w:proofErr w:type="spellStart"/>
            <w:r w:rsidRPr="0019549C">
              <w:t>НомСч</w:t>
            </w:r>
            <w:proofErr w:type="spellEnd"/>
          </w:p>
        </w:tc>
        <w:tc>
          <w:tcPr>
            <w:tcW w:w="1134" w:type="dxa"/>
          </w:tcPr>
          <w:p w14:paraId="76346502" w14:textId="77777777" w:rsidR="00F44DA7" w:rsidRPr="0019549C" w:rsidRDefault="00F44DA7">
            <w:pPr>
              <w:pStyle w:val="ConsPlusNormal"/>
              <w:jc w:val="center"/>
            </w:pPr>
            <w:r w:rsidRPr="0019549C">
              <w:t>А[1]</w:t>
            </w:r>
          </w:p>
        </w:tc>
        <w:tc>
          <w:tcPr>
            <w:tcW w:w="1247" w:type="dxa"/>
          </w:tcPr>
          <w:p w14:paraId="5313E786" w14:textId="77777777" w:rsidR="00F44DA7" w:rsidRPr="0019549C" w:rsidRDefault="00F44DA7">
            <w:pPr>
              <w:pStyle w:val="ConsPlusNormal"/>
              <w:jc w:val="center"/>
            </w:pPr>
            <w:r w:rsidRPr="0019549C">
              <w:t>T(1-20)</w:t>
            </w:r>
          </w:p>
        </w:tc>
        <w:tc>
          <w:tcPr>
            <w:tcW w:w="4819" w:type="dxa"/>
          </w:tcPr>
          <w:p w14:paraId="3DA5EBCD" w14:textId="77777777" w:rsidR="00F44DA7" w:rsidRPr="0019549C" w:rsidRDefault="00F44DA7">
            <w:pPr>
              <w:pStyle w:val="ConsPlusNormal"/>
            </w:pPr>
            <w:r w:rsidRPr="0019549C">
              <w:t>Номер счета</w:t>
            </w:r>
          </w:p>
        </w:tc>
      </w:tr>
      <w:tr w:rsidR="0019549C" w:rsidRPr="0019549C" w14:paraId="3FA17C12" w14:textId="77777777">
        <w:tc>
          <w:tcPr>
            <w:tcW w:w="1871" w:type="dxa"/>
          </w:tcPr>
          <w:p w14:paraId="2CFB749F" w14:textId="77777777" w:rsidR="00F44DA7" w:rsidRPr="0019549C" w:rsidRDefault="00F44DA7">
            <w:pPr>
              <w:pStyle w:val="ConsPlusNormal"/>
              <w:ind w:firstLine="283"/>
            </w:pPr>
            <w:proofErr w:type="spellStart"/>
            <w:r w:rsidRPr="0019549C">
              <w:t>ВидСч</w:t>
            </w:r>
            <w:proofErr w:type="spellEnd"/>
          </w:p>
        </w:tc>
        <w:tc>
          <w:tcPr>
            <w:tcW w:w="1134" w:type="dxa"/>
          </w:tcPr>
          <w:p w14:paraId="45B5D4AC" w14:textId="77777777" w:rsidR="00F44DA7" w:rsidRPr="0019549C" w:rsidRDefault="00F44DA7">
            <w:pPr>
              <w:pStyle w:val="ConsPlusNormal"/>
              <w:jc w:val="center"/>
            </w:pPr>
            <w:proofErr w:type="gramStart"/>
            <w:r w:rsidRPr="0019549C">
              <w:t>А[</w:t>
            </w:r>
            <w:proofErr w:type="gramEnd"/>
            <w:r w:rsidRPr="0019549C">
              <w:t>0..1]</w:t>
            </w:r>
          </w:p>
        </w:tc>
        <w:tc>
          <w:tcPr>
            <w:tcW w:w="1247" w:type="dxa"/>
          </w:tcPr>
          <w:p w14:paraId="6BACAD50" w14:textId="77777777" w:rsidR="00F44DA7" w:rsidRPr="0019549C" w:rsidRDefault="00F44DA7">
            <w:pPr>
              <w:pStyle w:val="ConsPlusNormal"/>
              <w:jc w:val="center"/>
            </w:pPr>
            <w:r w:rsidRPr="0019549C">
              <w:t>T(1-25)</w:t>
            </w:r>
          </w:p>
        </w:tc>
        <w:tc>
          <w:tcPr>
            <w:tcW w:w="4819" w:type="dxa"/>
          </w:tcPr>
          <w:p w14:paraId="5A81C64E" w14:textId="77777777" w:rsidR="00F44DA7" w:rsidRPr="0019549C" w:rsidRDefault="00F44DA7">
            <w:pPr>
              <w:pStyle w:val="ConsPlusNormal"/>
            </w:pPr>
            <w:r w:rsidRPr="0019549C">
              <w:t>Вид счета</w:t>
            </w:r>
          </w:p>
        </w:tc>
      </w:tr>
      <w:tr w:rsidR="0019549C" w:rsidRPr="0019549C" w14:paraId="2A74D9CD" w14:textId="77777777">
        <w:tc>
          <w:tcPr>
            <w:tcW w:w="1871" w:type="dxa"/>
          </w:tcPr>
          <w:p w14:paraId="3121A14C" w14:textId="77777777" w:rsidR="00F44DA7" w:rsidRPr="0019549C" w:rsidRDefault="00F44DA7">
            <w:pPr>
              <w:pStyle w:val="ConsPlusNormal"/>
              <w:ind w:firstLine="283"/>
            </w:pPr>
            <w:proofErr w:type="spellStart"/>
            <w:r w:rsidRPr="0019549C">
              <w:t>НомСчЗач</w:t>
            </w:r>
            <w:proofErr w:type="spellEnd"/>
          </w:p>
        </w:tc>
        <w:tc>
          <w:tcPr>
            <w:tcW w:w="1134" w:type="dxa"/>
          </w:tcPr>
          <w:p w14:paraId="7235A385" w14:textId="77777777" w:rsidR="00F44DA7" w:rsidRPr="0019549C" w:rsidRDefault="00F44DA7">
            <w:pPr>
              <w:pStyle w:val="ConsPlusNormal"/>
              <w:jc w:val="center"/>
            </w:pPr>
            <w:r w:rsidRPr="0019549C">
              <w:t>А[1]</w:t>
            </w:r>
          </w:p>
        </w:tc>
        <w:tc>
          <w:tcPr>
            <w:tcW w:w="1247" w:type="dxa"/>
          </w:tcPr>
          <w:p w14:paraId="0ECF0707" w14:textId="77777777" w:rsidR="00F44DA7" w:rsidRPr="0019549C" w:rsidRDefault="00F44DA7">
            <w:pPr>
              <w:pStyle w:val="ConsPlusNormal"/>
              <w:jc w:val="center"/>
            </w:pPr>
            <w:r w:rsidRPr="0019549C">
              <w:t>T(1-20)</w:t>
            </w:r>
          </w:p>
        </w:tc>
        <w:tc>
          <w:tcPr>
            <w:tcW w:w="4819" w:type="dxa"/>
          </w:tcPr>
          <w:p w14:paraId="374D45A0" w14:textId="77777777" w:rsidR="00F44DA7" w:rsidRPr="0019549C" w:rsidRDefault="00F44DA7">
            <w:pPr>
              <w:pStyle w:val="ConsPlusNormal"/>
            </w:pPr>
            <w:r w:rsidRPr="0019549C">
              <w:t>Номер счета для зачисления</w:t>
            </w:r>
          </w:p>
        </w:tc>
      </w:tr>
      <w:tr w:rsidR="0019549C" w:rsidRPr="0019549C" w14:paraId="3719407C" w14:textId="77777777">
        <w:tc>
          <w:tcPr>
            <w:tcW w:w="1871" w:type="dxa"/>
          </w:tcPr>
          <w:p w14:paraId="5FD45CAC" w14:textId="77777777" w:rsidR="00F44DA7" w:rsidRPr="0019549C" w:rsidRDefault="00F44DA7">
            <w:pPr>
              <w:pStyle w:val="ConsPlusNormal"/>
              <w:ind w:firstLine="283"/>
            </w:pPr>
            <w:proofErr w:type="spellStart"/>
            <w:r w:rsidRPr="0019549C">
              <w:t>ВидСчЗач</w:t>
            </w:r>
            <w:proofErr w:type="spellEnd"/>
          </w:p>
        </w:tc>
        <w:tc>
          <w:tcPr>
            <w:tcW w:w="1134" w:type="dxa"/>
          </w:tcPr>
          <w:p w14:paraId="70F40C19" w14:textId="77777777" w:rsidR="00F44DA7" w:rsidRPr="0019549C" w:rsidRDefault="00F44DA7">
            <w:pPr>
              <w:pStyle w:val="ConsPlusNormal"/>
              <w:jc w:val="center"/>
            </w:pPr>
            <w:proofErr w:type="gramStart"/>
            <w:r w:rsidRPr="0019549C">
              <w:t>А[</w:t>
            </w:r>
            <w:proofErr w:type="gramEnd"/>
            <w:r w:rsidRPr="0019549C">
              <w:t>0..1]</w:t>
            </w:r>
          </w:p>
        </w:tc>
        <w:tc>
          <w:tcPr>
            <w:tcW w:w="1247" w:type="dxa"/>
          </w:tcPr>
          <w:p w14:paraId="5D80FE36" w14:textId="77777777" w:rsidR="00F44DA7" w:rsidRPr="0019549C" w:rsidRDefault="00F44DA7">
            <w:pPr>
              <w:pStyle w:val="ConsPlusNormal"/>
              <w:jc w:val="center"/>
            </w:pPr>
            <w:r w:rsidRPr="0019549C">
              <w:t>T(1-25)</w:t>
            </w:r>
          </w:p>
        </w:tc>
        <w:tc>
          <w:tcPr>
            <w:tcW w:w="4819" w:type="dxa"/>
          </w:tcPr>
          <w:p w14:paraId="38A54372" w14:textId="77777777" w:rsidR="00F44DA7" w:rsidRPr="0019549C" w:rsidRDefault="00F44DA7">
            <w:pPr>
              <w:pStyle w:val="ConsPlusNormal"/>
            </w:pPr>
            <w:r w:rsidRPr="0019549C">
              <w:t>Вид счета для зачисления</w:t>
            </w:r>
          </w:p>
        </w:tc>
      </w:tr>
      <w:tr w:rsidR="0019549C" w:rsidRPr="0019549C" w14:paraId="69C59B62" w14:textId="77777777">
        <w:tc>
          <w:tcPr>
            <w:tcW w:w="1871" w:type="dxa"/>
          </w:tcPr>
          <w:p w14:paraId="5ECBA73E" w14:textId="77777777" w:rsidR="00F44DA7" w:rsidRPr="0019549C" w:rsidRDefault="00F44DA7">
            <w:pPr>
              <w:pStyle w:val="ConsPlusNormal"/>
              <w:ind w:firstLine="283"/>
            </w:pPr>
            <w:proofErr w:type="spellStart"/>
            <w:r w:rsidRPr="0019549C">
              <w:t>СвПл</w:t>
            </w:r>
            <w:proofErr w:type="spellEnd"/>
          </w:p>
        </w:tc>
        <w:tc>
          <w:tcPr>
            <w:tcW w:w="1134" w:type="dxa"/>
          </w:tcPr>
          <w:p w14:paraId="45DBD954" w14:textId="77777777" w:rsidR="00F44DA7" w:rsidRPr="0019549C" w:rsidRDefault="00F44DA7">
            <w:pPr>
              <w:pStyle w:val="ConsPlusNormal"/>
              <w:jc w:val="center"/>
            </w:pPr>
            <w:r w:rsidRPr="0019549C">
              <w:t>Э[1]</w:t>
            </w:r>
          </w:p>
        </w:tc>
        <w:tc>
          <w:tcPr>
            <w:tcW w:w="1247" w:type="dxa"/>
          </w:tcPr>
          <w:p w14:paraId="1E2D4342" w14:textId="77777777" w:rsidR="00F44DA7" w:rsidRPr="0019549C" w:rsidRDefault="00F44DA7">
            <w:pPr>
              <w:pStyle w:val="ConsPlusNormal"/>
            </w:pPr>
          </w:p>
        </w:tc>
        <w:tc>
          <w:tcPr>
            <w:tcW w:w="4819" w:type="dxa"/>
          </w:tcPr>
          <w:p w14:paraId="497A095A" w14:textId="77777777" w:rsidR="00F44DA7" w:rsidRPr="0019549C" w:rsidRDefault="00F44DA7">
            <w:pPr>
              <w:pStyle w:val="ConsPlusNormal"/>
              <w:ind w:firstLine="283"/>
            </w:pPr>
            <w:r w:rsidRPr="0019549C">
              <w:t>Сведения о плательщике</w:t>
            </w:r>
          </w:p>
        </w:tc>
      </w:tr>
      <w:tr w:rsidR="0019549C" w:rsidRPr="0019549C" w14:paraId="56D70906" w14:textId="77777777">
        <w:tblPrEx>
          <w:tblBorders>
            <w:insideH w:val="nil"/>
          </w:tblBorders>
        </w:tblPrEx>
        <w:tc>
          <w:tcPr>
            <w:tcW w:w="1871" w:type="dxa"/>
            <w:tcBorders>
              <w:bottom w:val="nil"/>
            </w:tcBorders>
          </w:tcPr>
          <w:p w14:paraId="5CE6E8B3" w14:textId="77777777" w:rsidR="00F44DA7" w:rsidRPr="0019549C" w:rsidRDefault="00F44DA7">
            <w:pPr>
              <w:pStyle w:val="ConsPlusNormal"/>
              <w:ind w:left="567"/>
            </w:pPr>
            <w:proofErr w:type="spellStart"/>
            <w:r w:rsidRPr="0019549C">
              <w:t>ПлЮЛ</w:t>
            </w:r>
            <w:proofErr w:type="spellEnd"/>
            <w:r w:rsidRPr="0019549C">
              <w:t xml:space="preserve"> |</w:t>
            </w:r>
          </w:p>
        </w:tc>
        <w:tc>
          <w:tcPr>
            <w:tcW w:w="1134" w:type="dxa"/>
            <w:tcBorders>
              <w:bottom w:val="nil"/>
            </w:tcBorders>
          </w:tcPr>
          <w:p w14:paraId="2179FCA9" w14:textId="77777777" w:rsidR="00F44DA7" w:rsidRPr="0019549C" w:rsidRDefault="00F44DA7">
            <w:pPr>
              <w:pStyle w:val="ConsPlusNormal"/>
              <w:jc w:val="center"/>
            </w:pPr>
            <w:r w:rsidRPr="0019549C">
              <w:t>Э[1]</w:t>
            </w:r>
          </w:p>
        </w:tc>
        <w:tc>
          <w:tcPr>
            <w:tcW w:w="1247" w:type="dxa"/>
            <w:tcBorders>
              <w:bottom w:val="nil"/>
            </w:tcBorders>
          </w:tcPr>
          <w:p w14:paraId="5FDEACDE" w14:textId="77777777" w:rsidR="00F44DA7" w:rsidRPr="0019549C" w:rsidRDefault="00F44DA7">
            <w:pPr>
              <w:pStyle w:val="ConsPlusNormal"/>
              <w:jc w:val="center"/>
            </w:pPr>
            <w:proofErr w:type="spellStart"/>
            <w:r w:rsidRPr="0019549C">
              <w:t>ПлЮЛТип</w:t>
            </w:r>
            <w:proofErr w:type="spellEnd"/>
          </w:p>
        </w:tc>
        <w:tc>
          <w:tcPr>
            <w:tcW w:w="4819" w:type="dxa"/>
            <w:tcBorders>
              <w:bottom w:val="nil"/>
            </w:tcBorders>
          </w:tcPr>
          <w:p w14:paraId="7C9AB9CE" w14:textId="526D5890" w:rsidR="00F44DA7" w:rsidRPr="0019549C" w:rsidRDefault="00F44DA7">
            <w:pPr>
              <w:pStyle w:val="ConsPlusNormal"/>
            </w:pPr>
            <w:r w:rsidRPr="0019549C">
              <w:t>Сведения об организации. Состав элемента представлен в таблице 1.3.1</w:t>
            </w:r>
          </w:p>
        </w:tc>
      </w:tr>
      <w:tr w:rsidR="0019549C" w:rsidRPr="0019549C" w14:paraId="4B446F04" w14:textId="77777777">
        <w:tblPrEx>
          <w:tblBorders>
            <w:insideH w:val="nil"/>
          </w:tblBorders>
        </w:tblPrEx>
        <w:tc>
          <w:tcPr>
            <w:tcW w:w="1871" w:type="dxa"/>
            <w:tcBorders>
              <w:top w:val="nil"/>
            </w:tcBorders>
          </w:tcPr>
          <w:p w14:paraId="12820852" w14:textId="77777777" w:rsidR="00F44DA7" w:rsidRPr="0019549C" w:rsidRDefault="00F44DA7">
            <w:pPr>
              <w:pStyle w:val="ConsPlusNormal"/>
              <w:ind w:left="567"/>
            </w:pPr>
            <w:proofErr w:type="spellStart"/>
            <w:r w:rsidRPr="0019549C">
              <w:t>ПлИП</w:t>
            </w:r>
            <w:proofErr w:type="spellEnd"/>
          </w:p>
        </w:tc>
        <w:tc>
          <w:tcPr>
            <w:tcW w:w="1134" w:type="dxa"/>
            <w:tcBorders>
              <w:top w:val="nil"/>
            </w:tcBorders>
          </w:tcPr>
          <w:p w14:paraId="2185DCCD" w14:textId="77777777" w:rsidR="00F44DA7" w:rsidRPr="0019549C" w:rsidRDefault="00F44DA7">
            <w:pPr>
              <w:pStyle w:val="ConsPlusNormal"/>
              <w:jc w:val="center"/>
            </w:pPr>
            <w:r w:rsidRPr="0019549C">
              <w:t>Э[1]</w:t>
            </w:r>
          </w:p>
        </w:tc>
        <w:tc>
          <w:tcPr>
            <w:tcW w:w="1247" w:type="dxa"/>
            <w:tcBorders>
              <w:top w:val="nil"/>
            </w:tcBorders>
          </w:tcPr>
          <w:p w14:paraId="277461FE" w14:textId="77777777" w:rsidR="00F44DA7" w:rsidRPr="0019549C" w:rsidRDefault="00F44DA7">
            <w:pPr>
              <w:pStyle w:val="ConsPlusNormal"/>
              <w:jc w:val="center"/>
            </w:pPr>
            <w:proofErr w:type="spellStart"/>
            <w:r w:rsidRPr="0019549C">
              <w:t>ПлИПТип</w:t>
            </w:r>
            <w:proofErr w:type="spellEnd"/>
          </w:p>
        </w:tc>
        <w:tc>
          <w:tcPr>
            <w:tcW w:w="4819" w:type="dxa"/>
            <w:tcBorders>
              <w:top w:val="nil"/>
            </w:tcBorders>
          </w:tcPr>
          <w:p w14:paraId="36E0059F" w14:textId="2516076A" w:rsidR="00F44DA7" w:rsidRPr="0019549C" w:rsidRDefault="00F44DA7">
            <w:pPr>
              <w:pStyle w:val="ConsPlusNormal"/>
            </w:pPr>
            <w:r w:rsidRPr="0019549C">
              <w:t>Сведения об индивидуальном предпринимателе. Состав элемента представлен в таблице 1.3.2</w:t>
            </w:r>
          </w:p>
        </w:tc>
      </w:tr>
      <w:tr w:rsidR="0019549C" w:rsidRPr="0019549C" w14:paraId="2C53E509" w14:textId="77777777">
        <w:tc>
          <w:tcPr>
            <w:tcW w:w="1871" w:type="dxa"/>
          </w:tcPr>
          <w:p w14:paraId="1B63C685" w14:textId="77777777" w:rsidR="00F44DA7" w:rsidRPr="0019549C" w:rsidRDefault="00F44DA7">
            <w:pPr>
              <w:pStyle w:val="ConsPlusNormal"/>
              <w:ind w:firstLine="283"/>
            </w:pPr>
            <w:r w:rsidRPr="0019549C">
              <w:t>Поручения</w:t>
            </w:r>
          </w:p>
        </w:tc>
        <w:tc>
          <w:tcPr>
            <w:tcW w:w="1134" w:type="dxa"/>
          </w:tcPr>
          <w:p w14:paraId="5DC39C87" w14:textId="7DA925D3" w:rsidR="00F44DA7" w:rsidRPr="0019549C" w:rsidRDefault="00F44DA7">
            <w:pPr>
              <w:pStyle w:val="ConsPlusNormal"/>
              <w:jc w:val="center"/>
            </w:pPr>
            <w:proofErr w:type="gramStart"/>
            <w:r w:rsidRPr="0019549C">
              <w:t>Э[</w:t>
            </w:r>
            <w:proofErr w:type="gramEnd"/>
            <w:r w:rsidRPr="0019549C">
              <w:t>1..</w:t>
            </w:r>
            <w:r w:rsidR="0019549C">
              <w:t>№</w:t>
            </w:r>
            <w:r w:rsidRPr="0019549C">
              <w:t>]</w:t>
            </w:r>
          </w:p>
        </w:tc>
        <w:tc>
          <w:tcPr>
            <w:tcW w:w="1247" w:type="dxa"/>
          </w:tcPr>
          <w:p w14:paraId="3458DA6F" w14:textId="77777777" w:rsidR="00F44DA7" w:rsidRPr="0019549C" w:rsidRDefault="00F44DA7">
            <w:pPr>
              <w:pStyle w:val="ConsPlusNormal"/>
            </w:pPr>
          </w:p>
        </w:tc>
        <w:tc>
          <w:tcPr>
            <w:tcW w:w="4819" w:type="dxa"/>
          </w:tcPr>
          <w:p w14:paraId="4FC0A3AC" w14:textId="367C06F4" w:rsidR="00F44DA7" w:rsidRPr="0019549C" w:rsidRDefault="00F44DA7">
            <w:pPr>
              <w:pStyle w:val="ConsPlusNormal"/>
            </w:pPr>
            <w:r w:rsidRPr="0019549C">
              <w:t>Для исполнения поручений. Состав элемента представлен в таблице 1.3.3</w:t>
            </w:r>
          </w:p>
        </w:tc>
      </w:tr>
      <w:tr w:rsidR="00F44DA7" w:rsidRPr="0019549C" w14:paraId="279F14E0" w14:textId="77777777">
        <w:tc>
          <w:tcPr>
            <w:tcW w:w="1871" w:type="dxa"/>
          </w:tcPr>
          <w:p w14:paraId="29866529" w14:textId="77777777" w:rsidR="00F44DA7" w:rsidRPr="0019549C" w:rsidRDefault="00F44DA7">
            <w:pPr>
              <w:pStyle w:val="ConsPlusNormal"/>
              <w:ind w:firstLine="283"/>
            </w:pPr>
            <w:r w:rsidRPr="0019549C">
              <w:t>Руководитель</w:t>
            </w:r>
          </w:p>
        </w:tc>
        <w:tc>
          <w:tcPr>
            <w:tcW w:w="1134" w:type="dxa"/>
          </w:tcPr>
          <w:p w14:paraId="23E39609" w14:textId="77777777" w:rsidR="00F44DA7" w:rsidRPr="0019549C" w:rsidRDefault="00F44DA7">
            <w:pPr>
              <w:pStyle w:val="ConsPlusNormal"/>
              <w:jc w:val="center"/>
            </w:pPr>
            <w:r w:rsidRPr="0019549C">
              <w:t>Э[1]</w:t>
            </w:r>
          </w:p>
        </w:tc>
        <w:tc>
          <w:tcPr>
            <w:tcW w:w="1247" w:type="dxa"/>
          </w:tcPr>
          <w:p w14:paraId="6CFF9D53" w14:textId="77777777" w:rsidR="00F44DA7" w:rsidRPr="0019549C" w:rsidRDefault="00F44DA7">
            <w:pPr>
              <w:pStyle w:val="ConsPlusNormal"/>
              <w:jc w:val="center"/>
            </w:pPr>
            <w:proofErr w:type="spellStart"/>
            <w:r w:rsidRPr="0019549C">
              <w:t>РукНОТип</w:t>
            </w:r>
            <w:proofErr w:type="spellEnd"/>
          </w:p>
        </w:tc>
        <w:tc>
          <w:tcPr>
            <w:tcW w:w="4819" w:type="dxa"/>
          </w:tcPr>
          <w:p w14:paraId="254372FD" w14:textId="7E9F4BAD" w:rsidR="00F44DA7" w:rsidRPr="0019549C" w:rsidRDefault="00F44DA7">
            <w:pPr>
              <w:pStyle w:val="ConsPlusNormal"/>
            </w:pPr>
            <w:r w:rsidRPr="0019549C">
              <w:t>Руководитель (заместитель руководителя) налогового органа. Состав элемента представлен в таблице 1.3.4</w:t>
            </w:r>
          </w:p>
        </w:tc>
      </w:tr>
    </w:tbl>
    <w:p w14:paraId="1CF09B5C" w14:textId="77777777" w:rsidR="00F44DA7" w:rsidRPr="0019549C" w:rsidRDefault="00F44DA7">
      <w:pPr>
        <w:pStyle w:val="ConsPlusNormal"/>
        <w:jc w:val="both"/>
      </w:pPr>
    </w:p>
    <w:p w14:paraId="5584E4EC" w14:textId="77777777" w:rsidR="00F44DA7" w:rsidRPr="0019549C" w:rsidRDefault="00F44DA7">
      <w:pPr>
        <w:pStyle w:val="ConsPlusNormal"/>
        <w:ind w:firstLine="540"/>
        <w:jc w:val="both"/>
      </w:pPr>
      <w:r w:rsidRPr="0019549C">
        <w:t>3.2. Структура наименования файла, содержащего поручение на продажу драгоценных металлов со счета (вклада) в драгоценных металлах налогоплательщика (плательщика сбора, плательщика страховых взносов, налогового агента) и перечисление денежных средств от продажи драгоценных металлов:</w:t>
      </w:r>
    </w:p>
    <w:p w14:paraId="664F1D08" w14:textId="1A226DFD" w:rsidR="00F44DA7" w:rsidRPr="0019549C" w:rsidRDefault="00F44DA7">
      <w:pPr>
        <w:pStyle w:val="ConsPlusNormal"/>
        <w:spacing w:before="220"/>
        <w:ind w:firstLine="540"/>
        <w:jc w:val="both"/>
      </w:pPr>
      <w:r w:rsidRPr="0019549C">
        <w:t>&lt;</w:t>
      </w:r>
      <w:proofErr w:type="spellStart"/>
      <w:r w:rsidRPr="0019549C">
        <w:t>PPMabbbbbbb_KKKKDDDDDDDD</w:t>
      </w:r>
      <w:proofErr w:type="spellEnd"/>
      <w:r w:rsidRPr="0019549C">
        <w:t>_</w:t>
      </w:r>
      <w:r w:rsidR="0019549C">
        <w:t>№№№№№</w:t>
      </w:r>
      <w:proofErr w:type="gramStart"/>
      <w:r w:rsidR="0019549C">
        <w:t>№</w:t>
      </w:r>
      <w:r w:rsidRPr="0019549C">
        <w:t>.</w:t>
      </w:r>
      <w:proofErr w:type="spellStart"/>
      <w:r w:rsidRPr="0019549C">
        <w:t>www</w:t>
      </w:r>
      <w:proofErr w:type="spellEnd"/>
      <w:proofErr w:type="gramEnd"/>
      <w:r w:rsidRPr="0019549C">
        <w:t>&gt;, где:</w:t>
      </w:r>
    </w:p>
    <w:p w14:paraId="041999F2" w14:textId="77777777" w:rsidR="00F44DA7" w:rsidRPr="0019549C" w:rsidRDefault="00F44DA7">
      <w:pPr>
        <w:pStyle w:val="ConsPlusNormal"/>
        <w:spacing w:before="220"/>
        <w:ind w:firstLine="540"/>
        <w:jc w:val="both"/>
      </w:pPr>
      <w:r w:rsidRPr="0019549C">
        <w:t>PPM - префикс, определяющий поручение на продажу драгоценных металлов со счета (вклада) в драгоценных металлах налогоплательщика (плательщика сбора, плательщика страховых взносов, налогового агента) и перечисление денежных средств от продажи драгоценных металлов.</w:t>
      </w:r>
    </w:p>
    <w:p w14:paraId="65338AD0" w14:textId="77777777" w:rsidR="00F44DA7" w:rsidRPr="0019549C" w:rsidRDefault="00F44DA7">
      <w:pPr>
        <w:pStyle w:val="ConsPlusNormal"/>
        <w:spacing w:before="220"/>
        <w:ind w:firstLine="540"/>
        <w:jc w:val="both"/>
      </w:pPr>
      <w:r w:rsidRPr="0019549C">
        <w:lastRenderedPageBreak/>
        <w:t>Имя файла, содержащего XML схему файла обмена: PPM_300.xsd.</w:t>
      </w:r>
    </w:p>
    <w:p w14:paraId="05614CB8" w14:textId="2B6D9FC9" w:rsidR="00F44DA7" w:rsidRPr="0019549C" w:rsidRDefault="00F44DA7">
      <w:pPr>
        <w:pStyle w:val="ConsPlusNormal"/>
        <w:spacing w:before="220"/>
        <w:ind w:firstLine="540"/>
        <w:jc w:val="both"/>
      </w:pPr>
      <w:r w:rsidRPr="0019549C">
        <w:t>Остальные составные части имени файла имеют смысл, установленный пунктом 2.1 настоящих форматов.</w:t>
      </w:r>
    </w:p>
    <w:p w14:paraId="00C8EBB1" w14:textId="77777777" w:rsidR="00F44DA7" w:rsidRPr="0019549C" w:rsidRDefault="00F44DA7">
      <w:pPr>
        <w:pStyle w:val="ConsPlusNormal"/>
        <w:jc w:val="both"/>
      </w:pPr>
    </w:p>
    <w:p w14:paraId="3706854C" w14:textId="77777777" w:rsidR="00F44DA7" w:rsidRPr="0019549C" w:rsidRDefault="00F44DA7">
      <w:pPr>
        <w:pStyle w:val="ConsPlusNormal"/>
        <w:jc w:val="both"/>
      </w:pPr>
      <w:r w:rsidRPr="0019549C">
        <w:t>Описание реквизитов:</w:t>
      </w:r>
    </w:p>
    <w:p w14:paraId="10347D98" w14:textId="77777777" w:rsidR="00F44DA7" w:rsidRPr="0019549C" w:rsidRDefault="00F44DA7">
      <w:pPr>
        <w:pStyle w:val="ConsPlusNormal"/>
        <w:jc w:val="both"/>
      </w:pPr>
    </w:p>
    <w:p w14:paraId="48C2EC03" w14:textId="77777777" w:rsidR="00F44DA7" w:rsidRPr="0019549C" w:rsidRDefault="00F44DA7">
      <w:pPr>
        <w:pStyle w:val="ConsPlusNormal"/>
        <w:jc w:val="right"/>
        <w:outlineLvl w:val="2"/>
      </w:pPr>
      <w:r w:rsidRPr="0019549C">
        <w:t>Таблица 1.2</w:t>
      </w:r>
    </w:p>
    <w:p w14:paraId="78E506FA" w14:textId="77777777" w:rsidR="00F44DA7" w:rsidRPr="0019549C" w:rsidRDefault="00F44D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134"/>
        <w:gridCol w:w="1247"/>
        <w:gridCol w:w="4819"/>
      </w:tblGrid>
      <w:tr w:rsidR="0019549C" w:rsidRPr="0019549C" w14:paraId="215AF584" w14:textId="77777777">
        <w:tc>
          <w:tcPr>
            <w:tcW w:w="1871" w:type="dxa"/>
          </w:tcPr>
          <w:p w14:paraId="0549A780" w14:textId="77777777" w:rsidR="00F44DA7" w:rsidRPr="0019549C" w:rsidRDefault="00F44DA7">
            <w:pPr>
              <w:pStyle w:val="ConsPlusNormal"/>
              <w:jc w:val="center"/>
            </w:pPr>
            <w:r w:rsidRPr="0019549C">
              <w:t>Имя элемента/атрибута</w:t>
            </w:r>
          </w:p>
        </w:tc>
        <w:tc>
          <w:tcPr>
            <w:tcW w:w="1134" w:type="dxa"/>
          </w:tcPr>
          <w:p w14:paraId="75AB8495" w14:textId="77777777" w:rsidR="00F44DA7" w:rsidRPr="0019549C" w:rsidRDefault="00F44DA7">
            <w:pPr>
              <w:pStyle w:val="ConsPlusNormal"/>
              <w:jc w:val="center"/>
            </w:pPr>
            <w:proofErr w:type="spellStart"/>
            <w:r w:rsidRPr="0019549C">
              <w:t>Обознач</w:t>
            </w:r>
            <w:proofErr w:type="spellEnd"/>
            <w:r w:rsidRPr="0019549C">
              <w:t>.</w:t>
            </w:r>
          </w:p>
        </w:tc>
        <w:tc>
          <w:tcPr>
            <w:tcW w:w="1247" w:type="dxa"/>
          </w:tcPr>
          <w:p w14:paraId="500A32FA" w14:textId="77777777" w:rsidR="00F44DA7" w:rsidRPr="0019549C" w:rsidRDefault="00F44DA7">
            <w:pPr>
              <w:pStyle w:val="ConsPlusNormal"/>
              <w:jc w:val="center"/>
            </w:pPr>
            <w:r w:rsidRPr="0019549C">
              <w:t>Формат</w:t>
            </w:r>
          </w:p>
        </w:tc>
        <w:tc>
          <w:tcPr>
            <w:tcW w:w="4819" w:type="dxa"/>
          </w:tcPr>
          <w:p w14:paraId="32527B8F" w14:textId="77777777" w:rsidR="00F44DA7" w:rsidRPr="0019549C" w:rsidRDefault="00F44DA7">
            <w:pPr>
              <w:pStyle w:val="ConsPlusNormal"/>
              <w:jc w:val="center"/>
            </w:pPr>
            <w:r w:rsidRPr="0019549C">
              <w:t>Описание элемента/атрибута</w:t>
            </w:r>
          </w:p>
        </w:tc>
      </w:tr>
      <w:tr w:rsidR="0019549C" w:rsidRPr="0019549C" w14:paraId="44533479" w14:textId="77777777">
        <w:tc>
          <w:tcPr>
            <w:tcW w:w="1871" w:type="dxa"/>
          </w:tcPr>
          <w:p w14:paraId="39899741" w14:textId="77777777" w:rsidR="00F44DA7" w:rsidRPr="0019549C" w:rsidRDefault="00F44DA7">
            <w:pPr>
              <w:pStyle w:val="ConsPlusNormal"/>
            </w:pPr>
            <w:r w:rsidRPr="0019549C">
              <w:t>Файл</w:t>
            </w:r>
          </w:p>
        </w:tc>
        <w:tc>
          <w:tcPr>
            <w:tcW w:w="1134" w:type="dxa"/>
          </w:tcPr>
          <w:p w14:paraId="6E7C6B55" w14:textId="77777777" w:rsidR="00F44DA7" w:rsidRPr="0019549C" w:rsidRDefault="00F44DA7">
            <w:pPr>
              <w:pStyle w:val="ConsPlusNormal"/>
              <w:jc w:val="center"/>
            </w:pPr>
            <w:r w:rsidRPr="0019549C">
              <w:t>Э[1]</w:t>
            </w:r>
          </w:p>
        </w:tc>
        <w:tc>
          <w:tcPr>
            <w:tcW w:w="1247" w:type="dxa"/>
          </w:tcPr>
          <w:p w14:paraId="362E8A19" w14:textId="77777777" w:rsidR="00F44DA7" w:rsidRPr="0019549C" w:rsidRDefault="00F44DA7">
            <w:pPr>
              <w:pStyle w:val="ConsPlusNormal"/>
            </w:pPr>
          </w:p>
        </w:tc>
        <w:tc>
          <w:tcPr>
            <w:tcW w:w="4819" w:type="dxa"/>
          </w:tcPr>
          <w:p w14:paraId="3274C26A" w14:textId="77777777" w:rsidR="00F44DA7" w:rsidRPr="0019549C" w:rsidRDefault="00F44DA7">
            <w:pPr>
              <w:pStyle w:val="ConsPlusNormal"/>
            </w:pPr>
            <w:r w:rsidRPr="0019549C">
              <w:t>Файл Электронного документа</w:t>
            </w:r>
          </w:p>
        </w:tc>
      </w:tr>
      <w:tr w:rsidR="0019549C" w:rsidRPr="0019549C" w14:paraId="31D2F89C" w14:textId="77777777">
        <w:tc>
          <w:tcPr>
            <w:tcW w:w="1871" w:type="dxa"/>
          </w:tcPr>
          <w:p w14:paraId="4710E93D" w14:textId="77777777" w:rsidR="00F44DA7" w:rsidRPr="0019549C" w:rsidRDefault="00F44DA7">
            <w:pPr>
              <w:pStyle w:val="ConsPlusNormal"/>
              <w:ind w:left="283"/>
            </w:pPr>
            <w:proofErr w:type="spellStart"/>
            <w:r w:rsidRPr="0019549C">
              <w:t>ИдЭС</w:t>
            </w:r>
            <w:proofErr w:type="spellEnd"/>
          </w:p>
        </w:tc>
        <w:tc>
          <w:tcPr>
            <w:tcW w:w="1134" w:type="dxa"/>
          </w:tcPr>
          <w:p w14:paraId="6ED0967C" w14:textId="77777777" w:rsidR="00F44DA7" w:rsidRPr="0019549C" w:rsidRDefault="00F44DA7">
            <w:pPr>
              <w:pStyle w:val="ConsPlusNormal"/>
              <w:jc w:val="center"/>
            </w:pPr>
            <w:r w:rsidRPr="0019549C">
              <w:t>А[1]</w:t>
            </w:r>
          </w:p>
        </w:tc>
        <w:tc>
          <w:tcPr>
            <w:tcW w:w="1247" w:type="dxa"/>
          </w:tcPr>
          <w:p w14:paraId="5329FE45" w14:textId="77777777" w:rsidR="00F44DA7" w:rsidRPr="0019549C" w:rsidRDefault="00F44DA7">
            <w:pPr>
              <w:pStyle w:val="ConsPlusNormal"/>
              <w:jc w:val="center"/>
            </w:pPr>
            <w:proofErr w:type="spellStart"/>
            <w:r w:rsidRPr="0019549C">
              <w:t>GUIDТип</w:t>
            </w:r>
            <w:proofErr w:type="spellEnd"/>
          </w:p>
        </w:tc>
        <w:tc>
          <w:tcPr>
            <w:tcW w:w="4819" w:type="dxa"/>
          </w:tcPr>
          <w:p w14:paraId="0D0C7436" w14:textId="77777777" w:rsidR="00F44DA7" w:rsidRPr="0019549C" w:rsidRDefault="00F44DA7">
            <w:pPr>
              <w:pStyle w:val="ConsPlusNormal"/>
            </w:pPr>
            <w:r w:rsidRPr="0019549C">
              <w:t>Уникальный идентификатор сообщения (GUID)</w:t>
            </w:r>
          </w:p>
        </w:tc>
      </w:tr>
      <w:tr w:rsidR="0019549C" w:rsidRPr="0019549C" w14:paraId="6A441F7D" w14:textId="77777777">
        <w:tc>
          <w:tcPr>
            <w:tcW w:w="1871" w:type="dxa"/>
          </w:tcPr>
          <w:p w14:paraId="05984CF8" w14:textId="77777777" w:rsidR="00F44DA7" w:rsidRPr="0019549C" w:rsidRDefault="00F44DA7">
            <w:pPr>
              <w:pStyle w:val="ConsPlusNormal"/>
              <w:ind w:left="283"/>
            </w:pPr>
            <w:proofErr w:type="spellStart"/>
            <w:r w:rsidRPr="0019549C">
              <w:t>ТипИнф</w:t>
            </w:r>
            <w:proofErr w:type="spellEnd"/>
          </w:p>
        </w:tc>
        <w:tc>
          <w:tcPr>
            <w:tcW w:w="1134" w:type="dxa"/>
          </w:tcPr>
          <w:p w14:paraId="3ECD86D5" w14:textId="77777777" w:rsidR="00F44DA7" w:rsidRPr="0019549C" w:rsidRDefault="00F44DA7">
            <w:pPr>
              <w:pStyle w:val="ConsPlusNormal"/>
              <w:jc w:val="center"/>
            </w:pPr>
            <w:r w:rsidRPr="0019549C">
              <w:t>А[1]</w:t>
            </w:r>
          </w:p>
        </w:tc>
        <w:tc>
          <w:tcPr>
            <w:tcW w:w="1247" w:type="dxa"/>
          </w:tcPr>
          <w:p w14:paraId="6DBA70D1" w14:textId="77777777" w:rsidR="00F44DA7" w:rsidRPr="0019549C" w:rsidRDefault="00F44DA7">
            <w:pPr>
              <w:pStyle w:val="ConsPlusNormal"/>
              <w:jc w:val="center"/>
            </w:pPr>
            <w:r w:rsidRPr="0019549C">
              <w:t>T(10)</w:t>
            </w:r>
          </w:p>
        </w:tc>
        <w:tc>
          <w:tcPr>
            <w:tcW w:w="4819" w:type="dxa"/>
          </w:tcPr>
          <w:p w14:paraId="24870128" w14:textId="77777777" w:rsidR="00F44DA7" w:rsidRPr="0019549C" w:rsidRDefault="00F44DA7">
            <w:pPr>
              <w:pStyle w:val="ConsPlusNormal"/>
            </w:pPr>
            <w:r w:rsidRPr="0019549C">
              <w:t>Тип информации = "ПОРПРОДМЕТ"</w:t>
            </w:r>
          </w:p>
        </w:tc>
      </w:tr>
      <w:tr w:rsidR="0019549C" w:rsidRPr="0019549C" w14:paraId="26A0D146" w14:textId="77777777">
        <w:tc>
          <w:tcPr>
            <w:tcW w:w="1871" w:type="dxa"/>
          </w:tcPr>
          <w:p w14:paraId="5278F4F2" w14:textId="77777777" w:rsidR="00F44DA7" w:rsidRPr="0019549C" w:rsidRDefault="00F44DA7">
            <w:pPr>
              <w:pStyle w:val="ConsPlusNormal"/>
              <w:ind w:left="283"/>
            </w:pPr>
            <w:proofErr w:type="spellStart"/>
            <w:r w:rsidRPr="0019549C">
              <w:t>ВерсПрог</w:t>
            </w:r>
            <w:proofErr w:type="spellEnd"/>
          </w:p>
        </w:tc>
        <w:tc>
          <w:tcPr>
            <w:tcW w:w="1134" w:type="dxa"/>
          </w:tcPr>
          <w:p w14:paraId="0559CF65" w14:textId="77777777" w:rsidR="00F44DA7" w:rsidRPr="0019549C" w:rsidRDefault="00F44DA7">
            <w:pPr>
              <w:pStyle w:val="ConsPlusNormal"/>
              <w:jc w:val="center"/>
            </w:pPr>
            <w:r w:rsidRPr="0019549C">
              <w:t>А[1]</w:t>
            </w:r>
          </w:p>
        </w:tc>
        <w:tc>
          <w:tcPr>
            <w:tcW w:w="1247" w:type="dxa"/>
          </w:tcPr>
          <w:p w14:paraId="6176033F" w14:textId="77777777" w:rsidR="00F44DA7" w:rsidRPr="0019549C" w:rsidRDefault="00F44DA7">
            <w:pPr>
              <w:pStyle w:val="ConsPlusNormal"/>
              <w:jc w:val="center"/>
            </w:pPr>
            <w:r w:rsidRPr="0019549C">
              <w:t>T(1-40)</w:t>
            </w:r>
          </w:p>
        </w:tc>
        <w:tc>
          <w:tcPr>
            <w:tcW w:w="4819" w:type="dxa"/>
          </w:tcPr>
          <w:p w14:paraId="07677283" w14:textId="77777777" w:rsidR="00F44DA7" w:rsidRPr="0019549C" w:rsidRDefault="00F44DA7">
            <w:pPr>
              <w:pStyle w:val="ConsPlusNormal"/>
            </w:pPr>
            <w:r w:rsidRPr="0019549C">
              <w:t>Версия передающей программы: &lt;наименование&gt;&lt;пробел&gt;&lt;версия&gt;</w:t>
            </w:r>
          </w:p>
        </w:tc>
      </w:tr>
      <w:tr w:rsidR="0019549C" w:rsidRPr="0019549C" w14:paraId="178F4E4F" w14:textId="77777777">
        <w:tc>
          <w:tcPr>
            <w:tcW w:w="1871" w:type="dxa"/>
          </w:tcPr>
          <w:p w14:paraId="0289416D" w14:textId="77777777" w:rsidR="00F44DA7" w:rsidRPr="0019549C" w:rsidRDefault="00F44DA7">
            <w:pPr>
              <w:pStyle w:val="ConsPlusNormal"/>
              <w:ind w:left="283"/>
            </w:pPr>
            <w:proofErr w:type="spellStart"/>
            <w:r w:rsidRPr="0019549C">
              <w:t>ТелОтпр</w:t>
            </w:r>
            <w:proofErr w:type="spellEnd"/>
          </w:p>
        </w:tc>
        <w:tc>
          <w:tcPr>
            <w:tcW w:w="1134" w:type="dxa"/>
          </w:tcPr>
          <w:p w14:paraId="669FA1A7" w14:textId="77777777" w:rsidR="00F44DA7" w:rsidRPr="0019549C" w:rsidRDefault="00F44DA7">
            <w:pPr>
              <w:pStyle w:val="ConsPlusNormal"/>
              <w:jc w:val="center"/>
            </w:pPr>
            <w:r w:rsidRPr="0019549C">
              <w:t>А[1]</w:t>
            </w:r>
          </w:p>
        </w:tc>
        <w:tc>
          <w:tcPr>
            <w:tcW w:w="1247" w:type="dxa"/>
          </w:tcPr>
          <w:p w14:paraId="15096036" w14:textId="77777777" w:rsidR="00F44DA7" w:rsidRPr="0019549C" w:rsidRDefault="00F44DA7">
            <w:pPr>
              <w:pStyle w:val="ConsPlusNormal"/>
              <w:jc w:val="center"/>
            </w:pPr>
            <w:r w:rsidRPr="0019549C">
              <w:t>T(1-20)</w:t>
            </w:r>
          </w:p>
        </w:tc>
        <w:tc>
          <w:tcPr>
            <w:tcW w:w="4819" w:type="dxa"/>
          </w:tcPr>
          <w:p w14:paraId="23BCA83F" w14:textId="77777777" w:rsidR="00F44DA7" w:rsidRPr="0019549C" w:rsidRDefault="00F44DA7">
            <w:pPr>
              <w:pStyle w:val="ConsPlusNormal"/>
            </w:pPr>
            <w:r w:rsidRPr="0019549C">
              <w:t>Телефон отправителя: &lt;номер&gt;</w:t>
            </w:r>
          </w:p>
        </w:tc>
      </w:tr>
      <w:tr w:rsidR="0019549C" w:rsidRPr="0019549C" w14:paraId="0F338B81" w14:textId="77777777">
        <w:tc>
          <w:tcPr>
            <w:tcW w:w="1871" w:type="dxa"/>
          </w:tcPr>
          <w:p w14:paraId="6FBBE2DF" w14:textId="77777777" w:rsidR="00F44DA7" w:rsidRPr="0019549C" w:rsidRDefault="00F44DA7">
            <w:pPr>
              <w:pStyle w:val="ConsPlusNormal"/>
              <w:ind w:left="283"/>
            </w:pPr>
            <w:proofErr w:type="spellStart"/>
            <w:r w:rsidRPr="0019549C">
              <w:t>ДолжнОтпр</w:t>
            </w:r>
            <w:proofErr w:type="spellEnd"/>
          </w:p>
        </w:tc>
        <w:tc>
          <w:tcPr>
            <w:tcW w:w="1134" w:type="dxa"/>
          </w:tcPr>
          <w:p w14:paraId="15FB6B5E" w14:textId="77777777" w:rsidR="00F44DA7" w:rsidRPr="0019549C" w:rsidRDefault="00F44DA7">
            <w:pPr>
              <w:pStyle w:val="ConsPlusNormal"/>
              <w:jc w:val="center"/>
            </w:pPr>
            <w:r w:rsidRPr="0019549C">
              <w:t>А[1]</w:t>
            </w:r>
          </w:p>
        </w:tc>
        <w:tc>
          <w:tcPr>
            <w:tcW w:w="1247" w:type="dxa"/>
          </w:tcPr>
          <w:p w14:paraId="6952AD6B" w14:textId="77777777" w:rsidR="00F44DA7" w:rsidRPr="0019549C" w:rsidRDefault="00F44DA7">
            <w:pPr>
              <w:pStyle w:val="ConsPlusNormal"/>
              <w:jc w:val="center"/>
            </w:pPr>
            <w:r w:rsidRPr="0019549C">
              <w:t>T(1-100)</w:t>
            </w:r>
          </w:p>
        </w:tc>
        <w:tc>
          <w:tcPr>
            <w:tcW w:w="4819" w:type="dxa"/>
          </w:tcPr>
          <w:p w14:paraId="23D3CB86" w14:textId="77777777" w:rsidR="00F44DA7" w:rsidRPr="0019549C" w:rsidRDefault="00F44DA7">
            <w:pPr>
              <w:pStyle w:val="ConsPlusNormal"/>
            </w:pPr>
            <w:r w:rsidRPr="0019549C">
              <w:t>Должность отправителя: &lt;наименование должности&gt;</w:t>
            </w:r>
          </w:p>
        </w:tc>
      </w:tr>
      <w:tr w:rsidR="0019549C" w:rsidRPr="0019549C" w14:paraId="33B25D5A" w14:textId="77777777">
        <w:tc>
          <w:tcPr>
            <w:tcW w:w="1871" w:type="dxa"/>
          </w:tcPr>
          <w:p w14:paraId="477B93B4" w14:textId="77777777" w:rsidR="00F44DA7" w:rsidRPr="0019549C" w:rsidRDefault="00F44DA7">
            <w:pPr>
              <w:pStyle w:val="ConsPlusNormal"/>
              <w:ind w:left="283"/>
            </w:pPr>
            <w:proofErr w:type="spellStart"/>
            <w:r w:rsidRPr="0019549C">
              <w:t>ФамОтпр</w:t>
            </w:r>
            <w:proofErr w:type="spellEnd"/>
          </w:p>
        </w:tc>
        <w:tc>
          <w:tcPr>
            <w:tcW w:w="1134" w:type="dxa"/>
          </w:tcPr>
          <w:p w14:paraId="6ADE30F0" w14:textId="77777777" w:rsidR="00F44DA7" w:rsidRPr="0019549C" w:rsidRDefault="00F44DA7">
            <w:pPr>
              <w:pStyle w:val="ConsPlusNormal"/>
              <w:jc w:val="center"/>
            </w:pPr>
            <w:r w:rsidRPr="0019549C">
              <w:t>А[1]</w:t>
            </w:r>
          </w:p>
        </w:tc>
        <w:tc>
          <w:tcPr>
            <w:tcW w:w="1247" w:type="dxa"/>
          </w:tcPr>
          <w:p w14:paraId="69084B24" w14:textId="77777777" w:rsidR="00F44DA7" w:rsidRPr="0019549C" w:rsidRDefault="00F44DA7">
            <w:pPr>
              <w:pStyle w:val="ConsPlusNormal"/>
              <w:jc w:val="center"/>
            </w:pPr>
            <w:r w:rsidRPr="0019549C">
              <w:t>T(1-60)</w:t>
            </w:r>
          </w:p>
        </w:tc>
        <w:tc>
          <w:tcPr>
            <w:tcW w:w="4819" w:type="dxa"/>
          </w:tcPr>
          <w:p w14:paraId="7E3789E7" w14:textId="77777777" w:rsidR="00F44DA7" w:rsidRPr="0019549C" w:rsidRDefault="00F44DA7">
            <w:pPr>
              <w:pStyle w:val="ConsPlusNormal"/>
            </w:pPr>
            <w:r w:rsidRPr="0019549C">
              <w:t>Фамилия отправителя: &lt;фамилия&gt;</w:t>
            </w:r>
          </w:p>
        </w:tc>
      </w:tr>
      <w:tr w:rsidR="0019549C" w:rsidRPr="0019549C" w14:paraId="3EDE0BA5" w14:textId="77777777">
        <w:tc>
          <w:tcPr>
            <w:tcW w:w="1871" w:type="dxa"/>
          </w:tcPr>
          <w:p w14:paraId="5CB4180A" w14:textId="77777777" w:rsidR="00F44DA7" w:rsidRPr="0019549C" w:rsidRDefault="00F44DA7">
            <w:pPr>
              <w:pStyle w:val="ConsPlusNormal"/>
              <w:ind w:left="283"/>
            </w:pPr>
            <w:proofErr w:type="spellStart"/>
            <w:r w:rsidRPr="0019549C">
              <w:t>ВерсФорм</w:t>
            </w:r>
            <w:proofErr w:type="spellEnd"/>
          </w:p>
        </w:tc>
        <w:tc>
          <w:tcPr>
            <w:tcW w:w="1134" w:type="dxa"/>
          </w:tcPr>
          <w:p w14:paraId="040B2961" w14:textId="77777777" w:rsidR="00F44DA7" w:rsidRPr="0019549C" w:rsidRDefault="00F44DA7">
            <w:pPr>
              <w:pStyle w:val="ConsPlusNormal"/>
              <w:jc w:val="center"/>
            </w:pPr>
            <w:r w:rsidRPr="0019549C">
              <w:t>А[1]</w:t>
            </w:r>
          </w:p>
        </w:tc>
        <w:tc>
          <w:tcPr>
            <w:tcW w:w="1247" w:type="dxa"/>
          </w:tcPr>
          <w:p w14:paraId="3B3F1760" w14:textId="4258C51F" w:rsidR="00F44DA7" w:rsidRPr="0019549C" w:rsidRDefault="0019549C">
            <w:pPr>
              <w:pStyle w:val="ConsPlusNormal"/>
              <w:jc w:val="center"/>
            </w:pPr>
            <w:proofErr w:type="gramStart"/>
            <w:r>
              <w:t>№</w:t>
            </w:r>
            <w:r w:rsidR="00F44DA7" w:rsidRPr="0019549C">
              <w:t>(</w:t>
            </w:r>
            <w:proofErr w:type="gramEnd"/>
            <w:r w:rsidR="00F44DA7" w:rsidRPr="0019549C">
              <w:t>4.2)</w:t>
            </w:r>
          </w:p>
        </w:tc>
        <w:tc>
          <w:tcPr>
            <w:tcW w:w="4819" w:type="dxa"/>
          </w:tcPr>
          <w:p w14:paraId="7E708CFF" w14:textId="77777777" w:rsidR="00F44DA7" w:rsidRPr="0019549C" w:rsidRDefault="00F44DA7">
            <w:pPr>
              <w:pStyle w:val="ConsPlusNormal"/>
            </w:pPr>
            <w:r w:rsidRPr="0019549C">
              <w:t>Версия формата = "3.00"</w:t>
            </w:r>
          </w:p>
        </w:tc>
      </w:tr>
      <w:tr w:rsidR="0019549C" w:rsidRPr="0019549C" w14:paraId="6C330A65" w14:textId="77777777">
        <w:tc>
          <w:tcPr>
            <w:tcW w:w="1871" w:type="dxa"/>
          </w:tcPr>
          <w:p w14:paraId="6771A044" w14:textId="77777777" w:rsidR="00F44DA7" w:rsidRPr="0019549C" w:rsidRDefault="00F44DA7">
            <w:pPr>
              <w:pStyle w:val="ConsPlusNormal"/>
            </w:pPr>
            <w:r w:rsidRPr="0019549C">
              <w:t>ПОРПРОДМЕТ</w:t>
            </w:r>
          </w:p>
        </w:tc>
        <w:tc>
          <w:tcPr>
            <w:tcW w:w="1134" w:type="dxa"/>
          </w:tcPr>
          <w:p w14:paraId="0D1E3D0E" w14:textId="77777777" w:rsidR="00F44DA7" w:rsidRPr="0019549C" w:rsidRDefault="00F44DA7">
            <w:pPr>
              <w:pStyle w:val="ConsPlusNormal"/>
              <w:jc w:val="center"/>
            </w:pPr>
            <w:r w:rsidRPr="0019549C">
              <w:t>Э[1]</w:t>
            </w:r>
          </w:p>
        </w:tc>
        <w:tc>
          <w:tcPr>
            <w:tcW w:w="1247" w:type="dxa"/>
          </w:tcPr>
          <w:p w14:paraId="5C18E839" w14:textId="77777777" w:rsidR="00F44DA7" w:rsidRPr="0019549C" w:rsidRDefault="00F44DA7">
            <w:pPr>
              <w:pStyle w:val="ConsPlusNormal"/>
            </w:pPr>
          </w:p>
        </w:tc>
        <w:tc>
          <w:tcPr>
            <w:tcW w:w="4819" w:type="dxa"/>
          </w:tcPr>
          <w:p w14:paraId="4291BE01" w14:textId="77777777" w:rsidR="00F44DA7" w:rsidRPr="0019549C" w:rsidRDefault="00F44DA7">
            <w:pPr>
              <w:pStyle w:val="ConsPlusNormal"/>
            </w:pPr>
            <w:r w:rsidRPr="0019549C">
              <w:t>Поручение налогового органа</w:t>
            </w:r>
          </w:p>
        </w:tc>
      </w:tr>
      <w:tr w:rsidR="0019549C" w:rsidRPr="0019549C" w14:paraId="37BC9034" w14:textId="77777777">
        <w:tc>
          <w:tcPr>
            <w:tcW w:w="1871" w:type="dxa"/>
          </w:tcPr>
          <w:p w14:paraId="7D22C351" w14:textId="77777777" w:rsidR="00F44DA7" w:rsidRPr="0019549C" w:rsidRDefault="00F44DA7">
            <w:pPr>
              <w:pStyle w:val="ConsPlusNormal"/>
              <w:ind w:left="283"/>
            </w:pPr>
            <w:proofErr w:type="spellStart"/>
            <w:r w:rsidRPr="0019549C">
              <w:t>НомПоруч</w:t>
            </w:r>
            <w:proofErr w:type="spellEnd"/>
          </w:p>
        </w:tc>
        <w:tc>
          <w:tcPr>
            <w:tcW w:w="1134" w:type="dxa"/>
          </w:tcPr>
          <w:p w14:paraId="39ABF9BB" w14:textId="77777777" w:rsidR="00F44DA7" w:rsidRPr="0019549C" w:rsidRDefault="00F44DA7">
            <w:pPr>
              <w:pStyle w:val="ConsPlusNormal"/>
              <w:jc w:val="center"/>
            </w:pPr>
            <w:r w:rsidRPr="0019549C">
              <w:t>А[1]</w:t>
            </w:r>
          </w:p>
        </w:tc>
        <w:tc>
          <w:tcPr>
            <w:tcW w:w="1247" w:type="dxa"/>
          </w:tcPr>
          <w:p w14:paraId="159845CA" w14:textId="77777777" w:rsidR="00F44DA7" w:rsidRPr="0019549C" w:rsidRDefault="00F44DA7">
            <w:pPr>
              <w:pStyle w:val="ConsPlusNormal"/>
              <w:jc w:val="center"/>
            </w:pPr>
            <w:r w:rsidRPr="0019549C">
              <w:t>T(1-20)</w:t>
            </w:r>
          </w:p>
        </w:tc>
        <w:tc>
          <w:tcPr>
            <w:tcW w:w="4819" w:type="dxa"/>
          </w:tcPr>
          <w:p w14:paraId="0DBA1B78" w14:textId="77777777" w:rsidR="00F44DA7" w:rsidRPr="0019549C" w:rsidRDefault="00F44DA7">
            <w:pPr>
              <w:pStyle w:val="ConsPlusNormal"/>
            </w:pPr>
            <w:r w:rsidRPr="0019549C">
              <w:t>Номер поручения на продажу драгоценных металлов</w:t>
            </w:r>
          </w:p>
        </w:tc>
      </w:tr>
      <w:tr w:rsidR="0019549C" w:rsidRPr="0019549C" w14:paraId="16592308" w14:textId="77777777">
        <w:tc>
          <w:tcPr>
            <w:tcW w:w="1871" w:type="dxa"/>
          </w:tcPr>
          <w:p w14:paraId="57F4EAEA" w14:textId="77777777" w:rsidR="00F44DA7" w:rsidRPr="0019549C" w:rsidRDefault="00F44DA7">
            <w:pPr>
              <w:pStyle w:val="ConsPlusNormal"/>
              <w:ind w:left="283"/>
            </w:pPr>
            <w:proofErr w:type="spellStart"/>
            <w:r w:rsidRPr="0019549C">
              <w:t>ДатаПоруч</w:t>
            </w:r>
            <w:proofErr w:type="spellEnd"/>
          </w:p>
        </w:tc>
        <w:tc>
          <w:tcPr>
            <w:tcW w:w="1134" w:type="dxa"/>
          </w:tcPr>
          <w:p w14:paraId="69E4EC8B" w14:textId="77777777" w:rsidR="00F44DA7" w:rsidRPr="0019549C" w:rsidRDefault="00F44DA7">
            <w:pPr>
              <w:pStyle w:val="ConsPlusNormal"/>
              <w:jc w:val="center"/>
            </w:pPr>
            <w:r w:rsidRPr="0019549C">
              <w:t>А[1]</w:t>
            </w:r>
          </w:p>
        </w:tc>
        <w:tc>
          <w:tcPr>
            <w:tcW w:w="1247" w:type="dxa"/>
          </w:tcPr>
          <w:p w14:paraId="0E539306" w14:textId="77777777" w:rsidR="00F44DA7" w:rsidRPr="0019549C" w:rsidRDefault="00F44DA7">
            <w:pPr>
              <w:pStyle w:val="ConsPlusNormal"/>
              <w:jc w:val="center"/>
            </w:pPr>
            <w:proofErr w:type="spellStart"/>
            <w:proofErr w:type="gramStart"/>
            <w:r w:rsidRPr="0019549C">
              <w:t>xs:date</w:t>
            </w:r>
            <w:proofErr w:type="spellEnd"/>
            <w:proofErr w:type="gramEnd"/>
          </w:p>
        </w:tc>
        <w:tc>
          <w:tcPr>
            <w:tcW w:w="4819" w:type="dxa"/>
          </w:tcPr>
          <w:p w14:paraId="373C10B1" w14:textId="77777777" w:rsidR="00F44DA7" w:rsidRPr="0019549C" w:rsidRDefault="00F44DA7">
            <w:pPr>
              <w:pStyle w:val="ConsPlusNormal"/>
            </w:pPr>
            <w:r w:rsidRPr="0019549C">
              <w:t>Дата составления поручения на продажу драгоценных металлов</w:t>
            </w:r>
          </w:p>
        </w:tc>
      </w:tr>
      <w:tr w:rsidR="0019549C" w:rsidRPr="0019549C" w14:paraId="4867ED5C" w14:textId="77777777">
        <w:tc>
          <w:tcPr>
            <w:tcW w:w="1871" w:type="dxa"/>
          </w:tcPr>
          <w:p w14:paraId="74A19D61" w14:textId="77777777" w:rsidR="00F44DA7" w:rsidRPr="0019549C" w:rsidRDefault="00F44DA7">
            <w:pPr>
              <w:pStyle w:val="ConsPlusNormal"/>
              <w:ind w:left="283"/>
            </w:pPr>
            <w:proofErr w:type="spellStart"/>
            <w:r w:rsidRPr="0019549C">
              <w:t>КодНО</w:t>
            </w:r>
            <w:proofErr w:type="spellEnd"/>
          </w:p>
        </w:tc>
        <w:tc>
          <w:tcPr>
            <w:tcW w:w="1134" w:type="dxa"/>
          </w:tcPr>
          <w:p w14:paraId="771F8A45" w14:textId="77777777" w:rsidR="00F44DA7" w:rsidRPr="0019549C" w:rsidRDefault="00F44DA7">
            <w:pPr>
              <w:pStyle w:val="ConsPlusNormal"/>
              <w:jc w:val="center"/>
            </w:pPr>
            <w:r w:rsidRPr="0019549C">
              <w:t>А[1]</w:t>
            </w:r>
          </w:p>
        </w:tc>
        <w:tc>
          <w:tcPr>
            <w:tcW w:w="1247" w:type="dxa"/>
          </w:tcPr>
          <w:p w14:paraId="100878F9" w14:textId="77777777" w:rsidR="00F44DA7" w:rsidRPr="0019549C" w:rsidRDefault="00F44DA7">
            <w:pPr>
              <w:pStyle w:val="ConsPlusNormal"/>
              <w:jc w:val="center"/>
            </w:pPr>
            <w:r w:rsidRPr="0019549C">
              <w:t>T(4)</w:t>
            </w:r>
          </w:p>
        </w:tc>
        <w:tc>
          <w:tcPr>
            <w:tcW w:w="4819" w:type="dxa"/>
          </w:tcPr>
          <w:p w14:paraId="30159E55" w14:textId="77777777" w:rsidR="00F44DA7" w:rsidRPr="0019549C" w:rsidRDefault="00F44DA7">
            <w:pPr>
              <w:pStyle w:val="ConsPlusNormal"/>
            </w:pPr>
            <w:r w:rsidRPr="0019549C">
              <w:t>Код ИФНС России</w:t>
            </w:r>
          </w:p>
        </w:tc>
      </w:tr>
      <w:tr w:rsidR="0019549C" w:rsidRPr="0019549C" w14:paraId="46647787" w14:textId="77777777">
        <w:tc>
          <w:tcPr>
            <w:tcW w:w="1871" w:type="dxa"/>
          </w:tcPr>
          <w:p w14:paraId="5609AB07" w14:textId="77777777" w:rsidR="00F44DA7" w:rsidRPr="0019549C" w:rsidRDefault="00F44DA7">
            <w:pPr>
              <w:pStyle w:val="ConsPlusNormal"/>
              <w:ind w:left="283"/>
            </w:pPr>
            <w:r w:rsidRPr="0019549C">
              <w:t>БИК</w:t>
            </w:r>
          </w:p>
        </w:tc>
        <w:tc>
          <w:tcPr>
            <w:tcW w:w="1134" w:type="dxa"/>
          </w:tcPr>
          <w:p w14:paraId="4BF305C2" w14:textId="77777777" w:rsidR="00F44DA7" w:rsidRPr="0019549C" w:rsidRDefault="00F44DA7">
            <w:pPr>
              <w:pStyle w:val="ConsPlusNormal"/>
              <w:jc w:val="center"/>
            </w:pPr>
            <w:r w:rsidRPr="0019549C">
              <w:t>А[1]</w:t>
            </w:r>
          </w:p>
        </w:tc>
        <w:tc>
          <w:tcPr>
            <w:tcW w:w="1247" w:type="dxa"/>
          </w:tcPr>
          <w:p w14:paraId="4530B1A0" w14:textId="77777777" w:rsidR="00F44DA7" w:rsidRPr="0019549C" w:rsidRDefault="00F44DA7">
            <w:pPr>
              <w:pStyle w:val="ConsPlusNormal"/>
              <w:jc w:val="center"/>
            </w:pPr>
            <w:proofErr w:type="spellStart"/>
            <w:r w:rsidRPr="0019549C">
              <w:t>БИКтип</w:t>
            </w:r>
            <w:proofErr w:type="spellEnd"/>
          </w:p>
        </w:tc>
        <w:tc>
          <w:tcPr>
            <w:tcW w:w="4819" w:type="dxa"/>
          </w:tcPr>
          <w:p w14:paraId="781B3245" w14:textId="77777777" w:rsidR="00F44DA7" w:rsidRPr="0019549C" w:rsidRDefault="00F44DA7">
            <w:pPr>
              <w:pStyle w:val="ConsPlusNormal"/>
            </w:pPr>
            <w:r w:rsidRPr="0019549C">
              <w:t>Банковский идентификационный код</w:t>
            </w:r>
          </w:p>
        </w:tc>
      </w:tr>
      <w:tr w:rsidR="0019549C" w:rsidRPr="0019549C" w14:paraId="7BEF2B69" w14:textId="77777777">
        <w:tc>
          <w:tcPr>
            <w:tcW w:w="1871" w:type="dxa"/>
          </w:tcPr>
          <w:p w14:paraId="174A56A1" w14:textId="77777777" w:rsidR="00F44DA7" w:rsidRPr="0019549C" w:rsidRDefault="00F44DA7">
            <w:pPr>
              <w:pStyle w:val="ConsPlusNormal"/>
              <w:ind w:left="283"/>
            </w:pPr>
            <w:proofErr w:type="spellStart"/>
            <w:r w:rsidRPr="0019549C">
              <w:t>НаимБанк</w:t>
            </w:r>
            <w:proofErr w:type="spellEnd"/>
          </w:p>
        </w:tc>
        <w:tc>
          <w:tcPr>
            <w:tcW w:w="1134" w:type="dxa"/>
          </w:tcPr>
          <w:p w14:paraId="19EA1723" w14:textId="77777777" w:rsidR="00F44DA7" w:rsidRPr="0019549C" w:rsidRDefault="00F44DA7">
            <w:pPr>
              <w:pStyle w:val="ConsPlusNormal"/>
              <w:jc w:val="center"/>
            </w:pPr>
            <w:r w:rsidRPr="0019549C">
              <w:t>А[1]</w:t>
            </w:r>
          </w:p>
        </w:tc>
        <w:tc>
          <w:tcPr>
            <w:tcW w:w="1247" w:type="dxa"/>
          </w:tcPr>
          <w:p w14:paraId="4486597B" w14:textId="77777777" w:rsidR="00F44DA7" w:rsidRPr="0019549C" w:rsidRDefault="00F44DA7">
            <w:pPr>
              <w:pStyle w:val="ConsPlusNormal"/>
              <w:jc w:val="center"/>
            </w:pPr>
            <w:r w:rsidRPr="0019549C">
              <w:t>T(1-1000)</w:t>
            </w:r>
          </w:p>
        </w:tc>
        <w:tc>
          <w:tcPr>
            <w:tcW w:w="4819" w:type="dxa"/>
          </w:tcPr>
          <w:p w14:paraId="71238D43" w14:textId="77777777" w:rsidR="00F44DA7" w:rsidRPr="0019549C" w:rsidRDefault="00F44DA7">
            <w:pPr>
              <w:pStyle w:val="ConsPlusNormal"/>
            </w:pPr>
            <w:r w:rsidRPr="0019549C">
              <w:t>Полное наименование банка (филиала)</w:t>
            </w:r>
          </w:p>
        </w:tc>
      </w:tr>
      <w:tr w:rsidR="0019549C" w:rsidRPr="0019549C" w14:paraId="7C3E9062" w14:textId="77777777">
        <w:tc>
          <w:tcPr>
            <w:tcW w:w="1871" w:type="dxa"/>
          </w:tcPr>
          <w:p w14:paraId="216166E3" w14:textId="77777777" w:rsidR="00F44DA7" w:rsidRPr="0019549C" w:rsidRDefault="00F44DA7">
            <w:pPr>
              <w:pStyle w:val="ConsPlusNormal"/>
              <w:ind w:left="283"/>
            </w:pPr>
            <w:proofErr w:type="spellStart"/>
            <w:r w:rsidRPr="0019549C">
              <w:t>НомСч</w:t>
            </w:r>
            <w:proofErr w:type="spellEnd"/>
          </w:p>
        </w:tc>
        <w:tc>
          <w:tcPr>
            <w:tcW w:w="1134" w:type="dxa"/>
          </w:tcPr>
          <w:p w14:paraId="30B4E32A" w14:textId="77777777" w:rsidR="00F44DA7" w:rsidRPr="0019549C" w:rsidRDefault="00F44DA7">
            <w:pPr>
              <w:pStyle w:val="ConsPlusNormal"/>
              <w:jc w:val="center"/>
            </w:pPr>
            <w:r w:rsidRPr="0019549C">
              <w:t>А[1]</w:t>
            </w:r>
          </w:p>
        </w:tc>
        <w:tc>
          <w:tcPr>
            <w:tcW w:w="1247" w:type="dxa"/>
          </w:tcPr>
          <w:p w14:paraId="267B8DCA" w14:textId="77777777" w:rsidR="00F44DA7" w:rsidRPr="0019549C" w:rsidRDefault="00F44DA7">
            <w:pPr>
              <w:pStyle w:val="ConsPlusNormal"/>
              <w:jc w:val="center"/>
            </w:pPr>
            <w:r w:rsidRPr="0019549C">
              <w:t>T(1-20)</w:t>
            </w:r>
          </w:p>
        </w:tc>
        <w:tc>
          <w:tcPr>
            <w:tcW w:w="4819" w:type="dxa"/>
          </w:tcPr>
          <w:p w14:paraId="6CFB3574" w14:textId="77777777" w:rsidR="00F44DA7" w:rsidRPr="0019549C" w:rsidRDefault="00F44DA7">
            <w:pPr>
              <w:pStyle w:val="ConsPlusNormal"/>
            </w:pPr>
            <w:r w:rsidRPr="0019549C">
              <w:t>Номер счета (вклада)</w:t>
            </w:r>
          </w:p>
        </w:tc>
      </w:tr>
      <w:tr w:rsidR="0019549C" w:rsidRPr="0019549C" w14:paraId="449BAD16" w14:textId="77777777">
        <w:tc>
          <w:tcPr>
            <w:tcW w:w="1871" w:type="dxa"/>
          </w:tcPr>
          <w:p w14:paraId="0735F984" w14:textId="77777777" w:rsidR="00F44DA7" w:rsidRPr="0019549C" w:rsidRDefault="00F44DA7">
            <w:pPr>
              <w:pStyle w:val="ConsPlusNormal"/>
              <w:ind w:left="283"/>
            </w:pPr>
            <w:proofErr w:type="spellStart"/>
            <w:r w:rsidRPr="0019549C">
              <w:t>ВидСч</w:t>
            </w:r>
            <w:proofErr w:type="spellEnd"/>
          </w:p>
        </w:tc>
        <w:tc>
          <w:tcPr>
            <w:tcW w:w="1134" w:type="dxa"/>
          </w:tcPr>
          <w:p w14:paraId="3CB1DE72" w14:textId="77777777" w:rsidR="00F44DA7" w:rsidRPr="0019549C" w:rsidRDefault="00F44DA7">
            <w:pPr>
              <w:pStyle w:val="ConsPlusNormal"/>
              <w:jc w:val="center"/>
            </w:pPr>
            <w:proofErr w:type="gramStart"/>
            <w:r w:rsidRPr="0019549C">
              <w:t>А[</w:t>
            </w:r>
            <w:proofErr w:type="gramEnd"/>
            <w:r w:rsidRPr="0019549C">
              <w:t>0..1]</w:t>
            </w:r>
          </w:p>
        </w:tc>
        <w:tc>
          <w:tcPr>
            <w:tcW w:w="1247" w:type="dxa"/>
          </w:tcPr>
          <w:p w14:paraId="0EAF9CAD" w14:textId="77777777" w:rsidR="00F44DA7" w:rsidRPr="0019549C" w:rsidRDefault="00F44DA7">
            <w:pPr>
              <w:pStyle w:val="ConsPlusNormal"/>
              <w:jc w:val="center"/>
            </w:pPr>
            <w:r w:rsidRPr="0019549C">
              <w:t>T(1-25)</w:t>
            </w:r>
          </w:p>
        </w:tc>
        <w:tc>
          <w:tcPr>
            <w:tcW w:w="4819" w:type="dxa"/>
          </w:tcPr>
          <w:p w14:paraId="021A437C" w14:textId="77777777" w:rsidR="00F44DA7" w:rsidRPr="0019549C" w:rsidRDefault="00F44DA7">
            <w:pPr>
              <w:pStyle w:val="ConsPlusNormal"/>
            </w:pPr>
            <w:r w:rsidRPr="0019549C">
              <w:t>Вид счета (вклада)</w:t>
            </w:r>
          </w:p>
        </w:tc>
      </w:tr>
      <w:tr w:rsidR="0019549C" w:rsidRPr="0019549C" w14:paraId="427A8860" w14:textId="77777777">
        <w:tc>
          <w:tcPr>
            <w:tcW w:w="1871" w:type="dxa"/>
          </w:tcPr>
          <w:p w14:paraId="234BF1F3" w14:textId="77777777" w:rsidR="00F44DA7" w:rsidRPr="0019549C" w:rsidRDefault="00F44DA7">
            <w:pPr>
              <w:pStyle w:val="ConsPlusNormal"/>
              <w:ind w:left="283"/>
            </w:pPr>
            <w:proofErr w:type="spellStart"/>
            <w:r w:rsidRPr="0019549C">
              <w:t>НомСчЗач</w:t>
            </w:r>
            <w:proofErr w:type="spellEnd"/>
          </w:p>
        </w:tc>
        <w:tc>
          <w:tcPr>
            <w:tcW w:w="1134" w:type="dxa"/>
          </w:tcPr>
          <w:p w14:paraId="338DB04D" w14:textId="77777777" w:rsidR="00F44DA7" w:rsidRPr="0019549C" w:rsidRDefault="00F44DA7">
            <w:pPr>
              <w:pStyle w:val="ConsPlusNormal"/>
              <w:jc w:val="center"/>
            </w:pPr>
            <w:r w:rsidRPr="0019549C">
              <w:t>А[1]</w:t>
            </w:r>
          </w:p>
        </w:tc>
        <w:tc>
          <w:tcPr>
            <w:tcW w:w="1247" w:type="dxa"/>
          </w:tcPr>
          <w:p w14:paraId="5DB13637" w14:textId="77777777" w:rsidR="00F44DA7" w:rsidRPr="0019549C" w:rsidRDefault="00F44DA7">
            <w:pPr>
              <w:pStyle w:val="ConsPlusNormal"/>
              <w:jc w:val="center"/>
            </w:pPr>
            <w:r w:rsidRPr="0019549C">
              <w:t>T(1-20)</w:t>
            </w:r>
          </w:p>
        </w:tc>
        <w:tc>
          <w:tcPr>
            <w:tcW w:w="4819" w:type="dxa"/>
          </w:tcPr>
          <w:p w14:paraId="7279B751" w14:textId="77777777" w:rsidR="00F44DA7" w:rsidRPr="0019549C" w:rsidRDefault="00F44DA7">
            <w:pPr>
              <w:pStyle w:val="ConsPlusNormal"/>
            </w:pPr>
            <w:r w:rsidRPr="0019549C">
              <w:t>Номер счета для зачисления</w:t>
            </w:r>
          </w:p>
        </w:tc>
      </w:tr>
      <w:tr w:rsidR="0019549C" w:rsidRPr="0019549C" w14:paraId="12F7EF5D" w14:textId="77777777">
        <w:tc>
          <w:tcPr>
            <w:tcW w:w="1871" w:type="dxa"/>
          </w:tcPr>
          <w:p w14:paraId="71CE9EB8" w14:textId="77777777" w:rsidR="00F44DA7" w:rsidRPr="0019549C" w:rsidRDefault="00F44DA7">
            <w:pPr>
              <w:pStyle w:val="ConsPlusNormal"/>
              <w:ind w:left="283"/>
            </w:pPr>
            <w:proofErr w:type="spellStart"/>
            <w:r w:rsidRPr="0019549C">
              <w:t>ВидСчЗач</w:t>
            </w:r>
            <w:proofErr w:type="spellEnd"/>
          </w:p>
        </w:tc>
        <w:tc>
          <w:tcPr>
            <w:tcW w:w="1134" w:type="dxa"/>
          </w:tcPr>
          <w:p w14:paraId="1EABDC80" w14:textId="77777777" w:rsidR="00F44DA7" w:rsidRPr="0019549C" w:rsidRDefault="00F44DA7">
            <w:pPr>
              <w:pStyle w:val="ConsPlusNormal"/>
              <w:jc w:val="center"/>
            </w:pPr>
            <w:proofErr w:type="gramStart"/>
            <w:r w:rsidRPr="0019549C">
              <w:t>А[</w:t>
            </w:r>
            <w:proofErr w:type="gramEnd"/>
            <w:r w:rsidRPr="0019549C">
              <w:t>0..1]</w:t>
            </w:r>
          </w:p>
        </w:tc>
        <w:tc>
          <w:tcPr>
            <w:tcW w:w="1247" w:type="dxa"/>
          </w:tcPr>
          <w:p w14:paraId="4236E474" w14:textId="77777777" w:rsidR="00F44DA7" w:rsidRPr="0019549C" w:rsidRDefault="00F44DA7">
            <w:pPr>
              <w:pStyle w:val="ConsPlusNormal"/>
              <w:jc w:val="center"/>
            </w:pPr>
            <w:r w:rsidRPr="0019549C">
              <w:t>T(1-25)</w:t>
            </w:r>
          </w:p>
        </w:tc>
        <w:tc>
          <w:tcPr>
            <w:tcW w:w="4819" w:type="dxa"/>
          </w:tcPr>
          <w:p w14:paraId="4EE71AB2" w14:textId="77777777" w:rsidR="00F44DA7" w:rsidRPr="0019549C" w:rsidRDefault="00F44DA7">
            <w:pPr>
              <w:pStyle w:val="ConsPlusNormal"/>
            </w:pPr>
            <w:r w:rsidRPr="0019549C">
              <w:t>Вид счета для зачисления</w:t>
            </w:r>
          </w:p>
        </w:tc>
      </w:tr>
      <w:tr w:rsidR="0019549C" w:rsidRPr="0019549C" w14:paraId="2F5DDDD9" w14:textId="77777777">
        <w:tc>
          <w:tcPr>
            <w:tcW w:w="1871" w:type="dxa"/>
          </w:tcPr>
          <w:p w14:paraId="4CA68E50" w14:textId="77777777" w:rsidR="00F44DA7" w:rsidRPr="0019549C" w:rsidRDefault="00F44DA7">
            <w:pPr>
              <w:pStyle w:val="ConsPlusNormal"/>
              <w:ind w:left="283"/>
            </w:pPr>
            <w:proofErr w:type="spellStart"/>
            <w:r w:rsidRPr="0019549C">
              <w:t>СвПл</w:t>
            </w:r>
            <w:proofErr w:type="spellEnd"/>
          </w:p>
        </w:tc>
        <w:tc>
          <w:tcPr>
            <w:tcW w:w="1134" w:type="dxa"/>
          </w:tcPr>
          <w:p w14:paraId="2CAE7080" w14:textId="77777777" w:rsidR="00F44DA7" w:rsidRPr="0019549C" w:rsidRDefault="00F44DA7">
            <w:pPr>
              <w:pStyle w:val="ConsPlusNormal"/>
              <w:jc w:val="center"/>
            </w:pPr>
            <w:r w:rsidRPr="0019549C">
              <w:t>Э[1]</w:t>
            </w:r>
          </w:p>
        </w:tc>
        <w:tc>
          <w:tcPr>
            <w:tcW w:w="1247" w:type="dxa"/>
          </w:tcPr>
          <w:p w14:paraId="3B1EA562" w14:textId="77777777" w:rsidR="00F44DA7" w:rsidRPr="0019549C" w:rsidRDefault="00F44DA7">
            <w:pPr>
              <w:pStyle w:val="ConsPlusNormal"/>
            </w:pPr>
          </w:p>
        </w:tc>
        <w:tc>
          <w:tcPr>
            <w:tcW w:w="4819" w:type="dxa"/>
          </w:tcPr>
          <w:p w14:paraId="21BB7400" w14:textId="77777777" w:rsidR="00F44DA7" w:rsidRPr="0019549C" w:rsidRDefault="00F44DA7">
            <w:pPr>
              <w:pStyle w:val="ConsPlusNormal"/>
              <w:ind w:firstLine="283"/>
              <w:jc w:val="both"/>
            </w:pPr>
            <w:r w:rsidRPr="0019549C">
              <w:t>Сведения о плательщике</w:t>
            </w:r>
          </w:p>
        </w:tc>
      </w:tr>
      <w:tr w:rsidR="0019549C" w:rsidRPr="0019549C" w14:paraId="1A5A4000" w14:textId="77777777">
        <w:tblPrEx>
          <w:tblBorders>
            <w:insideH w:val="nil"/>
          </w:tblBorders>
        </w:tblPrEx>
        <w:tc>
          <w:tcPr>
            <w:tcW w:w="1871" w:type="dxa"/>
            <w:tcBorders>
              <w:bottom w:val="nil"/>
            </w:tcBorders>
          </w:tcPr>
          <w:p w14:paraId="3F148A00" w14:textId="77777777" w:rsidR="00F44DA7" w:rsidRPr="0019549C" w:rsidRDefault="00F44DA7">
            <w:pPr>
              <w:pStyle w:val="ConsPlusNormal"/>
              <w:ind w:left="567"/>
            </w:pPr>
            <w:proofErr w:type="spellStart"/>
            <w:r w:rsidRPr="0019549C">
              <w:t>ПлЮЛ</w:t>
            </w:r>
            <w:proofErr w:type="spellEnd"/>
            <w:r w:rsidRPr="0019549C">
              <w:t xml:space="preserve"> |</w:t>
            </w:r>
          </w:p>
        </w:tc>
        <w:tc>
          <w:tcPr>
            <w:tcW w:w="1134" w:type="dxa"/>
            <w:tcBorders>
              <w:bottom w:val="nil"/>
            </w:tcBorders>
          </w:tcPr>
          <w:p w14:paraId="11FEF65F" w14:textId="77777777" w:rsidR="00F44DA7" w:rsidRPr="0019549C" w:rsidRDefault="00F44DA7">
            <w:pPr>
              <w:pStyle w:val="ConsPlusNormal"/>
              <w:jc w:val="center"/>
            </w:pPr>
            <w:r w:rsidRPr="0019549C">
              <w:t>Э[1]</w:t>
            </w:r>
          </w:p>
        </w:tc>
        <w:tc>
          <w:tcPr>
            <w:tcW w:w="1247" w:type="dxa"/>
            <w:tcBorders>
              <w:bottom w:val="nil"/>
            </w:tcBorders>
          </w:tcPr>
          <w:p w14:paraId="7D3E6237" w14:textId="77777777" w:rsidR="00F44DA7" w:rsidRPr="0019549C" w:rsidRDefault="00F44DA7">
            <w:pPr>
              <w:pStyle w:val="ConsPlusNormal"/>
              <w:jc w:val="center"/>
            </w:pPr>
            <w:proofErr w:type="spellStart"/>
            <w:r w:rsidRPr="0019549C">
              <w:t>ПлЮЛТип</w:t>
            </w:r>
            <w:proofErr w:type="spellEnd"/>
          </w:p>
        </w:tc>
        <w:tc>
          <w:tcPr>
            <w:tcW w:w="4819" w:type="dxa"/>
            <w:tcBorders>
              <w:bottom w:val="nil"/>
            </w:tcBorders>
          </w:tcPr>
          <w:p w14:paraId="5D4AD1AA" w14:textId="401E1D48" w:rsidR="00F44DA7" w:rsidRPr="0019549C" w:rsidRDefault="00F44DA7">
            <w:pPr>
              <w:pStyle w:val="ConsPlusNormal"/>
            </w:pPr>
            <w:r w:rsidRPr="0019549C">
              <w:t>Сведения об организации. Состав элемента представлен в таблице 1.3.1</w:t>
            </w:r>
          </w:p>
        </w:tc>
      </w:tr>
      <w:tr w:rsidR="0019549C" w:rsidRPr="0019549C" w14:paraId="08260767" w14:textId="77777777">
        <w:tblPrEx>
          <w:tblBorders>
            <w:insideH w:val="nil"/>
          </w:tblBorders>
        </w:tblPrEx>
        <w:tc>
          <w:tcPr>
            <w:tcW w:w="1871" w:type="dxa"/>
            <w:tcBorders>
              <w:top w:val="nil"/>
            </w:tcBorders>
          </w:tcPr>
          <w:p w14:paraId="1356004B" w14:textId="77777777" w:rsidR="00F44DA7" w:rsidRPr="0019549C" w:rsidRDefault="00F44DA7">
            <w:pPr>
              <w:pStyle w:val="ConsPlusNormal"/>
              <w:ind w:left="567"/>
            </w:pPr>
            <w:proofErr w:type="spellStart"/>
            <w:r w:rsidRPr="0019549C">
              <w:lastRenderedPageBreak/>
              <w:t>ПлИП</w:t>
            </w:r>
            <w:proofErr w:type="spellEnd"/>
          </w:p>
        </w:tc>
        <w:tc>
          <w:tcPr>
            <w:tcW w:w="1134" w:type="dxa"/>
            <w:tcBorders>
              <w:top w:val="nil"/>
            </w:tcBorders>
          </w:tcPr>
          <w:p w14:paraId="6555EAE0" w14:textId="77777777" w:rsidR="00F44DA7" w:rsidRPr="0019549C" w:rsidRDefault="00F44DA7">
            <w:pPr>
              <w:pStyle w:val="ConsPlusNormal"/>
              <w:jc w:val="center"/>
            </w:pPr>
            <w:r w:rsidRPr="0019549C">
              <w:t>Э[1]</w:t>
            </w:r>
          </w:p>
        </w:tc>
        <w:tc>
          <w:tcPr>
            <w:tcW w:w="1247" w:type="dxa"/>
            <w:tcBorders>
              <w:top w:val="nil"/>
            </w:tcBorders>
          </w:tcPr>
          <w:p w14:paraId="2C2084F8" w14:textId="77777777" w:rsidR="00F44DA7" w:rsidRPr="0019549C" w:rsidRDefault="00F44DA7">
            <w:pPr>
              <w:pStyle w:val="ConsPlusNormal"/>
              <w:jc w:val="center"/>
            </w:pPr>
            <w:proofErr w:type="spellStart"/>
            <w:r w:rsidRPr="0019549C">
              <w:t>ПлИПТип</w:t>
            </w:r>
            <w:proofErr w:type="spellEnd"/>
          </w:p>
        </w:tc>
        <w:tc>
          <w:tcPr>
            <w:tcW w:w="4819" w:type="dxa"/>
            <w:tcBorders>
              <w:top w:val="nil"/>
            </w:tcBorders>
          </w:tcPr>
          <w:p w14:paraId="7699DFA7" w14:textId="2A581EE9" w:rsidR="00F44DA7" w:rsidRPr="0019549C" w:rsidRDefault="00F44DA7">
            <w:pPr>
              <w:pStyle w:val="ConsPlusNormal"/>
            </w:pPr>
            <w:r w:rsidRPr="0019549C">
              <w:t>Сведения об индивидуальном предпринимателе. Состав элемента представлен в таблице 1.3.2</w:t>
            </w:r>
          </w:p>
        </w:tc>
      </w:tr>
      <w:tr w:rsidR="0019549C" w:rsidRPr="0019549C" w14:paraId="6477EB47" w14:textId="77777777">
        <w:tc>
          <w:tcPr>
            <w:tcW w:w="1871" w:type="dxa"/>
          </w:tcPr>
          <w:p w14:paraId="35F6A61A" w14:textId="77777777" w:rsidR="00F44DA7" w:rsidRPr="0019549C" w:rsidRDefault="00F44DA7">
            <w:pPr>
              <w:pStyle w:val="ConsPlusNormal"/>
              <w:ind w:left="283"/>
            </w:pPr>
            <w:r w:rsidRPr="0019549C">
              <w:t>Поручения</w:t>
            </w:r>
          </w:p>
        </w:tc>
        <w:tc>
          <w:tcPr>
            <w:tcW w:w="1134" w:type="dxa"/>
          </w:tcPr>
          <w:p w14:paraId="524F0950" w14:textId="22DFE459" w:rsidR="00F44DA7" w:rsidRPr="0019549C" w:rsidRDefault="00F44DA7">
            <w:pPr>
              <w:pStyle w:val="ConsPlusNormal"/>
              <w:jc w:val="center"/>
            </w:pPr>
            <w:proofErr w:type="gramStart"/>
            <w:r w:rsidRPr="0019549C">
              <w:t>Э[</w:t>
            </w:r>
            <w:proofErr w:type="gramEnd"/>
            <w:r w:rsidRPr="0019549C">
              <w:t>1..</w:t>
            </w:r>
            <w:r w:rsidR="0019549C">
              <w:t>№</w:t>
            </w:r>
            <w:r w:rsidRPr="0019549C">
              <w:t>]</w:t>
            </w:r>
          </w:p>
        </w:tc>
        <w:tc>
          <w:tcPr>
            <w:tcW w:w="1247" w:type="dxa"/>
          </w:tcPr>
          <w:p w14:paraId="3D25220C" w14:textId="77777777" w:rsidR="00F44DA7" w:rsidRPr="0019549C" w:rsidRDefault="00F44DA7">
            <w:pPr>
              <w:pStyle w:val="ConsPlusNormal"/>
            </w:pPr>
          </w:p>
        </w:tc>
        <w:tc>
          <w:tcPr>
            <w:tcW w:w="4819" w:type="dxa"/>
          </w:tcPr>
          <w:p w14:paraId="5497F3FC" w14:textId="2F2C1C68" w:rsidR="00F44DA7" w:rsidRPr="0019549C" w:rsidRDefault="00F44DA7">
            <w:pPr>
              <w:pStyle w:val="ConsPlusNormal"/>
            </w:pPr>
            <w:r w:rsidRPr="0019549C">
              <w:t>Для исполнения поручений. Состав элемента представлен в таблице 1.3.3</w:t>
            </w:r>
          </w:p>
        </w:tc>
      </w:tr>
      <w:tr w:rsidR="00F44DA7" w:rsidRPr="0019549C" w14:paraId="4F1D240D" w14:textId="77777777">
        <w:tc>
          <w:tcPr>
            <w:tcW w:w="1871" w:type="dxa"/>
          </w:tcPr>
          <w:p w14:paraId="6789EFBD" w14:textId="77777777" w:rsidR="00F44DA7" w:rsidRPr="0019549C" w:rsidRDefault="00F44DA7">
            <w:pPr>
              <w:pStyle w:val="ConsPlusNormal"/>
              <w:ind w:left="283"/>
            </w:pPr>
            <w:r w:rsidRPr="0019549C">
              <w:t>Руководитель</w:t>
            </w:r>
          </w:p>
        </w:tc>
        <w:tc>
          <w:tcPr>
            <w:tcW w:w="1134" w:type="dxa"/>
          </w:tcPr>
          <w:p w14:paraId="31BF038C" w14:textId="77777777" w:rsidR="00F44DA7" w:rsidRPr="0019549C" w:rsidRDefault="00F44DA7">
            <w:pPr>
              <w:pStyle w:val="ConsPlusNormal"/>
              <w:jc w:val="center"/>
            </w:pPr>
            <w:r w:rsidRPr="0019549C">
              <w:t>Э[1]</w:t>
            </w:r>
          </w:p>
        </w:tc>
        <w:tc>
          <w:tcPr>
            <w:tcW w:w="1247" w:type="dxa"/>
          </w:tcPr>
          <w:p w14:paraId="07F7DC31" w14:textId="77777777" w:rsidR="00F44DA7" w:rsidRPr="0019549C" w:rsidRDefault="00F44DA7">
            <w:pPr>
              <w:pStyle w:val="ConsPlusNormal"/>
              <w:jc w:val="center"/>
            </w:pPr>
            <w:proofErr w:type="spellStart"/>
            <w:r w:rsidRPr="0019549C">
              <w:t>РукНОТип</w:t>
            </w:r>
            <w:proofErr w:type="spellEnd"/>
          </w:p>
        </w:tc>
        <w:tc>
          <w:tcPr>
            <w:tcW w:w="4819" w:type="dxa"/>
          </w:tcPr>
          <w:p w14:paraId="4AC6FE78" w14:textId="4B4B1B75" w:rsidR="00F44DA7" w:rsidRPr="0019549C" w:rsidRDefault="00F44DA7">
            <w:pPr>
              <w:pStyle w:val="ConsPlusNormal"/>
            </w:pPr>
            <w:r w:rsidRPr="0019549C">
              <w:t>Руководитель (заместитель руководителя) налогового органа. Состав элемента представлен в таблице 1.3.4</w:t>
            </w:r>
          </w:p>
        </w:tc>
      </w:tr>
    </w:tbl>
    <w:p w14:paraId="2BFCD420" w14:textId="77777777" w:rsidR="00F44DA7" w:rsidRPr="0019549C" w:rsidRDefault="00F44DA7">
      <w:pPr>
        <w:pStyle w:val="ConsPlusNormal"/>
        <w:jc w:val="both"/>
      </w:pPr>
    </w:p>
    <w:p w14:paraId="1D629B74" w14:textId="77777777" w:rsidR="00F44DA7" w:rsidRPr="0019549C" w:rsidRDefault="00F44DA7">
      <w:pPr>
        <w:pStyle w:val="ConsPlusNormal"/>
        <w:ind w:firstLine="540"/>
        <w:jc w:val="both"/>
      </w:pPr>
      <w:r w:rsidRPr="0019549C">
        <w:t>3.3. Описание типовых данных:</w:t>
      </w:r>
    </w:p>
    <w:p w14:paraId="6AF28415" w14:textId="77777777" w:rsidR="00F44DA7" w:rsidRPr="0019549C" w:rsidRDefault="00F44DA7">
      <w:pPr>
        <w:pStyle w:val="ConsPlusNormal"/>
        <w:jc w:val="both"/>
      </w:pPr>
    </w:p>
    <w:p w14:paraId="74C21CC0" w14:textId="77777777" w:rsidR="00F44DA7" w:rsidRPr="0019549C" w:rsidRDefault="00F44DA7">
      <w:pPr>
        <w:pStyle w:val="ConsPlusNormal"/>
        <w:jc w:val="right"/>
        <w:outlineLvl w:val="2"/>
      </w:pPr>
      <w:r w:rsidRPr="0019549C">
        <w:t>Таблица 1.3.1</w:t>
      </w:r>
    </w:p>
    <w:p w14:paraId="55D5ED28" w14:textId="77777777" w:rsidR="00F44DA7" w:rsidRPr="0019549C" w:rsidRDefault="00F44DA7">
      <w:pPr>
        <w:pStyle w:val="ConsPlusNormal"/>
        <w:jc w:val="both"/>
      </w:pPr>
    </w:p>
    <w:p w14:paraId="0AF7F7AB" w14:textId="77777777" w:rsidR="00F44DA7" w:rsidRPr="0019549C" w:rsidRDefault="00F44DA7">
      <w:pPr>
        <w:pStyle w:val="ConsPlusTitle"/>
        <w:jc w:val="center"/>
      </w:pPr>
      <w:bookmarkStart w:id="10" w:name="P444"/>
      <w:bookmarkEnd w:id="10"/>
      <w:r w:rsidRPr="0019549C">
        <w:t>Сведения об организации (</w:t>
      </w:r>
      <w:proofErr w:type="spellStart"/>
      <w:r w:rsidRPr="0019549C">
        <w:t>ПлЮЛТип</w:t>
      </w:r>
      <w:proofErr w:type="spellEnd"/>
      <w:r w:rsidRPr="0019549C">
        <w:t>)</w:t>
      </w:r>
    </w:p>
    <w:p w14:paraId="65E51051" w14:textId="77777777" w:rsidR="00F44DA7" w:rsidRPr="0019549C" w:rsidRDefault="00F44D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134"/>
        <w:gridCol w:w="1247"/>
        <w:gridCol w:w="4819"/>
      </w:tblGrid>
      <w:tr w:rsidR="0019549C" w:rsidRPr="0019549C" w14:paraId="2F50D780" w14:textId="77777777">
        <w:tc>
          <w:tcPr>
            <w:tcW w:w="1871" w:type="dxa"/>
          </w:tcPr>
          <w:p w14:paraId="1FAFF248" w14:textId="77777777" w:rsidR="00F44DA7" w:rsidRPr="0019549C" w:rsidRDefault="00F44DA7">
            <w:pPr>
              <w:pStyle w:val="ConsPlusNormal"/>
              <w:jc w:val="center"/>
            </w:pPr>
            <w:r w:rsidRPr="0019549C">
              <w:t>Имя атрибута</w:t>
            </w:r>
          </w:p>
        </w:tc>
        <w:tc>
          <w:tcPr>
            <w:tcW w:w="1134" w:type="dxa"/>
          </w:tcPr>
          <w:p w14:paraId="3BEE7B7D" w14:textId="77777777" w:rsidR="00F44DA7" w:rsidRPr="0019549C" w:rsidRDefault="00F44DA7">
            <w:pPr>
              <w:pStyle w:val="ConsPlusNormal"/>
              <w:jc w:val="center"/>
            </w:pPr>
            <w:proofErr w:type="spellStart"/>
            <w:r w:rsidRPr="0019549C">
              <w:t>Обознач</w:t>
            </w:r>
            <w:proofErr w:type="spellEnd"/>
            <w:r w:rsidRPr="0019549C">
              <w:t>.</w:t>
            </w:r>
          </w:p>
        </w:tc>
        <w:tc>
          <w:tcPr>
            <w:tcW w:w="1247" w:type="dxa"/>
          </w:tcPr>
          <w:p w14:paraId="47044140" w14:textId="77777777" w:rsidR="00F44DA7" w:rsidRPr="0019549C" w:rsidRDefault="00F44DA7">
            <w:pPr>
              <w:pStyle w:val="ConsPlusNormal"/>
              <w:jc w:val="center"/>
            </w:pPr>
            <w:r w:rsidRPr="0019549C">
              <w:t>Формат</w:t>
            </w:r>
          </w:p>
        </w:tc>
        <w:tc>
          <w:tcPr>
            <w:tcW w:w="4819" w:type="dxa"/>
          </w:tcPr>
          <w:p w14:paraId="09482219" w14:textId="77777777" w:rsidR="00F44DA7" w:rsidRPr="0019549C" w:rsidRDefault="00F44DA7">
            <w:pPr>
              <w:pStyle w:val="ConsPlusNormal"/>
              <w:jc w:val="center"/>
            </w:pPr>
            <w:r w:rsidRPr="0019549C">
              <w:t>Описание атрибута</w:t>
            </w:r>
          </w:p>
        </w:tc>
      </w:tr>
      <w:tr w:rsidR="0019549C" w:rsidRPr="0019549C" w14:paraId="23EC417A" w14:textId="77777777">
        <w:tc>
          <w:tcPr>
            <w:tcW w:w="1871" w:type="dxa"/>
          </w:tcPr>
          <w:p w14:paraId="4B6808BD" w14:textId="77777777" w:rsidR="00F44DA7" w:rsidRPr="0019549C" w:rsidRDefault="00F44DA7">
            <w:pPr>
              <w:pStyle w:val="ConsPlusNormal"/>
              <w:ind w:left="283"/>
            </w:pPr>
            <w:r w:rsidRPr="0019549C">
              <w:t>ИННЮЛ</w:t>
            </w:r>
          </w:p>
        </w:tc>
        <w:tc>
          <w:tcPr>
            <w:tcW w:w="1134" w:type="dxa"/>
          </w:tcPr>
          <w:p w14:paraId="7124202F" w14:textId="77777777" w:rsidR="00F44DA7" w:rsidRPr="0019549C" w:rsidRDefault="00F44DA7">
            <w:pPr>
              <w:pStyle w:val="ConsPlusNormal"/>
              <w:jc w:val="center"/>
            </w:pPr>
            <w:r w:rsidRPr="0019549C">
              <w:t>А[1]</w:t>
            </w:r>
          </w:p>
        </w:tc>
        <w:tc>
          <w:tcPr>
            <w:tcW w:w="1247" w:type="dxa"/>
          </w:tcPr>
          <w:p w14:paraId="11F3B000" w14:textId="77777777" w:rsidR="00F44DA7" w:rsidRPr="0019549C" w:rsidRDefault="00F44DA7">
            <w:pPr>
              <w:pStyle w:val="ConsPlusNormal"/>
              <w:jc w:val="center"/>
            </w:pPr>
            <w:proofErr w:type="spellStart"/>
            <w:r w:rsidRPr="0019549C">
              <w:t>ИННЮЛТип</w:t>
            </w:r>
            <w:proofErr w:type="spellEnd"/>
          </w:p>
        </w:tc>
        <w:tc>
          <w:tcPr>
            <w:tcW w:w="4819" w:type="dxa"/>
          </w:tcPr>
          <w:p w14:paraId="4CB3AC77" w14:textId="77777777" w:rsidR="00F44DA7" w:rsidRPr="0019549C" w:rsidRDefault="00F44DA7">
            <w:pPr>
              <w:pStyle w:val="ConsPlusNormal"/>
            </w:pPr>
            <w:r w:rsidRPr="0019549C">
              <w:t>ИНН плательщика или Код иностранной организации</w:t>
            </w:r>
          </w:p>
        </w:tc>
      </w:tr>
      <w:tr w:rsidR="0019549C" w:rsidRPr="0019549C" w14:paraId="764D31B1" w14:textId="77777777">
        <w:tc>
          <w:tcPr>
            <w:tcW w:w="1871" w:type="dxa"/>
          </w:tcPr>
          <w:p w14:paraId="39989C8B" w14:textId="77777777" w:rsidR="00F44DA7" w:rsidRPr="0019549C" w:rsidRDefault="00F44DA7">
            <w:pPr>
              <w:pStyle w:val="ConsPlusNormal"/>
              <w:ind w:left="283"/>
            </w:pPr>
            <w:r w:rsidRPr="0019549C">
              <w:t>КПП</w:t>
            </w:r>
          </w:p>
        </w:tc>
        <w:tc>
          <w:tcPr>
            <w:tcW w:w="1134" w:type="dxa"/>
          </w:tcPr>
          <w:p w14:paraId="2EBA5551" w14:textId="77777777" w:rsidR="00F44DA7" w:rsidRPr="0019549C" w:rsidRDefault="00F44DA7">
            <w:pPr>
              <w:pStyle w:val="ConsPlusNormal"/>
              <w:jc w:val="center"/>
            </w:pPr>
            <w:r w:rsidRPr="0019549C">
              <w:t>А[1]</w:t>
            </w:r>
          </w:p>
        </w:tc>
        <w:tc>
          <w:tcPr>
            <w:tcW w:w="1247" w:type="dxa"/>
          </w:tcPr>
          <w:p w14:paraId="3D67CF94" w14:textId="77777777" w:rsidR="00F44DA7" w:rsidRPr="0019549C" w:rsidRDefault="00F44DA7">
            <w:pPr>
              <w:pStyle w:val="ConsPlusNormal"/>
              <w:jc w:val="center"/>
            </w:pPr>
            <w:proofErr w:type="spellStart"/>
            <w:r w:rsidRPr="0019549C">
              <w:t>КППТип</w:t>
            </w:r>
            <w:proofErr w:type="spellEnd"/>
          </w:p>
        </w:tc>
        <w:tc>
          <w:tcPr>
            <w:tcW w:w="4819" w:type="dxa"/>
          </w:tcPr>
          <w:p w14:paraId="529341B9" w14:textId="77777777" w:rsidR="00F44DA7" w:rsidRPr="0019549C" w:rsidRDefault="00F44DA7">
            <w:pPr>
              <w:pStyle w:val="ConsPlusNormal"/>
            </w:pPr>
            <w:r w:rsidRPr="0019549C">
              <w:t>КПП плательщика</w:t>
            </w:r>
          </w:p>
        </w:tc>
      </w:tr>
      <w:tr w:rsidR="00F44DA7" w:rsidRPr="0019549C" w14:paraId="7F0C000D" w14:textId="77777777">
        <w:tc>
          <w:tcPr>
            <w:tcW w:w="1871" w:type="dxa"/>
          </w:tcPr>
          <w:p w14:paraId="0A784B31" w14:textId="77777777" w:rsidR="00F44DA7" w:rsidRPr="0019549C" w:rsidRDefault="00F44DA7">
            <w:pPr>
              <w:pStyle w:val="ConsPlusNormal"/>
              <w:ind w:left="283"/>
            </w:pPr>
            <w:proofErr w:type="spellStart"/>
            <w:r w:rsidRPr="0019549C">
              <w:t>НаимЮЛ</w:t>
            </w:r>
            <w:proofErr w:type="spellEnd"/>
          </w:p>
        </w:tc>
        <w:tc>
          <w:tcPr>
            <w:tcW w:w="1134" w:type="dxa"/>
          </w:tcPr>
          <w:p w14:paraId="43E93BE4" w14:textId="77777777" w:rsidR="00F44DA7" w:rsidRPr="0019549C" w:rsidRDefault="00F44DA7">
            <w:pPr>
              <w:pStyle w:val="ConsPlusNormal"/>
              <w:jc w:val="center"/>
            </w:pPr>
            <w:r w:rsidRPr="0019549C">
              <w:t>А[1]</w:t>
            </w:r>
          </w:p>
        </w:tc>
        <w:tc>
          <w:tcPr>
            <w:tcW w:w="1247" w:type="dxa"/>
          </w:tcPr>
          <w:p w14:paraId="65AB704B" w14:textId="77777777" w:rsidR="00F44DA7" w:rsidRPr="0019549C" w:rsidRDefault="00F44DA7">
            <w:pPr>
              <w:pStyle w:val="ConsPlusNormal"/>
              <w:jc w:val="center"/>
            </w:pPr>
            <w:r w:rsidRPr="0019549C">
              <w:t>T(1-1000)</w:t>
            </w:r>
          </w:p>
        </w:tc>
        <w:tc>
          <w:tcPr>
            <w:tcW w:w="4819" w:type="dxa"/>
          </w:tcPr>
          <w:p w14:paraId="7CFFDE9C" w14:textId="77777777" w:rsidR="00F44DA7" w:rsidRPr="0019549C" w:rsidRDefault="00F44DA7">
            <w:pPr>
              <w:pStyle w:val="ConsPlusNormal"/>
            </w:pPr>
            <w:r w:rsidRPr="0019549C">
              <w:t>Полное наименование организации</w:t>
            </w:r>
          </w:p>
        </w:tc>
      </w:tr>
    </w:tbl>
    <w:p w14:paraId="0A6AFCD2" w14:textId="77777777" w:rsidR="00F44DA7" w:rsidRPr="0019549C" w:rsidRDefault="00F44DA7">
      <w:pPr>
        <w:pStyle w:val="ConsPlusNormal"/>
        <w:jc w:val="both"/>
      </w:pPr>
    </w:p>
    <w:p w14:paraId="4571AEC6" w14:textId="77777777" w:rsidR="00F44DA7" w:rsidRPr="0019549C" w:rsidRDefault="00F44DA7">
      <w:pPr>
        <w:pStyle w:val="ConsPlusNormal"/>
        <w:jc w:val="right"/>
        <w:outlineLvl w:val="2"/>
      </w:pPr>
      <w:r w:rsidRPr="0019549C">
        <w:t>Таблица 1.3.2</w:t>
      </w:r>
    </w:p>
    <w:p w14:paraId="354ABB65" w14:textId="77777777" w:rsidR="00F44DA7" w:rsidRPr="0019549C" w:rsidRDefault="00F44DA7">
      <w:pPr>
        <w:pStyle w:val="ConsPlusNormal"/>
        <w:jc w:val="both"/>
      </w:pPr>
    </w:p>
    <w:p w14:paraId="0F03E6E3" w14:textId="77777777" w:rsidR="00F44DA7" w:rsidRPr="0019549C" w:rsidRDefault="00F44DA7">
      <w:pPr>
        <w:pStyle w:val="ConsPlusTitle"/>
        <w:jc w:val="center"/>
      </w:pPr>
      <w:bookmarkStart w:id="11" w:name="P465"/>
      <w:bookmarkEnd w:id="11"/>
      <w:r w:rsidRPr="0019549C">
        <w:t>Сведения об индивидуальном предпринимателе (</w:t>
      </w:r>
      <w:proofErr w:type="spellStart"/>
      <w:r w:rsidRPr="0019549C">
        <w:t>ПлИПТип</w:t>
      </w:r>
      <w:proofErr w:type="spellEnd"/>
      <w:r w:rsidRPr="0019549C">
        <w:t>)</w:t>
      </w:r>
    </w:p>
    <w:p w14:paraId="23BD5A19" w14:textId="77777777" w:rsidR="00F44DA7" w:rsidRPr="0019549C" w:rsidRDefault="00F44D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134"/>
        <w:gridCol w:w="1247"/>
        <w:gridCol w:w="4819"/>
      </w:tblGrid>
      <w:tr w:rsidR="0019549C" w:rsidRPr="0019549C" w14:paraId="4134FEF3" w14:textId="77777777">
        <w:tc>
          <w:tcPr>
            <w:tcW w:w="1871" w:type="dxa"/>
          </w:tcPr>
          <w:p w14:paraId="32363D6F" w14:textId="77777777" w:rsidR="00F44DA7" w:rsidRPr="0019549C" w:rsidRDefault="00F44DA7">
            <w:pPr>
              <w:pStyle w:val="ConsPlusNormal"/>
              <w:jc w:val="center"/>
            </w:pPr>
            <w:r w:rsidRPr="0019549C">
              <w:t>Имя атрибута</w:t>
            </w:r>
          </w:p>
        </w:tc>
        <w:tc>
          <w:tcPr>
            <w:tcW w:w="1134" w:type="dxa"/>
          </w:tcPr>
          <w:p w14:paraId="65DFA8AF" w14:textId="77777777" w:rsidR="00F44DA7" w:rsidRPr="0019549C" w:rsidRDefault="00F44DA7">
            <w:pPr>
              <w:pStyle w:val="ConsPlusNormal"/>
              <w:jc w:val="center"/>
            </w:pPr>
            <w:proofErr w:type="spellStart"/>
            <w:r w:rsidRPr="0019549C">
              <w:t>Обознач</w:t>
            </w:r>
            <w:proofErr w:type="spellEnd"/>
            <w:r w:rsidRPr="0019549C">
              <w:t>.</w:t>
            </w:r>
          </w:p>
        </w:tc>
        <w:tc>
          <w:tcPr>
            <w:tcW w:w="1247" w:type="dxa"/>
          </w:tcPr>
          <w:p w14:paraId="505727DA" w14:textId="77777777" w:rsidR="00F44DA7" w:rsidRPr="0019549C" w:rsidRDefault="00F44DA7">
            <w:pPr>
              <w:pStyle w:val="ConsPlusNormal"/>
              <w:jc w:val="center"/>
            </w:pPr>
            <w:r w:rsidRPr="0019549C">
              <w:t>Формат</w:t>
            </w:r>
          </w:p>
        </w:tc>
        <w:tc>
          <w:tcPr>
            <w:tcW w:w="4819" w:type="dxa"/>
          </w:tcPr>
          <w:p w14:paraId="3AA0ADB6" w14:textId="77777777" w:rsidR="00F44DA7" w:rsidRPr="0019549C" w:rsidRDefault="00F44DA7">
            <w:pPr>
              <w:pStyle w:val="ConsPlusNormal"/>
              <w:jc w:val="center"/>
            </w:pPr>
            <w:r w:rsidRPr="0019549C">
              <w:t>Описание атрибута</w:t>
            </w:r>
          </w:p>
        </w:tc>
      </w:tr>
      <w:tr w:rsidR="0019549C" w:rsidRPr="0019549C" w14:paraId="2DB54456" w14:textId="77777777">
        <w:tc>
          <w:tcPr>
            <w:tcW w:w="1871" w:type="dxa"/>
          </w:tcPr>
          <w:p w14:paraId="29259655" w14:textId="77777777" w:rsidR="00F44DA7" w:rsidRPr="0019549C" w:rsidRDefault="00F44DA7">
            <w:pPr>
              <w:pStyle w:val="ConsPlusNormal"/>
              <w:ind w:left="283"/>
            </w:pPr>
            <w:r w:rsidRPr="0019549C">
              <w:t>ИННИП</w:t>
            </w:r>
          </w:p>
        </w:tc>
        <w:tc>
          <w:tcPr>
            <w:tcW w:w="1134" w:type="dxa"/>
          </w:tcPr>
          <w:p w14:paraId="2204FD7E" w14:textId="77777777" w:rsidR="00F44DA7" w:rsidRPr="0019549C" w:rsidRDefault="00F44DA7">
            <w:pPr>
              <w:pStyle w:val="ConsPlusNormal"/>
              <w:jc w:val="center"/>
            </w:pPr>
            <w:r w:rsidRPr="0019549C">
              <w:t>А[1]</w:t>
            </w:r>
          </w:p>
        </w:tc>
        <w:tc>
          <w:tcPr>
            <w:tcW w:w="1247" w:type="dxa"/>
          </w:tcPr>
          <w:p w14:paraId="347D909C" w14:textId="77777777" w:rsidR="00F44DA7" w:rsidRPr="0019549C" w:rsidRDefault="00F44DA7">
            <w:pPr>
              <w:pStyle w:val="ConsPlusNormal"/>
              <w:jc w:val="center"/>
            </w:pPr>
            <w:proofErr w:type="spellStart"/>
            <w:r w:rsidRPr="0019549C">
              <w:t>ИННФЛтип</w:t>
            </w:r>
            <w:proofErr w:type="spellEnd"/>
          </w:p>
        </w:tc>
        <w:tc>
          <w:tcPr>
            <w:tcW w:w="4819" w:type="dxa"/>
          </w:tcPr>
          <w:p w14:paraId="50216F3D" w14:textId="77777777" w:rsidR="00F44DA7" w:rsidRPr="0019549C" w:rsidRDefault="00F44DA7">
            <w:pPr>
              <w:pStyle w:val="ConsPlusNormal"/>
            </w:pPr>
            <w:r w:rsidRPr="0019549C">
              <w:t>ИНН физического лица</w:t>
            </w:r>
          </w:p>
        </w:tc>
      </w:tr>
      <w:tr w:rsidR="00F44DA7" w:rsidRPr="0019549C" w14:paraId="1831C6F8" w14:textId="77777777">
        <w:tc>
          <w:tcPr>
            <w:tcW w:w="1871" w:type="dxa"/>
          </w:tcPr>
          <w:p w14:paraId="1E0B7488" w14:textId="77777777" w:rsidR="00F44DA7" w:rsidRPr="0019549C" w:rsidRDefault="00F44DA7">
            <w:pPr>
              <w:pStyle w:val="ConsPlusNormal"/>
              <w:ind w:left="283"/>
            </w:pPr>
            <w:r w:rsidRPr="0019549C">
              <w:t>ФИО</w:t>
            </w:r>
          </w:p>
        </w:tc>
        <w:tc>
          <w:tcPr>
            <w:tcW w:w="1134" w:type="dxa"/>
          </w:tcPr>
          <w:p w14:paraId="38823E5A" w14:textId="77777777" w:rsidR="00F44DA7" w:rsidRPr="0019549C" w:rsidRDefault="00F44DA7">
            <w:pPr>
              <w:pStyle w:val="ConsPlusNormal"/>
              <w:jc w:val="center"/>
            </w:pPr>
            <w:r w:rsidRPr="0019549C">
              <w:t>Э[1]</w:t>
            </w:r>
          </w:p>
        </w:tc>
        <w:tc>
          <w:tcPr>
            <w:tcW w:w="1247" w:type="dxa"/>
          </w:tcPr>
          <w:p w14:paraId="779EDE54" w14:textId="77777777" w:rsidR="00F44DA7" w:rsidRPr="0019549C" w:rsidRDefault="00F44DA7">
            <w:pPr>
              <w:pStyle w:val="ConsPlusNormal"/>
              <w:jc w:val="center"/>
            </w:pPr>
            <w:proofErr w:type="spellStart"/>
            <w:r w:rsidRPr="0019549C">
              <w:t>ФИОТип</w:t>
            </w:r>
            <w:proofErr w:type="spellEnd"/>
          </w:p>
        </w:tc>
        <w:tc>
          <w:tcPr>
            <w:tcW w:w="4819" w:type="dxa"/>
          </w:tcPr>
          <w:p w14:paraId="24C44257" w14:textId="77777777" w:rsidR="00F44DA7" w:rsidRPr="0019549C" w:rsidRDefault="00F44DA7">
            <w:pPr>
              <w:pStyle w:val="ConsPlusNormal"/>
            </w:pPr>
            <w:r w:rsidRPr="0019549C">
              <w:t>Фамилия, имя, отчество физического лица</w:t>
            </w:r>
          </w:p>
        </w:tc>
      </w:tr>
    </w:tbl>
    <w:p w14:paraId="48AAD6E2" w14:textId="77777777" w:rsidR="00F44DA7" w:rsidRPr="0019549C" w:rsidRDefault="00F44DA7">
      <w:pPr>
        <w:pStyle w:val="ConsPlusNormal"/>
        <w:jc w:val="both"/>
      </w:pPr>
    </w:p>
    <w:p w14:paraId="5D027E2E" w14:textId="77777777" w:rsidR="00F44DA7" w:rsidRPr="0019549C" w:rsidRDefault="00F44DA7">
      <w:pPr>
        <w:pStyle w:val="ConsPlusNormal"/>
        <w:jc w:val="right"/>
        <w:outlineLvl w:val="2"/>
      </w:pPr>
      <w:r w:rsidRPr="0019549C">
        <w:t>Таблица 1.3.3</w:t>
      </w:r>
    </w:p>
    <w:p w14:paraId="43AFA1FF" w14:textId="77777777" w:rsidR="00F44DA7" w:rsidRPr="0019549C" w:rsidRDefault="00F44DA7">
      <w:pPr>
        <w:pStyle w:val="ConsPlusNormal"/>
        <w:jc w:val="both"/>
      </w:pPr>
    </w:p>
    <w:p w14:paraId="43E69412" w14:textId="77777777" w:rsidR="00F44DA7" w:rsidRPr="0019549C" w:rsidRDefault="00F44DA7">
      <w:pPr>
        <w:pStyle w:val="ConsPlusTitle"/>
        <w:jc w:val="center"/>
      </w:pPr>
      <w:bookmarkStart w:id="12" w:name="P482"/>
      <w:bookmarkEnd w:id="12"/>
      <w:r w:rsidRPr="0019549C">
        <w:t>Для исполнения поручений (Поручения)</w:t>
      </w:r>
    </w:p>
    <w:p w14:paraId="7FCB479C" w14:textId="77777777" w:rsidR="00F44DA7" w:rsidRPr="0019549C" w:rsidRDefault="00F44D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134"/>
        <w:gridCol w:w="1247"/>
        <w:gridCol w:w="4819"/>
      </w:tblGrid>
      <w:tr w:rsidR="0019549C" w:rsidRPr="0019549C" w14:paraId="2B1A5708" w14:textId="77777777">
        <w:tc>
          <w:tcPr>
            <w:tcW w:w="1871" w:type="dxa"/>
          </w:tcPr>
          <w:p w14:paraId="34871A0B" w14:textId="77777777" w:rsidR="00F44DA7" w:rsidRPr="0019549C" w:rsidRDefault="00F44DA7">
            <w:pPr>
              <w:pStyle w:val="ConsPlusNormal"/>
              <w:jc w:val="center"/>
            </w:pPr>
            <w:r w:rsidRPr="0019549C">
              <w:t>Имя атрибута</w:t>
            </w:r>
          </w:p>
        </w:tc>
        <w:tc>
          <w:tcPr>
            <w:tcW w:w="1134" w:type="dxa"/>
          </w:tcPr>
          <w:p w14:paraId="3DFEE0E7" w14:textId="77777777" w:rsidR="00F44DA7" w:rsidRPr="0019549C" w:rsidRDefault="00F44DA7">
            <w:pPr>
              <w:pStyle w:val="ConsPlusNormal"/>
              <w:jc w:val="center"/>
            </w:pPr>
            <w:proofErr w:type="spellStart"/>
            <w:r w:rsidRPr="0019549C">
              <w:t>Обознач</w:t>
            </w:r>
            <w:proofErr w:type="spellEnd"/>
            <w:r w:rsidRPr="0019549C">
              <w:t>.</w:t>
            </w:r>
          </w:p>
        </w:tc>
        <w:tc>
          <w:tcPr>
            <w:tcW w:w="1247" w:type="dxa"/>
          </w:tcPr>
          <w:p w14:paraId="7606CDA4" w14:textId="77777777" w:rsidR="00F44DA7" w:rsidRPr="0019549C" w:rsidRDefault="00F44DA7">
            <w:pPr>
              <w:pStyle w:val="ConsPlusNormal"/>
              <w:jc w:val="center"/>
            </w:pPr>
            <w:r w:rsidRPr="0019549C">
              <w:t>Формат</w:t>
            </w:r>
          </w:p>
        </w:tc>
        <w:tc>
          <w:tcPr>
            <w:tcW w:w="4819" w:type="dxa"/>
          </w:tcPr>
          <w:p w14:paraId="7E0BF09B" w14:textId="77777777" w:rsidR="00F44DA7" w:rsidRPr="0019549C" w:rsidRDefault="00F44DA7">
            <w:pPr>
              <w:pStyle w:val="ConsPlusNormal"/>
              <w:jc w:val="center"/>
            </w:pPr>
            <w:r w:rsidRPr="0019549C">
              <w:t>Описание атрибута</w:t>
            </w:r>
          </w:p>
        </w:tc>
      </w:tr>
      <w:tr w:rsidR="0019549C" w:rsidRPr="0019549C" w14:paraId="51D7A7FA" w14:textId="77777777">
        <w:tc>
          <w:tcPr>
            <w:tcW w:w="1871" w:type="dxa"/>
          </w:tcPr>
          <w:p w14:paraId="2C8996F6" w14:textId="77777777" w:rsidR="00F44DA7" w:rsidRPr="0019549C" w:rsidRDefault="00F44DA7">
            <w:pPr>
              <w:pStyle w:val="ConsPlusNormal"/>
              <w:ind w:left="283"/>
            </w:pPr>
            <w:proofErr w:type="spellStart"/>
            <w:r w:rsidRPr="0019549C">
              <w:t>НомПорИсп</w:t>
            </w:r>
            <w:proofErr w:type="spellEnd"/>
          </w:p>
        </w:tc>
        <w:tc>
          <w:tcPr>
            <w:tcW w:w="1134" w:type="dxa"/>
          </w:tcPr>
          <w:p w14:paraId="35713907" w14:textId="77777777" w:rsidR="00F44DA7" w:rsidRPr="0019549C" w:rsidRDefault="00F44DA7">
            <w:pPr>
              <w:pStyle w:val="ConsPlusNormal"/>
              <w:jc w:val="center"/>
            </w:pPr>
            <w:r w:rsidRPr="0019549C">
              <w:t>А[1]</w:t>
            </w:r>
          </w:p>
        </w:tc>
        <w:tc>
          <w:tcPr>
            <w:tcW w:w="1247" w:type="dxa"/>
          </w:tcPr>
          <w:p w14:paraId="53A59D54" w14:textId="77777777" w:rsidR="00F44DA7" w:rsidRPr="0019549C" w:rsidRDefault="00F44DA7">
            <w:pPr>
              <w:pStyle w:val="ConsPlusNormal"/>
              <w:jc w:val="center"/>
            </w:pPr>
            <w:r w:rsidRPr="0019549C">
              <w:t>T(1-20)</w:t>
            </w:r>
          </w:p>
        </w:tc>
        <w:tc>
          <w:tcPr>
            <w:tcW w:w="4819" w:type="dxa"/>
          </w:tcPr>
          <w:p w14:paraId="13918CEA" w14:textId="77777777" w:rsidR="00F44DA7" w:rsidRPr="0019549C" w:rsidRDefault="00F44DA7">
            <w:pPr>
              <w:pStyle w:val="ConsPlusNormal"/>
            </w:pPr>
            <w:r w:rsidRPr="0019549C">
              <w:t>Номер поручения</w:t>
            </w:r>
          </w:p>
        </w:tc>
      </w:tr>
      <w:tr w:rsidR="00F44DA7" w:rsidRPr="0019549C" w14:paraId="5410BA72" w14:textId="77777777">
        <w:tc>
          <w:tcPr>
            <w:tcW w:w="1871" w:type="dxa"/>
          </w:tcPr>
          <w:p w14:paraId="5953F9C9" w14:textId="77777777" w:rsidR="00F44DA7" w:rsidRPr="0019549C" w:rsidRDefault="00F44DA7">
            <w:pPr>
              <w:pStyle w:val="ConsPlusNormal"/>
              <w:ind w:left="283"/>
            </w:pPr>
            <w:proofErr w:type="spellStart"/>
            <w:r w:rsidRPr="0019549C">
              <w:t>ДатаПорИсп</w:t>
            </w:r>
            <w:proofErr w:type="spellEnd"/>
          </w:p>
        </w:tc>
        <w:tc>
          <w:tcPr>
            <w:tcW w:w="1134" w:type="dxa"/>
          </w:tcPr>
          <w:p w14:paraId="05A2774E" w14:textId="77777777" w:rsidR="00F44DA7" w:rsidRPr="0019549C" w:rsidRDefault="00F44DA7">
            <w:pPr>
              <w:pStyle w:val="ConsPlusNormal"/>
              <w:jc w:val="center"/>
            </w:pPr>
            <w:r w:rsidRPr="0019549C">
              <w:t>А[1]</w:t>
            </w:r>
          </w:p>
        </w:tc>
        <w:tc>
          <w:tcPr>
            <w:tcW w:w="1247" w:type="dxa"/>
          </w:tcPr>
          <w:p w14:paraId="44C7924C" w14:textId="77777777" w:rsidR="00F44DA7" w:rsidRPr="0019549C" w:rsidRDefault="00F44DA7">
            <w:pPr>
              <w:pStyle w:val="ConsPlusNormal"/>
              <w:jc w:val="center"/>
            </w:pPr>
            <w:proofErr w:type="spellStart"/>
            <w:proofErr w:type="gramStart"/>
            <w:r w:rsidRPr="0019549C">
              <w:t>xs:date</w:t>
            </w:r>
            <w:proofErr w:type="spellEnd"/>
            <w:proofErr w:type="gramEnd"/>
          </w:p>
        </w:tc>
        <w:tc>
          <w:tcPr>
            <w:tcW w:w="4819" w:type="dxa"/>
          </w:tcPr>
          <w:p w14:paraId="374458D5" w14:textId="77777777" w:rsidR="00F44DA7" w:rsidRPr="0019549C" w:rsidRDefault="00F44DA7">
            <w:pPr>
              <w:pStyle w:val="ConsPlusNormal"/>
            </w:pPr>
            <w:r w:rsidRPr="0019549C">
              <w:t>Дата поручения</w:t>
            </w:r>
          </w:p>
        </w:tc>
      </w:tr>
    </w:tbl>
    <w:p w14:paraId="20CD83CE" w14:textId="77777777" w:rsidR="00F44DA7" w:rsidRPr="0019549C" w:rsidRDefault="00F44DA7">
      <w:pPr>
        <w:pStyle w:val="ConsPlusNormal"/>
        <w:jc w:val="both"/>
      </w:pPr>
    </w:p>
    <w:p w14:paraId="074627E4" w14:textId="77777777" w:rsidR="00F44DA7" w:rsidRPr="0019549C" w:rsidRDefault="00F44DA7">
      <w:pPr>
        <w:pStyle w:val="ConsPlusNormal"/>
        <w:jc w:val="right"/>
        <w:outlineLvl w:val="2"/>
      </w:pPr>
      <w:r w:rsidRPr="0019549C">
        <w:t>Таблица 1.3.4</w:t>
      </w:r>
    </w:p>
    <w:p w14:paraId="29751631" w14:textId="77777777" w:rsidR="00F44DA7" w:rsidRPr="0019549C" w:rsidRDefault="00F44DA7">
      <w:pPr>
        <w:pStyle w:val="ConsPlusNormal"/>
        <w:jc w:val="both"/>
      </w:pPr>
    </w:p>
    <w:p w14:paraId="0BE130C4" w14:textId="77777777" w:rsidR="00F44DA7" w:rsidRPr="0019549C" w:rsidRDefault="00F44DA7">
      <w:pPr>
        <w:pStyle w:val="ConsPlusTitle"/>
        <w:jc w:val="center"/>
      </w:pPr>
      <w:bookmarkStart w:id="13" w:name="P499"/>
      <w:bookmarkEnd w:id="13"/>
      <w:r w:rsidRPr="0019549C">
        <w:t>Руководитель (заместитель руководителя) налогового</w:t>
      </w:r>
    </w:p>
    <w:p w14:paraId="5918964F" w14:textId="77777777" w:rsidR="00F44DA7" w:rsidRPr="0019549C" w:rsidRDefault="00F44DA7">
      <w:pPr>
        <w:pStyle w:val="ConsPlusTitle"/>
        <w:jc w:val="center"/>
      </w:pPr>
      <w:r w:rsidRPr="0019549C">
        <w:t>органа (</w:t>
      </w:r>
      <w:proofErr w:type="spellStart"/>
      <w:r w:rsidRPr="0019549C">
        <w:t>РукНОТип</w:t>
      </w:r>
      <w:proofErr w:type="spellEnd"/>
      <w:r w:rsidRPr="0019549C">
        <w:t>)</w:t>
      </w:r>
    </w:p>
    <w:p w14:paraId="1F4B3D00" w14:textId="77777777" w:rsidR="00F44DA7" w:rsidRPr="0019549C" w:rsidRDefault="00F44D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134"/>
        <w:gridCol w:w="1247"/>
        <w:gridCol w:w="4819"/>
      </w:tblGrid>
      <w:tr w:rsidR="0019549C" w:rsidRPr="0019549C" w14:paraId="4D0AB3A7" w14:textId="77777777">
        <w:tc>
          <w:tcPr>
            <w:tcW w:w="1871" w:type="dxa"/>
          </w:tcPr>
          <w:p w14:paraId="246FFCD9" w14:textId="77777777" w:rsidR="00F44DA7" w:rsidRPr="0019549C" w:rsidRDefault="00F44DA7">
            <w:pPr>
              <w:pStyle w:val="ConsPlusNormal"/>
              <w:jc w:val="center"/>
            </w:pPr>
            <w:r w:rsidRPr="0019549C">
              <w:t>Имя атрибута</w:t>
            </w:r>
          </w:p>
        </w:tc>
        <w:tc>
          <w:tcPr>
            <w:tcW w:w="1134" w:type="dxa"/>
          </w:tcPr>
          <w:p w14:paraId="7743CE1F" w14:textId="77777777" w:rsidR="00F44DA7" w:rsidRPr="0019549C" w:rsidRDefault="00F44DA7">
            <w:pPr>
              <w:pStyle w:val="ConsPlusNormal"/>
              <w:jc w:val="center"/>
            </w:pPr>
            <w:proofErr w:type="spellStart"/>
            <w:r w:rsidRPr="0019549C">
              <w:t>Обознач</w:t>
            </w:r>
            <w:proofErr w:type="spellEnd"/>
            <w:r w:rsidRPr="0019549C">
              <w:t>.</w:t>
            </w:r>
          </w:p>
        </w:tc>
        <w:tc>
          <w:tcPr>
            <w:tcW w:w="1247" w:type="dxa"/>
          </w:tcPr>
          <w:p w14:paraId="7F476B6D" w14:textId="77777777" w:rsidR="00F44DA7" w:rsidRPr="0019549C" w:rsidRDefault="00F44DA7">
            <w:pPr>
              <w:pStyle w:val="ConsPlusNormal"/>
              <w:jc w:val="center"/>
            </w:pPr>
            <w:r w:rsidRPr="0019549C">
              <w:t>Формат</w:t>
            </w:r>
          </w:p>
        </w:tc>
        <w:tc>
          <w:tcPr>
            <w:tcW w:w="4819" w:type="dxa"/>
          </w:tcPr>
          <w:p w14:paraId="71F131A6" w14:textId="77777777" w:rsidR="00F44DA7" w:rsidRPr="0019549C" w:rsidRDefault="00F44DA7">
            <w:pPr>
              <w:pStyle w:val="ConsPlusNormal"/>
              <w:jc w:val="center"/>
            </w:pPr>
            <w:r w:rsidRPr="0019549C">
              <w:t>Описание атрибута</w:t>
            </w:r>
          </w:p>
        </w:tc>
      </w:tr>
      <w:tr w:rsidR="0019549C" w:rsidRPr="0019549C" w14:paraId="2F68540E" w14:textId="77777777">
        <w:tc>
          <w:tcPr>
            <w:tcW w:w="1871" w:type="dxa"/>
          </w:tcPr>
          <w:p w14:paraId="2E9ADB5F" w14:textId="77777777" w:rsidR="00F44DA7" w:rsidRPr="0019549C" w:rsidRDefault="00F44DA7">
            <w:pPr>
              <w:pStyle w:val="ConsPlusNormal"/>
              <w:ind w:left="283"/>
            </w:pPr>
            <w:proofErr w:type="spellStart"/>
            <w:r w:rsidRPr="0019549C">
              <w:lastRenderedPageBreak/>
              <w:t>КласЧин</w:t>
            </w:r>
            <w:proofErr w:type="spellEnd"/>
          </w:p>
        </w:tc>
        <w:tc>
          <w:tcPr>
            <w:tcW w:w="1134" w:type="dxa"/>
          </w:tcPr>
          <w:p w14:paraId="05DE8CDA" w14:textId="77777777" w:rsidR="00F44DA7" w:rsidRPr="0019549C" w:rsidRDefault="00F44DA7">
            <w:pPr>
              <w:pStyle w:val="ConsPlusNormal"/>
              <w:jc w:val="center"/>
            </w:pPr>
            <w:proofErr w:type="gramStart"/>
            <w:r w:rsidRPr="0019549C">
              <w:t>А[</w:t>
            </w:r>
            <w:proofErr w:type="gramEnd"/>
            <w:r w:rsidRPr="0019549C">
              <w:t>0..1]</w:t>
            </w:r>
          </w:p>
        </w:tc>
        <w:tc>
          <w:tcPr>
            <w:tcW w:w="1247" w:type="dxa"/>
          </w:tcPr>
          <w:p w14:paraId="45CE49A8" w14:textId="77777777" w:rsidR="00F44DA7" w:rsidRPr="0019549C" w:rsidRDefault="00F44DA7">
            <w:pPr>
              <w:pStyle w:val="ConsPlusNormal"/>
              <w:jc w:val="center"/>
            </w:pPr>
            <w:r w:rsidRPr="0019549C">
              <w:t>T(1-250)</w:t>
            </w:r>
          </w:p>
        </w:tc>
        <w:tc>
          <w:tcPr>
            <w:tcW w:w="4819" w:type="dxa"/>
          </w:tcPr>
          <w:p w14:paraId="15EC904B" w14:textId="77777777" w:rsidR="00F44DA7" w:rsidRPr="0019549C" w:rsidRDefault="00F44DA7">
            <w:pPr>
              <w:pStyle w:val="ConsPlusNormal"/>
            </w:pPr>
            <w:r w:rsidRPr="0019549C">
              <w:t>Классный чин руководителя (заместителя руководителя) налогового органа</w:t>
            </w:r>
          </w:p>
        </w:tc>
      </w:tr>
      <w:tr w:rsidR="00F44DA7" w:rsidRPr="0019549C" w14:paraId="189E522A" w14:textId="77777777">
        <w:tc>
          <w:tcPr>
            <w:tcW w:w="1871" w:type="dxa"/>
          </w:tcPr>
          <w:p w14:paraId="506D6983" w14:textId="77777777" w:rsidR="00F44DA7" w:rsidRPr="0019549C" w:rsidRDefault="00F44DA7">
            <w:pPr>
              <w:pStyle w:val="ConsPlusNormal"/>
              <w:ind w:left="283"/>
            </w:pPr>
            <w:r w:rsidRPr="0019549C">
              <w:t>ФИО</w:t>
            </w:r>
          </w:p>
        </w:tc>
        <w:tc>
          <w:tcPr>
            <w:tcW w:w="1134" w:type="dxa"/>
          </w:tcPr>
          <w:p w14:paraId="1075AAEC" w14:textId="77777777" w:rsidR="00F44DA7" w:rsidRPr="0019549C" w:rsidRDefault="00F44DA7">
            <w:pPr>
              <w:pStyle w:val="ConsPlusNormal"/>
              <w:jc w:val="center"/>
            </w:pPr>
            <w:r w:rsidRPr="0019549C">
              <w:t>Э[1]</w:t>
            </w:r>
          </w:p>
        </w:tc>
        <w:tc>
          <w:tcPr>
            <w:tcW w:w="1247" w:type="dxa"/>
          </w:tcPr>
          <w:p w14:paraId="0D2ADB88" w14:textId="77777777" w:rsidR="00F44DA7" w:rsidRPr="0019549C" w:rsidRDefault="00F44DA7">
            <w:pPr>
              <w:pStyle w:val="ConsPlusNormal"/>
              <w:jc w:val="center"/>
            </w:pPr>
            <w:proofErr w:type="spellStart"/>
            <w:r w:rsidRPr="0019549C">
              <w:t>ФИОТип</w:t>
            </w:r>
            <w:proofErr w:type="spellEnd"/>
          </w:p>
        </w:tc>
        <w:tc>
          <w:tcPr>
            <w:tcW w:w="4819" w:type="dxa"/>
          </w:tcPr>
          <w:p w14:paraId="4034A1EF" w14:textId="77777777" w:rsidR="00F44DA7" w:rsidRPr="0019549C" w:rsidRDefault="00F44DA7">
            <w:pPr>
              <w:pStyle w:val="ConsPlusNormal"/>
            </w:pPr>
            <w:r w:rsidRPr="0019549C">
              <w:t>Фамилия, имя, отчество руководителя (заместителя руководителя)</w:t>
            </w:r>
          </w:p>
          <w:p w14:paraId="3E352A23" w14:textId="51B85123" w:rsidR="00F44DA7" w:rsidRPr="0019549C" w:rsidRDefault="00F44DA7">
            <w:pPr>
              <w:pStyle w:val="ConsPlusNormal"/>
            </w:pPr>
            <w:r w:rsidRPr="0019549C">
              <w:t>Состав элемента представлен в таблице 1.3.6</w:t>
            </w:r>
          </w:p>
        </w:tc>
      </w:tr>
    </w:tbl>
    <w:p w14:paraId="0CC2D9BF" w14:textId="77777777" w:rsidR="00F44DA7" w:rsidRPr="0019549C" w:rsidRDefault="00F44DA7">
      <w:pPr>
        <w:pStyle w:val="ConsPlusNormal"/>
        <w:jc w:val="both"/>
      </w:pPr>
    </w:p>
    <w:p w14:paraId="2A28289D" w14:textId="77777777" w:rsidR="00F44DA7" w:rsidRPr="0019549C" w:rsidRDefault="00F44DA7">
      <w:pPr>
        <w:pStyle w:val="ConsPlusNormal"/>
        <w:jc w:val="right"/>
        <w:outlineLvl w:val="2"/>
      </w:pPr>
      <w:r w:rsidRPr="0019549C">
        <w:t>Таблица 1.3.5</w:t>
      </w:r>
    </w:p>
    <w:p w14:paraId="61AAD9A9" w14:textId="77777777" w:rsidR="00F44DA7" w:rsidRPr="0019549C" w:rsidRDefault="00F44DA7">
      <w:pPr>
        <w:pStyle w:val="ConsPlusNormal"/>
        <w:jc w:val="both"/>
      </w:pPr>
    </w:p>
    <w:p w14:paraId="726D254C" w14:textId="77777777" w:rsidR="00F44DA7" w:rsidRPr="0019549C" w:rsidRDefault="00F44DA7">
      <w:pPr>
        <w:pStyle w:val="ConsPlusTitle"/>
        <w:jc w:val="center"/>
      </w:pPr>
      <w:r w:rsidRPr="0019549C">
        <w:t>Фамилия, имя, отчество физического лица (</w:t>
      </w:r>
      <w:proofErr w:type="spellStart"/>
      <w:r w:rsidRPr="0019549C">
        <w:t>ФИОТип</w:t>
      </w:r>
      <w:proofErr w:type="spellEnd"/>
      <w:r w:rsidRPr="0019549C">
        <w:t>)</w:t>
      </w:r>
    </w:p>
    <w:p w14:paraId="603CCCF1" w14:textId="77777777" w:rsidR="00F44DA7" w:rsidRPr="0019549C" w:rsidRDefault="00F44D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134"/>
        <w:gridCol w:w="1247"/>
        <w:gridCol w:w="4819"/>
      </w:tblGrid>
      <w:tr w:rsidR="0019549C" w:rsidRPr="0019549C" w14:paraId="72A8D6FF" w14:textId="77777777">
        <w:tc>
          <w:tcPr>
            <w:tcW w:w="1871" w:type="dxa"/>
          </w:tcPr>
          <w:p w14:paraId="178F2EF7" w14:textId="77777777" w:rsidR="00F44DA7" w:rsidRPr="0019549C" w:rsidRDefault="00F44DA7">
            <w:pPr>
              <w:pStyle w:val="ConsPlusNormal"/>
              <w:jc w:val="center"/>
            </w:pPr>
            <w:r w:rsidRPr="0019549C">
              <w:t>Имя атрибута</w:t>
            </w:r>
          </w:p>
        </w:tc>
        <w:tc>
          <w:tcPr>
            <w:tcW w:w="1134" w:type="dxa"/>
          </w:tcPr>
          <w:p w14:paraId="6B098568" w14:textId="77777777" w:rsidR="00F44DA7" w:rsidRPr="0019549C" w:rsidRDefault="00F44DA7">
            <w:pPr>
              <w:pStyle w:val="ConsPlusNormal"/>
              <w:jc w:val="center"/>
            </w:pPr>
            <w:proofErr w:type="spellStart"/>
            <w:r w:rsidRPr="0019549C">
              <w:t>Обознач</w:t>
            </w:r>
            <w:proofErr w:type="spellEnd"/>
            <w:r w:rsidRPr="0019549C">
              <w:t>.</w:t>
            </w:r>
          </w:p>
        </w:tc>
        <w:tc>
          <w:tcPr>
            <w:tcW w:w="1247" w:type="dxa"/>
          </w:tcPr>
          <w:p w14:paraId="674FD227" w14:textId="77777777" w:rsidR="00F44DA7" w:rsidRPr="0019549C" w:rsidRDefault="00F44DA7">
            <w:pPr>
              <w:pStyle w:val="ConsPlusNormal"/>
              <w:jc w:val="center"/>
            </w:pPr>
            <w:r w:rsidRPr="0019549C">
              <w:t>Формат</w:t>
            </w:r>
          </w:p>
        </w:tc>
        <w:tc>
          <w:tcPr>
            <w:tcW w:w="4819" w:type="dxa"/>
          </w:tcPr>
          <w:p w14:paraId="7C3E073E" w14:textId="77777777" w:rsidR="00F44DA7" w:rsidRPr="0019549C" w:rsidRDefault="00F44DA7">
            <w:pPr>
              <w:pStyle w:val="ConsPlusNormal"/>
              <w:jc w:val="center"/>
            </w:pPr>
            <w:r w:rsidRPr="0019549C">
              <w:t>Описание атрибута</w:t>
            </w:r>
          </w:p>
        </w:tc>
      </w:tr>
      <w:tr w:rsidR="0019549C" w:rsidRPr="0019549C" w14:paraId="5126EB8E" w14:textId="77777777">
        <w:tc>
          <w:tcPr>
            <w:tcW w:w="1871" w:type="dxa"/>
          </w:tcPr>
          <w:p w14:paraId="524CF00B" w14:textId="77777777" w:rsidR="00F44DA7" w:rsidRPr="0019549C" w:rsidRDefault="00F44DA7">
            <w:pPr>
              <w:pStyle w:val="ConsPlusNormal"/>
            </w:pPr>
            <w:r w:rsidRPr="0019549C">
              <w:t>Фамилия</w:t>
            </w:r>
          </w:p>
        </w:tc>
        <w:tc>
          <w:tcPr>
            <w:tcW w:w="1134" w:type="dxa"/>
          </w:tcPr>
          <w:p w14:paraId="6CA1B620" w14:textId="77777777" w:rsidR="00F44DA7" w:rsidRPr="0019549C" w:rsidRDefault="00F44DA7">
            <w:pPr>
              <w:pStyle w:val="ConsPlusNormal"/>
              <w:jc w:val="center"/>
            </w:pPr>
            <w:r w:rsidRPr="0019549C">
              <w:t>А[1]</w:t>
            </w:r>
          </w:p>
        </w:tc>
        <w:tc>
          <w:tcPr>
            <w:tcW w:w="1247" w:type="dxa"/>
          </w:tcPr>
          <w:p w14:paraId="12D4EB8E" w14:textId="77777777" w:rsidR="00F44DA7" w:rsidRPr="0019549C" w:rsidRDefault="00F44DA7">
            <w:pPr>
              <w:pStyle w:val="ConsPlusNormal"/>
              <w:jc w:val="center"/>
            </w:pPr>
            <w:r w:rsidRPr="0019549C">
              <w:t>T(1-60)</w:t>
            </w:r>
          </w:p>
        </w:tc>
        <w:tc>
          <w:tcPr>
            <w:tcW w:w="4819" w:type="dxa"/>
          </w:tcPr>
          <w:p w14:paraId="0D5D58DE" w14:textId="77777777" w:rsidR="00F44DA7" w:rsidRPr="0019549C" w:rsidRDefault="00F44DA7">
            <w:pPr>
              <w:pStyle w:val="ConsPlusNormal"/>
            </w:pPr>
          </w:p>
        </w:tc>
      </w:tr>
      <w:tr w:rsidR="0019549C" w:rsidRPr="0019549C" w14:paraId="2C21D17D" w14:textId="77777777">
        <w:tc>
          <w:tcPr>
            <w:tcW w:w="1871" w:type="dxa"/>
          </w:tcPr>
          <w:p w14:paraId="5D27752F" w14:textId="77777777" w:rsidR="00F44DA7" w:rsidRPr="0019549C" w:rsidRDefault="00F44DA7">
            <w:pPr>
              <w:pStyle w:val="ConsPlusNormal"/>
            </w:pPr>
            <w:r w:rsidRPr="0019549C">
              <w:t>Имя</w:t>
            </w:r>
          </w:p>
        </w:tc>
        <w:tc>
          <w:tcPr>
            <w:tcW w:w="1134" w:type="dxa"/>
          </w:tcPr>
          <w:p w14:paraId="4DC77AAB" w14:textId="77777777" w:rsidR="00F44DA7" w:rsidRPr="0019549C" w:rsidRDefault="00F44DA7">
            <w:pPr>
              <w:pStyle w:val="ConsPlusNormal"/>
              <w:jc w:val="center"/>
            </w:pPr>
            <w:r w:rsidRPr="0019549C">
              <w:t>А[1]</w:t>
            </w:r>
          </w:p>
        </w:tc>
        <w:tc>
          <w:tcPr>
            <w:tcW w:w="1247" w:type="dxa"/>
          </w:tcPr>
          <w:p w14:paraId="78B9CFDA" w14:textId="77777777" w:rsidR="00F44DA7" w:rsidRPr="0019549C" w:rsidRDefault="00F44DA7">
            <w:pPr>
              <w:pStyle w:val="ConsPlusNormal"/>
              <w:jc w:val="center"/>
            </w:pPr>
            <w:r w:rsidRPr="0019549C">
              <w:t>T(1-60)</w:t>
            </w:r>
          </w:p>
        </w:tc>
        <w:tc>
          <w:tcPr>
            <w:tcW w:w="4819" w:type="dxa"/>
          </w:tcPr>
          <w:p w14:paraId="0B67E751" w14:textId="77777777" w:rsidR="00F44DA7" w:rsidRPr="0019549C" w:rsidRDefault="00F44DA7">
            <w:pPr>
              <w:pStyle w:val="ConsPlusNormal"/>
            </w:pPr>
          </w:p>
        </w:tc>
      </w:tr>
      <w:tr w:rsidR="00F44DA7" w:rsidRPr="0019549C" w14:paraId="481A7866" w14:textId="77777777">
        <w:tc>
          <w:tcPr>
            <w:tcW w:w="1871" w:type="dxa"/>
          </w:tcPr>
          <w:p w14:paraId="286E71B1" w14:textId="77777777" w:rsidR="00F44DA7" w:rsidRPr="0019549C" w:rsidRDefault="00F44DA7">
            <w:pPr>
              <w:pStyle w:val="ConsPlusNormal"/>
            </w:pPr>
            <w:r w:rsidRPr="0019549C">
              <w:t>Отчество</w:t>
            </w:r>
          </w:p>
        </w:tc>
        <w:tc>
          <w:tcPr>
            <w:tcW w:w="1134" w:type="dxa"/>
          </w:tcPr>
          <w:p w14:paraId="300C5F81" w14:textId="77777777" w:rsidR="00F44DA7" w:rsidRPr="0019549C" w:rsidRDefault="00F44DA7">
            <w:pPr>
              <w:pStyle w:val="ConsPlusNormal"/>
              <w:jc w:val="center"/>
            </w:pPr>
            <w:proofErr w:type="gramStart"/>
            <w:r w:rsidRPr="0019549C">
              <w:t>А[</w:t>
            </w:r>
            <w:proofErr w:type="gramEnd"/>
            <w:r w:rsidRPr="0019549C">
              <w:t>0..1]</w:t>
            </w:r>
          </w:p>
        </w:tc>
        <w:tc>
          <w:tcPr>
            <w:tcW w:w="1247" w:type="dxa"/>
          </w:tcPr>
          <w:p w14:paraId="65B8A749" w14:textId="77777777" w:rsidR="00F44DA7" w:rsidRPr="0019549C" w:rsidRDefault="00F44DA7">
            <w:pPr>
              <w:pStyle w:val="ConsPlusNormal"/>
              <w:jc w:val="center"/>
            </w:pPr>
            <w:r w:rsidRPr="0019549C">
              <w:t>T(1-60)</w:t>
            </w:r>
          </w:p>
        </w:tc>
        <w:tc>
          <w:tcPr>
            <w:tcW w:w="4819" w:type="dxa"/>
          </w:tcPr>
          <w:p w14:paraId="77F68A09" w14:textId="77777777" w:rsidR="00F44DA7" w:rsidRPr="0019549C" w:rsidRDefault="00F44DA7">
            <w:pPr>
              <w:pStyle w:val="ConsPlusNormal"/>
            </w:pPr>
            <w:r w:rsidRPr="0019549C">
              <w:t>При наличии</w:t>
            </w:r>
          </w:p>
        </w:tc>
      </w:tr>
    </w:tbl>
    <w:p w14:paraId="3A89C815" w14:textId="77777777" w:rsidR="00F44DA7" w:rsidRPr="0019549C" w:rsidRDefault="00F44DA7">
      <w:pPr>
        <w:pStyle w:val="ConsPlusNormal"/>
        <w:jc w:val="both"/>
      </w:pPr>
    </w:p>
    <w:p w14:paraId="52CD9E1A" w14:textId="77777777" w:rsidR="00F44DA7" w:rsidRPr="0019549C" w:rsidRDefault="00F44DA7">
      <w:pPr>
        <w:pStyle w:val="ConsPlusNormal"/>
        <w:jc w:val="right"/>
        <w:outlineLvl w:val="2"/>
      </w:pPr>
      <w:r w:rsidRPr="0019549C">
        <w:t>Таблица 1.3.6</w:t>
      </w:r>
    </w:p>
    <w:p w14:paraId="3537286F" w14:textId="77777777" w:rsidR="00F44DA7" w:rsidRPr="0019549C" w:rsidRDefault="00F44DA7">
      <w:pPr>
        <w:pStyle w:val="ConsPlusNormal"/>
        <w:jc w:val="both"/>
      </w:pPr>
    </w:p>
    <w:p w14:paraId="2016EDC3" w14:textId="77777777" w:rsidR="00F44DA7" w:rsidRPr="0019549C" w:rsidRDefault="00F44DA7">
      <w:pPr>
        <w:pStyle w:val="ConsPlusTitle"/>
        <w:jc w:val="center"/>
      </w:pPr>
      <w:bookmarkStart w:id="14" w:name="P539"/>
      <w:bookmarkEnd w:id="14"/>
      <w:r w:rsidRPr="0019549C">
        <w:t>Описание простых типов данных</w:t>
      </w:r>
    </w:p>
    <w:p w14:paraId="2AAC179A" w14:textId="77777777" w:rsidR="00F44DA7" w:rsidRPr="0019549C" w:rsidRDefault="00F44D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2608"/>
        <w:gridCol w:w="1020"/>
        <w:gridCol w:w="3572"/>
      </w:tblGrid>
      <w:tr w:rsidR="0019549C" w:rsidRPr="0019549C" w14:paraId="620A222A" w14:textId="77777777">
        <w:tc>
          <w:tcPr>
            <w:tcW w:w="1871" w:type="dxa"/>
          </w:tcPr>
          <w:p w14:paraId="2712268B" w14:textId="77777777" w:rsidR="00F44DA7" w:rsidRPr="0019549C" w:rsidRDefault="00F44DA7">
            <w:pPr>
              <w:pStyle w:val="ConsPlusNormal"/>
              <w:jc w:val="center"/>
            </w:pPr>
            <w:r w:rsidRPr="0019549C">
              <w:t>Обозначение</w:t>
            </w:r>
          </w:p>
        </w:tc>
        <w:tc>
          <w:tcPr>
            <w:tcW w:w="2608" w:type="dxa"/>
          </w:tcPr>
          <w:p w14:paraId="7E5D73CA" w14:textId="77777777" w:rsidR="00F44DA7" w:rsidRPr="0019549C" w:rsidRDefault="00F44DA7">
            <w:pPr>
              <w:pStyle w:val="ConsPlusNormal"/>
              <w:jc w:val="center"/>
            </w:pPr>
            <w:r w:rsidRPr="0019549C">
              <w:t>Описание</w:t>
            </w:r>
          </w:p>
        </w:tc>
        <w:tc>
          <w:tcPr>
            <w:tcW w:w="1020" w:type="dxa"/>
          </w:tcPr>
          <w:p w14:paraId="62300FA8" w14:textId="77777777" w:rsidR="00F44DA7" w:rsidRPr="0019549C" w:rsidRDefault="00F44DA7">
            <w:pPr>
              <w:pStyle w:val="ConsPlusNormal"/>
              <w:jc w:val="center"/>
            </w:pPr>
            <w:r w:rsidRPr="0019549C">
              <w:t>Базовый тип</w:t>
            </w:r>
          </w:p>
        </w:tc>
        <w:tc>
          <w:tcPr>
            <w:tcW w:w="3572" w:type="dxa"/>
          </w:tcPr>
          <w:p w14:paraId="68D582DC" w14:textId="77777777" w:rsidR="00F44DA7" w:rsidRPr="0019549C" w:rsidRDefault="00F44DA7">
            <w:pPr>
              <w:pStyle w:val="ConsPlusNormal"/>
              <w:jc w:val="center"/>
            </w:pPr>
            <w:r w:rsidRPr="0019549C">
              <w:t>Ограничения</w:t>
            </w:r>
          </w:p>
        </w:tc>
      </w:tr>
      <w:tr w:rsidR="0019549C" w:rsidRPr="0019549C" w14:paraId="12463190" w14:textId="77777777">
        <w:tc>
          <w:tcPr>
            <w:tcW w:w="1871" w:type="dxa"/>
          </w:tcPr>
          <w:p w14:paraId="39CD82D8" w14:textId="77777777" w:rsidR="00F44DA7" w:rsidRPr="0019549C" w:rsidRDefault="00F44DA7">
            <w:pPr>
              <w:pStyle w:val="ConsPlusNormal"/>
            </w:pPr>
            <w:proofErr w:type="spellStart"/>
            <w:r w:rsidRPr="0019549C">
              <w:t>БИКтип</w:t>
            </w:r>
            <w:proofErr w:type="spellEnd"/>
          </w:p>
        </w:tc>
        <w:tc>
          <w:tcPr>
            <w:tcW w:w="2608" w:type="dxa"/>
          </w:tcPr>
          <w:p w14:paraId="1C216D4A" w14:textId="77777777" w:rsidR="00F44DA7" w:rsidRPr="0019549C" w:rsidRDefault="00F44DA7">
            <w:pPr>
              <w:pStyle w:val="ConsPlusNormal"/>
            </w:pPr>
            <w:r w:rsidRPr="0019549C">
              <w:t>Банковский идентификационный код</w:t>
            </w:r>
          </w:p>
        </w:tc>
        <w:tc>
          <w:tcPr>
            <w:tcW w:w="1020" w:type="dxa"/>
          </w:tcPr>
          <w:p w14:paraId="496A7B09" w14:textId="1B9C0E49" w:rsidR="00F44DA7" w:rsidRPr="0019549C" w:rsidRDefault="00F44DA7">
            <w:pPr>
              <w:pStyle w:val="ConsPlusNormal"/>
            </w:pPr>
            <w:proofErr w:type="spellStart"/>
            <w:proofErr w:type="gramStart"/>
            <w:r w:rsidRPr="0019549C">
              <w:t>xs:stri</w:t>
            </w:r>
            <w:proofErr w:type="gramEnd"/>
            <w:r w:rsidR="0019549C">
              <w:t>№</w:t>
            </w:r>
            <w:r w:rsidRPr="0019549C">
              <w:t>g</w:t>
            </w:r>
            <w:proofErr w:type="spellEnd"/>
          </w:p>
        </w:tc>
        <w:tc>
          <w:tcPr>
            <w:tcW w:w="3572" w:type="dxa"/>
          </w:tcPr>
          <w:p w14:paraId="14FEE93B" w14:textId="4D05FB39" w:rsidR="00F44DA7" w:rsidRPr="0019549C" w:rsidRDefault="00F44DA7">
            <w:pPr>
              <w:pStyle w:val="ConsPlusNormal"/>
            </w:pPr>
            <w:r w:rsidRPr="0019549C">
              <w:t>&lt;</w:t>
            </w:r>
            <w:proofErr w:type="spellStart"/>
            <w:proofErr w:type="gramStart"/>
            <w:r w:rsidRPr="0019549C">
              <w:t>xs:patter</w:t>
            </w:r>
            <w:proofErr w:type="spellEnd"/>
            <w:proofErr w:type="gramEnd"/>
            <w:r w:rsidR="0019549C">
              <w:t>№</w:t>
            </w:r>
            <w:r w:rsidRPr="0019549C">
              <w:t xml:space="preserve"> </w:t>
            </w:r>
            <w:proofErr w:type="spellStart"/>
            <w:r w:rsidRPr="0019549C">
              <w:t>value</w:t>
            </w:r>
            <w:proofErr w:type="spellEnd"/>
            <w:r w:rsidRPr="0019549C">
              <w:t>="\d{9}"/&gt;</w:t>
            </w:r>
          </w:p>
        </w:tc>
      </w:tr>
      <w:tr w:rsidR="0019549C" w:rsidRPr="0019549C" w14:paraId="45AD2BA7" w14:textId="77777777">
        <w:tblPrEx>
          <w:tblBorders>
            <w:insideH w:val="nil"/>
          </w:tblBorders>
        </w:tblPrEx>
        <w:tc>
          <w:tcPr>
            <w:tcW w:w="1871" w:type="dxa"/>
            <w:tcBorders>
              <w:bottom w:val="nil"/>
            </w:tcBorders>
          </w:tcPr>
          <w:p w14:paraId="29E80C79" w14:textId="77777777" w:rsidR="00F44DA7" w:rsidRPr="0019549C" w:rsidRDefault="00F44DA7">
            <w:pPr>
              <w:pStyle w:val="ConsPlusNormal"/>
            </w:pPr>
            <w:proofErr w:type="spellStart"/>
            <w:r w:rsidRPr="0019549C">
              <w:t>ИННЮЛтип</w:t>
            </w:r>
            <w:proofErr w:type="spellEnd"/>
          </w:p>
        </w:tc>
        <w:tc>
          <w:tcPr>
            <w:tcW w:w="2608" w:type="dxa"/>
            <w:tcBorders>
              <w:bottom w:val="nil"/>
            </w:tcBorders>
          </w:tcPr>
          <w:p w14:paraId="46334969" w14:textId="77777777" w:rsidR="00F44DA7" w:rsidRPr="0019549C" w:rsidRDefault="00F44DA7">
            <w:pPr>
              <w:pStyle w:val="ConsPlusNormal"/>
            </w:pPr>
            <w:r w:rsidRPr="0019549C">
              <w:t>Идентификационный номер налогоплательщика - ЮЛ |</w:t>
            </w:r>
          </w:p>
        </w:tc>
        <w:tc>
          <w:tcPr>
            <w:tcW w:w="1020" w:type="dxa"/>
            <w:tcBorders>
              <w:bottom w:val="nil"/>
            </w:tcBorders>
          </w:tcPr>
          <w:p w14:paraId="3894179D" w14:textId="473ED95A" w:rsidR="00F44DA7" w:rsidRPr="0019549C" w:rsidRDefault="00F44DA7">
            <w:pPr>
              <w:pStyle w:val="ConsPlusNormal"/>
            </w:pPr>
            <w:proofErr w:type="spellStart"/>
            <w:proofErr w:type="gramStart"/>
            <w:r w:rsidRPr="0019549C">
              <w:t>xs:stri</w:t>
            </w:r>
            <w:proofErr w:type="gramEnd"/>
            <w:r w:rsidR="0019549C">
              <w:t>№</w:t>
            </w:r>
            <w:r w:rsidRPr="0019549C">
              <w:t>g</w:t>
            </w:r>
            <w:proofErr w:type="spellEnd"/>
          </w:p>
        </w:tc>
        <w:tc>
          <w:tcPr>
            <w:tcW w:w="3572" w:type="dxa"/>
            <w:tcBorders>
              <w:bottom w:val="nil"/>
            </w:tcBorders>
          </w:tcPr>
          <w:p w14:paraId="245AAD0A" w14:textId="19014415" w:rsidR="00F44DA7" w:rsidRPr="0019549C" w:rsidRDefault="00F44DA7">
            <w:pPr>
              <w:pStyle w:val="ConsPlusNormal"/>
            </w:pPr>
            <w:r w:rsidRPr="0019549C">
              <w:t>&lt;</w:t>
            </w:r>
            <w:proofErr w:type="spellStart"/>
            <w:proofErr w:type="gramStart"/>
            <w:r w:rsidRPr="0019549C">
              <w:t>xs:patter</w:t>
            </w:r>
            <w:proofErr w:type="spellEnd"/>
            <w:proofErr w:type="gramEnd"/>
            <w:r w:rsidR="0019549C">
              <w:t>№</w:t>
            </w:r>
            <w:r w:rsidRPr="0019549C">
              <w:t xml:space="preserve"> </w:t>
            </w:r>
            <w:proofErr w:type="spellStart"/>
            <w:r w:rsidRPr="0019549C">
              <w:t>value</w:t>
            </w:r>
            <w:proofErr w:type="spellEnd"/>
            <w:r w:rsidRPr="0019549C">
              <w:t>="([0-9]{1}[1-9]{1}|[1-9]{1}[0-9]{1})[0-9]{8}"/&gt;</w:t>
            </w:r>
          </w:p>
        </w:tc>
      </w:tr>
      <w:tr w:rsidR="0019549C" w:rsidRPr="0019549C" w14:paraId="5AA8C289" w14:textId="77777777">
        <w:tblPrEx>
          <w:tblBorders>
            <w:insideH w:val="nil"/>
          </w:tblBorders>
        </w:tblPrEx>
        <w:tc>
          <w:tcPr>
            <w:tcW w:w="1871" w:type="dxa"/>
            <w:tcBorders>
              <w:top w:val="nil"/>
            </w:tcBorders>
          </w:tcPr>
          <w:p w14:paraId="1F708966" w14:textId="77777777" w:rsidR="00F44DA7" w:rsidRPr="0019549C" w:rsidRDefault="00F44DA7">
            <w:pPr>
              <w:pStyle w:val="ConsPlusNormal"/>
            </w:pPr>
          </w:p>
        </w:tc>
        <w:tc>
          <w:tcPr>
            <w:tcW w:w="2608" w:type="dxa"/>
            <w:tcBorders>
              <w:top w:val="nil"/>
            </w:tcBorders>
          </w:tcPr>
          <w:p w14:paraId="3B53DED4" w14:textId="77777777" w:rsidR="00F44DA7" w:rsidRPr="0019549C" w:rsidRDefault="00F44DA7">
            <w:pPr>
              <w:pStyle w:val="ConsPlusNormal"/>
            </w:pPr>
            <w:r w:rsidRPr="0019549C">
              <w:t>Код иностранной организации</w:t>
            </w:r>
          </w:p>
        </w:tc>
        <w:tc>
          <w:tcPr>
            <w:tcW w:w="1020" w:type="dxa"/>
            <w:tcBorders>
              <w:top w:val="nil"/>
            </w:tcBorders>
          </w:tcPr>
          <w:p w14:paraId="1B983D84" w14:textId="77777777" w:rsidR="00F44DA7" w:rsidRPr="0019549C" w:rsidRDefault="00F44DA7">
            <w:pPr>
              <w:pStyle w:val="ConsPlusNormal"/>
            </w:pPr>
          </w:p>
        </w:tc>
        <w:tc>
          <w:tcPr>
            <w:tcW w:w="3572" w:type="dxa"/>
            <w:tcBorders>
              <w:top w:val="nil"/>
            </w:tcBorders>
          </w:tcPr>
          <w:p w14:paraId="3A7CA3E8" w14:textId="1B00EB08" w:rsidR="00F44DA7" w:rsidRPr="0019549C" w:rsidRDefault="00F44DA7">
            <w:pPr>
              <w:pStyle w:val="ConsPlusNormal"/>
            </w:pPr>
            <w:r w:rsidRPr="0019549C">
              <w:t>&lt;</w:t>
            </w:r>
            <w:proofErr w:type="spellStart"/>
            <w:proofErr w:type="gramStart"/>
            <w:r w:rsidRPr="0019549C">
              <w:t>xs:patter</w:t>
            </w:r>
            <w:proofErr w:type="spellEnd"/>
            <w:proofErr w:type="gramEnd"/>
            <w:r w:rsidR="0019549C">
              <w:t>№</w:t>
            </w:r>
            <w:r w:rsidRPr="0019549C">
              <w:t xml:space="preserve"> </w:t>
            </w:r>
            <w:proofErr w:type="spellStart"/>
            <w:r w:rsidRPr="0019549C">
              <w:t>value</w:t>
            </w:r>
            <w:proofErr w:type="spellEnd"/>
            <w:r w:rsidRPr="0019549C">
              <w:t>="\d{5}"/&gt;</w:t>
            </w:r>
          </w:p>
        </w:tc>
      </w:tr>
      <w:tr w:rsidR="0019549C" w:rsidRPr="0019549C" w14:paraId="5F2D35FB" w14:textId="77777777">
        <w:tc>
          <w:tcPr>
            <w:tcW w:w="1871" w:type="dxa"/>
          </w:tcPr>
          <w:p w14:paraId="173BF802" w14:textId="77777777" w:rsidR="00F44DA7" w:rsidRPr="0019549C" w:rsidRDefault="00F44DA7">
            <w:pPr>
              <w:pStyle w:val="ConsPlusNormal"/>
            </w:pPr>
            <w:proofErr w:type="spellStart"/>
            <w:r w:rsidRPr="0019549C">
              <w:t>КППТип</w:t>
            </w:r>
            <w:proofErr w:type="spellEnd"/>
          </w:p>
        </w:tc>
        <w:tc>
          <w:tcPr>
            <w:tcW w:w="2608" w:type="dxa"/>
          </w:tcPr>
          <w:p w14:paraId="72A63054" w14:textId="77777777" w:rsidR="00F44DA7" w:rsidRPr="0019549C" w:rsidRDefault="00F44DA7">
            <w:pPr>
              <w:pStyle w:val="ConsPlusNormal"/>
            </w:pPr>
            <w:r w:rsidRPr="0019549C">
              <w:t>КПП плательщика</w:t>
            </w:r>
          </w:p>
        </w:tc>
        <w:tc>
          <w:tcPr>
            <w:tcW w:w="1020" w:type="dxa"/>
          </w:tcPr>
          <w:p w14:paraId="6C98EAEB" w14:textId="34E85942" w:rsidR="00F44DA7" w:rsidRPr="0019549C" w:rsidRDefault="00F44DA7">
            <w:pPr>
              <w:pStyle w:val="ConsPlusNormal"/>
            </w:pPr>
            <w:proofErr w:type="spellStart"/>
            <w:proofErr w:type="gramStart"/>
            <w:r w:rsidRPr="0019549C">
              <w:t>xs:stri</w:t>
            </w:r>
            <w:proofErr w:type="gramEnd"/>
            <w:r w:rsidR="0019549C">
              <w:t>№</w:t>
            </w:r>
            <w:r w:rsidRPr="0019549C">
              <w:t>g</w:t>
            </w:r>
            <w:proofErr w:type="spellEnd"/>
          </w:p>
        </w:tc>
        <w:tc>
          <w:tcPr>
            <w:tcW w:w="3572" w:type="dxa"/>
          </w:tcPr>
          <w:p w14:paraId="4179227F" w14:textId="4C693B90" w:rsidR="00F44DA7" w:rsidRPr="0019549C" w:rsidRDefault="00F44DA7">
            <w:pPr>
              <w:pStyle w:val="ConsPlusNormal"/>
            </w:pPr>
            <w:r w:rsidRPr="0019549C">
              <w:t>&lt;</w:t>
            </w:r>
            <w:proofErr w:type="spellStart"/>
            <w:proofErr w:type="gramStart"/>
            <w:r w:rsidRPr="0019549C">
              <w:t>xs:patter</w:t>
            </w:r>
            <w:proofErr w:type="spellEnd"/>
            <w:proofErr w:type="gramEnd"/>
            <w:r w:rsidR="0019549C">
              <w:t>№</w:t>
            </w:r>
            <w:r w:rsidRPr="0019549C">
              <w:t xml:space="preserve"> </w:t>
            </w:r>
            <w:proofErr w:type="spellStart"/>
            <w:r w:rsidRPr="0019549C">
              <w:t>value</w:t>
            </w:r>
            <w:proofErr w:type="spellEnd"/>
            <w:r w:rsidRPr="0019549C">
              <w:t>="([0-9]{1}[1-9]{1}|([1-9]{1}[0-9]{1})[0-9]{7}"/&gt;</w:t>
            </w:r>
          </w:p>
        </w:tc>
      </w:tr>
      <w:tr w:rsidR="0019549C" w:rsidRPr="0019549C" w14:paraId="503F2AEF" w14:textId="77777777">
        <w:tc>
          <w:tcPr>
            <w:tcW w:w="1871" w:type="dxa"/>
          </w:tcPr>
          <w:p w14:paraId="647CC1D6" w14:textId="77777777" w:rsidR="00F44DA7" w:rsidRPr="0019549C" w:rsidRDefault="00F44DA7">
            <w:pPr>
              <w:pStyle w:val="ConsPlusNormal"/>
            </w:pPr>
            <w:proofErr w:type="spellStart"/>
            <w:r w:rsidRPr="0019549C">
              <w:t>ИННФЛтип</w:t>
            </w:r>
            <w:proofErr w:type="spellEnd"/>
          </w:p>
        </w:tc>
        <w:tc>
          <w:tcPr>
            <w:tcW w:w="2608" w:type="dxa"/>
          </w:tcPr>
          <w:p w14:paraId="21251EE9" w14:textId="77777777" w:rsidR="00F44DA7" w:rsidRPr="0019549C" w:rsidRDefault="00F44DA7">
            <w:pPr>
              <w:pStyle w:val="ConsPlusNormal"/>
            </w:pPr>
            <w:r w:rsidRPr="0019549C">
              <w:t>Идентификационный номер налогоплательщика - ФЛ</w:t>
            </w:r>
          </w:p>
        </w:tc>
        <w:tc>
          <w:tcPr>
            <w:tcW w:w="1020" w:type="dxa"/>
          </w:tcPr>
          <w:p w14:paraId="281FA743" w14:textId="4A7B0BC8" w:rsidR="00F44DA7" w:rsidRPr="0019549C" w:rsidRDefault="00F44DA7">
            <w:pPr>
              <w:pStyle w:val="ConsPlusNormal"/>
            </w:pPr>
            <w:proofErr w:type="spellStart"/>
            <w:proofErr w:type="gramStart"/>
            <w:r w:rsidRPr="0019549C">
              <w:t>xs:stri</w:t>
            </w:r>
            <w:proofErr w:type="gramEnd"/>
            <w:r w:rsidR="0019549C">
              <w:t>№</w:t>
            </w:r>
            <w:r w:rsidRPr="0019549C">
              <w:t>g</w:t>
            </w:r>
            <w:proofErr w:type="spellEnd"/>
          </w:p>
        </w:tc>
        <w:tc>
          <w:tcPr>
            <w:tcW w:w="3572" w:type="dxa"/>
          </w:tcPr>
          <w:p w14:paraId="61608E47" w14:textId="5EB9A299" w:rsidR="00F44DA7" w:rsidRPr="0019549C" w:rsidRDefault="00F44DA7">
            <w:pPr>
              <w:pStyle w:val="ConsPlusNormal"/>
            </w:pPr>
            <w:r w:rsidRPr="0019549C">
              <w:t>&lt;</w:t>
            </w:r>
            <w:proofErr w:type="spellStart"/>
            <w:proofErr w:type="gramStart"/>
            <w:r w:rsidRPr="0019549C">
              <w:t>xs:patter</w:t>
            </w:r>
            <w:proofErr w:type="spellEnd"/>
            <w:proofErr w:type="gramEnd"/>
            <w:r w:rsidR="0019549C">
              <w:t>№</w:t>
            </w:r>
            <w:r w:rsidRPr="0019549C">
              <w:t xml:space="preserve"> </w:t>
            </w:r>
            <w:proofErr w:type="spellStart"/>
            <w:r w:rsidRPr="0019549C">
              <w:t>value</w:t>
            </w:r>
            <w:proofErr w:type="spellEnd"/>
            <w:r w:rsidRPr="0019549C">
              <w:t>="([0-9]{1}[1-9]{1}|([1-9]{1}[0-9]{1})[0-9]{10}"/&gt;</w:t>
            </w:r>
          </w:p>
        </w:tc>
      </w:tr>
      <w:tr w:rsidR="0019549C" w:rsidRPr="0019549C" w14:paraId="68836208" w14:textId="77777777">
        <w:tc>
          <w:tcPr>
            <w:tcW w:w="1871" w:type="dxa"/>
          </w:tcPr>
          <w:p w14:paraId="225EF74E" w14:textId="77777777" w:rsidR="00F44DA7" w:rsidRPr="0019549C" w:rsidRDefault="00F44DA7">
            <w:pPr>
              <w:pStyle w:val="ConsPlusNormal"/>
            </w:pPr>
            <w:proofErr w:type="spellStart"/>
            <w:r w:rsidRPr="0019549C">
              <w:t>GUIDтип</w:t>
            </w:r>
            <w:proofErr w:type="spellEnd"/>
          </w:p>
        </w:tc>
        <w:tc>
          <w:tcPr>
            <w:tcW w:w="2608" w:type="dxa"/>
          </w:tcPr>
          <w:p w14:paraId="30423511" w14:textId="744DF9C9" w:rsidR="00F44DA7" w:rsidRPr="0019549C" w:rsidRDefault="00F44DA7">
            <w:pPr>
              <w:pStyle w:val="ConsPlusNormal"/>
            </w:pPr>
            <w:r w:rsidRPr="0019549C">
              <w:t>Глобально-уникальный идентификатор (</w:t>
            </w:r>
            <w:proofErr w:type="spellStart"/>
            <w:r w:rsidRPr="0019549C">
              <w:t>Globally</w:t>
            </w:r>
            <w:proofErr w:type="spellEnd"/>
            <w:r w:rsidRPr="0019549C">
              <w:t xml:space="preserve"> </w:t>
            </w:r>
            <w:proofErr w:type="spellStart"/>
            <w:r w:rsidRPr="0019549C">
              <w:t>U</w:t>
            </w:r>
            <w:r w:rsidR="0019549C">
              <w:t>№</w:t>
            </w:r>
            <w:r w:rsidRPr="0019549C">
              <w:t>ique</w:t>
            </w:r>
            <w:proofErr w:type="spellEnd"/>
            <w:r w:rsidRPr="0019549C">
              <w:t xml:space="preserve"> </w:t>
            </w:r>
            <w:proofErr w:type="spellStart"/>
            <w:r w:rsidRPr="0019549C">
              <w:t>Ide</w:t>
            </w:r>
            <w:r w:rsidR="0019549C">
              <w:t>№</w:t>
            </w:r>
            <w:r w:rsidRPr="0019549C">
              <w:t>tifier</w:t>
            </w:r>
            <w:proofErr w:type="spellEnd"/>
            <w:r w:rsidRPr="0019549C">
              <w:t xml:space="preserve">) - 128-битное число в виде строки из 32 шестнадцатеричных цифр, разделенных дефисами. </w:t>
            </w:r>
            <w:proofErr w:type="gramStart"/>
            <w:r w:rsidRPr="0019549C">
              <w:t>Например</w:t>
            </w:r>
            <w:proofErr w:type="gramEnd"/>
            <w:r w:rsidRPr="0019549C">
              <w:t xml:space="preserve"> 6F9619FF-8B86-D011-</w:t>
            </w:r>
            <w:r w:rsidRPr="0019549C">
              <w:lastRenderedPageBreak/>
              <w:t>B42D-00CF4FC994FF</w:t>
            </w:r>
          </w:p>
        </w:tc>
        <w:tc>
          <w:tcPr>
            <w:tcW w:w="1020" w:type="dxa"/>
          </w:tcPr>
          <w:p w14:paraId="76FA9CD2" w14:textId="0784362F" w:rsidR="00F44DA7" w:rsidRPr="0019549C" w:rsidRDefault="00F44DA7">
            <w:pPr>
              <w:pStyle w:val="ConsPlusNormal"/>
            </w:pPr>
            <w:proofErr w:type="spellStart"/>
            <w:proofErr w:type="gramStart"/>
            <w:r w:rsidRPr="0019549C">
              <w:lastRenderedPageBreak/>
              <w:t>xs:stri</w:t>
            </w:r>
            <w:proofErr w:type="gramEnd"/>
            <w:r w:rsidR="0019549C">
              <w:t>№</w:t>
            </w:r>
            <w:r w:rsidRPr="0019549C">
              <w:t>g</w:t>
            </w:r>
            <w:proofErr w:type="spellEnd"/>
          </w:p>
        </w:tc>
        <w:tc>
          <w:tcPr>
            <w:tcW w:w="3572" w:type="dxa"/>
          </w:tcPr>
          <w:p w14:paraId="075F27B8" w14:textId="2D705069" w:rsidR="00F44DA7" w:rsidRPr="0019549C" w:rsidRDefault="00F44DA7">
            <w:pPr>
              <w:pStyle w:val="ConsPlusNormal"/>
            </w:pPr>
            <w:r w:rsidRPr="0019549C">
              <w:t>&lt;</w:t>
            </w:r>
            <w:proofErr w:type="spellStart"/>
            <w:proofErr w:type="gramStart"/>
            <w:r w:rsidRPr="0019549C">
              <w:t>xs:patter</w:t>
            </w:r>
            <w:proofErr w:type="spellEnd"/>
            <w:proofErr w:type="gramEnd"/>
            <w:r w:rsidR="0019549C">
              <w:t>№</w:t>
            </w:r>
            <w:r w:rsidRPr="0019549C">
              <w:t xml:space="preserve"> value="[\da-fA-F]{8}-[\da-fA-F]{4}-[\da-fA-F]{4}-[\da-fA-F]{4}-[\da-fA-F]{12}"/&gt;</w:t>
            </w:r>
          </w:p>
        </w:tc>
      </w:tr>
      <w:tr w:rsidR="0019549C" w:rsidRPr="0019549C" w14:paraId="4C82C501" w14:textId="77777777">
        <w:tc>
          <w:tcPr>
            <w:tcW w:w="1871" w:type="dxa"/>
          </w:tcPr>
          <w:p w14:paraId="1354C2D9" w14:textId="77777777" w:rsidR="00F44DA7" w:rsidRPr="0019549C" w:rsidRDefault="00F44DA7">
            <w:pPr>
              <w:pStyle w:val="ConsPlusNormal"/>
            </w:pPr>
          </w:p>
        </w:tc>
        <w:tc>
          <w:tcPr>
            <w:tcW w:w="2608" w:type="dxa"/>
          </w:tcPr>
          <w:p w14:paraId="35C3AE90" w14:textId="77777777" w:rsidR="00F44DA7" w:rsidRPr="0019549C" w:rsidRDefault="00F44DA7">
            <w:pPr>
              <w:pStyle w:val="ConsPlusNormal"/>
            </w:pPr>
            <w:r w:rsidRPr="0019549C">
              <w:t>Дата</w:t>
            </w:r>
          </w:p>
        </w:tc>
        <w:tc>
          <w:tcPr>
            <w:tcW w:w="1020" w:type="dxa"/>
          </w:tcPr>
          <w:p w14:paraId="2F0C98D7" w14:textId="77777777" w:rsidR="00F44DA7" w:rsidRPr="0019549C" w:rsidRDefault="00F44DA7">
            <w:pPr>
              <w:pStyle w:val="ConsPlusNormal"/>
            </w:pPr>
            <w:proofErr w:type="spellStart"/>
            <w:proofErr w:type="gramStart"/>
            <w:r w:rsidRPr="0019549C">
              <w:t>xs:date</w:t>
            </w:r>
            <w:proofErr w:type="spellEnd"/>
            <w:proofErr w:type="gramEnd"/>
          </w:p>
        </w:tc>
        <w:tc>
          <w:tcPr>
            <w:tcW w:w="3572" w:type="dxa"/>
          </w:tcPr>
          <w:p w14:paraId="1150315F" w14:textId="77777777" w:rsidR="00F44DA7" w:rsidRPr="0019549C" w:rsidRDefault="00F44DA7">
            <w:pPr>
              <w:pStyle w:val="ConsPlusNormal"/>
            </w:pPr>
            <w:r w:rsidRPr="0019549C">
              <w:t>YYYY-MM-DD</w:t>
            </w:r>
          </w:p>
        </w:tc>
      </w:tr>
      <w:tr w:rsidR="0019549C" w:rsidRPr="0019549C" w14:paraId="28E58E2A" w14:textId="77777777">
        <w:tc>
          <w:tcPr>
            <w:tcW w:w="1871" w:type="dxa"/>
          </w:tcPr>
          <w:p w14:paraId="4FCC99BE" w14:textId="77777777" w:rsidR="00F44DA7" w:rsidRPr="0019549C" w:rsidRDefault="00F44DA7">
            <w:pPr>
              <w:pStyle w:val="ConsPlusNormal"/>
            </w:pPr>
          </w:p>
        </w:tc>
        <w:tc>
          <w:tcPr>
            <w:tcW w:w="2608" w:type="dxa"/>
          </w:tcPr>
          <w:p w14:paraId="7732FAD1" w14:textId="77777777" w:rsidR="00F44DA7" w:rsidRPr="0019549C" w:rsidRDefault="00F44DA7">
            <w:pPr>
              <w:pStyle w:val="ConsPlusNormal"/>
            </w:pPr>
            <w:r w:rsidRPr="0019549C">
              <w:t>Дата и время</w:t>
            </w:r>
          </w:p>
        </w:tc>
        <w:tc>
          <w:tcPr>
            <w:tcW w:w="1020" w:type="dxa"/>
          </w:tcPr>
          <w:p w14:paraId="79CD1A3C" w14:textId="77777777" w:rsidR="00F44DA7" w:rsidRPr="0019549C" w:rsidRDefault="00F44DA7">
            <w:pPr>
              <w:pStyle w:val="ConsPlusNormal"/>
            </w:pPr>
            <w:proofErr w:type="spellStart"/>
            <w:proofErr w:type="gramStart"/>
            <w:r w:rsidRPr="0019549C">
              <w:t>xs:dateTime</w:t>
            </w:r>
            <w:proofErr w:type="spellEnd"/>
            <w:proofErr w:type="gramEnd"/>
          </w:p>
        </w:tc>
        <w:tc>
          <w:tcPr>
            <w:tcW w:w="3572" w:type="dxa"/>
          </w:tcPr>
          <w:p w14:paraId="4C7468CE" w14:textId="77777777" w:rsidR="00F44DA7" w:rsidRPr="0019549C" w:rsidRDefault="00F44DA7">
            <w:pPr>
              <w:pStyle w:val="ConsPlusNormal"/>
              <w:rPr>
                <w:lang w:val="en-US"/>
              </w:rPr>
            </w:pPr>
            <w:r w:rsidRPr="0019549C">
              <w:rPr>
                <w:lang w:val="en-US"/>
              </w:rPr>
              <w:t>YYYY-MM-DDTHH:MM:SS</w:t>
            </w:r>
          </w:p>
        </w:tc>
      </w:tr>
    </w:tbl>
    <w:p w14:paraId="098BA73F" w14:textId="77777777" w:rsidR="00F44DA7" w:rsidRPr="0019549C" w:rsidRDefault="00F44DA7">
      <w:pPr>
        <w:pStyle w:val="ConsPlusNormal"/>
        <w:jc w:val="both"/>
        <w:rPr>
          <w:lang w:val="en-US"/>
        </w:rPr>
      </w:pPr>
    </w:p>
    <w:p w14:paraId="4D9BC206" w14:textId="77777777" w:rsidR="00F44DA7" w:rsidRPr="0019549C" w:rsidRDefault="00F44DA7">
      <w:pPr>
        <w:pStyle w:val="ConsPlusNormal"/>
        <w:jc w:val="both"/>
        <w:rPr>
          <w:lang w:val="en-US"/>
        </w:rPr>
      </w:pPr>
    </w:p>
    <w:p w14:paraId="6B6F4B7A" w14:textId="77777777" w:rsidR="00F44DA7" w:rsidRPr="0019549C" w:rsidRDefault="00F44DA7">
      <w:pPr>
        <w:pStyle w:val="ConsPlusNormal"/>
        <w:pBdr>
          <w:bottom w:val="single" w:sz="6" w:space="0" w:color="auto"/>
        </w:pBdr>
        <w:spacing w:before="100" w:after="100"/>
        <w:jc w:val="both"/>
        <w:rPr>
          <w:sz w:val="2"/>
          <w:szCs w:val="2"/>
          <w:lang w:val="en-US"/>
        </w:rPr>
      </w:pPr>
    </w:p>
    <w:p w14:paraId="27AF655B" w14:textId="77777777" w:rsidR="006B0504" w:rsidRPr="0019549C" w:rsidRDefault="006B0504">
      <w:pPr>
        <w:rPr>
          <w:lang w:val="en-US"/>
        </w:rPr>
      </w:pPr>
    </w:p>
    <w:sectPr w:rsidR="006B0504" w:rsidRPr="0019549C" w:rsidSect="009824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DA7"/>
    <w:rsid w:val="0019549C"/>
    <w:rsid w:val="006B0504"/>
    <w:rsid w:val="00F44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424D0"/>
  <w15:chartTrackingRefBased/>
  <w15:docId w15:val="{09634452-8631-4321-9EE7-62B80E8A1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4DA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44D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44DA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44DA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2730</Words>
  <Characters>15564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Косов Максим Николаевич</dc:creator>
  <cp:keywords/>
  <dc:description/>
  <cp:lastModifiedBy>Костров Дмитрий Александрович</cp:lastModifiedBy>
  <cp:revision>2</cp:revision>
  <dcterms:created xsi:type="dcterms:W3CDTF">2023-01-24T07:02:00Z</dcterms:created>
  <dcterms:modified xsi:type="dcterms:W3CDTF">2023-01-31T08:42:00Z</dcterms:modified>
</cp:coreProperties>
</file>