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0E" w:rsidRDefault="00293C15" w:rsidP="00293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C15">
        <w:rPr>
          <w:rFonts w:ascii="Times New Roman" w:hAnsi="Times New Roman" w:cs="Times New Roman"/>
          <w:b/>
          <w:sz w:val="32"/>
          <w:szCs w:val="32"/>
        </w:rPr>
        <w:t xml:space="preserve">Справка об изменениях в КоАП РФ, внесенных Федеральным законом </w:t>
      </w:r>
      <w:r w:rsidR="000664DC">
        <w:rPr>
          <w:rFonts w:ascii="Times New Roman" w:hAnsi="Times New Roman" w:cs="Times New Roman"/>
          <w:b/>
          <w:sz w:val="32"/>
          <w:szCs w:val="32"/>
        </w:rPr>
        <w:t>от 26.03.2022 №</w:t>
      </w:r>
      <w:r>
        <w:rPr>
          <w:rFonts w:ascii="Times New Roman" w:hAnsi="Times New Roman" w:cs="Times New Roman"/>
          <w:b/>
          <w:sz w:val="32"/>
          <w:szCs w:val="32"/>
        </w:rPr>
        <w:t xml:space="preserve"> 70-ФЗ</w:t>
      </w:r>
      <w:r w:rsidR="002705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64DC">
        <w:rPr>
          <w:rFonts w:ascii="Times New Roman" w:hAnsi="Times New Roman" w:cs="Times New Roman"/>
          <w:b/>
          <w:sz w:val="32"/>
          <w:szCs w:val="32"/>
        </w:rPr>
        <w:br/>
      </w:r>
      <w:r w:rsidR="0027057F">
        <w:rPr>
          <w:rFonts w:ascii="Times New Roman" w:hAnsi="Times New Roman" w:cs="Times New Roman"/>
          <w:b/>
          <w:sz w:val="32"/>
          <w:szCs w:val="32"/>
        </w:rPr>
        <w:t>(вступают в силу с 6 апреля 2022 года)</w:t>
      </w:r>
    </w:p>
    <w:p w:rsidR="00293C15" w:rsidRDefault="00293C15" w:rsidP="00293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7057F" w:rsidRDefault="0027057F" w:rsidP="0027057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изменения, касающиеся привлечения к ответственности за нарушения валютного законодательства:</w:t>
      </w:r>
    </w:p>
    <w:p w:rsidR="00106850" w:rsidRPr="00106850" w:rsidRDefault="00106850" w:rsidP="001068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50">
        <w:rPr>
          <w:rFonts w:ascii="Times New Roman" w:hAnsi="Times New Roman" w:cs="Times New Roman"/>
          <w:sz w:val="28"/>
          <w:szCs w:val="28"/>
        </w:rPr>
        <w:t>З</w:t>
      </w:r>
      <w:r w:rsidRPr="00106850">
        <w:rPr>
          <w:rFonts w:ascii="Times New Roman" w:hAnsi="Times New Roman" w:cs="Times New Roman"/>
          <w:sz w:val="28"/>
          <w:szCs w:val="28"/>
        </w:rPr>
        <w:t xml:space="preserve">а впервые совершенное субъектами </w:t>
      </w:r>
      <w:r w:rsidRPr="0010685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106850">
        <w:rPr>
          <w:rFonts w:ascii="Times New Roman" w:hAnsi="Times New Roman" w:cs="Times New Roman"/>
          <w:sz w:val="28"/>
          <w:szCs w:val="28"/>
        </w:rPr>
        <w:t xml:space="preserve"> и некоммерческими организациями правонарушение </w:t>
      </w:r>
      <w:r w:rsidRPr="00106850">
        <w:rPr>
          <w:rFonts w:ascii="Times New Roman" w:hAnsi="Times New Roman" w:cs="Times New Roman"/>
          <w:sz w:val="28"/>
          <w:szCs w:val="28"/>
        </w:rPr>
        <w:t>должно применяться предупреждение</w:t>
      </w:r>
      <w:r w:rsidRPr="00106850"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106850">
        <w:rPr>
          <w:rFonts w:ascii="Times New Roman" w:hAnsi="Times New Roman" w:cs="Times New Roman"/>
          <w:sz w:val="28"/>
          <w:szCs w:val="28"/>
        </w:rPr>
        <w:t>штраф</w:t>
      </w:r>
      <w:r w:rsidRPr="00106850">
        <w:rPr>
          <w:rFonts w:ascii="Times New Roman" w:hAnsi="Times New Roman" w:cs="Times New Roman"/>
          <w:sz w:val="28"/>
          <w:szCs w:val="28"/>
        </w:rPr>
        <w:t>. Норма распространяется на правонарушения, не связанные с причинени</w:t>
      </w:r>
      <w:r w:rsidRPr="00106850">
        <w:rPr>
          <w:rFonts w:ascii="Times New Roman" w:hAnsi="Times New Roman" w:cs="Times New Roman"/>
          <w:sz w:val="28"/>
          <w:szCs w:val="28"/>
        </w:rPr>
        <w:t>ем</w:t>
      </w:r>
      <w:r w:rsidRPr="00106850">
        <w:rPr>
          <w:rFonts w:ascii="Times New Roman" w:hAnsi="Times New Roman" w:cs="Times New Roman"/>
          <w:sz w:val="28"/>
          <w:szCs w:val="28"/>
        </w:rPr>
        <w:t xml:space="preserve">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106850" w:rsidRPr="00106850" w:rsidRDefault="00106850" w:rsidP="0065743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50">
        <w:rPr>
          <w:rFonts w:ascii="Times New Roman" w:hAnsi="Times New Roman" w:cs="Times New Roman"/>
          <w:sz w:val="28"/>
          <w:szCs w:val="28"/>
        </w:rPr>
        <w:t>У</w:t>
      </w:r>
      <w:r w:rsidRPr="00106850">
        <w:rPr>
          <w:rFonts w:ascii="Times New Roman" w:hAnsi="Times New Roman" w:cs="Times New Roman"/>
          <w:sz w:val="28"/>
          <w:szCs w:val="28"/>
        </w:rPr>
        <w:t xml:space="preserve">меньшены размеры штрафов для микро- и малых предприятий и </w:t>
      </w:r>
      <w:r w:rsidRPr="00106850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850">
        <w:rPr>
          <w:rFonts w:ascii="Times New Roman" w:hAnsi="Times New Roman" w:cs="Times New Roman"/>
          <w:sz w:val="28"/>
          <w:szCs w:val="28"/>
        </w:rPr>
        <w:t>- на них распространены правила КоАП РФ о назначении административного наказания в виде административного штрафа индивидуальным предпринимателям.</w:t>
      </w:r>
    </w:p>
    <w:p w:rsidR="00106850" w:rsidRDefault="00106850" w:rsidP="0010685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запрет на одновременное привлечение к ответственности юридического</w:t>
      </w:r>
      <w:r w:rsidRPr="0010685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6850">
        <w:rPr>
          <w:rFonts w:ascii="Times New Roman" w:hAnsi="Times New Roman" w:cs="Times New Roman"/>
          <w:sz w:val="28"/>
          <w:szCs w:val="28"/>
        </w:rPr>
        <w:t xml:space="preserve"> и его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6850">
        <w:rPr>
          <w:rFonts w:ascii="Times New Roman" w:hAnsi="Times New Roman" w:cs="Times New Roman"/>
          <w:sz w:val="28"/>
          <w:szCs w:val="28"/>
        </w:rPr>
        <w:t xml:space="preserve"> в случае, если виновен </w:t>
      </w:r>
      <w:r>
        <w:rPr>
          <w:rFonts w:ascii="Times New Roman" w:hAnsi="Times New Roman" w:cs="Times New Roman"/>
          <w:sz w:val="28"/>
          <w:szCs w:val="28"/>
        </w:rPr>
        <w:t>сотрудник, а юридическим лицом были предприняты все меры по соблюдению законодательства. В таком юридическое лицо</w:t>
      </w:r>
      <w:r w:rsidRPr="00106850">
        <w:rPr>
          <w:rFonts w:ascii="Times New Roman" w:hAnsi="Times New Roman" w:cs="Times New Roman"/>
          <w:sz w:val="28"/>
          <w:szCs w:val="28"/>
        </w:rPr>
        <w:t xml:space="preserve"> не подлежит административной ответственности.</w:t>
      </w:r>
    </w:p>
    <w:p w:rsidR="00CF18BE" w:rsidRPr="00CF18BE" w:rsidRDefault="00CF18BE" w:rsidP="00CF18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8BE">
        <w:rPr>
          <w:rFonts w:ascii="Times New Roman" w:hAnsi="Times New Roman" w:cs="Times New Roman"/>
          <w:sz w:val="28"/>
          <w:szCs w:val="28"/>
        </w:rPr>
        <w:t>Если при проведении одного контрольного (надзорного) мероприятия в ходе осуществления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</w:t>
      </w:r>
      <w:r w:rsidRPr="00CF18BE">
        <w:rPr>
          <w:rFonts w:ascii="Times New Roman" w:hAnsi="Times New Roman" w:cs="Times New Roman"/>
          <w:sz w:val="28"/>
          <w:szCs w:val="28"/>
        </w:rPr>
        <w:t xml:space="preserve">выявлены два и более административных правонарушения, ответственность за которые предусмотрена одной и той же статьей (частью статьи) раздела II </w:t>
      </w:r>
      <w:r>
        <w:rPr>
          <w:rFonts w:ascii="Times New Roman" w:hAnsi="Times New Roman" w:cs="Times New Roman"/>
          <w:sz w:val="28"/>
          <w:szCs w:val="28"/>
        </w:rPr>
        <w:t>КоАП РФ</w:t>
      </w:r>
      <w:r w:rsidRPr="00CF18BE">
        <w:rPr>
          <w:rFonts w:ascii="Times New Roman" w:hAnsi="Times New Roman" w:cs="Times New Roman"/>
          <w:sz w:val="28"/>
          <w:szCs w:val="28"/>
        </w:rPr>
        <w:t>, совершившему их лицу назначается административное наказание как за совершение одного административного правонарушения.</w:t>
      </w:r>
    </w:p>
    <w:p w:rsidR="00D169A9" w:rsidRPr="00CF18BE" w:rsidRDefault="00D169A9" w:rsidP="00CF18BE">
      <w:pPr>
        <w:autoSpaceDE w:val="0"/>
        <w:autoSpaceDN w:val="0"/>
        <w:adjustRightInd w:val="0"/>
        <w:spacing w:before="28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169A9" w:rsidRPr="00CF18BE" w:rsidSect="002705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5A"/>
    <w:multiLevelType w:val="hybridMultilevel"/>
    <w:tmpl w:val="174E73DE"/>
    <w:lvl w:ilvl="0" w:tplc="68004E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A5617F"/>
    <w:multiLevelType w:val="hybridMultilevel"/>
    <w:tmpl w:val="7EE24B28"/>
    <w:lvl w:ilvl="0" w:tplc="2A0C5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D52B9"/>
    <w:multiLevelType w:val="hybridMultilevel"/>
    <w:tmpl w:val="1166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15"/>
    <w:rsid w:val="000664DC"/>
    <w:rsid w:val="00106850"/>
    <w:rsid w:val="0012650E"/>
    <w:rsid w:val="0027057F"/>
    <w:rsid w:val="00293C15"/>
    <w:rsid w:val="003624B0"/>
    <w:rsid w:val="00CF18BE"/>
    <w:rsid w:val="00D1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C28F1-28C3-4B2B-AEC5-3A52C63D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Илья Евгеньевич</dc:creator>
  <cp:keywords/>
  <dc:description/>
  <cp:lastModifiedBy>Савенко Илья Евгеньевич</cp:lastModifiedBy>
  <cp:revision>4</cp:revision>
  <dcterms:created xsi:type="dcterms:W3CDTF">2022-03-29T14:24:00Z</dcterms:created>
  <dcterms:modified xsi:type="dcterms:W3CDTF">2022-03-29T16:00:00Z</dcterms:modified>
</cp:coreProperties>
</file>