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6"/>
      </w:tblGrid>
      <w:tr w:rsidR="00AA14A5" w:rsidRPr="00AA14A5" w:rsidTr="00AA14A5">
        <w:tc>
          <w:tcPr>
            <w:tcW w:w="0" w:type="auto"/>
            <w:vAlign w:val="center"/>
            <w:hideMark/>
          </w:tcPr>
          <w:p w:rsidR="00112EF6" w:rsidRDefault="00AA14A5" w:rsidP="005841FA">
            <w:pPr>
              <w:jc w:val="center"/>
            </w:pPr>
            <w:r w:rsidRPr="00AA14A5">
              <w:t xml:space="preserve">ФОРМА </w:t>
            </w:r>
            <w:r w:rsidRPr="00AA14A5">
              <w:br/>
            </w:r>
            <w:r w:rsidRPr="00AA14A5"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AA14A5">
              <w:br/>
            </w:r>
            <w:r w:rsidRPr="00AA14A5">
              <w:br/>
              <w:t>при формировании и утверждении плана-графика закупок</w:t>
            </w:r>
          </w:p>
          <w:p w:rsidR="00E90751" w:rsidRPr="00AA14A5" w:rsidRDefault="00E90751" w:rsidP="005841FA">
            <w:pPr>
              <w:jc w:val="center"/>
            </w:pPr>
          </w:p>
        </w:tc>
      </w:tr>
    </w:tbl>
    <w:p w:rsidR="00AA14A5" w:rsidRPr="00AA14A5" w:rsidRDefault="00AA14A5" w:rsidP="00AA14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7"/>
        <w:gridCol w:w="3591"/>
        <w:gridCol w:w="2397"/>
        <w:gridCol w:w="3591"/>
      </w:tblGrid>
      <w:tr w:rsidR="00AA14A5" w:rsidRPr="00AA14A5" w:rsidTr="005841FA">
        <w:tc>
          <w:tcPr>
            <w:tcW w:w="2500" w:type="pct"/>
            <w:vAlign w:val="center"/>
            <w:hideMark/>
          </w:tcPr>
          <w:p w:rsidR="00AA14A5" w:rsidRPr="00AA14A5" w:rsidRDefault="005B45A8" w:rsidP="00AA14A5">
            <w:r>
              <w:t>Вид документа (измененный (7</w:t>
            </w:r>
            <w:r w:rsidR="00AA14A5" w:rsidRPr="00AA14A5">
              <w:t xml:space="preserve">)) </w:t>
            </w:r>
          </w:p>
        </w:tc>
        <w:tc>
          <w:tcPr>
            <w:tcW w:w="750" w:type="pct"/>
            <w:vAlign w:val="center"/>
            <w:hideMark/>
          </w:tcPr>
          <w:p w:rsidR="00AA14A5" w:rsidRPr="00AA14A5" w:rsidRDefault="00AA14A5" w:rsidP="00AA14A5"/>
        </w:tc>
        <w:tc>
          <w:tcPr>
            <w:tcW w:w="500" w:type="pct"/>
            <w:vAlign w:val="center"/>
            <w:hideMark/>
          </w:tcPr>
          <w:p w:rsidR="00AA14A5" w:rsidRPr="00AA14A5" w:rsidRDefault="00AA14A5" w:rsidP="00AA14A5">
            <w:r w:rsidRPr="00AA14A5">
              <w:t xml:space="preserve">изменения </w:t>
            </w:r>
          </w:p>
        </w:tc>
        <w:tc>
          <w:tcPr>
            <w:tcW w:w="750" w:type="pct"/>
            <w:vAlign w:val="center"/>
            <w:hideMark/>
          </w:tcPr>
          <w:p w:rsidR="00AA14A5" w:rsidRPr="00AA14A5" w:rsidRDefault="00AA14A5" w:rsidP="00AA14A5"/>
        </w:tc>
      </w:tr>
      <w:tr w:rsidR="00AA14A5" w:rsidRPr="00AA14A5" w:rsidTr="005841FA">
        <w:tc>
          <w:tcPr>
            <w:tcW w:w="2500" w:type="pct"/>
            <w:vAlign w:val="center"/>
            <w:hideMark/>
          </w:tcPr>
          <w:p w:rsidR="00AA14A5" w:rsidRPr="00AA14A5" w:rsidRDefault="00AA14A5" w:rsidP="00AA14A5">
            <w:r w:rsidRPr="00AA14A5">
              <w:t>Совокупный годовой объем закупок (</w:t>
            </w:r>
            <w:proofErr w:type="spellStart"/>
            <w:r w:rsidRPr="00AA14A5">
              <w:t>справочно</w:t>
            </w:r>
            <w:proofErr w:type="spellEnd"/>
            <w:r w:rsidRPr="00AA14A5">
              <w:t xml:space="preserve">) 8672557.40726 тыс. рублей </w:t>
            </w:r>
          </w:p>
        </w:tc>
        <w:tc>
          <w:tcPr>
            <w:tcW w:w="750" w:type="pct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  <w:tc>
          <w:tcPr>
            <w:tcW w:w="0" w:type="auto"/>
            <w:vAlign w:val="center"/>
            <w:hideMark/>
          </w:tcPr>
          <w:p w:rsidR="00AA14A5" w:rsidRPr="00AA14A5" w:rsidRDefault="00AA14A5" w:rsidP="00AA14A5"/>
        </w:tc>
      </w:tr>
    </w:tbl>
    <w:p w:rsidR="00AA14A5" w:rsidRPr="00AA14A5" w:rsidRDefault="00AA14A5" w:rsidP="00AA14A5"/>
    <w:p w:rsidR="002F577D" w:rsidRPr="00AA14A5" w:rsidRDefault="00AA14A5" w:rsidP="00AA14A5">
      <w:r w:rsidRPr="00AA14A5">
        <w:br/>
      </w:r>
    </w:p>
    <w:tbl>
      <w:tblPr>
        <w:tblW w:w="21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3034"/>
        <w:gridCol w:w="1843"/>
        <w:gridCol w:w="1332"/>
        <w:gridCol w:w="2354"/>
        <w:gridCol w:w="3611"/>
        <w:gridCol w:w="3015"/>
        <w:gridCol w:w="2020"/>
        <w:gridCol w:w="2835"/>
        <w:gridCol w:w="1130"/>
      </w:tblGrid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b/>
                <w:bCs/>
                <w:sz w:val="16"/>
                <w:szCs w:val="16"/>
              </w:rPr>
            </w:pPr>
            <w:r w:rsidRPr="002F577D">
              <w:rPr>
                <w:b/>
                <w:bCs/>
                <w:sz w:val="16"/>
                <w:szCs w:val="16"/>
              </w:rPr>
              <w:t xml:space="preserve">п/п 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b/>
                <w:bCs/>
                <w:sz w:val="16"/>
                <w:szCs w:val="16"/>
              </w:rPr>
            </w:pPr>
            <w:r w:rsidRPr="002F577D">
              <w:rPr>
                <w:b/>
                <w:bCs/>
                <w:sz w:val="16"/>
                <w:szCs w:val="16"/>
              </w:rPr>
              <w:t xml:space="preserve">Идентификационный код закупки 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b/>
                <w:bCs/>
                <w:sz w:val="16"/>
                <w:szCs w:val="16"/>
              </w:rPr>
            </w:pPr>
            <w:r w:rsidRPr="002F577D">
              <w:rPr>
                <w:b/>
                <w:bCs/>
                <w:sz w:val="16"/>
                <w:szCs w:val="16"/>
              </w:rPr>
              <w:t xml:space="preserve">Наименование объекта закупки 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b/>
                <w:bCs/>
                <w:sz w:val="16"/>
                <w:szCs w:val="16"/>
              </w:rPr>
            </w:pPr>
            <w:r w:rsidRPr="002F577D">
              <w:rPr>
                <w:b/>
                <w:bCs/>
                <w:sz w:val="16"/>
                <w:szCs w:val="16"/>
              </w:rPr>
              <w:t xml:space="preserve">Начальная (максимальная) цена контракта, </w:t>
            </w:r>
            <w:proofErr w:type="gramStart"/>
            <w:r w:rsidRPr="002F577D">
              <w:rPr>
                <w:b/>
                <w:bCs/>
                <w:sz w:val="16"/>
                <w:szCs w:val="16"/>
              </w:rPr>
              <w:t>контракта</w:t>
            </w:r>
            <w:proofErr w:type="gramEnd"/>
            <w:r w:rsidRPr="002F577D">
              <w:rPr>
                <w:b/>
                <w:bCs/>
                <w:sz w:val="16"/>
                <w:szCs w:val="16"/>
              </w:rPr>
              <w:t xml:space="preserve"> заключаемого с единственным поставщиком (подрядчиком, исполнителем) 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b/>
                <w:bCs/>
                <w:sz w:val="16"/>
                <w:szCs w:val="16"/>
              </w:rPr>
            </w:pPr>
            <w:r w:rsidRPr="002F577D">
              <w:rPr>
                <w:b/>
                <w:bCs/>
                <w:sz w:val="16"/>
                <w:szCs w:val="16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b/>
                <w:bCs/>
                <w:sz w:val="16"/>
                <w:szCs w:val="16"/>
              </w:rPr>
            </w:pPr>
            <w:r w:rsidRPr="002F577D">
              <w:rPr>
                <w:b/>
                <w:bCs/>
                <w:sz w:val="16"/>
                <w:szCs w:val="16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b/>
                <w:bCs/>
                <w:sz w:val="16"/>
                <w:szCs w:val="16"/>
              </w:rPr>
            </w:pPr>
            <w:r w:rsidRPr="002F577D">
              <w:rPr>
                <w:b/>
                <w:bCs/>
                <w:sz w:val="16"/>
                <w:szCs w:val="16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b/>
                <w:bCs/>
                <w:sz w:val="16"/>
                <w:szCs w:val="16"/>
              </w:rPr>
            </w:pPr>
            <w:r w:rsidRPr="002F577D">
              <w:rPr>
                <w:b/>
                <w:bCs/>
                <w:sz w:val="16"/>
                <w:szCs w:val="16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b/>
                <w:bCs/>
                <w:sz w:val="16"/>
                <w:szCs w:val="16"/>
              </w:rPr>
            </w:pPr>
            <w:r w:rsidRPr="002F577D">
              <w:rPr>
                <w:b/>
                <w:bCs/>
                <w:sz w:val="16"/>
                <w:szCs w:val="16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b/>
                <w:bCs/>
                <w:sz w:val="16"/>
                <w:szCs w:val="16"/>
              </w:rPr>
            </w:pPr>
            <w:r w:rsidRPr="002F577D">
              <w:rPr>
                <w:b/>
                <w:bCs/>
                <w:sz w:val="16"/>
                <w:szCs w:val="16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</w:t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6</w:t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7</w:t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9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10</w:t>
            </w: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171770732915277070100100010255310244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почтовой связи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1060.00000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Тарифный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Приказ ФНС России от 30.12.2016 № ЕД-7-5/745@ приказ ФГУП «Почта России» от 07.04.2016 № 127-п, приказ ФГУП «Почта России» от 29.01.2016 № 66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93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171770732915277070100100020275320244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федеральной фельдъегерской связи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627.00000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Тарифный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тарифы устанавливаются приказом ГФС России на основании статьи 7 Федерального закона "О федеральной фельдъегерской связи" №67-ФЗ от 17.12.1994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93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171770732915277070100100030166512244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по обязательному государственному личному страхованию работников ФНС России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27999.23000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Тарифный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Указ Президента Российской Федерации от 31.12.1991 № 340 «О Государственной налоговой службе Российской Федерации» Приказ Министерства финансов Российской Федерации от 07.09.1998 № 172 «Об утверждении страхового тарифа по обязательному государственному личному страхованию сотрудников государственной налоговой службы Российской Федерации» Постановление Правительства Российской Федерации от 18.02.2013 № 137 "О предельной численности и фонде оплаты труда федеральных государственных гражданских служащих и работников, замещающих должности, не являющиеся должностями федеральной государственной гражданской службы, центральных аппаратов и территориальных органов федеральных органов исполнительной власти, а также об изменении и признании утратившими силу некоторых актов Правительства Российской Федерации"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2 статьи 48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171770732915277070100100040083530244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Горячее водоснабжение административного здания центрального аппарата ФНС России, расположенного по адресу: г. Москва, ул. </w:t>
            </w:r>
            <w:proofErr w:type="spellStart"/>
            <w:r w:rsidRPr="002F577D">
              <w:rPr>
                <w:sz w:val="16"/>
                <w:szCs w:val="16"/>
              </w:rPr>
              <w:t>Неглинная</w:t>
            </w:r>
            <w:proofErr w:type="spellEnd"/>
            <w:r w:rsidRPr="002F577D">
              <w:rPr>
                <w:sz w:val="16"/>
                <w:szCs w:val="16"/>
              </w:rPr>
              <w:t>, д. 16/2, стр. 2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326.29629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Тарифный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Калькуляция и тарифы расходов на оказание услуг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1 статьи 93 Федерального закона от 05.04.2013 № 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171770732915277070100100070473512244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2F577D">
              <w:rPr>
                <w:sz w:val="16"/>
                <w:szCs w:val="16"/>
              </w:rPr>
              <w:t>Неглинная</w:t>
            </w:r>
            <w:proofErr w:type="spellEnd"/>
            <w:r w:rsidRPr="002F577D">
              <w:rPr>
                <w:sz w:val="16"/>
                <w:szCs w:val="16"/>
              </w:rPr>
              <w:t xml:space="preserve">, д. 23, ул. </w:t>
            </w:r>
            <w:proofErr w:type="spellStart"/>
            <w:r w:rsidRPr="002F577D">
              <w:rPr>
                <w:sz w:val="16"/>
                <w:szCs w:val="16"/>
              </w:rPr>
              <w:t>Неглинная</w:t>
            </w:r>
            <w:proofErr w:type="spellEnd"/>
            <w:r w:rsidRPr="002F577D">
              <w:rPr>
                <w:sz w:val="16"/>
                <w:szCs w:val="16"/>
              </w:rPr>
              <w:t>, д. 16/2, стр.2, Рахмановский пер., д. 4, стр.2, ул. Петровка, д. 20/1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32276.10271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Тарифный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Калькуляция и тарифы расходов на оказание услуг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1 статьи 93 Федерального закона от 05.04.2013 № 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6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171770732915277070100100080453530244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Поставка тепловой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2F577D">
              <w:rPr>
                <w:sz w:val="16"/>
                <w:szCs w:val="16"/>
              </w:rPr>
              <w:t>Неглинная</w:t>
            </w:r>
            <w:proofErr w:type="spellEnd"/>
            <w:r w:rsidRPr="002F577D">
              <w:rPr>
                <w:sz w:val="16"/>
                <w:szCs w:val="16"/>
              </w:rPr>
              <w:t xml:space="preserve">, д. 23, ул. </w:t>
            </w:r>
            <w:proofErr w:type="spellStart"/>
            <w:r w:rsidRPr="002F577D">
              <w:rPr>
                <w:sz w:val="16"/>
                <w:szCs w:val="16"/>
              </w:rPr>
              <w:t>Неглинная</w:t>
            </w:r>
            <w:proofErr w:type="spellEnd"/>
            <w:r w:rsidRPr="002F577D">
              <w:rPr>
                <w:sz w:val="16"/>
                <w:szCs w:val="16"/>
              </w:rPr>
              <w:t>, д. 16/2, стр.2, Рахмановский пер, д. 4, стр.1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6253.83389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Тарифный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Калькуляция и тарифы расходов на оказание услуг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1 статьи 93 Федерального закона от 05.04.2013 № 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7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171770732915277070100100090370000244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Холодное водоснабжение и водоотведение административных зданий центрального аппарата ФНС России, расположенных по адресам: г. Москва, ул. </w:t>
            </w:r>
            <w:proofErr w:type="spellStart"/>
            <w:r w:rsidRPr="002F577D">
              <w:rPr>
                <w:sz w:val="16"/>
                <w:szCs w:val="16"/>
              </w:rPr>
              <w:t>Неглинная</w:t>
            </w:r>
            <w:proofErr w:type="spellEnd"/>
            <w:r w:rsidRPr="002F577D">
              <w:rPr>
                <w:sz w:val="16"/>
                <w:szCs w:val="16"/>
              </w:rPr>
              <w:t xml:space="preserve">, д. 23; г. Москва, ул. </w:t>
            </w:r>
            <w:proofErr w:type="spellStart"/>
            <w:r w:rsidRPr="002F577D">
              <w:rPr>
                <w:sz w:val="16"/>
                <w:szCs w:val="16"/>
              </w:rPr>
              <w:t>Неглинная</w:t>
            </w:r>
            <w:proofErr w:type="spellEnd"/>
            <w:r w:rsidRPr="002F577D">
              <w:rPr>
                <w:sz w:val="16"/>
                <w:szCs w:val="16"/>
              </w:rPr>
              <w:t>, д. 16/2, стр. 2; г. Москва, Рахмановский пер., д. 4, стр. 1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1447.97140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Тарифный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Калькуляция и тарифы расходов на оказание услуг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1 статьи 93 Федерального закона от 05.04.2013 № 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8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171770732915277070100100100486832244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 20/1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2904.54516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Тарифный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калькуляция и тарифы на оказание услуг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93 Федерального закона от 05.04.2013 № 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9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171770732915277070100100110236832244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Оказание услуг по управлению эксплуатацией и содержанием административных зданий (нежилого фонда) центрального аппарата ФНС России, расположенных по адресам: г. Москва, ул. </w:t>
            </w:r>
            <w:proofErr w:type="spellStart"/>
            <w:r w:rsidRPr="002F577D">
              <w:rPr>
                <w:sz w:val="16"/>
                <w:szCs w:val="16"/>
              </w:rPr>
              <w:t>Неглинная</w:t>
            </w:r>
            <w:proofErr w:type="spellEnd"/>
            <w:r w:rsidRPr="002F577D">
              <w:rPr>
                <w:sz w:val="16"/>
                <w:szCs w:val="16"/>
              </w:rPr>
              <w:t xml:space="preserve">, д. 23, ул. </w:t>
            </w:r>
            <w:proofErr w:type="spellStart"/>
            <w:r w:rsidRPr="002F577D">
              <w:rPr>
                <w:sz w:val="16"/>
                <w:szCs w:val="16"/>
              </w:rPr>
              <w:t>Неглинная</w:t>
            </w:r>
            <w:proofErr w:type="spellEnd"/>
            <w:r w:rsidRPr="002F577D">
              <w:rPr>
                <w:sz w:val="16"/>
                <w:szCs w:val="16"/>
              </w:rPr>
              <w:t>, д. 16/2, стр. 2, ул. Петровка, д. 20/1 и Рахмановский пер., д. 4, стр.1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91270.30956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10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171770732915277070100100120268121244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Оказание услуг профессиональной уборки – </w:t>
            </w:r>
            <w:proofErr w:type="spellStart"/>
            <w:r w:rsidRPr="002F577D">
              <w:rPr>
                <w:sz w:val="16"/>
                <w:szCs w:val="16"/>
              </w:rPr>
              <w:t>клининговых</w:t>
            </w:r>
            <w:proofErr w:type="spellEnd"/>
            <w:r w:rsidRPr="002F577D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27833.00196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Начальная (максимальная) цена контракта определена в соответствии с требованиями статьи 22 Закона № 44-ФЗ и с учетом Методических рекомендаций по </w:t>
            </w:r>
            <w:r w:rsidRPr="002F577D">
              <w:rPr>
                <w:sz w:val="16"/>
                <w:szCs w:val="16"/>
              </w:rPr>
              <w:lastRenderedPageBreak/>
              <w:t>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11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171770732915277070100100130093213244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Изготовление и поставка ведомственных медалей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438.08300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12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171770732915277070100100140321723244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Поставка бланков служебных удостоверений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7759.13500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13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171770732915277070100100160602910244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Поставка легковых автомобилей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3963.32664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№44-ФЗ; Распоряжение Правительства Российской Федерации от 20 октября 2014 г. N 1084, приложение №2 «О порядке определения нормативных затрат на приобретение служебного автотранспорта»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14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171770732915277070100100180331712244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Поставка бумаги для офисной техники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5459.05325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</w:t>
            </w:r>
            <w:r w:rsidRPr="002F577D">
              <w:rPr>
                <w:sz w:val="16"/>
                <w:szCs w:val="16"/>
              </w:rPr>
              <w:lastRenderedPageBreak/>
              <w:t>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15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171770732915277070100100200246120242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подвижной радиотелефонной (сотовой) связи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2976.00000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«Начальная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№44-ФЗ от 05.04.2013, Распоряжение Правительства Российской Федерации от 20 октября 2014 г. N 1084, приложение №1 «О порядке определения нормативных затрат на услуги подвижной (сотовой) связи»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16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171770732915277070100100220217911244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по приобретению авиа и железнодорожных билетов для ЦА ФНС России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427.46330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Коммерческие предложения: № 2786 от 02.12.2016, № 02/12-2016 от 05.12.2016, № 231 от 01.12.2016,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171770732915277070100100230037320244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Выполнение работ по проведению социологического исследования по определению целевых показателей деятельности Федеральной налоговой службы за 2017 год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4998.75000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Пункт 2 статьи 48 Федерального закона № 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18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171770732915277070100100240175829242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по предоставлению доступа к информационной системе, содержащей данные полученные бухгалтерской (финансовой) и статистической отчетности российских и иностранных организаций, для целей налогового контроля в связи с совершением сделок между взаимозависимыми лицами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7941.66792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19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171770732915277070100100250186311242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по предоставлению доступа к информационным бюллетеням, публикуемым международными ценовыми агентствами, специализирующимися на оценке и анализе конъюнктурных товарных рынков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14756.00000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20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171770732915277070100100270046201242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Выполнение работ по развитию автоматизированной информационной системы ФНС России в 2017 году (вторая очередь)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350136.00000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2 статьи 48 Федерального закона №44-ФЗ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21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171770732915277070100100270056201242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Выполнение работ по развитию автоматизированной информационной системы ФНС России (АИС "Налог-3") (первая очередь)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834565.26760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2 статьи 48 Федерального закона №44-ФЗ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22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171770732915277070100100280066202242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Выполнение работ по развитию информационной системы маркировки товаров контрольными (идентификационными) знаками (1 очередь)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472000.00000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2 статьи 48 Федерального закона № 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23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171770732915277070100100290432620242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Поставка системы хранения данных для нужд ИТ-инфраструктуры ЦА ФНС России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7001.65000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№44-ФЗ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24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171770732915277070100100300442620242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Поставка средств защищенной печати и тиражирования документов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417994.46778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Коммерческие </w:t>
            </w:r>
            <w:proofErr w:type="gramStart"/>
            <w:r w:rsidRPr="002F577D">
              <w:rPr>
                <w:sz w:val="16"/>
                <w:szCs w:val="16"/>
              </w:rPr>
              <w:t>предложения:№</w:t>
            </w:r>
            <w:proofErr w:type="gramEnd"/>
            <w:r w:rsidRPr="002F577D">
              <w:rPr>
                <w:sz w:val="16"/>
                <w:szCs w:val="16"/>
              </w:rPr>
              <w:t>148 от 09.12.2016, №34-12 от 09.12.2016, № 201/09/16 от 09.12.2016, № 74 от 09.12.2016, №12/09-01 от 09.12.2016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№44-ФЗ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25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171770732915277070100100320392620242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Поставка рабочих станций 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546661.62600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26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171770732915277070100100330422630242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Поставка сетевого оборудования (для проекта "ЗАГС")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617500.00000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27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171770732915277070100100340575829242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Создание систем информационной безопасности в контуре АИС "Налог-3" (СОБИ)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191709.89841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28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171770732915277070100100350535829242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Приобретение неисключительных прав на использование программного обеспечения сетевого сканирования и контроля защищенности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63560.40000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29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171770732915277070100100370505829242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8144.37000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30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171770732915277070100100380495829242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113178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Предоставление прав использования программного обеспечения антивирусной защиты </w:t>
            </w:r>
          </w:p>
        </w:tc>
        <w:tc>
          <w:tcPr>
            <w:tcW w:w="1332" w:type="dxa"/>
            <w:vAlign w:val="center"/>
          </w:tcPr>
          <w:p w:rsidR="002F577D" w:rsidRPr="002F577D" w:rsidRDefault="00113178" w:rsidP="002F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56948.68900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31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171770732915277070100100390562620242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Создание программно-аппаратного комплекса автоматизированного рабочего места федеральной государственной информационной системы "ЕГР ЗАГС"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483980.86575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2 статьи 59 Федерального закона №44-ФЗ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32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171770732915277070100100400412630242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Поставка сетевого оборудования в рамках федеральной целевой программы "Развитие единой государственной системы регистрации прав и кадастрового учета недвижимости (2014-2019 годы)"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126182.92879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33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171770732915277070100100420616202242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по сопровождению прикладного программного обеспечения автоматизированной информационной системы ФНС России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825000.00000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2 статьи 48 Федерального закона №44-ФЗ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34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171770732915277070100100430226202242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по сопровождению информационного обеспечения, прикладных и общесистемных IT-сервисов автоматизированной информационной системы ФНС России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420000.00000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2 статьи 48 Федерального закона №44-ФЗ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35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171770732915277070100100440286110242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услуги единой сети передачи данных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1650524.46000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36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171770732915277070100100450146110242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местной и внутризоновой телефонной связи и доступ (техническая возможность доступа) к услугам междугородной и международной телефонной связи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4460.40000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1 статьи 93 Федерального закона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37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171770732915277070100100460136110242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междугородной и международной телефонной связи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500.00000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38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171770732915277070100100480206399242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по предоставлению на регулярной основе информации о предприятиях, отраслях экономики и регионах Российской Федерации в виде электронных текущих версий специальных информационных массивов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16620.00000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39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171770732915277070100100500077220244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Выполнение работы нормативно-методологического характера "Разработка методологии проведения налогового мониторинга автоматизированными средствами, а также системы оценки эффективности налогового мониторинга (KPI)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6000.00000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2 статьи 48 Федерального закона № 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40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171770732915277070100100510298010244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Охрана объектов ЦА ФНС России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53739.46674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Затратный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  <w:t xml:space="preserve">Тарифный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калькуляция и смета расходов на оказание услуг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  <w:t>калькуляция и смета расходов на оказание услуг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1 статьи 93 Федерального закона от 05.04.2013 N 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41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171770732915277070100100530196311242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по предоставлению на регулярной основе информации о предприятиях, отраслях экономики и регионах Российской Федерации в виде электронных текущих версий специальных информационных массивов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15235.00000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Коммерческие предложения: № 322725/</w:t>
            </w:r>
            <w:proofErr w:type="gramStart"/>
            <w:r w:rsidRPr="002F577D">
              <w:rPr>
                <w:sz w:val="16"/>
                <w:szCs w:val="16"/>
              </w:rPr>
              <w:t>В</w:t>
            </w:r>
            <w:proofErr w:type="gramEnd"/>
            <w:r w:rsidRPr="002F577D">
              <w:rPr>
                <w:sz w:val="16"/>
                <w:szCs w:val="16"/>
              </w:rPr>
              <w:t xml:space="preserve"> от 02.12.2015, № 326030/В от 06.12.2016, № 320801/В от 01.12.2016, № 320800/В от 01.12.2016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42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171770732915277070100100540315814244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Подписка на печатные периодические издания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1751.41000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 Также при расчете применен базовый показателя индекса-дефлятора согласно </w:t>
            </w:r>
            <w:proofErr w:type="gramStart"/>
            <w:r w:rsidRPr="002F577D">
              <w:rPr>
                <w:sz w:val="16"/>
                <w:szCs w:val="16"/>
              </w:rPr>
              <w:t>прогнозу долгосрочного социально-экономического развития РФ</w:t>
            </w:r>
            <w:proofErr w:type="gramEnd"/>
            <w:r w:rsidRPr="002F577D">
              <w:rPr>
                <w:sz w:val="16"/>
                <w:szCs w:val="16"/>
              </w:rPr>
              <w:t xml:space="preserve"> на период до 2030 года («Прогноз индексов-дефляторов и инфляции до 2030 г (в%), «Платные услуги населению»): 2018 – 103,7%.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43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171770732915277070100100550305814244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Подписка на журнал "Налоговая политика и практика"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9600.82000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</w:t>
            </w:r>
            <w:proofErr w:type="gramStart"/>
            <w:r w:rsidRPr="002F577D">
              <w:rPr>
                <w:sz w:val="16"/>
                <w:szCs w:val="16"/>
              </w:rPr>
              <w:t>).Также</w:t>
            </w:r>
            <w:proofErr w:type="gramEnd"/>
            <w:r w:rsidRPr="002F577D">
              <w:rPr>
                <w:sz w:val="16"/>
                <w:szCs w:val="16"/>
              </w:rPr>
              <w:t xml:space="preserve"> при расчете применен базовый показателя индекса-дефлятора согласно прогнозу долгосрочного социально-экономического развития РФ на период до 2030 года («Прогноз индексов-дефляторов и инфляции до 2030 г (в%), «Платные услуги населению»): 2018 – 103,7%.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44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171770732915277070100100560546832244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Разработка технического плана изменений характеристик административного здания центрального аппарата ФНС России, расположенного по адресу: г. Москва, Рахмановский пер., д. 4, стр. 1, после капитального ремонта с перепланировкой помещений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213.72178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45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171770732915277070100100570515829242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Предоставление прав использования системного программного обеспечения автоматизированного рабочего места работников территориальных органов ФНС России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167876.88000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46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171770732915277070100100590380000242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Поставка оборудования для создания второй очереди ИТ-инфраструктуры ЗРЦОД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926975.73444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47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171770732915277070100100630523700244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Прием сточных вод административных зданий центрального аппарата ФНС России, расположенных по адресам: г. Москва, ул. </w:t>
            </w:r>
            <w:proofErr w:type="spellStart"/>
            <w:r w:rsidRPr="002F577D">
              <w:rPr>
                <w:sz w:val="16"/>
                <w:szCs w:val="16"/>
              </w:rPr>
              <w:t>Неглинная</w:t>
            </w:r>
            <w:proofErr w:type="spellEnd"/>
            <w:r w:rsidRPr="002F577D">
              <w:rPr>
                <w:sz w:val="16"/>
                <w:szCs w:val="16"/>
              </w:rPr>
              <w:t xml:space="preserve">, д. 23, ул. </w:t>
            </w:r>
            <w:proofErr w:type="spellStart"/>
            <w:r w:rsidRPr="002F577D">
              <w:rPr>
                <w:sz w:val="16"/>
                <w:szCs w:val="16"/>
              </w:rPr>
              <w:t>Неглинная</w:t>
            </w:r>
            <w:proofErr w:type="spellEnd"/>
            <w:r w:rsidRPr="002F577D">
              <w:rPr>
                <w:sz w:val="16"/>
                <w:szCs w:val="16"/>
              </w:rPr>
              <w:t>, д. 16/2, стр. 2, Рахмановский пер., д. 4, стр. 1, в централизованную систему водоотведения, их транспортировки, очистка и сброс в водный объект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48.47076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Тарифный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Калькуляция и тарифы расходов на оказание услуг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1 статьи 93 Федерального закона от 05.04.2013 № 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48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171770732915277070100100650626311242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по предоставлению доступа к информационным бюллетеням, публикуемым международными ценовыми агентствами, специализирующимися на оценке и анализе конъюнктурных товарных рынков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14756.00000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49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171770732915277070100100660402630242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Поставка сетевого оборудования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22721.04184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№44-ФЗ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50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171770732915277070100100680155221244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по автотранспортному обслуживанию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109914.00192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51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171770732915277070100100690026399000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Выполнение работ по проведению 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13600.00000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52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171770732915277070100100700126190242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услуги единой сети передачи данных (за второе полугодие)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825262.23000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№44-ФЗ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53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171770732915277070100100710354321244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Поставка стабилизаторов напряжения лифтового оборудования с устройством байпаса, включая выполнение работ по установке, монтажу и пуско-наладке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5330.00000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№44-ФЗ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54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171770732915277070100100720340000244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Поставка запасных частей и механизмов лифтового оборудования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3785.22093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55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171770732915277070100100730100000244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Изготовление и поставка продукции с логотипом</w:t>
            </w:r>
          </w:p>
        </w:tc>
        <w:tc>
          <w:tcPr>
            <w:tcW w:w="1332" w:type="dxa"/>
            <w:vAlign w:val="center"/>
          </w:tcPr>
          <w:p w:rsidR="002F577D" w:rsidRPr="002F577D" w:rsidRDefault="00113178" w:rsidP="002F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625.88350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56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171770732915277070100100740017220241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Выполнение научно-исследовательской работы по теме: "Разработка подходов по экономико-математическому моделированию налогового потенциала Российской Федерации на основе данных социально-экономическом развитии по зарплатным и имущественным налогам и страховым взносам "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3205.07000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Часть 2 статьи 48 Федерального закона № 44-ФЗ от 05.04.2013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57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171770732915277070100100760360000244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Поставка канцелярских принадлежностей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4918.89477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58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171770732915277070100100770110000244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Изготовление и поставка формы федеральных государственных гражданских служащих ФНС России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33668.36000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59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171770732915277070100100780462620242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Поставка технических средств печати и тиражирования бумажных документов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107797.85236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  <w:t xml:space="preserve">Нормативный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</w:t>
            </w:r>
            <w:proofErr w:type="gramStart"/>
            <w:r w:rsidRPr="002F577D">
              <w:rPr>
                <w:sz w:val="16"/>
                <w:szCs w:val="16"/>
              </w:rPr>
              <w:t>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  <w:t>часть</w:t>
            </w:r>
            <w:proofErr w:type="gramEnd"/>
            <w:r w:rsidRPr="002F577D">
              <w:rPr>
                <w:sz w:val="16"/>
                <w:szCs w:val="16"/>
              </w:rPr>
              <w:t xml:space="preserve"> 7 статьи 22 Федерального закона №44-фз от 05.04.2013 Требования к закупаемым товарам, работам, услугам, установленные в соответствии со статьей 19 Федерального закона №44-ФЗ в случае, если такие требования предусматривают установление предельной цены товара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 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60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171770732915277070100100790635829242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 по предоставлению доступа к информационной системе, содержащей данные бухгалтерской (финансовой) и статистической отчетности российских и иностранных организаций, для целей налогового контроля в связи с совершением сделок между взаимозависимыми лицами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6618.05660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 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61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171770732915277070100100820646190242</w:t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Оказание услуги единой сети передачи данных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1954157.91000</w:t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Метод сопоставимых рыночных цен (анализа рынка)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113178" w:rsidRPr="002F577D" w:rsidTr="002F577D">
        <w:tc>
          <w:tcPr>
            <w:tcW w:w="373" w:type="dxa"/>
            <w:vAlign w:val="center"/>
          </w:tcPr>
          <w:p w:rsidR="00113178" w:rsidRPr="002F577D" w:rsidRDefault="00113178" w:rsidP="002F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3034" w:type="dxa"/>
            <w:vAlign w:val="center"/>
          </w:tcPr>
          <w:p w:rsidR="00113178" w:rsidRPr="002F577D" w:rsidRDefault="005B45A8" w:rsidP="005B45A8">
            <w:pPr>
              <w:rPr>
                <w:sz w:val="16"/>
                <w:szCs w:val="16"/>
              </w:rPr>
            </w:pPr>
            <w:bookmarkStart w:id="0" w:name="_GoBack"/>
            <w:r w:rsidRPr="002F577D">
              <w:rPr>
                <w:sz w:val="16"/>
                <w:szCs w:val="16"/>
              </w:rPr>
              <w:t>1717</w:t>
            </w:r>
            <w:r>
              <w:rPr>
                <w:sz w:val="16"/>
                <w:szCs w:val="16"/>
              </w:rPr>
              <w:t>70732915277070100100830652711244</w:t>
            </w:r>
            <w:bookmarkEnd w:id="0"/>
          </w:p>
        </w:tc>
        <w:tc>
          <w:tcPr>
            <w:tcW w:w="1843" w:type="dxa"/>
            <w:vAlign w:val="center"/>
          </w:tcPr>
          <w:p w:rsidR="00113178" w:rsidRPr="002F577D" w:rsidRDefault="00113178" w:rsidP="002F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 и установка стабилизаторов напряжения</w:t>
            </w:r>
          </w:p>
        </w:tc>
        <w:tc>
          <w:tcPr>
            <w:tcW w:w="1332" w:type="dxa"/>
            <w:vAlign w:val="center"/>
          </w:tcPr>
          <w:p w:rsidR="00113178" w:rsidRPr="002F577D" w:rsidRDefault="00113178" w:rsidP="002F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5330.00000</w:t>
            </w:r>
          </w:p>
        </w:tc>
        <w:tc>
          <w:tcPr>
            <w:tcW w:w="2354" w:type="dxa"/>
            <w:vAlign w:val="center"/>
          </w:tcPr>
          <w:p w:rsidR="00113178" w:rsidRPr="002F577D" w:rsidRDefault="00113178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Метод сопоставимых рыночных цен (анализа рынка)</w:t>
            </w:r>
          </w:p>
        </w:tc>
        <w:tc>
          <w:tcPr>
            <w:tcW w:w="3611" w:type="dxa"/>
            <w:vAlign w:val="center"/>
          </w:tcPr>
          <w:p w:rsidR="00113178" w:rsidRPr="002F577D" w:rsidRDefault="00113178" w:rsidP="002F577D">
            <w:pPr>
              <w:rPr>
                <w:sz w:val="16"/>
                <w:szCs w:val="16"/>
              </w:rPr>
            </w:pPr>
          </w:p>
        </w:tc>
        <w:tc>
          <w:tcPr>
            <w:tcW w:w="3015" w:type="dxa"/>
            <w:vAlign w:val="center"/>
          </w:tcPr>
          <w:p w:rsidR="00113178" w:rsidRPr="002F577D" w:rsidRDefault="00113178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Начальная (максимальная) цена контракта определена в соответствии с требованиями статьи 22 Закона № 44-ФЗ и с учетом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 567. Для определения начальной (максимальной) цены контракта были использованы ценовые предложения из поступивших коммерческих предложений и/или контракта (договоров) и/или информации, содержащейся в открытых источниках (интернет).</w:t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113178" w:rsidRPr="002F577D" w:rsidRDefault="00113178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Электронный аукцион</w:t>
            </w:r>
          </w:p>
        </w:tc>
        <w:tc>
          <w:tcPr>
            <w:tcW w:w="2835" w:type="dxa"/>
            <w:vAlign w:val="center"/>
          </w:tcPr>
          <w:p w:rsidR="00113178" w:rsidRPr="002F577D" w:rsidRDefault="00113178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статья 59 Федерального закона от 05.04.2013 №44-ФЗ</w:t>
            </w:r>
          </w:p>
        </w:tc>
        <w:tc>
          <w:tcPr>
            <w:tcW w:w="1130" w:type="dxa"/>
            <w:vAlign w:val="center"/>
          </w:tcPr>
          <w:p w:rsidR="00113178" w:rsidRPr="002F577D" w:rsidRDefault="00113178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113178" w:rsidP="002F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171770732915277070100100610580000244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  <w:t>171770732915277070100100620590000242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4860.00000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  <w:t>1200.00000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Нормативный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Установленный годовой объем закупок не превышает 5 % совокупного годового объема закупок и не составляет более чем 50 </w:t>
            </w:r>
            <w:proofErr w:type="spellStart"/>
            <w:r w:rsidRPr="002F577D">
              <w:rPr>
                <w:sz w:val="16"/>
                <w:szCs w:val="16"/>
              </w:rPr>
              <w:t>млн.рублей</w:t>
            </w:r>
            <w:proofErr w:type="spellEnd"/>
            <w:r w:rsidRPr="002F577D">
              <w:rPr>
                <w:sz w:val="16"/>
                <w:szCs w:val="16"/>
              </w:rPr>
              <w:t xml:space="preserve">/Установленный годовой объем закупок не превышает 5 % совокупного годового объема закупок и не составляет более чем 50 </w:t>
            </w:r>
            <w:proofErr w:type="spellStart"/>
            <w:r w:rsidRPr="002F577D">
              <w:rPr>
                <w:sz w:val="16"/>
                <w:szCs w:val="16"/>
              </w:rPr>
              <w:t>млн.рублей</w:t>
            </w:r>
            <w:proofErr w:type="spellEnd"/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  <w:tr w:rsidR="002F577D" w:rsidRPr="002F577D" w:rsidTr="002F577D">
        <w:tc>
          <w:tcPr>
            <w:tcW w:w="373" w:type="dxa"/>
            <w:vAlign w:val="center"/>
          </w:tcPr>
          <w:p w:rsidR="002F577D" w:rsidRPr="002F577D" w:rsidRDefault="00113178" w:rsidP="002F5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303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171770732915277070100100600550000244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1843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Услуги, связанные с направлением работника в служебную командировку (в случае заключения контракта в соответствии с пунктом 26 части 1 статьи 93 Федерального 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</w:t>
            </w:r>
          </w:p>
        </w:tc>
        <w:tc>
          <w:tcPr>
            <w:tcW w:w="1332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12000.00000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354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 xml:space="preserve">Нормативный метод 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611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301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  <w:r w:rsidRPr="002F577D">
              <w:rPr>
                <w:sz w:val="16"/>
                <w:szCs w:val="16"/>
              </w:rPr>
              <w:t>Установленный годовой объем закупок позволит обеспечить направление работников в служебные командировки в целях реализации функций и полномочий, возложенных на налоговые органы</w:t>
            </w:r>
            <w:r w:rsidRPr="002F577D">
              <w:rPr>
                <w:sz w:val="16"/>
                <w:szCs w:val="16"/>
              </w:rPr>
              <w:br/>
            </w:r>
            <w:r w:rsidRPr="002F577D">
              <w:rPr>
                <w:sz w:val="16"/>
                <w:szCs w:val="16"/>
              </w:rPr>
              <w:br/>
            </w:r>
          </w:p>
        </w:tc>
        <w:tc>
          <w:tcPr>
            <w:tcW w:w="202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2F577D" w:rsidRPr="002F577D" w:rsidRDefault="002F577D" w:rsidP="002F577D">
            <w:pPr>
              <w:rPr>
                <w:sz w:val="16"/>
                <w:szCs w:val="16"/>
              </w:rPr>
            </w:pPr>
          </w:p>
        </w:tc>
      </w:tr>
    </w:tbl>
    <w:p w:rsidR="00AA14A5" w:rsidRDefault="002F577D" w:rsidP="00AA14A5">
      <w:pPr>
        <w:rPr>
          <w:sz w:val="18"/>
          <w:szCs w:val="18"/>
        </w:rPr>
      </w:pPr>
      <w:r w:rsidRPr="002F577D">
        <w:br/>
      </w:r>
      <w:r w:rsidRPr="002F577D">
        <w:br/>
      </w:r>
    </w:p>
    <w:p w:rsidR="002F577D" w:rsidRDefault="002F577D" w:rsidP="00AA14A5">
      <w:pPr>
        <w:rPr>
          <w:sz w:val="18"/>
          <w:szCs w:val="18"/>
        </w:rPr>
      </w:pPr>
    </w:p>
    <w:p w:rsidR="002F577D" w:rsidRPr="002F577D" w:rsidRDefault="002F577D" w:rsidP="00AA14A5">
      <w:pPr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  <w:gridCol w:w="1076"/>
        <w:gridCol w:w="4308"/>
        <w:gridCol w:w="1076"/>
        <w:gridCol w:w="4308"/>
        <w:gridCol w:w="6"/>
      </w:tblGrid>
      <w:tr w:rsidR="00AA14A5" w:rsidRPr="002F577D" w:rsidTr="00AA14A5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  <w:r w:rsidRPr="002F577D">
              <w:rPr>
                <w:sz w:val="18"/>
                <w:szCs w:val="18"/>
              </w:rPr>
              <w:t>Андрющенко Светлана Николаевна, заместитель руководителя ФНС России</w:t>
            </w:r>
          </w:p>
        </w:tc>
        <w:tc>
          <w:tcPr>
            <w:tcW w:w="250" w:type="pct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</w:tr>
      <w:tr w:rsidR="00AA14A5" w:rsidRPr="002F577D" w:rsidTr="00AA14A5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  <w:r w:rsidRPr="002F577D">
              <w:rPr>
                <w:sz w:val="18"/>
                <w:szCs w:val="18"/>
              </w:rPr>
              <w:t>(</w:t>
            </w:r>
            <w:proofErr w:type="spellStart"/>
            <w:r w:rsidRPr="002F577D">
              <w:rPr>
                <w:sz w:val="18"/>
                <w:szCs w:val="18"/>
              </w:rPr>
              <w:t>ф.и.о.</w:t>
            </w:r>
            <w:proofErr w:type="spellEnd"/>
            <w:r w:rsidRPr="002F577D">
              <w:rPr>
                <w:sz w:val="18"/>
                <w:szCs w:val="18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  <w:r w:rsidRPr="002F577D"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  <w:r w:rsidRPr="002F577D">
              <w:rPr>
                <w:sz w:val="18"/>
                <w:szCs w:val="18"/>
              </w:rPr>
              <w:t xml:space="preserve">(дата утверждения) </w:t>
            </w:r>
          </w:p>
        </w:tc>
      </w:tr>
      <w:tr w:rsidR="00AA14A5" w:rsidRPr="002F577D" w:rsidTr="00AA14A5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</w:tr>
      <w:tr w:rsidR="00AA14A5" w:rsidRPr="002F577D" w:rsidTr="00AA14A5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</w:tr>
      <w:tr w:rsidR="00AA14A5" w:rsidRPr="002F577D" w:rsidTr="00AA14A5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841FA" w:rsidRPr="002F577D" w:rsidRDefault="005841FA" w:rsidP="00AA14A5">
            <w:pPr>
              <w:rPr>
                <w:sz w:val="18"/>
                <w:szCs w:val="18"/>
              </w:rPr>
            </w:pPr>
          </w:p>
          <w:p w:rsidR="005841FA" w:rsidRPr="002F577D" w:rsidRDefault="005841FA" w:rsidP="00AA14A5">
            <w:pPr>
              <w:rPr>
                <w:sz w:val="18"/>
                <w:szCs w:val="18"/>
              </w:rPr>
            </w:pPr>
          </w:p>
          <w:p w:rsidR="005841FA" w:rsidRPr="002F577D" w:rsidRDefault="005841FA" w:rsidP="00AA14A5">
            <w:pPr>
              <w:rPr>
                <w:sz w:val="18"/>
                <w:szCs w:val="18"/>
              </w:rPr>
            </w:pPr>
          </w:p>
          <w:p w:rsidR="00AA14A5" w:rsidRPr="002F577D" w:rsidRDefault="00AA14A5" w:rsidP="00AA14A5">
            <w:pPr>
              <w:rPr>
                <w:sz w:val="18"/>
                <w:szCs w:val="18"/>
              </w:rPr>
            </w:pPr>
            <w:proofErr w:type="spellStart"/>
            <w:r w:rsidRPr="002F577D">
              <w:rPr>
                <w:sz w:val="18"/>
                <w:szCs w:val="18"/>
              </w:rPr>
              <w:t>Засимычева</w:t>
            </w:r>
            <w:proofErr w:type="spellEnd"/>
            <w:r w:rsidRPr="002F577D">
              <w:rPr>
                <w:sz w:val="18"/>
                <w:szCs w:val="18"/>
              </w:rPr>
              <w:t xml:space="preserve"> Дарья Игоревна</w:t>
            </w:r>
          </w:p>
        </w:tc>
        <w:tc>
          <w:tcPr>
            <w:tcW w:w="250" w:type="pct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250" w:type="pct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  <w:r w:rsidRPr="002F577D">
              <w:rPr>
                <w:sz w:val="18"/>
                <w:szCs w:val="18"/>
              </w:rPr>
              <w:t xml:space="preserve">М.П. </w:t>
            </w:r>
          </w:p>
        </w:tc>
      </w:tr>
      <w:tr w:rsidR="00AA14A5" w:rsidRPr="002F577D" w:rsidTr="00AA14A5">
        <w:tc>
          <w:tcPr>
            <w:tcW w:w="2500" w:type="pct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  <w:r w:rsidRPr="002F577D">
              <w:rPr>
                <w:sz w:val="18"/>
                <w:szCs w:val="18"/>
              </w:rPr>
              <w:t>(</w:t>
            </w:r>
            <w:proofErr w:type="spellStart"/>
            <w:r w:rsidRPr="002F577D">
              <w:rPr>
                <w:sz w:val="18"/>
                <w:szCs w:val="18"/>
              </w:rPr>
              <w:t>ф.и.о.</w:t>
            </w:r>
            <w:proofErr w:type="spellEnd"/>
            <w:r w:rsidRPr="002F577D">
              <w:rPr>
                <w:sz w:val="18"/>
                <w:szCs w:val="18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  <w:r w:rsidRPr="002F577D"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A14A5" w:rsidRPr="002F577D" w:rsidRDefault="00AA14A5" w:rsidP="00AA14A5">
            <w:pPr>
              <w:rPr>
                <w:sz w:val="18"/>
                <w:szCs w:val="18"/>
              </w:rPr>
            </w:pPr>
          </w:p>
        </w:tc>
      </w:tr>
    </w:tbl>
    <w:p w:rsidR="00927124" w:rsidRPr="002F577D" w:rsidRDefault="00927124">
      <w:pPr>
        <w:rPr>
          <w:sz w:val="18"/>
          <w:szCs w:val="18"/>
        </w:rPr>
      </w:pPr>
    </w:p>
    <w:sectPr w:rsidR="00927124" w:rsidRPr="002F577D" w:rsidSect="005841FA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A5"/>
    <w:rsid w:val="000C00EC"/>
    <w:rsid w:val="000D201D"/>
    <w:rsid w:val="00112EF6"/>
    <w:rsid w:val="00113178"/>
    <w:rsid w:val="0018748A"/>
    <w:rsid w:val="002C4048"/>
    <w:rsid w:val="002F577D"/>
    <w:rsid w:val="005838A3"/>
    <w:rsid w:val="005841FA"/>
    <w:rsid w:val="005B45A8"/>
    <w:rsid w:val="006C1621"/>
    <w:rsid w:val="008D3C10"/>
    <w:rsid w:val="00927124"/>
    <w:rsid w:val="00AA14A5"/>
    <w:rsid w:val="00E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F5171-0223-45B7-807E-022E4FDB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4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7479</Words>
  <Characters>42635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Исакова Дарья Игоревна</cp:lastModifiedBy>
  <cp:revision>13</cp:revision>
  <cp:lastPrinted>2017-03-16T13:46:00Z</cp:lastPrinted>
  <dcterms:created xsi:type="dcterms:W3CDTF">2017-02-06T07:32:00Z</dcterms:created>
  <dcterms:modified xsi:type="dcterms:W3CDTF">2017-04-14T11:39:00Z</dcterms:modified>
</cp:coreProperties>
</file>