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1384F" w14:textId="77777777" w:rsidR="009B6366" w:rsidRPr="00E51A8B" w:rsidRDefault="009B6366" w:rsidP="009B636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C034B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7E2A00AB" w14:textId="77777777" w:rsidR="009B6366" w:rsidRPr="009C034B" w:rsidRDefault="009B6366" w:rsidP="009B63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34B">
        <w:rPr>
          <w:rFonts w:ascii="Times New Roman" w:hAnsi="Times New Roman" w:cs="Times New Roman"/>
          <w:sz w:val="24"/>
          <w:szCs w:val="24"/>
          <w:lang w:eastAsia="ru-RU"/>
        </w:rPr>
        <w:t>к приказу ФНС России</w:t>
      </w:r>
    </w:p>
    <w:p w14:paraId="2C689563" w14:textId="1BE34329" w:rsidR="009B6366" w:rsidRDefault="009B6366" w:rsidP="009B63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A4AC4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AC4"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51A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14:paraId="4337B4C8" w14:textId="09DC31D4" w:rsidR="009B6366" w:rsidRPr="003A4AC4" w:rsidRDefault="003A4AC4" w:rsidP="003A4AC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4AC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3A4AC4">
        <w:rPr>
          <w:rFonts w:ascii="Times New Roman" w:hAnsi="Times New Roman" w:cs="Times New Roman"/>
          <w:bCs/>
          <w:sz w:val="24"/>
          <w:szCs w:val="24"/>
        </w:rPr>
        <w:t>ЕД-7-15/1013@</w:t>
      </w:r>
    </w:p>
    <w:p w14:paraId="06A2E183" w14:textId="77777777" w:rsidR="009B6366" w:rsidRDefault="009B6366" w:rsidP="009B63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591742A7" w14:textId="77777777" w:rsidR="00681C53" w:rsidRDefault="00681C53" w:rsidP="009B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D423" w14:textId="77777777" w:rsidR="00681C53" w:rsidRDefault="00681C53" w:rsidP="009B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213CA" w14:textId="77777777" w:rsidR="009B6366" w:rsidRPr="000E7E06" w:rsidRDefault="009B6366" w:rsidP="009B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E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7AE04E0" w14:textId="77777777" w:rsidR="009B6366" w:rsidRPr="000E7E06" w:rsidRDefault="009B6366" w:rsidP="009B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E06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уведомления о наступлении обстоятельств, </w:t>
      </w:r>
    </w:p>
    <w:p w14:paraId="33C85391" w14:textId="05D47752" w:rsidR="00147F4D" w:rsidRDefault="009B6366" w:rsidP="0014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06">
        <w:rPr>
          <w:rFonts w:ascii="Times New Roman" w:hAnsi="Times New Roman" w:cs="Times New Roman"/>
          <w:b/>
          <w:bCs/>
          <w:sz w:val="28"/>
          <w:szCs w:val="28"/>
        </w:rPr>
        <w:t xml:space="preserve">влекущих изменение сведений, указанных в свидетельстве о регистрации лица, совершающего операции по переработке </w:t>
      </w:r>
      <w:r w:rsidR="00FE6AAD" w:rsidRPr="000E7E06">
        <w:rPr>
          <w:rFonts w:ascii="Times New Roman" w:hAnsi="Times New Roman" w:cs="Times New Roman"/>
          <w:b/>
          <w:sz w:val="28"/>
          <w:szCs w:val="28"/>
        </w:rPr>
        <w:t>этана</w:t>
      </w:r>
      <w:r w:rsidR="00B72299">
        <w:rPr>
          <w:rFonts w:ascii="Times New Roman" w:hAnsi="Times New Roman" w:cs="Times New Roman"/>
          <w:b/>
          <w:sz w:val="28"/>
          <w:szCs w:val="28"/>
        </w:rPr>
        <w:t>,</w:t>
      </w:r>
      <w:r w:rsidR="00FE6AAD" w:rsidRPr="000E7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DCCB6" w14:textId="68A1493A" w:rsidR="009B6366" w:rsidRPr="000E7E06" w:rsidRDefault="00FE6AAD" w:rsidP="0014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E06">
        <w:rPr>
          <w:rFonts w:ascii="Times New Roman" w:hAnsi="Times New Roman" w:cs="Times New Roman"/>
          <w:b/>
          <w:sz w:val="28"/>
          <w:szCs w:val="28"/>
        </w:rPr>
        <w:t>или</w:t>
      </w:r>
      <w:r w:rsidR="0049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43" w:rsidRPr="000E7E06">
        <w:rPr>
          <w:rFonts w:ascii="Times New Roman" w:hAnsi="Times New Roman" w:cs="Times New Roman"/>
          <w:b/>
          <w:bCs/>
          <w:sz w:val="28"/>
          <w:szCs w:val="28"/>
        </w:rPr>
        <w:t>в свидетельстве о регистрации лица, сове</w:t>
      </w:r>
      <w:bookmarkStart w:id="0" w:name="_GoBack"/>
      <w:bookmarkEnd w:id="0"/>
      <w:r w:rsidR="00492F43" w:rsidRPr="000E7E06">
        <w:rPr>
          <w:rFonts w:ascii="Times New Roman" w:hAnsi="Times New Roman" w:cs="Times New Roman"/>
          <w:b/>
          <w:bCs/>
          <w:sz w:val="28"/>
          <w:szCs w:val="28"/>
        </w:rPr>
        <w:t>ршающего операции по переработке</w:t>
      </w:r>
      <w:r w:rsidRPr="000E7E06">
        <w:rPr>
          <w:rFonts w:ascii="Times New Roman" w:hAnsi="Times New Roman" w:cs="Times New Roman"/>
          <w:b/>
          <w:sz w:val="28"/>
          <w:szCs w:val="28"/>
        </w:rPr>
        <w:t xml:space="preserve"> сжиженных углеводородных газов</w:t>
      </w:r>
    </w:p>
    <w:p w14:paraId="68A31298" w14:textId="77777777" w:rsidR="009B6366" w:rsidRPr="000E7E06" w:rsidRDefault="009B6366" w:rsidP="009B63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4"/>
        </w:rPr>
      </w:pPr>
    </w:p>
    <w:p w14:paraId="530D3F10" w14:textId="77777777" w:rsidR="009B6366" w:rsidRPr="000E7E06" w:rsidRDefault="009B6366" w:rsidP="009B636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0E7E06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0E7E06">
        <w:rPr>
          <w:rFonts w:ascii="Times New Roman" w:hAnsi="Times New Roman" w:cs="Times New Roman"/>
          <w:b/>
          <w:bCs/>
          <w:sz w:val="28"/>
          <w:szCs w:val="24"/>
        </w:rPr>
        <w:t>. Общие положения</w:t>
      </w:r>
    </w:p>
    <w:p w14:paraId="3E392D97" w14:textId="643F7986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1. 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наступлении обстоятельств, влекущих изменение сведений, указанных в свидетельстве </w:t>
      </w:r>
      <w:r w:rsidRPr="00147F4D">
        <w:rPr>
          <w:rFonts w:ascii="Times New Roman" w:hAnsi="Times New Roman" w:cs="Times New Roman"/>
          <w:sz w:val="28"/>
          <w:szCs w:val="28"/>
        </w:rPr>
        <w:t xml:space="preserve">о регистрации лица, совершающего операции по переработке </w:t>
      </w:r>
      <w:r w:rsidR="00FE6AAD" w:rsidRPr="00147F4D">
        <w:rPr>
          <w:rFonts w:ascii="Times New Roman" w:hAnsi="Times New Roman" w:cs="Times New Roman"/>
          <w:sz w:val="28"/>
          <w:szCs w:val="28"/>
        </w:rPr>
        <w:t>этана</w:t>
      </w:r>
      <w:r w:rsidR="00B72299">
        <w:rPr>
          <w:rFonts w:ascii="Times New Roman" w:hAnsi="Times New Roman" w:cs="Times New Roman"/>
          <w:sz w:val="28"/>
          <w:szCs w:val="28"/>
        </w:rPr>
        <w:t>,</w:t>
      </w:r>
      <w:r w:rsidR="00FE6AAD"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свидетельстве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о регистрации лица, совершающего операции по переработке </w:t>
      </w:r>
      <w:r w:rsidR="00FE6AAD"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Уведомление)</w:t>
      </w:r>
      <w:r w:rsidR="00702001"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налоговые </w:t>
      </w:r>
      <w:r w:rsidRPr="0095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при </w:t>
      </w:r>
      <w:r w:rsidRPr="009545AD">
        <w:rPr>
          <w:rFonts w:ascii="Times New Roman" w:hAnsi="Times New Roman" w:cs="Times New Roman"/>
          <w:sz w:val="28"/>
          <w:szCs w:val="28"/>
        </w:rPr>
        <w:t xml:space="preserve">наступлении в течение налогового периода, за который представляется налоговая декларация по акцизам на </w:t>
      </w:r>
      <w:r w:rsidR="00CB4B9E" w:rsidRPr="009545AD">
        <w:rPr>
          <w:rFonts w:ascii="Times New Roman" w:hAnsi="Times New Roman" w:cs="Times New Roman"/>
          <w:sz w:val="28"/>
          <w:szCs w:val="28"/>
        </w:rPr>
        <w:t>этан или сжиженные углеводородны</w:t>
      </w:r>
      <w:r w:rsidR="005A5926" w:rsidRPr="009545AD">
        <w:rPr>
          <w:rFonts w:ascii="Times New Roman" w:hAnsi="Times New Roman" w:cs="Times New Roman"/>
          <w:sz w:val="28"/>
          <w:szCs w:val="28"/>
        </w:rPr>
        <w:t>е</w:t>
      </w:r>
      <w:r w:rsidR="00CB4B9E" w:rsidRPr="009545AD">
        <w:rPr>
          <w:rFonts w:ascii="Times New Roman" w:hAnsi="Times New Roman" w:cs="Times New Roman"/>
          <w:sz w:val="28"/>
          <w:szCs w:val="28"/>
        </w:rPr>
        <w:t xml:space="preserve"> газы </w:t>
      </w:r>
      <w:r w:rsidR="009545AD" w:rsidRPr="009545AD">
        <w:rPr>
          <w:rFonts w:ascii="Times New Roman" w:hAnsi="Times New Roman" w:cs="Times New Roman"/>
          <w:sz w:val="28"/>
          <w:szCs w:val="28"/>
        </w:rPr>
        <w:t>(далее – Декларация) по форме, утвержд</w:t>
      </w:r>
      <w:r w:rsidR="00C338B2">
        <w:rPr>
          <w:rFonts w:ascii="Times New Roman" w:hAnsi="Times New Roman" w:cs="Times New Roman"/>
          <w:sz w:val="28"/>
          <w:szCs w:val="28"/>
        </w:rPr>
        <w:t>аемой</w:t>
      </w:r>
      <w:r w:rsidR="009545AD" w:rsidRPr="009545AD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 </w:t>
      </w:r>
      <w:r w:rsidR="009545AD" w:rsidRPr="009545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Кодекс)</w:t>
      </w:r>
      <w:r w:rsidRPr="009545AD">
        <w:rPr>
          <w:rFonts w:ascii="Times New Roman" w:hAnsi="Times New Roman" w:cs="Times New Roman"/>
          <w:sz w:val="28"/>
          <w:szCs w:val="28"/>
        </w:rPr>
        <w:t>, обстоятельств, влекущих изменение сведений, указанных в свидетельстве о регистрации лица, совершающего операции</w:t>
      </w:r>
      <w:r w:rsidRPr="00147F4D">
        <w:rPr>
          <w:rFonts w:ascii="Times New Roman" w:hAnsi="Times New Roman" w:cs="Times New Roman"/>
          <w:sz w:val="28"/>
          <w:szCs w:val="28"/>
        </w:rPr>
        <w:t xml:space="preserve"> по переработке </w:t>
      </w:r>
      <w:r w:rsidR="00CB4B9E" w:rsidRPr="00CB4B9E">
        <w:rPr>
          <w:rFonts w:ascii="Times New Roman" w:hAnsi="Times New Roman" w:cs="Times New Roman"/>
          <w:sz w:val="28"/>
          <w:szCs w:val="28"/>
        </w:rPr>
        <w:t>этан</w:t>
      </w:r>
      <w:r w:rsidR="00CB4B9E">
        <w:rPr>
          <w:rFonts w:ascii="Times New Roman" w:hAnsi="Times New Roman" w:cs="Times New Roman"/>
          <w:sz w:val="28"/>
          <w:szCs w:val="28"/>
        </w:rPr>
        <w:t>а</w:t>
      </w:r>
      <w:r w:rsidR="00B72299">
        <w:rPr>
          <w:rFonts w:ascii="Times New Roman" w:hAnsi="Times New Roman" w:cs="Times New Roman"/>
          <w:sz w:val="28"/>
          <w:szCs w:val="28"/>
        </w:rPr>
        <w:t>,</w:t>
      </w:r>
      <w:r w:rsidR="00CB4B9E" w:rsidRPr="00CB4B9E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свидетельстве </w:t>
      </w:r>
      <w:r w:rsidR="00492F43" w:rsidRPr="00147F4D">
        <w:rPr>
          <w:rFonts w:ascii="Times New Roman" w:hAnsi="Times New Roman" w:cs="Times New Roman"/>
          <w:sz w:val="28"/>
          <w:szCs w:val="28"/>
        </w:rPr>
        <w:t>о регистрации лица, совершающего операции по переработке</w:t>
      </w:r>
      <w:r w:rsidR="00492F43" w:rsidRPr="00CB4B9E">
        <w:rPr>
          <w:rFonts w:ascii="Times New Roman" w:hAnsi="Times New Roman" w:cs="Times New Roman"/>
          <w:sz w:val="28"/>
          <w:szCs w:val="28"/>
        </w:rPr>
        <w:t xml:space="preserve"> </w:t>
      </w:r>
      <w:r w:rsidR="00CB4B9E" w:rsidRPr="00CB4B9E">
        <w:rPr>
          <w:rFonts w:ascii="Times New Roman" w:hAnsi="Times New Roman" w:cs="Times New Roman"/>
          <w:sz w:val="28"/>
          <w:szCs w:val="28"/>
        </w:rPr>
        <w:t>сжиженны</w:t>
      </w:r>
      <w:r w:rsidR="00CB4B9E">
        <w:rPr>
          <w:rFonts w:ascii="Times New Roman" w:hAnsi="Times New Roman" w:cs="Times New Roman"/>
          <w:sz w:val="28"/>
          <w:szCs w:val="28"/>
        </w:rPr>
        <w:t>х</w:t>
      </w:r>
      <w:r w:rsidR="00CB4B9E" w:rsidRPr="00CB4B9E">
        <w:rPr>
          <w:rFonts w:ascii="Times New Roman" w:hAnsi="Times New Roman" w:cs="Times New Roman"/>
          <w:sz w:val="28"/>
          <w:szCs w:val="28"/>
        </w:rPr>
        <w:t xml:space="preserve"> углеводородны</w:t>
      </w:r>
      <w:r w:rsidR="00CB4B9E">
        <w:rPr>
          <w:rFonts w:ascii="Times New Roman" w:hAnsi="Times New Roman" w:cs="Times New Roman"/>
          <w:sz w:val="28"/>
          <w:szCs w:val="28"/>
        </w:rPr>
        <w:t>х</w:t>
      </w:r>
      <w:r w:rsidR="00CB4B9E" w:rsidRPr="00CB4B9E">
        <w:rPr>
          <w:rFonts w:ascii="Times New Roman" w:hAnsi="Times New Roman" w:cs="Times New Roman"/>
          <w:sz w:val="28"/>
          <w:szCs w:val="28"/>
        </w:rPr>
        <w:t xml:space="preserve"> газ</w:t>
      </w:r>
      <w:r w:rsidR="00CB4B9E">
        <w:rPr>
          <w:rFonts w:ascii="Times New Roman" w:hAnsi="Times New Roman" w:cs="Times New Roman"/>
          <w:sz w:val="28"/>
          <w:szCs w:val="28"/>
        </w:rPr>
        <w:t>ов</w:t>
      </w:r>
      <w:r w:rsidRPr="00147F4D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</w:t>
      </w:r>
      <w:r w:rsidR="00FE6AAD"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179.</w:t>
      </w:r>
      <w:r w:rsidR="00FE6AAD"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>8 и пунктом 23 статьи 179.9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107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96DF76" w14:textId="77777777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77108" w14:textId="1991C913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Pr="00147F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681C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</w:t>
      </w:r>
      <w:r w:rsidRPr="00147F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аполнени</w:t>
      </w:r>
      <w:r w:rsidR="00681C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147F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Уведомления</w:t>
      </w:r>
    </w:p>
    <w:p w14:paraId="75881E76" w14:textId="77777777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59DEA" w14:textId="75204970" w:rsidR="009B6366" w:rsidRPr="00147F4D" w:rsidRDefault="009B6366" w:rsidP="0070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2"/>
      <w:r w:rsidRPr="00147F4D">
        <w:rPr>
          <w:rFonts w:ascii="Times New Roman" w:hAnsi="Times New Roman" w:cs="Times New Roman"/>
          <w:sz w:val="28"/>
          <w:szCs w:val="28"/>
        </w:rPr>
        <w:t xml:space="preserve">2. Уведомление заполняется налогоплательщиком, за исключением </w:t>
      </w:r>
      <w:hyperlink r:id="rId7" w:history="1">
        <w:r w:rsidRPr="00147F4D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«Заполняетс</w:t>
      </w:r>
      <w:r w:rsidR="002568AA">
        <w:rPr>
          <w:rFonts w:ascii="Times New Roman" w:hAnsi="Times New Roman" w:cs="Times New Roman"/>
          <w:sz w:val="28"/>
          <w:szCs w:val="28"/>
        </w:rPr>
        <w:t>я работником налогового органа».</w:t>
      </w:r>
    </w:p>
    <w:p w14:paraId="2C87D607" w14:textId="77777777" w:rsidR="009B6366" w:rsidRPr="00147F4D" w:rsidRDefault="009B6366" w:rsidP="0070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14:paraId="722A90FA" w14:textId="77777777" w:rsidR="009B6366" w:rsidRPr="00147F4D" w:rsidRDefault="009B6366" w:rsidP="0070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а) в поле «ИНН» – идентификационный номер налогоплательщика (ИНН) в соответствии со свидетельством о постановке на учет российской организации в налоговом органе по месту ее нахождения;</w:t>
      </w:r>
    </w:p>
    <w:p w14:paraId="6608ADC5" w14:textId="313E7DC5" w:rsidR="009B6366" w:rsidRPr="00147F4D" w:rsidRDefault="009B6366" w:rsidP="0070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б) в поле «КПП» – код причины постановки на учет (КПП) в соответствии со свидетельством о постановке на учет российской организации в налоговом органе</w:t>
      </w:r>
      <w:r w:rsidR="00CF3F95" w:rsidRPr="00147F4D">
        <w:rPr>
          <w:rFonts w:ascii="Times New Roman" w:hAnsi="Times New Roman" w:cs="Times New Roman"/>
          <w:sz w:val="28"/>
          <w:szCs w:val="28"/>
        </w:rPr>
        <w:t>.</w:t>
      </w:r>
    </w:p>
    <w:p w14:paraId="75FF4E95" w14:textId="77777777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ИНН и КПП для крупнейших налогоплательщиков указываются на основании уведомления о постановке на учет в налоговом органе юридического лица в качестве крупнейшего налогоплательщика;</w:t>
      </w:r>
    </w:p>
    <w:p w14:paraId="5E76992C" w14:textId="5AA085D3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1"/>
      <w:bookmarkEnd w:id="1"/>
      <w:r w:rsidRPr="00147F4D">
        <w:rPr>
          <w:rFonts w:ascii="Times New Roman" w:hAnsi="Times New Roman" w:cs="Times New Roman"/>
          <w:sz w:val="28"/>
          <w:szCs w:val="28"/>
        </w:rPr>
        <w:t xml:space="preserve">в) в </w:t>
      </w:r>
      <w:hyperlink w:anchor="sub_1001" w:history="1">
        <w:r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«Представляется в налоговый орган (код)» – код налогового органа, в который одновременно с Декларацией</w:t>
      </w:r>
      <w:r w:rsidR="00A86520" w:rsidRPr="00147F4D">
        <w:rPr>
          <w:rFonts w:ascii="Times New Roman" w:hAnsi="Times New Roman" w:cs="Times New Roman"/>
          <w:sz w:val="28"/>
          <w:szCs w:val="28"/>
        </w:rPr>
        <w:t xml:space="preserve"> представляется Уведомление</w:t>
      </w:r>
      <w:r w:rsidRPr="00147F4D">
        <w:rPr>
          <w:rFonts w:ascii="Times New Roman" w:hAnsi="Times New Roman" w:cs="Times New Roman"/>
          <w:sz w:val="28"/>
          <w:szCs w:val="28"/>
        </w:rPr>
        <w:t>;</w:t>
      </w:r>
    </w:p>
    <w:p w14:paraId="25EE16D7" w14:textId="3D7186AA" w:rsidR="00FE6AAD" w:rsidRPr="00147F4D" w:rsidRDefault="00FE6AAD" w:rsidP="00FE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г) в поле «Признак основания подачи уведомления»:</w:t>
      </w:r>
    </w:p>
    <w:p w14:paraId="39EEEFBA" w14:textId="2E8F31FB" w:rsidR="00FE6AAD" w:rsidRPr="00147F4D" w:rsidRDefault="00B53458" w:rsidP="00FE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6AAD" w:rsidRPr="00147F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AAD" w:rsidRPr="00147F4D">
        <w:rPr>
          <w:rFonts w:ascii="Times New Roman" w:hAnsi="Times New Roman" w:cs="Times New Roman"/>
          <w:sz w:val="28"/>
          <w:szCs w:val="28"/>
        </w:rPr>
        <w:t xml:space="preserve"> – в случае если </w:t>
      </w:r>
      <w:r w:rsidR="003B0F94" w:rsidRPr="00147F4D">
        <w:rPr>
          <w:rFonts w:ascii="Times New Roman" w:hAnsi="Times New Roman" w:cs="Times New Roman"/>
          <w:sz w:val="28"/>
          <w:szCs w:val="28"/>
        </w:rPr>
        <w:t>У</w:t>
      </w:r>
      <w:r w:rsidR="00FE6AAD" w:rsidRPr="00147F4D">
        <w:rPr>
          <w:rFonts w:ascii="Times New Roman" w:hAnsi="Times New Roman" w:cs="Times New Roman"/>
          <w:sz w:val="28"/>
          <w:szCs w:val="28"/>
        </w:rPr>
        <w:t xml:space="preserve">ведомление подается </w:t>
      </w:r>
      <w:r w:rsidR="003B0F94" w:rsidRPr="00147F4D">
        <w:rPr>
          <w:rFonts w:ascii="Times New Roman" w:hAnsi="Times New Roman" w:cs="Times New Roman"/>
          <w:sz w:val="28"/>
          <w:szCs w:val="28"/>
        </w:rPr>
        <w:t>в с</w:t>
      </w:r>
      <w:r w:rsidR="00147F4D">
        <w:rPr>
          <w:rFonts w:ascii="Times New Roman" w:hAnsi="Times New Roman" w:cs="Times New Roman"/>
          <w:sz w:val="28"/>
          <w:szCs w:val="28"/>
        </w:rPr>
        <w:t>оответствии с пунктом 23 статьи </w:t>
      </w:r>
      <w:r w:rsidR="003B0F94" w:rsidRPr="00147F4D">
        <w:rPr>
          <w:rFonts w:ascii="Times New Roman" w:hAnsi="Times New Roman" w:cs="Times New Roman"/>
          <w:sz w:val="28"/>
          <w:szCs w:val="28"/>
        </w:rPr>
        <w:t xml:space="preserve">179.8 Кодекса </w:t>
      </w:r>
      <w:r w:rsidR="00FE6AAD" w:rsidRPr="00147F4D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B72299">
        <w:rPr>
          <w:rFonts w:ascii="Times New Roman" w:hAnsi="Times New Roman" w:cs="Times New Roman"/>
          <w:sz w:val="28"/>
          <w:szCs w:val="28"/>
        </w:rPr>
        <w:t>совершающей</w:t>
      </w:r>
      <w:r w:rsidR="003B0F94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FE6AAD" w:rsidRPr="00147F4D">
        <w:rPr>
          <w:rFonts w:ascii="Times New Roman" w:hAnsi="Times New Roman" w:cs="Times New Roman"/>
          <w:sz w:val="28"/>
          <w:szCs w:val="28"/>
        </w:rPr>
        <w:t>операции</w:t>
      </w:r>
      <w:r w:rsidR="003B0F94" w:rsidRPr="00147F4D">
        <w:rPr>
          <w:rFonts w:ascii="Times New Roman" w:hAnsi="Times New Roman" w:cs="Times New Roman"/>
          <w:sz w:val="28"/>
          <w:szCs w:val="28"/>
        </w:rPr>
        <w:t xml:space="preserve"> по переработке этана;</w:t>
      </w:r>
    </w:p>
    <w:p w14:paraId="1E6F8033" w14:textId="467D455F" w:rsidR="00FE6AAD" w:rsidRPr="00147F4D" w:rsidRDefault="00B53458" w:rsidP="00FE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AAD" w:rsidRPr="00147F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AAD" w:rsidRPr="00147F4D">
        <w:rPr>
          <w:rFonts w:ascii="Times New Roman" w:hAnsi="Times New Roman" w:cs="Times New Roman"/>
          <w:sz w:val="28"/>
          <w:szCs w:val="28"/>
        </w:rPr>
        <w:t xml:space="preserve"> – </w:t>
      </w:r>
      <w:r w:rsidR="003B0F94" w:rsidRPr="00147F4D">
        <w:rPr>
          <w:rFonts w:ascii="Times New Roman" w:hAnsi="Times New Roman" w:cs="Times New Roman"/>
          <w:sz w:val="28"/>
          <w:szCs w:val="28"/>
        </w:rPr>
        <w:t>в случае если Уведомление подается в с</w:t>
      </w:r>
      <w:r w:rsidR="00147F4D">
        <w:rPr>
          <w:rFonts w:ascii="Times New Roman" w:hAnsi="Times New Roman" w:cs="Times New Roman"/>
          <w:sz w:val="28"/>
          <w:szCs w:val="28"/>
        </w:rPr>
        <w:t>оответствии с пунктом 23 статьи </w:t>
      </w:r>
      <w:r w:rsidR="003B0F94" w:rsidRPr="00147F4D">
        <w:rPr>
          <w:rFonts w:ascii="Times New Roman" w:hAnsi="Times New Roman" w:cs="Times New Roman"/>
          <w:sz w:val="28"/>
          <w:szCs w:val="28"/>
        </w:rPr>
        <w:t xml:space="preserve">179.9 Кодекса организацией, </w:t>
      </w:r>
      <w:r w:rsidR="00B72299">
        <w:rPr>
          <w:rFonts w:ascii="Times New Roman" w:hAnsi="Times New Roman" w:cs="Times New Roman"/>
          <w:sz w:val="28"/>
          <w:szCs w:val="28"/>
        </w:rPr>
        <w:t>совершающей</w:t>
      </w:r>
      <w:r w:rsidR="003B0F94" w:rsidRPr="00147F4D">
        <w:rPr>
          <w:rFonts w:ascii="Times New Roman" w:hAnsi="Times New Roman" w:cs="Times New Roman"/>
          <w:sz w:val="28"/>
          <w:szCs w:val="28"/>
        </w:rPr>
        <w:t xml:space="preserve"> операции по переработке сжиженных углеводородных газов</w:t>
      </w:r>
      <w:r w:rsidR="00FE6AAD" w:rsidRPr="00147F4D">
        <w:rPr>
          <w:rFonts w:ascii="Times New Roman" w:hAnsi="Times New Roman" w:cs="Times New Roman"/>
          <w:sz w:val="28"/>
          <w:szCs w:val="28"/>
        </w:rPr>
        <w:t>.</w:t>
      </w:r>
    </w:p>
    <w:p w14:paraId="06DF0E52" w14:textId="7F29ECCA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д</w:t>
      </w:r>
      <w:r w:rsidR="00F96873" w:rsidRPr="00147F4D">
        <w:rPr>
          <w:rFonts w:ascii="Times New Roman" w:hAnsi="Times New Roman" w:cs="Times New Roman"/>
          <w:sz w:val="28"/>
          <w:szCs w:val="28"/>
        </w:rPr>
        <w:t xml:space="preserve">) </w:t>
      </w:r>
      <w:r w:rsidR="00A86520" w:rsidRPr="00147F4D">
        <w:rPr>
          <w:rFonts w:ascii="Times New Roman" w:hAnsi="Times New Roman" w:cs="Times New Roman"/>
          <w:sz w:val="28"/>
          <w:szCs w:val="28"/>
        </w:rPr>
        <w:t>в поле «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4E5DBA" w:rsidRPr="00147F4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A86520" w:rsidRPr="00147F4D">
        <w:rPr>
          <w:rFonts w:ascii="Times New Roman" w:hAnsi="Times New Roman" w:cs="Times New Roman"/>
          <w:sz w:val="28"/>
          <w:szCs w:val="28"/>
        </w:rPr>
        <w:t>»</w:t>
      </w:r>
      <w:r w:rsidR="004E5DBA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>–</w:t>
      </w:r>
      <w:r w:rsidR="004E5DBA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наименование организации, соответствующее наименованию, указанному в ее </w:t>
      </w:r>
      <w:r w:rsidR="00A86520" w:rsidRPr="00147F4D">
        <w:rPr>
          <w:rFonts w:ascii="Times New Roman" w:hAnsi="Times New Roman" w:cs="Times New Roman"/>
          <w:sz w:val="28"/>
          <w:szCs w:val="28"/>
        </w:rPr>
        <w:t xml:space="preserve">учредительном </w:t>
      </w:r>
      <w:r w:rsidR="009B6366" w:rsidRPr="00147F4D">
        <w:rPr>
          <w:rFonts w:ascii="Times New Roman" w:hAnsi="Times New Roman" w:cs="Times New Roman"/>
          <w:sz w:val="28"/>
          <w:szCs w:val="28"/>
        </w:rPr>
        <w:t>документ</w:t>
      </w:r>
      <w:r w:rsidR="00A86520" w:rsidRPr="00147F4D">
        <w:rPr>
          <w:rFonts w:ascii="Times New Roman" w:hAnsi="Times New Roman" w:cs="Times New Roman"/>
          <w:sz w:val="28"/>
          <w:szCs w:val="28"/>
        </w:rPr>
        <w:t>е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(при наличии в наименовании латинской транскрипции таковая указывается);</w:t>
      </w:r>
    </w:p>
    <w:p w14:paraId="36351164" w14:textId="0B3DAD0C" w:rsidR="006A00E0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е)</w:t>
      </w:r>
      <w:r w:rsidR="009B6366" w:rsidRPr="00147F4D">
        <w:rPr>
          <w:rFonts w:ascii="Times New Roman" w:hAnsi="Times New Roman" w:cs="Times New Roman"/>
          <w:sz w:val="28"/>
          <w:szCs w:val="28"/>
        </w:rPr>
        <w:t> поле «Форма реорганизации (ликвидация) (код)» заполняется при представлении Уведомления реорганизованной организацией в налоговый орган по месту у</w:t>
      </w:r>
      <w:r w:rsidR="0072177A" w:rsidRPr="00147F4D">
        <w:rPr>
          <w:rFonts w:ascii="Times New Roman" w:hAnsi="Times New Roman" w:cs="Times New Roman"/>
          <w:sz w:val="28"/>
          <w:szCs w:val="28"/>
        </w:rPr>
        <w:t>чета организации-правопреемника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90C9C" w14:textId="4EDB2986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Коды форм реорганизации и код ликвидации организации принимают значения в соответствии с </w:t>
      </w:r>
      <w:hyperlink w:anchor="sub_21000" w:history="1">
        <w:r w:rsidRPr="00147F4D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к порядку заполнения Декларации, утвержд</w:t>
      </w:r>
      <w:r w:rsidR="00C338B2">
        <w:rPr>
          <w:rFonts w:ascii="Times New Roman" w:hAnsi="Times New Roman" w:cs="Times New Roman"/>
          <w:sz w:val="28"/>
          <w:szCs w:val="28"/>
        </w:rPr>
        <w:t>аемому</w:t>
      </w:r>
      <w:r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1D1A10">
        <w:rPr>
          <w:rFonts w:ascii="Times New Roman" w:hAnsi="Times New Roman" w:cs="Times New Roman"/>
          <w:sz w:val="28"/>
          <w:szCs w:val="28"/>
        </w:rPr>
        <w:t>в соответствии с К</w:t>
      </w:r>
      <w:r w:rsidR="001D1A10" w:rsidRPr="009545AD">
        <w:rPr>
          <w:rFonts w:ascii="Times New Roman" w:hAnsi="Times New Roman" w:cs="Times New Roman"/>
          <w:sz w:val="28"/>
          <w:szCs w:val="28"/>
        </w:rPr>
        <w:t>одексом</w:t>
      </w:r>
      <w:r w:rsidRPr="00147F4D">
        <w:rPr>
          <w:rFonts w:ascii="Times New Roman" w:hAnsi="Times New Roman" w:cs="Times New Roman"/>
          <w:sz w:val="28"/>
          <w:szCs w:val="28"/>
        </w:rPr>
        <w:t xml:space="preserve"> (далее – приложение к порядку заполнения Декларации).</w:t>
      </w:r>
    </w:p>
    <w:p w14:paraId="01345CFE" w14:textId="112D59FA" w:rsidR="009B6366" w:rsidRPr="00147F4D" w:rsidRDefault="00A86520" w:rsidP="004B6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В случае заполнения поля «Форма реорганизации (ликвидация) (код)» в полях «ИНН» и «КПП» указываются ИНН и КПП организации-правопреемника, в поле</w:t>
      </w:r>
      <w:hyperlink w:anchor="sub_1006" w:history="1"/>
      <w:r w:rsidRPr="00147F4D">
        <w:rPr>
          <w:rFonts w:ascii="Times New Roman" w:hAnsi="Times New Roman" w:cs="Times New Roman"/>
          <w:sz w:val="28"/>
          <w:szCs w:val="28"/>
        </w:rPr>
        <w:t xml:space="preserve"> «полное наименование организации» указывается наименование реорганизованной организации.</w:t>
      </w:r>
      <w:r w:rsidR="004B69EE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>В случае если Уведомление не является Уведомлением, представляемым за реорганизованную организацию, в полях «Форма реорганизации (ликвидация) (код)» и «ИНН/КПП реорганизованной организации» проставляется прочерк;</w:t>
      </w:r>
    </w:p>
    <w:p w14:paraId="50E0324C" w14:textId="069BCDF8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2"/>
      <w:bookmarkEnd w:id="2"/>
      <w:r w:rsidRPr="00147F4D">
        <w:rPr>
          <w:rFonts w:ascii="Times New Roman" w:hAnsi="Times New Roman" w:cs="Times New Roman"/>
          <w:sz w:val="28"/>
          <w:szCs w:val="28"/>
        </w:rPr>
        <w:t>ж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 налоговый период (код) – код налогового периода в соответствии с кодами, определяющими налоговый период, согласно </w:t>
      </w:r>
      <w:hyperlink r:id="rId8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к порядку заполнения Декларации;</w:t>
      </w:r>
    </w:p>
    <w:p w14:paraId="43F66607" w14:textId="0BACBCDF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з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 отчетный год – год, за налоговый период которого </w:t>
      </w:r>
      <w:r w:rsidR="00CF3F95" w:rsidRPr="00147F4D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hyperlink r:id="rId9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и Уведомление;</w:t>
      </w:r>
    </w:p>
    <w:p w14:paraId="5EB4E65E" w14:textId="0A4EC498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3"/>
      <w:bookmarkEnd w:id="3"/>
      <w:r w:rsidRPr="00147F4D">
        <w:rPr>
          <w:rFonts w:ascii="Times New Roman" w:hAnsi="Times New Roman" w:cs="Times New Roman"/>
          <w:sz w:val="28"/>
          <w:szCs w:val="28"/>
        </w:rPr>
        <w:t>и)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 номер корректировки </w:t>
      </w:r>
      <w:r w:rsidR="00CF3F95" w:rsidRPr="00147F4D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FF5E8D">
        <w:rPr>
          <w:rFonts w:ascii="Times New Roman" w:hAnsi="Times New Roman" w:cs="Times New Roman"/>
          <w:sz w:val="28"/>
          <w:szCs w:val="28"/>
        </w:rPr>
        <w:t>–</w:t>
      </w:r>
      <w:r w:rsidR="00FF5E8D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в соответствии с порядком заполнения Декларации, </w:t>
      </w:r>
      <w:r w:rsidR="00B53458" w:rsidRPr="00147F4D">
        <w:rPr>
          <w:rFonts w:ascii="Times New Roman" w:hAnsi="Times New Roman" w:cs="Times New Roman"/>
          <w:sz w:val="28"/>
          <w:szCs w:val="28"/>
        </w:rPr>
        <w:t>утвержд</w:t>
      </w:r>
      <w:r w:rsidR="00B53458">
        <w:rPr>
          <w:rFonts w:ascii="Times New Roman" w:hAnsi="Times New Roman" w:cs="Times New Roman"/>
          <w:sz w:val="28"/>
          <w:szCs w:val="28"/>
        </w:rPr>
        <w:t>аемым</w:t>
      </w:r>
      <w:r w:rsidR="00B53458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B53458">
        <w:rPr>
          <w:rFonts w:ascii="Times New Roman" w:hAnsi="Times New Roman" w:cs="Times New Roman"/>
          <w:sz w:val="28"/>
          <w:szCs w:val="28"/>
        </w:rPr>
        <w:t>в соответствии с К</w:t>
      </w:r>
      <w:r w:rsidR="00B53458" w:rsidRPr="009545AD">
        <w:rPr>
          <w:rFonts w:ascii="Times New Roman" w:hAnsi="Times New Roman" w:cs="Times New Roman"/>
          <w:sz w:val="28"/>
          <w:szCs w:val="28"/>
        </w:rPr>
        <w:t>одексом</w:t>
      </w:r>
      <w:r w:rsidR="00B53458" w:rsidRPr="00147F4D" w:rsidDel="00B53458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>(далее – порядок заполнения Декларации)</w:t>
      </w:r>
      <w:r w:rsidR="00DD49FA" w:rsidRPr="00147F4D">
        <w:rPr>
          <w:rFonts w:ascii="Times New Roman" w:hAnsi="Times New Roman" w:cs="Times New Roman"/>
          <w:sz w:val="28"/>
          <w:szCs w:val="28"/>
        </w:rPr>
        <w:t>,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соответствует номеру корректировки Декларации, одновременно с которой представляется Уведомление;</w:t>
      </w:r>
    </w:p>
    <w:p w14:paraId="5CF69D75" w14:textId="7C3836D4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к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 в </w:t>
      </w:r>
      <w:hyperlink r:id="rId10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«Уведомление составлено на ___ страницах с приложением подтверждающих документов или их копий на ___ листах» – количество страниц, на которых составлено </w:t>
      </w:r>
      <w:hyperlink r:id="rId11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, а также количество приложенных к </w:t>
      </w:r>
      <w:hyperlink r:id="rId12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Уведомлению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листов подтверждающих документов или их копий, в том числе количество листов документа, подтверждающего полномочия представителя организации (в случае представления </w:t>
      </w:r>
      <w:hyperlink r:id="rId13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представителем организации).</w:t>
      </w:r>
    </w:p>
    <w:p w14:paraId="7C036E43" w14:textId="7240C588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л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Уведомления «Достоверность и полноту сведений, указанных в настоящем уведомлении, подтверждаю»:</w:t>
      </w:r>
    </w:p>
    <w:p w14:paraId="2AA9FB99" w14:textId="77777777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1) в верхней части </w:t>
      </w:r>
      <w:hyperlink r:id="rId15" w:history="1">
        <w:r w:rsidRPr="00147F4D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E152F5" w:rsidRPr="00147F4D">
        <w:rPr>
          <w:rFonts w:ascii="Times New Roman" w:hAnsi="Times New Roman" w:cs="Times New Roman"/>
          <w:sz w:val="28"/>
          <w:szCs w:val="28"/>
        </w:rPr>
        <w:t xml:space="preserve"> проставляется</w:t>
      </w:r>
      <w:r w:rsidRPr="00147F4D">
        <w:rPr>
          <w:rFonts w:ascii="Times New Roman" w:hAnsi="Times New Roman" w:cs="Times New Roman"/>
          <w:sz w:val="28"/>
          <w:szCs w:val="28"/>
        </w:rPr>
        <w:t>:</w:t>
      </w:r>
    </w:p>
    <w:p w14:paraId="5625EEC7" w14:textId="3A1F92FC" w:rsidR="009B6366" w:rsidRPr="00147F4D" w:rsidRDefault="00860F57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6366" w:rsidRPr="00147F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– в случае если достоверность и полнота сведений, указанных в </w:t>
      </w:r>
      <w:hyperlink r:id="rId16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>, подтверждены руководителем организации;</w:t>
      </w:r>
    </w:p>
    <w:p w14:paraId="08462C1A" w14:textId="20C09F2D" w:rsidR="009B6366" w:rsidRPr="00147F4D" w:rsidRDefault="00860F57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6366" w:rsidRPr="00147F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– в случае если достоверность и полнота сведений, указанных в </w:t>
      </w:r>
      <w:hyperlink r:id="rId17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>, подтверждены представителем организации.</w:t>
      </w:r>
    </w:p>
    <w:p w14:paraId="071692D4" w14:textId="77777777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8" w:history="1">
        <w:r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«фамилия, имя, отчество</w:t>
      </w:r>
      <w:r w:rsidR="0080121E" w:rsidRPr="00147F4D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47F4D">
        <w:rPr>
          <w:rFonts w:ascii="Times New Roman" w:hAnsi="Times New Roman" w:cs="Times New Roman"/>
          <w:sz w:val="28"/>
          <w:szCs w:val="28"/>
        </w:rPr>
        <w:t>» построчно указываются:</w:t>
      </w:r>
    </w:p>
    <w:p w14:paraId="080B7708" w14:textId="3428E60E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hyperlink r:id="rId19" w:history="1">
        <w:r w:rsidRPr="00147F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организацией – фамилия, имя, отчество (при наличии) руководителя организации полностью, </w:t>
      </w:r>
      <w:r w:rsidR="00E00283" w:rsidRPr="00147F4D">
        <w:rPr>
          <w:rFonts w:ascii="Times New Roman" w:hAnsi="Times New Roman" w:cs="Times New Roman"/>
          <w:sz w:val="28"/>
          <w:szCs w:val="28"/>
        </w:rPr>
        <w:t xml:space="preserve">в месте, отведенном для подписи, </w:t>
      </w:r>
      <w:r w:rsidRPr="00147F4D">
        <w:rPr>
          <w:rFonts w:ascii="Times New Roman" w:hAnsi="Times New Roman" w:cs="Times New Roman"/>
          <w:sz w:val="28"/>
          <w:szCs w:val="28"/>
        </w:rPr>
        <w:t>проставляется его личная подпись</w:t>
      </w:r>
      <w:r w:rsidR="000D684F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0D684F">
        <w:rPr>
          <w:rFonts w:ascii="Times New Roman" w:hAnsi="Times New Roman" w:cs="Times New Roman"/>
          <w:sz w:val="28"/>
          <w:szCs w:val="28"/>
        </w:rPr>
        <w:t xml:space="preserve">в поле «Дата» </w:t>
      </w:r>
      <w:r w:rsidR="000D684F" w:rsidRPr="00147F4D">
        <w:rPr>
          <w:rFonts w:ascii="Times New Roman" w:hAnsi="Times New Roman" w:cs="Times New Roman"/>
          <w:sz w:val="28"/>
          <w:szCs w:val="28"/>
        </w:rPr>
        <w:t>–</w:t>
      </w:r>
      <w:r w:rsidRPr="00147F4D">
        <w:rPr>
          <w:rFonts w:ascii="Times New Roman" w:hAnsi="Times New Roman" w:cs="Times New Roman"/>
          <w:sz w:val="28"/>
          <w:szCs w:val="28"/>
        </w:rPr>
        <w:t xml:space="preserve"> дата подписания;</w:t>
      </w:r>
    </w:p>
    <w:p w14:paraId="3AE2213C" w14:textId="54183E03" w:rsidR="009B6366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hyperlink r:id="rId20" w:history="1">
        <w:r w:rsidRPr="00147F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представителем организации – физическим лицом – фамилия, имя, отчество (при наличии) представителя организации полностью, </w:t>
      </w:r>
      <w:r w:rsidR="00E00283" w:rsidRPr="00147F4D">
        <w:rPr>
          <w:rFonts w:ascii="Times New Roman" w:hAnsi="Times New Roman" w:cs="Times New Roman"/>
          <w:sz w:val="28"/>
          <w:szCs w:val="28"/>
        </w:rPr>
        <w:t xml:space="preserve">в месте, отведенном для подписи, </w:t>
      </w:r>
      <w:r w:rsidRPr="00147F4D">
        <w:rPr>
          <w:rFonts w:ascii="Times New Roman" w:hAnsi="Times New Roman" w:cs="Times New Roman"/>
          <w:sz w:val="28"/>
          <w:szCs w:val="28"/>
        </w:rPr>
        <w:t xml:space="preserve">проставляется личная подпись представителя </w:t>
      </w:r>
      <w:r w:rsidR="00225DA2" w:rsidRPr="00147F4D">
        <w:rPr>
          <w:rFonts w:ascii="Times New Roman" w:hAnsi="Times New Roman" w:cs="Times New Roman"/>
          <w:sz w:val="28"/>
          <w:szCs w:val="28"/>
        </w:rPr>
        <w:t>организации</w:t>
      </w:r>
      <w:r w:rsidR="000D684F">
        <w:rPr>
          <w:rFonts w:ascii="Times New Roman" w:hAnsi="Times New Roman" w:cs="Times New Roman"/>
          <w:sz w:val="28"/>
          <w:szCs w:val="28"/>
        </w:rPr>
        <w:t>,</w:t>
      </w:r>
      <w:r w:rsidR="00225DA2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0D684F">
        <w:rPr>
          <w:rFonts w:ascii="Times New Roman" w:hAnsi="Times New Roman" w:cs="Times New Roman"/>
          <w:sz w:val="28"/>
          <w:szCs w:val="28"/>
        </w:rPr>
        <w:t xml:space="preserve">в поле «Дата» </w:t>
      </w:r>
      <w:r w:rsidR="000D684F" w:rsidRPr="00147F4D">
        <w:rPr>
          <w:rFonts w:ascii="Times New Roman" w:hAnsi="Times New Roman" w:cs="Times New Roman"/>
          <w:sz w:val="28"/>
          <w:szCs w:val="28"/>
        </w:rPr>
        <w:t>–</w:t>
      </w:r>
      <w:r w:rsidRPr="00147F4D">
        <w:rPr>
          <w:rFonts w:ascii="Times New Roman" w:hAnsi="Times New Roman" w:cs="Times New Roman"/>
          <w:sz w:val="28"/>
          <w:szCs w:val="28"/>
        </w:rPr>
        <w:t xml:space="preserve"> дата подписания;</w:t>
      </w:r>
    </w:p>
    <w:p w14:paraId="6E50B69C" w14:textId="4FBB8680" w:rsidR="003318FD" w:rsidRPr="00147F4D" w:rsidRDefault="009B6366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hyperlink r:id="rId21" w:history="1">
        <w:r w:rsidRPr="00147F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представителем организации – юридическим лицом – фамилия, имя, отчество</w:t>
      </w:r>
      <w:r w:rsidR="002568AA">
        <w:rPr>
          <w:rFonts w:ascii="Times New Roman" w:hAnsi="Times New Roman" w:cs="Times New Roman"/>
          <w:sz w:val="28"/>
          <w:szCs w:val="28"/>
        </w:rPr>
        <w:t xml:space="preserve"> </w:t>
      </w:r>
      <w:r w:rsidR="002568AA" w:rsidRPr="00147F4D">
        <w:rPr>
          <w:rFonts w:ascii="Times New Roman" w:hAnsi="Times New Roman" w:cs="Times New Roman"/>
          <w:sz w:val="28"/>
          <w:szCs w:val="28"/>
        </w:rPr>
        <w:t>(при наличии</w:t>
      </w:r>
      <w:r w:rsidR="002568AA">
        <w:rPr>
          <w:rFonts w:ascii="Times New Roman" w:hAnsi="Times New Roman" w:cs="Times New Roman"/>
          <w:sz w:val="28"/>
          <w:szCs w:val="28"/>
        </w:rPr>
        <w:t>)</w:t>
      </w:r>
      <w:r w:rsidRPr="00147F4D">
        <w:rPr>
          <w:rFonts w:ascii="Times New Roman" w:hAnsi="Times New Roman" w:cs="Times New Roman"/>
          <w:sz w:val="28"/>
          <w:szCs w:val="28"/>
        </w:rPr>
        <w:t xml:space="preserve"> физического лица, уполномоченного в соответствии с документом, подтверждающим полномочия представителя юридического лица, подтверждать достоверность и полноту сведений, указанных в </w:t>
      </w:r>
      <w:hyperlink r:id="rId22" w:history="1">
        <w:r w:rsidRPr="00147F4D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. </w:t>
      </w:r>
      <w:r w:rsidR="00647DD4">
        <w:rPr>
          <w:rFonts w:ascii="Times New Roman" w:hAnsi="Times New Roman" w:cs="Times New Roman"/>
          <w:sz w:val="28"/>
          <w:szCs w:val="28"/>
        </w:rPr>
        <w:t>К Уведомлению прилагаются копия документа, подтверждающего полномочия представителя организаци</w:t>
      </w:r>
      <w:r w:rsidR="006633BB">
        <w:rPr>
          <w:rFonts w:ascii="Times New Roman" w:hAnsi="Times New Roman" w:cs="Times New Roman"/>
          <w:sz w:val="28"/>
          <w:szCs w:val="28"/>
        </w:rPr>
        <w:t>и и</w:t>
      </w:r>
      <w:r w:rsidR="00647DD4">
        <w:rPr>
          <w:rFonts w:ascii="Times New Roman" w:hAnsi="Times New Roman" w:cs="Times New Roman"/>
          <w:sz w:val="28"/>
          <w:szCs w:val="28"/>
        </w:rPr>
        <w:t xml:space="preserve"> опись документов с указанием наименования каждого документа и к</w:t>
      </w:r>
      <w:r w:rsidR="006633BB">
        <w:rPr>
          <w:rFonts w:ascii="Times New Roman" w:hAnsi="Times New Roman" w:cs="Times New Roman"/>
          <w:sz w:val="28"/>
          <w:szCs w:val="28"/>
        </w:rPr>
        <w:t>ол</w:t>
      </w:r>
      <w:r w:rsidR="00647DD4">
        <w:rPr>
          <w:rFonts w:ascii="Times New Roman" w:hAnsi="Times New Roman" w:cs="Times New Roman"/>
          <w:sz w:val="28"/>
          <w:szCs w:val="28"/>
        </w:rPr>
        <w:t xml:space="preserve">ичества листов. </w:t>
      </w:r>
      <w:r w:rsidRPr="00147F4D">
        <w:rPr>
          <w:rFonts w:ascii="Times New Roman" w:hAnsi="Times New Roman" w:cs="Times New Roman"/>
          <w:sz w:val="28"/>
          <w:szCs w:val="28"/>
        </w:rPr>
        <w:t xml:space="preserve">При этом в </w:t>
      </w:r>
      <w:hyperlink r:id="rId23" w:history="1">
        <w:r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</w:t>
      </w:r>
      <w:r w:rsidR="00CA3200" w:rsidRPr="00147F4D">
        <w:rPr>
          <w:rFonts w:ascii="Times New Roman" w:hAnsi="Times New Roman" w:cs="Times New Roman"/>
          <w:sz w:val="28"/>
          <w:szCs w:val="28"/>
        </w:rPr>
        <w:t>Полное н</w:t>
      </w:r>
      <w:r w:rsidRPr="00147F4D">
        <w:rPr>
          <w:rFonts w:ascii="Times New Roman" w:hAnsi="Times New Roman" w:cs="Times New Roman"/>
          <w:sz w:val="28"/>
          <w:szCs w:val="28"/>
        </w:rPr>
        <w:t xml:space="preserve">аименование организации» указывается наименование юридического лица – представителя организации, </w:t>
      </w:r>
      <w:r w:rsidR="000D684F" w:rsidRPr="00147F4D">
        <w:rPr>
          <w:rFonts w:ascii="Times New Roman" w:hAnsi="Times New Roman" w:cs="Times New Roman"/>
          <w:sz w:val="28"/>
          <w:szCs w:val="28"/>
        </w:rPr>
        <w:t xml:space="preserve">в месте, отведенном для подписи, </w:t>
      </w:r>
      <w:r w:rsidRPr="00147F4D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0D684F" w:rsidRPr="00147F4D">
        <w:rPr>
          <w:rFonts w:ascii="Times New Roman" w:hAnsi="Times New Roman" w:cs="Times New Roman"/>
          <w:sz w:val="28"/>
          <w:szCs w:val="28"/>
        </w:rPr>
        <w:t xml:space="preserve">личная </w:t>
      </w:r>
      <w:r w:rsidRPr="00147F4D">
        <w:rPr>
          <w:rFonts w:ascii="Times New Roman" w:hAnsi="Times New Roman" w:cs="Times New Roman"/>
          <w:sz w:val="28"/>
          <w:szCs w:val="28"/>
        </w:rPr>
        <w:t xml:space="preserve">подпись лица, сведения о котором указаны в </w:t>
      </w:r>
      <w:hyperlink r:id="rId24" w:history="1">
        <w:r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«фамилия, имя, отчество»</w:t>
      </w:r>
      <w:r w:rsidR="000D684F">
        <w:rPr>
          <w:rFonts w:ascii="Times New Roman" w:hAnsi="Times New Roman" w:cs="Times New Roman"/>
          <w:sz w:val="28"/>
          <w:szCs w:val="28"/>
        </w:rPr>
        <w:t>,</w:t>
      </w:r>
      <w:r w:rsidR="000D684F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0D684F">
        <w:rPr>
          <w:rFonts w:ascii="Times New Roman" w:hAnsi="Times New Roman" w:cs="Times New Roman"/>
          <w:sz w:val="28"/>
          <w:szCs w:val="28"/>
        </w:rPr>
        <w:t xml:space="preserve">в поле «Дата» </w:t>
      </w:r>
      <w:r w:rsidR="000D684F" w:rsidRPr="00147F4D">
        <w:rPr>
          <w:rFonts w:ascii="Times New Roman" w:hAnsi="Times New Roman" w:cs="Times New Roman"/>
          <w:sz w:val="28"/>
          <w:szCs w:val="28"/>
        </w:rPr>
        <w:t>–</w:t>
      </w:r>
      <w:r w:rsidRPr="00147F4D">
        <w:rPr>
          <w:rFonts w:ascii="Times New Roman" w:hAnsi="Times New Roman" w:cs="Times New Roman"/>
          <w:sz w:val="28"/>
          <w:szCs w:val="28"/>
        </w:rPr>
        <w:t xml:space="preserve"> дата подписания</w:t>
      </w:r>
      <w:r w:rsidR="003318FD" w:rsidRPr="00147F4D">
        <w:rPr>
          <w:rFonts w:ascii="Times New Roman" w:hAnsi="Times New Roman" w:cs="Times New Roman"/>
          <w:sz w:val="28"/>
          <w:szCs w:val="28"/>
        </w:rPr>
        <w:t>;</w:t>
      </w:r>
    </w:p>
    <w:p w14:paraId="1021BE89" w14:textId="1666AE48" w:rsidR="009B6366" w:rsidRPr="00147F4D" w:rsidRDefault="003318FD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25" w:history="1">
        <w:r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«Номер контактного телефона» указывается номер контактного телефона руководителя организации (в случае представления Уведомления представителем – номер контактного телефона представителя организации) с указанием телефонного кода города, без пробелов, без скобок, без прочерков;</w:t>
      </w:r>
    </w:p>
    <w:p w14:paraId="79974909" w14:textId="7C38D0A0" w:rsidR="009B6366" w:rsidRPr="00147F4D" w:rsidRDefault="003318FD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4</w:t>
      </w:r>
      <w:r w:rsidR="00147F4D">
        <w:rPr>
          <w:rFonts w:ascii="Times New Roman" w:hAnsi="Times New Roman" w:cs="Times New Roman"/>
          <w:sz w:val="28"/>
          <w:szCs w:val="28"/>
        </w:rPr>
        <w:t>) 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представителя</w:t>
      </w:r>
      <w:r w:rsidR="00CC3486" w:rsidRPr="00147F4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» </w:t>
      </w:r>
      <w:r w:rsidR="008A2CB1">
        <w:rPr>
          <w:rFonts w:ascii="Times New Roman" w:hAnsi="Times New Roman" w:cs="Times New Roman"/>
          <w:sz w:val="28"/>
          <w:szCs w:val="28"/>
        </w:rPr>
        <w:t>указывается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наименование документа, подтверждающего полномочия представителя организации, и его реквизиты</w:t>
      </w:r>
      <w:r w:rsidRPr="00147F4D">
        <w:rPr>
          <w:rFonts w:ascii="Times New Roman" w:hAnsi="Times New Roman" w:cs="Times New Roman"/>
          <w:sz w:val="28"/>
          <w:szCs w:val="28"/>
        </w:rPr>
        <w:t xml:space="preserve"> при представлении </w:t>
      </w:r>
      <w:hyperlink r:id="rId27" w:history="1">
        <w:r w:rsidRPr="00147F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47F4D">
        <w:rPr>
          <w:rFonts w:ascii="Times New Roman" w:hAnsi="Times New Roman" w:cs="Times New Roman"/>
          <w:sz w:val="28"/>
          <w:szCs w:val="28"/>
        </w:rPr>
        <w:t xml:space="preserve"> представителем организации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. При этом к </w:t>
      </w:r>
      <w:hyperlink r:id="rId28" w:history="1">
        <w:r w:rsidR="009B6366" w:rsidRPr="00147F4D">
          <w:rPr>
            <w:rFonts w:ascii="Times New Roman" w:hAnsi="Times New Roman" w:cs="Times New Roman"/>
            <w:sz w:val="28"/>
            <w:szCs w:val="28"/>
          </w:rPr>
          <w:t>Уведомлению</w:t>
        </w:r>
      </w:hyperlink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прилагается копия указанного документа.</w:t>
      </w:r>
    </w:p>
    <w:p w14:paraId="2E5E4F1E" w14:textId="75D770F4" w:rsidR="009B6366" w:rsidRPr="00147F4D" w:rsidRDefault="003B0F94" w:rsidP="0033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м</w:t>
      </w:r>
      <w:r w:rsidR="009B6366" w:rsidRPr="00147F4D">
        <w:rPr>
          <w:rFonts w:ascii="Times New Roman" w:hAnsi="Times New Roman" w:cs="Times New Roman"/>
          <w:sz w:val="28"/>
          <w:szCs w:val="28"/>
        </w:rPr>
        <w:t>)</w:t>
      </w:r>
      <w:r w:rsidR="003318FD" w:rsidRPr="00147F4D">
        <w:rPr>
          <w:rFonts w:ascii="Times New Roman" w:hAnsi="Times New Roman" w:cs="Times New Roman"/>
          <w:sz w:val="28"/>
          <w:szCs w:val="28"/>
        </w:rPr>
        <w:t xml:space="preserve"> в разделе «О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бстоятельства, влекущие изменение сведений, указанных в свидетельстве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в свидетельстве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3318FD" w:rsidRPr="00147F4D">
        <w:rPr>
          <w:rFonts w:ascii="Times New Roman" w:hAnsi="Times New Roman" w:cs="Times New Roman"/>
          <w:sz w:val="28"/>
          <w:szCs w:val="28"/>
        </w:rPr>
        <w:t>»</w:t>
      </w:r>
      <w:r w:rsidR="0080121E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8C11BE" w:rsidRPr="00147F4D">
        <w:rPr>
          <w:rFonts w:ascii="Times New Roman" w:hAnsi="Times New Roman" w:cs="Times New Roman"/>
          <w:sz w:val="28"/>
          <w:szCs w:val="28"/>
        </w:rPr>
        <w:t>указывается</w:t>
      </w:r>
      <w:r w:rsidR="003318FD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9B6366" w:rsidRPr="00147F4D">
        <w:rPr>
          <w:rFonts w:ascii="Times New Roman" w:hAnsi="Times New Roman" w:cs="Times New Roman"/>
          <w:sz w:val="28"/>
          <w:szCs w:val="28"/>
        </w:rPr>
        <w:t>«1» в случае соответств</w:t>
      </w:r>
      <w:r w:rsidR="006A00E0" w:rsidRPr="00147F4D">
        <w:rPr>
          <w:rFonts w:ascii="Times New Roman" w:hAnsi="Times New Roman" w:cs="Times New Roman"/>
          <w:sz w:val="28"/>
          <w:szCs w:val="28"/>
        </w:rPr>
        <w:t xml:space="preserve">ия обстоятельства или «0» </w:t>
      </w:r>
      <w:r w:rsidR="003318FD" w:rsidRPr="00147F4D"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6A00E0" w:rsidRPr="00147F4D">
        <w:rPr>
          <w:rFonts w:ascii="Times New Roman" w:hAnsi="Times New Roman" w:cs="Times New Roman"/>
          <w:sz w:val="28"/>
          <w:szCs w:val="28"/>
        </w:rPr>
        <w:t>обстоятельства</w:t>
      </w:r>
      <w:r w:rsidR="009B6366" w:rsidRPr="00147F4D">
        <w:rPr>
          <w:rFonts w:ascii="Times New Roman" w:hAnsi="Times New Roman" w:cs="Times New Roman"/>
          <w:sz w:val="28"/>
          <w:szCs w:val="28"/>
        </w:rPr>
        <w:t>;</w:t>
      </w:r>
    </w:p>
    <w:p w14:paraId="730E0EA8" w14:textId="7C87C313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н</w:t>
      </w:r>
      <w:r w:rsidR="00F96873" w:rsidRPr="00147F4D">
        <w:rPr>
          <w:rFonts w:ascii="Times New Roman" w:hAnsi="Times New Roman" w:cs="Times New Roman"/>
          <w:sz w:val="28"/>
          <w:szCs w:val="28"/>
        </w:rPr>
        <w:t xml:space="preserve">) в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поле «Регистрационный номер свидетельства о регистрации лица, совершающего операции </w:t>
      </w:r>
      <w:r w:rsidR="004E5DBA" w:rsidRPr="00147F4D">
        <w:rPr>
          <w:rFonts w:ascii="Times New Roman" w:hAnsi="Times New Roman" w:cs="Times New Roman"/>
          <w:sz w:val="28"/>
          <w:szCs w:val="28"/>
        </w:rPr>
        <w:t>по</w:t>
      </w:r>
      <w:r w:rsidR="00437363" w:rsidRPr="00147F4D">
        <w:rPr>
          <w:rFonts w:ascii="Times New Roman" w:hAnsi="Times New Roman" w:cs="Times New Roman"/>
          <w:sz w:val="28"/>
          <w:szCs w:val="28"/>
        </w:rPr>
        <w:t xml:space="preserve">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437363" w:rsidRPr="00147F4D">
        <w:rPr>
          <w:rFonts w:ascii="Times New Roman" w:hAnsi="Times New Roman" w:cs="Times New Roman"/>
          <w:sz w:val="28"/>
          <w:szCs w:val="28"/>
        </w:rPr>
        <w:t xml:space="preserve">»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указывается регистрационный номер 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9B6366" w:rsidRPr="00147F4D">
        <w:rPr>
          <w:rFonts w:ascii="Times New Roman" w:hAnsi="Times New Roman" w:cs="Times New Roman"/>
          <w:sz w:val="28"/>
          <w:szCs w:val="28"/>
        </w:rPr>
        <w:t>;</w:t>
      </w:r>
      <w:r w:rsidRPr="00147F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53E49" w14:textId="183FDF21" w:rsidR="009B6366" w:rsidRPr="00147F4D" w:rsidRDefault="003B0F94" w:rsidP="009B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о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 в поле «Дата выдачи свидетельства о регистрации лица, совершающего операции </w:t>
      </w:r>
      <w:r w:rsidR="004E5DBA" w:rsidRPr="00147F4D">
        <w:rPr>
          <w:rFonts w:ascii="Times New Roman" w:hAnsi="Times New Roman" w:cs="Times New Roman"/>
          <w:sz w:val="28"/>
          <w:szCs w:val="28"/>
        </w:rPr>
        <w:t>по</w:t>
      </w:r>
      <w:r w:rsidR="00437363" w:rsidRPr="00147F4D">
        <w:rPr>
          <w:rFonts w:ascii="Times New Roman" w:hAnsi="Times New Roman" w:cs="Times New Roman"/>
          <w:sz w:val="28"/>
          <w:szCs w:val="28"/>
        </w:rPr>
        <w:t xml:space="preserve">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437363" w:rsidRPr="00147F4D">
        <w:rPr>
          <w:rFonts w:ascii="Times New Roman" w:hAnsi="Times New Roman" w:cs="Times New Roman"/>
          <w:sz w:val="28"/>
          <w:szCs w:val="28"/>
        </w:rPr>
        <w:t xml:space="preserve">»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указывается дата </w:t>
      </w:r>
      <w:r w:rsidR="00502C1C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9B6366" w:rsidRPr="00147F4D">
        <w:rPr>
          <w:rFonts w:ascii="Times New Roman" w:hAnsi="Times New Roman" w:cs="Times New Roman"/>
          <w:sz w:val="28"/>
          <w:szCs w:val="28"/>
        </w:rPr>
        <w:t>;</w:t>
      </w:r>
      <w:r w:rsidR="00492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36F14" w14:textId="2A000C86" w:rsidR="006A00E0" w:rsidRPr="00147F4D" w:rsidRDefault="003B0F94" w:rsidP="006A0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4D">
        <w:rPr>
          <w:rFonts w:ascii="Times New Roman" w:hAnsi="Times New Roman" w:cs="Times New Roman"/>
          <w:sz w:val="28"/>
          <w:szCs w:val="28"/>
        </w:rPr>
        <w:t>п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) в поле «Код налогового органа, выдавшего свидетельство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» </w:t>
      </w:r>
      <w:r w:rsidR="00E6199F" w:rsidRPr="00147F4D">
        <w:rPr>
          <w:rFonts w:ascii="Times New Roman" w:hAnsi="Times New Roman" w:cs="Times New Roman"/>
          <w:sz w:val="28"/>
          <w:szCs w:val="28"/>
        </w:rPr>
        <w:t>указывается</w:t>
      </w:r>
      <w:r w:rsidR="009B6366" w:rsidRPr="00147F4D">
        <w:rPr>
          <w:rFonts w:ascii="Times New Roman" w:hAnsi="Times New Roman" w:cs="Times New Roman"/>
          <w:sz w:val="28"/>
          <w:szCs w:val="28"/>
        </w:rPr>
        <w:t xml:space="preserve"> код налогового органа, выдавшего свидетельство о регистрации лица, совершающего операции</w:t>
      </w:r>
      <w:r w:rsidR="006A00E0" w:rsidRPr="00147F4D">
        <w:rPr>
          <w:rFonts w:ascii="Times New Roman" w:hAnsi="Times New Roman" w:cs="Times New Roman"/>
          <w:sz w:val="28"/>
          <w:szCs w:val="28"/>
        </w:rPr>
        <w:t xml:space="preserve">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этана</w:t>
      </w:r>
      <w:r w:rsidR="00502C1C">
        <w:rPr>
          <w:rFonts w:ascii="Times New Roman" w:hAnsi="Times New Roman" w:cs="Times New Roman"/>
          <w:sz w:val="28"/>
          <w:szCs w:val="28"/>
        </w:rPr>
        <w:t>,</w:t>
      </w:r>
      <w:r w:rsidRPr="00147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F43" w:rsidRPr="00147F4D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лица, совершающего операции по переработке </w:t>
      </w:r>
      <w:r w:rsidRPr="00147F4D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AB1E73" w:rsidRPr="00147F4D">
        <w:rPr>
          <w:rFonts w:ascii="Times New Roman" w:hAnsi="Times New Roman" w:cs="Times New Roman"/>
          <w:sz w:val="28"/>
          <w:szCs w:val="28"/>
        </w:rPr>
        <w:t>,</w:t>
      </w:r>
      <w:r w:rsidR="006A00E0" w:rsidRPr="00147F4D">
        <w:rPr>
          <w:rFonts w:ascii="Times New Roman" w:hAnsi="Times New Roman" w:cs="Times New Roman"/>
          <w:sz w:val="28"/>
          <w:szCs w:val="28"/>
        </w:rPr>
        <w:t xml:space="preserve"> в соответствии со стать</w:t>
      </w:r>
      <w:r w:rsidRPr="00147F4D">
        <w:rPr>
          <w:rFonts w:ascii="Times New Roman" w:hAnsi="Times New Roman" w:cs="Times New Roman"/>
          <w:sz w:val="28"/>
          <w:szCs w:val="28"/>
        </w:rPr>
        <w:t xml:space="preserve">ей </w:t>
      </w:r>
      <w:r w:rsidR="006A00E0" w:rsidRPr="00147F4D">
        <w:rPr>
          <w:rFonts w:ascii="Times New Roman" w:hAnsi="Times New Roman" w:cs="Times New Roman"/>
          <w:sz w:val="28"/>
          <w:szCs w:val="28"/>
        </w:rPr>
        <w:t>179.</w:t>
      </w:r>
      <w:r w:rsidR="00447AE4">
        <w:rPr>
          <w:rFonts w:ascii="Times New Roman" w:hAnsi="Times New Roman" w:cs="Times New Roman"/>
          <w:sz w:val="28"/>
          <w:szCs w:val="28"/>
        </w:rPr>
        <w:t>8 или статьей </w:t>
      </w:r>
      <w:r w:rsidRPr="00147F4D">
        <w:rPr>
          <w:rFonts w:ascii="Times New Roman" w:hAnsi="Times New Roman" w:cs="Times New Roman"/>
          <w:sz w:val="28"/>
          <w:szCs w:val="28"/>
        </w:rPr>
        <w:t>179.9</w:t>
      </w:r>
      <w:r w:rsidR="006A00E0" w:rsidRPr="00147F4D">
        <w:rPr>
          <w:rFonts w:ascii="Times New Roman" w:hAnsi="Times New Roman" w:cs="Times New Roman"/>
          <w:sz w:val="28"/>
          <w:szCs w:val="28"/>
        </w:rPr>
        <w:t xml:space="preserve"> </w:t>
      </w:r>
      <w:r w:rsidR="005D31EC" w:rsidRPr="00147F4D">
        <w:rPr>
          <w:rFonts w:ascii="Times New Roman" w:hAnsi="Times New Roman" w:cs="Times New Roman"/>
          <w:sz w:val="28"/>
          <w:szCs w:val="28"/>
        </w:rPr>
        <w:t>Кодекса</w:t>
      </w:r>
      <w:r w:rsidR="006A00E0" w:rsidRPr="00147F4D">
        <w:rPr>
          <w:rFonts w:ascii="Times New Roman" w:hAnsi="Times New Roman" w:cs="Times New Roman"/>
          <w:sz w:val="28"/>
          <w:szCs w:val="28"/>
        </w:rPr>
        <w:t>.</w:t>
      </w:r>
      <w:bookmarkEnd w:id="4"/>
      <w:r w:rsidR="00492F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00E0" w:rsidRPr="00147F4D" w:rsidSect="00147F4D">
      <w:headerReference w:type="default" r:id="rId29"/>
      <w:footerReference w:type="default" r:id="rId30"/>
      <w:footerReference w:type="first" r:id="rId31"/>
      <w:pgSz w:w="11907" w:h="16840" w:code="9"/>
      <w:pgMar w:top="851" w:right="799" w:bottom="851" w:left="1100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6F62" w14:textId="77777777" w:rsidR="00C82866" w:rsidRDefault="00C82866">
      <w:pPr>
        <w:spacing w:after="0" w:line="240" w:lineRule="auto"/>
      </w:pPr>
      <w:r>
        <w:separator/>
      </w:r>
    </w:p>
  </w:endnote>
  <w:endnote w:type="continuationSeparator" w:id="0">
    <w:p w14:paraId="05D224E9" w14:textId="77777777" w:rsidR="00C82866" w:rsidRDefault="00C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0964" w14:textId="3B808652" w:rsidR="00147F4D" w:rsidRPr="00147F4D" w:rsidRDefault="007C269A" w:rsidP="00147F4D">
    <w:pPr>
      <w:pStyle w:val="a5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12 10.2021 15:23</w:t>
    </w:r>
  </w:p>
  <w:p w14:paraId="1CE76C4C" w14:textId="052D45DB" w:rsidR="00147F4D" w:rsidRPr="00147F4D" w:rsidRDefault="00147F4D" w:rsidP="00147F4D">
    <w:pPr>
      <w:pStyle w:val="a5"/>
      <w:rPr>
        <w:rFonts w:ascii="Times New Roman" w:hAnsi="Times New Roman" w:cs="Times New Roman"/>
        <w:color w:val="999999"/>
        <w:sz w:val="16"/>
      </w:rPr>
    </w:pPr>
    <w:r w:rsidRPr="00147F4D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47F4D">
      <w:rPr>
        <w:rFonts w:ascii="Times New Roman" w:hAnsi="Times New Roman" w:cs="Times New Roman"/>
        <w:i/>
        <w:color w:val="999999"/>
        <w:sz w:val="16"/>
        <w:lang w:val="en-US"/>
      </w:rPr>
      <w:t xml:space="preserve"> k</w:t>
    </w:r>
    <w:r w:rsidRPr="00147F4D">
      <w:rPr>
        <w:rFonts w:ascii="Times New Roman" w:hAnsi="Times New Roman" w:cs="Times New Roman"/>
        <w:color w:val="999999"/>
        <w:sz w:val="16"/>
        <w:lang w:val="en-US"/>
      </w:rPr>
      <w:t>o</w:t>
    </w:r>
    <w:r w:rsidRPr="00147F4D">
      <w:rPr>
        <w:rFonts w:ascii="Times New Roman" w:hAnsi="Times New Roman" w:cs="Times New Roman"/>
        <w:i/>
        <w:color w:val="999999"/>
        <w:sz w:val="16"/>
        <w:lang w:val="en-US"/>
      </w:rPr>
      <w:t xml:space="preserve">mpburo </w:t>
    </w:r>
    <w:r w:rsidRPr="00147F4D">
      <w:rPr>
        <w:rFonts w:ascii="Times New Roman" w:hAnsi="Times New Roman" w:cs="Times New Roman"/>
        <w:i/>
        <w:color w:val="999999"/>
        <w:sz w:val="16"/>
      </w:rPr>
      <w:t>/Н.И</w:t>
    </w:r>
    <w:r w:rsidRPr="00147F4D">
      <w:rPr>
        <w:rFonts w:ascii="Times New Roman" w:hAnsi="Times New Roman" w:cs="Times New Roman"/>
        <w:color w:val="999999"/>
        <w:sz w:val="16"/>
      </w:rPr>
      <w:t>./</w:t>
    </w:r>
    <w:r w:rsidRPr="00147F4D">
      <w:rPr>
        <w:rFonts w:ascii="Times New Roman" w:hAnsi="Times New Roman" w:cs="Times New Roman"/>
        <w:color w:val="999999"/>
        <w:sz w:val="16"/>
      </w:rPr>
      <w:fldChar w:fldCharType="begin"/>
    </w:r>
    <w:r w:rsidRPr="00147F4D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147F4D">
      <w:rPr>
        <w:rFonts w:ascii="Times New Roman" w:hAnsi="Times New Roman" w:cs="Times New Roman"/>
        <w:color w:val="999999"/>
        <w:sz w:val="16"/>
      </w:rPr>
      <w:fldChar w:fldCharType="separate"/>
    </w:r>
    <w:r w:rsidR="00447AE4">
      <w:rPr>
        <w:rFonts w:ascii="Times New Roman" w:hAnsi="Times New Roman" w:cs="Times New Roman"/>
        <w:noProof/>
        <w:color w:val="999999"/>
        <w:sz w:val="16"/>
      </w:rPr>
      <w:t>Прил-И6832-2</w:t>
    </w:r>
    <w:r w:rsidRPr="00147F4D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866C" w14:textId="5F867019" w:rsidR="00147F4D" w:rsidRPr="00147F4D" w:rsidRDefault="00681C53" w:rsidP="00147F4D">
    <w:pPr>
      <w:pStyle w:val="a5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12.1</w:t>
    </w:r>
    <w:r w:rsidR="007C269A">
      <w:rPr>
        <w:i/>
        <w:color w:val="767171" w:themeColor="background2" w:themeShade="80"/>
        <w:sz w:val="16"/>
      </w:rPr>
      <w:t>0.2021 15:23</w:t>
    </w:r>
  </w:p>
  <w:p w14:paraId="31F35437" w14:textId="15F18BC2" w:rsidR="00147F4D" w:rsidRPr="00147F4D" w:rsidRDefault="00147F4D" w:rsidP="00147F4D">
    <w:pPr>
      <w:pStyle w:val="a5"/>
      <w:rPr>
        <w:rFonts w:ascii="Times New Roman" w:hAnsi="Times New Roman" w:cs="Times New Roman"/>
        <w:color w:val="767171" w:themeColor="background2" w:themeShade="80"/>
        <w:sz w:val="16"/>
      </w:rPr>
    </w:pPr>
    <w:r w:rsidRPr="00147F4D">
      <w:rPr>
        <w:i/>
        <w:color w:val="767171" w:themeColor="background2" w:themeShade="80"/>
        <w:sz w:val="16"/>
        <w:lang w:val="en-US"/>
      </w:rPr>
      <w:sym w:font="Wingdings" w:char="F03C"/>
    </w:r>
    <w:r w:rsidRPr="00147F4D">
      <w:rPr>
        <w:i/>
        <w:color w:val="767171" w:themeColor="background2" w:themeShade="80"/>
        <w:sz w:val="16"/>
        <w:lang w:val="en-US"/>
      </w:rPr>
      <w:t xml:space="preserve"> kompburo </w:t>
    </w:r>
    <w:r w:rsidRPr="00147F4D">
      <w:rPr>
        <w:i/>
        <w:color w:val="767171" w:themeColor="background2" w:themeShade="80"/>
        <w:sz w:val="16"/>
      </w:rPr>
      <w:t>/Н</w:t>
    </w:r>
    <w:r w:rsidRPr="00147F4D">
      <w:rPr>
        <w:rFonts w:ascii="Times New Roman" w:hAnsi="Times New Roman" w:cs="Times New Roman"/>
        <w:i/>
        <w:color w:val="767171" w:themeColor="background2" w:themeShade="80"/>
        <w:sz w:val="16"/>
      </w:rPr>
      <w:t>.И./</w:t>
    </w:r>
    <w:r w:rsidRPr="00147F4D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147F4D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147F4D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447AE4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Прил-И6832-2</w:t>
    </w:r>
    <w:r w:rsidRPr="00147F4D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9D2F" w14:textId="77777777" w:rsidR="00C82866" w:rsidRDefault="00C82866">
      <w:pPr>
        <w:spacing w:after="0" w:line="240" w:lineRule="auto"/>
      </w:pPr>
      <w:r>
        <w:separator/>
      </w:r>
    </w:p>
  </w:footnote>
  <w:footnote w:type="continuationSeparator" w:id="0">
    <w:p w14:paraId="65ED38AA" w14:textId="77777777" w:rsidR="00C82866" w:rsidRDefault="00C8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40965"/>
      <w:docPartObj>
        <w:docPartGallery w:val="Page Numbers (Top of Page)"/>
        <w:docPartUnique/>
      </w:docPartObj>
    </w:sdtPr>
    <w:sdtEndPr/>
    <w:sdtContent>
      <w:p w14:paraId="4CE2338F" w14:textId="77777777" w:rsidR="00870BD8" w:rsidRPr="00147F4D" w:rsidRDefault="00C4596D" w:rsidP="00870B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5C"/>
    <w:rsid w:val="000045C6"/>
    <w:rsid w:val="000D684F"/>
    <w:rsid w:val="000E7E06"/>
    <w:rsid w:val="001265B7"/>
    <w:rsid w:val="00147F4D"/>
    <w:rsid w:val="001929AF"/>
    <w:rsid w:val="001D1A10"/>
    <w:rsid w:val="001D721E"/>
    <w:rsid w:val="00225DA2"/>
    <w:rsid w:val="002568AA"/>
    <w:rsid w:val="00257109"/>
    <w:rsid w:val="00264C12"/>
    <w:rsid w:val="0028148B"/>
    <w:rsid w:val="00295422"/>
    <w:rsid w:val="002958DF"/>
    <w:rsid w:val="002B5DF4"/>
    <w:rsid w:val="002B7CC8"/>
    <w:rsid w:val="003130CA"/>
    <w:rsid w:val="003318FD"/>
    <w:rsid w:val="00373618"/>
    <w:rsid w:val="003A4AC4"/>
    <w:rsid w:val="003B0F94"/>
    <w:rsid w:val="0041070E"/>
    <w:rsid w:val="00430D10"/>
    <w:rsid w:val="00437363"/>
    <w:rsid w:val="00447AE4"/>
    <w:rsid w:val="0046598D"/>
    <w:rsid w:val="004875FA"/>
    <w:rsid w:val="00492F43"/>
    <w:rsid w:val="004B69EE"/>
    <w:rsid w:val="004E5DBA"/>
    <w:rsid w:val="00502C1C"/>
    <w:rsid w:val="00572DA3"/>
    <w:rsid w:val="005A5926"/>
    <w:rsid w:val="005C223F"/>
    <w:rsid w:val="005D1A53"/>
    <w:rsid w:val="005D31EC"/>
    <w:rsid w:val="005E4C5C"/>
    <w:rsid w:val="00647DD4"/>
    <w:rsid w:val="006633BB"/>
    <w:rsid w:val="00674898"/>
    <w:rsid w:val="00681C53"/>
    <w:rsid w:val="006A00E0"/>
    <w:rsid w:val="006C7DAF"/>
    <w:rsid w:val="00702001"/>
    <w:rsid w:val="0072177A"/>
    <w:rsid w:val="007A643E"/>
    <w:rsid w:val="007C269A"/>
    <w:rsid w:val="0080121E"/>
    <w:rsid w:val="00810E29"/>
    <w:rsid w:val="00860F57"/>
    <w:rsid w:val="0088720D"/>
    <w:rsid w:val="00894CC9"/>
    <w:rsid w:val="008A2CB1"/>
    <w:rsid w:val="008C0974"/>
    <w:rsid w:val="008C11BE"/>
    <w:rsid w:val="008D6203"/>
    <w:rsid w:val="008F61CA"/>
    <w:rsid w:val="009545AD"/>
    <w:rsid w:val="00995BA2"/>
    <w:rsid w:val="009B6366"/>
    <w:rsid w:val="00A61EEE"/>
    <w:rsid w:val="00A86520"/>
    <w:rsid w:val="00A92590"/>
    <w:rsid w:val="00AB1E73"/>
    <w:rsid w:val="00AC0115"/>
    <w:rsid w:val="00B21F67"/>
    <w:rsid w:val="00B3227A"/>
    <w:rsid w:val="00B36C2E"/>
    <w:rsid w:val="00B53458"/>
    <w:rsid w:val="00B72299"/>
    <w:rsid w:val="00C03DAE"/>
    <w:rsid w:val="00C338B2"/>
    <w:rsid w:val="00C4596D"/>
    <w:rsid w:val="00C82866"/>
    <w:rsid w:val="00CA3200"/>
    <w:rsid w:val="00CB4B9E"/>
    <w:rsid w:val="00CC3486"/>
    <w:rsid w:val="00CC74AF"/>
    <w:rsid w:val="00CD79CB"/>
    <w:rsid w:val="00CF3F95"/>
    <w:rsid w:val="00CF43B5"/>
    <w:rsid w:val="00D70C50"/>
    <w:rsid w:val="00DC6870"/>
    <w:rsid w:val="00DD49FA"/>
    <w:rsid w:val="00DF6C0D"/>
    <w:rsid w:val="00E00283"/>
    <w:rsid w:val="00E152F5"/>
    <w:rsid w:val="00E6199F"/>
    <w:rsid w:val="00F96873"/>
    <w:rsid w:val="00FC7BEE"/>
    <w:rsid w:val="00FE6AAD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9E59"/>
  <w15:docId w15:val="{6FD11F2F-5B6F-465D-B3AA-302C56C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366"/>
  </w:style>
  <w:style w:type="paragraph" w:styleId="a5">
    <w:name w:val="footer"/>
    <w:basedOn w:val="a"/>
    <w:link w:val="a6"/>
    <w:uiPriority w:val="99"/>
    <w:unhideWhenUsed/>
    <w:rsid w:val="009B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366"/>
  </w:style>
  <w:style w:type="character" w:styleId="a7">
    <w:name w:val="annotation reference"/>
    <w:basedOn w:val="a0"/>
    <w:uiPriority w:val="99"/>
    <w:semiHidden/>
    <w:unhideWhenUsed/>
    <w:rsid w:val="009B63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36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36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366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A86520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A8652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86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8C5BE417AE1EAC98345EB31A44E9F2F0B949695530F570034EE96F1D48861AD140CBC73328A38932AED62D605C8D49AC2B164D42A4B59f7B6K" TargetMode="External"/><Relationship Id="rId13" Type="http://schemas.openxmlformats.org/officeDocument/2006/relationships/hyperlink" Target="consultantplus://offline/ref=F51DCB89D428F7891D3536D3D4C9FB4D4EEC81ACBFDC343550A0D76037054C4F622A9F2894DDA51634149AA1B607A88F65093AA868FE7B14JD1CK" TargetMode="External"/><Relationship Id="rId18" Type="http://schemas.openxmlformats.org/officeDocument/2006/relationships/hyperlink" Target="consultantplus://offline/ref=97DC2C55C4346EC5EF6A44F2776382A7C42F34F3F0F08F6A7356BFDD8314343B067FCD33876762F912366BC8B761BD7FF2060A80322AD079h953K" TargetMode="External"/><Relationship Id="rId26" Type="http://schemas.openxmlformats.org/officeDocument/2006/relationships/hyperlink" Target="consultantplus://offline/ref=97DC2C55C4346EC5EF6A44F2776382A7C42F34F3F0F08F6A7356BFDD8314343B067FCD33876661FB16366BC8B761BD7FF2060A80322AD079h95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7" Type="http://schemas.openxmlformats.org/officeDocument/2006/relationships/hyperlink" Target="consultantplus://offline/ref=A1E622EB10DB937A80B5A23BA02FDD636CA79E104247C9B95B3B59231BC6C60A6FA6B4E8377D5C47F1115E4725ACE004D2EAF888C60A6038P5bBJ" TargetMode="External"/><Relationship Id="rId12" Type="http://schemas.openxmlformats.org/officeDocument/2006/relationships/hyperlink" Target="consultantplus://offline/ref=F51DCB89D428F7891D3536D3D4C9FB4D4EEC81ACBFDC343550A0D76037054C4F622A9F2894DDA51634149AA1B607A88F65093AA868FE7B14JD1CK" TargetMode="External"/><Relationship Id="rId17" Type="http://schemas.openxmlformats.org/officeDocument/2006/relationships/hyperlink" Target="consultantplus://offline/ref=97DC2C55C4346EC5EF6A44F2776382A7C42F34F3F0F08F6A7356BFDD8314343B067FCD33876661FD17366BC8B761BD7FF2060A80322AD079h953K" TargetMode="External"/><Relationship Id="rId25" Type="http://schemas.openxmlformats.org/officeDocument/2006/relationships/hyperlink" Target="consultantplus://offline/ref=5CAEEF517804F75AABCEECE5B3C5D8456BE265FF5BBF5983BB9A9A6C5CD4F61FF6CDD9CBB82A6C49965D284CE39D3005BD1CD20298B46D98z8zA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DC2C55C4346EC5EF6A44F2776382A7C42F34F3F0F08F6A7356BFDD8314343B067FCD33876661FD17366BC8B761BD7FF2060A80322AD079h953K" TargetMode="External"/><Relationship Id="rId20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1DCB89D428F7891D3536D3D4C9FB4D4EEC81ACBFDC343550A0D76037054C4F622A9F2894DDA51634149AA1B607A88F65093AA868FE7B14JD1CK" TargetMode="External"/><Relationship Id="rId24" Type="http://schemas.openxmlformats.org/officeDocument/2006/relationships/hyperlink" Target="consultantplus://offline/ref=97DC2C55C4346EC5EF6A44F2776382A7C42F34F3F0F08F6A7356BFDD8314343B067FCD33876762F912366BC8B761BD7FF2060A80322AD079h953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DC2C55C4346EC5EF6A44F2776382A7C42F34F3F0F08F6A7356BFDD8314343B067FCD33876661FD17366BC8B761BD7FF2060A80322AD079h953K" TargetMode="External"/><Relationship Id="rId23" Type="http://schemas.openxmlformats.org/officeDocument/2006/relationships/hyperlink" Target="consultantplus://offline/ref=97DC2C55C4346EC5EF6A44F2776382A7C42F34F3F0F08F6A7356BFDD8314343B067FCD33876762F91D366BC8B761BD7FF2060A80322AD079h953K" TargetMode="External"/><Relationship Id="rId28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10" Type="http://schemas.openxmlformats.org/officeDocument/2006/relationships/hyperlink" Target="consultantplus://offline/ref=F51DCB89D428F7891D3536D3D4C9FB4D4EEC81ACBFDC343550A0D76037054C4F622A9F2894DDA51734149AA1B607A88F65093AA868FE7B14JD1CK" TargetMode="External"/><Relationship Id="rId19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1598C6005CFCE204857419FEDE8EF76A759744BE74A81B1A8047772A201D49A0BB289298A2020C9BF08E67D7A6B51F56CC1FB13321638e1I8K" TargetMode="External"/><Relationship Id="rId14" Type="http://schemas.openxmlformats.org/officeDocument/2006/relationships/hyperlink" Target="consultantplus://offline/ref=97DC2C55C4346EC5EF6A44F2776382A7C42F34F3F0F08F6A7356BFDD8314343B067FCD33876661FD17366BC8B761BD7FF2060A80322AD079h953K" TargetMode="External"/><Relationship Id="rId22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27" Type="http://schemas.openxmlformats.org/officeDocument/2006/relationships/hyperlink" Target="consultantplus://offline/ref=97DC2C55C4346EC5EF6A44F2776382A7C42F34F3F0F08F6A7356BFDD8314343B067FCD33876661FC14366BC8B761BD7FF2060A80322AD079h953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E7B9-B0A8-4716-AA91-167BDDD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1832</Words>
  <Characters>10446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№ 2</vt:lpstr>
      <vt:lpstr/>
      <vt:lpstr/>
      <vt:lpstr>I. Общие положения</vt:lpstr>
      <vt:lpstr>1. Уведомление о наступлении обстоятельств, влекущих изменение сведений, указанн</vt:lpstr>
      <vt:lpstr>II. Заполнение Уведомления</vt:lpstr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 Илья Алексеевич</dc:creator>
  <cp:lastModifiedBy>Зайцева Светлана Александровна</cp:lastModifiedBy>
  <cp:revision>4</cp:revision>
  <cp:lastPrinted>2021-12-27T14:09:00Z</cp:lastPrinted>
  <dcterms:created xsi:type="dcterms:W3CDTF">2021-12-27T14:08:00Z</dcterms:created>
  <dcterms:modified xsi:type="dcterms:W3CDTF">2021-12-29T08:16:00Z</dcterms:modified>
</cp:coreProperties>
</file>