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24" w:rsidRPr="00683F31" w:rsidRDefault="00663E9D" w:rsidP="00683F31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683F31">
        <w:rPr>
          <w:rFonts w:ascii="Times New Roman" w:hAnsi="Times New Roman" w:cs="Times New Roman"/>
          <w:sz w:val="24"/>
          <w:szCs w:val="24"/>
        </w:rPr>
        <w:t>Приложение №</w:t>
      </w:r>
      <w:r w:rsidR="005F4524" w:rsidRPr="00683F3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4524" w:rsidRPr="00683F31" w:rsidRDefault="005F4524" w:rsidP="00683F31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683F31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207273" w:rsidRPr="0090798D" w:rsidRDefault="005F4524" w:rsidP="00683F31">
      <w:pPr>
        <w:pStyle w:val="ConsPlusNormal"/>
        <w:ind w:left="6096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0798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0798D" w:rsidRPr="0090798D">
        <w:rPr>
          <w:rFonts w:ascii="Times New Roman" w:hAnsi="Times New Roman" w:cs="Times New Roman"/>
          <w:sz w:val="24"/>
          <w:szCs w:val="24"/>
          <w:u w:val="single"/>
        </w:rPr>
        <w:t xml:space="preserve"> 01</w:t>
      </w:r>
      <w:proofErr w:type="gramEnd"/>
      <w:r w:rsidR="0090798D" w:rsidRPr="0090798D">
        <w:rPr>
          <w:rFonts w:ascii="Times New Roman" w:hAnsi="Times New Roman" w:cs="Times New Roman"/>
          <w:sz w:val="24"/>
          <w:szCs w:val="24"/>
          <w:u w:val="single"/>
        </w:rPr>
        <w:t xml:space="preserve"> марта </w:t>
      </w:r>
      <w:r w:rsidR="00683F31" w:rsidRPr="0090798D">
        <w:rPr>
          <w:rFonts w:ascii="Times New Roman" w:hAnsi="Times New Roman" w:cs="Times New Roman"/>
          <w:sz w:val="24"/>
          <w:szCs w:val="24"/>
          <w:u w:val="single"/>
        </w:rPr>
        <w:t>2022 г.</w:t>
      </w:r>
    </w:p>
    <w:p w:rsidR="005F4524" w:rsidRPr="0090798D" w:rsidRDefault="00663E9D" w:rsidP="00683F31">
      <w:pPr>
        <w:pStyle w:val="ConsPlusNormal"/>
        <w:ind w:left="6096"/>
        <w:rPr>
          <w:rFonts w:ascii="Times New Roman" w:hAnsi="Times New Roman" w:cs="Times New Roman"/>
          <w:sz w:val="24"/>
          <w:szCs w:val="24"/>
          <w:u w:val="single"/>
        </w:rPr>
      </w:pPr>
      <w:r w:rsidRPr="0090798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0798D" w:rsidRPr="0090798D">
        <w:rPr>
          <w:rFonts w:ascii="Times New Roman" w:hAnsi="Times New Roman" w:cs="Times New Roman"/>
          <w:sz w:val="24"/>
          <w:szCs w:val="24"/>
          <w:u w:val="single"/>
        </w:rPr>
        <w:t xml:space="preserve"> ЕД-7-15/173</w:t>
      </w:r>
      <w:r w:rsidR="0090798D" w:rsidRPr="0090798D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</w:p>
    <w:p w:rsidR="00683F31" w:rsidRPr="00683F31" w:rsidRDefault="00683F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F4524" w:rsidRPr="004F1D44" w:rsidRDefault="00663E9D" w:rsidP="00683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8"/>
      <w:bookmarkEnd w:id="0"/>
      <w:r w:rsidRPr="004F1D44">
        <w:rPr>
          <w:rFonts w:ascii="Times New Roman" w:hAnsi="Times New Roman" w:cs="Times New Roman"/>
          <w:sz w:val="28"/>
          <w:szCs w:val="28"/>
        </w:rPr>
        <w:t>Порядок</w:t>
      </w:r>
    </w:p>
    <w:p w:rsidR="00683F31" w:rsidRDefault="00663E9D" w:rsidP="00683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заполнения реестров документов, предусмотренных</w:t>
      </w:r>
    </w:p>
    <w:p w:rsidR="00683F31" w:rsidRDefault="00663E9D" w:rsidP="00683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подпунктами</w:t>
      </w:r>
      <w:r w:rsidR="00683F31">
        <w:rPr>
          <w:rFonts w:ascii="Times New Roman" w:hAnsi="Times New Roman" w:cs="Times New Roman"/>
          <w:sz w:val="28"/>
          <w:szCs w:val="28"/>
        </w:rPr>
        <w:t xml:space="preserve"> </w:t>
      </w:r>
      <w:r w:rsidRPr="004F1D44">
        <w:rPr>
          <w:rFonts w:ascii="Times New Roman" w:hAnsi="Times New Roman" w:cs="Times New Roman"/>
          <w:sz w:val="28"/>
          <w:szCs w:val="28"/>
        </w:rPr>
        <w:t>1, 2, 3, 4, 5, 7 пункта 19 статьи 201</w:t>
      </w:r>
    </w:p>
    <w:p w:rsidR="005F4524" w:rsidRPr="004F1D44" w:rsidRDefault="00663E9D" w:rsidP="00683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683F31">
        <w:rPr>
          <w:rFonts w:ascii="Times New Roman" w:hAnsi="Times New Roman" w:cs="Times New Roman"/>
          <w:sz w:val="28"/>
          <w:szCs w:val="28"/>
        </w:rPr>
        <w:t xml:space="preserve"> </w:t>
      </w:r>
      <w:r w:rsidRPr="004F1D4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4524" w:rsidRPr="00683F31" w:rsidRDefault="005F4524" w:rsidP="00683F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50" w:history="1">
        <w:r w:rsidRPr="004F1D44">
          <w:rPr>
            <w:rFonts w:ascii="Times New Roman" w:hAnsi="Times New Roman" w:cs="Times New Roman"/>
            <w:sz w:val="28"/>
            <w:szCs w:val="28"/>
          </w:rPr>
          <w:t>Реестры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r:id="rId6" w:history="1">
        <w:r w:rsidRPr="004F1D44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F1D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F1D4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F1D4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F1D44">
          <w:rPr>
            <w:rFonts w:ascii="Times New Roman" w:hAnsi="Times New Roman" w:cs="Times New Roman"/>
            <w:sz w:val="28"/>
            <w:szCs w:val="28"/>
          </w:rPr>
          <w:t>5</w:t>
        </w:r>
        <w:r w:rsidR="00663E9D" w:rsidRPr="004F1D44">
          <w:rPr>
            <w:rFonts w:ascii="Times New Roman" w:hAnsi="Times New Roman" w:cs="Times New Roman"/>
            <w:sz w:val="28"/>
            <w:szCs w:val="28"/>
          </w:rPr>
          <w:t>, 7</w:t>
        </w:r>
        <w:r w:rsidRPr="004F1D44">
          <w:rPr>
            <w:rFonts w:ascii="Times New Roman" w:hAnsi="Times New Roman" w:cs="Times New Roman"/>
            <w:sz w:val="28"/>
            <w:szCs w:val="28"/>
          </w:rPr>
          <w:t xml:space="preserve"> пункта 19 статьи 201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Реестры), содержат сведения из документов в соответствии с </w:t>
      </w:r>
      <w:hyperlink r:id="rId11" w:history="1">
        <w:r w:rsidRPr="004F1D44">
          <w:rPr>
            <w:rFonts w:ascii="Times New Roman" w:hAnsi="Times New Roman" w:cs="Times New Roman"/>
            <w:sz w:val="28"/>
            <w:szCs w:val="28"/>
          </w:rPr>
          <w:t>пунктом 19 статьи 201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85648F" w:rsidRPr="004F1D44">
        <w:rPr>
          <w:rFonts w:ascii="Times New Roman" w:hAnsi="Times New Roman" w:cs="Times New Roman"/>
          <w:sz w:val="28"/>
          <w:szCs w:val="28"/>
        </w:rPr>
        <w:t xml:space="preserve"> (далее – Кодекс)</w:t>
      </w:r>
      <w:r w:rsidRPr="004F1D44">
        <w:rPr>
          <w:rFonts w:ascii="Times New Roman" w:hAnsi="Times New Roman" w:cs="Times New Roman"/>
          <w:sz w:val="28"/>
          <w:szCs w:val="28"/>
        </w:rPr>
        <w:t xml:space="preserve">, подтверждающих обоснованность применения налоговых вычетов сумм акциза, уплаченных налогоплательщиком при приобретении или при ввозе в Российскую Федерацию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подакцизных товаров, предусмотренных пунктом 19 статьи 200 Кодекса</w:t>
      </w:r>
      <w:r w:rsidRPr="004F1D44">
        <w:rPr>
          <w:rFonts w:ascii="Times New Roman" w:hAnsi="Times New Roman" w:cs="Times New Roman"/>
          <w:sz w:val="28"/>
          <w:szCs w:val="28"/>
        </w:rPr>
        <w:t>, использованных для производства алкогольной продукции.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50" w:history="1">
        <w:r w:rsidRPr="004F1D44">
          <w:rPr>
            <w:rFonts w:ascii="Times New Roman" w:hAnsi="Times New Roman" w:cs="Times New Roman"/>
            <w:sz w:val="28"/>
            <w:szCs w:val="28"/>
          </w:rPr>
          <w:t>Реестрах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3040DD" w:rsidRPr="004F1D44" w:rsidRDefault="00683F31" w:rsidP="0030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040DD" w:rsidRPr="004F1D44">
        <w:rPr>
          <w:rFonts w:ascii="Times New Roman" w:hAnsi="Times New Roman" w:cs="Times New Roman"/>
          <w:sz w:val="28"/>
          <w:szCs w:val="28"/>
        </w:rPr>
        <w:t>в строке «Номер корректировки реестра документов</w:t>
      </w:r>
      <w:r w:rsidR="0085648F" w:rsidRPr="004F1D44">
        <w:rPr>
          <w:rFonts w:ascii="Times New Roman" w:hAnsi="Times New Roman" w:cs="Times New Roman"/>
          <w:sz w:val="28"/>
          <w:szCs w:val="28"/>
        </w:rPr>
        <w:t>:</w:t>
      </w:r>
      <w:r w:rsidR="003040DD" w:rsidRPr="004F1D44">
        <w:rPr>
          <w:rFonts w:ascii="Times New Roman" w:hAnsi="Times New Roman" w:cs="Times New Roman"/>
          <w:sz w:val="28"/>
          <w:szCs w:val="28"/>
        </w:rPr>
        <w:t xml:space="preserve">» </w:t>
      </w:r>
      <w:r w:rsidR="003040DD" w:rsidRPr="004F1D44">
        <w:rPr>
          <w:rFonts w:ascii="Times New Roman" w:hAnsi="Times New Roman" w:cs="Times New Roman"/>
          <w:sz w:val="28"/>
          <w:szCs w:val="28"/>
        </w:rPr>
        <w:br/>
        <w:t xml:space="preserve">при представлении в налоговый орган первичных Реестров за налоговый период проставляется «0-», при представлении уточненных Реестров </w:t>
      </w:r>
      <w:r w:rsidR="003040DD" w:rsidRPr="004F1D44">
        <w:rPr>
          <w:rFonts w:ascii="Times New Roman" w:hAnsi="Times New Roman" w:cs="Times New Roman"/>
          <w:sz w:val="28"/>
          <w:szCs w:val="28"/>
        </w:rPr>
        <w:br/>
        <w:t>за тот же налоговый период указывается номер корректировки (</w:t>
      </w:r>
      <w:proofErr w:type="gramStart"/>
      <w:r w:rsidR="003040DD" w:rsidRPr="004F1D4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A3B86" w:rsidRPr="004F1D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A3B86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3040DD" w:rsidRPr="004F1D44">
        <w:rPr>
          <w:rFonts w:ascii="Times New Roman" w:hAnsi="Times New Roman" w:cs="Times New Roman"/>
          <w:sz w:val="28"/>
          <w:szCs w:val="28"/>
        </w:rPr>
        <w:t>«1-», «2-»)</w:t>
      </w:r>
      <w:r w:rsidR="008451BE" w:rsidRPr="004F1D44">
        <w:rPr>
          <w:rFonts w:ascii="Times New Roman" w:hAnsi="Times New Roman" w:cs="Times New Roman"/>
          <w:sz w:val="28"/>
          <w:szCs w:val="28"/>
        </w:rPr>
        <w:t>;</w:t>
      </w:r>
    </w:p>
    <w:p w:rsidR="005F4524" w:rsidRPr="004F1D44" w:rsidRDefault="00EC3723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2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56" w:history="1">
        <w:r w:rsidR="005F4524"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</w:t>
      </w:r>
      <w:r w:rsidR="005F4524" w:rsidRPr="004F1D44">
        <w:rPr>
          <w:rFonts w:ascii="Times New Roman" w:hAnsi="Times New Roman" w:cs="Times New Roman"/>
          <w:sz w:val="28"/>
          <w:szCs w:val="28"/>
        </w:rPr>
        <w:t>Налоговый период (код)</w:t>
      </w:r>
      <w:r w:rsidR="00663E9D" w:rsidRPr="004F1D44">
        <w:rPr>
          <w:rFonts w:ascii="Times New Roman" w:hAnsi="Times New Roman" w:cs="Times New Roman"/>
          <w:sz w:val="28"/>
          <w:szCs w:val="28"/>
        </w:rPr>
        <w:t>»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 - код, определяющий налоговый период, указанный в налоговой </w:t>
      </w:r>
      <w:hyperlink r:id="rId12" w:history="1">
        <w:r w:rsidR="005F4524" w:rsidRPr="004F1D44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5F4524" w:rsidRPr="004F1D44">
        <w:rPr>
          <w:rFonts w:ascii="Times New Roman" w:hAnsi="Times New Roman" w:cs="Times New Roman"/>
          <w:sz w:val="28"/>
          <w:szCs w:val="28"/>
        </w:rPr>
        <w:t xml:space="preserve"> по акцизам на этиловый спирт, алкогольную и (или) подакцизную спиртосодержащую продукцию, а также на виноград (далее - декларация), представленной по форме (формату), утвержденной при</w:t>
      </w:r>
      <w:r w:rsidR="00663E9D" w:rsidRPr="004F1D44">
        <w:rPr>
          <w:rFonts w:ascii="Times New Roman" w:hAnsi="Times New Roman" w:cs="Times New Roman"/>
          <w:sz w:val="28"/>
          <w:szCs w:val="28"/>
        </w:rPr>
        <w:t>казом ФНС России от 27.08.2020 № ЕД-7-3/610@ «</w:t>
      </w:r>
      <w:r w:rsidR="00683F31">
        <w:rPr>
          <w:rFonts w:ascii="Times New Roman" w:hAnsi="Times New Roman" w:cs="Times New Roman"/>
          <w:sz w:val="28"/>
          <w:szCs w:val="28"/>
        </w:rPr>
        <w:t>Об </w:t>
      </w:r>
      <w:r w:rsidR="005F4524" w:rsidRPr="004F1D44">
        <w:rPr>
          <w:rFonts w:ascii="Times New Roman" w:hAnsi="Times New Roman" w:cs="Times New Roman"/>
          <w:sz w:val="28"/>
          <w:szCs w:val="28"/>
        </w:rPr>
        <w:t>утверждении формы, порядка заполнения и формата представления налоговой декларации по акцизам на этиловый спирт, алкогольную и (или) подакцизную спиртосодержащую продукцию, а также на виноград в электронной форме</w:t>
      </w:r>
      <w:r w:rsidR="00663E9D" w:rsidRPr="004F1D44">
        <w:rPr>
          <w:rFonts w:ascii="Times New Roman" w:hAnsi="Times New Roman" w:cs="Times New Roman"/>
          <w:sz w:val="28"/>
          <w:szCs w:val="28"/>
        </w:rPr>
        <w:t>»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14.09.2020, регистрационный </w:t>
      </w:r>
      <w:r w:rsidR="00C932F0" w:rsidRPr="004F1D44">
        <w:rPr>
          <w:rFonts w:ascii="Times New Roman" w:hAnsi="Times New Roman" w:cs="Times New Roman"/>
          <w:sz w:val="28"/>
          <w:szCs w:val="28"/>
        </w:rPr>
        <w:t>№</w:t>
      </w:r>
      <w:r w:rsidR="00683F31">
        <w:rPr>
          <w:rFonts w:ascii="Times New Roman" w:hAnsi="Times New Roman" w:cs="Times New Roman"/>
          <w:sz w:val="28"/>
          <w:szCs w:val="28"/>
        </w:rPr>
        <w:t> 59819) (далее - приказ ФНС 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России от 27.08.2020 </w:t>
      </w:r>
      <w:r w:rsidR="00663E9D" w:rsidRPr="004F1D44">
        <w:rPr>
          <w:rFonts w:ascii="Times New Roman" w:hAnsi="Times New Roman" w:cs="Times New Roman"/>
          <w:sz w:val="28"/>
          <w:szCs w:val="28"/>
        </w:rPr>
        <w:t>№</w:t>
      </w:r>
      <w:r w:rsidR="00683F31">
        <w:rPr>
          <w:rFonts w:ascii="Times New Roman" w:hAnsi="Times New Roman" w:cs="Times New Roman"/>
          <w:sz w:val="28"/>
          <w:szCs w:val="28"/>
        </w:rPr>
        <w:t> </w:t>
      </w:r>
      <w:r w:rsidR="005F4524" w:rsidRPr="004F1D44">
        <w:rPr>
          <w:rFonts w:ascii="Times New Roman" w:hAnsi="Times New Roman" w:cs="Times New Roman"/>
          <w:sz w:val="28"/>
          <w:szCs w:val="28"/>
        </w:rPr>
        <w:t>ЕД-7-3/610@),</w:t>
      </w:r>
      <w:r w:rsidR="00663E9D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5F4524" w:rsidRPr="004F1D44">
        <w:rPr>
          <w:rFonts w:ascii="Times New Roman" w:hAnsi="Times New Roman" w:cs="Times New Roman"/>
          <w:sz w:val="28"/>
          <w:szCs w:val="28"/>
        </w:rPr>
        <w:t>к которой представляются Реестры;</w:t>
      </w:r>
    </w:p>
    <w:p w:rsidR="005F4524" w:rsidRPr="004F1D44" w:rsidRDefault="00EC3723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3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57" w:history="1">
        <w:r w:rsidR="005F4524"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«Отчетный год»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32E87" w:rsidRPr="004F1D44">
        <w:rPr>
          <w:rFonts w:ascii="Times New Roman" w:hAnsi="Times New Roman" w:cs="Times New Roman"/>
          <w:sz w:val="28"/>
          <w:szCs w:val="28"/>
        </w:rPr>
        <w:t>–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 год, указанный в декларации;</w:t>
      </w:r>
    </w:p>
    <w:p w:rsidR="00EC3723" w:rsidRPr="004F1D44" w:rsidRDefault="00EC3723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4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) </w:t>
      </w:r>
      <w:r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" w:history="1">
        <w:r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«Номер корректировки</w:t>
      </w:r>
      <w:r w:rsidR="0085648F" w:rsidRPr="004F1D44">
        <w:rPr>
          <w:rFonts w:ascii="Times New Roman" w:hAnsi="Times New Roman" w:cs="Times New Roman"/>
          <w:sz w:val="28"/>
          <w:szCs w:val="28"/>
        </w:rPr>
        <w:t xml:space="preserve"> налоговой декларации по акцизам:</w:t>
      </w:r>
      <w:r w:rsidRPr="004F1D44">
        <w:rPr>
          <w:rFonts w:ascii="Times New Roman" w:hAnsi="Times New Roman" w:cs="Times New Roman"/>
          <w:sz w:val="28"/>
          <w:szCs w:val="28"/>
        </w:rPr>
        <w:t>» – номер корректировки декларации, к которой представляются Реестры. При заполнении Реестров к первичной декларации проставляется «0», при заполнении Реестров к уточненной декларации указывается номер корректировки декларации, например, «1</w:t>
      </w:r>
      <w:r w:rsidR="009A3B86" w:rsidRPr="004F1D44">
        <w:rPr>
          <w:rFonts w:ascii="Times New Roman" w:hAnsi="Times New Roman" w:cs="Times New Roman"/>
          <w:sz w:val="28"/>
          <w:szCs w:val="28"/>
        </w:rPr>
        <w:t>-</w:t>
      </w:r>
      <w:r w:rsidRPr="004F1D44">
        <w:rPr>
          <w:rFonts w:ascii="Times New Roman" w:hAnsi="Times New Roman" w:cs="Times New Roman"/>
          <w:sz w:val="28"/>
          <w:szCs w:val="28"/>
        </w:rPr>
        <w:t>», «2</w:t>
      </w:r>
      <w:r w:rsidR="009A3B86" w:rsidRPr="004F1D44">
        <w:rPr>
          <w:rFonts w:ascii="Times New Roman" w:hAnsi="Times New Roman" w:cs="Times New Roman"/>
          <w:sz w:val="28"/>
          <w:szCs w:val="28"/>
        </w:rPr>
        <w:t>-</w:t>
      </w:r>
      <w:r w:rsidRPr="004F1D44">
        <w:rPr>
          <w:rFonts w:ascii="Times New Roman" w:hAnsi="Times New Roman" w:cs="Times New Roman"/>
          <w:sz w:val="28"/>
          <w:szCs w:val="28"/>
        </w:rPr>
        <w:t>»;</w:t>
      </w:r>
    </w:p>
    <w:p w:rsidR="003154C9" w:rsidRPr="004F1D44" w:rsidRDefault="003154C9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5) в строке «Имя файла (без расширения) налоговой декларации по акцизам» – указывается имя файла (без расширения) налоговой декларации по акцизам к которой представля</w:t>
      </w:r>
      <w:r w:rsidR="0085648F" w:rsidRPr="004F1D44">
        <w:rPr>
          <w:rFonts w:ascii="Times New Roman" w:hAnsi="Times New Roman" w:cs="Times New Roman"/>
          <w:sz w:val="28"/>
          <w:szCs w:val="28"/>
        </w:rPr>
        <w:t>ются Р</w:t>
      </w:r>
      <w:r w:rsidRPr="004F1D44">
        <w:rPr>
          <w:rFonts w:ascii="Times New Roman" w:hAnsi="Times New Roman" w:cs="Times New Roman"/>
          <w:sz w:val="28"/>
          <w:szCs w:val="28"/>
        </w:rPr>
        <w:t>еестр</w:t>
      </w:r>
      <w:r w:rsidR="0085648F" w:rsidRPr="004F1D44">
        <w:rPr>
          <w:rFonts w:ascii="Times New Roman" w:hAnsi="Times New Roman" w:cs="Times New Roman"/>
          <w:sz w:val="28"/>
          <w:szCs w:val="28"/>
        </w:rPr>
        <w:t>ы</w:t>
      </w:r>
      <w:r w:rsidRPr="004F1D44">
        <w:rPr>
          <w:rFonts w:ascii="Times New Roman" w:hAnsi="Times New Roman" w:cs="Times New Roman"/>
          <w:sz w:val="28"/>
          <w:szCs w:val="28"/>
        </w:rPr>
        <w:t>;</w:t>
      </w:r>
    </w:p>
    <w:p w:rsidR="005F4524" w:rsidRPr="004F1D44" w:rsidRDefault="003154C9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60" w:history="1">
        <w:r w:rsidR="005F4524" w:rsidRPr="004F1D44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</w:t>
      </w:r>
      <w:r w:rsidR="005F4524" w:rsidRPr="004F1D44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663E9D" w:rsidRPr="004F1D44">
        <w:rPr>
          <w:rFonts w:ascii="Times New Roman" w:hAnsi="Times New Roman" w:cs="Times New Roman"/>
          <w:sz w:val="28"/>
          <w:szCs w:val="28"/>
        </w:rPr>
        <w:t>»</w:t>
      </w:r>
      <w:r w:rsidR="005F4524" w:rsidRPr="004F1D44">
        <w:rPr>
          <w:rFonts w:ascii="Times New Roman" w:hAnsi="Times New Roman" w:cs="Times New Roman"/>
          <w:sz w:val="28"/>
          <w:szCs w:val="28"/>
        </w:rPr>
        <w:t>: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2" w:history="1">
        <w:r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«ИНН»</w:t>
      </w:r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32E87" w:rsidRPr="004F1D44">
        <w:rPr>
          <w:rFonts w:ascii="Times New Roman" w:hAnsi="Times New Roman" w:cs="Times New Roman"/>
          <w:sz w:val="28"/>
          <w:szCs w:val="28"/>
        </w:rPr>
        <w:t>–</w:t>
      </w:r>
      <w:r w:rsidRPr="004F1D44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налогоплательщика;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history="1">
        <w:r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«КПП»</w:t>
      </w:r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663E9D" w:rsidRPr="004F1D44">
        <w:rPr>
          <w:rFonts w:ascii="Times New Roman" w:hAnsi="Times New Roman" w:cs="Times New Roman"/>
          <w:sz w:val="28"/>
          <w:szCs w:val="28"/>
        </w:rPr>
        <w:t>–</w:t>
      </w:r>
      <w:r w:rsidRPr="004F1D44">
        <w:rPr>
          <w:rFonts w:ascii="Times New Roman" w:hAnsi="Times New Roman" w:cs="Times New Roman"/>
          <w:sz w:val="28"/>
          <w:szCs w:val="28"/>
        </w:rPr>
        <w:t xml:space="preserve"> код причины постановки на учет</w:t>
      </w:r>
      <w:r w:rsidR="00EC3723" w:rsidRPr="004F1D4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F1D44">
        <w:rPr>
          <w:rFonts w:ascii="Times New Roman" w:hAnsi="Times New Roman" w:cs="Times New Roman"/>
          <w:sz w:val="28"/>
          <w:szCs w:val="28"/>
        </w:rPr>
        <w:t>;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 w:history="1">
        <w:r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</w:t>
      </w:r>
      <w:r w:rsidRPr="004F1D44">
        <w:rPr>
          <w:rFonts w:ascii="Times New Roman" w:hAnsi="Times New Roman" w:cs="Times New Roman"/>
          <w:sz w:val="28"/>
          <w:szCs w:val="28"/>
        </w:rPr>
        <w:t xml:space="preserve">Наименование/фамилия, имя, отчество </w:t>
      </w:r>
      <w:r w:rsidR="00663E9D" w:rsidRPr="004F1D44">
        <w:rPr>
          <w:rFonts w:ascii="Times New Roman" w:hAnsi="Times New Roman" w:cs="Times New Roman"/>
          <w:sz w:val="28"/>
          <w:szCs w:val="28"/>
        </w:rPr>
        <w:t>(при наличии) налогоплательщика»</w:t>
      </w:r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 (при наличии);</w:t>
      </w:r>
    </w:p>
    <w:p w:rsidR="005F4524" w:rsidRPr="004F1D44" w:rsidRDefault="003154C9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7</w:t>
      </w:r>
      <w:r w:rsidR="005F4524" w:rsidRPr="004F1D44">
        <w:rPr>
          <w:rFonts w:ascii="Times New Roman" w:hAnsi="Times New Roman" w:cs="Times New Roman"/>
          <w:sz w:val="28"/>
          <w:szCs w:val="28"/>
        </w:rPr>
        <w:t>) при представлении Реестров за реорганизованную организацию в налоговый орган по месту учета организации-правопреемника указываются ИНН и КПП организации</w:t>
      </w:r>
      <w:r w:rsidR="00663E9D" w:rsidRPr="004F1D44">
        <w:rPr>
          <w:rFonts w:ascii="Times New Roman" w:hAnsi="Times New Roman" w:cs="Times New Roman"/>
          <w:sz w:val="28"/>
          <w:szCs w:val="28"/>
        </w:rPr>
        <w:softHyphen/>
        <w:t>–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правопреемника. В </w:t>
      </w:r>
      <w:hyperlink w:anchor="P64" w:history="1">
        <w:r w:rsidR="005F4524"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«Наименование налогоплательщика»</w:t>
      </w:r>
      <w:r w:rsidR="005F4524" w:rsidRPr="004F1D44">
        <w:rPr>
          <w:rFonts w:ascii="Times New Roman" w:hAnsi="Times New Roman" w:cs="Times New Roman"/>
          <w:sz w:val="28"/>
          <w:szCs w:val="28"/>
        </w:rPr>
        <w:t xml:space="preserve"> указывается наименование реорганизованной организации.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Коды форм реорганизации и код ликвидации организации принимают значения в соответствии с </w:t>
      </w:r>
      <w:hyperlink w:anchor="P523" w:history="1">
        <w:r w:rsidRPr="004F1D4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 w:history="1">
        <w:r w:rsidRPr="004F1D4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63E9D" w:rsidRPr="004F1D44">
        <w:rPr>
          <w:rFonts w:ascii="Times New Roman" w:hAnsi="Times New Roman" w:cs="Times New Roman"/>
          <w:sz w:val="28"/>
          <w:szCs w:val="28"/>
        </w:rPr>
        <w:t xml:space="preserve"> «</w:t>
      </w:r>
      <w:r w:rsidRPr="004F1D44">
        <w:rPr>
          <w:rFonts w:ascii="Times New Roman" w:hAnsi="Times New Roman" w:cs="Times New Roman"/>
          <w:sz w:val="28"/>
          <w:szCs w:val="28"/>
        </w:rPr>
        <w:t>ИНН/К</w:t>
      </w:r>
      <w:r w:rsidR="00663E9D" w:rsidRPr="004F1D44">
        <w:rPr>
          <w:rFonts w:ascii="Times New Roman" w:hAnsi="Times New Roman" w:cs="Times New Roman"/>
          <w:sz w:val="28"/>
          <w:szCs w:val="28"/>
        </w:rPr>
        <w:t>ПП реорганизованной организации»</w:t>
      </w:r>
      <w:r w:rsidRPr="004F1D44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ИНН и КПП, которые присвоены организации до реорганизации налоговым органом по месту ее нахождения (налогоплательщику, отнесенному к категории крупнейших, </w:t>
      </w:r>
      <w:r w:rsidR="00E32E87" w:rsidRPr="004F1D44">
        <w:rPr>
          <w:rFonts w:ascii="Times New Roman" w:hAnsi="Times New Roman" w:cs="Times New Roman"/>
          <w:sz w:val="28"/>
          <w:szCs w:val="28"/>
        </w:rPr>
        <w:t>–</w:t>
      </w:r>
      <w:r w:rsidRPr="004F1D44">
        <w:rPr>
          <w:rFonts w:ascii="Times New Roman" w:hAnsi="Times New Roman" w:cs="Times New Roman"/>
          <w:sz w:val="28"/>
          <w:szCs w:val="28"/>
        </w:rPr>
        <w:t xml:space="preserve"> налоговым органом по месту учета в качестве крупнейшего налогоплательщика).</w:t>
      </w:r>
    </w:p>
    <w:p w:rsidR="005F4524" w:rsidRPr="004F1D44" w:rsidRDefault="005F4524" w:rsidP="00E3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3. В графах Реестров указываются следующие сведения:</w:t>
      </w:r>
    </w:p>
    <w:p w:rsidR="00E32E87" w:rsidRPr="004F1D44" w:rsidRDefault="00E32E87" w:rsidP="00515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1) в </w:t>
      </w:r>
      <w:hyperlink w:anchor="P71" w:history="1">
        <w:r w:rsidRPr="004F1D44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«Код вида подакцизного товара» указывается код вида подакцизного товара в соответствии с </w:t>
      </w:r>
      <w:hyperlink r:id="rId13" w:history="1">
        <w:r w:rsidRPr="004F1D44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 по акцизам на этиловый спирт, алкогольную и (или) подакцизную спиртосодержащую продукцию, а также на виноград, утвержденному приказом ФНС России от 27.08.2020</w:t>
      </w:r>
      <w:r w:rsidR="00647B1C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754615">
        <w:rPr>
          <w:rFonts w:ascii="Times New Roman" w:hAnsi="Times New Roman" w:cs="Times New Roman"/>
          <w:sz w:val="28"/>
          <w:szCs w:val="28"/>
        </w:rPr>
        <w:br/>
      </w:r>
      <w:r w:rsidR="00647B1C" w:rsidRPr="004F1D44">
        <w:rPr>
          <w:rFonts w:ascii="Times New Roman" w:hAnsi="Times New Roman" w:cs="Times New Roman"/>
          <w:sz w:val="28"/>
          <w:szCs w:val="28"/>
        </w:rPr>
        <w:t>№</w:t>
      </w:r>
      <w:r w:rsidRPr="004F1D44">
        <w:rPr>
          <w:rFonts w:ascii="Times New Roman" w:hAnsi="Times New Roman" w:cs="Times New Roman"/>
          <w:sz w:val="28"/>
          <w:szCs w:val="28"/>
        </w:rPr>
        <w:t xml:space="preserve"> ЕД-7-3/610@ (далее – Порядок заполнения декларации)</w:t>
      </w:r>
      <w:r w:rsidR="00EC3723" w:rsidRPr="004F1D44">
        <w:rPr>
          <w:rFonts w:ascii="Times New Roman" w:hAnsi="Times New Roman" w:cs="Times New Roman"/>
          <w:sz w:val="28"/>
          <w:szCs w:val="28"/>
        </w:rPr>
        <w:t xml:space="preserve">, отраженный по строке 010 графы 3 раздела 2 декларации и по которому заявлен налоговый вычет, предусмотренный пунктом 19 статьи 200 </w:t>
      </w:r>
      <w:r w:rsidR="0085648F" w:rsidRPr="004F1D44">
        <w:rPr>
          <w:rFonts w:ascii="Times New Roman" w:hAnsi="Times New Roman" w:cs="Times New Roman"/>
          <w:sz w:val="28"/>
          <w:szCs w:val="28"/>
        </w:rPr>
        <w:t>К</w:t>
      </w:r>
      <w:r w:rsidR="00EC3723" w:rsidRPr="004F1D44">
        <w:rPr>
          <w:rFonts w:ascii="Times New Roman" w:hAnsi="Times New Roman" w:cs="Times New Roman"/>
          <w:sz w:val="28"/>
          <w:szCs w:val="28"/>
        </w:rPr>
        <w:t>одекса</w:t>
      </w:r>
      <w:r w:rsidRPr="004F1D44">
        <w:rPr>
          <w:rFonts w:ascii="Times New Roman" w:hAnsi="Times New Roman" w:cs="Times New Roman"/>
          <w:sz w:val="28"/>
          <w:szCs w:val="28"/>
        </w:rPr>
        <w:t>;</w:t>
      </w:r>
    </w:p>
    <w:p w:rsidR="00EC3723" w:rsidRPr="004F1D44" w:rsidRDefault="00E32E87" w:rsidP="00EC3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2) </w:t>
      </w:r>
      <w:r w:rsidR="00EC3723"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 w:history="1">
        <w:r w:rsidR="00EC3723" w:rsidRPr="004F1D44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EC3723" w:rsidRPr="004F1D44">
        <w:rPr>
          <w:rFonts w:ascii="Times New Roman" w:hAnsi="Times New Roman" w:cs="Times New Roman"/>
          <w:sz w:val="28"/>
          <w:szCs w:val="28"/>
        </w:rPr>
        <w:t xml:space="preserve"> «Сумма акциза, подлежащая налоговому вычету, в рублях» указывается сумма акциза</w:t>
      </w:r>
      <w:r w:rsidR="005A3F69" w:rsidRPr="004F1D44">
        <w:rPr>
          <w:rFonts w:ascii="Times New Roman" w:hAnsi="Times New Roman" w:cs="Times New Roman"/>
          <w:sz w:val="28"/>
          <w:szCs w:val="28"/>
        </w:rPr>
        <w:t>,</w:t>
      </w:r>
      <w:r w:rsidR="003D069A" w:rsidRPr="004F1D44">
        <w:rPr>
          <w:rFonts w:ascii="Times New Roman" w:hAnsi="Times New Roman" w:cs="Times New Roman"/>
          <w:sz w:val="28"/>
          <w:szCs w:val="28"/>
        </w:rPr>
        <w:t xml:space="preserve"> соответствующая сумме</w:t>
      </w:r>
      <w:r w:rsidR="00EC3723" w:rsidRPr="004F1D44">
        <w:rPr>
          <w:rFonts w:ascii="Times New Roman" w:hAnsi="Times New Roman" w:cs="Times New Roman"/>
          <w:sz w:val="28"/>
          <w:szCs w:val="28"/>
        </w:rPr>
        <w:t xml:space="preserve"> в графе 3 </w:t>
      </w:r>
      <w:r w:rsidR="003D069A" w:rsidRPr="004F1D44">
        <w:rPr>
          <w:rFonts w:ascii="Times New Roman" w:hAnsi="Times New Roman" w:cs="Times New Roman"/>
          <w:sz w:val="28"/>
          <w:szCs w:val="28"/>
        </w:rPr>
        <w:t>под</w:t>
      </w:r>
      <w:r w:rsidR="00EC3723" w:rsidRPr="004F1D44">
        <w:rPr>
          <w:rFonts w:ascii="Times New Roman" w:hAnsi="Times New Roman" w:cs="Times New Roman"/>
          <w:sz w:val="28"/>
          <w:szCs w:val="28"/>
        </w:rPr>
        <w:t xml:space="preserve">раздела 2.3 </w:t>
      </w:r>
      <w:r w:rsidR="003D069A" w:rsidRPr="004F1D44">
        <w:rPr>
          <w:rFonts w:ascii="Times New Roman" w:hAnsi="Times New Roman" w:cs="Times New Roman"/>
          <w:sz w:val="28"/>
          <w:szCs w:val="28"/>
        </w:rPr>
        <w:t>раздела 2 декларации</w:t>
      </w:r>
      <w:r w:rsidR="005A3F69" w:rsidRPr="004F1D44">
        <w:rPr>
          <w:rFonts w:ascii="Times New Roman" w:hAnsi="Times New Roman" w:cs="Times New Roman"/>
          <w:sz w:val="28"/>
          <w:szCs w:val="28"/>
        </w:rPr>
        <w:t>,</w:t>
      </w:r>
      <w:r w:rsidR="003D069A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C3723" w:rsidRPr="004F1D44">
        <w:rPr>
          <w:rFonts w:ascii="Times New Roman" w:hAnsi="Times New Roman" w:cs="Times New Roman"/>
          <w:sz w:val="28"/>
          <w:szCs w:val="28"/>
        </w:rPr>
        <w:t>по коду показателя 30012 по коду вида подакцизного товара, отраженного в графе 1 Реестров;</w:t>
      </w:r>
    </w:p>
    <w:p w:rsidR="00EC3723" w:rsidRPr="004F1D44" w:rsidRDefault="00EC3723" w:rsidP="00EC3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3) в </w:t>
      </w:r>
      <w:hyperlink w:anchor="P77" w:history="1">
        <w:r w:rsidRPr="004F1D44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«Код показателя» указывается код показателя операции реализации в налоговом периоде подакцизного товара, согласно </w:t>
      </w:r>
      <w:r w:rsidR="0085648F" w:rsidRPr="004F1D44">
        <w:rPr>
          <w:rFonts w:ascii="Times New Roman" w:hAnsi="Times New Roman" w:cs="Times New Roman"/>
          <w:sz w:val="28"/>
          <w:szCs w:val="28"/>
        </w:rPr>
        <w:t>п</w:t>
      </w:r>
      <w:r w:rsidRPr="004F1D44">
        <w:rPr>
          <w:rFonts w:ascii="Times New Roman" w:hAnsi="Times New Roman" w:cs="Times New Roman"/>
          <w:sz w:val="28"/>
          <w:szCs w:val="28"/>
        </w:rPr>
        <w:t>риложению</w:t>
      </w:r>
      <w:r w:rsidR="0085648F" w:rsidRPr="004F1D44">
        <w:rPr>
          <w:rFonts w:ascii="Times New Roman" w:hAnsi="Times New Roman" w:cs="Times New Roman"/>
          <w:sz w:val="28"/>
          <w:szCs w:val="28"/>
        </w:rPr>
        <w:t xml:space="preserve"> № </w:t>
      </w:r>
      <w:r w:rsidRPr="004F1D44">
        <w:rPr>
          <w:rFonts w:ascii="Times New Roman" w:hAnsi="Times New Roman" w:cs="Times New Roman"/>
          <w:sz w:val="28"/>
          <w:szCs w:val="28"/>
        </w:rPr>
        <w:t>3 к Порядку заполнения декларации, по коду вида подакцизного товара, отраженного в графе 1 Реестров;</w:t>
      </w:r>
    </w:p>
    <w:p w:rsidR="004536C1" w:rsidRPr="004F1D44" w:rsidRDefault="004536C1" w:rsidP="00864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4) в </w:t>
      </w:r>
      <w:hyperlink w:anchor="P97" w:history="1">
        <w:r w:rsidRPr="004F1D44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«Наименование документа» указывается наименование документа, предусмотренного </w:t>
      </w:r>
      <w:hyperlink r:id="rId14" w:history="1">
        <w:r w:rsidRPr="004F1D44">
          <w:rPr>
            <w:rFonts w:ascii="Times New Roman" w:hAnsi="Times New Roman" w:cs="Times New Roman"/>
            <w:sz w:val="28"/>
            <w:szCs w:val="28"/>
          </w:rPr>
          <w:t>подпунктом 4 пункта 19 статьи 201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C3723" w:rsidRPr="004F1D44">
        <w:rPr>
          <w:rFonts w:ascii="Times New Roman" w:hAnsi="Times New Roman" w:cs="Times New Roman"/>
          <w:sz w:val="28"/>
          <w:szCs w:val="28"/>
        </w:rPr>
        <w:t>Кодекса,</w:t>
      </w:r>
      <w:r w:rsidRPr="004F1D44">
        <w:rPr>
          <w:rFonts w:ascii="Times New Roman" w:hAnsi="Times New Roman" w:cs="Times New Roman"/>
          <w:sz w:val="28"/>
          <w:szCs w:val="28"/>
        </w:rPr>
        <w:t xml:space="preserve"> подтверждающего факт оприходования (постановки на бухгалтерский учет) алкогольной продукции, при производстве которой использованы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подакцизные товары, предусмотренные пунктом 19 статьи 200 Кодекса</w:t>
      </w:r>
      <w:r w:rsidRPr="004F1D44">
        <w:rPr>
          <w:rFonts w:ascii="Times New Roman" w:hAnsi="Times New Roman" w:cs="Times New Roman"/>
          <w:sz w:val="28"/>
          <w:szCs w:val="28"/>
        </w:rPr>
        <w:t>, в отношении которых производится налоговый вычет.</w:t>
      </w:r>
    </w:p>
    <w:p w:rsidR="00864B2C" w:rsidRPr="004F1D44" w:rsidRDefault="00864B2C" w:rsidP="00864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:rsidR="00864B2C" w:rsidRPr="004F1D44" w:rsidRDefault="00864B2C" w:rsidP="00864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5) в </w:t>
      </w:r>
      <w:hyperlink w:anchor="P98" w:history="1">
        <w:r w:rsidRPr="004F1D44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«№» указывается номер документа, указанного в </w:t>
      </w:r>
      <w:hyperlink w:anchor="P97" w:history="1">
        <w:r w:rsidRPr="004F1D44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Реестров, при отсутствии у документа номера в </w:t>
      </w:r>
      <w:hyperlink w:anchor="P84" w:history="1">
        <w:r w:rsidRPr="004F1D44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proofErr w:type="gramStart"/>
      <w:r w:rsidRPr="004F1D44">
        <w:rPr>
          <w:rFonts w:ascii="Times New Roman" w:hAnsi="Times New Roman" w:cs="Times New Roman"/>
          <w:sz w:val="28"/>
          <w:szCs w:val="28"/>
        </w:rPr>
        <w:t>« –</w:t>
      </w:r>
      <w:proofErr w:type="gramEnd"/>
      <w:r w:rsidRPr="004F1D44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864B2C" w:rsidRPr="004F1D44" w:rsidRDefault="00864B2C" w:rsidP="00DA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6) в </w:t>
      </w:r>
      <w:hyperlink w:anchor="P99" w:history="1">
        <w:r w:rsidRPr="004F1D44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«Дата» указывается дата документа, указанного в </w:t>
      </w:r>
      <w:hyperlink w:anchor="P97" w:history="1">
        <w:r w:rsidRPr="004F1D44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DA325F" w:rsidRPr="004F1D44" w:rsidRDefault="00864B2C" w:rsidP="003D0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7) в графе 7 «Объем подакцизного товара (по документу), литры или литры безводного спирта</w:t>
      </w:r>
      <w:r w:rsidR="00DA325F" w:rsidRPr="004F1D44">
        <w:rPr>
          <w:rFonts w:ascii="Times New Roman" w:hAnsi="Times New Roman" w:cs="Times New Roman"/>
          <w:sz w:val="28"/>
          <w:szCs w:val="28"/>
        </w:rPr>
        <w:t xml:space="preserve">» указывается объем </w:t>
      </w:r>
      <w:r w:rsidR="00530E84" w:rsidRPr="004F1D44">
        <w:rPr>
          <w:rFonts w:ascii="Times New Roman" w:hAnsi="Times New Roman" w:cs="Times New Roman"/>
          <w:sz w:val="28"/>
          <w:szCs w:val="28"/>
        </w:rPr>
        <w:t xml:space="preserve">оприходованной </w:t>
      </w:r>
      <w:r w:rsidR="00DA325F" w:rsidRPr="004F1D44">
        <w:rPr>
          <w:rFonts w:ascii="Times New Roman" w:hAnsi="Times New Roman" w:cs="Times New Roman"/>
          <w:sz w:val="28"/>
          <w:szCs w:val="28"/>
        </w:rPr>
        <w:t>подакцизно</w:t>
      </w:r>
      <w:r w:rsidR="00295E49" w:rsidRPr="004F1D44">
        <w:rPr>
          <w:rFonts w:ascii="Times New Roman" w:hAnsi="Times New Roman" w:cs="Times New Roman"/>
          <w:sz w:val="28"/>
          <w:szCs w:val="28"/>
        </w:rPr>
        <w:t>й продукции</w:t>
      </w:r>
      <w:r w:rsidR="00DA325F" w:rsidRPr="004F1D44">
        <w:rPr>
          <w:rFonts w:ascii="Times New Roman" w:hAnsi="Times New Roman" w:cs="Times New Roman"/>
          <w:sz w:val="28"/>
          <w:szCs w:val="28"/>
        </w:rPr>
        <w:t xml:space="preserve">, для производства </w:t>
      </w:r>
      <w:r w:rsidR="00295E49" w:rsidRPr="004F1D44">
        <w:rPr>
          <w:rFonts w:ascii="Times New Roman" w:hAnsi="Times New Roman" w:cs="Times New Roman"/>
          <w:sz w:val="28"/>
          <w:szCs w:val="28"/>
        </w:rPr>
        <w:t xml:space="preserve">которой использованы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подакцизные товары, предусмотренные пунктом 19 статьи 200 Кодекса</w:t>
      </w:r>
      <w:r w:rsidR="00295E49" w:rsidRPr="004F1D44">
        <w:rPr>
          <w:rFonts w:ascii="Times New Roman" w:hAnsi="Times New Roman" w:cs="Times New Roman"/>
          <w:sz w:val="28"/>
          <w:szCs w:val="28"/>
        </w:rPr>
        <w:t xml:space="preserve">, в отношении которых производится налоговый вычет </w:t>
      </w:r>
      <w:r w:rsidR="00DA325F" w:rsidRPr="004F1D44">
        <w:rPr>
          <w:rFonts w:ascii="Times New Roman" w:hAnsi="Times New Roman" w:cs="Times New Roman"/>
          <w:sz w:val="28"/>
          <w:szCs w:val="28"/>
        </w:rPr>
        <w:t>по декларации</w:t>
      </w:r>
      <w:r w:rsidR="00530E84" w:rsidRPr="004F1D44">
        <w:rPr>
          <w:rFonts w:ascii="Times New Roman" w:hAnsi="Times New Roman" w:cs="Times New Roman"/>
          <w:sz w:val="28"/>
          <w:szCs w:val="28"/>
        </w:rPr>
        <w:t>,</w:t>
      </w:r>
      <w:r w:rsidR="00DA325F" w:rsidRPr="004F1D44">
        <w:rPr>
          <w:rFonts w:ascii="Times New Roman" w:hAnsi="Times New Roman" w:cs="Times New Roman"/>
          <w:sz w:val="28"/>
          <w:szCs w:val="28"/>
        </w:rPr>
        <w:t xml:space="preserve"> в разрезе кодов вида подакцизного товара (</w:t>
      </w:r>
      <w:hyperlink w:anchor="P76" w:history="1">
        <w:r w:rsidR="00DA325F" w:rsidRPr="004F1D44">
          <w:rPr>
            <w:rFonts w:ascii="Times New Roman" w:hAnsi="Times New Roman" w:cs="Times New Roman"/>
            <w:sz w:val="28"/>
            <w:szCs w:val="28"/>
          </w:rPr>
          <w:t>графа 1</w:t>
        </w:r>
      </w:hyperlink>
      <w:r w:rsidR="00DA325F" w:rsidRPr="004F1D44">
        <w:rPr>
          <w:rFonts w:ascii="Times New Roman" w:hAnsi="Times New Roman" w:cs="Times New Roman"/>
          <w:sz w:val="28"/>
          <w:szCs w:val="28"/>
        </w:rPr>
        <w:t xml:space="preserve"> Реестров) и кодов показателя (</w:t>
      </w:r>
      <w:hyperlink w:anchor="P77" w:history="1">
        <w:r w:rsidR="00DA325F" w:rsidRPr="004F1D44">
          <w:rPr>
            <w:rFonts w:ascii="Times New Roman" w:hAnsi="Times New Roman" w:cs="Times New Roman"/>
            <w:sz w:val="28"/>
            <w:szCs w:val="28"/>
          </w:rPr>
          <w:t>графа 3</w:t>
        </w:r>
      </w:hyperlink>
      <w:r w:rsidR="00DA325F" w:rsidRPr="004F1D44">
        <w:rPr>
          <w:rFonts w:ascii="Times New Roman" w:hAnsi="Times New Roman" w:cs="Times New Roman"/>
          <w:sz w:val="28"/>
          <w:szCs w:val="28"/>
        </w:rPr>
        <w:t xml:space="preserve"> Реестров), по документу, указанному в </w:t>
      </w:r>
      <w:hyperlink w:anchor="P97" w:history="1">
        <w:r w:rsidR="00DA325F" w:rsidRPr="004F1D44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="00DA325F"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AE0E39" w:rsidRPr="004F1D44" w:rsidRDefault="00530E84" w:rsidP="003D0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8) в графе 8 «Объем реализованной подакцизной продукции, для производства которой использован подакцизный товар, литры или литры безводного спирта» </w:t>
      </w:r>
      <w:r w:rsidR="00D1100B" w:rsidRPr="004F1D44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4F1D44">
        <w:rPr>
          <w:rFonts w:ascii="Times New Roman" w:hAnsi="Times New Roman" w:cs="Times New Roman"/>
          <w:sz w:val="28"/>
          <w:szCs w:val="28"/>
        </w:rPr>
        <w:t>объем реализованной подакцизной продукции</w:t>
      </w:r>
      <w:r w:rsidR="009C5197" w:rsidRPr="004F1D44">
        <w:rPr>
          <w:rFonts w:ascii="Times New Roman" w:hAnsi="Times New Roman" w:cs="Times New Roman"/>
          <w:sz w:val="28"/>
          <w:szCs w:val="28"/>
        </w:rPr>
        <w:t xml:space="preserve"> по документу, указанному в </w:t>
      </w:r>
      <w:hyperlink w:anchor="P101" w:history="1">
        <w:r w:rsidR="009C5197" w:rsidRPr="004F1D44">
          <w:rPr>
            <w:rFonts w:ascii="Times New Roman" w:hAnsi="Times New Roman" w:cs="Times New Roman"/>
            <w:sz w:val="28"/>
            <w:szCs w:val="28"/>
          </w:rPr>
          <w:t>графе 12</w:t>
        </w:r>
      </w:hyperlink>
      <w:r w:rsidR="009C5197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3D069A" w:rsidRPr="004F1D44">
        <w:rPr>
          <w:rFonts w:ascii="Times New Roman" w:hAnsi="Times New Roman" w:cs="Times New Roman"/>
          <w:sz w:val="28"/>
          <w:szCs w:val="28"/>
        </w:rPr>
        <w:t xml:space="preserve"> в разрезе кодов вида подакцизного товара (графа 1 Реестров) и кодов показателя (графа 3 Реестров)</w:t>
      </w:r>
      <w:r w:rsidRPr="004F1D44">
        <w:rPr>
          <w:rFonts w:ascii="Times New Roman" w:hAnsi="Times New Roman" w:cs="Times New Roman"/>
          <w:sz w:val="28"/>
          <w:szCs w:val="28"/>
        </w:rPr>
        <w:t>,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включенный в графу 3 раздела 2.1 декларации, </w:t>
      </w:r>
      <w:r w:rsidRPr="004F1D44">
        <w:rPr>
          <w:rFonts w:ascii="Times New Roman" w:hAnsi="Times New Roman" w:cs="Times New Roman"/>
          <w:sz w:val="28"/>
          <w:szCs w:val="28"/>
        </w:rPr>
        <w:t xml:space="preserve">для производства которой использованы приобретенные или ввезенные в Российскую Федерацию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подакцизные товары, предусмотренные пунктом 19 статьи 200 Кодекса</w:t>
      </w:r>
      <w:r w:rsidR="009C5197" w:rsidRPr="004F1D44">
        <w:rPr>
          <w:rFonts w:ascii="Times New Roman" w:hAnsi="Times New Roman" w:cs="Times New Roman"/>
          <w:sz w:val="28"/>
          <w:szCs w:val="28"/>
        </w:rPr>
        <w:t xml:space="preserve">, </w:t>
      </w:r>
      <w:r w:rsidR="003D069A" w:rsidRPr="004F1D44">
        <w:rPr>
          <w:rFonts w:ascii="Times New Roman" w:hAnsi="Times New Roman" w:cs="Times New Roman"/>
          <w:sz w:val="28"/>
          <w:szCs w:val="28"/>
        </w:rPr>
        <w:t xml:space="preserve">и </w:t>
      </w:r>
      <w:r w:rsidR="009C5197" w:rsidRPr="004F1D44">
        <w:rPr>
          <w:rFonts w:ascii="Times New Roman" w:hAnsi="Times New Roman" w:cs="Times New Roman"/>
          <w:sz w:val="28"/>
          <w:szCs w:val="28"/>
        </w:rPr>
        <w:t>в отношении которых производится налоговый вычет по декларации</w:t>
      </w:r>
      <w:r w:rsidR="00AE0E39" w:rsidRPr="004F1D44">
        <w:rPr>
          <w:rFonts w:ascii="Times New Roman" w:hAnsi="Times New Roman" w:cs="Times New Roman"/>
          <w:sz w:val="28"/>
          <w:szCs w:val="28"/>
        </w:rPr>
        <w:t>.</w:t>
      </w:r>
    </w:p>
    <w:p w:rsidR="00B747AA" w:rsidRPr="004F1D44" w:rsidRDefault="005A64B2" w:rsidP="00B74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9) в </w:t>
      </w:r>
      <w:hyperlink w:anchor="P94" w:history="1">
        <w:r w:rsidRPr="004F1D44">
          <w:rPr>
            <w:rFonts w:ascii="Times New Roman" w:hAnsi="Times New Roman" w:cs="Times New Roman"/>
            <w:sz w:val="28"/>
            <w:szCs w:val="28"/>
          </w:rPr>
          <w:t>графе 9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«Наименование» указывается наименование (полное или сокращенное (при наличии), с указанием организационно-правовой формы) организации (фамилия, имя, отчество (при наличии) индивидуального предпринимателя) </w:t>
      </w:r>
      <w:r w:rsidR="00B747AA" w:rsidRPr="004F1D44">
        <w:rPr>
          <w:rFonts w:ascii="Times New Roman" w:hAnsi="Times New Roman" w:cs="Times New Roman"/>
          <w:sz w:val="28"/>
          <w:szCs w:val="28"/>
        </w:rPr>
        <w:t>контрагента (покупателя)</w:t>
      </w:r>
      <w:r w:rsidRPr="004F1D44">
        <w:rPr>
          <w:rFonts w:ascii="Times New Roman" w:hAnsi="Times New Roman" w:cs="Times New Roman"/>
          <w:sz w:val="28"/>
          <w:szCs w:val="28"/>
        </w:rPr>
        <w:t xml:space="preserve"> по документам, указанным в </w:t>
      </w:r>
      <w:hyperlink w:anchor="P97" w:history="1">
        <w:r w:rsidRPr="004F1D44">
          <w:rPr>
            <w:rFonts w:ascii="Times New Roman" w:hAnsi="Times New Roman" w:cs="Times New Roman"/>
            <w:sz w:val="28"/>
            <w:szCs w:val="28"/>
          </w:rPr>
          <w:t>графах 12-14</w:t>
        </w:r>
      </w:hyperlink>
      <w:r w:rsidR="003E1A92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8451BE" w:rsidRPr="004F1D44">
        <w:rPr>
          <w:rFonts w:ascii="Times New Roman" w:hAnsi="Times New Roman" w:cs="Times New Roman"/>
          <w:sz w:val="28"/>
          <w:szCs w:val="28"/>
        </w:rPr>
        <w:t>. В</w:t>
      </w:r>
      <w:r w:rsidR="00B747AA" w:rsidRPr="004F1D44">
        <w:rPr>
          <w:rFonts w:ascii="Times New Roman" w:hAnsi="Times New Roman" w:cs="Times New Roman"/>
          <w:sz w:val="28"/>
          <w:szCs w:val="28"/>
        </w:rPr>
        <w:t xml:space="preserve"> случае реализации подакцизной продукции иностранному контрагенту-покупателю данна</w:t>
      </w:r>
      <w:r w:rsidR="003E1A92" w:rsidRPr="004F1D44">
        <w:rPr>
          <w:rFonts w:ascii="Times New Roman" w:hAnsi="Times New Roman" w:cs="Times New Roman"/>
          <w:sz w:val="28"/>
          <w:szCs w:val="28"/>
        </w:rPr>
        <w:t>я графа заполняется на латинице;</w:t>
      </w:r>
    </w:p>
    <w:p w:rsidR="00B747AA" w:rsidRPr="004F1D44" w:rsidRDefault="00115827" w:rsidP="002A7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10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) </w:t>
      </w:r>
      <w:r w:rsidR="002A7272" w:rsidRPr="004F1D44">
        <w:rPr>
          <w:rFonts w:ascii="Times New Roman" w:hAnsi="Times New Roman" w:cs="Times New Roman"/>
          <w:sz w:val="28"/>
          <w:szCs w:val="28"/>
        </w:rPr>
        <w:t>в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="005A64B2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«ИНН»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A2EED" w:rsidRPr="004F1D44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организации (индивидуального предпринимателя), указанной (указанного) в </w:t>
      </w:r>
      <w:hyperlink w:anchor="P94" w:history="1">
        <w:r w:rsidR="005A64B2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3E1A92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8451BE" w:rsidRPr="004F1D44">
        <w:rPr>
          <w:rFonts w:ascii="Times New Roman" w:hAnsi="Times New Roman" w:cs="Times New Roman"/>
          <w:sz w:val="28"/>
          <w:szCs w:val="28"/>
        </w:rPr>
        <w:t>. В</w:t>
      </w:r>
      <w:r w:rsidR="002A7272" w:rsidRPr="004F1D44">
        <w:rPr>
          <w:rFonts w:ascii="Times New Roman" w:hAnsi="Times New Roman" w:cs="Times New Roman"/>
          <w:sz w:val="28"/>
          <w:szCs w:val="28"/>
        </w:rPr>
        <w:t xml:space="preserve"> случае реализации подакцизной </w:t>
      </w:r>
      <w:r w:rsidR="008252DB" w:rsidRPr="004F1D44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2A7272" w:rsidRPr="004F1D44">
        <w:rPr>
          <w:rFonts w:ascii="Times New Roman" w:hAnsi="Times New Roman" w:cs="Times New Roman"/>
          <w:sz w:val="28"/>
          <w:szCs w:val="28"/>
        </w:rPr>
        <w:t>иностранному контрагенту-покупателю в графе 10 указывается «–»</w:t>
      </w:r>
      <w:r w:rsidR="003E1A92" w:rsidRPr="004F1D44">
        <w:rPr>
          <w:rFonts w:ascii="Times New Roman" w:hAnsi="Times New Roman" w:cs="Times New Roman"/>
          <w:sz w:val="28"/>
          <w:szCs w:val="28"/>
        </w:rPr>
        <w:t>;</w:t>
      </w:r>
    </w:p>
    <w:p w:rsidR="00115827" w:rsidRPr="004F1D44" w:rsidRDefault="00115827" w:rsidP="00115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1</w:t>
      </w:r>
      <w:r w:rsidR="002A7272" w:rsidRPr="004F1D44">
        <w:rPr>
          <w:rFonts w:ascii="Times New Roman" w:hAnsi="Times New Roman" w:cs="Times New Roman"/>
          <w:sz w:val="28"/>
          <w:szCs w:val="28"/>
        </w:rPr>
        <w:t>1) в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6" w:history="1">
        <w:r w:rsidR="005A64B2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«КПП»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A2EED" w:rsidRPr="004F1D44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15" w:history="1">
        <w:r w:rsidR="009A2EED" w:rsidRPr="004F1D44">
          <w:rPr>
            <w:rFonts w:ascii="Times New Roman" w:hAnsi="Times New Roman" w:cs="Times New Roman"/>
            <w:sz w:val="28"/>
            <w:szCs w:val="28"/>
          </w:rPr>
          <w:t>причины</w:t>
        </w:r>
      </w:hyperlink>
      <w:r w:rsidR="009A2EED" w:rsidRPr="004F1D44">
        <w:rPr>
          <w:rFonts w:ascii="Times New Roman" w:hAnsi="Times New Roman" w:cs="Times New Roman"/>
          <w:sz w:val="28"/>
          <w:szCs w:val="28"/>
        </w:rPr>
        <w:t xml:space="preserve"> постановки на учет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 организации, указанной в </w:t>
      </w:r>
      <w:hyperlink w:anchor="P94" w:history="1">
        <w:r w:rsidR="005A64B2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5A64B2" w:rsidRPr="004F1D44">
        <w:rPr>
          <w:rFonts w:ascii="Times New Roman" w:hAnsi="Times New Roman" w:cs="Times New Roman"/>
          <w:sz w:val="28"/>
          <w:szCs w:val="28"/>
        </w:rPr>
        <w:t xml:space="preserve">. В случае заполнения информации в отношении индивидуального предпринимателя </w:t>
      </w:r>
      <w:r w:rsidR="002A7272" w:rsidRPr="004F1D44">
        <w:rPr>
          <w:rFonts w:ascii="Times New Roman" w:hAnsi="Times New Roman" w:cs="Times New Roman"/>
          <w:sz w:val="28"/>
          <w:szCs w:val="28"/>
        </w:rPr>
        <w:t xml:space="preserve">и иностранного контрагента-покупателя </w:t>
      </w:r>
      <w:r w:rsidR="005A64B2" w:rsidRPr="004F1D4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" w:history="1">
        <w:r w:rsidR="005A64B2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5A64B2" w:rsidRPr="004F1D44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Pr="004F1D44">
        <w:rPr>
          <w:rFonts w:ascii="Times New Roman" w:hAnsi="Times New Roman" w:cs="Times New Roman"/>
          <w:sz w:val="28"/>
          <w:szCs w:val="28"/>
        </w:rPr>
        <w:t xml:space="preserve"> «–»</w:t>
      </w:r>
      <w:r w:rsidR="005A64B2" w:rsidRPr="004F1D44">
        <w:rPr>
          <w:rFonts w:ascii="Times New Roman" w:hAnsi="Times New Roman" w:cs="Times New Roman"/>
          <w:sz w:val="28"/>
          <w:szCs w:val="28"/>
        </w:rPr>
        <w:t>;</w:t>
      </w:r>
    </w:p>
    <w:p w:rsidR="00530E84" w:rsidRPr="004F1D44" w:rsidRDefault="00115827" w:rsidP="00115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12) в </w:t>
      </w:r>
      <w:hyperlink w:anchor="P101" w:history="1">
        <w:r w:rsidRPr="004F1D44">
          <w:rPr>
            <w:rFonts w:ascii="Times New Roman" w:hAnsi="Times New Roman" w:cs="Times New Roman"/>
            <w:sz w:val="28"/>
            <w:szCs w:val="28"/>
          </w:rPr>
          <w:t>графе 12 «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Наименование документа» указывается наименование документа, предусмотренного </w:t>
      </w:r>
      <w:hyperlink r:id="rId16" w:history="1">
        <w:r w:rsidRPr="004F1D44">
          <w:rPr>
            <w:rFonts w:ascii="Times New Roman" w:hAnsi="Times New Roman" w:cs="Times New Roman"/>
            <w:sz w:val="28"/>
            <w:szCs w:val="28"/>
          </w:rPr>
          <w:t>подпунктом 5 пункта 19 статьи 201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C3723" w:rsidRPr="004F1D44">
        <w:rPr>
          <w:rFonts w:ascii="Times New Roman" w:hAnsi="Times New Roman" w:cs="Times New Roman"/>
          <w:sz w:val="28"/>
          <w:szCs w:val="28"/>
        </w:rPr>
        <w:t>К</w:t>
      </w:r>
      <w:r w:rsidRPr="004F1D44">
        <w:rPr>
          <w:rFonts w:ascii="Times New Roman" w:hAnsi="Times New Roman" w:cs="Times New Roman"/>
          <w:sz w:val="28"/>
          <w:szCs w:val="28"/>
        </w:rPr>
        <w:t xml:space="preserve">одекса, подтверждающего факт реализации </w:t>
      </w:r>
      <w:r w:rsidR="00D25587" w:rsidRPr="004F1D44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Pr="004F1D44">
        <w:rPr>
          <w:rFonts w:ascii="Times New Roman" w:hAnsi="Times New Roman" w:cs="Times New Roman"/>
          <w:sz w:val="28"/>
          <w:szCs w:val="28"/>
        </w:rPr>
        <w:t xml:space="preserve">в налоговом периоде произведенной им алкогольной продукции, при производстве которой использованы приобретенные или ввезенные в Российскую Федерацию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подакцизные товары, предусмотренные пунктом 19 статьи 200 Кодекса</w:t>
      </w:r>
      <w:r w:rsidRPr="004F1D44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3A481D" w:rsidRPr="004F1D44">
        <w:rPr>
          <w:rFonts w:ascii="Times New Roman" w:hAnsi="Times New Roman" w:cs="Times New Roman"/>
          <w:sz w:val="28"/>
          <w:szCs w:val="28"/>
        </w:rPr>
        <w:t>ых производится налоговый вычет</w:t>
      </w:r>
      <w:r w:rsidR="00D25587" w:rsidRPr="004F1D44">
        <w:rPr>
          <w:rFonts w:ascii="Times New Roman" w:hAnsi="Times New Roman" w:cs="Times New Roman"/>
          <w:sz w:val="28"/>
          <w:szCs w:val="28"/>
        </w:rPr>
        <w:t>, контрагенту (покупателю), указанному в графе 9 Реестров</w:t>
      </w:r>
      <w:r w:rsidR="003A481D" w:rsidRPr="004F1D44">
        <w:rPr>
          <w:rFonts w:ascii="Times New Roman" w:hAnsi="Times New Roman" w:cs="Times New Roman"/>
          <w:sz w:val="28"/>
          <w:szCs w:val="28"/>
        </w:rPr>
        <w:t>.</w:t>
      </w:r>
      <w:r w:rsidR="00D25587" w:rsidRPr="004F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78" w:rsidRPr="004F1D44" w:rsidRDefault="00DA325F" w:rsidP="0064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5B6878" w:rsidRPr="004F1D44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:rsidR="005B6878" w:rsidRPr="004F1D44" w:rsidRDefault="00115827" w:rsidP="0064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13</w:t>
      </w:r>
      <w:r w:rsidR="005B6878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02" w:history="1">
        <w:r w:rsidR="005B6878" w:rsidRPr="004F1D44">
          <w:rPr>
            <w:rFonts w:ascii="Times New Roman" w:hAnsi="Times New Roman" w:cs="Times New Roman"/>
            <w:sz w:val="28"/>
            <w:szCs w:val="28"/>
          </w:rPr>
          <w:t>графе</w:t>
        </w:r>
        <w:r w:rsidRPr="004F1D44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«№»</w:t>
      </w:r>
      <w:r w:rsidR="005B6878" w:rsidRPr="004F1D44">
        <w:rPr>
          <w:rFonts w:ascii="Times New Roman" w:hAnsi="Times New Roman" w:cs="Times New Roman"/>
          <w:sz w:val="28"/>
          <w:szCs w:val="28"/>
        </w:rPr>
        <w:t xml:space="preserve"> указывается номер документа, указанного в </w:t>
      </w:r>
      <w:hyperlink w:anchor="P101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Pr="004F1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5B6878" w:rsidRPr="004F1D44">
        <w:rPr>
          <w:rFonts w:ascii="Times New Roman" w:hAnsi="Times New Roman" w:cs="Times New Roman"/>
          <w:sz w:val="28"/>
          <w:szCs w:val="28"/>
        </w:rPr>
        <w:t xml:space="preserve"> Реестров, при отсутствии у документа номера в </w:t>
      </w:r>
      <w:hyperlink w:anchor="P102" w:history="1">
        <w:r w:rsidR="005B6878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5B6878" w:rsidRPr="004F1D4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4F1D44">
        <w:rPr>
          <w:rFonts w:ascii="Times New Roman" w:hAnsi="Times New Roman" w:cs="Times New Roman"/>
          <w:sz w:val="28"/>
          <w:szCs w:val="28"/>
        </w:rPr>
        <w:t>«–»</w:t>
      </w:r>
      <w:r w:rsidR="005B6878" w:rsidRPr="004F1D44">
        <w:rPr>
          <w:rFonts w:ascii="Times New Roman" w:hAnsi="Times New Roman" w:cs="Times New Roman"/>
          <w:sz w:val="28"/>
          <w:szCs w:val="28"/>
        </w:rPr>
        <w:t>;</w:t>
      </w:r>
    </w:p>
    <w:p w:rsidR="005B6878" w:rsidRPr="004F1D44" w:rsidRDefault="00115827" w:rsidP="0064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14</w:t>
      </w:r>
      <w:r w:rsidR="005B6878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03" w:history="1">
        <w:r w:rsidR="005B6878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«Дата»</w:t>
      </w:r>
      <w:r w:rsidR="005B6878" w:rsidRPr="004F1D44">
        <w:rPr>
          <w:rFonts w:ascii="Times New Roman" w:hAnsi="Times New Roman" w:cs="Times New Roman"/>
          <w:sz w:val="28"/>
          <w:szCs w:val="28"/>
        </w:rPr>
        <w:t xml:space="preserve"> указывается дата документа, указанного в </w:t>
      </w:r>
      <w:hyperlink w:anchor="P101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Pr="004F1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5B6878"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3E1A92" w:rsidRPr="004F1D44" w:rsidRDefault="00647B1C" w:rsidP="003E1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15) в </w:t>
      </w:r>
      <w:hyperlink w:anchor="P80" w:history="1">
        <w:r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«Наименование» указывается наименование (наименование (полное или сокращенное (при наличии), с указанием организационно-правовой формы) организации (фамилия, имя, отчество (при наличии) индивидуального предпринимателя) по документам, указанным в </w:t>
      </w:r>
      <w:hyperlink w:anchor="P83" w:history="1">
        <w:r w:rsidRPr="004F1D44">
          <w:rPr>
            <w:rFonts w:ascii="Times New Roman" w:hAnsi="Times New Roman" w:cs="Times New Roman"/>
            <w:sz w:val="28"/>
            <w:szCs w:val="28"/>
          </w:rPr>
          <w:t>графах 18-30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8451BE" w:rsidRPr="004F1D44">
        <w:rPr>
          <w:rFonts w:ascii="Times New Roman" w:hAnsi="Times New Roman" w:cs="Times New Roman"/>
          <w:sz w:val="28"/>
          <w:szCs w:val="28"/>
        </w:rPr>
        <w:t>. В</w:t>
      </w:r>
      <w:r w:rsidR="003E1A92" w:rsidRPr="004F1D44">
        <w:rPr>
          <w:rFonts w:ascii="Times New Roman" w:hAnsi="Times New Roman" w:cs="Times New Roman"/>
          <w:sz w:val="28"/>
          <w:szCs w:val="28"/>
        </w:rPr>
        <w:t xml:space="preserve"> случае приобретения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подакцизных товаров, предусмотренных пунктом 19 статьи 200 Кодекса</w:t>
      </w:r>
      <w:r w:rsidR="003E1A92" w:rsidRPr="004F1D44">
        <w:rPr>
          <w:rFonts w:ascii="Times New Roman" w:hAnsi="Times New Roman" w:cs="Times New Roman"/>
          <w:sz w:val="28"/>
          <w:szCs w:val="28"/>
        </w:rPr>
        <w:t>, в отношении которых производится налоговый вычет</w:t>
      </w:r>
      <w:r w:rsidR="003154C9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3E1A92" w:rsidRPr="004F1D44">
        <w:rPr>
          <w:rFonts w:ascii="Times New Roman" w:hAnsi="Times New Roman" w:cs="Times New Roman"/>
          <w:sz w:val="28"/>
          <w:szCs w:val="28"/>
        </w:rPr>
        <w:t>по декларации, у иностранного контрагента-продавца данная графа заполняется на латинице;</w:t>
      </w:r>
    </w:p>
    <w:p w:rsidR="00B13C6C" w:rsidRPr="004F1D44" w:rsidRDefault="00647B1C" w:rsidP="0064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16) в </w:t>
      </w:r>
      <w:hyperlink w:anchor="P81" w:history="1">
        <w:r w:rsidRPr="004F1D44">
          <w:rPr>
            <w:rFonts w:ascii="Times New Roman" w:hAnsi="Times New Roman" w:cs="Times New Roman"/>
            <w:sz w:val="28"/>
            <w:szCs w:val="28"/>
          </w:rPr>
          <w:t>графе 16 «ИНН»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ИНН организации (индивидуального предпринимателя), указанной (указанного) в </w:t>
      </w:r>
      <w:hyperlink w:anchor="P80" w:history="1">
        <w:r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Реестров. В случае заполнения информации в отношении иностранного лица в графе 16 указывается «–»;</w:t>
      </w:r>
    </w:p>
    <w:p w:rsidR="00647B1C" w:rsidRPr="004F1D44" w:rsidRDefault="00647B1C" w:rsidP="005D1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17) в </w:t>
      </w:r>
      <w:hyperlink w:anchor="P82" w:history="1">
        <w:r w:rsidRPr="004F1D44">
          <w:rPr>
            <w:rFonts w:ascii="Times New Roman" w:hAnsi="Times New Roman" w:cs="Times New Roman"/>
            <w:sz w:val="28"/>
            <w:szCs w:val="28"/>
          </w:rPr>
          <w:t>графе 17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«КПП» указывается КПП организации, указанной в </w:t>
      </w:r>
      <w:hyperlink w:anchor="P80" w:history="1">
        <w:r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Реестров. В случае заполнения информации в отношении индивидуального предпринимателя либо в отношении иностранного лица в </w:t>
      </w:r>
      <w:hyperlink w:anchor="P82" w:history="1">
        <w:r w:rsidRPr="004F1D44">
          <w:rPr>
            <w:rFonts w:ascii="Times New Roman" w:hAnsi="Times New Roman" w:cs="Times New Roman"/>
            <w:sz w:val="28"/>
            <w:szCs w:val="28"/>
          </w:rPr>
          <w:t>графе 17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«–»;</w:t>
      </w:r>
    </w:p>
    <w:p w:rsidR="00647B1C" w:rsidRPr="004F1D44" w:rsidRDefault="00647B1C" w:rsidP="005D1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18) в </w:t>
      </w:r>
      <w:hyperlink w:anchor="P71" w:history="1">
        <w:r w:rsidRPr="004F1D44">
          <w:rPr>
            <w:rFonts w:ascii="Times New Roman" w:hAnsi="Times New Roman" w:cs="Times New Roman"/>
            <w:sz w:val="28"/>
            <w:szCs w:val="28"/>
          </w:rPr>
          <w:t>графе 18 «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Код вида подакцизного товара» указывается код вида подакцизного товара в соответствии с </w:t>
      </w:r>
      <w:hyperlink r:id="rId17" w:history="1">
        <w:r w:rsidR="005D1DC5" w:rsidRPr="004F1D44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4F1D4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</w:t>
      </w:r>
      <w:r w:rsidR="00B13C6C" w:rsidRPr="004F1D44">
        <w:rPr>
          <w:rFonts w:ascii="Times New Roman" w:hAnsi="Times New Roman" w:cs="Times New Roman"/>
          <w:sz w:val="28"/>
          <w:szCs w:val="28"/>
        </w:rPr>
        <w:t xml:space="preserve">, приобретенного или ввезенного </w:t>
      </w:r>
      <w:r w:rsidR="00B13C6C" w:rsidRPr="004F1D44">
        <w:rPr>
          <w:rFonts w:ascii="Times New Roman" w:hAnsi="Times New Roman" w:cs="Times New Roman"/>
          <w:sz w:val="28"/>
          <w:szCs w:val="28"/>
        </w:rPr>
        <w:br/>
        <w:t>и использованного для производства реализованной продукции, информация в отношении которой отражена в графах 8-14 Реестров</w:t>
      </w:r>
      <w:r w:rsidRPr="004F1D44">
        <w:rPr>
          <w:rFonts w:ascii="Times New Roman" w:hAnsi="Times New Roman" w:cs="Times New Roman"/>
          <w:sz w:val="28"/>
          <w:szCs w:val="28"/>
        </w:rPr>
        <w:t>;</w:t>
      </w:r>
    </w:p>
    <w:p w:rsidR="0036693F" w:rsidRPr="004F1D44" w:rsidRDefault="005D1DC5" w:rsidP="00AC3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19) в </w:t>
      </w:r>
      <w:hyperlink w:anchor="P83" w:history="1">
        <w:r w:rsidRPr="004F1D44">
          <w:rPr>
            <w:rFonts w:ascii="Times New Roman" w:hAnsi="Times New Roman" w:cs="Times New Roman"/>
            <w:sz w:val="28"/>
            <w:szCs w:val="28"/>
          </w:rPr>
          <w:t>графе 19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«Наименование документа» указывается наименование документа, предусмотренного </w:t>
      </w:r>
      <w:hyperlink r:id="rId18" w:history="1">
        <w:r w:rsidRPr="004F1D44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105FD" w:rsidRPr="004F1D44">
          <w:rPr>
            <w:rFonts w:ascii="Times New Roman" w:hAnsi="Times New Roman" w:cs="Times New Roman"/>
            <w:sz w:val="28"/>
            <w:szCs w:val="28"/>
          </w:rPr>
          <w:t>ами</w:t>
        </w:r>
        <w:r w:rsidRPr="004F1D44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741FCE" w:rsidRPr="004F1D44">
          <w:rPr>
            <w:rFonts w:ascii="Times New Roman" w:hAnsi="Times New Roman" w:cs="Times New Roman"/>
            <w:sz w:val="28"/>
            <w:szCs w:val="28"/>
          </w:rPr>
          <w:t xml:space="preserve"> или 2 </w:t>
        </w:r>
        <w:r w:rsidRPr="004F1D44">
          <w:rPr>
            <w:rFonts w:ascii="Times New Roman" w:hAnsi="Times New Roman" w:cs="Times New Roman"/>
            <w:sz w:val="28"/>
            <w:szCs w:val="28"/>
          </w:rPr>
          <w:t>пункта 19 статьи 201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C3723" w:rsidRPr="004F1D44">
        <w:rPr>
          <w:rFonts w:ascii="Times New Roman" w:hAnsi="Times New Roman" w:cs="Times New Roman"/>
          <w:sz w:val="28"/>
          <w:szCs w:val="28"/>
        </w:rPr>
        <w:t>К</w:t>
      </w:r>
      <w:r w:rsidRPr="004F1D44">
        <w:rPr>
          <w:rFonts w:ascii="Times New Roman" w:hAnsi="Times New Roman" w:cs="Times New Roman"/>
          <w:sz w:val="28"/>
          <w:szCs w:val="28"/>
        </w:rPr>
        <w:t>одекса</w:t>
      </w:r>
      <w:r w:rsidR="0067418B" w:rsidRPr="004F1D44">
        <w:rPr>
          <w:rFonts w:ascii="Times New Roman" w:hAnsi="Times New Roman" w:cs="Times New Roman"/>
          <w:sz w:val="28"/>
          <w:szCs w:val="28"/>
        </w:rPr>
        <w:t>,</w:t>
      </w:r>
      <w:r w:rsidR="0036693F" w:rsidRPr="004F1D44">
        <w:rPr>
          <w:rFonts w:ascii="Times New Roman" w:hAnsi="Times New Roman" w:cs="Times New Roman"/>
          <w:sz w:val="28"/>
          <w:szCs w:val="28"/>
        </w:rPr>
        <w:t xml:space="preserve"> подтверждающего факт приобретения или ввоза в Российскую Федерацию</w:t>
      </w:r>
      <w:r w:rsidR="0067418B" w:rsidRPr="004F1D44">
        <w:rPr>
          <w:rFonts w:ascii="Times New Roman" w:hAnsi="Times New Roman" w:cs="Times New Roman"/>
          <w:sz w:val="28"/>
          <w:szCs w:val="28"/>
        </w:rPr>
        <w:t xml:space="preserve"> подакцизного товара</w:t>
      </w:r>
      <w:r w:rsidR="003154C9" w:rsidRPr="004F1D44">
        <w:rPr>
          <w:rFonts w:ascii="Times New Roman" w:hAnsi="Times New Roman" w:cs="Times New Roman"/>
          <w:sz w:val="28"/>
          <w:szCs w:val="28"/>
        </w:rPr>
        <w:t>, предусмотренного пунктом 19 статьи 200 Кодекса</w:t>
      </w:r>
      <w:r w:rsidR="0036693F" w:rsidRPr="004F1D44">
        <w:rPr>
          <w:rFonts w:ascii="Times New Roman" w:hAnsi="Times New Roman" w:cs="Times New Roman"/>
          <w:sz w:val="28"/>
          <w:szCs w:val="28"/>
        </w:rPr>
        <w:t xml:space="preserve">, </w:t>
      </w:r>
      <w:r w:rsidR="0067418B" w:rsidRPr="004F1D44">
        <w:rPr>
          <w:rFonts w:ascii="Times New Roman" w:hAnsi="Times New Roman" w:cs="Times New Roman"/>
          <w:sz w:val="28"/>
          <w:szCs w:val="28"/>
        </w:rPr>
        <w:t xml:space="preserve">полученного от контрагента (продавца), указанного в </w:t>
      </w:r>
      <w:hyperlink w:anchor="P80" w:history="1">
        <w:r w:rsidR="0067418B"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="0067418B" w:rsidRPr="004F1D44">
        <w:rPr>
          <w:rFonts w:ascii="Times New Roman" w:hAnsi="Times New Roman" w:cs="Times New Roman"/>
          <w:sz w:val="28"/>
          <w:szCs w:val="28"/>
        </w:rPr>
        <w:t xml:space="preserve"> Реестров, и </w:t>
      </w:r>
      <w:r w:rsidR="0036693F" w:rsidRPr="004F1D44">
        <w:rPr>
          <w:rFonts w:ascii="Times New Roman" w:hAnsi="Times New Roman" w:cs="Times New Roman"/>
          <w:sz w:val="28"/>
          <w:szCs w:val="28"/>
        </w:rPr>
        <w:t>использованн</w:t>
      </w:r>
      <w:r w:rsidR="0067418B" w:rsidRPr="004F1D44">
        <w:rPr>
          <w:rFonts w:ascii="Times New Roman" w:hAnsi="Times New Roman" w:cs="Times New Roman"/>
          <w:sz w:val="28"/>
          <w:szCs w:val="28"/>
        </w:rPr>
        <w:t>ого</w:t>
      </w:r>
      <w:r w:rsidR="0036693F" w:rsidRPr="004F1D44">
        <w:rPr>
          <w:rFonts w:ascii="Times New Roman" w:hAnsi="Times New Roman" w:cs="Times New Roman"/>
          <w:sz w:val="28"/>
          <w:szCs w:val="28"/>
        </w:rPr>
        <w:t xml:space="preserve"> в производстве алкогольной продукции</w:t>
      </w:r>
      <w:r w:rsidR="0067418B" w:rsidRPr="004F1D44">
        <w:rPr>
          <w:rFonts w:ascii="Times New Roman" w:hAnsi="Times New Roman" w:cs="Times New Roman"/>
          <w:sz w:val="28"/>
          <w:szCs w:val="28"/>
        </w:rPr>
        <w:t xml:space="preserve">, код вида которого указан в </w:t>
      </w:r>
      <w:hyperlink w:anchor="P76" w:history="1">
        <w:r w:rsidR="0067418B" w:rsidRPr="004F1D44">
          <w:rPr>
            <w:rFonts w:ascii="Times New Roman" w:hAnsi="Times New Roman" w:cs="Times New Roman"/>
            <w:sz w:val="28"/>
            <w:szCs w:val="28"/>
          </w:rPr>
          <w:t>графе 18</w:t>
        </w:r>
      </w:hyperlink>
      <w:r w:rsidR="0067418B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</w:p>
    <w:p w:rsidR="00AC35F3" w:rsidRPr="004F1D44" w:rsidRDefault="00AC35F3" w:rsidP="001F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:rsidR="00AC35F3" w:rsidRPr="004F1D44" w:rsidRDefault="00AC35F3" w:rsidP="001F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20) в </w:t>
      </w:r>
      <w:hyperlink w:anchor="P84" w:history="1">
        <w:r w:rsidRPr="004F1D44">
          <w:rPr>
            <w:rFonts w:ascii="Times New Roman" w:hAnsi="Times New Roman" w:cs="Times New Roman"/>
            <w:sz w:val="28"/>
            <w:szCs w:val="28"/>
          </w:rPr>
          <w:t xml:space="preserve">графе 20 «№» 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указывается номер документа, указанного в </w:t>
      </w:r>
      <w:hyperlink w:anchor="P83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Pr="004F1D4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Реестров, при отсутствии у документа номера в </w:t>
      </w:r>
      <w:r w:rsidR="00BB028E" w:rsidRPr="004F1D44">
        <w:rPr>
          <w:rFonts w:ascii="Times New Roman" w:hAnsi="Times New Roman" w:cs="Times New Roman"/>
          <w:sz w:val="28"/>
          <w:szCs w:val="28"/>
        </w:rPr>
        <w:t xml:space="preserve">графе </w:t>
      </w:r>
      <w:hyperlink w:anchor="P84" w:history="1">
        <w:r w:rsidRPr="004F1D4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«–»;</w:t>
      </w:r>
    </w:p>
    <w:p w:rsidR="00AC35F3" w:rsidRPr="004F1D44" w:rsidRDefault="00AC35F3" w:rsidP="001F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21) в </w:t>
      </w:r>
      <w:hyperlink w:anchor="P85" w:history="1">
        <w:r w:rsidRPr="004F1D44">
          <w:rPr>
            <w:rFonts w:ascii="Times New Roman" w:hAnsi="Times New Roman" w:cs="Times New Roman"/>
            <w:sz w:val="28"/>
            <w:szCs w:val="28"/>
          </w:rPr>
          <w:t>графе 21 «Дата»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дата документа, указанного в </w:t>
      </w:r>
      <w:hyperlink w:anchor="P83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Pr="004F1D4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AC35F3" w:rsidRPr="004F1D44" w:rsidRDefault="00AC35F3" w:rsidP="001F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22) в </w:t>
      </w:r>
      <w:hyperlink w:anchor="P105" w:history="1">
        <w:r w:rsidRPr="004F1D44">
          <w:rPr>
            <w:rFonts w:ascii="Times New Roman" w:hAnsi="Times New Roman" w:cs="Times New Roman"/>
            <w:sz w:val="28"/>
            <w:szCs w:val="28"/>
          </w:rPr>
          <w:t>графе 22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«Объем подакцизного товара (по документу), литры» указывается объем всего подакцизного товара в разрезе кодов вида подакцизного товара по документу, указанному в </w:t>
      </w:r>
      <w:hyperlink w:anchor="P83" w:history="1">
        <w:r w:rsidRPr="004F1D44">
          <w:rPr>
            <w:rFonts w:ascii="Times New Roman" w:hAnsi="Times New Roman" w:cs="Times New Roman"/>
            <w:sz w:val="28"/>
            <w:szCs w:val="28"/>
          </w:rPr>
          <w:t>графе 19</w:t>
        </w:r>
      </w:hyperlink>
      <w:r w:rsidRPr="004F1D44">
        <w:rPr>
          <w:rFonts w:ascii="Times New Roman" w:hAnsi="Times New Roman" w:cs="Times New Roman"/>
          <w:sz w:val="28"/>
          <w:szCs w:val="28"/>
        </w:rPr>
        <w:t>;</w:t>
      </w:r>
    </w:p>
    <w:p w:rsidR="00597700" w:rsidRPr="004F1D44" w:rsidRDefault="00386419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23) в </w:t>
      </w:r>
      <w:hyperlink w:anchor="P105" w:history="1">
        <w:r w:rsidRPr="004F1D44">
          <w:rPr>
            <w:rFonts w:ascii="Times New Roman" w:hAnsi="Times New Roman" w:cs="Times New Roman"/>
            <w:sz w:val="28"/>
            <w:szCs w:val="28"/>
          </w:rPr>
          <w:t>графе 23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1F18D3" w:rsidRPr="004F1D44">
        <w:rPr>
          <w:rFonts w:ascii="Times New Roman" w:hAnsi="Times New Roman" w:cs="Times New Roman"/>
          <w:sz w:val="28"/>
          <w:szCs w:val="28"/>
        </w:rPr>
        <w:t>«</w:t>
      </w:r>
      <w:r w:rsidRPr="004F1D44">
        <w:rPr>
          <w:rFonts w:ascii="Times New Roman" w:hAnsi="Times New Roman" w:cs="Times New Roman"/>
          <w:sz w:val="28"/>
          <w:szCs w:val="28"/>
        </w:rPr>
        <w:t>Наименование</w:t>
      </w:r>
      <w:r w:rsidR="00E235AC" w:rsidRPr="004F1D44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4F1D44">
        <w:rPr>
          <w:rFonts w:ascii="Times New Roman" w:hAnsi="Times New Roman" w:cs="Times New Roman"/>
          <w:sz w:val="28"/>
          <w:szCs w:val="28"/>
        </w:rPr>
        <w:t>» указывается наименование документа</w:t>
      </w:r>
      <w:r w:rsidR="0036693F" w:rsidRPr="004F1D44">
        <w:rPr>
          <w:rFonts w:ascii="Times New Roman" w:hAnsi="Times New Roman" w:cs="Times New Roman"/>
          <w:sz w:val="28"/>
          <w:szCs w:val="28"/>
        </w:rPr>
        <w:t>,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hyperlink r:id="rId19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подпунктом 7 пункта 19 статьи 201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C3723" w:rsidRPr="004F1D44">
        <w:rPr>
          <w:rFonts w:ascii="Times New Roman" w:hAnsi="Times New Roman" w:cs="Times New Roman"/>
          <w:sz w:val="28"/>
          <w:szCs w:val="28"/>
        </w:rPr>
        <w:t>К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одекса, </w:t>
      </w:r>
      <w:r w:rsidRPr="004F1D44">
        <w:rPr>
          <w:rFonts w:ascii="Times New Roman" w:hAnsi="Times New Roman" w:cs="Times New Roman"/>
          <w:sz w:val="28"/>
          <w:szCs w:val="28"/>
        </w:rPr>
        <w:t xml:space="preserve">подтверждающего уплату налогоплательщиком соответствующей суммы акциза при приобретении </w:t>
      </w:r>
      <w:r w:rsidR="003154C9" w:rsidRPr="004F1D44">
        <w:rPr>
          <w:rFonts w:ascii="Times New Roman" w:hAnsi="Times New Roman" w:cs="Times New Roman"/>
          <w:sz w:val="28"/>
          <w:szCs w:val="28"/>
        </w:rPr>
        <w:t>подакцизного товара, предусмотренного пунктом 19 статьи 200 Кодекса</w:t>
      </w:r>
      <w:r w:rsidR="0036693F" w:rsidRPr="004F1D44">
        <w:rPr>
          <w:rFonts w:ascii="Times New Roman" w:hAnsi="Times New Roman" w:cs="Times New Roman"/>
          <w:sz w:val="28"/>
          <w:szCs w:val="28"/>
        </w:rPr>
        <w:t>,</w:t>
      </w:r>
      <w:r w:rsidR="0067418B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BB028E" w:rsidRPr="004F1D44">
        <w:rPr>
          <w:rFonts w:ascii="Times New Roman" w:hAnsi="Times New Roman" w:cs="Times New Roman"/>
          <w:sz w:val="28"/>
          <w:szCs w:val="28"/>
        </w:rPr>
        <w:t xml:space="preserve">в отношении которого производится налоговый вычет, </w:t>
      </w:r>
      <w:r w:rsidR="0067418B" w:rsidRPr="004F1D44">
        <w:rPr>
          <w:rFonts w:ascii="Times New Roman" w:hAnsi="Times New Roman" w:cs="Times New Roman"/>
          <w:sz w:val="28"/>
          <w:szCs w:val="28"/>
        </w:rPr>
        <w:t xml:space="preserve">код вида которого указан в </w:t>
      </w:r>
      <w:hyperlink w:anchor="P76" w:history="1">
        <w:r w:rsidR="0067418B" w:rsidRPr="004F1D44">
          <w:rPr>
            <w:rFonts w:ascii="Times New Roman" w:hAnsi="Times New Roman" w:cs="Times New Roman"/>
            <w:sz w:val="28"/>
            <w:szCs w:val="28"/>
          </w:rPr>
          <w:t>графе 18</w:t>
        </w:r>
      </w:hyperlink>
      <w:r w:rsidR="0067418B" w:rsidRPr="004F1D44">
        <w:rPr>
          <w:rFonts w:ascii="Times New Roman" w:hAnsi="Times New Roman" w:cs="Times New Roman"/>
          <w:sz w:val="28"/>
          <w:szCs w:val="28"/>
        </w:rPr>
        <w:t xml:space="preserve"> Реестров, и </w:t>
      </w:r>
      <w:r w:rsidR="00BB028E" w:rsidRPr="004F1D4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693F" w:rsidRPr="004F1D44">
        <w:rPr>
          <w:rFonts w:ascii="Times New Roman" w:hAnsi="Times New Roman" w:cs="Times New Roman"/>
          <w:sz w:val="28"/>
          <w:szCs w:val="28"/>
        </w:rPr>
        <w:t xml:space="preserve">получен от контрагента (продавца), указанного в </w:t>
      </w:r>
      <w:hyperlink w:anchor="P80" w:history="1">
        <w:r w:rsidR="0036693F"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="00BB028E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67418B" w:rsidRPr="004F1D44">
        <w:rPr>
          <w:rFonts w:ascii="Times New Roman" w:hAnsi="Times New Roman" w:cs="Times New Roman"/>
          <w:sz w:val="28"/>
          <w:szCs w:val="28"/>
        </w:rPr>
        <w:t>.</w:t>
      </w:r>
    </w:p>
    <w:p w:rsidR="001F18D3" w:rsidRPr="004F1D44" w:rsidRDefault="001F18D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:rsidR="00647B1C" w:rsidRPr="004F1D44" w:rsidRDefault="0067418B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24) в графе 24 «№» указывается номер документа, указанного в </w:t>
      </w:r>
      <w:hyperlink w:anchor="P83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="001F18D3" w:rsidRPr="004F1D44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Pr="004F1D44">
        <w:rPr>
          <w:rFonts w:ascii="Times New Roman" w:hAnsi="Times New Roman" w:cs="Times New Roman"/>
          <w:sz w:val="28"/>
          <w:szCs w:val="28"/>
        </w:rPr>
        <w:t>;</w:t>
      </w:r>
    </w:p>
    <w:p w:rsidR="001F18D3" w:rsidRPr="004F1D44" w:rsidRDefault="001F18D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 xml:space="preserve">25) в </w:t>
      </w:r>
      <w:hyperlink w:anchor="P85" w:history="1">
        <w:r w:rsidRPr="004F1D44">
          <w:rPr>
            <w:rFonts w:ascii="Times New Roman" w:hAnsi="Times New Roman" w:cs="Times New Roman"/>
            <w:sz w:val="28"/>
            <w:szCs w:val="28"/>
          </w:rPr>
          <w:t>графе 25 «Дата»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указывается дата документа, указанного в </w:t>
      </w:r>
      <w:hyperlink w:anchor="P83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Pr="004F1D44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B47C2C" w:rsidRPr="004F1D44" w:rsidRDefault="00B47C2C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26) в графе 26 «Сумма уплаченного акциза по документу, руб.» указывается сумма акциза, уплаченная налогоплательщиком при приобретении подакцизного товара</w:t>
      </w:r>
      <w:r w:rsidR="003154C9" w:rsidRPr="004F1D44">
        <w:rPr>
          <w:rFonts w:ascii="Times New Roman" w:hAnsi="Times New Roman" w:cs="Times New Roman"/>
          <w:sz w:val="28"/>
          <w:szCs w:val="28"/>
        </w:rPr>
        <w:t>, пре</w:t>
      </w:r>
      <w:r w:rsidR="00754615">
        <w:rPr>
          <w:rFonts w:ascii="Times New Roman" w:hAnsi="Times New Roman" w:cs="Times New Roman"/>
          <w:sz w:val="28"/>
          <w:szCs w:val="28"/>
        </w:rPr>
        <w:t>дусмотренного пунктом 19 статьи </w:t>
      </w:r>
      <w:r w:rsidR="003154C9" w:rsidRPr="004F1D44">
        <w:rPr>
          <w:rFonts w:ascii="Times New Roman" w:hAnsi="Times New Roman" w:cs="Times New Roman"/>
          <w:sz w:val="28"/>
          <w:szCs w:val="28"/>
        </w:rPr>
        <w:t>200 Кодекса</w:t>
      </w:r>
      <w:r w:rsidRPr="004F1D44">
        <w:rPr>
          <w:rFonts w:ascii="Times New Roman" w:hAnsi="Times New Roman" w:cs="Times New Roman"/>
          <w:sz w:val="28"/>
          <w:szCs w:val="28"/>
        </w:rPr>
        <w:t xml:space="preserve">, </w:t>
      </w:r>
      <w:r w:rsidR="00BB028E" w:rsidRPr="004F1D44">
        <w:rPr>
          <w:rFonts w:ascii="Times New Roman" w:hAnsi="Times New Roman" w:cs="Times New Roman"/>
          <w:sz w:val="28"/>
          <w:szCs w:val="28"/>
        </w:rPr>
        <w:t xml:space="preserve">в отношении которого производится налоговый вычет, </w:t>
      </w:r>
      <w:r w:rsidRPr="004F1D44">
        <w:rPr>
          <w:rFonts w:ascii="Times New Roman" w:hAnsi="Times New Roman" w:cs="Times New Roman"/>
          <w:sz w:val="28"/>
          <w:szCs w:val="28"/>
        </w:rPr>
        <w:t xml:space="preserve">код вида которого указан в </w:t>
      </w:r>
      <w:hyperlink w:anchor="P76" w:history="1">
        <w:r w:rsidRPr="004F1D44">
          <w:rPr>
            <w:rFonts w:ascii="Times New Roman" w:hAnsi="Times New Roman" w:cs="Times New Roman"/>
            <w:sz w:val="28"/>
            <w:szCs w:val="28"/>
          </w:rPr>
          <w:t>графе 18</w:t>
        </w:r>
      </w:hyperlink>
      <w:r w:rsidRPr="004F1D44">
        <w:rPr>
          <w:rFonts w:ascii="Times New Roman" w:hAnsi="Times New Roman" w:cs="Times New Roman"/>
          <w:sz w:val="28"/>
          <w:szCs w:val="28"/>
        </w:rPr>
        <w:t xml:space="preserve"> Реестров, и </w:t>
      </w:r>
      <w:r w:rsidR="00BB028E" w:rsidRPr="004F1D44">
        <w:rPr>
          <w:rFonts w:ascii="Times New Roman" w:hAnsi="Times New Roman" w:cs="Times New Roman"/>
          <w:sz w:val="28"/>
          <w:szCs w:val="28"/>
        </w:rPr>
        <w:t>который п</w:t>
      </w:r>
      <w:r w:rsidRPr="004F1D44">
        <w:rPr>
          <w:rFonts w:ascii="Times New Roman" w:hAnsi="Times New Roman" w:cs="Times New Roman"/>
          <w:sz w:val="28"/>
          <w:szCs w:val="28"/>
        </w:rPr>
        <w:t xml:space="preserve">олучен от контрагента (продавца), указанного в </w:t>
      </w:r>
      <w:hyperlink w:anchor="P80" w:history="1">
        <w:r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="00BB028E" w:rsidRPr="004F1D44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Pr="004F1D44">
        <w:rPr>
          <w:rFonts w:ascii="Times New Roman" w:hAnsi="Times New Roman" w:cs="Times New Roman"/>
          <w:sz w:val="28"/>
          <w:szCs w:val="28"/>
        </w:rPr>
        <w:t>.</w:t>
      </w:r>
    </w:p>
    <w:p w:rsidR="001F18D3" w:rsidRPr="004F1D44" w:rsidRDefault="00B47C2C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27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0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«Наименование документа» указывается наименование документа, предусмотренного </w:t>
      </w:r>
      <w:hyperlink r:id="rId20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подпунктом 3 пункта 19 статьи 201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</w:t>
      </w:r>
      <w:r w:rsidR="00EC3723" w:rsidRPr="004F1D44">
        <w:rPr>
          <w:rFonts w:ascii="Times New Roman" w:hAnsi="Times New Roman" w:cs="Times New Roman"/>
          <w:sz w:val="28"/>
          <w:szCs w:val="28"/>
        </w:rPr>
        <w:t>К</w:t>
      </w:r>
      <w:r w:rsidR="001F18D3" w:rsidRPr="004F1D44">
        <w:rPr>
          <w:rFonts w:ascii="Times New Roman" w:hAnsi="Times New Roman" w:cs="Times New Roman"/>
          <w:sz w:val="28"/>
          <w:szCs w:val="28"/>
        </w:rPr>
        <w:t>одекса, подтверждающего факт использования подакцизного товара</w:t>
      </w:r>
      <w:r w:rsidR="003154C9" w:rsidRPr="004F1D44">
        <w:rPr>
          <w:rFonts w:ascii="Times New Roman" w:hAnsi="Times New Roman" w:cs="Times New Roman"/>
          <w:sz w:val="28"/>
          <w:szCs w:val="28"/>
        </w:rPr>
        <w:t>, предусмотренного пунктом 19 статьи 200 Кодекса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, код вида которого указан в </w:t>
      </w:r>
      <w:hyperlink w:anchor="P76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графе 18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Реестров, для производства реализованной в налоговом периоде алкогольной продукции, </w:t>
      </w:r>
      <w:r w:rsidR="00BB028E" w:rsidRPr="004F1D44">
        <w:rPr>
          <w:rFonts w:ascii="Times New Roman" w:hAnsi="Times New Roman" w:cs="Times New Roman"/>
          <w:sz w:val="28"/>
          <w:szCs w:val="28"/>
        </w:rPr>
        <w:t>и который получен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 от контрагента (продавца), указанного в </w:t>
      </w:r>
      <w:hyperlink w:anchor="P80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графе 15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>.</w:t>
      </w:r>
    </w:p>
    <w:p w:rsidR="001F18D3" w:rsidRPr="004F1D44" w:rsidRDefault="001F18D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:rsidR="001F18D3" w:rsidRPr="004F1D44" w:rsidRDefault="00B47C2C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28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1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графе 28 «№»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указывается номер документа, указанного в </w:t>
      </w:r>
      <w:hyperlink w:anchor="P90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="001F18D3" w:rsidRPr="004F1D4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Реестров, при отсутствии у документа номера в </w:t>
      </w:r>
      <w:hyperlink w:anchor="P91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графе 28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указывается «–»;</w:t>
      </w:r>
    </w:p>
    <w:p w:rsidR="001F18D3" w:rsidRPr="004F1D44" w:rsidRDefault="00B47C2C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29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2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графе 29 «Дата»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указывается дата документа, указанного в </w:t>
      </w:r>
      <w:hyperlink w:anchor="P90" w:history="1">
        <w:r w:rsidR="00754615">
          <w:rPr>
            <w:rFonts w:ascii="Times New Roman" w:hAnsi="Times New Roman" w:cs="Times New Roman"/>
            <w:sz w:val="28"/>
            <w:szCs w:val="28"/>
          </w:rPr>
          <w:t>графе </w:t>
        </w:r>
        <w:r w:rsidR="001F18D3" w:rsidRPr="004F1D4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1F18D3" w:rsidRPr="004F1D44" w:rsidRDefault="00B47C2C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44">
        <w:rPr>
          <w:rFonts w:ascii="Times New Roman" w:hAnsi="Times New Roman" w:cs="Times New Roman"/>
          <w:sz w:val="28"/>
          <w:szCs w:val="28"/>
        </w:rPr>
        <w:t>30</w:t>
      </w:r>
      <w:r w:rsidR="001F18D3" w:rsidRPr="004F1D4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09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>графе 30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«Объем подакцизного товара (по документу) всего, </w:t>
      </w:r>
      <w:r w:rsidR="001F18D3" w:rsidRPr="004F1D44">
        <w:rPr>
          <w:rFonts w:ascii="Times New Roman" w:hAnsi="Times New Roman" w:cs="Times New Roman"/>
          <w:sz w:val="28"/>
          <w:szCs w:val="28"/>
        </w:rPr>
        <w:br/>
        <w:t xml:space="preserve">литр» указывается объем всего подакцизного товара в разрезе кодов вида подакцизного товара по документу, указанному в </w:t>
      </w:r>
      <w:hyperlink w:anchor="P90" w:history="1">
        <w:r w:rsidR="001F18D3" w:rsidRPr="004F1D44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r w:rsidRPr="004F1D4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1F18D3" w:rsidRPr="004F1D44">
        <w:rPr>
          <w:rFonts w:ascii="Times New Roman" w:hAnsi="Times New Roman" w:cs="Times New Roman"/>
          <w:sz w:val="28"/>
          <w:szCs w:val="28"/>
        </w:rPr>
        <w:t xml:space="preserve"> Реестров;</w:t>
      </w:r>
    </w:p>
    <w:p w:rsidR="00B47C2C" w:rsidRPr="004F1D44" w:rsidRDefault="00B47C2C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73" w:rsidRPr="004F1D44" w:rsidRDefault="00207273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40" w:rsidRPr="004F1D44" w:rsidRDefault="00BD1F40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40" w:rsidRPr="004F1D44" w:rsidRDefault="00BD1F40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40" w:rsidRPr="004F1D44" w:rsidRDefault="00BD1F40" w:rsidP="00B4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524" w:rsidRPr="004F1D44" w:rsidRDefault="005F45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Приложение</w:t>
      </w:r>
    </w:p>
    <w:p w:rsidR="005F4524" w:rsidRPr="004F1D44" w:rsidRDefault="005F45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к Порядку заполнения реестров</w:t>
      </w:r>
    </w:p>
    <w:p w:rsidR="005F4524" w:rsidRPr="004F1D44" w:rsidRDefault="005F45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документов, предусмотренных</w:t>
      </w:r>
    </w:p>
    <w:p w:rsidR="005F4524" w:rsidRPr="004F1D44" w:rsidRDefault="005F45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подпунктами 1, 2, 3, 4, 5</w:t>
      </w:r>
      <w:r w:rsidR="00663E9D" w:rsidRPr="004F1D44">
        <w:rPr>
          <w:rFonts w:ascii="Times New Roman" w:hAnsi="Times New Roman" w:cs="Times New Roman"/>
          <w:szCs w:val="22"/>
        </w:rPr>
        <w:t>, 7</w:t>
      </w:r>
    </w:p>
    <w:p w:rsidR="005F4524" w:rsidRPr="004F1D44" w:rsidRDefault="005F45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пункта 19 статьи 201 Налогового</w:t>
      </w:r>
    </w:p>
    <w:p w:rsidR="005F4524" w:rsidRPr="004F1D44" w:rsidRDefault="005F45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кодекса Российской Федерации,</w:t>
      </w:r>
    </w:p>
    <w:p w:rsidR="005F4524" w:rsidRPr="004F1D44" w:rsidRDefault="005F45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F1D44">
        <w:rPr>
          <w:rFonts w:ascii="Times New Roman" w:hAnsi="Times New Roman" w:cs="Times New Roman"/>
          <w:szCs w:val="22"/>
        </w:rPr>
        <w:t>утвержденному приказом ФНС России</w:t>
      </w:r>
    </w:p>
    <w:p w:rsidR="006504B0" w:rsidRPr="0090798D" w:rsidRDefault="006504B0" w:rsidP="006504B0">
      <w:pPr>
        <w:pStyle w:val="ConsPlusNormal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r w:rsidRPr="0090798D">
        <w:rPr>
          <w:rFonts w:ascii="Times New Roman" w:hAnsi="Times New Roman" w:cs="Times New Roman"/>
          <w:sz w:val="24"/>
          <w:szCs w:val="24"/>
          <w:u w:val="single"/>
        </w:rPr>
        <w:t>от 01 марта 2022 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798D">
        <w:rPr>
          <w:rFonts w:ascii="Times New Roman" w:hAnsi="Times New Roman" w:cs="Times New Roman"/>
          <w:sz w:val="24"/>
          <w:szCs w:val="24"/>
          <w:u w:val="single"/>
        </w:rPr>
        <w:t>№ ЕД-7-15/173</w:t>
      </w:r>
      <w:r w:rsidRPr="0090798D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</w:p>
    <w:bookmarkEnd w:id="1"/>
    <w:p w:rsidR="005F4524" w:rsidRPr="004F1D44" w:rsidRDefault="005F45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3E9C" w:rsidRPr="004F1D44" w:rsidRDefault="00CF3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23"/>
      <w:bookmarkEnd w:id="2"/>
      <w:r w:rsidRPr="004F1D44">
        <w:rPr>
          <w:rFonts w:ascii="Times New Roman" w:hAnsi="Times New Roman" w:cs="Times New Roman"/>
          <w:sz w:val="28"/>
          <w:szCs w:val="28"/>
        </w:rPr>
        <w:t>КОДЫ ФОРМ РЕОРГАНИЗАЦИИ И КОД ЛИКВИДАЦИИ ОРГАНИЗАЦИИ</w:t>
      </w:r>
    </w:p>
    <w:p w:rsidR="005F4524" w:rsidRPr="004F1D44" w:rsidRDefault="005F4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4F1D4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F1D4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4F1D4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4F1D4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4F1D4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4F1D4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4F1D44" w:rsidRPr="004F1D44" w:rsidTr="00E73B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D" w:rsidRPr="004F1D44" w:rsidRDefault="009A2EED" w:rsidP="00E73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D" w:rsidRPr="004F1D44" w:rsidRDefault="009A2EED" w:rsidP="009A2E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Закрытие обособленного подразделения</w:t>
            </w:r>
          </w:p>
        </w:tc>
      </w:tr>
      <w:tr w:rsidR="005F4524" w:rsidRPr="004F1D44">
        <w:tc>
          <w:tcPr>
            <w:tcW w:w="907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4" w:type="dxa"/>
          </w:tcPr>
          <w:p w:rsidR="005F4524" w:rsidRPr="004F1D44" w:rsidRDefault="005F4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4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:rsidR="009014A5" w:rsidRPr="004F1D44" w:rsidRDefault="009014A5" w:rsidP="00663E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014A5" w:rsidRPr="004F1D44" w:rsidSect="00683F31">
      <w:headerReference w:type="default" r:id="rId21"/>
      <w:footerReference w:type="default" r:id="rId22"/>
      <w:footerReference w:type="first" r:id="rId23"/>
      <w:pgSz w:w="11905" w:h="16838" w:code="9"/>
      <w:pgMar w:top="1134" w:right="851" w:bottom="1134" w:left="170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F3" w:rsidRDefault="005A48F3" w:rsidP="00207273">
      <w:pPr>
        <w:spacing w:after="0" w:line="240" w:lineRule="auto"/>
      </w:pPr>
      <w:r>
        <w:separator/>
      </w:r>
    </w:p>
  </w:endnote>
  <w:endnote w:type="continuationSeparator" w:id="0">
    <w:p w:rsidR="005A48F3" w:rsidRDefault="005A48F3" w:rsidP="0020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31" w:rsidRDefault="00683F31" w:rsidP="00207273">
    <w:pPr>
      <w:pStyle w:val="a5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22.02.2022 10:42</w:t>
    </w:r>
  </w:p>
  <w:p w:rsidR="00207273" w:rsidRPr="00207273" w:rsidRDefault="00207273" w:rsidP="00207273">
    <w:pPr>
      <w:pStyle w:val="a5"/>
      <w:rPr>
        <w:rFonts w:ascii="Times New Roman" w:hAnsi="Times New Roman" w:cs="Times New Roman"/>
        <w:color w:val="999999"/>
        <w:sz w:val="16"/>
      </w:rPr>
    </w:pPr>
    <w:r w:rsidRPr="00207273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207273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207273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207273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207273">
      <w:rPr>
        <w:rFonts w:ascii="Times New Roman" w:hAnsi="Times New Roman" w:cs="Times New Roman"/>
        <w:i/>
        <w:color w:val="999999"/>
        <w:sz w:val="16"/>
      </w:rPr>
      <w:t>/Ю.Р./</w:t>
    </w:r>
    <w:r w:rsidRPr="00207273">
      <w:rPr>
        <w:rFonts w:ascii="Times New Roman" w:hAnsi="Times New Roman" w:cs="Times New Roman"/>
        <w:i/>
        <w:color w:val="999999"/>
        <w:sz w:val="16"/>
      </w:rPr>
      <w:fldChar w:fldCharType="begin"/>
    </w:r>
    <w:r w:rsidRPr="00207273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07273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207273">
      <w:rPr>
        <w:rFonts w:ascii="Times New Roman" w:hAnsi="Times New Roman" w:cs="Times New Roman"/>
        <w:i/>
        <w:noProof/>
        <w:color w:val="999999"/>
        <w:sz w:val="16"/>
      </w:rPr>
      <w:t>прил-И8688-3</w:t>
    </w:r>
    <w:r w:rsidRPr="00207273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31" w:rsidRPr="00683F31" w:rsidRDefault="00683F31" w:rsidP="00683F31">
    <w:pPr>
      <w:pStyle w:val="a5"/>
      <w:rPr>
        <w:i/>
        <w:color w:val="767171" w:themeColor="background2" w:themeShade="80"/>
        <w:sz w:val="16"/>
      </w:rPr>
    </w:pPr>
    <w:r w:rsidRPr="00683F31">
      <w:rPr>
        <w:i/>
        <w:color w:val="767171" w:themeColor="background2" w:themeShade="80"/>
        <w:sz w:val="16"/>
      </w:rPr>
      <w:t>22.02.2022 10:42</w:t>
    </w:r>
  </w:p>
  <w:p w:rsidR="00683F31" w:rsidRPr="00683F31" w:rsidRDefault="00683F31" w:rsidP="00683F31">
    <w:pPr>
      <w:pStyle w:val="a5"/>
      <w:rPr>
        <w:color w:val="767171" w:themeColor="background2" w:themeShade="80"/>
      </w:rPr>
    </w:pPr>
    <w:r w:rsidRPr="00683F31">
      <w:rPr>
        <w:i/>
        <w:color w:val="767171" w:themeColor="background2" w:themeShade="80"/>
        <w:sz w:val="16"/>
        <w:lang w:val="en-US"/>
      </w:rPr>
      <w:sym w:font="Wingdings" w:char="F03C"/>
    </w:r>
    <w:r w:rsidRPr="00683F31">
      <w:rPr>
        <w:i/>
        <w:color w:val="767171" w:themeColor="background2" w:themeShade="80"/>
        <w:sz w:val="16"/>
        <w:lang w:val="en-US"/>
      </w:rPr>
      <w:t xml:space="preserve"> </w:t>
    </w:r>
    <w:proofErr w:type="spellStart"/>
    <w:proofErr w:type="gramStart"/>
    <w:r w:rsidRPr="00683F31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683F31">
      <w:rPr>
        <w:i/>
        <w:color w:val="767171" w:themeColor="background2" w:themeShade="80"/>
        <w:sz w:val="16"/>
        <w:lang w:val="en-US"/>
      </w:rPr>
      <w:t xml:space="preserve"> </w:t>
    </w:r>
    <w:r w:rsidRPr="00683F31">
      <w:rPr>
        <w:i/>
        <w:color w:val="767171" w:themeColor="background2" w:themeShade="80"/>
        <w:sz w:val="16"/>
      </w:rPr>
      <w:t>/Ю.Р./</w:t>
    </w:r>
    <w:r w:rsidRPr="00683F31">
      <w:rPr>
        <w:i/>
        <w:color w:val="767171" w:themeColor="background2" w:themeShade="80"/>
        <w:sz w:val="16"/>
      </w:rPr>
      <w:fldChar w:fldCharType="begin"/>
    </w:r>
    <w:r w:rsidRPr="00683F31">
      <w:rPr>
        <w:i/>
        <w:color w:val="767171" w:themeColor="background2" w:themeShade="80"/>
        <w:sz w:val="16"/>
      </w:rPr>
      <w:instrText xml:space="preserve"> FILENAME   \* MERGEFORMAT </w:instrText>
    </w:r>
    <w:r w:rsidRPr="00683F31">
      <w:rPr>
        <w:i/>
        <w:color w:val="767171" w:themeColor="background2" w:themeShade="80"/>
        <w:sz w:val="16"/>
      </w:rPr>
      <w:fldChar w:fldCharType="separate"/>
    </w:r>
    <w:r w:rsidRPr="00683F31">
      <w:rPr>
        <w:i/>
        <w:noProof/>
        <w:color w:val="767171" w:themeColor="background2" w:themeShade="80"/>
        <w:sz w:val="16"/>
      </w:rPr>
      <w:t>прил-И8688-3</w:t>
    </w:r>
    <w:r w:rsidRPr="00683F31">
      <w:rPr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F3" w:rsidRDefault="005A48F3" w:rsidP="00207273">
      <w:pPr>
        <w:spacing w:after="0" w:line="240" w:lineRule="auto"/>
      </w:pPr>
      <w:r>
        <w:separator/>
      </w:r>
    </w:p>
  </w:footnote>
  <w:footnote w:type="continuationSeparator" w:id="0">
    <w:p w:rsidR="005A48F3" w:rsidRDefault="005A48F3" w:rsidP="0020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222822162"/>
      <w:docPartObj>
        <w:docPartGallery w:val="Page Numbers (Top of Page)"/>
        <w:docPartUnique/>
      </w:docPartObj>
    </w:sdtPr>
    <w:sdtEndPr/>
    <w:sdtContent>
      <w:p w:rsidR="00207273" w:rsidRPr="00683F31" w:rsidRDefault="00207273">
        <w:pPr>
          <w:pStyle w:val="a3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683F31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683F31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683F31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6504B0">
          <w:rPr>
            <w:rFonts w:ascii="Times New Roman" w:hAnsi="Times New Roman" w:cs="Times New Roman"/>
            <w:noProof/>
            <w:color w:val="999999"/>
            <w:sz w:val="16"/>
          </w:rPr>
          <w:t>5</w:t>
        </w:r>
        <w:r w:rsidRPr="00683F31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207273" w:rsidRPr="00683F31" w:rsidRDefault="00207273">
    <w:pPr>
      <w:pStyle w:val="a3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24"/>
    <w:rsid w:val="000105FD"/>
    <w:rsid w:val="000961F0"/>
    <w:rsid w:val="000A49EA"/>
    <w:rsid w:val="00115827"/>
    <w:rsid w:val="0014603E"/>
    <w:rsid w:val="001D5F54"/>
    <w:rsid w:val="001D758A"/>
    <w:rsid w:val="001F18D3"/>
    <w:rsid w:val="00207273"/>
    <w:rsid w:val="00295E49"/>
    <w:rsid w:val="002A7272"/>
    <w:rsid w:val="003040DD"/>
    <w:rsid w:val="003154C9"/>
    <w:rsid w:val="0031659B"/>
    <w:rsid w:val="0036693F"/>
    <w:rsid w:val="00386419"/>
    <w:rsid w:val="003A481D"/>
    <w:rsid w:val="003A569A"/>
    <w:rsid w:val="003D069A"/>
    <w:rsid w:val="003E1A92"/>
    <w:rsid w:val="004536C1"/>
    <w:rsid w:val="004F1D44"/>
    <w:rsid w:val="00515C5D"/>
    <w:rsid w:val="00530E84"/>
    <w:rsid w:val="00597700"/>
    <w:rsid w:val="005A3F69"/>
    <w:rsid w:val="005A48F3"/>
    <w:rsid w:val="005A64B2"/>
    <w:rsid w:val="005B6878"/>
    <w:rsid w:val="005D1DC5"/>
    <w:rsid w:val="005F4524"/>
    <w:rsid w:val="00647B1C"/>
    <w:rsid w:val="006504B0"/>
    <w:rsid w:val="0065107E"/>
    <w:rsid w:val="00663E9D"/>
    <w:rsid w:val="0067418B"/>
    <w:rsid w:val="00683F31"/>
    <w:rsid w:val="006A6282"/>
    <w:rsid w:val="00741FCE"/>
    <w:rsid w:val="00754615"/>
    <w:rsid w:val="007A4A99"/>
    <w:rsid w:val="007E3368"/>
    <w:rsid w:val="008252DB"/>
    <w:rsid w:val="008451BE"/>
    <w:rsid w:val="0085648F"/>
    <w:rsid w:val="00864B2C"/>
    <w:rsid w:val="008A48BA"/>
    <w:rsid w:val="008C0B37"/>
    <w:rsid w:val="008E1D94"/>
    <w:rsid w:val="009014A5"/>
    <w:rsid w:val="0090798D"/>
    <w:rsid w:val="009A2EED"/>
    <w:rsid w:val="009A3B86"/>
    <w:rsid w:val="009C5197"/>
    <w:rsid w:val="00AC35F3"/>
    <w:rsid w:val="00AC4ADE"/>
    <w:rsid w:val="00AE0E39"/>
    <w:rsid w:val="00AE4590"/>
    <w:rsid w:val="00AF24AC"/>
    <w:rsid w:val="00B13C6C"/>
    <w:rsid w:val="00B42626"/>
    <w:rsid w:val="00B47C2C"/>
    <w:rsid w:val="00B747AA"/>
    <w:rsid w:val="00B7628C"/>
    <w:rsid w:val="00BB028E"/>
    <w:rsid w:val="00BD1F40"/>
    <w:rsid w:val="00C932F0"/>
    <w:rsid w:val="00CF2402"/>
    <w:rsid w:val="00CF3E9C"/>
    <w:rsid w:val="00D1100B"/>
    <w:rsid w:val="00D25587"/>
    <w:rsid w:val="00D60DF6"/>
    <w:rsid w:val="00D95E55"/>
    <w:rsid w:val="00DA325F"/>
    <w:rsid w:val="00DD1A28"/>
    <w:rsid w:val="00E15FB8"/>
    <w:rsid w:val="00E235AC"/>
    <w:rsid w:val="00E32E87"/>
    <w:rsid w:val="00E345E8"/>
    <w:rsid w:val="00EC3723"/>
    <w:rsid w:val="00F83E42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64E65-C984-428F-A9B3-5EB815A6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4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4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4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4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45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73"/>
  </w:style>
  <w:style w:type="paragraph" w:styleId="a5">
    <w:name w:val="footer"/>
    <w:basedOn w:val="a"/>
    <w:link w:val="a6"/>
    <w:uiPriority w:val="99"/>
    <w:unhideWhenUsed/>
    <w:rsid w:val="0020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73"/>
  </w:style>
  <w:style w:type="paragraph" w:styleId="a7">
    <w:name w:val="Balloon Text"/>
    <w:basedOn w:val="a"/>
    <w:link w:val="a8"/>
    <w:uiPriority w:val="99"/>
    <w:semiHidden/>
    <w:unhideWhenUsed/>
    <w:rsid w:val="006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B56154603B4365EB2FCCB5F7DF3BF090FDB2F72300C13498E0DC19B626A870F54251379933BFC2D728AAD7C2473E7E9B485DF76F096i6q1M" TargetMode="External"/><Relationship Id="rId13" Type="http://schemas.openxmlformats.org/officeDocument/2006/relationships/hyperlink" Target="consultantplus://offline/ref=B90B56154603B4365EB2FCCB5F7DF3BF0901D0267F320C13498E0DC19B626A870F54251371923BFB212D8FB86D7C7EE0F0AB84C16AF29462i7qCM" TargetMode="External"/><Relationship Id="rId18" Type="http://schemas.openxmlformats.org/officeDocument/2006/relationships/hyperlink" Target="consultantplus://offline/ref=B90B56154603B4365EB2FCCB5F7DF3BF090FDB2F72300C13498E0DC19B626A870F54251379933BFE2D728AAD7C2473E7E9B485DF76F096i6q1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B90B56154603B4365EB2FCCB5F7DF3BF090FDB2F72300C13498E0DC19B626A870F54251379933BFD2D728AAD7C2473E7E9B485DF76F096i6q1M" TargetMode="External"/><Relationship Id="rId12" Type="http://schemas.openxmlformats.org/officeDocument/2006/relationships/hyperlink" Target="consultantplus://offline/ref=B90B56154603B4365EB2FCCB5F7DF3BF0901D0267F320C13498E0DC19B626A870F54251371913BFD252D8FB86D7C7EE0F0AB84C16AF29462i7qCM" TargetMode="External"/><Relationship Id="rId17" Type="http://schemas.openxmlformats.org/officeDocument/2006/relationships/hyperlink" Target="consultantplus://offline/ref=B90B56154603B4365EB2FCCB5F7DF3BF0901D0267F320C13498E0DC19B626A870F54251371923BFB212D8FB86D7C7EE0F0AB84C16AF29462i7qC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0B56154603B4365EB2FCCB5F7DF3BF090FDB2F72300C13498E0DC19B626A870F54251379933BFA2D728AAD7C2473E7E9B485DF76F096i6q1M" TargetMode="External"/><Relationship Id="rId20" Type="http://schemas.openxmlformats.org/officeDocument/2006/relationships/hyperlink" Target="consultantplus://offline/ref=B90B56154603B4365EB2FCCB5F7DF3BF090FDB2F72300C13498E0DC19B626A870F54251379933BFC2D728AAD7C2473E7E9B485DF76F096i6q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0B56154603B4365EB2FCCB5F7DF3BF090FDB2F72300C13498E0DC19B626A870F54251379933BFE2D728AAD7C2473E7E9B485DF76F096i6q1M" TargetMode="External"/><Relationship Id="rId11" Type="http://schemas.openxmlformats.org/officeDocument/2006/relationships/hyperlink" Target="consultantplus://offline/ref=B90B56154603B4365EB2FCCB5F7DF3BF090FDB2F72300C13498E0DC19B626A870F54251379933BFF2D728AAD7C2473E7E9B485DF76F096i6q1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3C69930F1B6D7705C661666178D6B112A48EE0292AB32C7AB4887005499C11C22E6453A6059F019A8B578364678F697D5E2863EDA25F278P7A4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B90B56154603B4365EB2FCCB5F7DF3BF090FDB2F72300C13498E0DC19B626A870F54251379933BFA2D728AAD7C2473E7E9B485DF76F096i6q1M" TargetMode="External"/><Relationship Id="rId19" Type="http://schemas.openxmlformats.org/officeDocument/2006/relationships/hyperlink" Target="consultantplus://offline/ref=B90B56154603B4365EB2FCCB5F7DF3BF090FDB2F72300C13498E0DC19B626A870F54251379933BFC2D728AAD7C2473E7E9B485DF76F096i6q1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0B56154603B4365EB2FCCB5F7DF3BF090FDB2F72300C13498E0DC19B626A870F54251379933BFB2D728AAD7C2473E7E9B485DF76F096i6q1M" TargetMode="External"/><Relationship Id="rId14" Type="http://schemas.openxmlformats.org/officeDocument/2006/relationships/hyperlink" Target="consultantplus://offline/ref=B90B56154603B4365EB2FCCB5F7DF3BF090FDB2F72300C13498E0DC19B626A870F54251379933BFB2D728AAD7C2473E7E9B485DF76F096i6q1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Светлана Александровна</dc:creator>
  <cp:keywords/>
  <dc:description/>
  <cp:lastModifiedBy>Зайцева Светлана Александровна</cp:lastModifiedBy>
  <cp:revision>17</cp:revision>
  <dcterms:created xsi:type="dcterms:W3CDTF">2022-02-02T14:31:00Z</dcterms:created>
  <dcterms:modified xsi:type="dcterms:W3CDTF">2022-04-12T09:26:00Z</dcterms:modified>
</cp:coreProperties>
</file>