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23" w:rsidRPr="00C64014" w:rsidRDefault="00D73923">
      <w:pPr>
        <w:pStyle w:val="ConsPlusTitlePage"/>
      </w:pPr>
      <w:r w:rsidRPr="00C64014">
        <w:br/>
      </w:r>
    </w:p>
    <w:p w:rsidR="00D73923" w:rsidRPr="00C64014" w:rsidRDefault="00D73923">
      <w:pPr>
        <w:pStyle w:val="ConsPlusNormal"/>
        <w:jc w:val="both"/>
        <w:outlineLvl w:val="0"/>
      </w:pPr>
    </w:p>
    <w:p w:rsidR="00D73923" w:rsidRPr="00C64014" w:rsidRDefault="00D73923">
      <w:pPr>
        <w:pStyle w:val="ConsPlusNormal"/>
        <w:outlineLvl w:val="0"/>
      </w:pPr>
      <w:r w:rsidRPr="00C64014">
        <w:t>Зарегистрировано в Минюсте России 29 октября 2021 г. N 65647</w:t>
      </w:r>
    </w:p>
    <w:p w:rsidR="00D73923" w:rsidRPr="00C64014" w:rsidRDefault="00D73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Title"/>
        <w:jc w:val="center"/>
      </w:pPr>
      <w:r w:rsidRPr="00C64014">
        <w:t>МИНИСТЕРСТВО ФИНАНСОВ РОССИЙСКОЙ ФЕДЕРАЦИИ</w:t>
      </w:r>
    </w:p>
    <w:p w:rsidR="00D73923" w:rsidRPr="00C64014" w:rsidRDefault="00D73923">
      <w:pPr>
        <w:pStyle w:val="ConsPlusTitle"/>
        <w:jc w:val="center"/>
      </w:pPr>
    </w:p>
    <w:p w:rsidR="00D73923" w:rsidRPr="00C64014" w:rsidRDefault="00D73923">
      <w:pPr>
        <w:pStyle w:val="ConsPlusTitle"/>
        <w:jc w:val="center"/>
      </w:pPr>
      <w:r w:rsidRPr="00C64014">
        <w:t>ФЕДЕРАЛЬНАЯ НАЛОГОВАЯ СЛУЖБА</w:t>
      </w:r>
    </w:p>
    <w:p w:rsidR="00D73923" w:rsidRPr="00C64014" w:rsidRDefault="00D73923">
      <w:pPr>
        <w:pStyle w:val="ConsPlusTitle"/>
        <w:jc w:val="center"/>
      </w:pPr>
    </w:p>
    <w:p w:rsidR="00D73923" w:rsidRPr="00C64014" w:rsidRDefault="00D73923">
      <w:pPr>
        <w:pStyle w:val="ConsPlusTitle"/>
        <w:jc w:val="center"/>
      </w:pPr>
      <w:r w:rsidRPr="00C64014">
        <w:t>ПРИКАЗ</w:t>
      </w:r>
    </w:p>
    <w:p w:rsidR="00D73923" w:rsidRPr="00C64014" w:rsidRDefault="00D73923">
      <w:pPr>
        <w:pStyle w:val="ConsPlusTitle"/>
        <w:jc w:val="center"/>
      </w:pPr>
      <w:r w:rsidRPr="00C64014">
        <w:t>от 28 сентября 2021 г. N ЕД-7-1/843@</w:t>
      </w:r>
    </w:p>
    <w:p w:rsidR="00D73923" w:rsidRPr="00C64014" w:rsidRDefault="00D73923">
      <w:pPr>
        <w:pStyle w:val="ConsPlusTitle"/>
        <w:jc w:val="center"/>
      </w:pPr>
    </w:p>
    <w:p w:rsidR="00D73923" w:rsidRPr="00C64014" w:rsidRDefault="00D73923">
      <w:pPr>
        <w:pStyle w:val="ConsPlusTitle"/>
        <w:jc w:val="center"/>
      </w:pPr>
      <w:r w:rsidRPr="00C64014">
        <w:t>О ВНЕСЕНИИ ИЗМЕНЕНИЙ</w:t>
      </w:r>
    </w:p>
    <w:p w:rsidR="00D73923" w:rsidRPr="00C64014" w:rsidRDefault="00D73923">
      <w:pPr>
        <w:pStyle w:val="ConsPlusTitle"/>
        <w:jc w:val="center"/>
      </w:pPr>
      <w:r w:rsidRPr="00C64014">
        <w:t>В ПОРЯДОК ПРЕДСТАВЛЕНИЯ ЭКЗЕМПЛЯРА СОСТАВЛЕННОЙ ГОДОВОЙ</w:t>
      </w:r>
    </w:p>
    <w:p w:rsidR="00D73923" w:rsidRPr="00C64014" w:rsidRDefault="00D73923">
      <w:pPr>
        <w:pStyle w:val="ConsPlusTitle"/>
        <w:jc w:val="center"/>
      </w:pPr>
      <w:r w:rsidRPr="00C64014">
        <w:t>БУХГАЛТЕРСКОЙ (ФИНАНСОВОЙ) ОТЧЕТНОСТИ И АУДИТОРСКОГО</w:t>
      </w:r>
    </w:p>
    <w:p w:rsidR="00D73923" w:rsidRPr="00C64014" w:rsidRDefault="00D73923">
      <w:pPr>
        <w:pStyle w:val="ConsPlusTitle"/>
        <w:jc w:val="center"/>
      </w:pPr>
      <w:bookmarkStart w:id="0" w:name="_GoBack"/>
      <w:bookmarkEnd w:id="0"/>
      <w:r w:rsidRPr="00C64014">
        <w:t>ЗАКЛЮЧЕНИЯ О НЕЙ В ЦЕЛЯХ ФОРМИРОВАНИЯ ГОСУДАРСТВЕННОГО</w:t>
      </w:r>
    </w:p>
    <w:p w:rsidR="00D73923" w:rsidRPr="00C64014" w:rsidRDefault="00D73923">
      <w:pPr>
        <w:pStyle w:val="ConsPlusTitle"/>
        <w:jc w:val="center"/>
      </w:pPr>
      <w:r w:rsidRPr="00C64014">
        <w:t>ИНФОРМАЦИОННОГО РЕСУРСА БУХГАЛТЕРСКОЙ (ФИНАНСОВОЙ)</w:t>
      </w:r>
    </w:p>
    <w:p w:rsidR="00D73923" w:rsidRPr="00C64014" w:rsidRDefault="00D73923">
      <w:pPr>
        <w:pStyle w:val="ConsPlusTitle"/>
        <w:jc w:val="center"/>
      </w:pPr>
      <w:r w:rsidRPr="00C64014">
        <w:t>ОТЧЕТНОСТИ, УТВЕРЖДЕННЫЙ ПРИКАЗОМ ФНС РОССИИ</w:t>
      </w:r>
    </w:p>
    <w:p w:rsidR="00D73923" w:rsidRPr="00C64014" w:rsidRDefault="00D73923">
      <w:pPr>
        <w:pStyle w:val="ConsPlusTitle"/>
        <w:jc w:val="center"/>
      </w:pPr>
      <w:r w:rsidRPr="00C64014">
        <w:t>ОТ 13.11.2019 N ММВ-7-1/569@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ind w:firstLine="540"/>
        <w:jc w:val="both"/>
      </w:pPr>
      <w:r w:rsidRPr="00C64014">
        <w:t>В соответствии с частью 8 статьи 18 Федерального закона от 6 декабря 2011 г. N 402-ФЗ "О бухгалтерском учете" (Собрание законодательства Российской Федерации, 2011, N 50, ст. 7344; 2019, N 30, ст. 4149) и подпунктом 5.9.68 пункта 5 Положения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2019, N 22, ст. 2811), в целях обеспечения формирования и использования государственного информационного ресурса бухгалтерской (финансовой) отчетности, в связи с принятием Федерального закона от 2 июля 2021 г. N 352-ФЗ "О внесении изменений в отдельные законодательные акты Российской Федерации" (Собрание законодательства Российской Федерации, 2021, N 27, ст. 5180) приказываю: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1. Внести в Порядок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отчетности, утвержденный приказом Федеральной налоговой службы от 13.11.2019 N ММВ-7-1/569@ "Об утверждении Порядка представления экземпляра составленной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отчетности" (зарегистрирован Министерством юстиции Российской Федерации 10.12.2019, регистрационный номер 56754), изменения согласно приложению к настоящему приказу.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2. Руководителям (исполняющим обязанности руководителя) управлений Федеральной налоговой службы по субъектам Российской Федерации и межрегиональным инспекциям Федеральной налоговой службы по крупнейшим налогоплательщикам довести настоящий приказ до нижестоящих налоговых органов и обеспечить его применение.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3. Настоящий приказ вступает в силу по истечении 10 дней со дня его официального опубликования, но не ранее 1 января 2022 года.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4. Контроль за исполнением настоящего приказа возложить на заместителя руководителя Федеральной налоговой службы, координирующего вопросы создания и сопровождения государственного информационного ресурса бухгалтерской (финансовой) отчетности.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right"/>
      </w:pPr>
      <w:r w:rsidRPr="00C64014">
        <w:t>Руководитель</w:t>
      </w:r>
    </w:p>
    <w:p w:rsidR="00D73923" w:rsidRPr="00C64014" w:rsidRDefault="00D73923">
      <w:pPr>
        <w:pStyle w:val="ConsPlusNormal"/>
        <w:jc w:val="right"/>
      </w:pPr>
      <w:r w:rsidRPr="00C64014">
        <w:lastRenderedPageBreak/>
        <w:t>Федеральной налоговой службы</w:t>
      </w:r>
    </w:p>
    <w:p w:rsidR="00D73923" w:rsidRPr="00C64014" w:rsidRDefault="00D73923">
      <w:pPr>
        <w:pStyle w:val="ConsPlusNormal"/>
        <w:jc w:val="right"/>
      </w:pPr>
      <w:r w:rsidRPr="00C64014">
        <w:t>Д.В.ЕГОРОВ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right"/>
        <w:outlineLvl w:val="0"/>
      </w:pPr>
      <w:r w:rsidRPr="00C64014">
        <w:t>Приложение</w:t>
      </w:r>
    </w:p>
    <w:p w:rsidR="00D73923" w:rsidRPr="00C64014" w:rsidRDefault="00D73923">
      <w:pPr>
        <w:pStyle w:val="ConsPlusNormal"/>
        <w:jc w:val="right"/>
      </w:pPr>
      <w:r w:rsidRPr="00C64014">
        <w:t>к приказу ФНС России</w:t>
      </w:r>
    </w:p>
    <w:p w:rsidR="00D73923" w:rsidRPr="00C64014" w:rsidRDefault="00D73923">
      <w:pPr>
        <w:pStyle w:val="ConsPlusNormal"/>
        <w:jc w:val="right"/>
      </w:pPr>
      <w:r w:rsidRPr="00C64014">
        <w:t>от 28.09.2021 N ЕД-7-1/843@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Title"/>
        <w:jc w:val="center"/>
      </w:pPr>
      <w:bookmarkStart w:id="1" w:name="P37"/>
      <w:bookmarkEnd w:id="1"/>
      <w:r w:rsidRPr="00C64014">
        <w:t>ИЗМЕНЕНИЯ,</w:t>
      </w:r>
    </w:p>
    <w:p w:rsidR="00D73923" w:rsidRPr="00C64014" w:rsidRDefault="00D73923">
      <w:pPr>
        <w:pStyle w:val="ConsPlusTitle"/>
        <w:jc w:val="center"/>
      </w:pPr>
      <w:r w:rsidRPr="00C64014">
        <w:t>ВНОСИМЫЕ В ПОРЯДОК ПРЕДСТАВЛЕНИЯ ЭКЗЕМПЛЯРА</w:t>
      </w:r>
    </w:p>
    <w:p w:rsidR="00D73923" w:rsidRPr="00C64014" w:rsidRDefault="00D73923">
      <w:pPr>
        <w:pStyle w:val="ConsPlusTitle"/>
        <w:jc w:val="center"/>
      </w:pPr>
      <w:r w:rsidRPr="00C64014">
        <w:t>СОСТАВЛЕННОЙ ГОДОВОЙ БУХГАЛТЕРСКОЙ (ФИНАНСОВОЙ) ОТЧЕТНОСТИ</w:t>
      </w:r>
    </w:p>
    <w:p w:rsidR="00D73923" w:rsidRPr="00C64014" w:rsidRDefault="00D73923">
      <w:pPr>
        <w:pStyle w:val="ConsPlusTitle"/>
        <w:jc w:val="center"/>
      </w:pPr>
      <w:r w:rsidRPr="00C64014">
        <w:t>И АУДИТОРСКОГО ЗАКЛЮЧЕНИЯ О НЕЙ В ЦЕЛЯХ ФОРМИРОВАНИЯ</w:t>
      </w:r>
    </w:p>
    <w:p w:rsidR="00D73923" w:rsidRPr="00C64014" w:rsidRDefault="00D73923">
      <w:pPr>
        <w:pStyle w:val="ConsPlusTitle"/>
        <w:jc w:val="center"/>
      </w:pPr>
      <w:r w:rsidRPr="00C64014">
        <w:t>ГОСУДАРСТВЕННОГО ИНФОРМАЦИОННОГО РЕСУРСА</w:t>
      </w:r>
    </w:p>
    <w:p w:rsidR="00D73923" w:rsidRPr="00C64014" w:rsidRDefault="00D73923">
      <w:pPr>
        <w:pStyle w:val="ConsPlusTitle"/>
        <w:jc w:val="center"/>
      </w:pPr>
      <w:r w:rsidRPr="00C64014">
        <w:t>БУХГАЛТЕРСКОЙ (ФИНАНСОВОЙ) ОТЧЕТНОСТИ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ind w:firstLine="540"/>
        <w:jc w:val="both"/>
      </w:pPr>
      <w:r w:rsidRPr="00C64014">
        <w:t>1. В пункте 1 слово "признанным" заменить словом "являющегося".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2. Пункт 2 изложить в следующей редакции: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"2. Обязательный экземпляр отчетности и аудиторское заключение о ней представляются в виде электронных документов.".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3. Пункт 3 после слов "в налоговый орган" дополнить словами "посредством использования официального сайта ФНС России в информационно-телекоммуникационной сети "Интернет" или".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4. В пункте 5 слова "(Собрание законодательства Российской Федерации 2011, N 15, ст. 2036; 2016, N 26 (ч. 1), ст. 3889)" изложить в следующей редакции "(Собрание законодательства Российской Федерации 2011, N 15, ст. 2036; 2021, N 27, ст. 5187)".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5. В абзаце первом и в подпункте 4 пункта 8 слова "по телекоммуникационным каналам связи" исключить.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6. В пункте 9: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в абзаце первом слова "по телекоммуникационным каналам связи через оператора электронного документооборота" исключить;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в подпункте 2 слова "в виде электронных документов, представленных в электронной форме по телекоммуникационным каналам связи" исключить;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в подпункте 3 слова "в виде электронных документов" исключить.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7. В пункте 13 слова ", по телекоммуникационным каналам связи" исключить.</w:t>
      </w:r>
    </w:p>
    <w:p w:rsidR="00D73923" w:rsidRPr="00C64014" w:rsidRDefault="00D73923">
      <w:pPr>
        <w:pStyle w:val="ConsPlusNormal"/>
        <w:spacing w:before="220"/>
        <w:ind w:firstLine="540"/>
        <w:jc w:val="both"/>
      </w:pPr>
      <w:r w:rsidRPr="00C64014">
        <w:t>8. Главу III "Представление обязательного экземпляра отчетности за 2019 год и аудиторского заключения о ней субъектами малого предпринимательства на бумажных носителях" признать утратившей силу.</w:t>
      </w: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jc w:val="both"/>
      </w:pPr>
    </w:p>
    <w:p w:rsidR="00D73923" w:rsidRPr="00C64014" w:rsidRDefault="00D73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F66" w:rsidRPr="00C64014" w:rsidRDefault="00E30F66"/>
    <w:sectPr w:rsidR="00E30F66" w:rsidRPr="00C64014" w:rsidSect="006E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3"/>
    <w:rsid w:val="00C64014"/>
    <w:rsid w:val="00D73923"/>
    <w:rsid w:val="00E3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B1DA-B193-4839-B27B-8852025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3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3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EC0B-37CE-4E4B-9181-2F70011C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Торопов Артем Павлович</cp:lastModifiedBy>
  <cp:revision>3</cp:revision>
  <dcterms:created xsi:type="dcterms:W3CDTF">2021-12-16T06:45:00Z</dcterms:created>
  <dcterms:modified xsi:type="dcterms:W3CDTF">2021-12-16T10:55:00Z</dcterms:modified>
</cp:coreProperties>
</file>