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62E91" w14:textId="31BA0D12" w:rsidR="000D7805" w:rsidRPr="00333413" w:rsidRDefault="00253603" w:rsidP="003C264A">
      <w:pPr>
        <w:pStyle w:val="14"/>
        <w:ind w:left="6237"/>
        <w:jc w:val="both"/>
        <w:rPr>
          <w:sz w:val="24"/>
          <w:szCs w:val="24"/>
        </w:rPr>
      </w:pPr>
      <w:r w:rsidRPr="00333413">
        <w:rPr>
          <w:sz w:val="24"/>
          <w:szCs w:val="24"/>
        </w:rPr>
        <w:t>Приложение № </w:t>
      </w:r>
      <w:r w:rsidR="007C4943" w:rsidRPr="00333413">
        <w:rPr>
          <w:sz w:val="24"/>
          <w:szCs w:val="24"/>
        </w:rPr>
        <w:t>1</w:t>
      </w:r>
    </w:p>
    <w:p w14:paraId="2345389C" w14:textId="77777777" w:rsidR="003C264A" w:rsidRPr="00333413" w:rsidRDefault="003C264A" w:rsidP="003C264A">
      <w:pPr>
        <w:pStyle w:val="14"/>
        <w:ind w:left="6237"/>
        <w:jc w:val="both"/>
        <w:rPr>
          <w:sz w:val="24"/>
          <w:szCs w:val="24"/>
        </w:rPr>
      </w:pPr>
      <w:r w:rsidRPr="00333413">
        <w:rPr>
          <w:sz w:val="24"/>
          <w:szCs w:val="24"/>
        </w:rPr>
        <w:t>к приказу ФНС России</w:t>
      </w:r>
    </w:p>
    <w:p w14:paraId="31997A89" w14:textId="1A3D263E" w:rsidR="003C264A" w:rsidRPr="00333413" w:rsidRDefault="00C30503" w:rsidP="003C264A">
      <w:pPr>
        <w:pStyle w:val="14"/>
        <w:ind w:left="6237"/>
        <w:jc w:val="both"/>
        <w:rPr>
          <w:sz w:val="24"/>
          <w:szCs w:val="24"/>
        </w:rPr>
      </w:pPr>
      <w:bookmarkStart w:id="0" w:name="_GoBack"/>
      <w:r w:rsidRPr="00333413">
        <w:rPr>
          <w:sz w:val="24"/>
          <w:szCs w:val="24"/>
        </w:rPr>
        <w:t xml:space="preserve">от </w:t>
      </w:r>
      <w:r w:rsidR="00D815F6">
        <w:rPr>
          <w:sz w:val="24"/>
          <w:szCs w:val="24"/>
        </w:rPr>
        <w:t>21.10.2022</w:t>
      </w:r>
    </w:p>
    <w:p w14:paraId="67FEA6A5" w14:textId="16FC6544" w:rsidR="003C264A" w:rsidRPr="00333413" w:rsidRDefault="003C264A" w:rsidP="003C264A">
      <w:pPr>
        <w:pStyle w:val="14"/>
        <w:ind w:left="6237"/>
        <w:jc w:val="both"/>
        <w:rPr>
          <w:sz w:val="24"/>
          <w:szCs w:val="24"/>
        </w:rPr>
      </w:pPr>
      <w:r w:rsidRPr="00333413">
        <w:rPr>
          <w:sz w:val="24"/>
          <w:szCs w:val="24"/>
        </w:rPr>
        <w:t>№</w:t>
      </w:r>
      <w:r w:rsidR="00D815F6" w:rsidRPr="00D815F6">
        <w:t xml:space="preserve"> </w:t>
      </w:r>
      <w:r w:rsidR="00D815F6" w:rsidRPr="00D815F6">
        <w:rPr>
          <w:sz w:val="24"/>
          <w:szCs w:val="24"/>
        </w:rPr>
        <w:t>ЕД-7-26/967@</w:t>
      </w:r>
    </w:p>
    <w:bookmarkEnd w:id="0"/>
    <w:p w14:paraId="2F4BEFB8" w14:textId="77777777" w:rsidR="000D7805" w:rsidRPr="00333413" w:rsidRDefault="000D7805" w:rsidP="003C264A">
      <w:pPr>
        <w:pStyle w:val="14"/>
        <w:ind w:left="0"/>
        <w:jc w:val="both"/>
        <w:rPr>
          <w:szCs w:val="28"/>
        </w:rPr>
      </w:pPr>
    </w:p>
    <w:p w14:paraId="0F382F47" w14:textId="77777777" w:rsidR="003C264A" w:rsidRPr="00333413" w:rsidRDefault="003C264A" w:rsidP="003C264A">
      <w:pPr>
        <w:pStyle w:val="14"/>
        <w:ind w:left="0"/>
        <w:jc w:val="both"/>
        <w:rPr>
          <w:szCs w:val="28"/>
        </w:rPr>
      </w:pPr>
    </w:p>
    <w:p w14:paraId="14052222" w14:textId="77777777" w:rsidR="009D58EB" w:rsidRDefault="00411A1A" w:rsidP="003C264A">
      <w:pPr>
        <w:pStyle w:val="14"/>
        <w:ind w:left="0"/>
        <w:rPr>
          <w:b/>
          <w:szCs w:val="28"/>
        </w:rPr>
      </w:pPr>
      <w:r w:rsidRPr="00333413">
        <w:rPr>
          <w:b/>
          <w:szCs w:val="28"/>
        </w:rPr>
        <w:t xml:space="preserve">Формат перечня документов к требованию о представлении документов (информации), направляемому операторам </w:t>
      </w:r>
    </w:p>
    <w:p w14:paraId="68572A38" w14:textId="23FB2634" w:rsidR="000D7805" w:rsidRPr="00333413" w:rsidRDefault="00411A1A" w:rsidP="003C264A">
      <w:pPr>
        <w:pStyle w:val="14"/>
        <w:ind w:left="0"/>
        <w:rPr>
          <w:b/>
          <w:szCs w:val="28"/>
        </w:rPr>
      </w:pPr>
      <w:r w:rsidRPr="00333413">
        <w:rPr>
          <w:b/>
          <w:szCs w:val="28"/>
        </w:rPr>
        <w:t>электронного документооборота</w:t>
      </w:r>
    </w:p>
    <w:p w14:paraId="72FB95C2" w14:textId="77777777" w:rsidR="003C264A" w:rsidRPr="00333413" w:rsidRDefault="003C264A" w:rsidP="003C264A">
      <w:pPr>
        <w:pStyle w:val="1"/>
        <w:spacing w:after="0"/>
        <w:jc w:val="both"/>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p>
    <w:p w14:paraId="38AD3780" w14:textId="77777777" w:rsidR="000D7805" w:rsidRPr="00333413" w:rsidRDefault="000D7805" w:rsidP="003C264A">
      <w:pPr>
        <w:pStyle w:val="1"/>
        <w:spacing w:after="0"/>
      </w:pPr>
      <w:r w:rsidRPr="00333413">
        <w:rPr>
          <w:lang w:val="en-US"/>
        </w:rPr>
        <w:t>I</w:t>
      </w:r>
      <w:r w:rsidRPr="00333413">
        <w:t>. ОБЩИЕ СВЕДЕНИЯ</w:t>
      </w:r>
      <w:bookmarkEnd w:id="1"/>
      <w:bookmarkEnd w:id="2"/>
      <w:bookmarkEnd w:id="3"/>
      <w:bookmarkEnd w:id="4"/>
      <w:bookmarkEnd w:id="5"/>
      <w:bookmarkEnd w:id="6"/>
      <w:bookmarkEnd w:id="7"/>
      <w:bookmarkEnd w:id="8"/>
    </w:p>
    <w:p w14:paraId="6837056F" w14:textId="77777777" w:rsidR="003C264A" w:rsidRPr="00333413" w:rsidRDefault="003C264A" w:rsidP="003C264A">
      <w:pPr>
        <w:pStyle w:val="a8"/>
        <w:ind w:firstLine="0"/>
        <w:rPr>
          <w:rFonts w:eastAsia="SimSun"/>
          <w:sz w:val="28"/>
          <w:szCs w:val="28"/>
        </w:rPr>
      </w:pPr>
      <w:bookmarkStart w:id="16" w:name="_Toc98229306"/>
      <w:bookmarkEnd w:id="9"/>
      <w:bookmarkEnd w:id="10"/>
      <w:bookmarkEnd w:id="11"/>
      <w:bookmarkEnd w:id="12"/>
      <w:bookmarkEnd w:id="13"/>
      <w:bookmarkEnd w:id="14"/>
      <w:bookmarkEnd w:id="15"/>
    </w:p>
    <w:p w14:paraId="21D86EA9" w14:textId="05928AD3" w:rsidR="000D7805" w:rsidRPr="00333413" w:rsidRDefault="000D7805" w:rsidP="003C264A">
      <w:pPr>
        <w:pStyle w:val="a8"/>
        <w:rPr>
          <w:rFonts w:eastAsia="SimSun"/>
          <w:sz w:val="28"/>
          <w:szCs w:val="28"/>
        </w:rPr>
      </w:pPr>
      <w:r w:rsidRPr="00333413">
        <w:rPr>
          <w:rFonts w:eastAsia="SimSun"/>
          <w:sz w:val="28"/>
          <w:szCs w:val="28"/>
        </w:rPr>
        <w:t xml:space="preserve">1. </w:t>
      </w:r>
      <w:r w:rsidR="00411A1A" w:rsidRPr="00333413">
        <w:rPr>
          <w:sz w:val="28"/>
          <w:szCs w:val="28"/>
        </w:rPr>
        <w:t xml:space="preserve">Настоящий формат описывает </w:t>
      </w:r>
      <w:r w:rsidR="00411A1A" w:rsidRPr="00333413">
        <w:rPr>
          <w:rFonts w:eastAsia="SimSun"/>
          <w:sz w:val="28"/>
          <w:szCs w:val="28"/>
        </w:rPr>
        <w:t>требования к XML файлу (далее – файл обмена) передачи в электронной форме налоговыми органами оператору электронного документооборота перечня документов к требованию о представлении документов (информации).</w:t>
      </w:r>
    </w:p>
    <w:p w14:paraId="0719FC20" w14:textId="55717693" w:rsidR="000D7805" w:rsidRPr="00333413" w:rsidRDefault="000D7805" w:rsidP="003C264A">
      <w:pPr>
        <w:pStyle w:val="a8"/>
        <w:rPr>
          <w:rFonts w:eastAsia="SimSun"/>
          <w:sz w:val="28"/>
          <w:szCs w:val="28"/>
        </w:rPr>
      </w:pPr>
      <w:bookmarkStart w:id="17" w:name="_Toc95530593"/>
      <w:bookmarkStart w:id="18" w:name="_Toc95886765"/>
      <w:bookmarkStart w:id="19" w:name="_Toc95896092"/>
      <w:bookmarkStart w:id="20" w:name="_Toc102195773"/>
      <w:bookmarkStart w:id="21" w:name="_Toc136255795"/>
      <w:bookmarkStart w:id="22" w:name="_Toc136255796"/>
      <w:bookmarkEnd w:id="16"/>
      <w:r w:rsidRPr="00333413">
        <w:rPr>
          <w:rFonts w:eastAsia="SimSun"/>
          <w:sz w:val="28"/>
          <w:szCs w:val="28"/>
        </w:rPr>
        <w:t>2. Номе</w:t>
      </w:r>
      <w:r w:rsidR="002F2FB5" w:rsidRPr="00333413">
        <w:rPr>
          <w:rFonts w:eastAsia="SimSun"/>
          <w:sz w:val="28"/>
          <w:szCs w:val="28"/>
        </w:rPr>
        <w:t>р версии настоящего формата 5.0</w:t>
      </w:r>
      <w:r w:rsidR="00411A1A" w:rsidRPr="00333413">
        <w:rPr>
          <w:rFonts w:eastAsia="SimSun"/>
          <w:sz w:val="28"/>
          <w:szCs w:val="28"/>
        </w:rPr>
        <w:t>1, часть 936_01</w:t>
      </w:r>
      <w:r w:rsidRPr="00333413">
        <w:rPr>
          <w:rFonts w:eastAsia="SimSun"/>
          <w:sz w:val="28"/>
          <w:szCs w:val="28"/>
        </w:rPr>
        <w:t>.</w:t>
      </w:r>
    </w:p>
    <w:p w14:paraId="0AEA09FB" w14:textId="77777777" w:rsidR="003C264A" w:rsidRPr="00333413" w:rsidRDefault="003C264A" w:rsidP="003C264A">
      <w:pPr>
        <w:pStyle w:val="1"/>
        <w:spacing w:after="0"/>
        <w:jc w:val="both"/>
      </w:pPr>
    </w:p>
    <w:p w14:paraId="4F8D980E" w14:textId="77777777" w:rsidR="000D7805" w:rsidRPr="00333413" w:rsidRDefault="000D7805" w:rsidP="003C264A">
      <w:pPr>
        <w:pStyle w:val="1"/>
        <w:spacing w:after="0"/>
      </w:pPr>
      <w:r w:rsidRPr="00333413">
        <w:t>II. ОПИСАНИЕ ФАЙЛА ОБМЕНА</w:t>
      </w:r>
      <w:bookmarkEnd w:id="17"/>
      <w:bookmarkEnd w:id="18"/>
      <w:bookmarkEnd w:id="19"/>
      <w:bookmarkEnd w:id="20"/>
      <w:bookmarkEnd w:id="21"/>
    </w:p>
    <w:bookmarkEnd w:id="22"/>
    <w:p w14:paraId="060F41EF" w14:textId="77777777" w:rsidR="003C264A" w:rsidRPr="00333413" w:rsidRDefault="003C264A" w:rsidP="003C264A">
      <w:pPr>
        <w:pStyle w:val="ac"/>
        <w:ind w:firstLine="0"/>
        <w:rPr>
          <w:szCs w:val="28"/>
        </w:rPr>
      </w:pPr>
    </w:p>
    <w:p w14:paraId="12611012" w14:textId="77777777" w:rsidR="000D7805" w:rsidRPr="00333413" w:rsidRDefault="000D7805" w:rsidP="003C264A">
      <w:pPr>
        <w:pStyle w:val="ac"/>
        <w:rPr>
          <w:rFonts w:eastAsia="SimSun"/>
          <w:szCs w:val="28"/>
        </w:rPr>
      </w:pPr>
      <w:r w:rsidRPr="00333413">
        <w:rPr>
          <w:szCs w:val="28"/>
        </w:rPr>
        <w:t xml:space="preserve">3. </w:t>
      </w:r>
      <w:r w:rsidRPr="00333413">
        <w:rPr>
          <w:b/>
          <w:szCs w:val="28"/>
        </w:rPr>
        <w:t xml:space="preserve">Имя файла обмена </w:t>
      </w:r>
      <w:r w:rsidRPr="00333413">
        <w:rPr>
          <w:rFonts w:eastAsia="SimSun"/>
          <w:szCs w:val="28"/>
        </w:rPr>
        <w:t>должно иметь следующий вид:</w:t>
      </w:r>
    </w:p>
    <w:p w14:paraId="59DE0F31" w14:textId="24A55E94" w:rsidR="006C5B32" w:rsidRPr="00333413" w:rsidRDefault="00070822" w:rsidP="006C5B32">
      <w:pPr>
        <w:pStyle w:val="ac"/>
        <w:rPr>
          <w:b/>
          <w:i/>
          <w:szCs w:val="28"/>
        </w:rPr>
      </w:pPr>
      <w:r w:rsidRPr="00333413">
        <w:rPr>
          <w:b/>
          <w:i/>
          <w:szCs w:val="28"/>
          <w:lang w:val="en-US"/>
        </w:rPr>
        <w:t>R</w:t>
      </w:r>
      <w:r w:rsidRPr="00333413">
        <w:rPr>
          <w:b/>
          <w:i/>
          <w:szCs w:val="28"/>
        </w:rPr>
        <w:t>_</w:t>
      </w:r>
      <w:r w:rsidRPr="00333413">
        <w:rPr>
          <w:b/>
          <w:i/>
          <w:szCs w:val="28"/>
          <w:lang w:val="en-US"/>
        </w:rPr>
        <w:t>T</w:t>
      </w:r>
      <w:r w:rsidR="006C5B32" w:rsidRPr="00333413">
        <w:rPr>
          <w:b/>
          <w:i/>
          <w:szCs w:val="28"/>
        </w:rPr>
        <w:t>_</w:t>
      </w:r>
      <w:r w:rsidR="006C5B32" w:rsidRPr="00333413">
        <w:rPr>
          <w:b/>
          <w:i/>
          <w:szCs w:val="28"/>
          <w:lang w:val="en-US"/>
        </w:rPr>
        <w:t>O</w:t>
      </w:r>
      <w:r w:rsidR="006C5B32" w:rsidRPr="00333413">
        <w:rPr>
          <w:b/>
          <w:i/>
          <w:szCs w:val="28"/>
        </w:rPr>
        <w:t>_</w:t>
      </w:r>
      <w:r w:rsidR="006C5B32" w:rsidRPr="00333413">
        <w:rPr>
          <w:b/>
          <w:i/>
          <w:szCs w:val="28"/>
          <w:lang w:val="en-US"/>
        </w:rPr>
        <w:t>P</w:t>
      </w:r>
      <w:r w:rsidR="006C5B32" w:rsidRPr="00333413">
        <w:rPr>
          <w:b/>
          <w:i/>
          <w:szCs w:val="28"/>
        </w:rPr>
        <w:t>_</w:t>
      </w:r>
      <w:r w:rsidR="006C5B32" w:rsidRPr="00333413">
        <w:rPr>
          <w:b/>
          <w:i/>
          <w:szCs w:val="28"/>
          <w:lang w:val="en-US"/>
        </w:rPr>
        <w:t>N</w:t>
      </w:r>
      <w:r w:rsidR="006C5B32" w:rsidRPr="00333413">
        <w:rPr>
          <w:b/>
          <w:i/>
          <w:szCs w:val="28"/>
        </w:rPr>
        <w:t>1_</w:t>
      </w:r>
      <w:r w:rsidR="006C5B32" w:rsidRPr="00333413">
        <w:rPr>
          <w:b/>
          <w:i/>
          <w:szCs w:val="28"/>
          <w:lang w:val="en-US"/>
        </w:rPr>
        <w:t>GGGGMMDD</w:t>
      </w:r>
      <w:r w:rsidR="006C5B32" w:rsidRPr="00333413">
        <w:rPr>
          <w:b/>
          <w:i/>
          <w:szCs w:val="28"/>
        </w:rPr>
        <w:t>_</w:t>
      </w:r>
      <w:r w:rsidR="006C5B32" w:rsidRPr="00333413">
        <w:rPr>
          <w:b/>
          <w:i/>
          <w:szCs w:val="28"/>
          <w:lang w:val="en-US"/>
        </w:rPr>
        <w:t>N</w:t>
      </w:r>
      <w:r w:rsidR="006C5B32" w:rsidRPr="00333413">
        <w:rPr>
          <w:b/>
          <w:i/>
          <w:szCs w:val="28"/>
        </w:rPr>
        <w:t>2</w:t>
      </w:r>
      <w:r w:rsidR="006C5B32" w:rsidRPr="00333413">
        <w:rPr>
          <w:szCs w:val="28"/>
        </w:rPr>
        <w:t>, где:</w:t>
      </w:r>
    </w:p>
    <w:p w14:paraId="36F9A1CB" w14:textId="18B4154D" w:rsidR="006C5B32" w:rsidRPr="00333413" w:rsidRDefault="00070822" w:rsidP="006C5B32">
      <w:pPr>
        <w:pStyle w:val="ac"/>
        <w:rPr>
          <w:rFonts w:eastAsia="SimSun"/>
          <w:szCs w:val="28"/>
        </w:rPr>
      </w:pPr>
      <w:r w:rsidRPr="00333413">
        <w:rPr>
          <w:b/>
          <w:i/>
          <w:szCs w:val="28"/>
          <w:lang w:val="en-US"/>
        </w:rPr>
        <w:t>R</w:t>
      </w:r>
      <w:r w:rsidRPr="00333413">
        <w:rPr>
          <w:b/>
          <w:i/>
          <w:szCs w:val="28"/>
        </w:rPr>
        <w:t>_</w:t>
      </w:r>
      <w:r w:rsidRPr="00333413">
        <w:rPr>
          <w:b/>
          <w:i/>
          <w:szCs w:val="28"/>
          <w:lang w:val="en-US"/>
        </w:rPr>
        <w:t>T</w:t>
      </w:r>
      <w:r w:rsidR="006C5B32" w:rsidRPr="00333413">
        <w:rPr>
          <w:rFonts w:eastAsia="SimSun"/>
          <w:szCs w:val="28"/>
        </w:rPr>
        <w:t xml:space="preserve"> </w:t>
      </w:r>
      <w:r w:rsidR="006C5B32" w:rsidRPr="00333413">
        <w:rPr>
          <w:szCs w:val="28"/>
        </w:rPr>
        <w:t>–</w:t>
      </w:r>
      <w:r w:rsidR="006C5B32" w:rsidRPr="00333413">
        <w:rPr>
          <w:rFonts w:eastAsia="SimSun"/>
          <w:szCs w:val="28"/>
        </w:rPr>
        <w:t xml:space="preserve"> </w:t>
      </w:r>
      <w:r w:rsidRPr="00333413">
        <w:rPr>
          <w:rFonts w:eastAsia="SimSun"/>
          <w:szCs w:val="28"/>
        </w:rPr>
        <w:t xml:space="preserve">префикс, принимающий значение </w:t>
      </w:r>
      <w:r w:rsidRPr="00333413">
        <w:rPr>
          <w:rFonts w:eastAsia="SimSun"/>
          <w:szCs w:val="28"/>
          <w:lang w:val="en-US"/>
        </w:rPr>
        <w:t>ON</w:t>
      </w:r>
      <w:r w:rsidRPr="00333413">
        <w:rPr>
          <w:rFonts w:eastAsia="SimSun"/>
          <w:szCs w:val="28"/>
        </w:rPr>
        <w:t>_Т</w:t>
      </w:r>
      <w:r w:rsidRPr="00333413">
        <w:rPr>
          <w:rFonts w:eastAsia="SimSun"/>
          <w:szCs w:val="28"/>
          <w:lang w:val="en-US"/>
        </w:rPr>
        <w:t>REBOED</w:t>
      </w:r>
      <w:r w:rsidR="006C5B32" w:rsidRPr="00333413">
        <w:rPr>
          <w:rFonts w:eastAsia="SimSun"/>
          <w:szCs w:val="28"/>
        </w:rPr>
        <w:t>;</w:t>
      </w:r>
    </w:p>
    <w:p w14:paraId="21C0BE2B" w14:textId="64593352" w:rsidR="006C5B32" w:rsidRPr="00333413" w:rsidRDefault="006C5B32" w:rsidP="006C5B32">
      <w:pPr>
        <w:pStyle w:val="ac"/>
        <w:rPr>
          <w:szCs w:val="28"/>
        </w:rPr>
      </w:pPr>
      <w:r w:rsidRPr="00333413">
        <w:rPr>
          <w:b/>
          <w:i/>
          <w:szCs w:val="28"/>
        </w:rPr>
        <w:t>О</w:t>
      </w:r>
      <w:r w:rsidRPr="00333413">
        <w:rPr>
          <w:szCs w:val="28"/>
        </w:rPr>
        <w:t xml:space="preserve"> – идентификатор отправителя информации - четырехразрядный код налогового органа,</w:t>
      </w:r>
      <w:r w:rsidRPr="00333413">
        <w:rPr>
          <w:rFonts w:eastAsia="SimSun"/>
          <w:szCs w:val="28"/>
        </w:rPr>
        <w:t xml:space="preserve"> сформировавшего файл</w:t>
      </w:r>
      <w:r w:rsidRPr="00333413">
        <w:rPr>
          <w:szCs w:val="28"/>
        </w:rPr>
        <w:t>;</w:t>
      </w:r>
    </w:p>
    <w:p w14:paraId="7A4C2DCB" w14:textId="77777777" w:rsidR="006C5B32" w:rsidRPr="00333413" w:rsidRDefault="006C5B32" w:rsidP="006C5B32">
      <w:pPr>
        <w:pStyle w:val="ac"/>
        <w:rPr>
          <w:rFonts w:eastAsia="SimSun"/>
          <w:szCs w:val="28"/>
        </w:rPr>
      </w:pPr>
      <w:r w:rsidRPr="00333413">
        <w:rPr>
          <w:b/>
          <w:i/>
          <w:szCs w:val="28"/>
        </w:rPr>
        <w:t>P</w:t>
      </w:r>
      <w:r w:rsidRPr="00333413">
        <w:rPr>
          <w:rFonts w:eastAsia="SimSun"/>
          <w:szCs w:val="28"/>
        </w:rPr>
        <w:t xml:space="preserve"> </w:t>
      </w:r>
      <w:r w:rsidRPr="00333413">
        <w:rPr>
          <w:szCs w:val="28"/>
        </w:rPr>
        <w:t>–</w:t>
      </w:r>
      <w:r w:rsidRPr="00333413">
        <w:rPr>
          <w:rFonts w:eastAsia="SimSun"/>
          <w:szCs w:val="28"/>
        </w:rPr>
        <w:t xml:space="preserve"> идентификатор</w:t>
      </w:r>
      <w:r w:rsidRPr="00333413">
        <w:rPr>
          <w:szCs w:val="28"/>
        </w:rPr>
        <w:t xml:space="preserve"> получателя информации -</w:t>
      </w:r>
      <w:r w:rsidRPr="00333413">
        <w:rPr>
          <w:rFonts w:eastAsia="SimSun"/>
          <w:szCs w:val="28"/>
        </w:rPr>
        <w:t xml:space="preserve"> налогоплательщика, для которого предназначен файл, имеет вид: </w:t>
      </w:r>
    </w:p>
    <w:p w14:paraId="5785AB19" w14:textId="77777777" w:rsidR="006C5B32" w:rsidRPr="00333413" w:rsidRDefault="006C5B32" w:rsidP="006C5B32">
      <w:pPr>
        <w:pStyle w:val="ac"/>
        <w:rPr>
          <w:szCs w:val="28"/>
        </w:rPr>
      </w:pPr>
      <w:r w:rsidRPr="00333413">
        <w:rPr>
          <w:szCs w:val="28"/>
        </w:rPr>
        <w:t>для организаций - девятнадцатиразрядный код (идентификационный номер налогоплательщика (ИНН) и код причины постановки на учет (КПП) организации (обособленного подразделения);</w:t>
      </w:r>
    </w:p>
    <w:p w14:paraId="3E01BCB8" w14:textId="77777777" w:rsidR="006C5B32" w:rsidRPr="00333413" w:rsidRDefault="006C5B32" w:rsidP="006C5B32">
      <w:pPr>
        <w:pStyle w:val="ac"/>
        <w:rPr>
          <w:rFonts w:eastAsia="SimSun"/>
          <w:szCs w:val="28"/>
        </w:rPr>
      </w:pPr>
      <w:r w:rsidRPr="00333413">
        <w:rPr>
          <w:b/>
          <w:i/>
          <w:szCs w:val="28"/>
        </w:rPr>
        <w:t>GGGGMMDD</w:t>
      </w:r>
      <w:r w:rsidRPr="00333413">
        <w:rPr>
          <w:rFonts w:eastAsia="SimSun"/>
          <w:szCs w:val="28"/>
        </w:rPr>
        <w:t xml:space="preserve"> </w:t>
      </w:r>
      <w:r w:rsidRPr="00333413">
        <w:rPr>
          <w:szCs w:val="28"/>
        </w:rPr>
        <w:t>–</w:t>
      </w:r>
      <w:r w:rsidRPr="00333413">
        <w:rPr>
          <w:rFonts w:eastAsia="SimSun"/>
          <w:szCs w:val="28"/>
        </w:rPr>
        <w:t xml:space="preserve"> дата формирования файла; </w:t>
      </w:r>
    </w:p>
    <w:p w14:paraId="63B1A221" w14:textId="77777777" w:rsidR="006C5B32" w:rsidRPr="00333413" w:rsidRDefault="006C5B32" w:rsidP="006C5B32">
      <w:pPr>
        <w:pStyle w:val="ac"/>
        <w:rPr>
          <w:rFonts w:eastAsia="SimSun"/>
          <w:szCs w:val="28"/>
        </w:rPr>
      </w:pPr>
      <w:r w:rsidRPr="00333413">
        <w:rPr>
          <w:b/>
          <w:i/>
          <w:szCs w:val="28"/>
        </w:rPr>
        <w:t>N1, N2</w:t>
      </w:r>
      <w:r w:rsidRPr="00333413">
        <w:rPr>
          <w:rFonts w:eastAsia="SimSun"/>
          <w:szCs w:val="28"/>
        </w:rPr>
        <w:t xml:space="preserve"> </w:t>
      </w:r>
      <w:r w:rsidRPr="00333413">
        <w:rPr>
          <w:szCs w:val="28"/>
        </w:rPr>
        <w:t>–</w:t>
      </w:r>
      <w:r w:rsidRPr="00333413">
        <w:rPr>
          <w:rFonts w:eastAsia="SimSun"/>
          <w:szCs w:val="28"/>
        </w:rPr>
        <w:t xml:space="preserve"> идентификационные номера файла (GUID). Если документ состоит из нескольких файлов, то N1 уникален для каждого документа, но одинаковый для всех файлов одного документа, N2 уникален для каждого файла независимо от принадлежности к документу </w:t>
      </w:r>
    </w:p>
    <w:p w14:paraId="28EC59AC" w14:textId="30A5AA2D" w:rsidR="000D7805" w:rsidRPr="00333413" w:rsidRDefault="006C5B32" w:rsidP="006C5B32">
      <w:pPr>
        <w:pStyle w:val="ac"/>
        <w:rPr>
          <w:szCs w:val="28"/>
        </w:rPr>
      </w:pPr>
      <w:r w:rsidRPr="00333413">
        <w:rPr>
          <w:szCs w:val="28"/>
        </w:rPr>
        <w:t xml:space="preserve">Расширение имени файла – </w:t>
      </w:r>
      <w:proofErr w:type="spellStart"/>
      <w:r w:rsidRPr="00333413">
        <w:rPr>
          <w:szCs w:val="28"/>
        </w:rPr>
        <w:t>xml</w:t>
      </w:r>
      <w:proofErr w:type="spellEnd"/>
      <w:r w:rsidRPr="00333413">
        <w:rPr>
          <w:szCs w:val="28"/>
        </w:rPr>
        <w:t>. Расширение имени файла может указываться как строчными, так и прописными буквами.</w:t>
      </w:r>
    </w:p>
    <w:p w14:paraId="0E38E6F1" w14:textId="77777777" w:rsidR="000D7805" w:rsidRPr="00333413" w:rsidRDefault="000D7805" w:rsidP="000D7805">
      <w:pPr>
        <w:pStyle w:val="4"/>
        <w:rPr>
          <w:sz w:val="28"/>
          <w:szCs w:val="28"/>
        </w:rPr>
      </w:pPr>
      <w:r w:rsidRPr="00333413">
        <w:rPr>
          <w:sz w:val="28"/>
          <w:szCs w:val="28"/>
        </w:rPr>
        <w:t>Параметры первой строки файла обмена</w:t>
      </w:r>
    </w:p>
    <w:p w14:paraId="38005BA8" w14:textId="77777777" w:rsidR="000D7805" w:rsidRPr="00333413" w:rsidRDefault="000D7805" w:rsidP="000D7805">
      <w:pPr>
        <w:pStyle w:val="a8"/>
        <w:rPr>
          <w:sz w:val="28"/>
          <w:szCs w:val="28"/>
        </w:rPr>
      </w:pPr>
      <w:r w:rsidRPr="00333413">
        <w:rPr>
          <w:sz w:val="28"/>
          <w:szCs w:val="28"/>
        </w:rPr>
        <w:t>Первая строка XML файла должна иметь следующий вид:</w:t>
      </w:r>
    </w:p>
    <w:p w14:paraId="00C9070A" w14:textId="77777777" w:rsidR="000D7805" w:rsidRPr="00333413" w:rsidRDefault="000D7805" w:rsidP="000D7805">
      <w:pPr>
        <w:pStyle w:val="a8"/>
        <w:rPr>
          <w:sz w:val="28"/>
          <w:szCs w:val="28"/>
        </w:rPr>
      </w:pPr>
      <w:r w:rsidRPr="00333413">
        <w:rPr>
          <w:sz w:val="28"/>
          <w:szCs w:val="28"/>
        </w:rPr>
        <w:t>&lt;?</w:t>
      </w:r>
      <w:r w:rsidRPr="00333413">
        <w:rPr>
          <w:sz w:val="28"/>
          <w:szCs w:val="28"/>
          <w:lang w:val="en-US"/>
        </w:rPr>
        <w:t>xml</w:t>
      </w:r>
      <w:r w:rsidRPr="00333413">
        <w:rPr>
          <w:sz w:val="28"/>
          <w:szCs w:val="28"/>
        </w:rPr>
        <w:t xml:space="preserve">  </w:t>
      </w:r>
      <w:r w:rsidRPr="00333413">
        <w:rPr>
          <w:sz w:val="28"/>
          <w:szCs w:val="28"/>
          <w:lang w:val="en-US"/>
        </w:rPr>
        <w:t>version</w:t>
      </w:r>
      <w:r w:rsidRPr="00333413">
        <w:rPr>
          <w:sz w:val="28"/>
          <w:szCs w:val="28"/>
        </w:rPr>
        <w:t xml:space="preserve"> ="1.0"  </w:t>
      </w:r>
      <w:r w:rsidRPr="00333413">
        <w:rPr>
          <w:sz w:val="28"/>
          <w:szCs w:val="28"/>
          <w:lang w:val="en-US"/>
        </w:rPr>
        <w:t>encoding</w:t>
      </w:r>
      <w:r w:rsidRPr="00333413">
        <w:rPr>
          <w:sz w:val="28"/>
          <w:szCs w:val="28"/>
        </w:rPr>
        <w:t xml:space="preserve"> ="</w:t>
      </w:r>
      <w:r w:rsidRPr="00333413">
        <w:rPr>
          <w:sz w:val="28"/>
          <w:szCs w:val="28"/>
          <w:lang w:val="en-US"/>
        </w:rPr>
        <w:t>windows</w:t>
      </w:r>
      <w:r w:rsidRPr="00333413">
        <w:rPr>
          <w:sz w:val="28"/>
          <w:szCs w:val="28"/>
        </w:rPr>
        <w:t>-1251"?&gt;</w:t>
      </w:r>
    </w:p>
    <w:p w14:paraId="3B1FB74A" w14:textId="77777777" w:rsidR="000D7805" w:rsidRPr="00333413" w:rsidRDefault="000D7805" w:rsidP="000D7805">
      <w:pPr>
        <w:pStyle w:val="a8"/>
        <w:rPr>
          <w:rFonts w:eastAsia="SimSun"/>
          <w:sz w:val="28"/>
          <w:szCs w:val="28"/>
        </w:rPr>
      </w:pPr>
      <w:r w:rsidRPr="00333413">
        <w:rPr>
          <w:rFonts w:eastAsia="SimSun"/>
          <w:b/>
          <w:sz w:val="28"/>
          <w:szCs w:val="28"/>
        </w:rPr>
        <w:t xml:space="preserve">Имя файла, содержащего </w:t>
      </w:r>
      <w:r w:rsidRPr="00333413">
        <w:rPr>
          <w:rFonts w:eastAsia="SimSun"/>
          <w:b/>
          <w:sz w:val="28"/>
          <w:szCs w:val="28"/>
          <w:lang w:val="en-US"/>
        </w:rPr>
        <w:t>XML</w:t>
      </w:r>
      <w:r w:rsidRPr="00333413">
        <w:rPr>
          <w:rFonts w:eastAsia="SimSun"/>
          <w:b/>
          <w:sz w:val="28"/>
          <w:szCs w:val="28"/>
        </w:rPr>
        <w:t xml:space="preserve"> схему файла обмена</w:t>
      </w:r>
      <w:r w:rsidRPr="00333413">
        <w:rPr>
          <w:rFonts w:eastAsia="SimSun"/>
          <w:sz w:val="28"/>
          <w:szCs w:val="28"/>
        </w:rPr>
        <w:t>, должно иметь следующий вид:</w:t>
      </w:r>
    </w:p>
    <w:p w14:paraId="4AC7759D" w14:textId="17E99E7E" w:rsidR="000D7805" w:rsidRPr="00333413" w:rsidRDefault="00B024FA" w:rsidP="000D7805">
      <w:pPr>
        <w:pStyle w:val="a8"/>
        <w:rPr>
          <w:rFonts w:eastAsia="SimSun"/>
          <w:sz w:val="28"/>
          <w:szCs w:val="28"/>
        </w:rPr>
      </w:pPr>
      <w:r w:rsidRPr="00333413">
        <w:rPr>
          <w:rFonts w:eastAsia="SimSun"/>
          <w:sz w:val="28"/>
          <w:szCs w:val="28"/>
        </w:rPr>
        <w:t>ON_TREBOED_1_936_01_05_01_</w:t>
      </w:r>
      <w:r w:rsidRPr="00333413">
        <w:rPr>
          <w:rFonts w:eastAsia="SimSun"/>
          <w:sz w:val="28"/>
          <w:szCs w:val="28"/>
          <w:lang w:val="en-US"/>
        </w:rPr>
        <w:t>xx</w:t>
      </w:r>
      <w:r w:rsidR="000D7805" w:rsidRPr="00333413">
        <w:rPr>
          <w:rFonts w:eastAsia="SimSun"/>
          <w:sz w:val="28"/>
          <w:szCs w:val="28"/>
        </w:rPr>
        <w:t xml:space="preserve">, </w:t>
      </w:r>
      <w:r w:rsidR="000D7805" w:rsidRPr="00333413">
        <w:rPr>
          <w:sz w:val="28"/>
          <w:szCs w:val="28"/>
        </w:rPr>
        <w:t xml:space="preserve">где </w:t>
      </w:r>
      <w:proofErr w:type="spellStart"/>
      <w:r w:rsidR="000D7805" w:rsidRPr="00333413">
        <w:rPr>
          <w:sz w:val="28"/>
          <w:szCs w:val="28"/>
        </w:rPr>
        <w:t>хх</w:t>
      </w:r>
      <w:proofErr w:type="spellEnd"/>
      <w:r w:rsidR="000D7805" w:rsidRPr="00333413">
        <w:rPr>
          <w:sz w:val="28"/>
          <w:szCs w:val="28"/>
        </w:rPr>
        <w:t xml:space="preserve"> – номер версии схемы.</w:t>
      </w:r>
    </w:p>
    <w:p w14:paraId="60F7E445" w14:textId="77777777" w:rsidR="000D7805" w:rsidRPr="00333413" w:rsidRDefault="000D7805" w:rsidP="000D7805">
      <w:pPr>
        <w:pStyle w:val="a8"/>
        <w:rPr>
          <w:rFonts w:eastAsia="SimSun"/>
          <w:sz w:val="28"/>
          <w:szCs w:val="28"/>
        </w:rPr>
      </w:pPr>
      <w:r w:rsidRPr="00333413">
        <w:rPr>
          <w:rFonts w:eastAsia="SimSun"/>
          <w:sz w:val="28"/>
          <w:szCs w:val="28"/>
        </w:rPr>
        <w:t xml:space="preserve">Расширение имени файла – </w:t>
      </w:r>
      <w:proofErr w:type="spellStart"/>
      <w:r w:rsidRPr="00333413">
        <w:rPr>
          <w:rFonts w:eastAsia="SimSun"/>
          <w:sz w:val="28"/>
          <w:szCs w:val="28"/>
        </w:rPr>
        <w:t>xsd</w:t>
      </w:r>
      <w:proofErr w:type="spellEnd"/>
      <w:r w:rsidRPr="00333413">
        <w:rPr>
          <w:rFonts w:eastAsia="SimSun"/>
          <w:sz w:val="28"/>
          <w:szCs w:val="28"/>
        </w:rPr>
        <w:t>.</w:t>
      </w:r>
    </w:p>
    <w:p w14:paraId="20FD1BE9" w14:textId="115FCE7A" w:rsidR="000D7805" w:rsidRPr="00333413" w:rsidRDefault="000D7805" w:rsidP="000D7805">
      <w:pPr>
        <w:rPr>
          <w:sz w:val="28"/>
          <w:szCs w:val="28"/>
        </w:rPr>
      </w:pPr>
      <w:r w:rsidRPr="00333413">
        <w:rPr>
          <w:sz w:val="28"/>
          <w:szCs w:val="28"/>
          <w:lang w:val="en-US"/>
        </w:rPr>
        <w:t>XML</w:t>
      </w:r>
      <w:r w:rsidRPr="00333413">
        <w:rPr>
          <w:sz w:val="28"/>
          <w:szCs w:val="28"/>
        </w:rPr>
        <w:t xml:space="preserve"> схема файла обмена приводится отдельным файлом.</w:t>
      </w:r>
    </w:p>
    <w:p w14:paraId="29248240" w14:textId="711CCE00" w:rsidR="000D7805" w:rsidRPr="00333413" w:rsidRDefault="000D7805" w:rsidP="000D7805">
      <w:pPr>
        <w:pStyle w:val="a8"/>
        <w:spacing w:before="120"/>
        <w:rPr>
          <w:sz w:val="28"/>
          <w:szCs w:val="28"/>
        </w:rPr>
      </w:pPr>
      <w:r w:rsidRPr="00333413">
        <w:rPr>
          <w:sz w:val="28"/>
          <w:szCs w:val="28"/>
        </w:rPr>
        <w:lastRenderedPageBreak/>
        <w:t>4.</w:t>
      </w:r>
      <w:r w:rsidRPr="00333413">
        <w:rPr>
          <w:b/>
          <w:sz w:val="28"/>
          <w:szCs w:val="28"/>
        </w:rPr>
        <w:t xml:space="preserve"> Логическая модель файла обмена </w:t>
      </w:r>
      <w:r w:rsidRPr="00333413">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w:t>
      </w:r>
      <w:r w:rsidR="007237AE" w:rsidRPr="00333413">
        <w:rPr>
          <w:sz w:val="28"/>
          <w:szCs w:val="28"/>
        </w:rPr>
        <w:t xml:space="preserve"> – </w:t>
      </w:r>
      <w:r w:rsidR="00E83152" w:rsidRPr="00333413">
        <w:rPr>
          <w:sz w:val="28"/>
          <w:szCs w:val="28"/>
        </w:rPr>
        <w:t>4.</w:t>
      </w:r>
      <w:r w:rsidR="008311D1" w:rsidRPr="00333413">
        <w:rPr>
          <w:sz w:val="28"/>
          <w:szCs w:val="28"/>
        </w:rPr>
        <w:t>16</w:t>
      </w:r>
      <w:r w:rsidRPr="00333413">
        <w:rPr>
          <w:sz w:val="28"/>
          <w:szCs w:val="28"/>
        </w:rPr>
        <w:t xml:space="preserve"> настоящего формата.</w:t>
      </w:r>
    </w:p>
    <w:p w14:paraId="2450E2C9" w14:textId="77777777" w:rsidR="006000A8" w:rsidRPr="00333413" w:rsidRDefault="006000A8" w:rsidP="006000A8">
      <w:pPr>
        <w:pStyle w:val="a8"/>
        <w:rPr>
          <w:sz w:val="28"/>
          <w:szCs w:val="28"/>
        </w:rPr>
      </w:pPr>
      <w:r w:rsidRPr="00333413">
        <w:rPr>
          <w:sz w:val="28"/>
          <w:szCs w:val="28"/>
        </w:rPr>
        <w:t>Для каждого структурного элемента логической модели файла обмена приводятся следующие сведения:</w:t>
      </w:r>
    </w:p>
    <w:p w14:paraId="4E1911BC" w14:textId="77777777" w:rsidR="006000A8" w:rsidRPr="00333413" w:rsidRDefault="006000A8" w:rsidP="006000A8">
      <w:pPr>
        <w:pStyle w:val="a"/>
        <w:numPr>
          <w:ilvl w:val="0"/>
          <w:numId w:val="0"/>
        </w:numPr>
        <w:ind w:firstLine="709"/>
        <w:rPr>
          <w:rStyle w:val="a9"/>
          <w:sz w:val="28"/>
          <w:szCs w:val="28"/>
        </w:rPr>
      </w:pPr>
      <w:r w:rsidRPr="00333413">
        <w:rPr>
          <w:rStyle w:val="ae"/>
          <w:sz w:val="28"/>
          <w:szCs w:val="28"/>
        </w:rPr>
        <w:t>наименование элемента.</w:t>
      </w:r>
      <w:r w:rsidRPr="00333413">
        <w:rPr>
          <w:sz w:val="28"/>
          <w:szCs w:val="28"/>
        </w:rPr>
        <w:t xml:space="preserve"> </w:t>
      </w:r>
      <w:r w:rsidRPr="00333413">
        <w:rPr>
          <w:rStyle w:val="a9"/>
          <w:sz w:val="28"/>
          <w:szCs w:val="28"/>
        </w:rPr>
        <w:t>Приводится полное наименование элемента</w:t>
      </w:r>
      <w:r w:rsidRPr="00333413">
        <w:rPr>
          <w:sz w:val="28"/>
          <w:szCs w:val="28"/>
        </w:rPr>
        <w:t xml:space="preserve">. </w:t>
      </w:r>
      <w:r w:rsidRPr="00333413">
        <w:rPr>
          <w:rStyle w:val="a9"/>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32CA3589" w14:textId="77777777" w:rsidR="006000A8" w:rsidRPr="00333413" w:rsidRDefault="006000A8" w:rsidP="006000A8">
      <w:pPr>
        <w:pStyle w:val="a"/>
        <w:numPr>
          <w:ilvl w:val="0"/>
          <w:numId w:val="0"/>
        </w:numPr>
        <w:ind w:firstLine="709"/>
        <w:rPr>
          <w:sz w:val="28"/>
          <w:szCs w:val="28"/>
        </w:rPr>
      </w:pPr>
      <w:r w:rsidRPr="00333413">
        <w:rPr>
          <w:rStyle w:val="ae"/>
          <w:sz w:val="28"/>
          <w:szCs w:val="28"/>
        </w:rPr>
        <w:t>сокращенное наименование (код) элемента.</w:t>
      </w:r>
      <w:r w:rsidRPr="00333413">
        <w:rPr>
          <w:sz w:val="28"/>
          <w:szCs w:val="28"/>
        </w:rPr>
        <w:t xml:space="preserve"> </w:t>
      </w:r>
      <w:r w:rsidRPr="00333413">
        <w:rPr>
          <w:rStyle w:val="a9"/>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333413">
        <w:rPr>
          <w:rStyle w:val="a9"/>
          <w:sz w:val="28"/>
          <w:szCs w:val="28"/>
          <w:lang w:val="en-US"/>
        </w:rPr>
        <w:t>XML</w:t>
      </w:r>
      <w:r w:rsidRPr="00333413">
        <w:rPr>
          <w:sz w:val="28"/>
          <w:szCs w:val="28"/>
        </w:rPr>
        <w:t>;</w:t>
      </w:r>
    </w:p>
    <w:p w14:paraId="12749340" w14:textId="77777777" w:rsidR="006000A8" w:rsidRPr="00333413" w:rsidRDefault="006000A8" w:rsidP="006000A8">
      <w:pPr>
        <w:pStyle w:val="a"/>
        <w:numPr>
          <w:ilvl w:val="0"/>
          <w:numId w:val="0"/>
        </w:numPr>
        <w:ind w:firstLine="709"/>
        <w:rPr>
          <w:rStyle w:val="a9"/>
          <w:sz w:val="28"/>
          <w:szCs w:val="28"/>
        </w:rPr>
      </w:pPr>
      <w:r w:rsidRPr="00333413">
        <w:rPr>
          <w:rStyle w:val="ae"/>
          <w:sz w:val="28"/>
          <w:szCs w:val="28"/>
        </w:rPr>
        <w:t>признак типа элемента.</w:t>
      </w:r>
      <w:r w:rsidRPr="00333413">
        <w:rPr>
          <w:sz w:val="28"/>
          <w:szCs w:val="28"/>
        </w:rPr>
        <w:t xml:space="preserve"> </w:t>
      </w:r>
      <w:r w:rsidRPr="00333413">
        <w:rPr>
          <w:rStyle w:val="a9"/>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333413">
        <w:rPr>
          <w:rStyle w:val="a9"/>
          <w:sz w:val="28"/>
          <w:szCs w:val="28"/>
          <w:lang w:val="en-US"/>
        </w:rPr>
        <w:t>XML</w:t>
      </w:r>
      <w:r w:rsidRPr="00333413">
        <w:rPr>
          <w:rStyle w:val="a9"/>
          <w:sz w:val="28"/>
          <w:szCs w:val="28"/>
        </w:rPr>
        <w:t xml:space="preserve"> файла, «А» – простой элемент логической модели, реализованный в виде атрибута элемента </w:t>
      </w:r>
      <w:r w:rsidRPr="00333413">
        <w:rPr>
          <w:rStyle w:val="a9"/>
          <w:sz w:val="28"/>
          <w:szCs w:val="28"/>
          <w:lang w:val="en-US"/>
        </w:rPr>
        <w:t>XML</w:t>
      </w:r>
      <w:r w:rsidRPr="00333413">
        <w:rPr>
          <w:rStyle w:val="a9"/>
          <w:sz w:val="28"/>
          <w:szCs w:val="28"/>
        </w:rPr>
        <w:t xml:space="preserve"> файла. Простой элемент </w:t>
      </w:r>
      <w:r w:rsidRPr="00333413">
        <w:rPr>
          <w:sz w:val="28"/>
          <w:szCs w:val="28"/>
        </w:rPr>
        <w:t xml:space="preserve">логической модели </w:t>
      </w:r>
      <w:r w:rsidRPr="00333413">
        <w:rPr>
          <w:rStyle w:val="a9"/>
          <w:sz w:val="28"/>
          <w:szCs w:val="28"/>
        </w:rPr>
        <w:t>не содержит вложенные элементы;</w:t>
      </w:r>
    </w:p>
    <w:p w14:paraId="1D41C6DC" w14:textId="77777777" w:rsidR="006000A8" w:rsidRPr="00333413" w:rsidRDefault="006000A8" w:rsidP="006000A8">
      <w:pPr>
        <w:pStyle w:val="a"/>
        <w:numPr>
          <w:ilvl w:val="0"/>
          <w:numId w:val="0"/>
        </w:numPr>
        <w:ind w:firstLine="709"/>
        <w:rPr>
          <w:rStyle w:val="a9"/>
          <w:sz w:val="28"/>
          <w:szCs w:val="28"/>
        </w:rPr>
      </w:pPr>
      <w:r w:rsidRPr="00333413">
        <w:rPr>
          <w:rStyle w:val="ae"/>
          <w:sz w:val="28"/>
          <w:szCs w:val="28"/>
        </w:rPr>
        <w:t>формат элемента.</w:t>
      </w:r>
      <w:r w:rsidRPr="00333413">
        <w:rPr>
          <w:sz w:val="28"/>
          <w:szCs w:val="28"/>
        </w:rPr>
        <w:t xml:space="preserve"> Формат </w:t>
      </w:r>
      <w:r w:rsidRPr="00333413">
        <w:rPr>
          <w:rStyle w:val="a9"/>
          <w:sz w:val="28"/>
          <w:szCs w:val="28"/>
        </w:rPr>
        <w:t>элемента представляется следующими условными обозначениями: Т – символьная строка; N – числовое значение (целое или дробное).</w:t>
      </w:r>
    </w:p>
    <w:p w14:paraId="7F7699C5" w14:textId="77777777" w:rsidR="006000A8" w:rsidRPr="00333413" w:rsidRDefault="006000A8" w:rsidP="006000A8">
      <w:pPr>
        <w:pStyle w:val="a"/>
        <w:numPr>
          <w:ilvl w:val="0"/>
          <w:numId w:val="0"/>
        </w:numPr>
        <w:ind w:firstLine="709"/>
        <w:rPr>
          <w:sz w:val="28"/>
          <w:szCs w:val="28"/>
        </w:rPr>
      </w:pPr>
      <w:r w:rsidRPr="00333413">
        <w:rPr>
          <w:rStyle w:val="a9"/>
          <w:sz w:val="28"/>
          <w:szCs w:val="28"/>
        </w:rPr>
        <w:t>Формат</w:t>
      </w:r>
      <w:r w:rsidRPr="00333413">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w:t>
      </w:r>
      <w:r w:rsidRPr="00333413">
        <w:rPr>
          <w:sz w:val="28"/>
          <w:szCs w:val="28"/>
        </w:rPr>
        <w:br/>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03F60F15" w14:textId="77777777" w:rsidR="006000A8" w:rsidRPr="00333413" w:rsidRDefault="006000A8" w:rsidP="006000A8">
      <w:pPr>
        <w:pStyle w:val="a"/>
        <w:numPr>
          <w:ilvl w:val="0"/>
          <w:numId w:val="0"/>
        </w:numPr>
        <w:ind w:firstLine="709"/>
        <w:rPr>
          <w:sz w:val="28"/>
          <w:szCs w:val="28"/>
        </w:rPr>
      </w:pPr>
      <w:r w:rsidRPr="00333413">
        <w:rPr>
          <w:rStyle w:val="a9"/>
          <w:sz w:val="28"/>
          <w:szCs w:val="28"/>
        </w:rPr>
        <w:t>Формат</w:t>
      </w:r>
      <w:r w:rsidRPr="00333413">
        <w:rPr>
          <w:sz w:val="28"/>
          <w:szCs w:val="28"/>
        </w:rPr>
        <w:t xml:space="preserve"> числового значения указывается в виде N(</w:t>
      </w:r>
      <w:proofErr w:type="spellStart"/>
      <w:r w:rsidRPr="00333413">
        <w:rPr>
          <w:sz w:val="28"/>
          <w:szCs w:val="28"/>
        </w:rPr>
        <w:t>m.k</w:t>
      </w:r>
      <w:proofErr w:type="spellEnd"/>
      <w:r w:rsidRPr="00333413">
        <w:rPr>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11AD5D7E" w14:textId="77777777" w:rsidR="006000A8" w:rsidRPr="00333413" w:rsidRDefault="006000A8" w:rsidP="006000A8">
      <w:pPr>
        <w:pStyle w:val="a"/>
        <w:numPr>
          <w:ilvl w:val="0"/>
          <w:numId w:val="0"/>
        </w:numPr>
        <w:ind w:firstLine="709"/>
        <w:rPr>
          <w:sz w:val="28"/>
          <w:szCs w:val="28"/>
        </w:rPr>
      </w:pPr>
      <w:r w:rsidRPr="00333413">
        <w:rPr>
          <w:sz w:val="28"/>
          <w:szCs w:val="28"/>
        </w:rPr>
        <w:t xml:space="preserve">Для </w:t>
      </w:r>
      <w:r w:rsidRPr="00333413">
        <w:rPr>
          <w:rStyle w:val="a9"/>
          <w:sz w:val="28"/>
          <w:szCs w:val="28"/>
        </w:rPr>
        <w:t>простых</w:t>
      </w:r>
      <w:r w:rsidRPr="00333413">
        <w:rPr>
          <w:sz w:val="28"/>
          <w:szCs w:val="28"/>
        </w:rPr>
        <w:t xml:space="preserve"> элементов, являющихся базовыми в XML, таких как, элемент с типом «</w:t>
      </w:r>
      <w:proofErr w:type="spellStart"/>
      <w:r w:rsidRPr="00333413">
        <w:rPr>
          <w:sz w:val="28"/>
          <w:szCs w:val="28"/>
        </w:rPr>
        <w:t>date</w:t>
      </w:r>
      <w:proofErr w:type="spellEnd"/>
      <w:r w:rsidRPr="00333413">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42E85B7A" w14:textId="77777777" w:rsidR="006000A8" w:rsidRPr="00333413" w:rsidRDefault="006000A8" w:rsidP="006000A8">
      <w:pPr>
        <w:pStyle w:val="a"/>
        <w:numPr>
          <w:ilvl w:val="0"/>
          <w:numId w:val="0"/>
        </w:numPr>
        <w:ind w:firstLine="709"/>
        <w:rPr>
          <w:rStyle w:val="a9"/>
          <w:sz w:val="28"/>
          <w:szCs w:val="28"/>
        </w:rPr>
      </w:pPr>
      <w:r w:rsidRPr="00333413">
        <w:rPr>
          <w:rStyle w:val="ae"/>
          <w:sz w:val="28"/>
          <w:szCs w:val="28"/>
        </w:rPr>
        <w:t>признак обязательности элемента</w:t>
      </w:r>
      <w:r w:rsidRPr="00333413">
        <w:rPr>
          <w:sz w:val="28"/>
          <w:szCs w:val="28"/>
        </w:rPr>
        <w:t xml:space="preserve"> </w:t>
      </w:r>
      <w:r w:rsidRPr="00333413">
        <w:rPr>
          <w:rStyle w:val="a9"/>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w:t>
      </w:r>
      <w:r w:rsidRPr="00333413">
        <w:rPr>
          <w:rStyle w:val="a9"/>
          <w:sz w:val="28"/>
          <w:szCs w:val="28"/>
        </w:rPr>
        <w:lastRenderedPageBreak/>
        <w:t>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670A33B4" w14:textId="77777777" w:rsidR="006000A8" w:rsidRPr="00333413" w:rsidRDefault="006000A8" w:rsidP="006000A8">
      <w:pPr>
        <w:pStyle w:val="a8"/>
        <w:rPr>
          <w:rStyle w:val="a9"/>
          <w:sz w:val="28"/>
          <w:szCs w:val="28"/>
        </w:rPr>
      </w:pPr>
      <w:r w:rsidRPr="00333413">
        <w:rPr>
          <w:rStyle w:val="a9"/>
          <w:sz w:val="28"/>
          <w:szCs w:val="28"/>
        </w:rPr>
        <w:t xml:space="preserve">К вышеперечисленным признакам обязательности элемента может добавляться значение «У» в случае описания в </w:t>
      </w:r>
      <w:r w:rsidRPr="00333413">
        <w:rPr>
          <w:rStyle w:val="a9"/>
          <w:sz w:val="28"/>
          <w:szCs w:val="28"/>
          <w:lang w:val="en-US"/>
        </w:rPr>
        <w:t>XML</w:t>
      </w:r>
      <w:r w:rsidRPr="00333413">
        <w:rPr>
          <w:rStyle w:val="a9"/>
          <w:sz w:val="28"/>
          <w:szCs w:val="28"/>
        </w:rPr>
        <w:t xml:space="preserve"> схеме условий, предъявляемых к элементу в файле обмена, описанных в графе «Дополнительная информация»;</w:t>
      </w:r>
    </w:p>
    <w:p w14:paraId="7D02EF18" w14:textId="0D6E7F2C" w:rsidR="000D7805" w:rsidRPr="00333413" w:rsidRDefault="006000A8" w:rsidP="006000A8">
      <w:pPr>
        <w:rPr>
          <w:rStyle w:val="a9"/>
          <w:sz w:val="28"/>
          <w:szCs w:val="28"/>
        </w:rPr>
      </w:pPr>
      <w:r w:rsidRPr="00333413">
        <w:rPr>
          <w:rStyle w:val="ae"/>
          <w:sz w:val="28"/>
          <w:szCs w:val="28"/>
        </w:rPr>
        <w:t xml:space="preserve">дополнительная информация </w:t>
      </w:r>
      <w:r w:rsidRPr="00333413">
        <w:rPr>
          <w:sz w:val="28"/>
          <w:szCs w:val="28"/>
        </w:rPr>
        <w:t xml:space="preserve">содержит, при необходимости, требования к элементу файла обмена, не указанные ранее. </w:t>
      </w:r>
      <w:r w:rsidRPr="00333413">
        <w:rPr>
          <w:rStyle w:val="a9"/>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49B75BC" w14:textId="77777777" w:rsidR="000D7805" w:rsidRPr="00333413" w:rsidRDefault="000D7805" w:rsidP="000D7805">
      <w:pPr>
        <w:spacing w:after="160" w:line="259" w:lineRule="auto"/>
        <w:ind w:firstLine="0"/>
        <w:jc w:val="left"/>
        <w:rPr>
          <w:rStyle w:val="a9"/>
          <w:sz w:val="28"/>
          <w:szCs w:val="28"/>
        </w:rPr>
      </w:pPr>
      <w:r w:rsidRPr="00333413">
        <w:rPr>
          <w:rStyle w:val="a9"/>
          <w:sz w:val="28"/>
          <w:szCs w:val="28"/>
        </w:rPr>
        <w:br w:type="page"/>
      </w:r>
    </w:p>
    <w:p w14:paraId="489CC73A" w14:textId="77777777" w:rsidR="002F65F0" w:rsidRPr="00333413" w:rsidRDefault="002F65F0" w:rsidP="000D7805">
      <w:pPr>
        <w:jc w:val="center"/>
        <w:rPr>
          <w:noProof/>
        </w:rPr>
      </w:pPr>
    </w:p>
    <w:p w14:paraId="520466A8" w14:textId="0B7A0C38" w:rsidR="002F65F0" w:rsidRPr="00333413" w:rsidRDefault="001A3081" w:rsidP="000D7805">
      <w:pPr>
        <w:jc w:val="center"/>
        <w:rPr>
          <w:noProof/>
        </w:rPr>
      </w:pPr>
      <w:r w:rsidRPr="00333413">
        <w:rPr>
          <w:noProof/>
        </w:rPr>
        <w:drawing>
          <wp:inline distT="0" distB="0" distL="0" distR="0" wp14:anchorId="64338653" wp14:editId="5DE68E55">
            <wp:extent cx="4905375" cy="4829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1.png"/>
                    <pic:cNvPicPr/>
                  </pic:nvPicPr>
                  <pic:blipFill rotWithShape="1">
                    <a:blip r:embed="rId8">
                      <a:extLst>
                        <a:ext uri="{28A0092B-C50C-407E-A947-70E740481C1C}">
                          <a14:useLocalDpi xmlns:a14="http://schemas.microsoft.com/office/drawing/2010/main" val="0"/>
                        </a:ext>
                      </a:extLst>
                    </a:blip>
                    <a:srcRect b="3977"/>
                    <a:stretch/>
                  </pic:blipFill>
                  <pic:spPr bwMode="auto">
                    <a:xfrm>
                      <a:off x="0" y="0"/>
                      <a:ext cx="4905375" cy="4829175"/>
                    </a:xfrm>
                    <a:prstGeom prst="rect">
                      <a:avLst/>
                    </a:prstGeom>
                    <a:ln>
                      <a:noFill/>
                    </a:ln>
                    <a:extLst>
                      <a:ext uri="{53640926-AAD7-44D8-BBD7-CCE9431645EC}">
                        <a14:shadowObscured xmlns:a14="http://schemas.microsoft.com/office/drawing/2010/main"/>
                      </a:ext>
                    </a:extLst>
                  </pic:spPr>
                </pic:pic>
              </a:graphicData>
            </a:graphic>
          </wp:inline>
        </w:drawing>
      </w:r>
    </w:p>
    <w:p w14:paraId="0B009D9E" w14:textId="2D207A66" w:rsidR="000D7805" w:rsidRPr="00333413" w:rsidRDefault="000D7805" w:rsidP="000D7805">
      <w:pPr>
        <w:jc w:val="center"/>
        <w:rPr>
          <w:sz w:val="28"/>
          <w:szCs w:val="28"/>
        </w:rPr>
        <w:sectPr w:rsidR="000D7805" w:rsidRPr="00333413" w:rsidSect="009D5789">
          <w:headerReference w:type="default" r:id="rId9"/>
          <w:footerReference w:type="default" r:id="rId10"/>
          <w:footerReference w:type="first" r:id="rId11"/>
          <w:pgSz w:w="11906" w:h="16838"/>
          <w:pgMar w:top="851" w:right="851" w:bottom="851" w:left="1418" w:header="709" w:footer="709" w:gutter="0"/>
          <w:cols w:space="708"/>
          <w:titlePg/>
          <w:docGrid w:linePitch="360"/>
        </w:sectPr>
      </w:pPr>
      <w:r w:rsidRPr="00333413">
        <w:rPr>
          <w:sz w:val="28"/>
          <w:szCs w:val="28"/>
        </w:rPr>
        <w:t>Рисунок 1. Диаграмма структуры файла обмена</w:t>
      </w:r>
    </w:p>
    <w:p w14:paraId="0230B428" w14:textId="77777777" w:rsidR="00990F36" w:rsidRPr="00333413" w:rsidRDefault="00990F36" w:rsidP="00990F36">
      <w:pPr>
        <w:ind w:firstLine="0"/>
        <w:jc w:val="right"/>
      </w:pPr>
      <w:r w:rsidRPr="00333413">
        <w:lastRenderedPageBreak/>
        <w:t>Таблица 4.1</w:t>
      </w:r>
    </w:p>
    <w:p w14:paraId="217C1E1A" w14:textId="77777777" w:rsidR="00990F36" w:rsidRPr="00333413" w:rsidRDefault="00990F36" w:rsidP="00990F36">
      <w:pPr>
        <w:spacing w:after="120"/>
        <w:ind w:firstLine="0"/>
        <w:jc w:val="center"/>
      </w:pPr>
      <w:r w:rsidRPr="00333413">
        <w:rPr>
          <w:b/>
          <w:bCs/>
        </w:rPr>
        <w:t>Файл обмена (Файл)</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7A2A8CE7" w14:textId="77777777" w:rsidTr="00990F36">
        <w:trPr>
          <w:trHeight w:val="23"/>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604C28"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36566131"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DB534B"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172A74"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C4858D"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48442ACB"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3B7FFBBF"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4D6C84FC" w14:textId="77777777" w:rsidR="00990F36" w:rsidRPr="00333413" w:rsidRDefault="00990F36" w:rsidP="00990F36">
            <w:pPr>
              <w:ind w:firstLine="0"/>
              <w:jc w:val="left"/>
            </w:pPr>
            <w:r w:rsidRPr="00333413">
              <w:t>Идентификатор файла</w:t>
            </w:r>
          </w:p>
        </w:tc>
        <w:tc>
          <w:tcPr>
            <w:tcW w:w="2064" w:type="dxa"/>
            <w:tcBorders>
              <w:top w:val="nil"/>
              <w:left w:val="nil"/>
              <w:bottom w:val="single" w:sz="4" w:space="0" w:color="auto"/>
              <w:right w:val="single" w:sz="4" w:space="0" w:color="auto"/>
            </w:tcBorders>
            <w:shd w:val="clear" w:color="auto" w:fill="auto"/>
            <w:hideMark/>
          </w:tcPr>
          <w:p w14:paraId="5736962E" w14:textId="77777777" w:rsidR="00990F36" w:rsidRPr="00333413" w:rsidRDefault="00990F36" w:rsidP="00990F36">
            <w:pPr>
              <w:ind w:firstLine="0"/>
              <w:jc w:val="center"/>
            </w:pPr>
            <w:proofErr w:type="spellStart"/>
            <w:r w:rsidRPr="00333413">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642C4C5C"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127A439C" w14:textId="77777777" w:rsidR="00990F36" w:rsidRPr="00333413" w:rsidRDefault="00990F36" w:rsidP="00990F36">
            <w:pPr>
              <w:ind w:firstLine="0"/>
              <w:jc w:val="center"/>
            </w:pPr>
            <w:r w:rsidRPr="00333413">
              <w:t>T(1-255)</w:t>
            </w:r>
          </w:p>
        </w:tc>
        <w:tc>
          <w:tcPr>
            <w:tcW w:w="1910" w:type="dxa"/>
            <w:tcBorders>
              <w:top w:val="nil"/>
              <w:left w:val="nil"/>
              <w:bottom w:val="single" w:sz="4" w:space="0" w:color="auto"/>
              <w:right w:val="single" w:sz="4" w:space="0" w:color="auto"/>
            </w:tcBorders>
            <w:shd w:val="clear" w:color="auto" w:fill="auto"/>
            <w:hideMark/>
          </w:tcPr>
          <w:p w14:paraId="77807782" w14:textId="5551206B" w:rsidR="00990F36" w:rsidRPr="00333413" w:rsidRDefault="00990F36" w:rsidP="00990F36">
            <w:pPr>
              <w:ind w:firstLine="0"/>
              <w:jc w:val="center"/>
            </w:pPr>
            <w:r w:rsidRPr="00333413">
              <w:rPr>
                <w:szCs w:val="22"/>
              </w:rPr>
              <w:t>ОУ</w:t>
            </w:r>
          </w:p>
        </w:tc>
        <w:tc>
          <w:tcPr>
            <w:tcW w:w="5736" w:type="dxa"/>
            <w:tcBorders>
              <w:top w:val="nil"/>
              <w:left w:val="nil"/>
              <w:bottom w:val="single" w:sz="4" w:space="0" w:color="auto"/>
              <w:right w:val="single" w:sz="4" w:space="0" w:color="auto"/>
            </w:tcBorders>
            <w:shd w:val="clear" w:color="auto" w:fill="auto"/>
            <w:hideMark/>
          </w:tcPr>
          <w:p w14:paraId="1675AD24" w14:textId="0213CB4F" w:rsidR="00990F36" w:rsidRPr="00333413" w:rsidRDefault="00990F36" w:rsidP="00990F36">
            <w:pPr>
              <w:ind w:firstLine="0"/>
              <w:jc w:val="left"/>
            </w:pPr>
            <w:r w:rsidRPr="00333413">
              <w:rPr>
                <w:szCs w:val="22"/>
              </w:rPr>
              <w:t>Содержит (повторяет) имя сформированного файла (без расширения)</w:t>
            </w:r>
          </w:p>
        </w:tc>
      </w:tr>
      <w:tr w:rsidR="00333413" w:rsidRPr="00333413" w14:paraId="0A96F75C"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37E994AC" w14:textId="77777777" w:rsidR="00990F36" w:rsidRPr="00333413" w:rsidRDefault="00990F36" w:rsidP="00990F36">
            <w:pPr>
              <w:ind w:firstLine="0"/>
              <w:jc w:val="left"/>
            </w:pPr>
            <w:r w:rsidRPr="00333413">
              <w:t>Версия программы, с помощью которой сформирован файл</w:t>
            </w:r>
          </w:p>
        </w:tc>
        <w:tc>
          <w:tcPr>
            <w:tcW w:w="2064" w:type="dxa"/>
            <w:tcBorders>
              <w:top w:val="nil"/>
              <w:left w:val="nil"/>
              <w:bottom w:val="single" w:sz="4" w:space="0" w:color="auto"/>
              <w:right w:val="single" w:sz="4" w:space="0" w:color="auto"/>
            </w:tcBorders>
            <w:shd w:val="clear" w:color="auto" w:fill="auto"/>
            <w:hideMark/>
          </w:tcPr>
          <w:p w14:paraId="16F94C80" w14:textId="77777777" w:rsidR="00990F36" w:rsidRPr="00333413" w:rsidRDefault="00990F36" w:rsidP="00990F36">
            <w:pPr>
              <w:ind w:firstLine="0"/>
              <w:jc w:val="center"/>
            </w:pPr>
            <w:proofErr w:type="spellStart"/>
            <w:r w:rsidRPr="00333413">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74F87EF2"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7C2B0FCF" w14:textId="77777777" w:rsidR="00990F36" w:rsidRPr="00333413" w:rsidRDefault="00990F36" w:rsidP="00990F36">
            <w:pPr>
              <w:ind w:firstLine="0"/>
              <w:jc w:val="center"/>
            </w:pPr>
            <w:r w:rsidRPr="00333413">
              <w:t>T(1-40)</w:t>
            </w:r>
          </w:p>
        </w:tc>
        <w:tc>
          <w:tcPr>
            <w:tcW w:w="1910" w:type="dxa"/>
            <w:tcBorders>
              <w:top w:val="nil"/>
              <w:left w:val="nil"/>
              <w:bottom w:val="single" w:sz="4" w:space="0" w:color="auto"/>
              <w:right w:val="single" w:sz="4" w:space="0" w:color="auto"/>
            </w:tcBorders>
            <w:shd w:val="clear" w:color="auto" w:fill="auto"/>
            <w:hideMark/>
          </w:tcPr>
          <w:p w14:paraId="1B0A68D2"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7963F410" w14:textId="77777777" w:rsidR="00990F36" w:rsidRPr="00333413" w:rsidRDefault="00990F36" w:rsidP="00990F36">
            <w:pPr>
              <w:ind w:firstLine="0"/>
              <w:jc w:val="left"/>
            </w:pPr>
            <w:r w:rsidRPr="00333413">
              <w:t> </w:t>
            </w:r>
          </w:p>
        </w:tc>
      </w:tr>
      <w:tr w:rsidR="00333413" w:rsidRPr="00333413" w14:paraId="71A1DA64"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5C9C4D7A" w14:textId="77777777" w:rsidR="00990F36" w:rsidRPr="00333413" w:rsidRDefault="00990F36" w:rsidP="00990F36">
            <w:pPr>
              <w:ind w:firstLine="0"/>
              <w:jc w:val="left"/>
            </w:pPr>
            <w:r w:rsidRPr="00333413">
              <w:t>Версия формата</w:t>
            </w:r>
          </w:p>
        </w:tc>
        <w:tc>
          <w:tcPr>
            <w:tcW w:w="2064" w:type="dxa"/>
            <w:tcBorders>
              <w:top w:val="nil"/>
              <w:left w:val="nil"/>
              <w:bottom w:val="single" w:sz="4" w:space="0" w:color="auto"/>
              <w:right w:val="single" w:sz="4" w:space="0" w:color="auto"/>
            </w:tcBorders>
            <w:shd w:val="clear" w:color="auto" w:fill="auto"/>
            <w:hideMark/>
          </w:tcPr>
          <w:p w14:paraId="73551EFA" w14:textId="77777777" w:rsidR="00990F36" w:rsidRPr="00333413" w:rsidRDefault="00990F36" w:rsidP="00990F36">
            <w:pPr>
              <w:ind w:firstLine="0"/>
              <w:jc w:val="center"/>
            </w:pPr>
            <w:proofErr w:type="spellStart"/>
            <w:r w:rsidRPr="00333413">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23925EF9"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41523D90" w14:textId="77777777" w:rsidR="00990F36" w:rsidRPr="00333413" w:rsidRDefault="00990F36" w:rsidP="00990F36">
            <w:pPr>
              <w:ind w:firstLine="0"/>
              <w:jc w:val="center"/>
            </w:pPr>
            <w:r w:rsidRPr="00333413">
              <w:t>T(1-5)</w:t>
            </w:r>
          </w:p>
        </w:tc>
        <w:tc>
          <w:tcPr>
            <w:tcW w:w="1910" w:type="dxa"/>
            <w:tcBorders>
              <w:top w:val="nil"/>
              <w:left w:val="nil"/>
              <w:bottom w:val="single" w:sz="4" w:space="0" w:color="auto"/>
              <w:right w:val="single" w:sz="4" w:space="0" w:color="auto"/>
            </w:tcBorders>
            <w:shd w:val="clear" w:color="auto" w:fill="auto"/>
            <w:hideMark/>
          </w:tcPr>
          <w:p w14:paraId="0B10A59E"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18AE4BE2" w14:textId="77777777" w:rsidR="00990F36" w:rsidRPr="00333413" w:rsidRDefault="00990F36" w:rsidP="00990F36">
            <w:pPr>
              <w:ind w:firstLine="0"/>
              <w:jc w:val="left"/>
            </w:pPr>
            <w:r w:rsidRPr="00333413">
              <w:t xml:space="preserve">Принимает значение: 5.01  </w:t>
            </w:r>
          </w:p>
        </w:tc>
      </w:tr>
      <w:tr w:rsidR="00333413" w:rsidRPr="00333413" w14:paraId="4AFFB561"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69441E7E" w14:textId="77777777" w:rsidR="00990F36" w:rsidRPr="00333413" w:rsidRDefault="00990F36" w:rsidP="00990F36">
            <w:pPr>
              <w:ind w:firstLine="0"/>
              <w:jc w:val="left"/>
            </w:pPr>
            <w:r w:rsidRPr="00333413">
              <w:t>Состав и структура документа</w:t>
            </w:r>
          </w:p>
        </w:tc>
        <w:tc>
          <w:tcPr>
            <w:tcW w:w="2064" w:type="dxa"/>
            <w:tcBorders>
              <w:top w:val="nil"/>
              <w:left w:val="nil"/>
              <w:bottom w:val="single" w:sz="4" w:space="0" w:color="auto"/>
              <w:right w:val="single" w:sz="4" w:space="0" w:color="auto"/>
            </w:tcBorders>
            <w:shd w:val="clear" w:color="auto" w:fill="auto"/>
            <w:hideMark/>
          </w:tcPr>
          <w:p w14:paraId="7552C4D3" w14:textId="77777777" w:rsidR="00990F36" w:rsidRPr="00333413" w:rsidRDefault="00990F36" w:rsidP="00990F36">
            <w:pPr>
              <w:ind w:firstLine="0"/>
              <w:jc w:val="center"/>
            </w:pPr>
            <w:r w:rsidRPr="00333413">
              <w:t>Документ</w:t>
            </w:r>
          </w:p>
        </w:tc>
        <w:tc>
          <w:tcPr>
            <w:tcW w:w="1208" w:type="dxa"/>
            <w:tcBorders>
              <w:top w:val="nil"/>
              <w:left w:val="nil"/>
              <w:bottom w:val="single" w:sz="4" w:space="0" w:color="auto"/>
              <w:right w:val="single" w:sz="4" w:space="0" w:color="auto"/>
            </w:tcBorders>
            <w:shd w:val="clear" w:color="auto" w:fill="auto"/>
            <w:hideMark/>
          </w:tcPr>
          <w:p w14:paraId="0355D8EE"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0F6FC2C2"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4D8F4AF7"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0D3BD24E" w14:textId="77777777" w:rsidR="00990F36" w:rsidRPr="00333413" w:rsidRDefault="00990F36" w:rsidP="00990F36">
            <w:pPr>
              <w:ind w:firstLine="0"/>
              <w:jc w:val="left"/>
            </w:pPr>
            <w:r w:rsidRPr="00333413">
              <w:t xml:space="preserve">Состав элемента представлен в таблице 4.2 </w:t>
            </w:r>
          </w:p>
        </w:tc>
      </w:tr>
    </w:tbl>
    <w:p w14:paraId="3554B12E" w14:textId="77777777" w:rsidR="00333413" w:rsidRDefault="00333413" w:rsidP="00990F36">
      <w:pPr>
        <w:spacing w:before="360"/>
        <w:ind w:firstLine="0"/>
        <w:jc w:val="right"/>
      </w:pPr>
    </w:p>
    <w:p w14:paraId="475A21C0" w14:textId="77777777" w:rsidR="00990F36" w:rsidRPr="00333413" w:rsidRDefault="00990F36" w:rsidP="00990F36">
      <w:pPr>
        <w:spacing w:before="360"/>
        <w:ind w:firstLine="0"/>
        <w:jc w:val="right"/>
      </w:pPr>
      <w:r w:rsidRPr="00333413">
        <w:t>Таблица 4.2</w:t>
      </w:r>
    </w:p>
    <w:p w14:paraId="67CD8ECD" w14:textId="77777777" w:rsidR="00990F36" w:rsidRPr="00333413" w:rsidRDefault="00990F36" w:rsidP="00990F36">
      <w:pPr>
        <w:spacing w:after="120"/>
        <w:ind w:firstLine="0"/>
        <w:jc w:val="center"/>
        <w:rPr>
          <w:sz w:val="20"/>
          <w:szCs w:val="20"/>
        </w:rPr>
      </w:pPr>
      <w:r w:rsidRPr="00333413">
        <w:rPr>
          <w:b/>
          <w:bCs/>
        </w:rPr>
        <w:t>Состав и структура документа (Документ)</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52E4B2AA" w14:textId="77777777" w:rsidTr="00990F36">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BE8F6E"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76914427"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F07A2A"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8B699C"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5F6308"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7E67102E"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58C5B710"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2AA70AA3" w14:textId="6724749D" w:rsidR="00990F36" w:rsidRPr="00333413" w:rsidRDefault="00990F36" w:rsidP="00932900">
            <w:pPr>
              <w:ind w:firstLine="0"/>
              <w:jc w:val="left"/>
            </w:pPr>
            <w:r w:rsidRPr="00333413">
              <w:t>Код по КНД</w:t>
            </w:r>
          </w:p>
        </w:tc>
        <w:tc>
          <w:tcPr>
            <w:tcW w:w="2064" w:type="dxa"/>
            <w:tcBorders>
              <w:top w:val="nil"/>
              <w:left w:val="nil"/>
              <w:bottom w:val="single" w:sz="4" w:space="0" w:color="auto"/>
              <w:right w:val="single" w:sz="4" w:space="0" w:color="auto"/>
            </w:tcBorders>
            <w:shd w:val="clear" w:color="auto" w:fill="auto"/>
            <w:hideMark/>
          </w:tcPr>
          <w:p w14:paraId="654FD1C0" w14:textId="77777777" w:rsidR="00990F36" w:rsidRPr="00333413" w:rsidRDefault="00990F36" w:rsidP="00990F36">
            <w:pPr>
              <w:ind w:firstLine="0"/>
              <w:jc w:val="center"/>
            </w:pPr>
            <w:r w:rsidRPr="00333413">
              <w:t>КНД</w:t>
            </w:r>
          </w:p>
        </w:tc>
        <w:tc>
          <w:tcPr>
            <w:tcW w:w="1208" w:type="dxa"/>
            <w:tcBorders>
              <w:top w:val="nil"/>
              <w:left w:val="nil"/>
              <w:bottom w:val="single" w:sz="4" w:space="0" w:color="auto"/>
              <w:right w:val="single" w:sz="4" w:space="0" w:color="auto"/>
            </w:tcBorders>
            <w:shd w:val="clear" w:color="auto" w:fill="auto"/>
            <w:hideMark/>
          </w:tcPr>
          <w:p w14:paraId="422E97FA"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10893ADF" w14:textId="77777777" w:rsidR="00990F36" w:rsidRPr="00333413" w:rsidRDefault="00990F36" w:rsidP="00990F36">
            <w:pPr>
              <w:ind w:firstLine="0"/>
              <w:jc w:val="center"/>
            </w:pPr>
            <w:r w:rsidRPr="00333413">
              <w:t>T(=7)</w:t>
            </w:r>
          </w:p>
        </w:tc>
        <w:tc>
          <w:tcPr>
            <w:tcW w:w="1910" w:type="dxa"/>
            <w:tcBorders>
              <w:top w:val="nil"/>
              <w:left w:val="nil"/>
              <w:bottom w:val="single" w:sz="4" w:space="0" w:color="auto"/>
              <w:right w:val="single" w:sz="4" w:space="0" w:color="auto"/>
            </w:tcBorders>
            <w:shd w:val="clear" w:color="auto" w:fill="auto"/>
            <w:hideMark/>
          </w:tcPr>
          <w:p w14:paraId="7BA449CF" w14:textId="097A46CB" w:rsidR="00990F36" w:rsidRPr="00333413" w:rsidRDefault="00990F36" w:rsidP="00990F36">
            <w:pPr>
              <w:ind w:firstLine="0"/>
              <w:jc w:val="center"/>
            </w:pPr>
            <w:r w:rsidRPr="00333413">
              <w:t>ОК</w:t>
            </w:r>
          </w:p>
        </w:tc>
        <w:tc>
          <w:tcPr>
            <w:tcW w:w="5736" w:type="dxa"/>
            <w:tcBorders>
              <w:top w:val="nil"/>
              <w:left w:val="nil"/>
              <w:bottom w:val="single" w:sz="4" w:space="0" w:color="auto"/>
              <w:right w:val="single" w:sz="4" w:space="0" w:color="auto"/>
            </w:tcBorders>
            <w:shd w:val="clear" w:color="auto" w:fill="auto"/>
            <w:hideMark/>
          </w:tcPr>
          <w:p w14:paraId="114D8470" w14:textId="77777777" w:rsidR="00990F36" w:rsidRPr="00333413" w:rsidRDefault="00990F36" w:rsidP="00990F36">
            <w:pPr>
              <w:ind w:firstLine="0"/>
              <w:jc w:val="left"/>
            </w:pPr>
            <w:r w:rsidRPr="00333413">
              <w:t>Типовой элемент &lt;</w:t>
            </w:r>
            <w:proofErr w:type="spellStart"/>
            <w:r w:rsidRPr="00333413">
              <w:t>КНДТип</w:t>
            </w:r>
            <w:proofErr w:type="spellEnd"/>
            <w:r w:rsidRPr="00333413">
              <w:t>&gt;</w:t>
            </w:r>
            <w:r w:rsidR="00932900" w:rsidRPr="00333413">
              <w:t>.</w:t>
            </w:r>
          </w:p>
          <w:p w14:paraId="68B0915E" w14:textId="55364055" w:rsidR="00932900" w:rsidRPr="00333413" w:rsidRDefault="00932900" w:rsidP="00990F36">
            <w:pPr>
              <w:ind w:firstLine="0"/>
              <w:jc w:val="left"/>
            </w:pPr>
            <w:r w:rsidRPr="00333413">
              <w:t>Принимает значение</w:t>
            </w:r>
            <w:r w:rsidR="007D61BC" w:rsidRPr="00333413">
              <w:t>:</w:t>
            </w:r>
            <w:r w:rsidRPr="00333413">
              <w:t xml:space="preserve"> 1184055</w:t>
            </w:r>
          </w:p>
        </w:tc>
      </w:tr>
      <w:tr w:rsidR="00333413" w:rsidRPr="00333413" w14:paraId="2A6CF225"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340CBA94" w14:textId="77777777" w:rsidR="00990F36" w:rsidRPr="00333413" w:rsidRDefault="00990F36" w:rsidP="00990F36">
            <w:pPr>
              <w:ind w:firstLine="0"/>
              <w:jc w:val="left"/>
            </w:pPr>
            <w:r w:rsidRPr="00333413">
              <w:t>Дата формирования документа</w:t>
            </w:r>
          </w:p>
        </w:tc>
        <w:tc>
          <w:tcPr>
            <w:tcW w:w="2064" w:type="dxa"/>
            <w:tcBorders>
              <w:top w:val="nil"/>
              <w:left w:val="nil"/>
              <w:bottom w:val="single" w:sz="4" w:space="0" w:color="auto"/>
              <w:right w:val="single" w:sz="4" w:space="0" w:color="auto"/>
            </w:tcBorders>
            <w:shd w:val="clear" w:color="auto" w:fill="auto"/>
            <w:hideMark/>
          </w:tcPr>
          <w:p w14:paraId="675E8A78" w14:textId="77777777" w:rsidR="00990F36" w:rsidRPr="00333413" w:rsidRDefault="00990F36" w:rsidP="00990F36">
            <w:pPr>
              <w:ind w:firstLine="0"/>
              <w:jc w:val="center"/>
            </w:pPr>
            <w:proofErr w:type="spellStart"/>
            <w:r w:rsidRPr="00333413">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30F2FB1B"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749808A8" w14:textId="77777777" w:rsidR="00990F36" w:rsidRPr="00333413" w:rsidRDefault="00990F36" w:rsidP="00990F36">
            <w:pPr>
              <w:ind w:firstLine="0"/>
              <w:jc w:val="center"/>
            </w:pPr>
            <w:r w:rsidRPr="00333413">
              <w:t>T(=10)</w:t>
            </w:r>
          </w:p>
        </w:tc>
        <w:tc>
          <w:tcPr>
            <w:tcW w:w="1910" w:type="dxa"/>
            <w:tcBorders>
              <w:top w:val="nil"/>
              <w:left w:val="nil"/>
              <w:bottom w:val="single" w:sz="4" w:space="0" w:color="auto"/>
              <w:right w:val="single" w:sz="4" w:space="0" w:color="auto"/>
            </w:tcBorders>
            <w:shd w:val="clear" w:color="auto" w:fill="auto"/>
            <w:hideMark/>
          </w:tcPr>
          <w:p w14:paraId="07910AAC"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2904030F" w14:textId="77777777" w:rsidR="00990F36" w:rsidRPr="00333413" w:rsidRDefault="00990F36" w:rsidP="00990F36">
            <w:pPr>
              <w:ind w:firstLine="0"/>
              <w:jc w:val="left"/>
              <w:rPr>
                <w:szCs w:val="22"/>
              </w:rPr>
            </w:pPr>
            <w:r w:rsidRPr="00333413">
              <w:rPr>
                <w:szCs w:val="22"/>
              </w:rPr>
              <w:t>Типовой элемент &lt;</w:t>
            </w:r>
            <w:proofErr w:type="spellStart"/>
            <w:r w:rsidRPr="00333413">
              <w:rPr>
                <w:szCs w:val="22"/>
              </w:rPr>
              <w:t>ДатаТип</w:t>
            </w:r>
            <w:proofErr w:type="spellEnd"/>
            <w:r w:rsidRPr="00333413">
              <w:rPr>
                <w:szCs w:val="22"/>
              </w:rPr>
              <w:t>&gt;.</w:t>
            </w:r>
          </w:p>
          <w:p w14:paraId="625322DA" w14:textId="19F63131" w:rsidR="00990F36" w:rsidRPr="00333413" w:rsidRDefault="00990F36" w:rsidP="00990F36">
            <w:pPr>
              <w:ind w:firstLine="0"/>
              <w:jc w:val="left"/>
            </w:pPr>
            <w:r w:rsidRPr="00333413">
              <w:rPr>
                <w:szCs w:val="22"/>
              </w:rPr>
              <w:t>Дата в формате ДД.ММ.ГГГГ</w:t>
            </w:r>
          </w:p>
        </w:tc>
      </w:tr>
      <w:tr w:rsidR="00333413" w:rsidRPr="00333413" w14:paraId="2B1BCFBD"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30922CF7" w14:textId="77777777" w:rsidR="00990F36" w:rsidRPr="00333413" w:rsidRDefault="00990F36" w:rsidP="00990F36">
            <w:pPr>
              <w:ind w:firstLine="0"/>
              <w:jc w:val="left"/>
            </w:pPr>
            <w:r w:rsidRPr="00333413">
              <w:t>Проверяемое лицо (налогоплательщик)</w:t>
            </w:r>
          </w:p>
        </w:tc>
        <w:tc>
          <w:tcPr>
            <w:tcW w:w="2064" w:type="dxa"/>
            <w:tcBorders>
              <w:top w:val="nil"/>
              <w:left w:val="nil"/>
              <w:bottom w:val="single" w:sz="4" w:space="0" w:color="auto"/>
              <w:right w:val="single" w:sz="4" w:space="0" w:color="auto"/>
            </w:tcBorders>
            <w:shd w:val="clear" w:color="auto" w:fill="auto"/>
            <w:hideMark/>
          </w:tcPr>
          <w:p w14:paraId="72D3CA0E" w14:textId="77777777" w:rsidR="00990F36" w:rsidRPr="00333413" w:rsidRDefault="00990F36" w:rsidP="00990F36">
            <w:pPr>
              <w:ind w:firstLine="0"/>
              <w:jc w:val="center"/>
            </w:pPr>
            <w:r w:rsidRPr="00333413">
              <w:t>Лицо</w:t>
            </w:r>
          </w:p>
        </w:tc>
        <w:tc>
          <w:tcPr>
            <w:tcW w:w="1208" w:type="dxa"/>
            <w:tcBorders>
              <w:top w:val="nil"/>
              <w:left w:val="nil"/>
              <w:bottom w:val="single" w:sz="4" w:space="0" w:color="auto"/>
              <w:right w:val="single" w:sz="4" w:space="0" w:color="auto"/>
            </w:tcBorders>
            <w:shd w:val="clear" w:color="auto" w:fill="auto"/>
            <w:hideMark/>
          </w:tcPr>
          <w:p w14:paraId="41FB827B"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68C98B36"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16EE915A"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5121D1FB" w14:textId="77777777" w:rsidR="00990F36" w:rsidRPr="00333413" w:rsidRDefault="00990F36" w:rsidP="00990F36">
            <w:pPr>
              <w:ind w:firstLine="0"/>
              <w:jc w:val="left"/>
            </w:pPr>
            <w:r w:rsidRPr="00333413">
              <w:t>Типовой элемент &lt;</w:t>
            </w:r>
            <w:proofErr w:type="spellStart"/>
            <w:r w:rsidRPr="00333413">
              <w:t>СвНПТип</w:t>
            </w:r>
            <w:proofErr w:type="spellEnd"/>
            <w:r w:rsidRPr="00333413">
              <w:t xml:space="preserve">&gt;. </w:t>
            </w:r>
          </w:p>
          <w:p w14:paraId="594AF167" w14:textId="68B05E62" w:rsidR="00990F36" w:rsidRPr="00333413" w:rsidRDefault="00990F36" w:rsidP="00990F36">
            <w:pPr>
              <w:ind w:firstLine="0"/>
              <w:jc w:val="left"/>
            </w:pPr>
            <w:r w:rsidRPr="00333413">
              <w:t xml:space="preserve">Состав элемента представлен в таблице 4.9 </w:t>
            </w:r>
          </w:p>
        </w:tc>
      </w:tr>
      <w:tr w:rsidR="00333413" w:rsidRPr="00333413" w14:paraId="2B035AA9"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64FD5EE6" w14:textId="77777777" w:rsidR="00990F36" w:rsidRPr="00333413" w:rsidRDefault="00990F36" w:rsidP="00990F36">
            <w:pPr>
              <w:ind w:firstLine="0"/>
              <w:jc w:val="left"/>
            </w:pPr>
            <w:r w:rsidRPr="00333413">
              <w:t>Сведения о мероприятии налогового контроля</w:t>
            </w:r>
          </w:p>
        </w:tc>
        <w:tc>
          <w:tcPr>
            <w:tcW w:w="2064" w:type="dxa"/>
            <w:tcBorders>
              <w:top w:val="nil"/>
              <w:left w:val="nil"/>
              <w:bottom w:val="single" w:sz="4" w:space="0" w:color="auto"/>
              <w:right w:val="single" w:sz="4" w:space="0" w:color="auto"/>
            </w:tcBorders>
            <w:shd w:val="clear" w:color="auto" w:fill="auto"/>
            <w:hideMark/>
          </w:tcPr>
          <w:p w14:paraId="672E8434" w14:textId="77777777" w:rsidR="00990F36" w:rsidRPr="00333413" w:rsidRDefault="00990F36" w:rsidP="00990F36">
            <w:pPr>
              <w:ind w:firstLine="0"/>
              <w:jc w:val="center"/>
            </w:pPr>
            <w:proofErr w:type="spellStart"/>
            <w:r w:rsidRPr="00333413">
              <w:t>СвМНК</w:t>
            </w:r>
            <w:proofErr w:type="spellEnd"/>
          </w:p>
        </w:tc>
        <w:tc>
          <w:tcPr>
            <w:tcW w:w="1208" w:type="dxa"/>
            <w:tcBorders>
              <w:top w:val="nil"/>
              <w:left w:val="nil"/>
              <w:bottom w:val="single" w:sz="4" w:space="0" w:color="auto"/>
              <w:right w:val="single" w:sz="4" w:space="0" w:color="auto"/>
            </w:tcBorders>
            <w:shd w:val="clear" w:color="auto" w:fill="auto"/>
            <w:hideMark/>
          </w:tcPr>
          <w:p w14:paraId="7E92B93F"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5DD9977A"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7F950B3E"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13DD4742" w14:textId="77777777" w:rsidR="00990F36" w:rsidRPr="00333413" w:rsidRDefault="00990F36" w:rsidP="00990F36">
            <w:pPr>
              <w:ind w:firstLine="0"/>
              <w:jc w:val="left"/>
            </w:pPr>
            <w:r w:rsidRPr="00333413">
              <w:t xml:space="preserve">Состав элемента представлен в таблице 4.3 </w:t>
            </w:r>
          </w:p>
        </w:tc>
      </w:tr>
      <w:tr w:rsidR="00990F36" w:rsidRPr="00333413" w14:paraId="3C3ACCEB"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3AB9DB43" w14:textId="77777777" w:rsidR="00990F36" w:rsidRPr="00333413" w:rsidRDefault="00990F36" w:rsidP="00990F36">
            <w:pPr>
              <w:ind w:firstLine="0"/>
              <w:jc w:val="left"/>
            </w:pPr>
            <w:proofErr w:type="spellStart"/>
            <w:r w:rsidRPr="00333413">
              <w:t>Истребуемые</w:t>
            </w:r>
            <w:proofErr w:type="spellEnd"/>
            <w:r w:rsidRPr="00333413">
              <w:t xml:space="preserve"> документы</w:t>
            </w:r>
          </w:p>
        </w:tc>
        <w:tc>
          <w:tcPr>
            <w:tcW w:w="2064" w:type="dxa"/>
            <w:tcBorders>
              <w:top w:val="nil"/>
              <w:left w:val="nil"/>
              <w:bottom w:val="single" w:sz="4" w:space="0" w:color="auto"/>
              <w:right w:val="single" w:sz="4" w:space="0" w:color="auto"/>
            </w:tcBorders>
            <w:shd w:val="clear" w:color="auto" w:fill="auto"/>
            <w:hideMark/>
          </w:tcPr>
          <w:p w14:paraId="071D7954" w14:textId="77777777" w:rsidR="00990F36" w:rsidRPr="00333413" w:rsidRDefault="00990F36" w:rsidP="00990F36">
            <w:pPr>
              <w:ind w:firstLine="0"/>
              <w:jc w:val="center"/>
            </w:pPr>
            <w:proofErr w:type="spellStart"/>
            <w:r w:rsidRPr="00333413">
              <w:t>ИстребДок</w:t>
            </w:r>
            <w:proofErr w:type="spellEnd"/>
          </w:p>
        </w:tc>
        <w:tc>
          <w:tcPr>
            <w:tcW w:w="1208" w:type="dxa"/>
            <w:tcBorders>
              <w:top w:val="nil"/>
              <w:left w:val="nil"/>
              <w:bottom w:val="single" w:sz="4" w:space="0" w:color="auto"/>
              <w:right w:val="single" w:sz="4" w:space="0" w:color="auto"/>
            </w:tcBorders>
            <w:shd w:val="clear" w:color="auto" w:fill="auto"/>
            <w:hideMark/>
          </w:tcPr>
          <w:p w14:paraId="10C432C8"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51DCDD06"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21181C21" w14:textId="77777777" w:rsidR="00990F36" w:rsidRPr="00333413" w:rsidRDefault="00990F36" w:rsidP="00990F36">
            <w:pPr>
              <w:ind w:firstLine="0"/>
              <w:jc w:val="center"/>
            </w:pPr>
            <w:r w:rsidRPr="00333413">
              <w:t>ОМ</w:t>
            </w:r>
          </w:p>
        </w:tc>
        <w:tc>
          <w:tcPr>
            <w:tcW w:w="5736" w:type="dxa"/>
            <w:tcBorders>
              <w:top w:val="nil"/>
              <w:left w:val="nil"/>
              <w:bottom w:val="single" w:sz="4" w:space="0" w:color="auto"/>
              <w:right w:val="single" w:sz="4" w:space="0" w:color="auto"/>
            </w:tcBorders>
            <w:shd w:val="clear" w:color="auto" w:fill="auto"/>
            <w:hideMark/>
          </w:tcPr>
          <w:p w14:paraId="34FBD583" w14:textId="77777777" w:rsidR="00990F36" w:rsidRPr="00333413" w:rsidRDefault="00990F36" w:rsidP="00990F36">
            <w:pPr>
              <w:ind w:firstLine="0"/>
              <w:jc w:val="left"/>
            </w:pPr>
            <w:r w:rsidRPr="00333413">
              <w:t xml:space="preserve">Состав элемента представлен в таблице 4.4 </w:t>
            </w:r>
          </w:p>
        </w:tc>
      </w:tr>
    </w:tbl>
    <w:p w14:paraId="7C0891B1" w14:textId="77777777" w:rsidR="001A3081" w:rsidRPr="00333413" w:rsidRDefault="001A3081" w:rsidP="00990F36">
      <w:pPr>
        <w:spacing w:before="360"/>
        <w:ind w:firstLine="0"/>
        <w:jc w:val="right"/>
      </w:pPr>
    </w:p>
    <w:p w14:paraId="75C16EE6" w14:textId="77777777" w:rsidR="001A3081" w:rsidRPr="00333413" w:rsidRDefault="001A3081" w:rsidP="00990F36">
      <w:pPr>
        <w:spacing w:before="360"/>
        <w:ind w:firstLine="0"/>
        <w:jc w:val="right"/>
      </w:pPr>
    </w:p>
    <w:p w14:paraId="5FF1508D" w14:textId="51B5C73A" w:rsidR="00990F36" w:rsidRPr="00333413" w:rsidRDefault="00990F36" w:rsidP="00990F36">
      <w:pPr>
        <w:spacing w:before="360"/>
        <w:ind w:firstLine="0"/>
        <w:jc w:val="right"/>
      </w:pPr>
      <w:r w:rsidRPr="00333413">
        <w:lastRenderedPageBreak/>
        <w:t>Таблица 4.3</w:t>
      </w:r>
    </w:p>
    <w:p w14:paraId="47AC25F6" w14:textId="77777777" w:rsidR="00990F36" w:rsidRPr="00333413" w:rsidRDefault="00990F36" w:rsidP="00990F36">
      <w:pPr>
        <w:spacing w:after="120"/>
        <w:ind w:firstLine="0"/>
        <w:jc w:val="center"/>
        <w:rPr>
          <w:sz w:val="20"/>
          <w:szCs w:val="20"/>
        </w:rPr>
      </w:pPr>
      <w:r w:rsidRPr="00333413">
        <w:rPr>
          <w:b/>
          <w:bCs/>
        </w:rPr>
        <w:t>Сведения о мероприятии налогового контроля (</w:t>
      </w:r>
      <w:proofErr w:type="spellStart"/>
      <w:r w:rsidRPr="00333413">
        <w:rPr>
          <w:b/>
          <w:bCs/>
        </w:rPr>
        <w:t>СвМНК</w:t>
      </w:r>
      <w:proofErr w:type="spellEnd"/>
      <w:r w:rsidRPr="00333413">
        <w:rPr>
          <w:b/>
          <w:bCs/>
        </w:rPr>
        <w:t>)</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6ACA8A99" w14:textId="77777777" w:rsidTr="00990F36">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A386E8"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1C7B2336"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02998C"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C96769"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911DAE"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742C83D5"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43A393C4"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7733F21C" w14:textId="77777777" w:rsidR="00E01770" w:rsidRPr="00333413" w:rsidRDefault="00E01770" w:rsidP="00E01770">
            <w:pPr>
              <w:ind w:firstLine="0"/>
              <w:jc w:val="left"/>
            </w:pPr>
            <w:r w:rsidRPr="00333413">
              <w:t>Наименование мероприятия налогового контроля</w:t>
            </w:r>
          </w:p>
        </w:tc>
        <w:tc>
          <w:tcPr>
            <w:tcW w:w="2064" w:type="dxa"/>
            <w:tcBorders>
              <w:top w:val="nil"/>
              <w:left w:val="nil"/>
              <w:bottom w:val="single" w:sz="4" w:space="0" w:color="auto"/>
              <w:right w:val="single" w:sz="4" w:space="0" w:color="auto"/>
            </w:tcBorders>
            <w:shd w:val="clear" w:color="auto" w:fill="auto"/>
            <w:hideMark/>
          </w:tcPr>
          <w:p w14:paraId="1EDC16FB" w14:textId="77777777" w:rsidR="00E01770" w:rsidRPr="00333413" w:rsidRDefault="00E01770" w:rsidP="00E01770">
            <w:pPr>
              <w:ind w:firstLine="0"/>
              <w:jc w:val="center"/>
            </w:pPr>
            <w:proofErr w:type="spellStart"/>
            <w:r w:rsidRPr="00333413">
              <w:t>НаимМНК</w:t>
            </w:r>
            <w:proofErr w:type="spellEnd"/>
          </w:p>
        </w:tc>
        <w:tc>
          <w:tcPr>
            <w:tcW w:w="1208" w:type="dxa"/>
            <w:tcBorders>
              <w:top w:val="nil"/>
              <w:left w:val="nil"/>
              <w:bottom w:val="single" w:sz="4" w:space="0" w:color="auto"/>
              <w:right w:val="single" w:sz="4" w:space="0" w:color="auto"/>
            </w:tcBorders>
            <w:shd w:val="clear" w:color="auto" w:fill="auto"/>
            <w:hideMark/>
          </w:tcPr>
          <w:p w14:paraId="7C6A69EE" w14:textId="77777777" w:rsidR="00E01770" w:rsidRPr="00333413" w:rsidRDefault="00E01770" w:rsidP="00E01770">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196ECBFF" w14:textId="77777777" w:rsidR="00E01770" w:rsidRPr="00333413" w:rsidRDefault="00E01770" w:rsidP="00E01770">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4A94A4EB" w14:textId="34FF65D1" w:rsidR="00E01770" w:rsidRPr="00333413" w:rsidRDefault="00E01770" w:rsidP="00E01770">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0EA651C2" w14:textId="77777777" w:rsidR="00E01770" w:rsidRPr="00333413" w:rsidRDefault="00E01770" w:rsidP="00E01770">
            <w:pPr>
              <w:ind w:firstLine="0"/>
              <w:jc w:val="left"/>
              <w:rPr>
                <w:szCs w:val="22"/>
              </w:rPr>
            </w:pPr>
            <w:r w:rsidRPr="00333413">
              <w:rPr>
                <w:szCs w:val="22"/>
              </w:rPr>
              <w:t>Принимает значение:</w:t>
            </w:r>
          </w:p>
          <w:p w14:paraId="1D9B295D" w14:textId="02D4EE1C" w:rsidR="00E01770" w:rsidRPr="00333413" w:rsidRDefault="00E01770" w:rsidP="00E01770">
            <w:pPr>
              <w:ind w:firstLine="0"/>
              <w:jc w:val="left"/>
              <w:rPr>
                <w:szCs w:val="22"/>
              </w:rPr>
            </w:pPr>
            <w:r w:rsidRPr="00333413">
              <w:rPr>
                <w:szCs w:val="22"/>
              </w:rPr>
              <w:t xml:space="preserve">1 – камеральная налоговая проверка   | </w:t>
            </w:r>
          </w:p>
          <w:p w14:paraId="648E9CDD" w14:textId="5338D7FB" w:rsidR="00E01770" w:rsidRPr="00333413" w:rsidRDefault="00E01770" w:rsidP="00E01770">
            <w:pPr>
              <w:ind w:firstLine="0"/>
              <w:jc w:val="left"/>
              <w:rPr>
                <w:szCs w:val="22"/>
              </w:rPr>
            </w:pPr>
            <w:r w:rsidRPr="00333413">
              <w:rPr>
                <w:szCs w:val="22"/>
              </w:rPr>
              <w:t>2 – выездная налоговая проверка   |</w:t>
            </w:r>
          </w:p>
          <w:p w14:paraId="43879673" w14:textId="4E24C072" w:rsidR="00E01770" w:rsidRPr="00333413" w:rsidRDefault="00E01770" w:rsidP="00E01770">
            <w:pPr>
              <w:ind w:firstLine="0"/>
              <w:jc w:val="left"/>
            </w:pPr>
            <w:r w:rsidRPr="00333413">
              <w:rPr>
                <w:szCs w:val="22"/>
              </w:rPr>
              <w:t>3 – вне рамок</w:t>
            </w:r>
          </w:p>
        </w:tc>
      </w:tr>
      <w:tr w:rsidR="00333413" w:rsidRPr="00333413" w14:paraId="1AA93C96"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7568A5CF" w14:textId="77777777" w:rsidR="00990F36" w:rsidRPr="00333413" w:rsidRDefault="00990F36" w:rsidP="00990F36">
            <w:pPr>
              <w:ind w:firstLine="0"/>
              <w:jc w:val="left"/>
            </w:pPr>
            <w:r w:rsidRPr="00333413">
              <w:t>Период проведения налоговой проверки</w:t>
            </w:r>
          </w:p>
        </w:tc>
        <w:tc>
          <w:tcPr>
            <w:tcW w:w="2064" w:type="dxa"/>
            <w:tcBorders>
              <w:top w:val="nil"/>
              <w:left w:val="nil"/>
              <w:bottom w:val="single" w:sz="4" w:space="0" w:color="auto"/>
              <w:right w:val="single" w:sz="4" w:space="0" w:color="auto"/>
            </w:tcBorders>
            <w:shd w:val="clear" w:color="auto" w:fill="auto"/>
            <w:hideMark/>
          </w:tcPr>
          <w:p w14:paraId="4AADEDB6" w14:textId="77777777" w:rsidR="00990F36" w:rsidRPr="00333413" w:rsidRDefault="00990F36" w:rsidP="00990F36">
            <w:pPr>
              <w:ind w:firstLine="0"/>
              <w:jc w:val="center"/>
            </w:pPr>
            <w:proofErr w:type="spellStart"/>
            <w:r w:rsidRPr="00333413">
              <w:t>ПерПров</w:t>
            </w:r>
            <w:proofErr w:type="spellEnd"/>
          </w:p>
        </w:tc>
        <w:tc>
          <w:tcPr>
            <w:tcW w:w="1208" w:type="dxa"/>
            <w:tcBorders>
              <w:top w:val="nil"/>
              <w:left w:val="nil"/>
              <w:bottom w:val="single" w:sz="4" w:space="0" w:color="auto"/>
              <w:right w:val="single" w:sz="4" w:space="0" w:color="auto"/>
            </w:tcBorders>
            <w:shd w:val="clear" w:color="auto" w:fill="auto"/>
            <w:hideMark/>
          </w:tcPr>
          <w:p w14:paraId="0D852E2C"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4948F34C"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0EAA95FC" w14:textId="6FA532DC" w:rsidR="00990F36" w:rsidRPr="00333413" w:rsidRDefault="00990F36" w:rsidP="00990F36">
            <w:pPr>
              <w:ind w:firstLine="0"/>
              <w:jc w:val="center"/>
            </w:pPr>
            <w:r w:rsidRPr="00333413">
              <w:t>Н</w:t>
            </w:r>
            <w:r w:rsidR="00EA780F" w:rsidRPr="00333413">
              <w:t>У</w:t>
            </w:r>
          </w:p>
        </w:tc>
        <w:tc>
          <w:tcPr>
            <w:tcW w:w="5736" w:type="dxa"/>
            <w:tcBorders>
              <w:top w:val="nil"/>
              <w:left w:val="nil"/>
              <w:bottom w:val="single" w:sz="4" w:space="0" w:color="auto"/>
              <w:right w:val="single" w:sz="4" w:space="0" w:color="auto"/>
            </w:tcBorders>
            <w:shd w:val="clear" w:color="auto" w:fill="auto"/>
            <w:hideMark/>
          </w:tcPr>
          <w:p w14:paraId="5B5B1675" w14:textId="77777777" w:rsidR="00EA780F" w:rsidRPr="00333413" w:rsidRDefault="00990F36" w:rsidP="00990F36">
            <w:pPr>
              <w:ind w:firstLine="0"/>
              <w:jc w:val="left"/>
            </w:pPr>
            <w:r w:rsidRPr="00333413">
              <w:t>Типовой элемент &lt;</w:t>
            </w:r>
            <w:proofErr w:type="spellStart"/>
            <w:r w:rsidRPr="00333413">
              <w:t>ПериодТип</w:t>
            </w:r>
            <w:proofErr w:type="spellEnd"/>
            <w:r w:rsidRPr="00333413">
              <w:t xml:space="preserve">&gt;. </w:t>
            </w:r>
          </w:p>
          <w:p w14:paraId="06A037B9" w14:textId="77777777" w:rsidR="00990F36" w:rsidRPr="00333413" w:rsidRDefault="00990F36" w:rsidP="00990F36">
            <w:pPr>
              <w:ind w:firstLine="0"/>
              <w:jc w:val="left"/>
            </w:pPr>
            <w:r w:rsidRPr="00333413">
              <w:t>Состав элем</w:t>
            </w:r>
            <w:r w:rsidR="00EA780F" w:rsidRPr="00333413">
              <w:t>ента представлен в таблице 4.13.</w:t>
            </w:r>
          </w:p>
          <w:p w14:paraId="73C430A4" w14:textId="77777777" w:rsidR="00EA780F" w:rsidRPr="00333413" w:rsidRDefault="00EA780F" w:rsidP="00EA780F">
            <w:pPr>
              <w:ind w:firstLine="0"/>
              <w:jc w:val="left"/>
              <w:rPr>
                <w:szCs w:val="22"/>
              </w:rPr>
            </w:pPr>
            <w:r w:rsidRPr="00333413">
              <w:rPr>
                <w:szCs w:val="22"/>
              </w:rPr>
              <w:t>Элемент обязателен, если &lt;</w:t>
            </w:r>
            <w:proofErr w:type="spellStart"/>
            <w:r w:rsidRPr="00333413">
              <w:rPr>
                <w:szCs w:val="22"/>
              </w:rPr>
              <w:t>НаимМНК</w:t>
            </w:r>
            <w:proofErr w:type="spellEnd"/>
            <w:r w:rsidRPr="00333413">
              <w:rPr>
                <w:szCs w:val="22"/>
              </w:rPr>
              <w:t>&gt; = 1 | 2.</w:t>
            </w:r>
          </w:p>
          <w:p w14:paraId="4148A330" w14:textId="1B3DCEF4" w:rsidR="00EA780F" w:rsidRPr="00333413" w:rsidRDefault="00EA780F" w:rsidP="00990F36">
            <w:pPr>
              <w:ind w:firstLine="0"/>
              <w:jc w:val="left"/>
              <w:rPr>
                <w:szCs w:val="22"/>
              </w:rPr>
            </w:pPr>
            <w:r w:rsidRPr="00333413">
              <w:rPr>
                <w:szCs w:val="22"/>
              </w:rPr>
              <w:t>Элемент не заполняется, если &lt;</w:t>
            </w:r>
            <w:proofErr w:type="spellStart"/>
            <w:r w:rsidRPr="00333413">
              <w:rPr>
                <w:szCs w:val="22"/>
              </w:rPr>
              <w:t>НаимМНК</w:t>
            </w:r>
            <w:proofErr w:type="spellEnd"/>
            <w:r w:rsidRPr="00333413">
              <w:rPr>
                <w:szCs w:val="22"/>
              </w:rPr>
              <w:t>&gt; = 3</w:t>
            </w:r>
          </w:p>
        </w:tc>
      </w:tr>
    </w:tbl>
    <w:p w14:paraId="5BEE3822" w14:textId="77777777" w:rsidR="00E01770" w:rsidRPr="00333413" w:rsidRDefault="00E01770" w:rsidP="00E01770">
      <w:pPr>
        <w:spacing w:before="360"/>
        <w:ind w:firstLine="0"/>
        <w:jc w:val="right"/>
      </w:pPr>
      <w:r w:rsidRPr="00333413">
        <w:t>Таблица 4.4</w:t>
      </w:r>
    </w:p>
    <w:p w14:paraId="5CEC6756" w14:textId="77777777" w:rsidR="00E01770" w:rsidRPr="00333413" w:rsidRDefault="00E01770" w:rsidP="00E01770">
      <w:pPr>
        <w:spacing w:after="120"/>
        <w:ind w:firstLine="0"/>
        <w:jc w:val="center"/>
        <w:rPr>
          <w:sz w:val="20"/>
          <w:szCs w:val="20"/>
        </w:rPr>
      </w:pPr>
      <w:proofErr w:type="spellStart"/>
      <w:r w:rsidRPr="00333413">
        <w:rPr>
          <w:b/>
          <w:bCs/>
        </w:rPr>
        <w:t>Истребуемые</w:t>
      </w:r>
      <w:proofErr w:type="spellEnd"/>
      <w:r w:rsidRPr="00333413">
        <w:rPr>
          <w:b/>
          <w:bCs/>
        </w:rPr>
        <w:t xml:space="preserve"> документы (</w:t>
      </w:r>
      <w:proofErr w:type="spellStart"/>
      <w:r w:rsidRPr="00333413">
        <w:rPr>
          <w:b/>
          <w:bCs/>
        </w:rPr>
        <w:t>ИстребДок</w:t>
      </w:r>
      <w:proofErr w:type="spellEnd"/>
      <w:r w:rsidRPr="00333413">
        <w:rPr>
          <w:b/>
          <w:bCs/>
        </w:rPr>
        <w:t>)</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61A557F1" w14:textId="77777777" w:rsidTr="00E01770">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C1535C"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47A7BFEC"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7A8FDD"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EDBD91"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8E4AED"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41DD4B7A"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7A74B739"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1F2BA37A" w14:textId="77777777" w:rsidR="00990F36" w:rsidRPr="00333413" w:rsidRDefault="00990F36" w:rsidP="00990F36">
            <w:pPr>
              <w:ind w:firstLine="0"/>
              <w:jc w:val="left"/>
            </w:pPr>
            <w:r w:rsidRPr="00333413">
              <w:t xml:space="preserve">Порядковый номер запрашиваемого документа </w:t>
            </w:r>
          </w:p>
        </w:tc>
        <w:tc>
          <w:tcPr>
            <w:tcW w:w="2064" w:type="dxa"/>
            <w:tcBorders>
              <w:top w:val="nil"/>
              <w:left w:val="nil"/>
              <w:bottom w:val="single" w:sz="4" w:space="0" w:color="auto"/>
              <w:right w:val="single" w:sz="4" w:space="0" w:color="auto"/>
            </w:tcBorders>
            <w:shd w:val="clear" w:color="auto" w:fill="auto"/>
            <w:hideMark/>
          </w:tcPr>
          <w:p w14:paraId="682B3A83" w14:textId="77777777" w:rsidR="00990F36" w:rsidRPr="00333413" w:rsidRDefault="00990F36" w:rsidP="00990F36">
            <w:pPr>
              <w:ind w:firstLine="0"/>
              <w:jc w:val="center"/>
            </w:pPr>
            <w:proofErr w:type="spellStart"/>
            <w:r w:rsidRPr="00333413">
              <w:t>ПорНомДок</w:t>
            </w:r>
            <w:proofErr w:type="spellEnd"/>
          </w:p>
        </w:tc>
        <w:tc>
          <w:tcPr>
            <w:tcW w:w="1208" w:type="dxa"/>
            <w:tcBorders>
              <w:top w:val="nil"/>
              <w:left w:val="nil"/>
              <w:bottom w:val="single" w:sz="4" w:space="0" w:color="auto"/>
              <w:right w:val="single" w:sz="4" w:space="0" w:color="auto"/>
            </w:tcBorders>
            <w:shd w:val="clear" w:color="auto" w:fill="auto"/>
            <w:hideMark/>
          </w:tcPr>
          <w:p w14:paraId="5D70A076"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44C8A5C9" w14:textId="77777777" w:rsidR="00990F36" w:rsidRPr="00333413" w:rsidRDefault="00990F36" w:rsidP="00990F36">
            <w:pPr>
              <w:ind w:firstLine="0"/>
              <w:jc w:val="center"/>
            </w:pPr>
            <w:r w:rsidRPr="00333413">
              <w:t>T(=4)</w:t>
            </w:r>
          </w:p>
        </w:tc>
        <w:tc>
          <w:tcPr>
            <w:tcW w:w="1910" w:type="dxa"/>
            <w:tcBorders>
              <w:top w:val="nil"/>
              <w:left w:val="nil"/>
              <w:bottom w:val="single" w:sz="4" w:space="0" w:color="auto"/>
              <w:right w:val="single" w:sz="4" w:space="0" w:color="auto"/>
            </w:tcBorders>
            <w:shd w:val="clear" w:color="auto" w:fill="auto"/>
            <w:hideMark/>
          </w:tcPr>
          <w:p w14:paraId="608CDE78"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173F8241" w14:textId="228AE136" w:rsidR="00990F36" w:rsidRPr="00333413" w:rsidRDefault="00C33736" w:rsidP="00990F36">
            <w:pPr>
              <w:ind w:firstLine="0"/>
              <w:jc w:val="left"/>
            </w:pPr>
            <w:r w:rsidRPr="00333413">
              <w:rPr>
                <w:szCs w:val="22"/>
              </w:rPr>
              <w:t>Указывается порядковый номер запрашиваемого документа, согласно требованию о представлении документов в виде 1.ХХ, где ХХ - порядковый номер</w:t>
            </w:r>
          </w:p>
        </w:tc>
      </w:tr>
      <w:tr w:rsidR="00333413" w:rsidRPr="00333413" w14:paraId="27525D3E"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6AA60E13" w14:textId="77777777" w:rsidR="00C33736" w:rsidRPr="00333413" w:rsidRDefault="00C33736" w:rsidP="00C33736">
            <w:pPr>
              <w:ind w:firstLine="0"/>
              <w:jc w:val="left"/>
            </w:pPr>
            <w:r w:rsidRPr="00333413">
              <w:t xml:space="preserve">Признак </w:t>
            </w:r>
            <w:proofErr w:type="spellStart"/>
            <w:r w:rsidRPr="00333413">
              <w:t>истребуемого</w:t>
            </w:r>
            <w:proofErr w:type="spellEnd"/>
            <w:r w:rsidRPr="00333413">
              <w:t xml:space="preserve"> документа</w:t>
            </w:r>
          </w:p>
        </w:tc>
        <w:tc>
          <w:tcPr>
            <w:tcW w:w="2064" w:type="dxa"/>
            <w:tcBorders>
              <w:top w:val="nil"/>
              <w:left w:val="nil"/>
              <w:bottom w:val="single" w:sz="4" w:space="0" w:color="auto"/>
              <w:right w:val="single" w:sz="4" w:space="0" w:color="auto"/>
            </w:tcBorders>
            <w:shd w:val="clear" w:color="auto" w:fill="auto"/>
            <w:hideMark/>
          </w:tcPr>
          <w:p w14:paraId="7F76DF37" w14:textId="77777777" w:rsidR="00C33736" w:rsidRPr="00333413" w:rsidRDefault="00C33736" w:rsidP="00C33736">
            <w:pPr>
              <w:ind w:firstLine="0"/>
              <w:jc w:val="center"/>
            </w:pPr>
            <w:proofErr w:type="spellStart"/>
            <w:r w:rsidRPr="00333413">
              <w:t>ПризнДок</w:t>
            </w:r>
            <w:proofErr w:type="spellEnd"/>
          </w:p>
        </w:tc>
        <w:tc>
          <w:tcPr>
            <w:tcW w:w="1208" w:type="dxa"/>
            <w:tcBorders>
              <w:top w:val="nil"/>
              <w:left w:val="nil"/>
              <w:bottom w:val="single" w:sz="4" w:space="0" w:color="auto"/>
              <w:right w:val="single" w:sz="4" w:space="0" w:color="auto"/>
            </w:tcBorders>
            <w:shd w:val="clear" w:color="auto" w:fill="auto"/>
            <w:hideMark/>
          </w:tcPr>
          <w:p w14:paraId="0E5E4BE7" w14:textId="77777777" w:rsidR="00C33736" w:rsidRPr="00333413" w:rsidRDefault="00C33736" w:rsidP="00C337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52928767" w14:textId="77777777" w:rsidR="00C33736" w:rsidRPr="00333413" w:rsidRDefault="00C33736" w:rsidP="00C33736">
            <w:pPr>
              <w:ind w:firstLine="0"/>
              <w:jc w:val="center"/>
            </w:pPr>
            <w:r w:rsidRPr="00333413">
              <w:t>T(=2)</w:t>
            </w:r>
          </w:p>
        </w:tc>
        <w:tc>
          <w:tcPr>
            <w:tcW w:w="1910" w:type="dxa"/>
            <w:tcBorders>
              <w:top w:val="nil"/>
              <w:left w:val="nil"/>
              <w:bottom w:val="single" w:sz="4" w:space="0" w:color="auto"/>
              <w:right w:val="single" w:sz="4" w:space="0" w:color="auto"/>
            </w:tcBorders>
            <w:shd w:val="clear" w:color="auto" w:fill="auto"/>
            <w:hideMark/>
          </w:tcPr>
          <w:p w14:paraId="5A6153E2" w14:textId="39551E32" w:rsidR="00C33736" w:rsidRPr="00333413" w:rsidRDefault="00C33736" w:rsidP="00C33736">
            <w:pPr>
              <w:ind w:firstLine="0"/>
              <w:jc w:val="center"/>
            </w:pPr>
            <w:r w:rsidRPr="00333413">
              <w:t>ОК</w:t>
            </w:r>
          </w:p>
        </w:tc>
        <w:tc>
          <w:tcPr>
            <w:tcW w:w="5736" w:type="dxa"/>
            <w:tcBorders>
              <w:top w:val="nil"/>
              <w:left w:val="nil"/>
              <w:bottom w:val="single" w:sz="4" w:space="0" w:color="auto"/>
              <w:right w:val="single" w:sz="4" w:space="0" w:color="auto"/>
            </w:tcBorders>
            <w:shd w:val="clear" w:color="auto" w:fill="auto"/>
            <w:hideMark/>
          </w:tcPr>
          <w:p w14:paraId="762CE3B1" w14:textId="77777777" w:rsidR="00C33736" w:rsidRPr="00333413" w:rsidRDefault="00C33736" w:rsidP="00C33736">
            <w:pPr>
              <w:ind w:firstLine="0"/>
              <w:jc w:val="left"/>
            </w:pPr>
            <w:r w:rsidRPr="00333413">
              <w:t>Принимает значение:</w:t>
            </w:r>
          </w:p>
          <w:p w14:paraId="3327EA3F" w14:textId="3DB90667" w:rsidR="00C33736" w:rsidRPr="00333413" w:rsidRDefault="00C33736" w:rsidP="00C33736">
            <w:pPr>
              <w:ind w:firstLine="0"/>
              <w:jc w:val="left"/>
            </w:pPr>
            <w:r w:rsidRPr="00333413">
              <w:t>01</w:t>
            </w:r>
            <w:r w:rsidR="00A4389F" w:rsidRPr="00333413">
              <w:t xml:space="preserve"> –</w:t>
            </w:r>
            <w:r w:rsidRPr="00333413">
              <w:t xml:space="preserve"> </w:t>
            </w:r>
            <w:r w:rsidR="00A4389F" w:rsidRPr="00333413">
              <w:t>к</w:t>
            </w:r>
            <w:r w:rsidRPr="00333413">
              <w:t>опии документов по предоставлению услуг электронного документооборота, в том числе по предоставлению отчетности (документов) по ТКС через оператора в ФНС России   |</w:t>
            </w:r>
          </w:p>
          <w:p w14:paraId="1D5250ED" w14:textId="5A9E7460" w:rsidR="00C33736" w:rsidRPr="00333413" w:rsidRDefault="00C33736" w:rsidP="00C33736">
            <w:pPr>
              <w:ind w:firstLine="0"/>
              <w:jc w:val="left"/>
            </w:pPr>
            <w:r w:rsidRPr="00333413">
              <w:t>02</w:t>
            </w:r>
            <w:r w:rsidR="00A4389F" w:rsidRPr="00333413">
              <w:t xml:space="preserve"> –</w:t>
            </w:r>
            <w:r w:rsidRPr="00333413">
              <w:t xml:space="preserve"> </w:t>
            </w:r>
            <w:r w:rsidR="00A4389F" w:rsidRPr="00333413">
              <w:t>к</w:t>
            </w:r>
            <w:r w:rsidRPr="00333413">
              <w:t>опии документов по установке и настройке программного обеспечения   |</w:t>
            </w:r>
          </w:p>
          <w:p w14:paraId="62DBDA4B" w14:textId="10B39CA5" w:rsidR="00C33736" w:rsidRPr="00333413" w:rsidRDefault="00C33736" w:rsidP="00C33736">
            <w:pPr>
              <w:ind w:firstLine="0"/>
              <w:jc w:val="left"/>
            </w:pPr>
            <w:r w:rsidRPr="00333413">
              <w:t>03</w:t>
            </w:r>
            <w:r w:rsidR="00A4389F" w:rsidRPr="00333413">
              <w:t xml:space="preserve"> –</w:t>
            </w:r>
            <w:r w:rsidRPr="00333413">
              <w:t xml:space="preserve"> </w:t>
            </w:r>
            <w:r w:rsidR="00A4389F" w:rsidRPr="00333413">
              <w:t>к</w:t>
            </w:r>
            <w:r w:rsidRPr="00333413">
              <w:t xml:space="preserve">опии документов связанных с выдачей сертификатов (СКПЭП) </w:t>
            </w:r>
          </w:p>
        </w:tc>
      </w:tr>
      <w:tr w:rsidR="00333413" w:rsidRPr="00333413" w14:paraId="68B6AA86"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1DCFDFE1" w14:textId="77777777" w:rsidR="00990F36" w:rsidRPr="00333413" w:rsidRDefault="00990F36" w:rsidP="00990F36">
            <w:pPr>
              <w:ind w:firstLine="0"/>
              <w:jc w:val="left"/>
            </w:pPr>
            <w:r w:rsidRPr="00333413">
              <w:t xml:space="preserve">Копии документов по предоставлению услуг электронного документооборота, в том числе по </w:t>
            </w:r>
            <w:r w:rsidRPr="00333413">
              <w:lastRenderedPageBreak/>
              <w:t>предоставлению отчетности (документов) по ТКС через оператора в ФНС России</w:t>
            </w:r>
          </w:p>
        </w:tc>
        <w:tc>
          <w:tcPr>
            <w:tcW w:w="2064" w:type="dxa"/>
            <w:tcBorders>
              <w:top w:val="nil"/>
              <w:left w:val="nil"/>
              <w:bottom w:val="single" w:sz="4" w:space="0" w:color="auto"/>
              <w:right w:val="single" w:sz="4" w:space="0" w:color="auto"/>
            </w:tcBorders>
            <w:shd w:val="clear" w:color="auto" w:fill="auto"/>
            <w:hideMark/>
          </w:tcPr>
          <w:p w14:paraId="4ACC71BC" w14:textId="77777777" w:rsidR="00990F36" w:rsidRPr="00333413" w:rsidRDefault="00990F36" w:rsidP="00990F36">
            <w:pPr>
              <w:ind w:firstLine="0"/>
              <w:jc w:val="center"/>
            </w:pPr>
            <w:proofErr w:type="spellStart"/>
            <w:r w:rsidRPr="00333413">
              <w:lastRenderedPageBreak/>
              <w:t>ДокТКС</w:t>
            </w:r>
            <w:proofErr w:type="spellEnd"/>
          </w:p>
        </w:tc>
        <w:tc>
          <w:tcPr>
            <w:tcW w:w="1208" w:type="dxa"/>
            <w:tcBorders>
              <w:top w:val="nil"/>
              <w:left w:val="nil"/>
              <w:bottom w:val="single" w:sz="4" w:space="0" w:color="auto"/>
              <w:right w:val="single" w:sz="4" w:space="0" w:color="auto"/>
            </w:tcBorders>
            <w:shd w:val="clear" w:color="auto" w:fill="auto"/>
            <w:hideMark/>
          </w:tcPr>
          <w:p w14:paraId="20341F94"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0AAC21EC"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089E1435" w14:textId="0A3D8DF0" w:rsidR="00990F36" w:rsidRPr="00333413" w:rsidRDefault="0098552A" w:rsidP="00990F36">
            <w:pPr>
              <w:ind w:firstLine="0"/>
              <w:jc w:val="center"/>
            </w:pPr>
            <w:r w:rsidRPr="00333413">
              <w:t>НУ</w:t>
            </w:r>
          </w:p>
        </w:tc>
        <w:tc>
          <w:tcPr>
            <w:tcW w:w="5736" w:type="dxa"/>
            <w:tcBorders>
              <w:top w:val="nil"/>
              <w:left w:val="nil"/>
              <w:bottom w:val="single" w:sz="4" w:space="0" w:color="auto"/>
              <w:right w:val="single" w:sz="4" w:space="0" w:color="auto"/>
            </w:tcBorders>
            <w:shd w:val="clear" w:color="auto" w:fill="auto"/>
            <w:hideMark/>
          </w:tcPr>
          <w:p w14:paraId="5DF5B2A5" w14:textId="590387A4" w:rsidR="0098552A" w:rsidRPr="00333413" w:rsidRDefault="00990F36" w:rsidP="00990F36">
            <w:pPr>
              <w:ind w:firstLine="0"/>
              <w:jc w:val="left"/>
            </w:pPr>
            <w:r w:rsidRPr="00333413">
              <w:t>Состав элемента представлен в таблице 4.5</w:t>
            </w:r>
            <w:r w:rsidR="0098552A" w:rsidRPr="00333413">
              <w:t>.</w:t>
            </w:r>
          </w:p>
          <w:p w14:paraId="7777824E" w14:textId="04640456" w:rsidR="0098552A" w:rsidRPr="00333413" w:rsidRDefault="0098552A" w:rsidP="00990F36">
            <w:pPr>
              <w:ind w:firstLine="0"/>
              <w:jc w:val="left"/>
            </w:pPr>
            <w:r w:rsidRPr="00333413">
              <w:t>Элемент обязателен и применяется только при &lt;</w:t>
            </w:r>
            <w:proofErr w:type="spellStart"/>
            <w:r w:rsidRPr="00333413">
              <w:t>ПризнДок</w:t>
            </w:r>
            <w:proofErr w:type="spellEnd"/>
            <w:r w:rsidRPr="00333413">
              <w:t>&gt; = 01</w:t>
            </w:r>
          </w:p>
          <w:p w14:paraId="3379F4F2" w14:textId="28EE6DC4" w:rsidR="00990F36" w:rsidRPr="00333413" w:rsidRDefault="00990F36" w:rsidP="00990F36">
            <w:pPr>
              <w:ind w:firstLine="0"/>
              <w:jc w:val="left"/>
            </w:pPr>
            <w:r w:rsidRPr="00333413">
              <w:lastRenderedPageBreak/>
              <w:t xml:space="preserve"> </w:t>
            </w:r>
          </w:p>
        </w:tc>
      </w:tr>
      <w:tr w:rsidR="00333413" w:rsidRPr="00333413" w14:paraId="3B3D3B14"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42B8C2E0" w14:textId="77777777" w:rsidR="00990F36" w:rsidRPr="00333413" w:rsidRDefault="00990F36" w:rsidP="00990F36">
            <w:pPr>
              <w:ind w:firstLine="0"/>
              <w:jc w:val="left"/>
            </w:pPr>
            <w:r w:rsidRPr="00333413">
              <w:lastRenderedPageBreak/>
              <w:t>Копии документов по установке и настройке программного обеспечения</w:t>
            </w:r>
          </w:p>
        </w:tc>
        <w:tc>
          <w:tcPr>
            <w:tcW w:w="2064" w:type="dxa"/>
            <w:tcBorders>
              <w:top w:val="nil"/>
              <w:left w:val="nil"/>
              <w:bottom w:val="single" w:sz="4" w:space="0" w:color="auto"/>
              <w:right w:val="single" w:sz="4" w:space="0" w:color="auto"/>
            </w:tcBorders>
            <w:shd w:val="clear" w:color="auto" w:fill="auto"/>
            <w:hideMark/>
          </w:tcPr>
          <w:p w14:paraId="4518F04E" w14:textId="77777777" w:rsidR="00990F36" w:rsidRPr="00333413" w:rsidRDefault="00990F36" w:rsidP="00990F36">
            <w:pPr>
              <w:ind w:firstLine="0"/>
              <w:jc w:val="center"/>
            </w:pPr>
            <w:proofErr w:type="spellStart"/>
            <w:r w:rsidRPr="00333413">
              <w:t>ДокУстПО</w:t>
            </w:r>
            <w:proofErr w:type="spellEnd"/>
          </w:p>
        </w:tc>
        <w:tc>
          <w:tcPr>
            <w:tcW w:w="1208" w:type="dxa"/>
            <w:tcBorders>
              <w:top w:val="nil"/>
              <w:left w:val="nil"/>
              <w:bottom w:val="single" w:sz="4" w:space="0" w:color="auto"/>
              <w:right w:val="single" w:sz="4" w:space="0" w:color="auto"/>
            </w:tcBorders>
            <w:shd w:val="clear" w:color="auto" w:fill="auto"/>
            <w:hideMark/>
          </w:tcPr>
          <w:p w14:paraId="68C7AD83"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4F5857E0"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0B300BB0" w14:textId="2AA1A19C" w:rsidR="00990F36" w:rsidRPr="00333413" w:rsidRDefault="0098552A" w:rsidP="00990F36">
            <w:pPr>
              <w:ind w:firstLine="0"/>
              <w:jc w:val="center"/>
            </w:pPr>
            <w:r w:rsidRPr="00333413">
              <w:t>НУ</w:t>
            </w:r>
          </w:p>
        </w:tc>
        <w:tc>
          <w:tcPr>
            <w:tcW w:w="5736" w:type="dxa"/>
            <w:tcBorders>
              <w:top w:val="nil"/>
              <w:left w:val="nil"/>
              <w:bottom w:val="single" w:sz="4" w:space="0" w:color="auto"/>
              <w:right w:val="single" w:sz="4" w:space="0" w:color="auto"/>
            </w:tcBorders>
            <w:shd w:val="clear" w:color="auto" w:fill="auto"/>
            <w:hideMark/>
          </w:tcPr>
          <w:p w14:paraId="2496DCFC" w14:textId="77777777" w:rsidR="0098552A" w:rsidRPr="00333413" w:rsidRDefault="00990F36" w:rsidP="00990F36">
            <w:pPr>
              <w:ind w:firstLine="0"/>
              <w:jc w:val="left"/>
            </w:pPr>
            <w:r w:rsidRPr="00333413">
              <w:t>Состав элемента представлен в таблице 4.6</w:t>
            </w:r>
            <w:r w:rsidR="0098552A" w:rsidRPr="00333413">
              <w:t>.</w:t>
            </w:r>
          </w:p>
          <w:p w14:paraId="4D3D1436" w14:textId="1422B56D" w:rsidR="00990F36" w:rsidRPr="00333413" w:rsidRDefault="0098552A" w:rsidP="00990F36">
            <w:pPr>
              <w:ind w:firstLine="0"/>
              <w:jc w:val="left"/>
            </w:pPr>
            <w:r w:rsidRPr="00333413">
              <w:t>Элемент обязателен и применяется только при &lt;</w:t>
            </w:r>
            <w:proofErr w:type="spellStart"/>
            <w:r w:rsidRPr="00333413">
              <w:t>ПризнДок</w:t>
            </w:r>
            <w:proofErr w:type="spellEnd"/>
            <w:r w:rsidRPr="00333413">
              <w:t>&gt; = 02</w:t>
            </w:r>
            <w:r w:rsidR="00990F36" w:rsidRPr="00333413">
              <w:t xml:space="preserve"> </w:t>
            </w:r>
          </w:p>
        </w:tc>
      </w:tr>
      <w:tr w:rsidR="00333413" w:rsidRPr="00333413" w14:paraId="4CFD50AB" w14:textId="77777777" w:rsidTr="003B31E0">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3710317A" w14:textId="77777777" w:rsidR="00990F36" w:rsidRPr="00333413" w:rsidRDefault="00990F36" w:rsidP="00990F36">
            <w:pPr>
              <w:ind w:firstLine="0"/>
              <w:jc w:val="left"/>
            </w:pPr>
            <w:r w:rsidRPr="00333413">
              <w:t>Копии документов связанных с выдачей сертификатов (СКПЭП)</w:t>
            </w:r>
          </w:p>
        </w:tc>
        <w:tc>
          <w:tcPr>
            <w:tcW w:w="2064" w:type="dxa"/>
            <w:tcBorders>
              <w:top w:val="nil"/>
              <w:left w:val="nil"/>
              <w:bottom w:val="single" w:sz="4" w:space="0" w:color="auto"/>
              <w:right w:val="single" w:sz="4" w:space="0" w:color="auto"/>
            </w:tcBorders>
            <w:shd w:val="clear" w:color="auto" w:fill="auto"/>
            <w:hideMark/>
          </w:tcPr>
          <w:p w14:paraId="0346EC8A" w14:textId="77777777" w:rsidR="00990F36" w:rsidRPr="00333413" w:rsidRDefault="00990F36" w:rsidP="00990F36">
            <w:pPr>
              <w:ind w:firstLine="0"/>
              <w:jc w:val="center"/>
            </w:pPr>
            <w:proofErr w:type="spellStart"/>
            <w:r w:rsidRPr="00333413">
              <w:t>ДокСКПЭП</w:t>
            </w:r>
            <w:proofErr w:type="spellEnd"/>
          </w:p>
        </w:tc>
        <w:tc>
          <w:tcPr>
            <w:tcW w:w="1208" w:type="dxa"/>
            <w:tcBorders>
              <w:top w:val="nil"/>
              <w:left w:val="nil"/>
              <w:bottom w:val="single" w:sz="4" w:space="0" w:color="auto"/>
              <w:right w:val="single" w:sz="4" w:space="0" w:color="auto"/>
            </w:tcBorders>
            <w:shd w:val="clear" w:color="auto" w:fill="auto"/>
            <w:hideMark/>
          </w:tcPr>
          <w:p w14:paraId="52ED2E18"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700E1EE4"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68C40F4E" w14:textId="7DBF9B2D" w:rsidR="00990F36" w:rsidRPr="00333413" w:rsidRDefault="0098552A" w:rsidP="00990F36">
            <w:pPr>
              <w:ind w:firstLine="0"/>
              <w:jc w:val="center"/>
            </w:pPr>
            <w:r w:rsidRPr="00333413">
              <w:t>НУ</w:t>
            </w:r>
          </w:p>
        </w:tc>
        <w:tc>
          <w:tcPr>
            <w:tcW w:w="5736" w:type="dxa"/>
            <w:tcBorders>
              <w:top w:val="nil"/>
              <w:left w:val="nil"/>
              <w:bottom w:val="single" w:sz="4" w:space="0" w:color="auto"/>
              <w:right w:val="single" w:sz="4" w:space="0" w:color="auto"/>
            </w:tcBorders>
            <w:shd w:val="clear" w:color="auto" w:fill="auto"/>
            <w:hideMark/>
          </w:tcPr>
          <w:p w14:paraId="4CE9109C" w14:textId="77777777" w:rsidR="00990F36" w:rsidRPr="00333413" w:rsidRDefault="00990F36" w:rsidP="00990F36">
            <w:pPr>
              <w:ind w:firstLine="0"/>
              <w:jc w:val="left"/>
            </w:pPr>
            <w:r w:rsidRPr="00333413">
              <w:t>Состав эле</w:t>
            </w:r>
            <w:r w:rsidR="0098552A" w:rsidRPr="00333413">
              <w:t>мента представлен в таблице 4.7.</w:t>
            </w:r>
          </w:p>
          <w:p w14:paraId="448C148D" w14:textId="19428ADA" w:rsidR="0098552A" w:rsidRPr="00333413" w:rsidRDefault="0098552A" w:rsidP="00990F36">
            <w:pPr>
              <w:ind w:firstLine="0"/>
              <w:jc w:val="left"/>
            </w:pPr>
            <w:r w:rsidRPr="00333413">
              <w:t>Элемент обязателен и применяется только при &lt;</w:t>
            </w:r>
            <w:proofErr w:type="spellStart"/>
            <w:r w:rsidRPr="00333413">
              <w:t>ПризнДок</w:t>
            </w:r>
            <w:proofErr w:type="spellEnd"/>
            <w:r w:rsidRPr="00333413">
              <w:t>&gt; = 0</w:t>
            </w:r>
            <w:r w:rsidR="007124F6" w:rsidRPr="00333413">
              <w:t>3</w:t>
            </w:r>
          </w:p>
        </w:tc>
      </w:tr>
      <w:tr w:rsidR="00333413" w:rsidRPr="00333413" w14:paraId="2D1CDA6E" w14:textId="77777777" w:rsidTr="003B31E0">
        <w:trPr>
          <w:trHeight w:val="23"/>
          <w:jc w:val="center"/>
        </w:trPr>
        <w:tc>
          <w:tcPr>
            <w:tcW w:w="4034" w:type="dxa"/>
            <w:tcBorders>
              <w:top w:val="single" w:sz="4" w:space="0" w:color="auto"/>
              <w:left w:val="single" w:sz="4" w:space="0" w:color="auto"/>
              <w:right w:val="single" w:sz="4" w:space="0" w:color="auto"/>
            </w:tcBorders>
            <w:shd w:val="clear" w:color="auto" w:fill="auto"/>
            <w:hideMark/>
          </w:tcPr>
          <w:p w14:paraId="2D0C9C18" w14:textId="564A72C8" w:rsidR="00990F36" w:rsidRPr="00333413" w:rsidRDefault="00990F36" w:rsidP="00990F36">
            <w:pPr>
              <w:ind w:firstLine="0"/>
              <w:jc w:val="left"/>
              <w:rPr>
                <w:lang w:val="en-US"/>
              </w:rPr>
            </w:pPr>
            <w:r w:rsidRPr="00333413">
              <w:t>Дата документа</w:t>
            </w:r>
            <w:r w:rsidR="003B31E0" w:rsidRPr="00333413">
              <w:t xml:space="preserve">   </w:t>
            </w:r>
            <w:r w:rsidR="003B31E0" w:rsidRPr="00333413">
              <w:rPr>
                <w:lang w:val="en-US"/>
              </w:rPr>
              <w:t>|</w:t>
            </w:r>
          </w:p>
        </w:tc>
        <w:tc>
          <w:tcPr>
            <w:tcW w:w="2064" w:type="dxa"/>
            <w:tcBorders>
              <w:top w:val="single" w:sz="4" w:space="0" w:color="auto"/>
              <w:left w:val="nil"/>
              <w:right w:val="single" w:sz="4" w:space="0" w:color="auto"/>
            </w:tcBorders>
            <w:shd w:val="clear" w:color="auto" w:fill="auto"/>
            <w:hideMark/>
          </w:tcPr>
          <w:p w14:paraId="57CD14BE" w14:textId="77777777" w:rsidR="00990F36" w:rsidRPr="00333413" w:rsidRDefault="00990F36" w:rsidP="00990F36">
            <w:pPr>
              <w:ind w:firstLine="0"/>
              <w:jc w:val="center"/>
            </w:pPr>
            <w:proofErr w:type="spellStart"/>
            <w:r w:rsidRPr="00333413">
              <w:t>ДатаИстрДок</w:t>
            </w:r>
            <w:proofErr w:type="spellEnd"/>
          </w:p>
        </w:tc>
        <w:tc>
          <w:tcPr>
            <w:tcW w:w="1208" w:type="dxa"/>
            <w:tcBorders>
              <w:top w:val="single" w:sz="4" w:space="0" w:color="auto"/>
              <w:left w:val="nil"/>
              <w:right w:val="single" w:sz="4" w:space="0" w:color="auto"/>
            </w:tcBorders>
            <w:shd w:val="clear" w:color="auto" w:fill="auto"/>
            <w:hideMark/>
          </w:tcPr>
          <w:p w14:paraId="71A1968F" w14:textId="77777777" w:rsidR="00990F36" w:rsidRPr="00333413" w:rsidRDefault="00990F36" w:rsidP="00990F36">
            <w:pPr>
              <w:ind w:firstLine="0"/>
              <w:jc w:val="center"/>
            </w:pPr>
            <w:r w:rsidRPr="00333413">
              <w:t>П</w:t>
            </w:r>
          </w:p>
        </w:tc>
        <w:tc>
          <w:tcPr>
            <w:tcW w:w="1208" w:type="dxa"/>
            <w:tcBorders>
              <w:top w:val="single" w:sz="4" w:space="0" w:color="auto"/>
              <w:left w:val="nil"/>
              <w:right w:val="single" w:sz="4" w:space="0" w:color="auto"/>
            </w:tcBorders>
            <w:shd w:val="clear" w:color="auto" w:fill="auto"/>
            <w:hideMark/>
          </w:tcPr>
          <w:p w14:paraId="5F19EE79" w14:textId="77777777" w:rsidR="00990F36" w:rsidRPr="00333413" w:rsidRDefault="00990F36" w:rsidP="00990F36">
            <w:pPr>
              <w:ind w:firstLine="0"/>
              <w:jc w:val="center"/>
            </w:pPr>
            <w:r w:rsidRPr="00333413">
              <w:t>T(=10)</w:t>
            </w:r>
          </w:p>
        </w:tc>
        <w:tc>
          <w:tcPr>
            <w:tcW w:w="1910" w:type="dxa"/>
            <w:tcBorders>
              <w:top w:val="single" w:sz="4" w:space="0" w:color="auto"/>
              <w:left w:val="nil"/>
              <w:right w:val="single" w:sz="4" w:space="0" w:color="auto"/>
            </w:tcBorders>
            <w:shd w:val="clear" w:color="auto" w:fill="auto"/>
            <w:hideMark/>
          </w:tcPr>
          <w:p w14:paraId="00DE81FC" w14:textId="77777777" w:rsidR="00990F36" w:rsidRPr="00333413" w:rsidRDefault="00990F36" w:rsidP="00990F36">
            <w:pPr>
              <w:ind w:firstLine="0"/>
              <w:jc w:val="center"/>
            </w:pPr>
            <w:r w:rsidRPr="00333413">
              <w:t>О</w:t>
            </w:r>
          </w:p>
        </w:tc>
        <w:tc>
          <w:tcPr>
            <w:tcW w:w="5736" w:type="dxa"/>
            <w:tcBorders>
              <w:top w:val="single" w:sz="4" w:space="0" w:color="auto"/>
              <w:left w:val="nil"/>
              <w:right w:val="single" w:sz="4" w:space="0" w:color="auto"/>
            </w:tcBorders>
            <w:shd w:val="clear" w:color="auto" w:fill="auto"/>
            <w:hideMark/>
          </w:tcPr>
          <w:p w14:paraId="361F28BF" w14:textId="77777777" w:rsidR="003B31E0" w:rsidRPr="00333413" w:rsidRDefault="003B31E0" w:rsidP="003B31E0">
            <w:pPr>
              <w:ind w:firstLine="0"/>
              <w:jc w:val="left"/>
              <w:rPr>
                <w:szCs w:val="22"/>
              </w:rPr>
            </w:pPr>
            <w:r w:rsidRPr="00333413">
              <w:rPr>
                <w:szCs w:val="22"/>
              </w:rPr>
              <w:t>Типовой элемент &lt;</w:t>
            </w:r>
            <w:proofErr w:type="spellStart"/>
            <w:r w:rsidRPr="00333413">
              <w:rPr>
                <w:szCs w:val="22"/>
              </w:rPr>
              <w:t>ДатаТип</w:t>
            </w:r>
            <w:proofErr w:type="spellEnd"/>
            <w:r w:rsidRPr="00333413">
              <w:rPr>
                <w:szCs w:val="22"/>
              </w:rPr>
              <w:t>&gt;.</w:t>
            </w:r>
          </w:p>
          <w:p w14:paraId="732D54D8" w14:textId="42C3D774" w:rsidR="00990F36" w:rsidRPr="00333413" w:rsidRDefault="003B31E0" w:rsidP="00990F36">
            <w:pPr>
              <w:ind w:firstLine="0"/>
              <w:jc w:val="left"/>
              <w:rPr>
                <w:szCs w:val="22"/>
              </w:rPr>
            </w:pPr>
            <w:r w:rsidRPr="00333413">
              <w:rPr>
                <w:szCs w:val="22"/>
              </w:rPr>
              <w:t>Дата в формате ДД.ММ.ГГГГ</w:t>
            </w:r>
          </w:p>
        </w:tc>
      </w:tr>
      <w:tr w:rsidR="00333413" w:rsidRPr="00333413" w14:paraId="1E15E411"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46F48BFF" w14:textId="77777777" w:rsidR="00990F36" w:rsidRPr="00333413" w:rsidRDefault="00990F36" w:rsidP="00990F36">
            <w:pPr>
              <w:ind w:firstLine="0"/>
              <w:jc w:val="left"/>
            </w:pPr>
            <w:r w:rsidRPr="00333413">
              <w:t>Период документа</w:t>
            </w:r>
          </w:p>
        </w:tc>
        <w:tc>
          <w:tcPr>
            <w:tcW w:w="2064" w:type="dxa"/>
            <w:tcBorders>
              <w:top w:val="nil"/>
              <w:left w:val="nil"/>
              <w:bottom w:val="single" w:sz="4" w:space="0" w:color="auto"/>
              <w:right w:val="single" w:sz="4" w:space="0" w:color="auto"/>
            </w:tcBorders>
            <w:shd w:val="clear" w:color="auto" w:fill="auto"/>
            <w:hideMark/>
          </w:tcPr>
          <w:p w14:paraId="2EAB8DE7" w14:textId="77777777" w:rsidR="00990F36" w:rsidRPr="00333413" w:rsidRDefault="00990F36" w:rsidP="00990F36">
            <w:pPr>
              <w:ind w:firstLine="0"/>
              <w:jc w:val="center"/>
            </w:pPr>
            <w:proofErr w:type="spellStart"/>
            <w:r w:rsidRPr="00333413">
              <w:t>ПерДок</w:t>
            </w:r>
            <w:proofErr w:type="spellEnd"/>
          </w:p>
        </w:tc>
        <w:tc>
          <w:tcPr>
            <w:tcW w:w="1208" w:type="dxa"/>
            <w:tcBorders>
              <w:top w:val="nil"/>
              <w:left w:val="nil"/>
              <w:bottom w:val="single" w:sz="4" w:space="0" w:color="auto"/>
              <w:right w:val="single" w:sz="4" w:space="0" w:color="auto"/>
            </w:tcBorders>
            <w:shd w:val="clear" w:color="auto" w:fill="auto"/>
            <w:hideMark/>
          </w:tcPr>
          <w:p w14:paraId="066FAFB6"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05B495F6"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7BE9C4B9"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306392FF" w14:textId="77777777" w:rsidR="003B31E0" w:rsidRPr="00333413" w:rsidRDefault="00990F36" w:rsidP="00990F36">
            <w:pPr>
              <w:ind w:firstLine="0"/>
              <w:jc w:val="left"/>
            </w:pPr>
            <w:r w:rsidRPr="00333413">
              <w:t>Типовой элемент &lt;</w:t>
            </w:r>
            <w:proofErr w:type="spellStart"/>
            <w:r w:rsidRPr="00333413">
              <w:t>ПериодТип</w:t>
            </w:r>
            <w:proofErr w:type="spellEnd"/>
            <w:r w:rsidRPr="00333413">
              <w:t xml:space="preserve">&gt;. </w:t>
            </w:r>
          </w:p>
          <w:p w14:paraId="522CDC8D" w14:textId="07C1C9B3" w:rsidR="00990F36" w:rsidRPr="00333413" w:rsidRDefault="00990F36" w:rsidP="00990F36">
            <w:pPr>
              <w:ind w:firstLine="0"/>
              <w:jc w:val="left"/>
            </w:pPr>
            <w:r w:rsidRPr="00333413">
              <w:t xml:space="preserve">Состав элемента представлен в таблице 4.13 </w:t>
            </w:r>
          </w:p>
        </w:tc>
      </w:tr>
      <w:tr w:rsidR="00333413" w:rsidRPr="00333413" w14:paraId="71970CCB"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48DB27A8" w14:textId="77777777" w:rsidR="00990F36" w:rsidRPr="00333413" w:rsidRDefault="00990F36" w:rsidP="00990F36">
            <w:pPr>
              <w:ind w:firstLine="0"/>
              <w:jc w:val="left"/>
            </w:pPr>
            <w:r w:rsidRPr="00333413">
              <w:t>Данные представителя проверяемого налогоплательщика, заявленного для подписания документов и/или представления отчетности</w:t>
            </w:r>
          </w:p>
        </w:tc>
        <w:tc>
          <w:tcPr>
            <w:tcW w:w="2064" w:type="dxa"/>
            <w:tcBorders>
              <w:top w:val="nil"/>
              <w:left w:val="nil"/>
              <w:bottom w:val="single" w:sz="4" w:space="0" w:color="auto"/>
              <w:right w:val="single" w:sz="4" w:space="0" w:color="auto"/>
            </w:tcBorders>
            <w:shd w:val="clear" w:color="auto" w:fill="auto"/>
            <w:hideMark/>
          </w:tcPr>
          <w:p w14:paraId="1A8D3CD0" w14:textId="77777777" w:rsidR="00990F36" w:rsidRPr="00333413" w:rsidRDefault="00990F36" w:rsidP="00990F36">
            <w:pPr>
              <w:ind w:firstLine="0"/>
              <w:jc w:val="center"/>
            </w:pPr>
            <w:proofErr w:type="spellStart"/>
            <w:r w:rsidRPr="00333413">
              <w:t>ДаннЛиц</w:t>
            </w:r>
            <w:proofErr w:type="spellEnd"/>
          </w:p>
        </w:tc>
        <w:tc>
          <w:tcPr>
            <w:tcW w:w="1208" w:type="dxa"/>
            <w:tcBorders>
              <w:top w:val="nil"/>
              <w:left w:val="nil"/>
              <w:bottom w:val="single" w:sz="4" w:space="0" w:color="auto"/>
              <w:right w:val="single" w:sz="4" w:space="0" w:color="auto"/>
            </w:tcBorders>
            <w:shd w:val="clear" w:color="auto" w:fill="auto"/>
            <w:hideMark/>
          </w:tcPr>
          <w:p w14:paraId="3762B6CE"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610BBC00"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1A382A90" w14:textId="77777777" w:rsidR="00990F36" w:rsidRPr="00333413" w:rsidRDefault="00990F36" w:rsidP="00990F36">
            <w:pPr>
              <w:ind w:firstLine="0"/>
              <w:jc w:val="center"/>
            </w:pPr>
            <w:r w:rsidRPr="00333413">
              <w:t>НМ</w:t>
            </w:r>
          </w:p>
        </w:tc>
        <w:tc>
          <w:tcPr>
            <w:tcW w:w="5736" w:type="dxa"/>
            <w:tcBorders>
              <w:top w:val="nil"/>
              <w:left w:val="nil"/>
              <w:bottom w:val="single" w:sz="4" w:space="0" w:color="auto"/>
              <w:right w:val="single" w:sz="4" w:space="0" w:color="auto"/>
            </w:tcBorders>
            <w:shd w:val="clear" w:color="auto" w:fill="auto"/>
            <w:hideMark/>
          </w:tcPr>
          <w:p w14:paraId="77C592A0" w14:textId="77777777" w:rsidR="00990F36" w:rsidRPr="00333413" w:rsidRDefault="00990F36" w:rsidP="00990F36">
            <w:pPr>
              <w:ind w:firstLine="0"/>
              <w:jc w:val="left"/>
            </w:pPr>
            <w:r w:rsidRPr="00333413">
              <w:t xml:space="preserve">Состав элемента представлен в таблице 4.8 </w:t>
            </w:r>
          </w:p>
        </w:tc>
      </w:tr>
      <w:tr w:rsidR="00333413" w:rsidRPr="00333413" w14:paraId="3C417568"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4AD2AD93" w14:textId="77777777" w:rsidR="00990F36" w:rsidRPr="00333413" w:rsidRDefault="00990F36" w:rsidP="00990F36">
            <w:pPr>
              <w:ind w:firstLine="0"/>
              <w:jc w:val="left"/>
            </w:pPr>
            <w:r w:rsidRPr="00333413">
              <w:t>Серийный номер сертификата</w:t>
            </w:r>
          </w:p>
        </w:tc>
        <w:tc>
          <w:tcPr>
            <w:tcW w:w="2064" w:type="dxa"/>
            <w:tcBorders>
              <w:top w:val="nil"/>
              <w:left w:val="nil"/>
              <w:bottom w:val="single" w:sz="4" w:space="0" w:color="auto"/>
              <w:right w:val="single" w:sz="4" w:space="0" w:color="auto"/>
            </w:tcBorders>
            <w:shd w:val="clear" w:color="auto" w:fill="auto"/>
            <w:hideMark/>
          </w:tcPr>
          <w:p w14:paraId="0F59B48D" w14:textId="77777777" w:rsidR="00990F36" w:rsidRPr="00333413" w:rsidRDefault="00990F36" w:rsidP="00990F36">
            <w:pPr>
              <w:ind w:firstLine="0"/>
              <w:jc w:val="center"/>
            </w:pPr>
            <w:proofErr w:type="spellStart"/>
            <w:r w:rsidRPr="00333413">
              <w:t>СерНомер</w:t>
            </w:r>
            <w:proofErr w:type="spellEnd"/>
          </w:p>
        </w:tc>
        <w:tc>
          <w:tcPr>
            <w:tcW w:w="1208" w:type="dxa"/>
            <w:tcBorders>
              <w:top w:val="nil"/>
              <w:left w:val="nil"/>
              <w:bottom w:val="single" w:sz="4" w:space="0" w:color="auto"/>
              <w:right w:val="single" w:sz="4" w:space="0" w:color="auto"/>
            </w:tcBorders>
            <w:shd w:val="clear" w:color="auto" w:fill="auto"/>
            <w:hideMark/>
          </w:tcPr>
          <w:p w14:paraId="7F703805" w14:textId="77777777" w:rsidR="00990F36" w:rsidRPr="00333413" w:rsidRDefault="00990F36" w:rsidP="00990F36">
            <w:pPr>
              <w:ind w:firstLine="0"/>
              <w:jc w:val="center"/>
            </w:pPr>
            <w:r w:rsidRPr="00333413">
              <w:t>П</w:t>
            </w:r>
          </w:p>
        </w:tc>
        <w:tc>
          <w:tcPr>
            <w:tcW w:w="1208" w:type="dxa"/>
            <w:tcBorders>
              <w:top w:val="nil"/>
              <w:left w:val="nil"/>
              <w:bottom w:val="single" w:sz="4" w:space="0" w:color="auto"/>
              <w:right w:val="single" w:sz="4" w:space="0" w:color="auto"/>
            </w:tcBorders>
            <w:shd w:val="clear" w:color="auto" w:fill="auto"/>
            <w:hideMark/>
          </w:tcPr>
          <w:p w14:paraId="0F221DDE" w14:textId="77777777" w:rsidR="00990F36" w:rsidRPr="00333413" w:rsidRDefault="00990F36" w:rsidP="00990F36">
            <w:pPr>
              <w:ind w:firstLine="0"/>
              <w:jc w:val="center"/>
            </w:pPr>
            <w:r w:rsidRPr="00333413">
              <w:t>T(1-100)</w:t>
            </w:r>
          </w:p>
        </w:tc>
        <w:tc>
          <w:tcPr>
            <w:tcW w:w="1910" w:type="dxa"/>
            <w:tcBorders>
              <w:top w:val="nil"/>
              <w:left w:val="nil"/>
              <w:bottom w:val="single" w:sz="4" w:space="0" w:color="auto"/>
              <w:right w:val="single" w:sz="4" w:space="0" w:color="auto"/>
            </w:tcBorders>
            <w:shd w:val="clear" w:color="auto" w:fill="auto"/>
            <w:hideMark/>
          </w:tcPr>
          <w:p w14:paraId="2AE07F7A" w14:textId="1F8C635C" w:rsidR="00990F36" w:rsidRPr="00333413" w:rsidRDefault="00990F36" w:rsidP="00990F36">
            <w:pPr>
              <w:ind w:firstLine="0"/>
              <w:jc w:val="center"/>
            </w:pPr>
            <w:r w:rsidRPr="00333413">
              <w:t>НМ</w:t>
            </w:r>
            <w:r w:rsidR="0096158F" w:rsidRPr="00333413">
              <w:t>У</w:t>
            </w:r>
          </w:p>
        </w:tc>
        <w:tc>
          <w:tcPr>
            <w:tcW w:w="5736" w:type="dxa"/>
            <w:tcBorders>
              <w:top w:val="nil"/>
              <w:left w:val="nil"/>
              <w:bottom w:val="single" w:sz="4" w:space="0" w:color="auto"/>
              <w:right w:val="single" w:sz="4" w:space="0" w:color="auto"/>
            </w:tcBorders>
            <w:shd w:val="clear" w:color="auto" w:fill="auto"/>
            <w:hideMark/>
          </w:tcPr>
          <w:p w14:paraId="01873D25" w14:textId="057DC204" w:rsidR="00990F36" w:rsidRPr="00333413" w:rsidRDefault="0096158F" w:rsidP="0096158F">
            <w:pPr>
              <w:ind w:firstLine="0"/>
              <w:jc w:val="left"/>
            </w:pPr>
            <w:r w:rsidRPr="00333413">
              <w:rPr>
                <w:szCs w:val="22"/>
              </w:rPr>
              <w:t>Элемент обязателен при &lt;</w:t>
            </w:r>
            <w:proofErr w:type="spellStart"/>
            <w:r w:rsidRPr="00333413">
              <w:rPr>
                <w:szCs w:val="22"/>
              </w:rPr>
              <w:t>ПризнДок</w:t>
            </w:r>
            <w:proofErr w:type="spellEnd"/>
            <w:r w:rsidRPr="00333413">
              <w:rPr>
                <w:szCs w:val="22"/>
              </w:rPr>
              <w:t>&gt; = 0</w:t>
            </w:r>
            <w:r w:rsidRPr="00333413">
              <w:t>3</w:t>
            </w:r>
          </w:p>
        </w:tc>
      </w:tr>
    </w:tbl>
    <w:p w14:paraId="3E45ADDE" w14:textId="77777777" w:rsidR="00E01770" w:rsidRPr="00333413" w:rsidRDefault="00E01770" w:rsidP="00E01770">
      <w:pPr>
        <w:spacing w:before="360"/>
        <w:ind w:firstLine="0"/>
        <w:jc w:val="right"/>
      </w:pPr>
      <w:r w:rsidRPr="00333413">
        <w:t>Таблица 4.5</w:t>
      </w:r>
    </w:p>
    <w:p w14:paraId="122BE309" w14:textId="77777777" w:rsidR="00E01770" w:rsidRPr="00333413" w:rsidRDefault="00E01770" w:rsidP="00E01770">
      <w:pPr>
        <w:spacing w:after="120"/>
        <w:ind w:firstLine="0"/>
        <w:jc w:val="center"/>
        <w:rPr>
          <w:sz w:val="20"/>
          <w:szCs w:val="20"/>
        </w:rPr>
      </w:pPr>
      <w:r w:rsidRPr="00333413">
        <w:rPr>
          <w:b/>
          <w:bCs/>
        </w:rPr>
        <w:t>Копии документов по предоставлению услуг электронного документооборота, в том числе по предоставлению отчетности (документов) по ТКС через оператора в ФНС России (</w:t>
      </w:r>
      <w:proofErr w:type="spellStart"/>
      <w:r w:rsidRPr="00333413">
        <w:rPr>
          <w:b/>
          <w:bCs/>
        </w:rPr>
        <w:t>ДокТКС</w:t>
      </w:r>
      <w:proofErr w:type="spellEnd"/>
      <w:r w:rsidRPr="00333413">
        <w:rPr>
          <w:b/>
          <w:bCs/>
        </w:rPr>
        <w:t>)</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383C3D35" w14:textId="77777777" w:rsidTr="00E01770">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C2E14E"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494A3F88"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742836"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37775C"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1EAD2CC"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68A5B5CC"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1ACA1D65"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7A04FBE2" w14:textId="77777777" w:rsidR="0009749A" w:rsidRPr="00333413" w:rsidRDefault="0009749A" w:rsidP="0009749A">
            <w:pPr>
              <w:ind w:firstLine="0"/>
              <w:jc w:val="left"/>
            </w:pPr>
            <w:r w:rsidRPr="00333413">
              <w:t>Договор на предоставление услуг по электронному документообороту, в том числе по предоставлению отчетности (документов) по ТКС через оператора в ФНС России</w:t>
            </w:r>
          </w:p>
        </w:tc>
        <w:tc>
          <w:tcPr>
            <w:tcW w:w="2064" w:type="dxa"/>
            <w:tcBorders>
              <w:top w:val="nil"/>
              <w:left w:val="nil"/>
              <w:bottom w:val="single" w:sz="4" w:space="0" w:color="auto"/>
              <w:right w:val="single" w:sz="4" w:space="0" w:color="auto"/>
            </w:tcBorders>
            <w:shd w:val="clear" w:color="auto" w:fill="auto"/>
            <w:hideMark/>
          </w:tcPr>
          <w:p w14:paraId="2C4000F1" w14:textId="77777777" w:rsidR="0009749A" w:rsidRPr="00333413" w:rsidRDefault="0009749A" w:rsidP="0009749A">
            <w:pPr>
              <w:ind w:firstLine="0"/>
              <w:jc w:val="center"/>
            </w:pPr>
            <w:proofErr w:type="spellStart"/>
            <w:r w:rsidRPr="00333413">
              <w:t>ДогТКС</w:t>
            </w:r>
            <w:proofErr w:type="spellEnd"/>
          </w:p>
        </w:tc>
        <w:tc>
          <w:tcPr>
            <w:tcW w:w="1208" w:type="dxa"/>
            <w:tcBorders>
              <w:top w:val="nil"/>
              <w:left w:val="nil"/>
              <w:bottom w:val="single" w:sz="4" w:space="0" w:color="auto"/>
              <w:right w:val="single" w:sz="4" w:space="0" w:color="auto"/>
            </w:tcBorders>
            <w:shd w:val="clear" w:color="auto" w:fill="auto"/>
            <w:hideMark/>
          </w:tcPr>
          <w:p w14:paraId="2E70F07F" w14:textId="77777777" w:rsidR="0009749A" w:rsidRPr="00333413" w:rsidRDefault="0009749A" w:rsidP="0009749A">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3DC714E6" w14:textId="77777777" w:rsidR="0009749A" w:rsidRPr="00333413" w:rsidRDefault="0009749A" w:rsidP="0009749A">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19799073" w14:textId="677900C1" w:rsidR="0009749A" w:rsidRPr="00333413" w:rsidRDefault="0009749A" w:rsidP="0009749A">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3FED6FB1" w14:textId="77777777" w:rsidR="0009749A" w:rsidRPr="00333413" w:rsidRDefault="0009749A" w:rsidP="0009749A">
            <w:pPr>
              <w:ind w:firstLine="0"/>
              <w:jc w:val="left"/>
              <w:rPr>
                <w:szCs w:val="22"/>
              </w:rPr>
            </w:pPr>
            <w:r w:rsidRPr="00333413">
              <w:rPr>
                <w:szCs w:val="22"/>
              </w:rPr>
              <w:t>Принимает значение:</w:t>
            </w:r>
          </w:p>
          <w:p w14:paraId="12E2B265" w14:textId="48A32513" w:rsidR="0009749A" w:rsidRPr="00333413" w:rsidRDefault="0009749A" w:rsidP="0009749A">
            <w:pPr>
              <w:ind w:firstLine="0"/>
              <w:jc w:val="left"/>
              <w:rPr>
                <w:szCs w:val="22"/>
              </w:rPr>
            </w:pPr>
            <w:r w:rsidRPr="00333413">
              <w:rPr>
                <w:szCs w:val="22"/>
              </w:rPr>
              <w:t>0 – не предоставлять   |</w:t>
            </w:r>
          </w:p>
          <w:p w14:paraId="67A75DE6" w14:textId="0221A5E2" w:rsidR="0009749A" w:rsidRPr="00333413" w:rsidRDefault="0009749A" w:rsidP="0009749A">
            <w:pPr>
              <w:ind w:firstLine="0"/>
              <w:jc w:val="left"/>
            </w:pPr>
            <w:r w:rsidRPr="00333413">
              <w:rPr>
                <w:szCs w:val="22"/>
              </w:rPr>
              <w:t>1 – предоставлять</w:t>
            </w:r>
          </w:p>
        </w:tc>
      </w:tr>
      <w:tr w:rsidR="00333413" w:rsidRPr="00333413" w14:paraId="049C87B2"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56D66130" w14:textId="77777777" w:rsidR="00E348E6" w:rsidRPr="00333413" w:rsidRDefault="00E348E6" w:rsidP="00E348E6">
            <w:pPr>
              <w:ind w:firstLine="0"/>
              <w:jc w:val="left"/>
            </w:pPr>
            <w:r w:rsidRPr="00333413">
              <w:t xml:space="preserve">Дополнение к договору на </w:t>
            </w:r>
            <w:r w:rsidRPr="00333413">
              <w:lastRenderedPageBreak/>
              <w:t xml:space="preserve">предоставление услуг по электронному документообороту, в том числе по предоставлению отчетности (документов) по ТКС через оператора в ФНС России </w:t>
            </w:r>
          </w:p>
        </w:tc>
        <w:tc>
          <w:tcPr>
            <w:tcW w:w="2064" w:type="dxa"/>
            <w:tcBorders>
              <w:top w:val="nil"/>
              <w:left w:val="nil"/>
              <w:bottom w:val="single" w:sz="4" w:space="0" w:color="auto"/>
              <w:right w:val="single" w:sz="4" w:space="0" w:color="auto"/>
            </w:tcBorders>
            <w:shd w:val="clear" w:color="auto" w:fill="auto"/>
            <w:hideMark/>
          </w:tcPr>
          <w:p w14:paraId="795B62CC" w14:textId="77777777" w:rsidR="00E348E6" w:rsidRPr="00333413" w:rsidRDefault="00E348E6" w:rsidP="00E348E6">
            <w:pPr>
              <w:ind w:firstLine="0"/>
              <w:jc w:val="center"/>
            </w:pPr>
            <w:proofErr w:type="spellStart"/>
            <w:r w:rsidRPr="00333413">
              <w:lastRenderedPageBreak/>
              <w:t>ДопДогТКС</w:t>
            </w:r>
            <w:proofErr w:type="spellEnd"/>
          </w:p>
        </w:tc>
        <w:tc>
          <w:tcPr>
            <w:tcW w:w="1208" w:type="dxa"/>
            <w:tcBorders>
              <w:top w:val="nil"/>
              <w:left w:val="nil"/>
              <w:bottom w:val="single" w:sz="4" w:space="0" w:color="auto"/>
              <w:right w:val="single" w:sz="4" w:space="0" w:color="auto"/>
            </w:tcBorders>
            <w:shd w:val="clear" w:color="auto" w:fill="auto"/>
            <w:hideMark/>
          </w:tcPr>
          <w:p w14:paraId="41EA2FAF"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503424EA"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7B7904C3" w14:textId="24F0D269"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2A61D449" w14:textId="77777777" w:rsidR="00E348E6" w:rsidRPr="00333413" w:rsidRDefault="00E348E6" w:rsidP="00E348E6">
            <w:pPr>
              <w:ind w:firstLine="0"/>
              <w:jc w:val="left"/>
              <w:rPr>
                <w:szCs w:val="22"/>
              </w:rPr>
            </w:pPr>
            <w:r w:rsidRPr="00333413">
              <w:rPr>
                <w:szCs w:val="22"/>
              </w:rPr>
              <w:t>Принимает значение:</w:t>
            </w:r>
          </w:p>
          <w:p w14:paraId="0619B377" w14:textId="77777777" w:rsidR="00E348E6" w:rsidRPr="00333413" w:rsidRDefault="00E348E6" w:rsidP="00E348E6">
            <w:pPr>
              <w:ind w:firstLine="0"/>
              <w:jc w:val="left"/>
              <w:rPr>
                <w:szCs w:val="22"/>
              </w:rPr>
            </w:pPr>
            <w:r w:rsidRPr="00333413">
              <w:rPr>
                <w:szCs w:val="22"/>
              </w:rPr>
              <w:lastRenderedPageBreak/>
              <w:t>0 – не предоставлять   |</w:t>
            </w:r>
          </w:p>
          <w:p w14:paraId="6CB8B249" w14:textId="23067F86" w:rsidR="00E348E6" w:rsidRPr="00333413" w:rsidRDefault="00E348E6" w:rsidP="00E348E6">
            <w:pPr>
              <w:ind w:firstLine="0"/>
              <w:jc w:val="left"/>
            </w:pPr>
            <w:r w:rsidRPr="00333413">
              <w:rPr>
                <w:szCs w:val="22"/>
              </w:rPr>
              <w:t>1 – предоставлять</w:t>
            </w:r>
          </w:p>
        </w:tc>
      </w:tr>
      <w:tr w:rsidR="00333413" w:rsidRPr="00333413" w14:paraId="0D8F2345"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040E5DCE" w14:textId="77777777" w:rsidR="00E348E6" w:rsidRPr="00333413" w:rsidRDefault="00E348E6" w:rsidP="00E348E6">
            <w:pPr>
              <w:ind w:firstLine="0"/>
              <w:jc w:val="left"/>
            </w:pPr>
            <w:r w:rsidRPr="00333413">
              <w:lastRenderedPageBreak/>
              <w:t>Сведения о лице (лицах), обратившихся от имени проверяемого налогоплательщика за предоставлением услуг по электронному документообороту, в том числе по предоставлению отчетности (документов) по ТКС через оператора в ФНС России (ФИО / наименование, номера телефонов, паспортные данные, ИНН)</w:t>
            </w:r>
          </w:p>
        </w:tc>
        <w:tc>
          <w:tcPr>
            <w:tcW w:w="2064" w:type="dxa"/>
            <w:tcBorders>
              <w:top w:val="nil"/>
              <w:left w:val="nil"/>
              <w:bottom w:val="single" w:sz="4" w:space="0" w:color="auto"/>
              <w:right w:val="single" w:sz="4" w:space="0" w:color="auto"/>
            </w:tcBorders>
            <w:shd w:val="clear" w:color="auto" w:fill="auto"/>
            <w:hideMark/>
          </w:tcPr>
          <w:p w14:paraId="36316CC5" w14:textId="77777777" w:rsidR="00E348E6" w:rsidRPr="00333413" w:rsidRDefault="00E348E6" w:rsidP="00E348E6">
            <w:pPr>
              <w:ind w:firstLine="0"/>
              <w:jc w:val="center"/>
            </w:pPr>
            <w:proofErr w:type="spellStart"/>
            <w:r w:rsidRPr="00333413">
              <w:t>СвЛицоЗаклДог</w:t>
            </w:r>
            <w:proofErr w:type="spellEnd"/>
          </w:p>
        </w:tc>
        <w:tc>
          <w:tcPr>
            <w:tcW w:w="1208" w:type="dxa"/>
            <w:tcBorders>
              <w:top w:val="nil"/>
              <w:left w:val="nil"/>
              <w:bottom w:val="single" w:sz="4" w:space="0" w:color="auto"/>
              <w:right w:val="single" w:sz="4" w:space="0" w:color="auto"/>
            </w:tcBorders>
            <w:shd w:val="clear" w:color="auto" w:fill="auto"/>
            <w:hideMark/>
          </w:tcPr>
          <w:p w14:paraId="21269F9B"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61C5AF36"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77DF8367" w14:textId="336B466A"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7FF0BCD3" w14:textId="77777777" w:rsidR="00E348E6" w:rsidRPr="00333413" w:rsidRDefault="00E348E6" w:rsidP="00E348E6">
            <w:pPr>
              <w:ind w:firstLine="0"/>
              <w:jc w:val="left"/>
              <w:rPr>
                <w:szCs w:val="22"/>
              </w:rPr>
            </w:pPr>
            <w:r w:rsidRPr="00333413">
              <w:rPr>
                <w:szCs w:val="22"/>
              </w:rPr>
              <w:t>Принимает значение:</w:t>
            </w:r>
          </w:p>
          <w:p w14:paraId="5188F2B9" w14:textId="77777777" w:rsidR="00E348E6" w:rsidRPr="00333413" w:rsidRDefault="00E348E6" w:rsidP="00E348E6">
            <w:pPr>
              <w:ind w:firstLine="0"/>
              <w:jc w:val="left"/>
              <w:rPr>
                <w:szCs w:val="22"/>
              </w:rPr>
            </w:pPr>
            <w:r w:rsidRPr="00333413">
              <w:rPr>
                <w:szCs w:val="22"/>
              </w:rPr>
              <w:t>0 – не предоставлять   |</w:t>
            </w:r>
          </w:p>
          <w:p w14:paraId="54C10FFC" w14:textId="0DD477A8" w:rsidR="00E348E6" w:rsidRPr="00333413" w:rsidRDefault="00E348E6" w:rsidP="00E348E6">
            <w:pPr>
              <w:ind w:firstLine="0"/>
              <w:jc w:val="left"/>
            </w:pPr>
            <w:r w:rsidRPr="00333413">
              <w:rPr>
                <w:szCs w:val="22"/>
              </w:rPr>
              <w:t>1 – предоставлять</w:t>
            </w:r>
          </w:p>
        </w:tc>
      </w:tr>
      <w:tr w:rsidR="00333413" w:rsidRPr="00333413" w14:paraId="0CA94B27"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4748D70C" w14:textId="77777777" w:rsidR="00E348E6" w:rsidRPr="00333413" w:rsidRDefault="00E348E6" w:rsidP="00E348E6">
            <w:pPr>
              <w:ind w:firstLine="0"/>
              <w:jc w:val="left"/>
            </w:pPr>
            <w:r w:rsidRPr="00333413">
              <w:t>Доверенность к договору на предоставление услуг по электронному документообороту, в том числе по предоставлению отчетности (документов) по ТКС через оператора в ФНС России, в том числе на представителей</w:t>
            </w:r>
          </w:p>
        </w:tc>
        <w:tc>
          <w:tcPr>
            <w:tcW w:w="2064" w:type="dxa"/>
            <w:tcBorders>
              <w:top w:val="nil"/>
              <w:left w:val="nil"/>
              <w:bottom w:val="single" w:sz="4" w:space="0" w:color="auto"/>
              <w:right w:val="single" w:sz="4" w:space="0" w:color="auto"/>
            </w:tcBorders>
            <w:shd w:val="clear" w:color="auto" w:fill="auto"/>
            <w:hideMark/>
          </w:tcPr>
          <w:p w14:paraId="506EBE0D" w14:textId="77777777" w:rsidR="00E348E6" w:rsidRPr="00333413" w:rsidRDefault="00E348E6" w:rsidP="00E348E6">
            <w:pPr>
              <w:ind w:firstLine="0"/>
              <w:jc w:val="center"/>
            </w:pPr>
            <w:proofErr w:type="spellStart"/>
            <w:r w:rsidRPr="00333413">
              <w:t>ДовДогТКС</w:t>
            </w:r>
            <w:proofErr w:type="spellEnd"/>
          </w:p>
        </w:tc>
        <w:tc>
          <w:tcPr>
            <w:tcW w:w="1208" w:type="dxa"/>
            <w:tcBorders>
              <w:top w:val="nil"/>
              <w:left w:val="nil"/>
              <w:bottom w:val="single" w:sz="4" w:space="0" w:color="auto"/>
              <w:right w:val="single" w:sz="4" w:space="0" w:color="auto"/>
            </w:tcBorders>
            <w:shd w:val="clear" w:color="auto" w:fill="auto"/>
            <w:hideMark/>
          </w:tcPr>
          <w:p w14:paraId="437DD8A2"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4DEC8582"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05CAB115" w14:textId="5D30196F"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2952CAF7" w14:textId="77777777" w:rsidR="00E348E6" w:rsidRPr="00333413" w:rsidRDefault="00E348E6" w:rsidP="00E348E6">
            <w:pPr>
              <w:ind w:firstLine="0"/>
              <w:jc w:val="left"/>
              <w:rPr>
                <w:szCs w:val="22"/>
              </w:rPr>
            </w:pPr>
            <w:r w:rsidRPr="00333413">
              <w:rPr>
                <w:szCs w:val="22"/>
              </w:rPr>
              <w:t>Принимает значение:</w:t>
            </w:r>
          </w:p>
          <w:p w14:paraId="684139B9" w14:textId="77777777" w:rsidR="00E348E6" w:rsidRPr="00333413" w:rsidRDefault="00E348E6" w:rsidP="00E348E6">
            <w:pPr>
              <w:ind w:firstLine="0"/>
              <w:jc w:val="left"/>
              <w:rPr>
                <w:szCs w:val="22"/>
              </w:rPr>
            </w:pPr>
            <w:r w:rsidRPr="00333413">
              <w:rPr>
                <w:szCs w:val="22"/>
              </w:rPr>
              <w:t>0 – не предоставлять   |</w:t>
            </w:r>
          </w:p>
          <w:p w14:paraId="4BF838D6" w14:textId="29505FCD" w:rsidR="00E348E6" w:rsidRPr="00333413" w:rsidRDefault="00E348E6" w:rsidP="00E348E6">
            <w:pPr>
              <w:ind w:firstLine="0"/>
              <w:jc w:val="left"/>
            </w:pPr>
            <w:r w:rsidRPr="00333413">
              <w:rPr>
                <w:szCs w:val="22"/>
              </w:rPr>
              <w:t>1 – предоставлять</w:t>
            </w:r>
          </w:p>
        </w:tc>
      </w:tr>
      <w:tr w:rsidR="00333413" w:rsidRPr="00333413" w14:paraId="645CECDC"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55B4CFBD" w14:textId="77777777" w:rsidR="00E348E6" w:rsidRPr="00333413" w:rsidRDefault="00E348E6" w:rsidP="00E348E6">
            <w:pPr>
              <w:ind w:firstLine="0"/>
              <w:jc w:val="left"/>
            </w:pPr>
            <w:r w:rsidRPr="00333413">
              <w:t>Информация по оплате услуг</w:t>
            </w:r>
          </w:p>
        </w:tc>
        <w:tc>
          <w:tcPr>
            <w:tcW w:w="2064" w:type="dxa"/>
            <w:tcBorders>
              <w:top w:val="nil"/>
              <w:left w:val="nil"/>
              <w:bottom w:val="single" w:sz="4" w:space="0" w:color="auto"/>
              <w:right w:val="single" w:sz="4" w:space="0" w:color="auto"/>
            </w:tcBorders>
            <w:shd w:val="clear" w:color="auto" w:fill="auto"/>
            <w:hideMark/>
          </w:tcPr>
          <w:p w14:paraId="149264D2" w14:textId="77777777" w:rsidR="00E348E6" w:rsidRPr="00333413" w:rsidRDefault="00E348E6" w:rsidP="00E348E6">
            <w:pPr>
              <w:ind w:firstLine="0"/>
              <w:jc w:val="center"/>
            </w:pPr>
            <w:proofErr w:type="spellStart"/>
            <w:r w:rsidRPr="00333413">
              <w:t>ИнфОплУсл</w:t>
            </w:r>
            <w:proofErr w:type="spellEnd"/>
          </w:p>
        </w:tc>
        <w:tc>
          <w:tcPr>
            <w:tcW w:w="1208" w:type="dxa"/>
            <w:tcBorders>
              <w:top w:val="nil"/>
              <w:left w:val="nil"/>
              <w:bottom w:val="single" w:sz="4" w:space="0" w:color="auto"/>
              <w:right w:val="single" w:sz="4" w:space="0" w:color="auto"/>
            </w:tcBorders>
            <w:shd w:val="clear" w:color="auto" w:fill="auto"/>
            <w:hideMark/>
          </w:tcPr>
          <w:p w14:paraId="4F3299FD"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634A669C"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384F577F" w14:textId="7FC1ADD0"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662B32EA" w14:textId="77777777" w:rsidR="00E348E6" w:rsidRPr="00333413" w:rsidRDefault="00E348E6" w:rsidP="00E348E6">
            <w:pPr>
              <w:ind w:firstLine="0"/>
              <w:jc w:val="left"/>
              <w:rPr>
                <w:szCs w:val="22"/>
              </w:rPr>
            </w:pPr>
            <w:r w:rsidRPr="00333413">
              <w:rPr>
                <w:szCs w:val="22"/>
              </w:rPr>
              <w:t>Принимает значение:</w:t>
            </w:r>
          </w:p>
          <w:p w14:paraId="224D3272" w14:textId="77777777" w:rsidR="00E348E6" w:rsidRPr="00333413" w:rsidRDefault="00E348E6" w:rsidP="00E348E6">
            <w:pPr>
              <w:ind w:firstLine="0"/>
              <w:jc w:val="left"/>
              <w:rPr>
                <w:szCs w:val="22"/>
              </w:rPr>
            </w:pPr>
            <w:r w:rsidRPr="00333413">
              <w:rPr>
                <w:szCs w:val="22"/>
              </w:rPr>
              <w:t>0 – не предоставлять   |</w:t>
            </w:r>
          </w:p>
          <w:p w14:paraId="56DC8165" w14:textId="0695076D" w:rsidR="00E348E6" w:rsidRPr="00333413" w:rsidRDefault="00E348E6" w:rsidP="00E348E6">
            <w:pPr>
              <w:ind w:firstLine="0"/>
              <w:jc w:val="left"/>
            </w:pPr>
            <w:r w:rsidRPr="00333413">
              <w:rPr>
                <w:szCs w:val="22"/>
              </w:rPr>
              <w:t>1 – предоставлять</w:t>
            </w:r>
          </w:p>
        </w:tc>
      </w:tr>
      <w:tr w:rsidR="00333413" w:rsidRPr="00333413" w14:paraId="707E67DE"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09E1EACD" w14:textId="77777777" w:rsidR="00E348E6" w:rsidRPr="00333413" w:rsidRDefault="00E348E6" w:rsidP="00E348E6">
            <w:pPr>
              <w:ind w:firstLine="0"/>
              <w:jc w:val="left"/>
            </w:pPr>
            <w:r w:rsidRPr="00333413">
              <w:t>Информация о тарифах, используемых проверяемым налогоплательщиком (абонентом) в проверяемом периоде</w:t>
            </w:r>
          </w:p>
        </w:tc>
        <w:tc>
          <w:tcPr>
            <w:tcW w:w="2064" w:type="dxa"/>
            <w:tcBorders>
              <w:top w:val="nil"/>
              <w:left w:val="nil"/>
              <w:bottom w:val="single" w:sz="4" w:space="0" w:color="auto"/>
              <w:right w:val="single" w:sz="4" w:space="0" w:color="auto"/>
            </w:tcBorders>
            <w:shd w:val="clear" w:color="auto" w:fill="auto"/>
            <w:hideMark/>
          </w:tcPr>
          <w:p w14:paraId="3AF95ED0" w14:textId="77777777" w:rsidR="00E348E6" w:rsidRPr="00333413" w:rsidRDefault="00E348E6" w:rsidP="00E348E6">
            <w:pPr>
              <w:ind w:firstLine="0"/>
              <w:jc w:val="center"/>
            </w:pPr>
            <w:proofErr w:type="spellStart"/>
            <w:r w:rsidRPr="00333413">
              <w:t>ТарифАбон</w:t>
            </w:r>
            <w:proofErr w:type="spellEnd"/>
          </w:p>
        </w:tc>
        <w:tc>
          <w:tcPr>
            <w:tcW w:w="1208" w:type="dxa"/>
            <w:tcBorders>
              <w:top w:val="nil"/>
              <w:left w:val="nil"/>
              <w:bottom w:val="single" w:sz="4" w:space="0" w:color="auto"/>
              <w:right w:val="single" w:sz="4" w:space="0" w:color="auto"/>
            </w:tcBorders>
            <w:shd w:val="clear" w:color="auto" w:fill="auto"/>
            <w:hideMark/>
          </w:tcPr>
          <w:p w14:paraId="0BB72F14"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0D95B9C2"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4403F063" w14:textId="7D231D2A"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1E93C0BD" w14:textId="77777777" w:rsidR="00E348E6" w:rsidRPr="00333413" w:rsidRDefault="00E348E6" w:rsidP="00E348E6">
            <w:pPr>
              <w:ind w:firstLine="0"/>
              <w:jc w:val="left"/>
              <w:rPr>
                <w:szCs w:val="22"/>
              </w:rPr>
            </w:pPr>
            <w:r w:rsidRPr="00333413">
              <w:rPr>
                <w:szCs w:val="22"/>
              </w:rPr>
              <w:t>Принимает значение:</w:t>
            </w:r>
          </w:p>
          <w:p w14:paraId="2555C41D" w14:textId="77777777" w:rsidR="00E348E6" w:rsidRPr="00333413" w:rsidRDefault="00E348E6" w:rsidP="00E348E6">
            <w:pPr>
              <w:ind w:firstLine="0"/>
              <w:jc w:val="left"/>
              <w:rPr>
                <w:szCs w:val="22"/>
              </w:rPr>
            </w:pPr>
            <w:r w:rsidRPr="00333413">
              <w:rPr>
                <w:szCs w:val="22"/>
              </w:rPr>
              <w:t>0 – не предоставлять   |</w:t>
            </w:r>
          </w:p>
          <w:p w14:paraId="6629E68C" w14:textId="665161E0" w:rsidR="00E348E6" w:rsidRPr="00333413" w:rsidRDefault="00E348E6" w:rsidP="00E348E6">
            <w:pPr>
              <w:ind w:firstLine="0"/>
              <w:jc w:val="left"/>
            </w:pPr>
            <w:r w:rsidRPr="00333413">
              <w:rPr>
                <w:szCs w:val="22"/>
              </w:rPr>
              <w:t>1 – предоставлять</w:t>
            </w:r>
          </w:p>
        </w:tc>
      </w:tr>
    </w:tbl>
    <w:p w14:paraId="0D1E09E8" w14:textId="77777777" w:rsidR="00333413" w:rsidRDefault="00333413" w:rsidP="00E01770">
      <w:pPr>
        <w:spacing w:before="360"/>
        <w:ind w:firstLine="0"/>
        <w:jc w:val="right"/>
      </w:pPr>
    </w:p>
    <w:p w14:paraId="69A6FD31" w14:textId="42BF272C" w:rsidR="00E01770" w:rsidRPr="00333413" w:rsidRDefault="00E01770" w:rsidP="00E01770">
      <w:pPr>
        <w:spacing w:before="360"/>
        <w:ind w:firstLine="0"/>
        <w:jc w:val="right"/>
      </w:pPr>
      <w:r w:rsidRPr="00333413">
        <w:lastRenderedPageBreak/>
        <w:t>Таблица 4.6</w:t>
      </w:r>
    </w:p>
    <w:p w14:paraId="464C305E" w14:textId="77777777" w:rsidR="00E01770" w:rsidRPr="00333413" w:rsidRDefault="00E01770" w:rsidP="00E01770">
      <w:pPr>
        <w:spacing w:after="120"/>
        <w:ind w:firstLine="0"/>
        <w:jc w:val="center"/>
        <w:rPr>
          <w:sz w:val="20"/>
          <w:szCs w:val="20"/>
        </w:rPr>
      </w:pPr>
      <w:r w:rsidRPr="00333413">
        <w:rPr>
          <w:b/>
          <w:bCs/>
        </w:rPr>
        <w:t>Копии документов по установке и настройке программного обеспечения (</w:t>
      </w:r>
      <w:proofErr w:type="spellStart"/>
      <w:r w:rsidRPr="00333413">
        <w:rPr>
          <w:b/>
          <w:bCs/>
        </w:rPr>
        <w:t>ДокУстПО</w:t>
      </w:r>
      <w:proofErr w:type="spellEnd"/>
      <w:r w:rsidRPr="00333413">
        <w:rPr>
          <w:b/>
          <w:bCs/>
        </w:rPr>
        <w:t>)</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75095AAB" w14:textId="77777777" w:rsidTr="00E01770">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6E9271"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7AF4B91C"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6E72FE"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3E2BA7"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51D740C"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25F9A3B0"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5DDE03B8"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02E85A1F" w14:textId="77777777" w:rsidR="00E348E6" w:rsidRPr="00333413" w:rsidRDefault="00E348E6" w:rsidP="00E348E6">
            <w:pPr>
              <w:ind w:firstLine="0"/>
              <w:jc w:val="left"/>
            </w:pPr>
            <w:r w:rsidRPr="00333413">
              <w:t>Договор на установку и настройку программного обеспечения</w:t>
            </w:r>
          </w:p>
        </w:tc>
        <w:tc>
          <w:tcPr>
            <w:tcW w:w="2064" w:type="dxa"/>
            <w:tcBorders>
              <w:top w:val="nil"/>
              <w:left w:val="nil"/>
              <w:bottom w:val="single" w:sz="4" w:space="0" w:color="auto"/>
              <w:right w:val="single" w:sz="4" w:space="0" w:color="auto"/>
            </w:tcBorders>
            <w:shd w:val="clear" w:color="auto" w:fill="auto"/>
            <w:hideMark/>
          </w:tcPr>
          <w:p w14:paraId="26D5FE73" w14:textId="77777777" w:rsidR="00E348E6" w:rsidRPr="00333413" w:rsidRDefault="00E348E6" w:rsidP="00E348E6">
            <w:pPr>
              <w:ind w:firstLine="0"/>
              <w:jc w:val="center"/>
            </w:pPr>
            <w:proofErr w:type="spellStart"/>
            <w:r w:rsidRPr="00333413">
              <w:t>ДогУстПО</w:t>
            </w:r>
            <w:proofErr w:type="spellEnd"/>
          </w:p>
        </w:tc>
        <w:tc>
          <w:tcPr>
            <w:tcW w:w="1208" w:type="dxa"/>
            <w:tcBorders>
              <w:top w:val="nil"/>
              <w:left w:val="nil"/>
              <w:bottom w:val="single" w:sz="4" w:space="0" w:color="auto"/>
              <w:right w:val="single" w:sz="4" w:space="0" w:color="auto"/>
            </w:tcBorders>
            <w:shd w:val="clear" w:color="auto" w:fill="auto"/>
            <w:hideMark/>
          </w:tcPr>
          <w:p w14:paraId="7A8F5B8A"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68B7C533"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6D153055" w14:textId="01E8F20F"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2E7C5465" w14:textId="77777777" w:rsidR="00E348E6" w:rsidRPr="00333413" w:rsidRDefault="00E348E6" w:rsidP="00E348E6">
            <w:pPr>
              <w:ind w:firstLine="0"/>
              <w:jc w:val="left"/>
              <w:rPr>
                <w:szCs w:val="22"/>
              </w:rPr>
            </w:pPr>
            <w:r w:rsidRPr="00333413">
              <w:rPr>
                <w:szCs w:val="22"/>
              </w:rPr>
              <w:t>Принимает значение:</w:t>
            </w:r>
          </w:p>
          <w:p w14:paraId="72BE82B3" w14:textId="77777777" w:rsidR="00E348E6" w:rsidRPr="00333413" w:rsidRDefault="00E348E6" w:rsidP="00E348E6">
            <w:pPr>
              <w:ind w:firstLine="0"/>
              <w:jc w:val="left"/>
              <w:rPr>
                <w:szCs w:val="22"/>
              </w:rPr>
            </w:pPr>
            <w:r w:rsidRPr="00333413">
              <w:rPr>
                <w:szCs w:val="22"/>
              </w:rPr>
              <w:t>0 – не предоставлять   |</w:t>
            </w:r>
          </w:p>
          <w:p w14:paraId="60EC21EA" w14:textId="11A90F55" w:rsidR="00E348E6" w:rsidRPr="00333413" w:rsidRDefault="00E348E6" w:rsidP="00E348E6">
            <w:pPr>
              <w:ind w:firstLine="0"/>
              <w:jc w:val="left"/>
            </w:pPr>
            <w:r w:rsidRPr="00333413">
              <w:rPr>
                <w:szCs w:val="22"/>
              </w:rPr>
              <w:t>1 – предоставлять</w:t>
            </w:r>
          </w:p>
        </w:tc>
      </w:tr>
      <w:tr w:rsidR="00333413" w:rsidRPr="00333413" w14:paraId="47FD3058"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29419165" w14:textId="77777777" w:rsidR="00E348E6" w:rsidRPr="00333413" w:rsidRDefault="00E348E6" w:rsidP="00E348E6">
            <w:pPr>
              <w:ind w:firstLine="0"/>
              <w:jc w:val="left"/>
            </w:pPr>
            <w:r w:rsidRPr="00333413">
              <w:t>Дополнение к договору на установку и настройку программного обеспечения</w:t>
            </w:r>
          </w:p>
        </w:tc>
        <w:tc>
          <w:tcPr>
            <w:tcW w:w="2064" w:type="dxa"/>
            <w:tcBorders>
              <w:top w:val="nil"/>
              <w:left w:val="nil"/>
              <w:bottom w:val="single" w:sz="4" w:space="0" w:color="auto"/>
              <w:right w:val="single" w:sz="4" w:space="0" w:color="auto"/>
            </w:tcBorders>
            <w:shd w:val="clear" w:color="auto" w:fill="auto"/>
            <w:hideMark/>
          </w:tcPr>
          <w:p w14:paraId="5373AA94" w14:textId="77777777" w:rsidR="00E348E6" w:rsidRPr="00333413" w:rsidRDefault="00E348E6" w:rsidP="00E348E6">
            <w:pPr>
              <w:ind w:firstLine="0"/>
              <w:jc w:val="center"/>
            </w:pPr>
            <w:proofErr w:type="spellStart"/>
            <w:r w:rsidRPr="00333413">
              <w:t>ДопДогУстПО</w:t>
            </w:r>
            <w:proofErr w:type="spellEnd"/>
          </w:p>
        </w:tc>
        <w:tc>
          <w:tcPr>
            <w:tcW w:w="1208" w:type="dxa"/>
            <w:tcBorders>
              <w:top w:val="nil"/>
              <w:left w:val="nil"/>
              <w:bottom w:val="single" w:sz="4" w:space="0" w:color="auto"/>
              <w:right w:val="single" w:sz="4" w:space="0" w:color="auto"/>
            </w:tcBorders>
            <w:shd w:val="clear" w:color="auto" w:fill="auto"/>
            <w:hideMark/>
          </w:tcPr>
          <w:p w14:paraId="1763D645"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6C1FDB1F"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1D262E19" w14:textId="125DED0F"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4158D135" w14:textId="77777777" w:rsidR="00E348E6" w:rsidRPr="00333413" w:rsidRDefault="00E348E6" w:rsidP="00E348E6">
            <w:pPr>
              <w:ind w:firstLine="0"/>
              <w:jc w:val="left"/>
              <w:rPr>
                <w:szCs w:val="22"/>
              </w:rPr>
            </w:pPr>
            <w:r w:rsidRPr="00333413">
              <w:rPr>
                <w:szCs w:val="22"/>
              </w:rPr>
              <w:t>Принимает значение:</w:t>
            </w:r>
          </w:p>
          <w:p w14:paraId="075EA2E4" w14:textId="77777777" w:rsidR="00E348E6" w:rsidRPr="00333413" w:rsidRDefault="00E348E6" w:rsidP="00E348E6">
            <w:pPr>
              <w:ind w:firstLine="0"/>
              <w:jc w:val="left"/>
              <w:rPr>
                <w:szCs w:val="22"/>
              </w:rPr>
            </w:pPr>
            <w:r w:rsidRPr="00333413">
              <w:rPr>
                <w:szCs w:val="22"/>
              </w:rPr>
              <w:t>0 – не предоставлять   |</w:t>
            </w:r>
          </w:p>
          <w:p w14:paraId="5CC3360B" w14:textId="549BC6FD" w:rsidR="00E348E6" w:rsidRPr="00333413" w:rsidRDefault="00E348E6" w:rsidP="00E348E6">
            <w:pPr>
              <w:ind w:firstLine="0"/>
              <w:jc w:val="left"/>
            </w:pPr>
            <w:r w:rsidRPr="00333413">
              <w:rPr>
                <w:szCs w:val="22"/>
              </w:rPr>
              <w:t>1 – предоставлять</w:t>
            </w:r>
          </w:p>
        </w:tc>
      </w:tr>
      <w:tr w:rsidR="00333413" w:rsidRPr="00333413" w14:paraId="7B0881F7"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57346C78" w14:textId="77777777" w:rsidR="00E348E6" w:rsidRPr="00333413" w:rsidRDefault="00E348E6" w:rsidP="00E348E6">
            <w:pPr>
              <w:ind w:firstLine="0"/>
              <w:jc w:val="left"/>
            </w:pPr>
            <w:r w:rsidRPr="00333413">
              <w:t>Информация о виде оказанных работ (услуг) по установке и настройке программного обеспечения для указанного лица, адрес выполнения работ (услуг), контактные данные лиц, обратившихся за выполнением работ (услуг) и подписавших акт выполненных работ</w:t>
            </w:r>
          </w:p>
        </w:tc>
        <w:tc>
          <w:tcPr>
            <w:tcW w:w="2064" w:type="dxa"/>
            <w:tcBorders>
              <w:top w:val="nil"/>
              <w:left w:val="nil"/>
              <w:bottom w:val="single" w:sz="4" w:space="0" w:color="auto"/>
              <w:right w:val="single" w:sz="4" w:space="0" w:color="auto"/>
            </w:tcBorders>
            <w:shd w:val="clear" w:color="auto" w:fill="auto"/>
            <w:hideMark/>
          </w:tcPr>
          <w:p w14:paraId="113222E5" w14:textId="77777777" w:rsidR="00E348E6" w:rsidRPr="00333413" w:rsidRDefault="00E348E6" w:rsidP="00E348E6">
            <w:pPr>
              <w:ind w:firstLine="0"/>
              <w:jc w:val="center"/>
            </w:pPr>
            <w:proofErr w:type="spellStart"/>
            <w:r w:rsidRPr="00333413">
              <w:t>ИнфОказУсл</w:t>
            </w:r>
            <w:proofErr w:type="spellEnd"/>
          </w:p>
        </w:tc>
        <w:tc>
          <w:tcPr>
            <w:tcW w:w="1208" w:type="dxa"/>
            <w:tcBorders>
              <w:top w:val="nil"/>
              <w:left w:val="nil"/>
              <w:bottom w:val="single" w:sz="4" w:space="0" w:color="auto"/>
              <w:right w:val="single" w:sz="4" w:space="0" w:color="auto"/>
            </w:tcBorders>
            <w:shd w:val="clear" w:color="auto" w:fill="auto"/>
            <w:hideMark/>
          </w:tcPr>
          <w:p w14:paraId="4B7162DD"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57EA908D"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5CB84A03" w14:textId="59DD5BD6"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096E0879" w14:textId="77777777" w:rsidR="00E348E6" w:rsidRPr="00333413" w:rsidRDefault="00E348E6" w:rsidP="00E348E6">
            <w:pPr>
              <w:ind w:firstLine="0"/>
              <w:jc w:val="left"/>
              <w:rPr>
                <w:szCs w:val="22"/>
              </w:rPr>
            </w:pPr>
            <w:r w:rsidRPr="00333413">
              <w:rPr>
                <w:szCs w:val="22"/>
              </w:rPr>
              <w:t>Принимает значение:</w:t>
            </w:r>
          </w:p>
          <w:p w14:paraId="5D47B0D8" w14:textId="77777777" w:rsidR="00E348E6" w:rsidRPr="00333413" w:rsidRDefault="00E348E6" w:rsidP="00E348E6">
            <w:pPr>
              <w:ind w:firstLine="0"/>
              <w:jc w:val="left"/>
              <w:rPr>
                <w:szCs w:val="22"/>
              </w:rPr>
            </w:pPr>
            <w:r w:rsidRPr="00333413">
              <w:rPr>
                <w:szCs w:val="22"/>
              </w:rPr>
              <w:t>0 – не предоставлять   |</w:t>
            </w:r>
          </w:p>
          <w:p w14:paraId="24FC384C" w14:textId="225832BA" w:rsidR="00E348E6" w:rsidRPr="00333413" w:rsidRDefault="00E348E6" w:rsidP="00E348E6">
            <w:pPr>
              <w:ind w:firstLine="0"/>
              <w:jc w:val="left"/>
            </w:pPr>
            <w:r w:rsidRPr="00333413">
              <w:rPr>
                <w:szCs w:val="22"/>
              </w:rPr>
              <w:t>1 – предоставлять</w:t>
            </w:r>
          </w:p>
        </w:tc>
      </w:tr>
      <w:tr w:rsidR="00333413" w:rsidRPr="00333413" w14:paraId="1123D2A6"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106ED014" w14:textId="77777777" w:rsidR="00E348E6" w:rsidRPr="00333413" w:rsidRDefault="00E348E6" w:rsidP="00E348E6">
            <w:pPr>
              <w:ind w:firstLine="0"/>
              <w:jc w:val="left"/>
            </w:pPr>
            <w:r w:rsidRPr="00333413">
              <w:t>Акт выполненных работ (услуг) по договору на установку и настройку программного обеспечения</w:t>
            </w:r>
          </w:p>
        </w:tc>
        <w:tc>
          <w:tcPr>
            <w:tcW w:w="2064" w:type="dxa"/>
            <w:tcBorders>
              <w:top w:val="nil"/>
              <w:left w:val="nil"/>
              <w:bottom w:val="single" w:sz="4" w:space="0" w:color="auto"/>
              <w:right w:val="single" w:sz="4" w:space="0" w:color="auto"/>
            </w:tcBorders>
            <w:shd w:val="clear" w:color="auto" w:fill="auto"/>
            <w:hideMark/>
          </w:tcPr>
          <w:p w14:paraId="06313FC0" w14:textId="77777777" w:rsidR="00E348E6" w:rsidRPr="00333413" w:rsidRDefault="00E348E6" w:rsidP="00E348E6">
            <w:pPr>
              <w:ind w:firstLine="0"/>
              <w:jc w:val="center"/>
            </w:pPr>
            <w:proofErr w:type="spellStart"/>
            <w:r w:rsidRPr="00333413">
              <w:t>АктУстПО</w:t>
            </w:r>
            <w:proofErr w:type="spellEnd"/>
          </w:p>
        </w:tc>
        <w:tc>
          <w:tcPr>
            <w:tcW w:w="1208" w:type="dxa"/>
            <w:tcBorders>
              <w:top w:val="nil"/>
              <w:left w:val="nil"/>
              <w:bottom w:val="single" w:sz="4" w:space="0" w:color="auto"/>
              <w:right w:val="single" w:sz="4" w:space="0" w:color="auto"/>
            </w:tcBorders>
            <w:shd w:val="clear" w:color="auto" w:fill="auto"/>
            <w:hideMark/>
          </w:tcPr>
          <w:p w14:paraId="2A6749DF"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5789AE6D"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57F57133" w14:textId="01AA63FA"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6643C895" w14:textId="77777777" w:rsidR="00E348E6" w:rsidRPr="00333413" w:rsidRDefault="00E348E6" w:rsidP="00E348E6">
            <w:pPr>
              <w:ind w:firstLine="0"/>
              <w:jc w:val="left"/>
              <w:rPr>
                <w:szCs w:val="22"/>
              </w:rPr>
            </w:pPr>
            <w:r w:rsidRPr="00333413">
              <w:rPr>
                <w:szCs w:val="22"/>
              </w:rPr>
              <w:t>Принимает значение:</w:t>
            </w:r>
          </w:p>
          <w:p w14:paraId="5172EA58" w14:textId="77777777" w:rsidR="00E348E6" w:rsidRPr="00333413" w:rsidRDefault="00E348E6" w:rsidP="00E348E6">
            <w:pPr>
              <w:ind w:firstLine="0"/>
              <w:jc w:val="left"/>
              <w:rPr>
                <w:szCs w:val="22"/>
              </w:rPr>
            </w:pPr>
            <w:r w:rsidRPr="00333413">
              <w:rPr>
                <w:szCs w:val="22"/>
              </w:rPr>
              <w:t>0 – не предоставлять   |</w:t>
            </w:r>
          </w:p>
          <w:p w14:paraId="7E04970D" w14:textId="4095001F" w:rsidR="00E348E6" w:rsidRPr="00333413" w:rsidRDefault="00E348E6" w:rsidP="00E348E6">
            <w:pPr>
              <w:ind w:firstLine="0"/>
              <w:jc w:val="left"/>
            </w:pPr>
            <w:r w:rsidRPr="00333413">
              <w:rPr>
                <w:szCs w:val="22"/>
              </w:rPr>
              <w:t>1 – предоставлять</w:t>
            </w:r>
          </w:p>
        </w:tc>
      </w:tr>
      <w:tr w:rsidR="00333413" w:rsidRPr="00333413" w14:paraId="28F14350"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2654E6C6" w14:textId="77777777" w:rsidR="00E348E6" w:rsidRPr="00333413" w:rsidRDefault="00E348E6" w:rsidP="00E348E6">
            <w:pPr>
              <w:ind w:firstLine="0"/>
              <w:jc w:val="left"/>
            </w:pPr>
            <w:r w:rsidRPr="00333413">
              <w:t>Информация по оплате услуг</w:t>
            </w:r>
          </w:p>
        </w:tc>
        <w:tc>
          <w:tcPr>
            <w:tcW w:w="2064" w:type="dxa"/>
            <w:tcBorders>
              <w:top w:val="nil"/>
              <w:left w:val="nil"/>
              <w:bottom w:val="single" w:sz="4" w:space="0" w:color="auto"/>
              <w:right w:val="single" w:sz="4" w:space="0" w:color="auto"/>
            </w:tcBorders>
            <w:shd w:val="clear" w:color="auto" w:fill="auto"/>
            <w:hideMark/>
          </w:tcPr>
          <w:p w14:paraId="222603D0" w14:textId="77777777" w:rsidR="00E348E6" w:rsidRPr="00333413" w:rsidRDefault="00E348E6" w:rsidP="00E348E6">
            <w:pPr>
              <w:ind w:firstLine="0"/>
              <w:jc w:val="center"/>
            </w:pPr>
            <w:proofErr w:type="spellStart"/>
            <w:r w:rsidRPr="00333413">
              <w:t>ИнфОплУсл</w:t>
            </w:r>
            <w:proofErr w:type="spellEnd"/>
          </w:p>
        </w:tc>
        <w:tc>
          <w:tcPr>
            <w:tcW w:w="1208" w:type="dxa"/>
            <w:tcBorders>
              <w:top w:val="nil"/>
              <w:left w:val="nil"/>
              <w:bottom w:val="single" w:sz="4" w:space="0" w:color="auto"/>
              <w:right w:val="single" w:sz="4" w:space="0" w:color="auto"/>
            </w:tcBorders>
            <w:shd w:val="clear" w:color="auto" w:fill="auto"/>
            <w:hideMark/>
          </w:tcPr>
          <w:p w14:paraId="276CF9C9"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1AB768D7"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093DCB43" w14:textId="29860F39"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6036E882" w14:textId="77777777" w:rsidR="00E348E6" w:rsidRPr="00333413" w:rsidRDefault="00E348E6" w:rsidP="00E348E6">
            <w:pPr>
              <w:ind w:firstLine="0"/>
              <w:jc w:val="left"/>
              <w:rPr>
                <w:szCs w:val="22"/>
              </w:rPr>
            </w:pPr>
            <w:r w:rsidRPr="00333413">
              <w:rPr>
                <w:szCs w:val="22"/>
              </w:rPr>
              <w:t>Принимает значение:</w:t>
            </w:r>
          </w:p>
          <w:p w14:paraId="3582ABAD" w14:textId="77777777" w:rsidR="00E348E6" w:rsidRPr="00333413" w:rsidRDefault="00E348E6" w:rsidP="00E348E6">
            <w:pPr>
              <w:ind w:firstLine="0"/>
              <w:jc w:val="left"/>
              <w:rPr>
                <w:szCs w:val="22"/>
              </w:rPr>
            </w:pPr>
            <w:r w:rsidRPr="00333413">
              <w:rPr>
                <w:szCs w:val="22"/>
              </w:rPr>
              <w:t>0 – не предоставлять   |</w:t>
            </w:r>
          </w:p>
          <w:p w14:paraId="22AB83F0" w14:textId="7100EDA0" w:rsidR="00E348E6" w:rsidRPr="00333413" w:rsidRDefault="00E348E6" w:rsidP="00E348E6">
            <w:pPr>
              <w:ind w:firstLine="0"/>
              <w:jc w:val="left"/>
            </w:pPr>
            <w:r w:rsidRPr="00333413">
              <w:rPr>
                <w:szCs w:val="22"/>
              </w:rPr>
              <w:t>1 – предоставлять</w:t>
            </w:r>
          </w:p>
        </w:tc>
      </w:tr>
    </w:tbl>
    <w:p w14:paraId="79824B79" w14:textId="47DC09D2" w:rsidR="00E01770" w:rsidRPr="00333413" w:rsidRDefault="00E01770" w:rsidP="00E01770">
      <w:pPr>
        <w:spacing w:before="360"/>
        <w:ind w:firstLine="0"/>
        <w:jc w:val="right"/>
      </w:pPr>
      <w:r w:rsidRPr="00333413">
        <w:t>Таблица 4.7</w:t>
      </w:r>
    </w:p>
    <w:p w14:paraId="16964D02" w14:textId="77777777" w:rsidR="00E01770" w:rsidRPr="00333413" w:rsidRDefault="00E01770" w:rsidP="00E01770">
      <w:pPr>
        <w:spacing w:after="120"/>
        <w:ind w:firstLine="0"/>
        <w:jc w:val="center"/>
        <w:rPr>
          <w:sz w:val="20"/>
          <w:szCs w:val="20"/>
        </w:rPr>
      </w:pPr>
      <w:r w:rsidRPr="00333413">
        <w:rPr>
          <w:b/>
          <w:bCs/>
        </w:rPr>
        <w:t>Копии документов связанных с выдачей сертификатов (СКПЭП) (</w:t>
      </w:r>
      <w:proofErr w:type="spellStart"/>
      <w:r w:rsidRPr="00333413">
        <w:rPr>
          <w:b/>
          <w:bCs/>
        </w:rPr>
        <w:t>ДокСКПЭП</w:t>
      </w:r>
      <w:proofErr w:type="spellEnd"/>
      <w:r w:rsidRPr="00333413">
        <w:rPr>
          <w:b/>
          <w:bCs/>
        </w:rPr>
        <w:t>)</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2FF246D0" w14:textId="77777777" w:rsidTr="00E01770">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7E0E27"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5CF1F7E2"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BF93E9"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9A2051"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D6B8FE"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0C839B87"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7B83DE26"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7C9358F3" w14:textId="77777777" w:rsidR="00E348E6" w:rsidRPr="00333413" w:rsidRDefault="00E348E6" w:rsidP="00E348E6">
            <w:pPr>
              <w:ind w:firstLine="0"/>
              <w:jc w:val="left"/>
            </w:pPr>
            <w:r w:rsidRPr="00333413">
              <w:t>Заявления на оформление (получение) сертификата ключа ЭП</w:t>
            </w:r>
          </w:p>
        </w:tc>
        <w:tc>
          <w:tcPr>
            <w:tcW w:w="2064" w:type="dxa"/>
            <w:tcBorders>
              <w:top w:val="nil"/>
              <w:left w:val="nil"/>
              <w:bottom w:val="single" w:sz="4" w:space="0" w:color="auto"/>
              <w:right w:val="single" w:sz="4" w:space="0" w:color="auto"/>
            </w:tcBorders>
            <w:shd w:val="clear" w:color="auto" w:fill="auto"/>
            <w:hideMark/>
          </w:tcPr>
          <w:p w14:paraId="3BC855BE" w14:textId="77777777" w:rsidR="00E348E6" w:rsidRPr="00333413" w:rsidRDefault="00E348E6" w:rsidP="00E348E6">
            <w:pPr>
              <w:ind w:firstLine="0"/>
              <w:jc w:val="center"/>
            </w:pPr>
            <w:proofErr w:type="spellStart"/>
            <w:r w:rsidRPr="00333413">
              <w:t>ЗаявСКПЭП</w:t>
            </w:r>
            <w:proofErr w:type="spellEnd"/>
          </w:p>
        </w:tc>
        <w:tc>
          <w:tcPr>
            <w:tcW w:w="1208" w:type="dxa"/>
            <w:tcBorders>
              <w:top w:val="nil"/>
              <w:left w:val="nil"/>
              <w:bottom w:val="single" w:sz="4" w:space="0" w:color="auto"/>
              <w:right w:val="single" w:sz="4" w:space="0" w:color="auto"/>
            </w:tcBorders>
            <w:shd w:val="clear" w:color="auto" w:fill="auto"/>
            <w:hideMark/>
          </w:tcPr>
          <w:p w14:paraId="0F8E306B"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5CE43CE8"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3B01676C" w14:textId="3BDD1370"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41187FDE" w14:textId="77777777" w:rsidR="00E348E6" w:rsidRPr="00333413" w:rsidRDefault="00E348E6" w:rsidP="00E348E6">
            <w:pPr>
              <w:ind w:firstLine="0"/>
              <w:jc w:val="left"/>
              <w:rPr>
                <w:szCs w:val="22"/>
              </w:rPr>
            </w:pPr>
            <w:r w:rsidRPr="00333413">
              <w:rPr>
                <w:szCs w:val="22"/>
              </w:rPr>
              <w:t>Принимает значение:</w:t>
            </w:r>
          </w:p>
          <w:p w14:paraId="63EE47C8" w14:textId="77777777" w:rsidR="00E348E6" w:rsidRPr="00333413" w:rsidRDefault="00E348E6" w:rsidP="00E348E6">
            <w:pPr>
              <w:ind w:firstLine="0"/>
              <w:jc w:val="left"/>
              <w:rPr>
                <w:szCs w:val="22"/>
              </w:rPr>
            </w:pPr>
            <w:r w:rsidRPr="00333413">
              <w:rPr>
                <w:szCs w:val="22"/>
              </w:rPr>
              <w:t>0 – не предоставлять   |</w:t>
            </w:r>
          </w:p>
          <w:p w14:paraId="3FE97D97" w14:textId="47449F38" w:rsidR="00E348E6" w:rsidRPr="00333413" w:rsidRDefault="00E348E6" w:rsidP="00E348E6">
            <w:pPr>
              <w:ind w:firstLine="0"/>
              <w:jc w:val="left"/>
            </w:pPr>
            <w:r w:rsidRPr="00333413">
              <w:rPr>
                <w:szCs w:val="22"/>
              </w:rPr>
              <w:t>1 – предоставлять</w:t>
            </w:r>
          </w:p>
        </w:tc>
      </w:tr>
      <w:tr w:rsidR="00333413" w:rsidRPr="00333413" w14:paraId="577DCCB2"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0CEE3EE9" w14:textId="77777777" w:rsidR="00E348E6" w:rsidRPr="00333413" w:rsidRDefault="00E348E6" w:rsidP="00E348E6">
            <w:pPr>
              <w:ind w:firstLine="0"/>
              <w:jc w:val="left"/>
            </w:pPr>
            <w:r w:rsidRPr="00333413">
              <w:lastRenderedPageBreak/>
              <w:t>Доверенность на оформление (получение) сертификата ключа ЭП</w:t>
            </w:r>
          </w:p>
        </w:tc>
        <w:tc>
          <w:tcPr>
            <w:tcW w:w="2064" w:type="dxa"/>
            <w:tcBorders>
              <w:top w:val="nil"/>
              <w:left w:val="nil"/>
              <w:bottom w:val="single" w:sz="4" w:space="0" w:color="auto"/>
              <w:right w:val="single" w:sz="4" w:space="0" w:color="auto"/>
            </w:tcBorders>
            <w:shd w:val="clear" w:color="auto" w:fill="auto"/>
            <w:hideMark/>
          </w:tcPr>
          <w:p w14:paraId="2AF021B9" w14:textId="77777777" w:rsidR="00E348E6" w:rsidRPr="00333413" w:rsidRDefault="00E348E6" w:rsidP="00E348E6">
            <w:pPr>
              <w:ind w:firstLine="0"/>
              <w:jc w:val="center"/>
            </w:pPr>
            <w:proofErr w:type="spellStart"/>
            <w:r w:rsidRPr="00333413">
              <w:t>ДовСКПЭП</w:t>
            </w:r>
            <w:proofErr w:type="spellEnd"/>
          </w:p>
        </w:tc>
        <w:tc>
          <w:tcPr>
            <w:tcW w:w="1208" w:type="dxa"/>
            <w:tcBorders>
              <w:top w:val="nil"/>
              <w:left w:val="nil"/>
              <w:bottom w:val="single" w:sz="4" w:space="0" w:color="auto"/>
              <w:right w:val="single" w:sz="4" w:space="0" w:color="auto"/>
            </w:tcBorders>
            <w:shd w:val="clear" w:color="auto" w:fill="auto"/>
            <w:hideMark/>
          </w:tcPr>
          <w:p w14:paraId="594A8F12"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1C5F8FB7"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191921B8" w14:textId="12BE03BD"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4AC64A96" w14:textId="77777777" w:rsidR="00E348E6" w:rsidRPr="00333413" w:rsidRDefault="00E348E6" w:rsidP="00E348E6">
            <w:pPr>
              <w:ind w:firstLine="0"/>
              <w:jc w:val="left"/>
              <w:rPr>
                <w:szCs w:val="22"/>
              </w:rPr>
            </w:pPr>
            <w:r w:rsidRPr="00333413">
              <w:rPr>
                <w:szCs w:val="22"/>
              </w:rPr>
              <w:t>Принимает значение:</w:t>
            </w:r>
          </w:p>
          <w:p w14:paraId="342840E6" w14:textId="77777777" w:rsidR="00E348E6" w:rsidRPr="00333413" w:rsidRDefault="00E348E6" w:rsidP="00E348E6">
            <w:pPr>
              <w:ind w:firstLine="0"/>
              <w:jc w:val="left"/>
              <w:rPr>
                <w:szCs w:val="22"/>
              </w:rPr>
            </w:pPr>
            <w:r w:rsidRPr="00333413">
              <w:rPr>
                <w:szCs w:val="22"/>
              </w:rPr>
              <w:t>0 – не предоставлять   |</w:t>
            </w:r>
          </w:p>
          <w:p w14:paraId="742F5932" w14:textId="074E7A52" w:rsidR="00E348E6" w:rsidRPr="00333413" w:rsidRDefault="00E348E6" w:rsidP="00E348E6">
            <w:pPr>
              <w:ind w:firstLine="0"/>
              <w:jc w:val="left"/>
            </w:pPr>
            <w:r w:rsidRPr="00333413">
              <w:rPr>
                <w:szCs w:val="22"/>
              </w:rPr>
              <w:t>1 – предоставлять</w:t>
            </w:r>
          </w:p>
        </w:tc>
      </w:tr>
      <w:tr w:rsidR="00333413" w:rsidRPr="00333413" w14:paraId="7632E844"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1022BA7C" w14:textId="77777777" w:rsidR="00E348E6" w:rsidRPr="00333413" w:rsidRDefault="00E348E6" w:rsidP="00E348E6">
            <w:pPr>
              <w:ind w:firstLine="0"/>
              <w:jc w:val="left"/>
            </w:pPr>
            <w:r w:rsidRPr="00333413">
              <w:t>Сведения о лицах, обратившихся от имени проверяемого налогоплательщика за оформлением (получением) сертификата ключа ЭП (ФИО, номера телефонов, паспортные данные)</w:t>
            </w:r>
          </w:p>
        </w:tc>
        <w:tc>
          <w:tcPr>
            <w:tcW w:w="2064" w:type="dxa"/>
            <w:tcBorders>
              <w:top w:val="nil"/>
              <w:left w:val="nil"/>
              <w:bottom w:val="single" w:sz="4" w:space="0" w:color="auto"/>
              <w:right w:val="single" w:sz="4" w:space="0" w:color="auto"/>
            </w:tcBorders>
            <w:shd w:val="clear" w:color="auto" w:fill="auto"/>
            <w:hideMark/>
          </w:tcPr>
          <w:p w14:paraId="1F58D727" w14:textId="77777777" w:rsidR="00E348E6" w:rsidRPr="00333413" w:rsidRDefault="00E348E6" w:rsidP="00E348E6">
            <w:pPr>
              <w:ind w:firstLine="0"/>
              <w:jc w:val="center"/>
            </w:pPr>
            <w:proofErr w:type="spellStart"/>
            <w:r w:rsidRPr="00333413">
              <w:t>СвЛицДогЭП</w:t>
            </w:r>
            <w:proofErr w:type="spellEnd"/>
          </w:p>
        </w:tc>
        <w:tc>
          <w:tcPr>
            <w:tcW w:w="1208" w:type="dxa"/>
            <w:tcBorders>
              <w:top w:val="nil"/>
              <w:left w:val="nil"/>
              <w:bottom w:val="single" w:sz="4" w:space="0" w:color="auto"/>
              <w:right w:val="single" w:sz="4" w:space="0" w:color="auto"/>
            </w:tcBorders>
            <w:shd w:val="clear" w:color="auto" w:fill="auto"/>
            <w:hideMark/>
          </w:tcPr>
          <w:p w14:paraId="2E42BE2C"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51867101"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2DAA1718" w14:textId="1B116ABE"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49C45C91" w14:textId="77777777" w:rsidR="00E348E6" w:rsidRPr="00333413" w:rsidRDefault="00E348E6" w:rsidP="00E348E6">
            <w:pPr>
              <w:ind w:firstLine="0"/>
              <w:jc w:val="left"/>
              <w:rPr>
                <w:szCs w:val="22"/>
              </w:rPr>
            </w:pPr>
            <w:r w:rsidRPr="00333413">
              <w:rPr>
                <w:szCs w:val="22"/>
              </w:rPr>
              <w:t>Принимает значение:</w:t>
            </w:r>
          </w:p>
          <w:p w14:paraId="0D1FF5BB" w14:textId="77777777" w:rsidR="00E348E6" w:rsidRPr="00333413" w:rsidRDefault="00E348E6" w:rsidP="00E348E6">
            <w:pPr>
              <w:ind w:firstLine="0"/>
              <w:jc w:val="left"/>
              <w:rPr>
                <w:szCs w:val="22"/>
              </w:rPr>
            </w:pPr>
            <w:r w:rsidRPr="00333413">
              <w:rPr>
                <w:szCs w:val="22"/>
              </w:rPr>
              <w:t>0 – не предоставлять   |</w:t>
            </w:r>
          </w:p>
          <w:p w14:paraId="7144C47D" w14:textId="1E22AC40" w:rsidR="00E348E6" w:rsidRPr="00333413" w:rsidRDefault="00E348E6" w:rsidP="00E348E6">
            <w:pPr>
              <w:ind w:firstLine="0"/>
              <w:jc w:val="left"/>
            </w:pPr>
            <w:r w:rsidRPr="00333413">
              <w:rPr>
                <w:szCs w:val="22"/>
              </w:rPr>
              <w:t>1 – предоставлять</w:t>
            </w:r>
          </w:p>
        </w:tc>
      </w:tr>
      <w:tr w:rsidR="00333413" w:rsidRPr="00333413" w14:paraId="2D508E3D"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1A057875" w14:textId="77777777" w:rsidR="00E348E6" w:rsidRPr="00333413" w:rsidRDefault="00E348E6" w:rsidP="00E348E6">
            <w:pPr>
              <w:ind w:firstLine="0"/>
              <w:jc w:val="left"/>
            </w:pPr>
            <w:r w:rsidRPr="00333413">
              <w:t>Лист ознакомления с информацией, содержащейся в сертификате ключа ЭП</w:t>
            </w:r>
          </w:p>
        </w:tc>
        <w:tc>
          <w:tcPr>
            <w:tcW w:w="2064" w:type="dxa"/>
            <w:tcBorders>
              <w:top w:val="nil"/>
              <w:left w:val="nil"/>
              <w:bottom w:val="single" w:sz="4" w:space="0" w:color="auto"/>
              <w:right w:val="single" w:sz="4" w:space="0" w:color="auto"/>
            </w:tcBorders>
            <w:shd w:val="clear" w:color="auto" w:fill="auto"/>
            <w:hideMark/>
          </w:tcPr>
          <w:p w14:paraId="5EEAEECD" w14:textId="77777777" w:rsidR="00E348E6" w:rsidRPr="00333413" w:rsidRDefault="00E348E6" w:rsidP="00E348E6">
            <w:pPr>
              <w:ind w:firstLine="0"/>
              <w:jc w:val="center"/>
            </w:pPr>
            <w:proofErr w:type="spellStart"/>
            <w:r w:rsidRPr="00333413">
              <w:t>ЛистОзн</w:t>
            </w:r>
            <w:proofErr w:type="spellEnd"/>
          </w:p>
        </w:tc>
        <w:tc>
          <w:tcPr>
            <w:tcW w:w="1208" w:type="dxa"/>
            <w:tcBorders>
              <w:top w:val="nil"/>
              <w:left w:val="nil"/>
              <w:bottom w:val="single" w:sz="4" w:space="0" w:color="auto"/>
              <w:right w:val="single" w:sz="4" w:space="0" w:color="auto"/>
            </w:tcBorders>
            <w:shd w:val="clear" w:color="auto" w:fill="auto"/>
            <w:hideMark/>
          </w:tcPr>
          <w:p w14:paraId="75D8278E"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007260CF"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3EF8A02B" w14:textId="4E69E1E9"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3059E67E" w14:textId="77777777" w:rsidR="00E348E6" w:rsidRPr="00333413" w:rsidRDefault="00E348E6" w:rsidP="00E348E6">
            <w:pPr>
              <w:ind w:firstLine="0"/>
              <w:jc w:val="left"/>
              <w:rPr>
                <w:szCs w:val="22"/>
              </w:rPr>
            </w:pPr>
            <w:r w:rsidRPr="00333413">
              <w:rPr>
                <w:szCs w:val="22"/>
              </w:rPr>
              <w:t>Принимает значение:</w:t>
            </w:r>
          </w:p>
          <w:p w14:paraId="03EC3E87" w14:textId="77777777" w:rsidR="00E348E6" w:rsidRPr="00333413" w:rsidRDefault="00E348E6" w:rsidP="00E348E6">
            <w:pPr>
              <w:ind w:firstLine="0"/>
              <w:jc w:val="left"/>
              <w:rPr>
                <w:szCs w:val="22"/>
              </w:rPr>
            </w:pPr>
            <w:r w:rsidRPr="00333413">
              <w:rPr>
                <w:szCs w:val="22"/>
              </w:rPr>
              <w:t>0 – не предоставлять   |</w:t>
            </w:r>
          </w:p>
          <w:p w14:paraId="63256996" w14:textId="192770DA" w:rsidR="00E348E6" w:rsidRPr="00333413" w:rsidRDefault="00E348E6" w:rsidP="00E348E6">
            <w:pPr>
              <w:ind w:firstLine="0"/>
              <w:jc w:val="left"/>
            </w:pPr>
            <w:r w:rsidRPr="00333413">
              <w:rPr>
                <w:szCs w:val="22"/>
              </w:rPr>
              <w:t>1 – предоставлять</w:t>
            </w:r>
          </w:p>
        </w:tc>
      </w:tr>
      <w:tr w:rsidR="00333413" w:rsidRPr="00333413" w14:paraId="7C90D1EC"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066D7F79" w14:textId="77777777" w:rsidR="00E348E6" w:rsidRPr="00333413" w:rsidRDefault="00E348E6" w:rsidP="00E348E6">
            <w:pPr>
              <w:ind w:firstLine="0"/>
              <w:jc w:val="left"/>
            </w:pPr>
            <w:r w:rsidRPr="00333413">
              <w:t>Заявление об отзыве сертификата ключа ЭП</w:t>
            </w:r>
          </w:p>
        </w:tc>
        <w:tc>
          <w:tcPr>
            <w:tcW w:w="2064" w:type="dxa"/>
            <w:tcBorders>
              <w:top w:val="nil"/>
              <w:left w:val="nil"/>
              <w:bottom w:val="single" w:sz="4" w:space="0" w:color="auto"/>
              <w:right w:val="single" w:sz="4" w:space="0" w:color="auto"/>
            </w:tcBorders>
            <w:shd w:val="clear" w:color="auto" w:fill="auto"/>
            <w:hideMark/>
          </w:tcPr>
          <w:p w14:paraId="31BFF91C" w14:textId="77777777" w:rsidR="00E348E6" w:rsidRPr="00333413" w:rsidRDefault="00E348E6" w:rsidP="00E348E6">
            <w:pPr>
              <w:ind w:firstLine="0"/>
              <w:jc w:val="center"/>
            </w:pPr>
            <w:proofErr w:type="spellStart"/>
            <w:r w:rsidRPr="00333413">
              <w:t>ЗаявОтзЭП</w:t>
            </w:r>
            <w:proofErr w:type="spellEnd"/>
          </w:p>
        </w:tc>
        <w:tc>
          <w:tcPr>
            <w:tcW w:w="1208" w:type="dxa"/>
            <w:tcBorders>
              <w:top w:val="nil"/>
              <w:left w:val="nil"/>
              <w:bottom w:val="single" w:sz="4" w:space="0" w:color="auto"/>
              <w:right w:val="single" w:sz="4" w:space="0" w:color="auto"/>
            </w:tcBorders>
            <w:shd w:val="clear" w:color="auto" w:fill="auto"/>
            <w:hideMark/>
          </w:tcPr>
          <w:p w14:paraId="2CC46AD5"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0643480C"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5E2F9F97" w14:textId="36609E9C"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404DB46D" w14:textId="77777777" w:rsidR="00E348E6" w:rsidRPr="00333413" w:rsidRDefault="00E348E6" w:rsidP="00E348E6">
            <w:pPr>
              <w:ind w:firstLine="0"/>
              <w:jc w:val="left"/>
              <w:rPr>
                <w:szCs w:val="22"/>
              </w:rPr>
            </w:pPr>
            <w:r w:rsidRPr="00333413">
              <w:rPr>
                <w:szCs w:val="22"/>
              </w:rPr>
              <w:t>Принимает значение:</w:t>
            </w:r>
          </w:p>
          <w:p w14:paraId="000F91B8" w14:textId="77777777" w:rsidR="00E348E6" w:rsidRPr="00333413" w:rsidRDefault="00E348E6" w:rsidP="00E348E6">
            <w:pPr>
              <w:ind w:firstLine="0"/>
              <w:jc w:val="left"/>
              <w:rPr>
                <w:szCs w:val="22"/>
              </w:rPr>
            </w:pPr>
            <w:r w:rsidRPr="00333413">
              <w:rPr>
                <w:szCs w:val="22"/>
              </w:rPr>
              <w:t>0 – не предоставлять   |</w:t>
            </w:r>
          </w:p>
          <w:p w14:paraId="640A5CA3" w14:textId="7055E455" w:rsidR="00E348E6" w:rsidRPr="00333413" w:rsidRDefault="00E348E6" w:rsidP="00E348E6">
            <w:pPr>
              <w:ind w:firstLine="0"/>
              <w:jc w:val="left"/>
            </w:pPr>
            <w:r w:rsidRPr="00333413">
              <w:rPr>
                <w:szCs w:val="22"/>
              </w:rPr>
              <w:t>1 – предоставлять</w:t>
            </w:r>
          </w:p>
        </w:tc>
      </w:tr>
      <w:tr w:rsidR="00333413" w:rsidRPr="00333413" w14:paraId="5C1701AF"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5AD23C79" w14:textId="77777777" w:rsidR="00E348E6" w:rsidRPr="00333413" w:rsidRDefault="00E348E6" w:rsidP="00E348E6">
            <w:pPr>
              <w:ind w:firstLine="0"/>
              <w:jc w:val="left"/>
            </w:pPr>
            <w:r w:rsidRPr="00333413">
              <w:t>Место получения сертификата (адрес места выдачи сертификата)</w:t>
            </w:r>
          </w:p>
        </w:tc>
        <w:tc>
          <w:tcPr>
            <w:tcW w:w="2064" w:type="dxa"/>
            <w:tcBorders>
              <w:top w:val="nil"/>
              <w:left w:val="nil"/>
              <w:bottom w:val="single" w:sz="4" w:space="0" w:color="auto"/>
              <w:right w:val="single" w:sz="4" w:space="0" w:color="auto"/>
            </w:tcBorders>
            <w:shd w:val="clear" w:color="auto" w:fill="auto"/>
            <w:hideMark/>
          </w:tcPr>
          <w:p w14:paraId="4E66E3F8" w14:textId="77777777" w:rsidR="00E348E6" w:rsidRPr="00333413" w:rsidRDefault="00E348E6" w:rsidP="00E348E6">
            <w:pPr>
              <w:ind w:firstLine="0"/>
              <w:jc w:val="center"/>
            </w:pPr>
            <w:proofErr w:type="spellStart"/>
            <w:r w:rsidRPr="00333413">
              <w:t>МстПолСертиф</w:t>
            </w:r>
            <w:proofErr w:type="spellEnd"/>
          </w:p>
        </w:tc>
        <w:tc>
          <w:tcPr>
            <w:tcW w:w="1208" w:type="dxa"/>
            <w:tcBorders>
              <w:top w:val="nil"/>
              <w:left w:val="nil"/>
              <w:bottom w:val="single" w:sz="4" w:space="0" w:color="auto"/>
              <w:right w:val="single" w:sz="4" w:space="0" w:color="auto"/>
            </w:tcBorders>
            <w:shd w:val="clear" w:color="auto" w:fill="auto"/>
            <w:hideMark/>
          </w:tcPr>
          <w:p w14:paraId="5C447E27"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4AA88EEF"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3F804ED3" w14:textId="138ED720"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45F33D68" w14:textId="77777777" w:rsidR="00E348E6" w:rsidRPr="00333413" w:rsidRDefault="00E348E6" w:rsidP="00E348E6">
            <w:pPr>
              <w:ind w:firstLine="0"/>
              <w:jc w:val="left"/>
              <w:rPr>
                <w:szCs w:val="22"/>
              </w:rPr>
            </w:pPr>
            <w:r w:rsidRPr="00333413">
              <w:rPr>
                <w:szCs w:val="22"/>
              </w:rPr>
              <w:t>Принимает значение:</w:t>
            </w:r>
          </w:p>
          <w:p w14:paraId="1F878C56" w14:textId="77777777" w:rsidR="00E348E6" w:rsidRPr="00333413" w:rsidRDefault="00E348E6" w:rsidP="00E348E6">
            <w:pPr>
              <w:ind w:firstLine="0"/>
              <w:jc w:val="left"/>
              <w:rPr>
                <w:szCs w:val="22"/>
              </w:rPr>
            </w:pPr>
            <w:r w:rsidRPr="00333413">
              <w:rPr>
                <w:szCs w:val="22"/>
              </w:rPr>
              <w:t>0 – не предоставлять   |</w:t>
            </w:r>
          </w:p>
          <w:p w14:paraId="385CD2FD" w14:textId="2E1F72A5" w:rsidR="00E348E6" w:rsidRPr="00333413" w:rsidRDefault="00E348E6" w:rsidP="00E348E6">
            <w:pPr>
              <w:ind w:firstLine="0"/>
              <w:jc w:val="left"/>
            </w:pPr>
            <w:r w:rsidRPr="00333413">
              <w:rPr>
                <w:szCs w:val="22"/>
              </w:rPr>
              <w:t>1 – предоставлять</w:t>
            </w:r>
          </w:p>
        </w:tc>
      </w:tr>
      <w:tr w:rsidR="00333413" w:rsidRPr="00333413" w14:paraId="495618A1"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04EA5D06" w14:textId="4A2674C1" w:rsidR="00E348E6" w:rsidRPr="00333413" w:rsidRDefault="00E14FA7" w:rsidP="00E348E6">
            <w:pPr>
              <w:ind w:firstLine="0"/>
              <w:jc w:val="left"/>
            </w:pPr>
            <w:r w:rsidRPr="00333413">
              <w:t>Информация по</w:t>
            </w:r>
            <w:r w:rsidR="00F575C8" w:rsidRPr="00333413">
              <w:t xml:space="preserve"> оплате услуг</w:t>
            </w:r>
          </w:p>
        </w:tc>
        <w:tc>
          <w:tcPr>
            <w:tcW w:w="2064" w:type="dxa"/>
            <w:tcBorders>
              <w:top w:val="nil"/>
              <w:left w:val="nil"/>
              <w:bottom w:val="single" w:sz="4" w:space="0" w:color="auto"/>
              <w:right w:val="single" w:sz="4" w:space="0" w:color="auto"/>
            </w:tcBorders>
            <w:shd w:val="clear" w:color="auto" w:fill="auto"/>
            <w:hideMark/>
          </w:tcPr>
          <w:p w14:paraId="2DFF6F65" w14:textId="77777777" w:rsidR="00E348E6" w:rsidRPr="00333413" w:rsidRDefault="00E348E6" w:rsidP="00E348E6">
            <w:pPr>
              <w:ind w:firstLine="0"/>
              <w:jc w:val="center"/>
            </w:pPr>
            <w:proofErr w:type="spellStart"/>
            <w:r w:rsidRPr="00333413">
              <w:t>ИнфОплУсл</w:t>
            </w:r>
            <w:proofErr w:type="spellEnd"/>
          </w:p>
        </w:tc>
        <w:tc>
          <w:tcPr>
            <w:tcW w:w="1208" w:type="dxa"/>
            <w:tcBorders>
              <w:top w:val="nil"/>
              <w:left w:val="nil"/>
              <w:bottom w:val="single" w:sz="4" w:space="0" w:color="auto"/>
              <w:right w:val="single" w:sz="4" w:space="0" w:color="auto"/>
            </w:tcBorders>
            <w:shd w:val="clear" w:color="auto" w:fill="auto"/>
            <w:hideMark/>
          </w:tcPr>
          <w:p w14:paraId="3B6142B8" w14:textId="77777777" w:rsidR="00E348E6" w:rsidRPr="00333413" w:rsidRDefault="00E348E6" w:rsidP="00E348E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1D495C32" w14:textId="77777777" w:rsidR="00E348E6" w:rsidRPr="00333413" w:rsidRDefault="00E348E6" w:rsidP="00E348E6">
            <w:pPr>
              <w:ind w:firstLine="0"/>
              <w:jc w:val="center"/>
            </w:pPr>
            <w:r w:rsidRPr="00333413">
              <w:t>T(=1)</w:t>
            </w:r>
          </w:p>
        </w:tc>
        <w:tc>
          <w:tcPr>
            <w:tcW w:w="1910" w:type="dxa"/>
            <w:tcBorders>
              <w:top w:val="nil"/>
              <w:left w:val="nil"/>
              <w:bottom w:val="single" w:sz="4" w:space="0" w:color="auto"/>
              <w:right w:val="single" w:sz="4" w:space="0" w:color="auto"/>
            </w:tcBorders>
            <w:shd w:val="clear" w:color="auto" w:fill="auto"/>
            <w:hideMark/>
          </w:tcPr>
          <w:p w14:paraId="2262AB5B" w14:textId="6C93A45A" w:rsidR="00E348E6" w:rsidRPr="00333413" w:rsidRDefault="00E348E6" w:rsidP="00E348E6">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7E6CB6EA" w14:textId="77777777" w:rsidR="00E348E6" w:rsidRPr="00333413" w:rsidRDefault="00E348E6" w:rsidP="00E348E6">
            <w:pPr>
              <w:ind w:firstLine="0"/>
              <w:jc w:val="left"/>
              <w:rPr>
                <w:szCs w:val="22"/>
              </w:rPr>
            </w:pPr>
            <w:r w:rsidRPr="00333413">
              <w:rPr>
                <w:szCs w:val="22"/>
              </w:rPr>
              <w:t>Принимает значение:</w:t>
            </w:r>
          </w:p>
          <w:p w14:paraId="2BB23B33" w14:textId="77777777" w:rsidR="00E348E6" w:rsidRPr="00333413" w:rsidRDefault="00E348E6" w:rsidP="00E348E6">
            <w:pPr>
              <w:ind w:firstLine="0"/>
              <w:jc w:val="left"/>
              <w:rPr>
                <w:szCs w:val="22"/>
              </w:rPr>
            </w:pPr>
            <w:r w:rsidRPr="00333413">
              <w:rPr>
                <w:szCs w:val="22"/>
              </w:rPr>
              <w:t>0 – не предоставлять   |</w:t>
            </w:r>
          </w:p>
          <w:p w14:paraId="3E547695" w14:textId="6F95E7AB" w:rsidR="00E348E6" w:rsidRPr="00333413" w:rsidRDefault="00E348E6" w:rsidP="00E348E6">
            <w:pPr>
              <w:ind w:firstLine="0"/>
              <w:jc w:val="left"/>
            </w:pPr>
            <w:r w:rsidRPr="00333413">
              <w:rPr>
                <w:szCs w:val="22"/>
              </w:rPr>
              <w:t>1 – предоставлять</w:t>
            </w:r>
          </w:p>
        </w:tc>
      </w:tr>
    </w:tbl>
    <w:p w14:paraId="56F89576" w14:textId="045333C1" w:rsidR="00E01770" w:rsidRPr="00333413" w:rsidRDefault="00E01770" w:rsidP="00E01770">
      <w:pPr>
        <w:spacing w:before="360"/>
        <w:ind w:firstLine="0"/>
        <w:jc w:val="right"/>
      </w:pPr>
      <w:r w:rsidRPr="00333413">
        <w:t>Таблица 4.8</w:t>
      </w:r>
    </w:p>
    <w:p w14:paraId="198AB1E0" w14:textId="77777777" w:rsidR="00E01770" w:rsidRPr="00333413" w:rsidRDefault="00E01770" w:rsidP="00E01770">
      <w:pPr>
        <w:spacing w:after="120"/>
        <w:ind w:firstLine="0"/>
        <w:jc w:val="center"/>
        <w:rPr>
          <w:sz w:val="20"/>
          <w:szCs w:val="20"/>
        </w:rPr>
      </w:pPr>
      <w:r w:rsidRPr="00333413">
        <w:rPr>
          <w:b/>
          <w:bCs/>
        </w:rPr>
        <w:t>Данные представителя проверяемого налогоплательщика, заявленного для подписания документов и/или представления отчетности (</w:t>
      </w:r>
      <w:proofErr w:type="spellStart"/>
      <w:r w:rsidRPr="00333413">
        <w:rPr>
          <w:b/>
          <w:bCs/>
        </w:rPr>
        <w:t>ДаннЛиц</w:t>
      </w:r>
      <w:proofErr w:type="spellEnd"/>
      <w:r w:rsidRPr="00333413">
        <w:rPr>
          <w:b/>
          <w:bCs/>
        </w:rPr>
        <w:t>)</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5160A1F8" w14:textId="77777777" w:rsidTr="00417382">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C24C7C"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67FD1992"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CADEDC"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D4A28B"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06C9BD2"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01A27B4B"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5B1FCD35" w14:textId="77777777" w:rsidTr="00417382">
        <w:trPr>
          <w:trHeight w:val="23"/>
          <w:jc w:val="center"/>
        </w:trPr>
        <w:tc>
          <w:tcPr>
            <w:tcW w:w="4034" w:type="dxa"/>
            <w:tcBorders>
              <w:top w:val="single" w:sz="4" w:space="0" w:color="auto"/>
              <w:left w:val="single" w:sz="4" w:space="0" w:color="auto"/>
              <w:right w:val="single" w:sz="4" w:space="0" w:color="auto"/>
            </w:tcBorders>
            <w:shd w:val="clear" w:color="auto" w:fill="auto"/>
            <w:hideMark/>
          </w:tcPr>
          <w:p w14:paraId="03328A01" w14:textId="77777777" w:rsidR="00990F36" w:rsidRPr="00333413" w:rsidRDefault="00990F36" w:rsidP="00990F36">
            <w:pPr>
              <w:ind w:firstLine="0"/>
              <w:jc w:val="left"/>
            </w:pPr>
            <w:r w:rsidRPr="00333413">
              <w:t>ИНН организации</w:t>
            </w:r>
          </w:p>
        </w:tc>
        <w:tc>
          <w:tcPr>
            <w:tcW w:w="2064" w:type="dxa"/>
            <w:tcBorders>
              <w:top w:val="single" w:sz="4" w:space="0" w:color="auto"/>
              <w:left w:val="nil"/>
              <w:right w:val="single" w:sz="4" w:space="0" w:color="auto"/>
            </w:tcBorders>
            <w:shd w:val="clear" w:color="auto" w:fill="auto"/>
            <w:hideMark/>
          </w:tcPr>
          <w:p w14:paraId="44E4FE50" w14:textId="77777777" w:rsidR="00990F36" w:rsidRPr="00333413" w:rsidRDefault="00990F36" w:rsidP="00990F36">
            <w:pPr>
              <w:ind w:firstLine="0"/>
              <w:jc w:val="center"/>
            </w:pPr>
            <w:r w:rsidRPr="00333413">
              <w:t>ИННЮЛ</w:t>
            </w:r>
          </w:p>
        </w:tc>
        <w:tc>
          <w:tcPr>
            <w:tcW w:w="1208" w:type="dxa"/>
            <w:tcBorders>
              <w:top w:val="single" w:sz="4" w:space="0" w:color="auto"/>
              <w:left w:val="nil"/>
              <w:right w:val="single" w:sz="4" w:space="0" w:color="auto"/>
            </w:tcBorders>
            <w:shd w:val="clear" w:color="auto" w:fill="auto"/>
            <w:hideMark/>
          </w:tcPr>
          <w:p w14:paraId="1FFD1484" w14:textId="77777777" w:rsidR="00990F36" w:rsidRPr="00333413" w:rsidRDefault="00990F36" w:rsidP="00990F36">
            <w:pPr>
              <w:ind w:firstLine="0"/>
              <w:jc w:val="center"/>
            </w:pPr>
            <w:r w:rsidRPr="00333413">
              <w:t>П</w:t>
            </w:r>
          </w:p>
        </w:tc>
        <w:tc>
          <w:tcPr>
            <w:tcW w:w="1208" w:type="dxa"/>
            <w:tcBorders>
              <w:top w:val="single" w:sz="4" w:space="0" w:color="auto"/>
              <w:left w:val="nil"/>
              <w:right w:val="single" w:sz="4" w:space="0" w:color="auto"/>
            </w:tcBorders>
            <w:shd w:val="clear" w:color="auto" w:fill="auto"/>
            <w:hideMark/>
          </w:tcPr>
          <w:p w14:paraId="4B08C114" w14:textId="77777777" w:rsidR="00990F36" w:rsidRPr="00333413" w:rsidRDefault="00990F36" w:rsidP="00990F36">
            <w:pPr>
              <w:ind w:firstLine="0"/>
              <w:jc w:val="center"/>
            </w:pPr>
            <w:r w:rsidRPr="00333413">
              <w:t>T(=10)</w:t>
            </w:r>
          </w:p>
        </w:tc>
        <w:tc>
          <w:tcPr>
            <w:tcW w:w="1910" w:type="dxa"/>
            <w:tcBorders>
              <w:top w:val="single" w:sz="4" w:space="0" w:color="auto"/>
              <w:left w:val="nil"/>
              <w:right w:val="single" w:sz="4" w:space="0" w:color="auto"/>
            </w:tcBorders>
            <w:shd w:val="clear" w:color="auto" w:fill="auto"/>
            <w:hideMark/>
          </w:tcPr>
          <w:p w14:paraId="29E3EDCA" w14:textId="77777777" w:rsidR="00990F36" w:rsidRPr="00333413" w:rsidRDefault="00990F36" w:rsidP="00990F36">
            <w:pPr>
              <w:ind w:firstLine="0"/>
              <w:jc w:val="center"/>
            </w:pPr>
            <w:r w:rsidRPr="00333413">
              <w:t>О</w:t>
            </w:r>
          </w:p>
        </w:tc>
        <w:tc>
          <w:tcPr>
            <w:tcW w:w="5736" w:type="dxa"/>
            <w:tcBorders>
              <w:top w:val="single" w:sz="4" w:space="0" w:color="auto"/>
              <w:left w:val="nil"/>
              <w:right w:val="single" w:sz="4" w:space="0" w:color="auto"/>
            </w:tcBorders>
            <w:shd w:val="clear" w:color="auto" w:fill="auto"/>
            <w:hideMark/>
          </w:tcPr>
          <w:p w14:paraId="282629D6" w14:textId="77777777" w:rsidR="00990F36" w:rsidRPr="00333413" w:rsidRDefault="00990F36" w:rsidP="00990F36">
            <w:pPr>
              <w:ind w:firstLine="0"/>
              <w:jc w:val="left"/>
            </w:pPr>
            <w:r w:rsidRPr="00333413">
              <w:t>Типовой элемент &lt;</w:t>
            </w:r>
            <w:proofErr w:type="spellStart"/>
            <w:r w:rsidRPr="00333413">
              <w:t>ИННЮЛТип</w:t>
            </w:r>
            <w:proofErr w:type="spellEnd"/>
            <w:r w:rsidRPr="00333413">
              <w:t xml:space="preserve">&gt; </w:t>
            </w:r>
          </w:p>
        </w:tc>
      </w:tr>
      <w:tr w:rsidR="00333413" w:rsidRPr="00333413" w14:paraId="1AABBF09" w14:textId="77777777" w:rsidTr="00417382">
        <w:trPr>
          <w:trHeight w:val="23"/>
          <w:jc w:val="center"/>
        </w:trPr>
        <w:tc>
          <w:tcPr>
            <w:tcW w:w="4034" w:type="dxa"/>
            <w:tcBorders>
              <w:top w:val="nil"/>
              <w:left w:val="single" w:sz="4" w:space="0" w:color="auto"/>
              <w:right w:val="single" w:sz="4" w:space="0" w:color="auto"/>
            </w:tcBorders>
            <w:shd w:val="clear" w:color="auto" w:fill="auto"/>
            <w:hideMark/>
          </w:tcPr>
          <w:p w14:paraId="6E105B9E" w14:textId="7211131D" w:rsidR="00990F36" w:rsidRPr="00333413" w:rsidRDefault="00990F36" w:rsidP="00990F36">
            <w:pPr>
              <w:ind w:firstLine="0"/>
              <w:jc w:val="left"/>
              <w:rPr>
                <w:lang w:val="en-US"/>
              </w:rPr>
            </w:pPr>
            <w:r w:rsidRPr="00333413">
              <w:t>Наименование организации</w:t>
            </w:r>
            <w:r w:rsidR="00417382" w:rsidRPr="00333413">
              <w:rPr>
                <w:lang w:val="en-US"/>
              </w:rPr>
              <w:t xml:space="preserve">   |</w:t>
            </w:r>
          </w:p>
        </w:tc>
        <w:tc>
          <w:tcPr>
            <w:tcW w:w="2064" w:type="dxa"/>
            <w:tcBorders>
              <w:top w:val="nil"/>
              <w:left w:val="nil"/>
              <w:right w:val="single" w:sz="4" w:space="0" w:color="auto"/>
            </w:tcBorders>
            <w:shd w:val="clear" w:color="auto" w:fill="auto"/>
            <w:hideMark/>
          </w:tcPr>
          <w:p w14:paraId="0497B5C9" w14:textId="77777777" w:rsidR="00990F36" w:rsidRPr="00333413" w:rsidRDefault="00990F36" w:rsidP="00990F36">
            <w:pPr>
              <w:ind w:firstLine="0"/>
              <w:jc w:val="center"/>
            </w:pPr>
            <w:proofErr w:type="spellStart"/>
            <w:r w:rsidRPr="00333413">
              <w:t>НаимОрг</w:t>
            </w:r>
            <w:proofErr w:type="spellEnd"/>
          </w:p>
        </w:tc>
        <w:tc>
          <w:tcPr>
            <w:tcW w:w="1208" w:type="dxa"/>
            <w:tcBorders>
              <w:top w:val="nil"/>
              <w:left w:val="nil"/>
              <w:right w:val="single" w:sz="4" w:space="0" w:color="auto"/>
            </w:tcBorders>
            <w:shd w:val="clear" w:color="auto" w:fill="auto"/>
            <w:hideMark/>
          </w:tcPr>
          <w:p w14:paraId="4B259D63" w14:textId="77777777" w:rsidR="00990F36" w:rsidRPr="00333413" w:rsidRDefault="00990F36" w:rsidP="00990F36">
            <w:pPr>
              <w:ind w:firstLine="0"/>
              <w:jc w:val="center"/>
            </w:pPr>
            <w:r w:rsidRPr="00333413">
              <w:t>П</w:t>
            </w:r>
          </w:p>
        </w:tc>
        <w:tc>
          <w:tcPr>
            <w:tcW w:w="1208" w:type="dxa"/>
            <w:tcBorders>
              <w:top w:val="nil"/>
              <w:left w:val="nil"/>
              <w:right w:val="single" w:sz="4" w:space="0" w:color="auto"/>
            </w:tcBorders>
            <w:shd w:val="clear" w:color="auto" w:fill="auto"/>
            <w:hideMark/>
          </w:tcPr>
          <w:p w14:paraId="7D13AFBC" w14:textId="77777777" w:rsidR="00990F36" w:rsidRPr="00333413" w:rsidRDefault="00990F36" w:rsidP="00990F36">
            <w:pPr>
              <w:ind w:firstLine="0"/>
              <w:jc w:val="center"/>
            </w:pPr>
            <w:r w:rsidRPr="00333413">
              <w:t>T(1-1000)</w:t>
            </w:r>
          </w:p>
        </w:tc>
        <w:tc>
          <w:tcPr>
            <w:tcW w:w="1910" w:type="dxa"/>
            <w:tcBorders>
              <w:top w:val="nil"/>
              <w:left w:val="nil"/>
              <w:right w:val="single" w:sz="4" w:space="0" w:color="auto"/>
            </w:tcBorders>
            <w:shd w:val="clear" w:color="auto" w:fill="auto"/>
            <w:hideMark/>
          </w:tcPr>
          <w:p w14:paraId="7749B827" w14:textId="77777777" w:rsidR="00990F36" w:rsidRPr="00333413" w:rsidRDefault="00990F36" w:rsidP="00990F36">
            <w:pPr>
              <w:ind w:firstLine="0"/>
              <w:jc w:val="center"/>
            </w:pPr>
            <w:r w:rsidRPr="00333413">
              <w:t>О</w:t>
            </w:r>
          </w:p>
        </w:tc>
        <w:tc>
          <w:tcPr>
            <w:tcW w:w="5736" w:type="dxa"/>
            <w:tcBorders>
              <w:top w:val="nil"/>
              <w:left w:val="nil"/>
              <w:right w:val="single" w:sz="4" w:space="0" w:color="auto"/>
            </w:tcBorders>
            <w:shd w:val="clear" w:color="auto" w:fill="auto"/>
            <w:hideMark/>
          </w:tcPr>
          <w:p w14:paraId="622AAFEB" w14:textId="77777777" w:rsidR="00990F36" w:rsidRPr="00333413" w:rsidRDefault="00990F36" w:rsidP="00990F36">
            <w:pPr>
              <w:ind w:firstLine="0"/>
              <w:jc w:val="left"/>
            </w:pPr>
            <w:r w:rsidRPr="00333413">
              <w:t> </w:t>
            </w:r>
          </w:p>
        </w:tc>
      </w:tr>
      <w:tr w:rsidR="00333413" w:rsidRPr="00333413" w14:paraId="28E66C12" w14:textId="77777777" w:rsidTr="00417382">
        <w:trPr>
          <w:trHeight w:val="23"/>
          <w:jc w:val="center"/>
        </w:trPr>
        <w:tc>
          <w:tcPr>
            <w:tcW w:w="4034" w:type="dxa"/>
            <w:tcBorders>
              <w:top w:val="nil"/>
              <w:left w:val="single" w:sz="4" w:space="0" w:color="auto"/>
              <w:right w:val="single" w:sz="4" w:space="0" w:color="auto"/>
            </w:tcBorders>
            <w:shd w:val="clear" w:color="auto" w:fill="auto"/>
            <w:hideMark/>
          </w:tcPr>
          <w:p w14:paraId="49CC8EFD" w14:textId="77777777" w:rsidR="00990F36" w:rsidRPr="00333413" w:rsidRDefault="00990F36" w:rsidP="00417382">
            <w:pPr>
              <w:spacing w:before="120"/>
              <w:ind w:firstLine="0"/>
              <w:jc w:val="left"/>
            </w:pPr>
            <w:r w:rsidRPr="00333413">
              <w:t>ИНН физического лица</w:t>
            </w:r>
          </w:p>
        </w:tc>
        <w:tc>
          <w:tcPr>
            <w:tcW w:w="2064" w:type="dxa"/>
            <w:tcBorders>
              <w:top w:val="nil"/>
              <w:left w:val="nil"/>
              <w:right w:val="single" w:sz="4" w:space="0" w:color="auto"/>
            </w:tcBorders>
            <w:shd w:val="clear" w:color="auto" w:fill="auto"/>
            <w:hideMark/>
          </w:tcPr>
          <w:p w14:paraId="47966E21" w14:textId="77777777" w:rsidR="00990F36" w:rsidRPr="00333413" w:rsidRDefault="00990F36" w:rsidP="00417382">
            <w:pPr>
              <w:spacing w:before="120"/>
              <w:ind w:firstLine="0"/>
              <w:jc w:val="center"/>
            </w:pPr>
            <w:r w:rsidRPr="00333413">
              <w:t>ИННФЛ</w:t>
            </w:r>
          </w:p>
        </w:tc>
        <w:tc>
          <w:tcPr>
            <w:tcW w:w="1208" w:type="dxa"/>
            <w:tcBorders>
              <w:top w:val="nil"/>
              <w:left w:val="nil"/>
              <w:right w:val="single" w:sz="4" w:space="0" w:color="auto"/>
            </w:tcBorders>
            <w:shd w:val="clear" w:color="auto" w:fill="auto"/>
            <w:hideMark/>
          </w:tcPr>
          <w:p w14:paraId="710BC93E" w14:textId="77777777" w:rsidR="00990F36" w:rsidRPr="00333413" w:rsidRDefault="00990F36" w:rsidP="00417382">
            <w:pPr>
              <w:spacing w:before="120"/>
              <w:ind w:firstLine="0"/>
              <w:jc w:val="center"/>
            </w:pPr>
            <w:r w:rsidRPr="00333413">
              <w:t>П</w:t>
            </w:r>
          </w:p>
        </w:tc>
        <w:tc>
          <w:tcPr>
            <w:tcW w:w="1208" w:type="dxa"/>
            <w:tcBorders>
              <w:top w:val="nil"/>
              <w:left w:val="nil"/>
              <w:right w:val="single" w:sz="4" w:space="0" w:color="auto"/>
            </w:tcBorders>
            <w:shd w:val="clear" w:color="auto" w:fill="auto"/>
            <w:hideMark/>
          </w:tcPr>
          <w:p w14:paraId="6C3446E2" w14:textId="77777777" w:rsidR="00990F36" w:rsidRPr="00333413" w:rsidRDefault="00990F36" w:rsidP="00417382">
            <w:pPr>
              <w:spacing w:before="120"/>
              <w:ind w:firstLine="0"/>
              <w:jc w:val="center"/>
            </w:pPr>
            <w:r w:rsidRPr="00333413">
              <w:t>T(=12)</w:t>
            </w:r>
          </w:p>
        </w:tc>
        <w:tc>
          <w:tcPr>
            <w:tcW w:w="1910" w:type="dxa"/>
            <w:tcBorders>
              <w:top w:val="nil"/>
              <w:left w:val="nil"/>
              <w:right w:val="single" w:sz="4" w:space="0" w:color="auto"/>
            </w:tcBorders>
            <w:shd w:val="clear" w:color="auto" w:fill="auto"/>
            <w:hideMark/>
          </w:tcPr>
          <w:p w14:paraId="2C903394" w14:textId="77777777" w:rsidR="00990F36" w:rsidRPr="00333413" w:rsidRDefault="00990F36" w:rsidP="00417382">
            <w:pPr>
              <w:spacing w:before="120"/>
              <w:ind w:firstLine="0"/>
              <w:jc w:val="center"/>
            </w:pPr>
            <w:r w:rsidRPr="00333413">
              <w:t>О</w:t>
            </w:r>
          </w:p>
        </w:tc>
        <w:tc>
          <w:tcPr>
            <w:tcW w:w="5736" w:type="dxa"/>
            <w:tcBorders>
              <w:top w:val="nil"/>
              <w:left w:val="nil"/>
              <w:right w:val="single" w:sz="4" w:space="0" w:color="auto"/>
            </w:tcBorders>
            <w:shd w:val="clear" w:color="auto" w:fill="auto"/>
            <w:hideMark/>
          </w:tcPr>
          <w:p w14:paraId="331788C3" w14:textId="77777777" w:rsidR="00990F36" w:rsidRPr="00333413" w:rsidRDefault="00990F36" w:rsidP="00417382">
            <w:pPr>
              <w:spacing w:before="120"/>
              <w:ind w:firstLine="0"/>
              <w:jc w:val="left"/>
            </w:pPr>
            <w:r w:rsidRPr="00333413">
              <w:t>Типовой элемент &lt;</w:t>
            </w:r>
            <w:proofErr w:type="spellStart"/>
            <w:r w:rsidRPr="00333413">
              <w:t>ИННФЛТип</w:t>
            </w:r>
            <w:proofErr w:type="spellEnd"/>
            <w:r w:rsidRPr="00333413">
              <w:t xml:space="preserve">&gt; </w:t>
            </w:r>
          </w:p>
        </w:tc>
      </w:tr>
      <w:tr w:rsidR="00333413" w:rsidRPr="00333413" w14:paraId="5CC337AC"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2ACCB01A" w14:textId="77777777" w:rsidR="00990F36" w:rsidRPr="00333413" w:rsidRDefault="00990F36" w:rsidP="00990F36">
            <w:pPr>
              <w:ind w:firstLine="0"/>
              <w:jc w:val="left"/>
            </w:pPr>
            <w:r w:rsidRPr="00333413">
              <w:lastRenderedPageBreak/>
              <w:t>Фамилия, имя, отчество физического лица</w:t>
            </w:r>
          </w:p>
        </w:tc>
        <w:tc>
          <w:tcPr>
            <w:tcW w:w="2064" w:type="dxa"/>
            <w:tcBorders>
              <w:top w:val="nil"/>
              <w:left w:val="nil"/>
              <w:bottom w:val="single" w:sz="4" w:space="0" w:color="auto"/>
              <w:right w:val="single" w:sz="4" w:space="0" w:color="auto"/>
            </w:tcBorders>
            <w:shd w:val="clear" w:color="auto" w:fill="auto"/>
            <w:hideMark/>
          </w:tcPr>
          <w:p w14:paraId="098CACD1" w14:textId="77777777" w:rsidR="00990F36" w:rsidRPr="00333413" w:rsidRDefault="00990F36" w:rsidP="00990F36">
            <w:pPr>
              <w:ind w:firstLine="0"/>
              <w:jc w:val="center"/>
            </w:pPr>
            <w:r w:rsidRPr="00333413">
              <w:t>ФИОФЛ</w:t>
            </w:r>
          </w:p>
        </w:tc>
        <w:tc>
          <w:tcPr>
            <w:tcW w:w="1208" w:type="dxa"/>
            <w:tcBorders>
              <w:top w:val="nil"/>
              <w:left w:val="nil"/>
              <w:bottom w:val="single" w:sz="4" w:space="0" w:color="auto"/>
              <w:right w:val="single" w:sz="4" w:space="0" w:color="auto"/>
            </w:tcBorders>
            <w:shd w:val="clear" w:color="auto" w:fill="auto"/>
            <w:hideMark/>
          </w:tcPr>
          <w:p w14:paraId="74CE7975"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30166BCD"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67325955"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71C5282A" w14:textId="77777777" w:rsidR="00417382" w:rsidRPr="00333413" w:rsidRDefault="00990F36" w:rsidP="00990F36">
            <w:pPr>
              <w:ind w:firstLine="0"/>
              <w:jc w:val="left"/>
            </w:pPr>
            <w:r w:rsidRPr="00333413">
              <w:t>Типовой элемент &lt;</w:t>
            </w:r>
            <w:proofErr w:type="spellStart"/>
            <w:r w:rsidRPr="00333413">
              <w:t>ФИОТип</w:t>
            </w:r>
            <w:proofErr w:type="spellEnd"/>
            <w:r w:rsidRPr="00333413">
              <w:t xml:space="preserve">&gt;. </w:t>
            </w:r>
          </w:p>
          <w:p w14:paraId="119A051F" w14:textId="59AD8B48" w:rsidR="00990F36" w:rsidRPr="00333413" w:rsidRDefault="00990F36" w:rsidP="00990F36">
            <w:pPr>
              <w:ind w:firstLine="0"/>
              <w:jc w:val="left"/>
            </w:pPr>
            <w:r w:rsidRPr="00333413">
              <w:t xml:space="preserve">Состав элемента представлен в таблице 4.16 </w:t>
            </w:r>
          </w:p>
        </w:tc>
      </w:tr>
    </w:tbl>
    <w:p w14:paraId="48E24EC2" w14:textId="77777777" w:rsidR="00E01770" w:rsidRPr="00333413" w:rsidRDefault="00E01770" w:rsidP="00E01770">
      <w:pPr>
        <w:spacing w:before="360"/>
        <w:ind w:firstLine="0"/>
        <w:jc w:val="right"/>
      </w:pPr>
      <w:r w:rsidRPr="00333413">
        <w:t>Таблица 4.9</w:t>
      </w:r>
    </w:p>
    <w:p w14:paraId="2CF43A3A" w14:textId="77777777" w:rsidR="00E01770" w:rsidRPr="00333413" w:rsidRDefault="00E01770" w:rsidP="00E01770">
      <w:pPr>
        <w:spacing w:after="120"/>
        <w:ind w:firstLine="0"/>
        <w:jc w:val="center"/>
        <w:rPr>
          <w:sz w:val="20"/>
          <w:szCs w:val="20"/>
        </w:rPr>
      </w:pPr>
      <w:r w:rsidRPr="00333413">
        <w:rPr>
          <w:b/>
          <w:bCs/>
        </w:rPr>
        <w:t>Сведения о налогоплательщике (</w:t>
      </w:r>
      <w:proofErr w:type="spellStart"/>
      <w:r w:rsidRPr="00333413">
        <w:rPr>
          <w:b/>
          <w:bCs/>
        </w:rPr>
        <w:t>СвНПТип</w:t>
      </w:r>
      <w:proofErr w:type="spellEnd"/>
      <w:r w:rsidRPr="00333413">
        <w:rPr>
          <w:b/>
          <w:bCs/>
        </w:rPr>
        <w:t>)</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32BD7175" w14:textId="77777777" w:rsidTr="00B115B0">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085039"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6AFA8674"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04F1A0"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B646BD"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C4A2AA"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51A14413"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3441E504" w14:textId="77777777" w:rsidTr="00B115B0">
        <w:trPr>
          <w:trHeight w:val="23"/>
          <w:jc w:val="center"/>
        </w:trPr>
        <w:tc>
          <w:tcPr>
            <w:tcW w:w="4034" w:type="dxa"/>
            <w:tcBorders>
              <w:top w:val="single" w:sz="4" w:space="0" w:color="auto"/>
              <w:left w:val="single" w:sz="4" w:space="0" w:color="auto"/>
              <w:right w:val="single" w:sz="4" w:space="0" w:color="auto"/>
            </w:tcBorders>
            <w:shd w:val="clear" w:color="auto" w:fill="auto"/>
            <w:hideMark/>
          </w:tcPr>
          <w:p w14:paraId="28B66634" w14:textId="75F57B68" w:rsidR="00990F36" w:rsidRPr="00333413" w:rsidRDefault="00990F36" w:rsidP="00990F36">
            <w:pPr>
              <w:ind w:firstLine="0"/>
              <w:jc w:val="left"/>
              <w:rPr>
                <w:lang w:val="en-US"/>
              </w:rPr>
            </w:pPr>
            <w:r w:rsidRPr="00333413">
              <w:t xml:space="preserve">Налогоплательщик </w:t>
            </w:r>
            <w:r w:rsidR="00B115B0" w:rsidRPr="00333413">
              <w:t>–</w:t>
            </w:r>
            <w:r w:rsidRPr="00333413">
              <w:t xml:space="preserve"> организация</w:t>
            </w:r>
            <w:r w:rsidR="00B115B0" w:rsidRPr="00333413">
              <w:rPr>
                <w:lang w:val="en-US"/>
              </w:rPr>
              <w:t xml:space="preserve">   |</w:t>
            </w:r>
          </w:p>
        </w:tc>
        <w:tc>
          <w:tcPr>
            <w:tcW w:w="2064" w:type="dxa"/>
            <w:tcBorders>
              <w:top w:val="single" w:sz="4" w:space="0" w:color="auto"/>
              <w:left w:val="nil"/>
              <w:right w:val="single" w:sz="4" w:space="0" w:color="auto"/>
            </w:tcBorders>
            <w:shd w:val="clear" w:color="auto" w:fill="auto"/>
            <w:hideMark/>
          </w:tcPr>
          <w:p w14:paraId="787BA46A" w14:textId="77777777" w:rsidR="00990F36" w:rsidRPr="00333413" w:rsidRDefault="00990F36" w:rsidP="00990F36">
            <w:pPr>
              <w:ind w:firstLine="0"/>
              <w:jc w:val="center"/>
            </w:pPr>
            <w:r w:rsidRPr="00333413">
              <w:t>НПЮЛ</w:t>
            </w:r>
          </w:p>
        </w:tc>
        <w:tc>
          <w:tcPr>
            <w:tcW w:w="1208" w:type="dxa"/>
            <w:tcBorders>
              <w:top w:val="single" w:sz="4" w:space="0" w:color="auto"/>
              <w:left w:val="nil"/>
              <w:right w:val="single" w:sz="4" w:space="0" w:color="auto"/>
            </w:tcBorders>
            <w:shd w:val="clear" w:color="auto" w:fill="auto"/>
            <w:hideMark/>
          </w:tcPr>
          <w:p w14:paraId="3A5F7A4F" w14:textId="77777777" w:rsidR="00990F36" w:rsidRPr="00333413" w:rsidRDefault="00990F36" w:rsidP="00990F36">
            <w:pPr>
              <w:ind w:firstLine="0"/>
              <w:jc w:val="center"/>
            </w:pPr>
            <w:r w:rsidRPr="00333413">
              <w:t>С</w:t>
            </w:r>
          </w:p>
        </w:tc>
        <w:tc>
          <w:tcPr>
            <w:tcW w:w="1208" w:type="dxa"/>
            <w:tcBorders>
              <w:top w:val="single" w:sz="4" w:space="0" w:color="auto"/>
              <w:left w:val="nil"/>
              <w:right w:val="single" w:sz="4" w:space="0" w:color="auto"/>
            </w:tcBorders>
            <w:shd w:val="clear" w:color="auto" w:fill="auto"/>
            <w:hideMark/>
          </w:tcPr>
          <w:p w14:paraId="7BE3EFA7" w14:textId="77777777" w:rsidR="00990F36" w:rsidRPr="00333413" w:rsidRDefault="00990F36" w:rsidP="00990F36">
            <w:pPr>
              <w:ind w:firstLine="0"/>
              <w:jc w:val="center"/>
            </w:pPr>
            <w:r w:rsidRPr="00333413">
              <w:t> </w:t>
            </w:r>
          </w:p>
        </w:tc>
        <w:tc>
          <w:tcPr>
            <w:tcW w:w="1910" w:type="dxa"/>
            <w:tcBorders>
              <w:top w:val="single" w:sz="4" w:space="0" w:color="auto"/>
              <w:left w:val="nil"/>
              <w:right w:val="single" w:sz="4" w:space="0" w:color="auto"/>
            </w:tcBorders>
            <w:shd w:val="clear" w:color="auto" w:fill="auto"/>
            <w:hideMark/>
          </w:tcPr>
          <w:p w14:paraId="726DDA64" w14:textId="77777777" w:rsidR="00990F36" w:rsidRPr="00333413" w:rsidRDefault="00990F36" w:rsidP="00990F36">
            <w:pPr>
              <w:ind w:firstLine="0"/>
              <w:jc w:val="center"/>
            </w:pPr>
            <w:r w:rsidRPr="00333413">
              <w:t>О</w:t>
            </w:r>
          </w:p>
        </w:tc>
        <w:tc>
          <w:tcPr>
            <w:tcW w:w="5736" w:type="dxa"/>
            <w:tcBorders>
              <w:top w:val="single" w:sz="4" w:space="0" w:color="auto"/>
              <w:left w:val="nil"/>
              <w:right w:val="single" w:sz="4" w:space="0" w:color="auto"/>
            </w:tcBorders>
            <w:shd w:val="clear" w:color="auto" w:fill="auto"/>
            <w:hideMark/>
          </w:tcPr>
          <w:p w14:paraId="7B6030ED" w14:textId="77777777" w:rsidR="00990F36" w:rsidRPr="00333413" w:rsidRDefault="00990F36" w:rsidP="00990F36">
            <w:pPr>
              <w:ind w:firstLine="0"/>
              <w:jc w:val="left"/>
            </w:pPr>
            <w:r w:rsidRPr="00333413">
              <w:t xml:space="preserve">Состав элемента представлен в таблице 4.10 </w:t>
            </w:r>
          </w:p>
        </w:tc>
      </w:tr>
      <w:tr w:rsidR="00333413" w:rsidRPr="00333413" w14:paraId="27203EC5" w14:textId="77777777" w:rsidTr="00B115B0">
        <w:trPr>
          <w:trHeight w:val="23"/>
          <w:jc w:val="center"/>
        </w:trPr>
        <w:tc>
          <w:tcPr>
            <w:tcW w:w="4034" w:type="dxa"/>
            <w:tcBorders>
              <w:top w:val="nil"/>
              <w:left w:val="single" w:sz="4" w:space="0" w:color="auto"/>
              <w:right w:val="single" w:sz="4" w:space="0" w:color="auto"/>
            </w:tcBorders>
            <w:shd w:val="clear" w:color="auto" w:fill="auto"/>
            <w:hideMark/>
          </w:tcPr>
          <w:p w14:paraId="5EFB9A1A" w14:textId="615DF833" w:rsidR="00990F36" w:rsidRPr="00333413" w:rsidRDefault="00990F36" w:rsidP="00990F36">
            <w:pPr>
              <w:ind w:firstLine="0"/>
              <w:jc w:val="left"/>
            </w:pPr>
            <w:r w:rsidRPr="00333413">
              <w:t>Налогоплательщик - физическое лицо, не являющееся индивидуальным предпринимателем</w:t>
            </w:r>
            <w:r w:rsidR="00B115B0" w:rsidRPr="00333413">
              <w:t xml:space="preserve">   |</w:t>
            </w:r>
          </w:p>
        </w:tc>
        <w:tc>
          <w:tcPr>
            <w:tcW w:w="2064" w:type="dxa"/>
            <w:tcBorders>
              <w:top w:val="nil"/>
              <w:left w:val="nil"/>
              <w:right w:val="single" w:sz="4" w:space="0" w:color="auto"/>
            </w:tcBorders>
            <w:shd w:val="clear" w:color="auto" w:fill="auto"/>
            <w:hideMark/>
          </w:tcPr>
          <w:p w14:paraId="7553B481" w14:textId="77777777" w:rsidR="00990F36" w:rsidRPr="00333413" w:rsidRDefault="00990F36" w:rsidP="00990F36">
            <w:pPr>
              <w:ind w:firstLine="0"/>
              <w:jc w:val="center"/>
            </w:pPr>
            <w:r w:rsidRPr="00333413">
              <w:t>НПФЛ</w:t>
            </w:r>
          </w:p>
        </w:tc>
        <w:tc>
          <w:tcPr>
            <w:tcW w:w="1208" w:type="dxa"/>
            <w:tcBorders>
              <w:top w:val="nil"/>
              <w:left w:val="nil"/>
              <w:right w:val="single" w:sz="4" w:space="0" w:color="auto"/>
            </w:tcBorders>
            <w:shd w:val="clear" w:color="auto" w:fill="auto"/>
            <w:hideMark/>
          </w:tcPr>
          <w:p w14:paraId="2740A9A2" w14:textId="77777777" w:rsidR="00990F36" w:rsidRPr="00333413" w:rsidRDefault="00990F36" w:rsidP="00990F36">
            <w:pPr>
              <w:ind w:firstLine="0"/>
              <w:jc w:val="center"/>
            </w:pPr>
            <w:r w:rsidRPr="00333413">
              <w:t>С</w:t>
            </w:r>
          </w:p>
        </w:tc>
        <w:tc>
          <w:tcPr>
            <w:tcW w:w="1208" w:type="dxa"/>
            <w:tcBorders>
              <w:top w:val="nil"/>
              <w:left w:val="nil"/>
              <w:right w:val="single" w:sz="4" w:space="0" w:color="auto"/>
            </w:tcBorders>
            <w:shd w:val="clear" w:color="auto" w:fill="auto"/>
            <w:hideMark/>
          </w:tcPr>
          <w:p w14:paraId="76B86D90" w14:textId="77777777" w:rsidR="00990F36" w:rsidRPr="00333413" w:rsidRDefault="00990F36" w:rsidP="00990F36">
            <w:pPr>
              <w:ind w:firstLine="0"/>
              <w:jc w:val="center"/>
            </w:pPr>
            <w:r w:rsidRPr="00333413">
              <w:t> </w:t>
            </w:r>
          </w:p>
        </w:tc>
        <w:tc>
          <w:tcPr>
            <w:tcW w:w="1910" w:type="dxa"/>
            <w:tcBorders>
              <w:top w:val="nil"/>
              <w:left w:val="nil"/>
              <w:right w:val="single" w:sz="4" w:space="0" w:color="auto"/>
            </w:tcBorders>
            <w:shd w:val="clear" w:color="auto" w:fill="auto"/>
            <w:hideMark/>
          </w:tcPr>
          <w:p w14:paraId="1C50129E" w14:textId="77777777" w:rsidR="00990F36" w:rsidRPr="00333413" w:rsidRDefault="00990F36" w:rsidP="00990F36">
            <w:pPr>
              <w:ind w:firstLine="0"/>
              <w:jc w:val="center"/>
            </w:pPr>
            <w:r w:rsidRPr="00333413">
              <w:t>О</w:t>
            </w:r>
          </w:p>
        </w:tc>
        <w:tc>
          <w:tcPr>
            <w:tcW w:w="5736" w:type="dxa"/>
            <w:tcBorders>
              <w:top w:val="nil"/>
              <w:left w:val="nil"/>
              <w:right w:val="single" w:sz="4" w:space="0" w:color="auto"/>
            </w:tcBorders>
            <w:shd w:val="clear" w:color="auto" w:fill="auto"/>
            <w:hideMark/>
          </w:tcPr>
          <w:p w14:paraId="46E7010E" w14:textId="77777777" w:rsidR="00990F36" w:rsidRPr="00333413" w:rsidRDefault="00990F36" w:rsidP="00990F36">
            <w:pPr>
              <w:ind w:firstLine="0"/>
              <w:jc w:val="left"/>
            </w:pPr>
            <w:r w:rsidRPr="00333413">
              <w:t xml:space="preserve">Состав элемента представлен в таблице 4.11 </w:t>
            </w:r>
          </w:p>
        </w:tc>
      </w:tr>
      <w:tr w:rsidR="00333413" w:rsidRPr="00333413" w14:paraId="4EBB2F75"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1B14C663" w14:textId="77777777" w:rsidR="00990F36" w:rsidRPr="00333413" w:rsidRDefault="00990F36" w:rsidP="00990F36">
            <w:pPr>
              <w:ind w:firstLine="0"/>
              <w:jc w:val="left"/>
            </w:pPr>
            <w:r w:rsidRPr="00333413">
              <w:t>Налогоплательщик - индивидуальный предприниматель</w:t>
            </w:r>
          </w:p>
        </w:tc>
        <w:tc>
          <w:tcPr>
            <w:tcW w:w="2064" w:type="dxa"/>
            <w:tcBorders>
              <w:top w:val="nil"/>
              <w:left w:val="nil"/>
              <w:bottom w:val="single" w:sz="4" w:space="0" w:color="auto"/>
              <w:right w:val="single" w:sz="4" w:space="0" w:color="auto"/>
            </w:tcBorders>
            <w:shd w:val="clear" w:color="auto" w:fill="auto"/>
            <w:hideMark/>
          </w:tcPr>
          <w:p w14:paraId="070B8DFF" w14:textId="77777777" w:rsidR="00990F36" w:rsidRPr="00333413" w:rsidRDefault="00990F36" w:rsidP="00990F36">
            <w:pPr>
              <w:ind w:firstLine="0"/>
              <w:jc w:val="center"/>
            </w:pPr>
            <w:r w:rsidRPr="00333413">
              <w:t>НПИП</w:t>
            </w:r>
          </w:p>
        </w:tc>
        <w:tc>
          <w:tcPr>
            <w:tcW w:w="1208" w:type="dxa"/>
            <w:tcBorders>
              <w:top w:val="nil"/>
              <w:left w:val="nil"/>
              <w:bottom w:val="single" w:sz="4" w:space="0" w:color="auto"/>
              <w:right w:val="single" w:sz="4" w:space="0" w:color="auto"/>
            </w:tcBorders>
            <w:shd w:val="clear" w:color="auto" w:fill="auto"/>
            <w:hideMark/>
          </w:tcPr>
          <w:p w14:paraId="615334CB"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501D42AF"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0D9425D8"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077C8306" w14:textId="77777777" w:rsidR="00990F36" w:rsidRPr="00333413" w:rsidRDefault="00990F36" w:rsidP="00990F36">
            <w:pPr>
              <w:ind w:firstLine="0"/>
              <w:jc w:val="left"/>
            </w:pPr>
            <w:r w:rsidRPr="00333413">
              <w:t xml:space="preserve">Состав элемента представлен в таблице 4.12 </w:t>
            </w:r>
          </w:p>
        </w:tc>
      </w:tr>
    </w:tbl>
    <w:p w14:paraId="3A440155" w14:textId="77777777" w:rsidR="00E01770" w:rsidRPr="00333413" w:rsidRDefault="00E01770" w:rsidP="00E01770">
      <w:pPr>
        <w:spacing w:before="360"/>
        <w:ind w:firstLine="0"/>
        <w:jc w:val="right"/>
      </w:pPr>
      <w:r w:rsidRPr="00333413">
        <w:t>Таблица 4.10</w:t>
      </w:r>
    </w:p>
    <w:p w14:paraId="5DF3F5F7" w14:textId="77777777" w:rsidR="00E01770" w:rsidRPr="00333413" w:rsidRDefault="00E01770" w:rsidP="00E01770">
      <w:pPr>
        <w:spacing w:after="120"/>
        <w:ind w:firstLine="0"/>
        <w:jc w:val="center"/>
        <w:rPr>
          <w:sz w:val="20"/>
          <w:szCs w:val="20"/>
        </w:rPr>
      </w:pPr>
      <w:r w:rsidRPr="00333413">
        <w:rPr>
          <w:b/>
          <w:bCs/>
        </w:rPr>
        <w:t>Налогоплательщик - организация (НПЮЛ)</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69E68B1F" w14:textId="77777777" w:rsidTr="00E01770">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269CD2"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585ADC09"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B82481"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5D3D89"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0E6DFC"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039E45C0"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1A4344FC"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4C742331" w14:textId="77777777" w:rsidR="00990F36" w:rsidRPr="00333413" w:rsidRDefault="00990F36" w:rsidP="00990F36">
            <w:pPr>
              <w:ind w:firstLine="0"/>
              <w:jc w:val="left"/>
            </w:pPr>
            <w:r w:rsidRPr="00333413">
              <w:t>Наименование организации</w:t>
            </w:r>
          </w:p>
        </w:tc>
        <w:tc>
          <w:tcPr>
            <w:tcW w:w="2064" w:type="dxa"/>
            <w:tcBorders>
              <w:top w:val="nil"/>
              <w:left w:val="nil"/>
              <w:bottom w:val="single" w:sz="4" w:space="0" w:color="auto"/>
              <w:right w:val="single" w:sz="4" w:space="0" w:color="auto"/>
            </w:tcBorders>
            <w:shd w:val="clear" w:color="auto" w:fill="auto"/>
            <w:hideMark/>
          </w:tcPr>
          <w:p w14:paraId="1E76DD1A" w14:textId="77777777" w:rsidR="00990F36" w:rsidRPr="00333413" w:rsidRDefault="00990F36" w:rsidP="00990F36">
            <w:pPr>
              <w:ind w:firstLine="0"/>
              <w:jc w:val="center"/>
            </w:pPr>
            <w:proofErr w:type="spellStart"/>
            <w:r w:rsidRPr="00333413">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510D012A"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7AF29679" w14:textId="77777777" w:rsidR="00990F36" w:rsidRPr="00333413" w:rsidRDefault="00990F36" w:rsidP="00990F36">
            <w:pPr>
              <w:ind w:firstLine="0"/>
              <w:jc w:val="center"/>
            </w:pPr>
            <w:r w:rsidRPr="00333413">
              <w:t>T(1-1000)</w:t>
            </w:r>
          </w:p>
        </w:tc>
        <w:tc>
          <w:tcPr>
            <w:tcW w:w="1910" w:type="dxa"/>
            <w:tcBorders>
              <w:top w:val="nil"/>
              <w:left w:val="nil"/>
              <w:bottom w:val="single" w:sz="4" w:space="0" w:color="auto"/>
              <w:right w:val="single" w:sz="4" w:space="0" w:color="auto"/>
            </w:tcBorders>
            <w:shd w:val="clear" w:color="auto" w:fill="auto"/>
            <w:hideMark/>
          </w:tcPr>
          <w:p w14:paraId="4783A794"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20C0A9EA" w14:textId="77777777" w:rsidR="00990F36" w:rsidRPr="00333413" w:rsidRDefault="00990F36" w:rsidP="00990F36">
            <w:pPr>
              <w:ind w:firstLine="0"/>
              <w:jc w:val="left"/>
            </w:pPr>
            <w:r w:rsidRPr="00333413">
              <w:t> </w:t>
            </w:r>
          </w:p>
        </w:tc>
      </w:tr>
      <w:tr w:rsidR="00333413" w:rsidRPr="00333413" w14:paraId="0FF13D9D"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21BA3C42" w14:textId="77777777" w:rsidR="00990F36" w:rsidRPr="00333413" w:rsidRDefault="00990F36" w:rsidP="00990F36">
            <w:pPr>
              <w:ind w:firstLine="0"/>
              <w:jc w:val="left"/>
            </w:pPr>
            <w:r w:rsidRPr="00333413">
              <w:t>ИНН организации</w:t>
            </w:r>
          </w:p>
        </w:tc>
        <w:tc>
          <w:tcPr>
            <w:tcW w:w="2064" w:type="dxa"/>
            <w:tcBorders>
              <w:top w:val="nil"/>
              <w:left w:val="nil"/>
              <w:bottom w:val="single" w:sz="4" w:space="0" w:color="auto"/>
              <w:right w:val="single" w:sz="4" w:space="0" w:color="auto"/>
            </w:tcBorders>
            <w:shd w:val="clear" w:color="auto" w:fill="auto"/>
            <w:hideMark/>
          </w:tcPr>
          <w:p w14:paraId="00A6791C" w14:textId="77777777" w:rsidR="00990F36" w:rsidRPr="00333413" w:rsidRDefault="00990F36" w:rsidP="00990F36">
            <w:pPr>
              <w:ind w:firstLine="0"/>
              <w:jc w:val="center"/>
            </w:pPr>
            <w:r w:rsidRPr="00333413">
              <w:t>ИННЮЛ</w:t>
            </w:r>
          </w:p>
        </w:tc>
        <w:tc>
          <w:tcPr>
            <w:tcW w:w="1208" w:type="dxa"/>
            <w:tcBorders>
              <w:top w:val="nil"/>
              <w:left w:val="nil"/>
              <w:bottom w:val="single" w:sz="4" w:space="0" w:color="auto"/>
              <w:right w:val="single" w:sz="4" w:space="0" w:color="auto"/>
            </w:tcBorders>
            <w:shd w:val="clear" w:color="auto" w:fill="auto"/>
            <w:hideMark/>
          </w:tcPr>
          <w:p w14:paraId="0D80E571"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24EED15B" w14:textId="77777777" w:rsidR="00990F36" w:rsidRPr="00333413" w:rsidRDefault="00990F36" w:rsidP="00990F36">
            <w:pPr>
              <w:ind w:firstLine="0"/>
              <w:jc w:val="center"/>
            </w:pPr>
            <w:r w:rsidRPr="00333413">
              <w:t>T(=10)</w:t>
            </w:r>
          </w:p>
        </w:tc>
        <w:tc>
          <w:tcPr>
            <w:tcW w:w="1910" w:type="dxa"/>
            <w:tcBorders>
              <w:top w:val="nil"/>
              <w:left w:val="nil"/>
              <w:bottom w:val="single" w:sz="4" w:space="0" w:color="auto"/>
              <w:right w:val="single" w:sz="4" w:space="0" w:color="auto"/>
            </w:tcBorders>
            <w:shd w:val="clear" w:color="auto" w:fill="auto"/>
            <w:hideMark/>
          </w:tcPr>
          <w:p w14:paraId="78E262F7"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1FFB8A31" w14:textId="77777777" w:rsidR="00990F36" w:rsidRPr="00333413" w:rsidRDefault="00990F36" w:rsidP="00990F36">
            <w:pPr>
              <w:ind w:firstLine="0"/>
              <w:jc w:val="left"/>
            </w:pPr>
            <w:r w:rsidRPr="00333413">
              <w:t>Типовой элемент &lt;</w:t>
            </w:r>
            <w:proofErr w:type="spellStart"/>
            <w:r w:rsidRPr="00333413">
              <w:t>ИННЮЛТип</w:t>
            </w:r>
            <w:proofErr w:type="spellEnd"/>
            <w:r w:rsidRPr="00333413">
              <w:t xml:space="preserve">&gt; </w:t>
            </w:r>
          </w:p>
        </w:tc>
      </w:tr>
      <w:tr w:rsidR="00990F36" w:rsidRPr="00333413" w14:paraId="0A23AEE0"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34D57246" w14:textId="77777777" w:rsidR="00990F36" w:rsidRPr="00333413" w:rsidRDefault="00990F36" w:rsidP="00990F36">
            <w:pPr>
              <w:ind w:firstLine="0"/>
              <w:jc w:val="left"/>
            </w:pPr>
            <w:r w:rsidRPr="00333413">
              <w:t>КПП организации</w:t>
            </w:r>
          </w:p>
        </w:tc>
        <w:tc>
          <w:tcPr>
            <w:tcW w:w="2064" w:type="dxa"/>
            <w:tcBorders>
              <w:top w:val="nil"/>
              <w:left w:val="nil"/>
              <w:bottom w:val="single" w:sz="4" w:space="0" w:color="auto"/>
              <w:right w:val="single" w:sz="4" w:space="0" w:color="auto"/>
            </w:tcBorders>
            <w:shd w:val="clear" w:color="auto" w:fill="auto"/>
            <w:hideMark/>
          </w:tcPr>
          <w:p w14:paraId="7B8DB0C8" w14:textId="77777777" w:rsidR="00990F36" w:rsidRPr="00333413" w:rsidRDefault="00990F36" w:rsidP="00990F36">
            <w:pPr>
              <w:ind w:firstLine="0"/>
              <w:jc w:val="center"/>
            </w:pPr>
            <w:r w:rsidRPr="00333413">
              <w:t>КПП</w:t>
            </w:r>
          </w:p>
        </w:tc>
        <w:tc>
          <w:tcPr>
            <w:tcW w:w="1208" w:type="dxa"/>
            <w:tcBorders>
              <w:top w:val="nil"/>
              <w:left w:val="nil"/>
              <w:bottom w:val="single" w:sz="4" w:space="0" w:color="auto"/>
              <w:right w:val="single" w:sz="4" w:space="0" w:color="auto"/>
            </w:tcBorders>
            <w:shd w:val="clear" w:color="auto" w:fill="auto"/>
            <w:hideMark/>
          </w:tcPr>
          <w:p w14:paraId="05C3E232"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46C93D41" w14:textId="77777777" w:rsidR="00990F36" w:rsidRPr="00333413" w:rsidRDefault="00990F36" w:rsidP="00990F36">
            <w:pPr>
              <w:ind w:firstLine="0"/>
              <w:jc w:val="center"/>
            </w:pPr>
            <w:r w:rsidRPr="00333413">
              <w:t>T(=9)</w:t>
            </w:r>
          </w:p>
        </w:tc>
        <w:tc>
          <w:tcPr>
            <w:tcW w:w="1910" w:type="dxa"/>
            <w:tcBorders>
              <w:top w:val="nil"/>
              <w:left w:val="nil"/>
              <w:bottom w:val="single" w:sz="4" w:space="0" w:color="auto"/>
              <w:right w:val="single" w:sz="4" w:space="0" w:color="auto"/>
            </w:tcBorders>
            <w:shd w:val="clear" w:color="auto" w:fill="auto"/>
            <w:hideMark/>
          </w:tcPr>
          <w:p w14:paraId="313FBD15"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754599A1" w14:textId="77777777" w:rsidR="00990F36" w:rsidRPr="00333413" w:rsidRDefault="00990F36" w:rsidP="00990F36">
            <w:pPr>
              <w:ind w:firstLine="0"/>
              <w:jc w:val="left"/>
            </w:pPr>
            <w:r w:rsidRPr="00333413">
              <w:t>Типовой элемент &lt;</w:t>
            </w:r>
            <w:proofErr w:type="spellStart"/>
            <w:r w:rsidRPr="00333413">
              <w:t>КППТип</w:t>
            </w:r>
            <w:proofErr w:type="spellEnd"/>
            <w:r w:rsidRPr="00333413">
              <w:t xml:space="preserve">&gt; </w:t>
            </w:r>
          </w:p>
        </w:tc>
      </w:tr>
    </w:tbl>
    <w:p w14:paraId="21DE9C74" w14:textId="77777777" w:rsidR="00D027DE" w:rsidRPr="00333413" w:rsidRDefault="00D027DE" w:rsidP="00E01770">
      <w:pPr>
        <w:spacing w:before="360"/>
        <w:ind w:firstLine="0"/>
        <w:jc w:val="right"/>
      </w:pPr>
    </w:p>
    <w:p w14:paraId="45D62603" w14:textId="77777777" w:rsidR="00D027DE" w:rsidRPr="00333413" w:rsidRDefault="00D027DE" w:rsidP="00E01770">
      <w:pPr>
        <w:spacing w:before="360"/>
        <w:ind w:firstLine="0"/>
        <w:jc w:val="right"/>
      </w:pPr>
    </w:p>
    <w:p w14:paraId="31FD6872" w14:textId="77777777" w:rsidR="00D027DE" w:rsidRPr="00333413" w:rsidRDefault="00D027DE" w:rsidP="00E01770">
      <w:pPr>
        <w:spacing w:before="360"/>
        <w:ind w:firstLine="0"/>
        <w:jc w:val="right"/>
      </w:pPr>
    </w:p>
    <w:p w14:paraId="37027FDA" w14:textId="437D1E3A" w:rsidR="00E01770" w:rsidRPr="00333413" w:rsidRDefault="00E01770" w:rsidP="00E01770">
      <w:pPr>
        <w:spacing w:before="360"/>
        <w:ind w:firstLine="0"/>
        <w:jc w:val="right"/>
      </w:pPr>
      <w:r w:rsidRPr="00333413">
        <w:lastRenderedPageBreak/>
        <w:t>Таблица 4.11</w:t>
      </w:r>
    </w:p>
    <w:p w14:paraId="75EFA40F" w14:textId="77777777" w:rsidR="00E01770" w:rsidRPr="00333413" w:rsidRDefault="00E01770" w:rsidP="00E01770">
      <w:pPr>
        <w:spacing w:after="120"/>
        <w:ind w:firstLine="0"/>
        <w:jc w:val="center"/>
        <w:rPr>
          <w:sz w:val="20"/>
          <w:szCs w:val="20"/>
        </w:rPr>
      </w:pPr>
      <w:r w:rsidRPr="00333413">
        <w:rPr>
          <w:b/>
          <w:bCs/>
        </w:rPr>
        <w:t>Налогоплательщик - физическое лицо, не являющееся индивидуальным предпринимателем (НПФЛ)</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426E7D70" w14:textId="77777777" w:rsidTr="00E01770">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004A60"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4F320C48"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0E03F7"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BB0475"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A6BB4B"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6E6C0E53"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44ADE605"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23CF121F" w14:textId="77777777" w:rsidR="00990F36" w:rsidRPr="00333413" w:rsidRDefault="00990F36" w:rsidP="00990F36">
            <w:pPr>
              <w:ind w:firstLine="0"/>
              <w:jc w:val="left"/>
            </w:pPr>
            <w:r w:rsidRPr="00333413">
              <w:t>ИНН физического лица</w:t>
            </w:r>
          </w:p>
        </w:tc>
        <w:tc>
          <w:tcPr>
            <w:tcW w:w="2064" w:type="dxa"/>
            <w:tcBorders>
              <w:top w:val="nil"/>
              <w:left w:val="nil"/>
              <w:bottom w:val="single" w:sz="4" w:space="0" w:color="auto"/>
              <w:right w:val="single" w:sz="4" w:space="0" w:color="auto"/>
            </w:tcBorders>
            <w:shd w:val="clear" w:color="auto" w:fill="auto"/>
            <w:hideMark/>
          </w:tcPr>
          <w:p w14:paraId="59F70055" w14:textId="77777777" w:rsidR="00990F36" w:rsidRPr="00333413" w:rsidRDefault="00990F36" w:rsidP="00990F36">
            <w:pPr>
              <w:ind w:firstLine="0"/>
              <w:jc w:val="center"/>
            </w:pPr>
            <w:r w:rsidRPr="00333413">
              <w:t>ИННФЛ</w:t>
            </w:r>
          </w:p>
        </w:tc>
        <w:tc>
          <w:tcPr>
            <w:tcW w:w="1208" w:type="dxa"/>
            <w:tcBorders>
              <w:top w:val="nil"/>
              <w:left w:val="nil"/>
              <w:bottom w:val="single" w:sz="4" w:space="0" w:color="auto"/>
              <w:right w:val="single" w:sz="4" w:space="0" w:color="auto"/>
            </w:tcBorders>
            <w:shd w:val="clear" w:color="auto" w:fill="auto"/>
            <w:hideMark/>
          </w:tcPr>
          <w:p w14:paraId="73D4AB3F"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40BA7F15" w14:textId="77777777" w:rsidR="00990F36" w:rsidRPr="00333413" w:rsidRDefault="00990F36" w:rsidP="00990F36">
            <w:pPr>
              <w:ind w:firstLine="0"/>
              <w:jc w:val="center"/>
            </w:pPr>
            <w:r w:rsidRPr="00333413">
              <w:t>T(=12)</w:t>
            </w:r>
          </w:p>
        </w:tc>
        <w:tc>
          <w:tcPr>
            <w:tcW w:w="1910" w:type="dxa"/>
            <w:tcBorders>
              <w:top w:val="nil"/>
              <w:left w:val="nil"/>
              <w:bottom w:val="single" w:sz="4" w:space="0" w:color="auto"/>
              <w:right w:val="single" w:sz="4" w:space="0" w:color="auto"/>
            </w:tcBorders>
            <w:shd w:val="clear" w:color="auto" w:fill="auto"/>
            <w:hideMark/>
          </w:tcPr>
          <w:p w14:paraId="4DAA1162"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1069C4C1" w14:textId="77777777" w:rsidR="00990F36" w:rsidRPr="00333413" w:rsidRDefault="00990F36" w:rsidP="00990F36">
            <w:pPr>
              <w:ind w:firstLine="0"/>
              <w:jc w:val="left"/>
            </w:pPr>
            <w:r w:rsidRPr="00333413">
              <w:t>Типовой элемент &lt;</w:t>
            </w:r>
            <w:proofErr w:type="spellStart"/>
            <w:r w:rsidRPr="00333413">
              <w:t>ИННФЛТип</w:t>
            </w:r>
            <w:proofErr w:type="spellEnd"/>
            <w:r w:rsidRPr="00333413">
              <w:t xml:space="preserve">&gt; </w:t>
            </w:r>
          </w:p>
        </w:tc>
      </w:tr>
      <w:tr w:rsidR="00333413" w:rsidRPr="00333413" w14:paraId="3C0E4CE0"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5E5E39B6" w14:textId="77777777" w:rsidR="00990F36" w:rsidRPr="00333413" w:rsidRDefault="00990F36" w:rsidP="00990F36">
            <w:pPr>
              <w:ind w:firstLine="0"/>
              <w:jc w:val="left"/>
            </w:pPr>
            <w:r w:rsidRPr="00333413">
              <w:t>Дата рождения физического лица</w:t>
            </w:r>
          </w:p>
        </w:tc>
        <w:tc>
          <w:tcPr>
            <w:tcW w:w="2064" w:type="dxa"/>
            <w:tcBorders>
              <w:top w:val="nil"/>
              <w:left w:val="nil"/>
              <w:bottom w:val="single" w:sz="4" w:space="0" w:color="auto"/>
              <w:right w:val="single" w:sz="4" w:space="0" w:color="auto"/>
            </w:tcBorders>
            <w:shd w:val="clear" w:color="auto" w:fill="auto"/>
            <w:hideMark/>
          </w:tcPr>
          <w:p w14:paraId="5FD8EA89" w14:textId="77777777" w:rsidR="00990F36" w:rsidRPr="00333413" w:rsidRDefault="00990F36" w:rsidP="00990F36">
            <w:pPr>
              <w:ind w:firstLine="0"/>
              <w:jc w:val="center"/>
            </w:pPr>
            <w:proofErr w:type="spellStart"/>
            <w:r w:rsidRPr="00333413">
              <w:t>ДатаРожд</w:t>
            </w:r>
            <w:proofErr w:type="spellEnd"/>
          </w:p>
        </w:tc>
        <w:tc>
          <w:tcPr>
            <w:tcW w:w="1208" w:type="dxa"/>
            <w:tcBorders>
              <w:top w:val="nil"/>
              <w:left w:val="nil"/>
              <w:bottom w:val="single" w:sz="4" w:space="0" w:color="auto"/>
              <w:right w:val="single" w:sz="4" w:space="0" w:color="auto"/>
            </w:tcBorders>
            <w:shd w:val="clear" w:color="auto" w:fill="auto"/>
            <w:hideMark/>
          </w:tcPr>
          <w:p w14:paraId="1FAA676F"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674EC2BF" w14:textId="77777777" w:rsidR="00990F36" w:rsidRPr="00333413" w:rsidRDefault="00990F36" w:rsidP="00990F36">
            <w:pPr>
              <w:ind w:firstLine="0"/>
              <w:jc w:val="center"/>
            </w:pPr>
            <w:r w:rsidRPr="00333413">
              <w:t>T(=10)</w:t>
            </w:r>
          </w:p>
        </w:tc>
        <w:tc>
          <w:tcPr>
            <w:tcW w:w="1910" w:type="dxa"/>
            <w:tcBorders>
              <w:top w:val="nil"/>
              <w:left w:val="nil"/>
              <w:bottom w:val="single" w:sz="4" w:space="0" w:color="auto"/>
              <w:right w:val="single" w:sz="4" w:space="0" w:color="auto"/>
            </w:tcBorders>
            <w:shd w:val="clear" w:color="auto" w:fill="auto"/>
            <w:hideMark/>
          </w:tcPr>
          <w:p w14:paraId="539206C8"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241B07FD" w14:textId="77777777" w:rsidR="00990F36" w:rsidRPr="00333413" w:rsidRDefault="00990F36" w:rsidP="00990F36">
            <w:pPr>
              <w:ind w:firstLine="0"/>
              <w:jc w:val="left"/>
            </w:pPr>
            <w:r w:rsidRPr="00333413">
              <w:t>Типовой элемент &lt;</w:t>
            </w:r>
            <w:proofErr w:type="spellStart"/>
            <w:r w:rsidRPr="00333413">
              <w:t>ДатаТип</w:t>
            </w:r>
            <w:proofErr w:type="spellEnd"/>
            <w:r w:rsidRPr="00333413">
              <w:t xml:space="preserve">&gt; </w:t>
            </w:r>
          </w:p>
        </w:tc>
      </w:tr>
      <w:tr w:rsidR="00333413" w:rsidRPr="00333413" w14:paraId="7CE4DFF2"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0BA810A9" w14:textId="77777777" w:rsidR="00990F36" w:rsidRPr="00333413" w:rsidRDefault="00990F36" w:rsidP="00990F36">
            <w:pPr>
              <w:ind w:firstLine="0"/>
              <w:jc w:val="left"/>
            </w:pPr>
            <w:r w:rsidRPr="00333413">
              <w:t>Место рождения физического лица</w:t>
            </w:r>
          </w:p>
        </w:tc>
        <w:tc>
          <w:tcPr>
            <w:tcW w:w="2064" w:type="dxa"/>
            <w:tcBorders>
              <w:top w:val="nil"/>
              <w:left w:val="nil"/>
              <w:bottom w:val="single" w:sz="4" w:space="0" w:color="auto"/>
              <w:right w:val="single" w:sz="4" w:space="0" w:color="auto"/>
            </w:tcBorders>
            <w:shd w:val="clear" w:color="auto" w:fill="auto"/>
            <w:hideMark/>
          </w:tcPr>
          <w:p w14:paraId="4993CA5B" w14:textId="77777777" w:rsidR="00990F36" w:rsidRPr="00333413" w:rsidRDefault="00990F36" w:rsidP="00990F36">
            <w:pPr>
              <w:ind w:firstLine="0"/>
              <w:jc w:val="center"/>
            </w:pPr>
            <w:proofErr w:type="spellStart"/>
            <w:r w:rsidRPr="00333413">
              <w:t>МестоРожд</w:t>
            </w:r>
            <w:proofErr w:type="spellEnd"/>
          </w:p>
        </w:tc>
        <w:tc>
          <w:tcPr>
            <w:tcW w:w="1208" w:type="dxa"/>
            <w:tcBorders>
              <w:top w:val="nil"/>
              <w:left w:val="nil"/>
              <w:bottom w:val="single" w:sz="4" w:space="0" w:color="auto"/>
              <w:right w:val="single" w:sz="4" w:space="0" w:color="auto"/>
            </w:tcBorders>
            <w:shd w:val="clear" w:color="auto" w:fill="auto"/>
            <w:hideMark/>
          </w:tcPr>
          <w:p w14:paraId="45C6F048"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7BFCD138" w14:textId="77777777" w:rsidR="00990F36" w:rsidRPr="00333413" w:rsidRDefault="00990F36" w:rsidP="00990F36">
            <w:pPr>
              <w:ind w:firstLine="0"/>
              <w:jc w:val="center"/>
            </w:pPr>
            <w:r w:rsidRPr="00333413">
              <w:t>T(1-255)</w:t>
            </w:r>
          </w:p>
        </w:tc>
        <w:tc>
          <w:tcPr>
            <w:tcW w:w="1910" w:type="dxa"/>
            <w:tcBorders>
              <w:top w:val="nil"/>
              <w:left w:val="nil"/>
              <w:bottom w:val="single" w:sz="4" w:space="0" w:color="auto"/>
              <w:right w:val="single" w:sz="4" w:space="0" w:color="auto"/>
            </w:tcBorders>
            <w:shd w:val="clear" w:color="auto" w:fill="auto"/>
            <w:hideMark/>
          </w:tcPr>
          <w:p w14:paraId="2CF35418"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0DEDF536" w14:textId="77777777" w:rsidR="00990F36" w:rsidRPr="00333413" w:rsidRDefault="00990F36" w:rsidP="00990F36">
            <w:pPr>
              <w:ind w:firstLine="0"/>
              <w:jc w:val="left"/>
            </w:pPr>
            <w:r w:rsidRPr="00333413">
              <w:t> </w:t>
            </w:r>
          </w:p>
        </w:tc>
      </w:tr>
      <w:tr w:rsidR="00333413" w:rsidRPr="00333413" w14:paraId="19F16E46"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7370441E" w14:textId="77777777" w:rsidR="00990F36" w:rsidRPr="00333413" w:rsidRDefault="00990F36" w:rsidP="00990F36">
            <w:pPr>
              <w:ind w:firstLine="0"/>
              <w:jc w:val="left"/>
            </w:pPr>
            <w:r w:rsidRPr="00333413">
              <w:t>Адрес места жительства</w:t>
            </w:r>
          </w:p>
        </w:tc>
        <w:tc>
          <w:tcPr>
            <w:tcW w:w="2064" w:type="dxa"/>
            <w:tcBorders>
              <w:top w:val="nil"/>
              <w:left w:val="nil"/>
              <w:bottom w:val="single" w:sz="4" w:space="0" w:color="auto"/>
              <w:right w:val="single" w:sz="4" w:space="0" w:color="auto"/>
            </w:tcBorders>
            <w:shd w:val="clear" w:color="auto" w:fill="auto"/>
            <w:hideMark/>
          </w:tcPr>
          <w:p w14:paraId="34F220D2" w14:textId="77777777" w:rsidR="00990F36" w:rsidRPr="00333413" w:rsidRDefault="00990F36" w:rsidP="00990F36">
            <w:pPr>
              <w:ind w:firstLine="0"/>
              <w:jc w:val="center"/>
            </w:pPr>
            <w:r w:rsidRPr="00333413">
              <w:t>Адрес</w:t>
            </w:r>
          </w:p>
        </w:tc>
        <w:tc>
          <w:tcPr>
            <w:tcW w:w="1208" w:type="dxa"/>
            <w:tcBorders>
              <w:top w:val="nil"/>
              <w:left w:val="nil"/>
              <w:bottom w:val="single" w:sz="4" w:space="0" w:color="auto"/>
              <w:right w:val="single" w:sz="4" w:space="0" w:color="auto"/>
            </w:tcBorders>
            <w:shd w:val="clear" w:color="auto" w:fill="auto"/>
            <w:hideMark/>
          </w:tcPr>
          <w:p w14:paraId="47E1DDBF"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3F04D0D6"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36CC8386"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225B461A" w14:textId="77777777" w:rsidR="00AF7D03" w:rsidRPr="00333413" w:rsidRDefault="00990F36" w:rsidP="00990F36">
            <w:pPr>
              <w:ind w:firstLine="0"/>
              <w:jc w:val="left"/>
            </w:pPr>
            <w:r w:rsidRPr="00333413">
              <w:t>Типовой элемент &lt;</w:t>
            </w:r>
            <w:proofErr w:type="spellStart"/>
            <w:r w:rsidRPr="00333413">
              <w:t>АдрРФТип</w:t>
            </w:r>
            <w:proofErr w:type="spellEnd"/>
            <w:r w:rsidRPr="00333413">
              <w:t xml:space="preserve">&gt;. </w:t>
            </w:r>
          </w:p>
          <w:p w14:paraId="5EDE8717" w14:textId="7719583E" w:rsidR="00990F36" w:rsidRPr="00333413" w:rsidRDefault="00990F36" w:rsidP="00990F36">
            <w:pPr>
              <w:ind w:firstLine="0"/>
              <w:jc w:val="left"/>
            </w:pPr>
            <w:r w:rsidRPr="00333413">
              <w:t xml:space="preserve">Состав элемента представлен в таблице 4.15 </w:t>
            </w:r>
          </w:p>
        </w:tc>
      </w:tr>
      <w:tr w:rsidR="00333413" w:rsidRPr="00333413" w14:paraId="5E80CED2"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5E204301" w14:textId="77777777" w:rsidR="00990F36" w:rsidRPr="00333413" w:rsidRDefault="00990F36" w:rsidP="00990F36">
            <w:pPr>
              <w:ind w:firstLine="0"/>
              <w:jc w:val="left"/>
            </w:pPr>
            <w:r w:rsidRPr="00333413">
              <w:t>Сведения о документе, удостоверяющем личность физического лица</w:t>
            </w:r>
          </w:p>
        </w:tc>
        <w:tc>
          <w:tcPr>
            <w:tcW w:w="2064" w:type="dxa"/>
            <w:tcBorders>
              <w:top w:val="nil"/>
              <w:left w:val="nil"/>
              <w:bottom w:val="single" w:sz="4" w:space="0" w:color="auto"/>
              <w:right w:val="single" w:sz="4" w:space="0" w:color="auto"/>
            </w:tcBorders>
            <w:shd w:val="clear" w:color="auto" w:fill="auto"/>
            <w:hideMark/>
          </w:tcPr>
          <w:p w14:paraId="16B75375" w14:textId="77777777" w:rsidR="00990F36" w:rsidRPr="00333413" w:rsidRDefault="00990F36" w:rsidP="00990F36">
            <w:pPr>
              <w:ind w:firstLine="0"/>
              <w:jc w:val="center"/>
            </w:pPr>
            <w:proofErr w:type="spellStart"/>
            <w:r w:rsidRPr="00333413">
              <w:t>УдЛичн</w:t>
            </w:r>
            <w:proofErr w:type="spellEnd"/>
          </w:p>
        </w:tc>
        <w:tc>
          <w:tcPr>
            <w:tcW w:w="1208" w:type="dxa"/>
            <w:tcBorders>
              <w:top w:val="nil"/>
              <w:left w:val="nil"/>
              <w:bottom w:val="single" w:sz="4" w:space="0" w:color="auto"/>
              <w:right w:val="single" w:sz="4" w:space="0" w:color="auto"/>
            </w:tcBorders>
            <w:shd w:val="clear" w:color="auto" w:fill="auto"/>
            <w:hideMark/>
          </w:tcPr>
          <w:p w14:paraId="12097E08"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1134BA2C"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2ED6E57B"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22EFB5D1" w14:textId="77777777" w:rsidR="00AF7D03" w:rsidRPr="00333413" w:rsidRDefault="00990F36" w:rsidP="00990F36">
            <w:pPr>
              <w:ind w:firstLine="0"/>
              <w:jc w:val="left"/>
            </w:pPr>
            <w:r w:rsidRPr="00333413">
              <w:t>Типовой элемент &lt;</w:t>
            </w:r>
            <w:proofErr w:type="spellStart"/>
            <w:r w:rsidRPr="00333413">
              <w:t>УдЛичнФЛТип</w:t>
            </w:r>
            <w:proofErr w:type="spellEnd"/>
            <w:r w:rsidRPr="00333413">
              <w:t xml:space="preserve">&gt;. </w:t>
            </w:r>
          </w:p>
          <w:p w14:paraId="052E5BB4" w14:textId="0421E235" w:rsidR="00990F36" w:rsidRPr="00333413" w:rsidRDefault="00990F36" w:rsidP="00990F36">
            <w:pPr>
              <w:ind w:firstLine="0"/>
              <w:jc w:val="left"/>
            </w:pPr>
            <w:r w:rsidRPr="00333413">
              <w:t xml:space="preserve">Состав элемента представлен в таблице 4.14 </w:t>
            </w:r>
          </w:p>
        </w:tc>
      </w:tr>
      <w:tr w:rsidR="00333413" w:rsidRPr="00333413" w14:paraId="7FF6FE29"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0E8B449B" w14:textId="77777777" w:rsidR="00990F36" w:rsidRPr="00333413" w:rsidRDefault="00990F36" w:rsidP="00990F36">
            <w:pPr>
              <w:ind w:firstLine="0"/>
              <w:jc w:val="left"/>
            </w:pPr>
            <w:r w:rsidRPr="00333413">
              <w:t>Фамилия, имя, отчество физического лица</w:t>
            </w:r>
          </w:p>
        </w:tc>
        <w:tc>
          <w:tcPr>
            <w:tcW w:w="2064" w:type="dxa"/>
            <w:tcBorders>
              <w:top w:val="nil"/>
              <w:left w:val="nil"/>
              <w:bottom w:val="single" w:sz="4" w:space="0" w:color="auto"/>
              <w:right w:val="single" w:sz="4" w:space="0" w:color="auto"/>
            </w:tcBorders>
            <w:shd w:val="clear" w:color="auto" w:fill="auto"/>
            <w:hideMark/>
          </w:tcPr>
          <w:p w14:paraId="0FD39A85" w14:textId="77777777" w:rsidR="00990F36" w:rsidRPr="00333413" w:rsidRDefault="00990F36" w:rsidP="00990F36">
            <w:pPr>
              <w:ind w:firstLine="0"/>
              <w:jc w:val="center"/>
            </w:pPr>
            <w:r w:rsidRPr="00333413">
              <w:t>ФИО</w:t>
            </w:r>
          </w:p>
        </w:tc>
        <w:tc>
          <w:tcPr>
            <w:tcW w:w="1208" w:type="dxa"/>
            <w:tcBorders>
              <w:top w:val="nil"/>
              <w:left w:val="nil"/>
              <w:bottom w:val="single" w:sz="4" w:space="0" w:color="auto"/>
              <w:right w:val="single" w:sz="4" w:space="0" w:color="auto"/>
            </w:tcBorders>
            <w:shd w:val="clear" w:color="auto" w:fill="auto"/>
            <w:hideMark/>
          </w:tcPr>
          <w:p w14:paraId="43DB9A3C"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5AB8D94B"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007508DD"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4205EFB7" w14:textId="77777777" w:rsidR="00AF7D03" w:rsidRPr="00333413" w:rsidRDefault="00990F36" w:rsidP="00990F36">
            <w:pPr>
              <w:ind w:firstLine="0"/>
              <w:jc w:val="left"/>
            </w:pPr>
            <w:r w:rsidRPr="00333413">
              <w:t>Типовой элемент &lt;</w:t>
            </w:r>
            <w:proofErr w:type="spellStart"/>
            <w:r w:rsidRPr="00333413">
              <w:t>ФИОТип</w:t>
            </w:r>
            <w:proofErr w:type="spellEnd"/>
            <w:r w:rsidRPr="00333413">
              <w:t xml:space="preserve">&gt;. </w:t>
            </w:r>
          </w:p>
          <w:p w14:paraId="24E1A801" w14:textId="4A588C29" w:rsidR="00990F36" w:rsidRPr="00333413" w:rsidRDefault="00990F36" w:rsidP="00990F36">
            <w:pPr>
              <w:ind w:firstLine="0"/>
              <w:jc w:val="left"/>
            </w:pPr>
            <w:r w:rsidRPr="00333413">
              <w:t xml:space="preserve">Состав элемента представлен в таблице 4.16 </w:t>
            </w:r>
          </w:p>
        </w:tc>
      </w:tr>
    </w:tbl>
    <w:p w14:paraId="2C00FB48" w14:textId="77777777" w:rsidR="00E01770" w:rsidRPr="00333413" w:rsidRDefault="00E01770" w:rsidP="00E01770">
      <w:pPr>
        <w:spacing w:before="360"/>
        <w:ind w:firstLine="0"/>
        <w:jc w:val="right"/>
      </w:pPr>
      <w:r w:rsidRPr="00333413">
        <w:t>Таблица 4.12</w:t>
      </w:r>
    </w:p>
    <w:p w14:paraId="3CB4B5A0" w14:textId="77777777" w:rsidR="00E01770" w:rsidRPr="00333413" w:rsidRDefault="00E01770" w:rsidP="00E01770">
      <w:pPr>
        <w:spacing w:after="120"/>
        <w:ind w:firstLine="0"/>
        <w:jc w:val="center"/>
        <w:rPr>
          <w:sz w:val="20"/>
          <w:szCs w:val="20"/>
        </w:rPr>
      </w:pPr>
      <w:r w:rsidRPr="00333413">
        <w:rPr>
          <w:b/>
          <w:bCs/>
        </w:rPr>
        <w:t>Налогоплательщик - индивидуальный предприниматель (НПИП)</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6BCFC1BA" w14:textId="77777777" w:rsidTr="00E01770">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9462C1"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109D47FA"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DF0EB1"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43AA71"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EE7A8F"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11E07AB2"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7EF818B0"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1C47DCDB" w14:textId="77777777" w:rsidR="00990F36" w:rsidRPr="00333413" w:rsidRDefault="00990F36" w:rsidP="00990F36">
            <w:pPr>
              <w:ind w:firstLine="0"/>
              <w:jc w:val="left"/>
            </w:pPr>
            <w:r w:rsidRPr="00333413">
              <w:t>ИНН физического лица</w:t>
            </w:r>
          </w:p>
        </w:tc>
        <w:tc>
          <w:tcPr>
            <w:tcW w:w="2064" w:type="dxa"/>
            <w:tcBorders>
              <w:top w:val="nil"/>
              <w:left w:val="nil"/>
              <w:bottom w:val="single" w:sz="4" w:space="0" w:color="auto"/>
              <w:right w:val="single" w:sz="4" w:space="0" w:color="auto"/>
            </w:tcBorders>
            <w:shd w:val="clear" w:color="auto" w:fill="auto"/>
            <w:hideMark/>
          </w:tcPr>
          <w:p w14:paraId="0BF080C6" w14:textId="77777777" w:rsidR="00990F36" w:rsidRPr="00333413" w:rsidRDefault="00990F36" w:rsidP="00990F36">
            <w:pPr>
              <w:ind w:firstLine="0"/>
              <w:jc w:val="center"/>
            </w:pPr>
            <w:r w:rsidRPr="00333413">
              <w:t>ИННФЛ</w:t>
            </w:r>
          </w:p>
        </w:tc>
        <w:tc>
          <w:tcPr>
            <w:tcW w:w="1208" w:type="dxa"/>
            <w:tcBorders>
              <w:top w:val="nil"/>
              <w:left w:val="nil"/>
              <w:bottom w:val="single" w:sz="4" w:space="0" w:color="auto"/>
              <w:right w:val="single" w:sz="4" w:space="0" w:color="auto"/>
            </w:tcBorders>
            <w:shd w:val="clear" w:color="auto" w:fill="auto"/>
            <w:hideMark/>
          </w:tcPr>
          <w:p w14:paraId="2488DCC9"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318ACEFB" w14:textId="77777777" w:rsidR="00990F36" w:rsidRPr="00333413" w:rsidRDefault="00990F36" w:rsidP="00990F36">
            <w:pPr>
              <w:ind w:firstLine="0"/>
              <w:jc w:val="center"/>
            </w:pPr>
            <w:r w:rsidRPr="00333413">
              <w:t>T(=12)</w:t>
            </w:r>
          </w:p>
        </w:tc>
        <w:tc>
          <w:tcPr>
            <w:tcW w:w="1910" w:type="dxa"/>
            <w:tcBorders>
              <w:top w:val="nil"/>
              <w:left w:val="nil"/>
              <w:bottom w:val="single" w:sz="4" w:space="0" w:color="auto"/>
              <w:right w:val="single" w:sz="4" w:space="0" w:color="auto"/>
            </w:tcBorders>
            <w:shd w:val="clear" w:color="auto" w:fill="auto"/>
            <w:hideMark/>
          </w:tcPr>
          <w:p w14:paraId="3533435C"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0AABE18A" w14:textId="77777777" w:rsidR="00990F36" w:rsidRPr="00333413" w:rsidRDefault="00990F36" w:rsidP="00990F36">
            <w:pPr>
              <w:ind w:firstLine="0"/>
              <w:jc w:val="left"/>
            </w:pPr>
            <w:r w:rsidRPr="00333413">
              <w:t>Типовой элемент &lt;</w:t>
            </w:r>
            <w:proofErr w:type="spellStart"/>
            <w:r w:rsidRPr="00333413">
              <w:t>ИННФЛТип</w:t>
            </w:r>
            <w:proofErr w:type="spellEnd"/>
            <w:r w:rsidRPr="00333413">
              <w:t xml:space="preserve">&gt; </w:t>
            </w:r>
          </w:p>
        </w:tc>
      </w:tr>
      <w:tr w:rsidR="00333413" w:rsidRPr="00333413" w14:paraId="3E4CBA2F"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0ED80290" w14:textId="77777777" w:rsidR="00990F36" w:rsidRPr="00333413" w:rsidRDefault="00990F36" w:rsidP="00990F36">
            <w:pPr>
              <w:ind w:firstLine="0"/>
              <w:jc w:val="left"/>
            </w:pPr>
            <w:r w:rsidRPr="00333413">
              <w:t>Основной государственный регистрационный номер индивидуального предпринимателя</w:t>
            </w:r>
          </w:p>
        </w:tc>
        <w:tc>
          <w:tcPr>
            <w:tcW w:w="2064" w:type="dxa"/>
            <w:tcBorders>
              <w:top w:val="nil"/>
              <w:left w:val="nil"/>
              <w:bottom w:val="single" w:sz="4" w:space="0" w:color="auto"/>
              <w:right w:val="single" w:sz="4" w:space="0" w:color="auto"/>
            </w:tcBorders>
            <w:shd w:val="clear" w:color="auto" w:fill="auto"/>
            <w:hideMark/>
          </w:tcPr>
          <w:p w14:paraId="0FE71413" w14:textId="77777777" w:rsidR="00990F36" w:rsidRPr="00333413" w:rsidRDefault="00990F36" w:rsidP="00990F36">
            <w:pPr>
              <w:ind w:firstLine="0"/>
              <w:jc w:val="center"/>
            </w:pPr>
            <w:r w:rsidRPr="00333413">
              <w:t>ОГРНИП</w:t>
            </w:r>
          </w:p>
        </w:tc>
        <w:tc>
          <w:tcPr>
            <w:tcW w:w="1208" w:type="dxa"/>
            <w:tcBorders>
              <w:top w:val="nil"/>
              <w:left w:val="nil"/>
              <w:bottom w:val="single" w:sz="4" w:space="0" w:color="auto"/>
              <w:right w:val="single" w:sz="4" w:space="0" w:color="auto"/>
            </w:tcBorders>
            <w:shd w:val="clear" w:color="auto" w:fill="auto"/>
            <w:hideMark/>
          </w:tcPr>
          <w:p w14:paraId="2EF9D480"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415A03CC" w14:textId="77777777" w:rsidR="00990F36" w:rsidRPr="00333413" w:rsidRDefault="00990F36" w:rsidP="00990F36">
            <w:pPr>
              <w:ind w:firstLine="0"/>
              <w:jc w:val="center"/>
            </w:pPr>
            <w:r w:rsidRPr="00333413">
              <w:t>T(=15)</w:t>
            </w:r>
          </w:p>
        </w:tc>
        <w:tc>
          <w:tcPr>
            <w:tcW w:w="1910" w:type="dxa"/>
            <w:tcBorders>
              <w:top w:val="nil"/>
              <w:left w:val="nil"/>
              <w:bottom w:val="single" w:sz="4" w:space="0" w:color="auto"/>
              <w:right w:val="single" w:sz="4" w:space="0" w:color="auto"/>
            </w:tcBorders>
            <w:shd w:val="clear" w:color="auto" w:fill="auto"/>
            <w:hideMark/>
          </w:tcPr>
          <w:p w14:paraId="35508605"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6D3250A5" w14:textId="77777777" w:rsidR="00990F36" w:rsidRPr="00333413" w:rsidRDefault="00990F36" w:rsidP="00990F36">
            <w:pPr>
              <w:ind w:firstLine="0"/>
              <w:jc w:val="left"/>
            </w:pPr>
            <w:r w:rsidRPr="00333413">
              <w:t>Типовой элемент &lt;</w:t>
            </w:r>
            <w:proofErr w:type="spellStart"/>
            <w:r w:rsidRPr="00333413">
              <w:t>ОГРНИПТип</w:t>
            </w:r>
            <w:proofErr w:type="spellEnd"/>
            <w:r w:rsidRPr="00333413">
              <w:t xml:space="preserve">&gt; </w:t>
            </w:r>
          </w:p>
        </w:tc>
      </w:tr>
      <w:tr w:rsidR="00990F36" w:rsidRPr="00333413" w14:paraId="2DAF456D"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208F7AD0" w14:textId="77777777" w:rsidR="00990F36" w:rsidRPr="00333413" w:rsidRDefault="00990F36" w:rsidP="00990F36">
            <w:pPr>
              <w:ind w:firstLine="0"/>
              <w:jc w:val="left"/>
            </w:pPr>
            <w:r w:rsidRPr="00333413">
              <w:t>Фамилия, имя, отчество физического лица</w:t>
            </w:r>
          </w:p>
        </w:tc>
        <w:tc>
          <w:tcPr>
            <w:tcW w:w="2064" w:type="dxa"/>
            <w:tcBorders>
              <w:top w:val="nil"/>
              <w:left w:val="nil"/>
              <w:bottom w:val="single" w:sz="4" w:space="0" w:color="auto"/>
              <w:right w:val="single" w:sz="4" w:space="0" w:color="auto"/>
            </w:tcBorders>
            <w:shd w:val="clear" w:color="auto" w:fill="auto"/>
            <w:hideMark/>
          </w:tcPr>
          <w:p w14:paraId="3B6739F5" w14:textId="77777777" w:rsidR="00990F36" w:rsidRPr="00333413" w:rsidRDefault="00990F36" w:rsidP="00990F36">
            <w:pPr>
              <w:ind w:firstLine="0"/>
              <w:jc w:val="center"/>
            </w:pPr>
            <w:r w:rsidRPr="00333413">
              <w:t>ФИО</w:t>
            </w:r>
          </w:p>
        </w:tc>
        <w:tc>
          <w:tcPr>
            <w:tcW w:w="1208" w:type="dxa"/>
            <w:tcBorders>
              <w:top w:val="nil"/>
              <w:left w:val="nil"/>
              <w:bottom w:val="single" w:sz="4" w:space="0" w:color="auto"/>
              <w:right w:val="single" w:sz="4" w:space="0" w:color="auto"/>
            </w:tcBorders>
            <w:shd w:val="clear" w:color="auto" w:fill="auto"/>
            <w:hideMark/>
          </w:tcPr>
          <w:p w14:paraId="02272EEB" w14:textId="77777777" w:rsidR="00990F36" w:rsidRPr="00333413" w:rsidRDefault="00990F36" w:rsidP="00990F36">
            <w:pPr>
              <w:ind w:firstLine="0"/>
              <w:jc w:val="center"/>
            </w:pPr>
            <w:r w:rsidRPr="00333413">
              <w:t>С</w:t>
            </w:r>
          </w:p>
        </w:tc>
        <w:tc>
          <w:tcPr>
            <w:tcW w:w="1208" w:type="dxa"/>
            <w:tcBorders>
              <w:top w:val="nil"/>
              <w:left w:val="nil"/>
              <w:bottom w:val="single" w:sz="4" w:space="0" w:color="auto"/>
              <w:right w:val="single" w:sz="4" w:space="0" w:color="auto"/>
            </w:tcBorders>
            <w:shd w:val="clear" w:color="auto" w:fill="auto"/>
            <w:hideMark/>
          </w:tcPr>
          <w:p w14:paraId="343FA8B7" w14:textId="77777777" w:rsidR="00990F36" w:rsidRPr="00333413" w:rsidRDefault="00990F36" w:rsidP="00990F36">
            <w:pPr>
              <w:ind w:firstLine="0"/>
              <w:jc w:val="center"/>
            </w:pPr>
            <w:r w:rsidRPr="00333413">
              <w:t> </w:t>
            </w:r>
          </w:p>
        </w:tc>
        <w:tc>
          <w:tcPr>
            <w:tcW w:w="1910" w:type="dxa"/>
            <w:tcBorders>
              <w:top w:val="nil"/>
              <w:left w:val="nil"/>
              <w:bottom w:val="single" w:sz="4" w:space="0" w:color="auto"/>
              <w:right w:val="single" w:sz="4" w:space="0" w:color="auto"/>
            </w:tcBorders>
            <w:shd w:val="clear" w:color="auto" w:fill="auto"/>
            <w:hideMark/>
          </w:tcPr>
          <w:p w14:paraId="093848EE"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359F147A" w14:textId="77777777" w:rsidR="004445A9" w:rsidRPr="00333413" w:rsidRDefault="00990F36" w:rsidP="00990F36">
            <w:pPr>
              <w:ind w:firstLine="0"/>
              <w:jc w:val="left"/>
            </w:pPr>
            <w:r w:rsidRPr="00333413">
              <w:t>Типовой элемент &lt;</w:t>
            </w:r>
            <w:proofErr w:type="spellStart"/>
            <w:r w:rsidRPr="00333413">
              <w:t>ФИОТип</w:t>
            </w:r>
            <w:proofErr w:type="spellEnd"/>
            <w:r w:rsidRPr="00333413">
              <w:t xml:space="preserve">&gt;. </w:t>
            </w:r>
          </w:p>
          <w:p w14:paraId="4F5291C6" w14:textId="4EE801EF" w:rsidR="00990F36" w:rsidRPr="00333413" w:rsidRDefault="00990F36" w:rsidP="00990F36">
            <w:pPr>
              <w:ind w:firstLine="0"/>
              <w:jc w:val="left"/>
            </w:pPr>
            <w:r w:rsidRPr="00333413">
              <w:t xml:space="preserve">Состав элемента представлен в таблице 4.16 </w:t>
            </w:r>
          </w:p>
        </w:tc>
      </w:tr>
    </w:tbl>
    <w:p w14:paraId="5F65C000" w14:textId="77777777" w:rsidR="00641938" w:rsidRPr="00333413" w:rsidRDefault="00641938" w:rsidP="00E01770">
      <w:pPr>
        <w:spacing w:before="360"/>
        <w:ind w:firstLine="0"/>
        <w:jc w:val="right"/>
      </w:pPr>
    </w:p>
    <w:p w14:paraId="117BE4F7" w14:textId="77777777" w:rsidR="00641938" w:rsidRPr="00333413" w:rsidRDefault="00641938" w:rsidP="00E01770">
      <w:pPr>
        <w:spacing w:before="360"/>
        <w:ind w:firstLine="0"/>
        <w:jc w:val="right"/>
      </w:pPr>
    </w:p>
    <w:p w14:paraId="31B511EE" w14:textId="77777777" w:rsidR="00641938" w:rsidRPr="00333413" w:rsidRDefault="00641938" w:rsidP="00E01770">
      <w:pPr>
        <w:spacing w:before="360"/>
        <w:ind w:firstLine="0"/>
        <w:jc w:val="right"/>
      </w:pPr>
    </w:p>
    <w:p w14:paraId="70007D8A" w14:textId="2A12E3AC" w:rsidR="00E01770" w:rsidRPr="00333413" w:rsidRDefault="00E01770" w:rsidP="00E01770">
      <w:pPr>
        <w:spacing w:before="360"/>
        <w:ind w:firstLine="0"/>
        <w:jc w:val="right"/>
      </w:pPr>
      <w:r w:rsidRPr="00333413">
        <w:lastRenderedPageBreak/>
        <w:t>Таблица 4.13</w:t>
      </w:r>
    </w:p>
    <w:p w14:paraId="5DDD1742" w14:textId="77777777" w:rsidR="00E01770" w:rsidRPr="00333413" w:rsidRDefault="00E01770" w:rsidP="00E01770">
      <w:pPr>
        <w:spacing w:after="120"/>
        <w:ind w:firstLine="0"/>
        <w:jc w:val="center"/>
        <w:rPr>
          <w:sz w:val="20"/>
          <w:szCs w:val="20"/>
        </w:rPr>
      </w:pPr>
      <w:r w:rsidRPr="00333413">
        <w:rPr>
          <w:b/>
          <w:bCs/>
        </w:rPr>
        <w:t>Период документа (</w:t>
      </w:r>
      <w:proofErr w:type="spellStart"/>
      <w:r w:rsidRPr="00333413">
        <w:rPr>
          <w:b/>
          <w:bCs/>
        </w:rPr>
        <w:t>ПериодТип</w:t>
      </w:r>
      <w:proofErr w:type="spellEnd"/>
      <w:r w:rsidRPr="00333413">
        <w:rPr>
          <w:b/>
          <w:bCs/>
        </w:rPr>
        <w:t>)</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7899CC7C" w14:textId="77777777" w:rsidTr="00E01770">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C0D34F"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29774D5A"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DF2C64"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B6E918"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1925B8"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1FC8E22E"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276CF656"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3F469FB7" w14:textId="77777777" w:rsidR="007D3F09" w:rsidRPr="00333413" w:rsidRDefault="007D3F09" w:rsidP="007D3F09">
            <w:pPr>
              <w:ind w:firstLine="0"/>
              <w:jc w:val="left"/>
            </w:pPr>
            <w:r w:rsidRPr="00333413">
              <w:t>Начало периода</w:t>
            </w:r>
          </w:p>
        </w:tc>
        <w:tc>
          <w:tcPr>
            <w:tcW w:w="2064" w:type="dxa"/>
            <w:tcBorders>
              <w:top w:val="nil"/>
              <w:left w:val="nil"/>
              <w:bottom w:val="single" w:sz="4" w:space="0" w:color="auto"/>
              <w:right w:val="single" w:sz="4" w:space="0" w:color="auto"/>
            </w:tcBorders>
            <w:shd w:val="clear" w:color="auto" w:fill="auto"/>
            <w:hideMark/>
          </w:tcPr>
          <w:p w14:paraId="136A1443" w14:textId="77777777" w:rsidR="007D3F09" w:rsidRPr="00333413" w:rsidRDefault="007D3F09" w:rsidP="007D3F09">
            <w:pPr>
              <w:ind w:firstLine="0"/>
              <w:jc w:val="center"/>
            </w:pPr>
            <w:proofErr w:type="spellStart"/>
            <w:r w:rsidRPr="00333413">
              <w:t>НачПер</w:t>
            </w:r>
            <w:proofErr w:type="spellEnd"/>
          </w:p>
        </w:tc>
        <w:tc>
          <w:tcPr>
            <w:tcW w:w="1208" w:type="dxa"/>
            <w:tcBorders>
              <w:top w:val="nil"/>
              <w:left w:val="nil"/>
              <w:bottom w:val="single" w:sz="4" w:space="0" w:color="auto"/>
              <w:right w:val="single" w:sz="4" w:space="0" w:color="auto"/>
            </w:tcBorders>
            <w:shd w:val="clear" w:color="auto" w:fill="auto"/>
            <w:hideMark/>
          </w:tcPr>
          <w:p w14:paraId="67980D94" w14:textId="77777777" w:rsidR="007D3F09" w:rsidRPr="00333413" w:rsidRDefault="007D3F09" w:rsidP="007D3F09">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4F4DCC4B" w14:textId="77777777" w:rsidR="007D3F09" w:rsidRPr="00333413" w:rsidRDefault="007D3F09" w:rsidP="007D3F09">
            <w:pPr>
              <w:ind w:firstLine="0"/>
              <w:jc w:val="center"/>
            </w:pPr>
            <w:r w:rsidRPr="00333413">
              <w:t>T(=10)</w:t>
            </w:r>
          </w:p>
        </w:tc>
        <w:tc>
          <w:tcPr>
            <w:tcW w:w="1910" w:type="dxa"/>
            <w:tcBorders>
              <w:top w:val="nil"/>
              <w:left w:val="nil"/>
              <w:bottom w:val="single" w:sz="4" w:space="0" w:color="auto"/>
              <w:right w:val="single" w:sz="4" w:space="0" w:color="auto"/>
            </w:tcBorders>
            <w:shd w:val="clear" w:color="auto" w:fill="auto"/>
            <w:hideMark/>
          </w:tcPr>
          <w:p w14:paraId="76A337CD" w14:textId="77777777" w:rsidR="007D3F09" w:rsidRPr="00333413" w:rsidRDefault="007D3F09" w:rsidP="007D3F09">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142FD835" w14:textId="77777777" w:rsidR="007D3F09" w:rsidRPr="00333413" w:rsidRDefault="007D3F09" w:rsidP="007D3F09">
            <w:pPr>
              <w:ind w:firstLine="0"/>
              <w:jc w:val="left"/>
              <w:rPr>
                <w:szCs w:val="22"/>
              </w:rPr>
            </w:pPr>
            <w:r w:rsidRPr="00333413">
              <w:rPr>
                <w:szCs w:val="22"/>
              </w:rPr>
              <w:t>Типовой элемент &lt;</w:t>
            </w:r>
            <w:proofErr w:type="spellStart"/>
            <w:r w:rsidRPr="00333413">
              <w:rPr>
                <w:szCs w:val="22"/>
              </w:rPr>
              <w:t>ДатаТип</w:t>
            </w:r>
            <w:proofErr w:type="spellEnd"/>
            <w:r w:rsidRPr="00333413">
              <w:rPr>
                <w:szCs w:val="22"/>
              </w:rPr>
              <w:t>&gt;.</w:t>
            </w:r>
          </w:p>
          <w:p w14:paraId="6EA0BC84" w14:textId="0A861ED5" w:rsidR="007D3F09" w:rsidRPr="00333413" w:rsidRDefault="007D3F09" w:rsidP="007D3F09">
            <w:pPr>
              <w:ind w:firstLine="0"/>
              <w:jc w:val="left"/>
            </w:pPr>
            <w:r w:rsidRPr="00333413">
              <w:rPr>
                <w:szCs w:val="22"/>
              </w:rPr>
              <w:t>Дата в формате ДД.ММ.ГГГГ</w:t>
            </w:r>
          </w:p>
        </w:tc>
      </w:tr>
      <w:tr w:rsidR="00333413" w:rsidRPr="00333413" w14:paraId="03D11573"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1A3307C1" w14:textId="77777777" w:rsidR="007D3F09" w:rsidRPr="00333413" w:rsidRDefault="007D3F09" w:rsidP="007D3F09">
            <w:pPr>
              <w:ind w:firstLine="0"/>
              <w:jc w:val="left"/>
            </w:pPr>
            <w:r w:rsidRPr="00333413">
              <w:t>Окончание периода</w:t>
            </w:r>
          </w:p>
        </w:tc>
        <w:tc>
          <w:tcPr>
            <w:tcW w:w="2064" w:type="dxa"/>
            <w:tcBorders>
              <w:top w:val="nil"/>
              <w:left w:val="nil"/>
              <w:bottom w:val="single" w:sz="4" w:space="0" w:color="auto"/>
              <w:right w:val="single" w:sz="4" w:space="0" w:color="auto"/>
            </w:tcBorders>
            <w:shd w:val="clear" w:color="auto" w:fill="auto"/>
            <w:hideMark/>
          </w:tcPr>
          <w:p w14:paraId="32BD27AB" w14:textId="77777777" w:rsidR="007D3F09" w:rsidRPr="00333413" w:rsidRDefault="007D3F09" w:rsidP="007D3F09">
            <w:pPr>
              <w:ind w:firstLine="0"/>
              <w:jc w:val="center"/>
            </w:pPr>
            <w:proofErr w:type="spellStart"/>
            <w:r w:rsidRPr="00333413">
              <w:t>ОконПер</w:t>
            </w:r>
            <w:proofErr w:type="spellEnd"/>
          </w:p>
        </w:tc>
        <w:tc>
          <w:tcPr>
            <w:tcW w:w="1208" w:type="dxa"/>
            <w:tcBorders>
              <w:top w:val="nil"/>
              <w:left w:val="nil"/>
              <w:bottom w:val="single" w:sz="4" w:space="0" w:color="auto"/>
              <w:right w:val="single" w:sz="4" w:space="0" w:color="auto"/>
            </w:tcBorders>
            <w:shd w:val="clear" w:color="auto" w:fill="auto"/>
            <w:hideMark/>
          </w:tcPr>
          <w:p w14:paraId="1DA79993" w14:textId="77777777" w:rsidR="007D3F09" w:rsidRPr="00333413" w:rsidRDefault="007D3F09" w:rsidP="007D3F09">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41BB56B2" w14:textId="77777777" w:rsidR="007D3F09" w:rsidRPr="00333413" w:rsidRDefault="007D3F09" w:rsidP="007D3F09">
            <w:pPr>
              <w:ind w:firstLine="0"/>
              <w:jc w:val="center"/>
            </w:pPr>
            <w:r w:rsidRPr="00333413">
              <w:t>T(=10)</w:t>
            </w:r>
          </w:p>
        </w:tc>
        <w:tc>
          <w:tcPr>
            <w:tcW w:w="1910" w:type="dxa"/>
            <w:tcBorders>
              <w:top w:val="nil"/>
              <w:left w:val="nil"/>
              <w:bottom w:val="single" w:sz="4" w:space="0" w:color="auto"/>
              <w:right w:val="single" w:sz="4" w:space="0" w:color="auto"/>
            </w:tcBorders>
            <w:shd w:val="clear" w:color="auto" w:fill="auto"/>
            <w:hideMark/>
          </w:tcPr>
          <w:p w14:paraId="4AF9D0A4" w14:textId="77777777" w:rsidR="007D3F09" w:rsidRPr="00333413" w:rsidRDefault="007D3F09" w:rsidP="007D3F09">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428FBFA3" w14:textId="77777777" w:rsidR="007D3F09" w:rsidRPr="00333413" w:rsidRDefault="007D3F09" w:rsidP="007D3F09">
            <w:pPr>
              <w:ind w:firstLine="0"/>
              <w:jc w:val="left"/>
              <w:rPr>
                <w:szCs w:val="22"/>
              </w:rPr>
            </w:pPr>
            <w:r w:rsidRPr="00333413">
              <w:rPr>
                <w:szCs w:val="22"/>
              </w:rPr>
              <w:t>Типовой элемент &lt;</w:t>
            </w:r>
            <w:proofErr w:type="spellStart"/>
            <w:r w:rsidRPr="00333413">
              <w:rPr>
                <w:szCs w:val="22"/>
              </w:rPr>
              <w:t>ДатаТип</w:t>
            </w:r>
            <w:proofErr w:type="spellEnd"/>
            <w:r w:rsidRPr="00333413">
              <w:rPr>
                <w:szCs w:val="22"/>
              </w:rPr>
              <w:t>&gt;.</w:t>
            </w:r>
          </w:p>
          <w:p w14:paraId="6CC60595" w14:textId="1FB7A8EF" w:rsidR="007D3F09" w:rsidRPr="00333413" w:rsidRDefault="007D3F09" w:rsidP="007D3F09">
            <w:pPr>
              <w:ind w:firstLine="0"/>
              <w:jc w:val="left"/>
            </w:pPr>
            <w:r w:rsidRPr="00333413">
              <w:rPr>
                <w:szCs w:val="22"/>
              </w:rPr>
              <w:t>Дата в формате ДД.ММ.ГГГГ</w:t>
            </w:r>
          </w:p>
        </w:tc>
      </w:tr>
    </w:tbl>
    <w:p w14:paraId="0A52B506" w14:textId="77777777" w:rsidR="00E01770" w:rsidRPr="00333413" w:rsidRDefault="00E01770" w:rsidP="00E01770">
      <w:pPr>
        <w:spacing w:before="360"/>
        <w:ind w:firstLine="0"/>
        <w:jc w:val="right"/>
      </w:pPr>
      <w:r w:rsidRPr="00333413">
        <w:t>Таблица 4.14</w:t>
      </w:r>
    </w:p>
    <w:p w14:paraId="21F77063" w14:textId="77777777" w:rsidR="00E01770" w:rsidRPr="00333413" w:rsidRDefault="00E01770" w:rsidP="00E01770">
      <w:pPr>
        <w:spacing w:after="120"/>
        <w:ind w:firstLine="0"/>
        <w:jc w:val="center"/>
        <w:rPr>
          <w:sz w:val="20"/>
          <w:szCs w:val="20"/>
        </w:rPr>
      </w:pPr>
      <w:r w:rsidRPr="00333413">
        <w:rPr>
          <w:b/>
          <w:bCs/>
        </w:rPr>
        <w:t>Сведения о документе, удостоверяющем личность (</w:t>
      </w:r>
      <w:proofErr w:type="spellStart"/>
      <w:r w:rsidRPr="00333413">
        <w:rPr>
          <w:b/>
          <w:bCs/>
        </w:rPr>
        <w:t>УдЛичнФЛТип</w:t>
      </w:r>
      <w:proofErr w:type="spellEnd"/>
      <w:r w:rsidRPr="00333413">
        <w:rPr>
          <w:b/>
          <w:bCs/>
        </w:rPr>
        <w:t>)</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3653BD05" w14:textId="77777777" w:rsidTr="00E01770">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1323CD7"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3F54E86F"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65CC7B"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626293"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6C7DB6"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011FA6EF"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2B3CA773"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45874A60" w14:textId="77777777" w:rsidR="007D3F09" w:rsidRPr="00333413" w:rsidRDefault="007D3F09" w:rsidP="007D3F09">
            <w:pPr>
              <w:ind w:firstLine="0"/>
              <w:jc w:val="left"/>
            </w:pPr>
            <w:r w:rsidRPr="00333413">
              <w:t>Код вида документа, удостоверяющего личность</w:t>
            </w:r>
          </w:p>
        </w:tc>
        <w:tc>
          <w:tcPr>
            <w:tcW w:w="2064" w:type="dxa"/>
            <w:tcBorders>
              <w:top w:val="nil"/>
              <w:left w:val="nil"/>
              <w:bottom w:val="single" w:sz="4" w:space="0" w:color="auto"/>
              <w:right w:val="single" w:sz="4" w:space="0" w:color="auto"/>
            </w:tcBorders>
            <w:shd w:val="clear" w:color="auto" w:fill="auto"/>
            <w:hideMark/>
          </w:tcPr>
          <w:p w14:paraId="723D16D8" w14:textId="77777777" w:rsidR="007D3F09" w:rsidRPr="00333413" w:rsidRDefault="007D3F09" w:rsidP="007D3F09">
            <w:pPr>
              <w:ind w:firstLine="0"/>
              <w:jc w:val="center"/>
            </w:pPr>
            <w:proofErr w:type="spellStart"/>
            <w:r w:rsidRPr="00333413">
              <w:t>КодВидДок</w:t>
            </w:r>
            <w:proofErr w:type="spellEnd"/>
          </w:p>
        </w:tc>
        <w:tc>
          <w:tcPr>
            <w:tcW w:w="1208" w:type="dxa"/>
            <w:tcBorders>
              <w:top w:val="nil"/>
              <w:left w:val="nil"/>
              <w:bottom w:val="single" w:sz="4" w:space="0" w:color="auto"/>
              <w:right w:val="single" w:sz="4" w:space="0" w:color="auto"/>
            </w:tcBorders>
            <w:shd w:val="clear" w:color="auto" w:fill="auto"/>
            <w:hideMark/>
          </w:tcPr>
          <w:p w14:paraId="2CA251BC" w14:textId="77777777" w:rsidR="007D3F09" w:rsidRPr="00333413" w:rsidRDefault="007D3F09" w:rsidP="007D3F09">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6A26571C" w14:textId="77777777" w:rsidR="007D3F09" w:rsidRPr="00333413" w:rsidRDefault="007D3F09" w:rsidP="007D3F09">
            <w:pPr>
              <w:ind w:firstLine="0"/>
              <w:jc w:val="center"/>
            </w:pPr>
            <w:r w:rsidRPr="00333413">
              <w:t>T(=2)</w:t>
            </w:r>
          </w:p>
        </w:tc>
        <w:tc>
          <w:tcPr>
            <w:tcW w:w="1910" w:type="dxa"/>
            <w:tcBorders>
              <w:top w:val="nil"/>
              <w:left w:val="nil"/>
              <w:bottom w:val="single" w:sz="4" w:space="0" w:color="auto"/>
              <w:right w:val="single" w:sz="4" w:space="0" w:color="auto"/>
            </w:tcBorders>
            <w:shd w:val="clear" w:color="auto" w:fill="auto"/>
            <w:hideMark/>
          </w:tcPr>
          <w:p w14:paraId="5BE8C7C1" w14:textId="3A75F19D" w:rsidR="007D3F09" w:rsidRPr="00333413" w:rsidRDefault="007D3F09" w:rsidP="007D3F09">
            <w:pPr>
              <w:ind w:firstLine="0"/>
              <w:jc w:val="center"/>
            </w:pPr>
            <w:r w:rsidRPr="00333413">
              <w:rPr>
                <w:szCs w:val="22"/>
              </w:rPr>
              <w:t>ОК</w:t>
            </w:r>
          </w:p>
        </w:tc>
        <w:tc>
          <w:tcPr>
            <w:tcW w:w="5736" w:type="dxa"/>
            <w:tcBorders>
              <w:top w:val="nil"/>
              <w:left w:val="nil"/>
              <w:bottom w:val="single" w:sz="4" w:space="0" w:color="auto"/>
              <w:right w:val="single" w:sz="4" w:space="0" w:color="auto"/>
            </w:tcBorders>
            <w:shd w:val="clear" w:color="auto" w:fill="auto"/>
            <w:hideMark/>
          </w:tcPr>
          <w:p w14:paraId="2793CBE2" w14:textId="77777777" w:rsidR="007D3F09" w:rsidRPr="00333413" w:rsidRDefault="007D3F09" w:rsidP="007D3F09">
            <w:pPr>
              <w:ind w:firstLine="0"/>
              <w:jc w:val="left"/>
              <w:rPr>
                <w:szCs w:val="22"/>
              </w:rPr>
            </w:pPr>
            <w:r w:rsidRPr="00333413">
              <w:rPr>
                <w:szCs w:val="22"/>
              </w:rPr>
              <w:t>Типовой элемент &lt;</w:t>
            </w:r>
            <w:proofErr w:type="spellStart"/>
            <w:r w:rsidRPr="00333413">
              <w:rPr>
                <w:szCs w:val="22"/>
              </w:rPr>
              <w:t>СПДУЛТип</w:t>
            </w:r>
            <w:proofErr w:type="spellEnd"/>
            <w:r w:rsidRPr="00333413">
              <w:rPr>
                <w:szCs w:val="22"/>
              </w:rPr>
              <w:t>&gt;.</w:t>
            </w:r>
          </w:p>
          <w:p w14:paraId="6C016614" w14:textId="77777777" w:rsidR="007D3F09" w:rsidRPr="00333413" w:rsidRDefault="007D3F09" w:rsidP="007D3F09">
            <w:pPr>
              <w:ind w:firstLine="0"/>
              <w:jc w:val="left"/>
              <w:rPr>
                <w:szCs w:val="22"/>
              </w:rPr>
            </w:pPr>
            <w:r w:rsidRPr="00333413">
              <w:rPr>
                <w:szCs w:val="22"/>
              </w:rPr>
              <w:t xml:space="preserve">Принимает значение: </w:t>
            </w:r>
          </w:p>
          <w:p w14:paraId="0CB60A53" w14:textId="77777777" w:rsidR="007D3F09" w:rsidRPr="00333413" w:rsidRDefault="007D3F09" w:rsidP="007D3F09">
            <w:pPr>
              <w:ind w:left="510" w:hanging="510"/>
              <w:jc w:val="left"/>
              <w:rPr>
                <w:szCs w:val="22"/>
              </w:rPr>
            </w:pPr>
            <w:r w:rsidRPr="00333413">
              <w:rPr>
                <w:szCs w:val="22"/>
              </w:rPr>
              <w:t>07 – Военный билет   |</w:t>
            </w:r>
          </w:p>
          <w:p w14:paraId="3EB6CBC6" w14:textId="77777777" w:rsidR="007D3F09" w:rsidRPr="00333413" w:rsidRDefault="007D3F09" w:rsidP="007D3F09">
            <w:pPr>
              <w:ind w:left="510" w:hanging="510"/>
              <w:jc w:val="left"/>
              <w:rPr>
                <w:szCs w:val="22"/>
              </w:rPr>
            </w:pPr>
            <w:r w:rsidRPr="00333413">
              <w:rPr>
                <w:szCs w:val="22"/>
              </w:rPr>
              <w:t>10 – Паспорт иностранного гражданина   |</w:t>
            </w:r>
          </w:p>
          <w:p w14:paraId="05B4388F" w14:textId="77777777" w:rsidR="007D3F09" w:rsidRPr="00333413" w:rsidRDefault="007D3F09" w:rsidP="007D3F09">
            <w:pPr>
              <w:ind w:left="510" w:hanging="510"/>
              <w:jc w:val="left"/>
              <w:rPr>
                <w:szCs w:val="22"/>
              </w:rPr>
            </w:pPr>
            <w:r w:rsidRPr="00333413">
              <w:rPr>
                <w:szCs w:val="22"/>
              </w:rPr>
              <w:t>11 – Свидетельство о рассмотрении ходатайства о признании лица беженцем на территории Российской Федерации по существу   |</w:t>
            </w:r>
          </w:p>
          <w:p w14:paraId="6DEA8051" w14:textId="77777777" w:rsidR="007D3F09" w:rsidRPr="00333413" w:rsidRDefault="007D3F09" w:rsidP="007D3F09">
            <w:pPr>
              <w:ind w:left="510" w:hanging="510"/>
              <w:jc w:val="left"/>
              <w:rPr>
                <w:szCs w:val="22"/>
              </w:rPr>
            </w:pPr>
            <w:r w:rsidRPr="00333413">
              <w:rPr>
                <w:szCs w:val="22"/>
              </w:rPr>
              <w:t>12 – Вид на жительство в Российской Федерации   |</w:t>
            </w:r>
          </w:p>
          <w:p w14:paraId="5849905F" w14:textId="77777777" w:rsidR="007D3F09" w:rsidRPr="00333413" w:rsidRDefault="007D3F09" w:rsidP="007D3F09">
            <w:pPr>
              <w:ind w:left="510" w:hanging="510"/>
              <w:jc w:val="left"/>
              <w:rPr>
                <w:szCs w:val="22"/>
              </w:rPr>
            </w:pPr>
            <w:r w:rsidRPr="00333413">
              <w:rPr>
                <w:szCs w:val="22"/>
              </w:rPr>
              <w:t>13 – Удостоверение беженца   |</w:t>
            </w:r>
          </w:p>
          <w:p w14:paraId="19346A8D" w14:textId="77777777" w:rsidR="007D3F09" w:rsidRPr="00333413" w:rsidRDefault="007D3F09" w:rsidP="007D3F09">
            <w:pPr>
              <w:ind w:left="510" w:hanging="510"/>
              <w:jc w:val="left"/>
              <w:rPr>
                <w:szCs w:val="22"/>
              </w:rPr>
            </w:pPr>
            <w:r w:rsidRPr="00333413">
              <w:rPr>
                <w:szCs w:val="22"/>
              </w:rPr>
              <w:t>15 – Разрешение на временное проживание в Российской Федерации   |</w:t>
            </w:r>
          </w:p>
          <w:p w14:paraId="0AE85521" w14:textId="77777777" w:rsidR="007D3F09" w:rsidRPr="00333413" w:rsidRDefault="007D3F09" w:rsidP="007D3F09">
            <w:pPr>
              <w:ind w:left="510" w:hanging="510"/>
              <w:jc w:val="left"/>
              <w:rPr>
                <w:szCs w:val="22"/>
              </w:rPr>
            </w:pPr>
            <w:r w:rsidRPr="00333413">
              <w:rPr>
                <w:szCs w:val="22"/>
              </w:rPr>
              <w:t>19 – Свидетельство о предоставлении временного убежища на территории Российской Федерации   |</w:t>
            </w:r>
          </w:p>
          <w:p w14:paraId="0E16856B" w14:textId="77777777" w:rsidR="007D3F09" w:rsidRPr="00333413" w:rsidRDefault="007D3F09" w:rsidP="007D3F09">
            <w:pPr>
              <w:ind w:left="510" w:hanging="510"/>
              <w:jc w:val="left"/>
              <w:rPr>
                <w:szCs w:val="22"/>
              </w:rPr>
            </w:pPr>
            <w:r w:rsidRPr="00333413">
              <w:rPr>
                <w:szCs w:val="22"/>
              </w:rPr>
              <w:t>21 – Паспорт гражданина Российской Федерации   |</w:t>
            </w:r>
          </w:p>
          <w:p w14:paraId="0C441740" w14:textId="110916B7" w:rsidR="007D3F09" w:rsidRPr="00333413" w:rsidRDefault="007D3F09" w:rsidP="007D3F09">
            <w:pPr>
              <w:ind w:firstLine="0"/>
              <w:jc w:val="left"/>
            </w:pPr>
            <w:r w:rsidRPr="00333413">
              <w:rPr>
                <w:szCs w:val="22"/>
              </w:rPr>
              <w:t>24 – Удостоверение личности военнослужащего Российской Федерации</w:t>
            </w:r>
          </w:p>
        </w:tc>
      </w:tr>
      <w:tr w:rsidR="00333413" w:rsidRPr="00333413" w14:paraId="027994C5"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50F0BF44" w14:textId="77777777" w:rsidR="00990F36" w:rsidRPr="00333413" w:rsidRDefault="00990F36" w:rsidP="00990F36">
            <w:pPr>
              <w:ind w:firstLine="0"/>
              <w:jc w:val="left"/>
            </w:pPr>
            <w:r w:rsidRPr="00333413">
              <w:t>Серия и номер документа, удостоверяющего личность</w:t>
            </w:r>
          </w:p>
        </w:tc>
        <w:tc>
          <w:tcPr>
            <w:tcW w:w="2064" w:type="dxa"/>
            <w:tcBorders>
              <w:top w:val="nil"/>
              <w:left w:val="nil"/>
              <w:bottom w:val="single" w:sz="4" w:space="0" w:color="auto"/>
              <w:right w:val="single" w:sz="4" w:space="0" w:color="auto"/>
            </w:tcBorders>
            <w:shd w:val="clear" w:color="auto" w:fill="auto"/>
            <w:hideMark/>
          </w:tcPr>
          <w:p w14:paraId="3EE68166" w14:textId="77777777" w:rsidR="00990F36" w:rsidRPr="00333413" w:rsidRDefault="00990F36" w:rsidP="00990F36">
            <w:pPr>
              <w:ind w:firstLine="0"/>
              <w:jc w:val="center"/>
            </w:pPr>
            <w:proofErr w:type="spellStart"/>
            <w:r w:rsidRPr="00333413">
              <w:t>СерНомДок</w:t>
            </w:r>
            <w:proofErr w:type="spellEnd"/>
          </w:p>
        </w:tc>
        <w:tc>
          <w:tcPr>
            <w:tcW w:w="1208" w:type="dxa"/>
            <w:tcBorders>
              <w:top w:val="nil"/>
              <w:left w:val="nil"/>
              <w:bottom w:val="single" w:sz="4" w:space="0" w:color="auto"/>
              <w:right w:val="single" w:sz="4" w:space="0" w:color="auto"/>
            </w:tcBorders>
            <w:shd w:val="clear" w:color="auto" w:fill="auto"/>
            <w:hideMark/>
          </w:tcPr>
          <w:p w14:paraId="2BFEFCE6"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7038CB09" w14:textId="77777777" w:rsidR="00990F36" w:rsidRPr="00333413" w:rsidRDefault="00990F36" w:rsidP="00990F36">
            <w:pPr>
              <w:ind w:firstLine="0"/>
              <w:jc w:val="center"/>
            </w:pPr>
            <w:r w:rsidRPr="00333413">
              <w:t>T(1-25)</w:t>
            </w:r>
          </w:p>
        </w:tc>
        <w:tc>
          <w:tcPr>
            <w:tcW w:w="1910" w:type="dxa"/>
            <w:tcBorders>
              <w:top w:val="nil"/>
              <w:left w:val="nil"/>
              <w:bottom w:val="single" w:sz="4" w:space="0" w:color="auto"/>
              <w:right w:val="single" w:sz="4" w:space="0" w:color="auto"/>
            </w:tcBorders>
            <w:shd w:val="clear" w:color="auto" w:fill="auto"/>
            <w:hideMark/>
          </w:tcPr>
          <w:p w14:paraId="4DD1FD0C"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0BE59B0A" w14:textId="77777777" w:rsidR="00990F36" w:rsidRPr="00333413" w:rsidRDefault="00990F36" w:rsidP="00990F36">
            <w:pPr>
              <w:ind w:firstLine="0"/>
              <w:jc w:val="left"/>
            </w:pPr>
            <w:r w:rsidRPr="00333413">
              <w:t>Типовой элемент &lt;</w:t>
            </w:r>
            <w:proofErr w:type="spellStart"/>
            <w:r w:rsidRPr="00333413">
              <w:t>СПДУЛШТип</w:t>
            </w:r>
            <w:proofErr w:type="spellEnd"/>
            <w:r w:rsidRPr="00333413">
              <w:t xml:space="preserve">&gt; </w:t>
            </w:r>
          </w:p>
        </w:tc>
      </w:tr>
      <w:tr w:rsidR="00333413" w:rsidRPr="00333413" w14:paraId="3A24FC95"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0D4CFDA5" w14:textId="77777777" w:rsidR="00E640EA" w:rsidRPr="00333413" w:rsidRDefault="00E640EA" w:rsidP="00E640EA">
            <w:pPr>
              <w:ind w:firstLine="0"/>
              <w:jc w:val="left"/>
            </w:pPr>
            <w:r w:rsidRPr="00333413">
              <w:lastRenderedPageBreak/>
              <w:t>Дата выдачи документа, удостоверяющего личность</w:t>
            </w:r>
          </w:p>
        </w:tc>
        <w:tc>
          <w:tcPr>
            <w:tcW w:w="2064" w:type="dxa"/>
            <w:tcBorders>
              <w:top w:val="nil"/>
              <w:left w:val="nil"/>
              <w:bottom w:val="single" w:sz="4" w:space="0" w:color="auto"/>
              <w:right w:val="single" w:sz="4" w:space="0" w:color="auto"/>
            </w:tcBorders>
            <w:shd w:val="clear" w:color="auto" w:fill="auto"/>
            <w:hideMark/>
          </w:tcPr>
          <w:p w14:paraId="5DAB5FA2" w14:textId="77777777" w:rsidR="00E640EA" w:rsidRPr="00333413" w:rsidRDefault="00E640EA" w:rsidP="00E640EA">
            <w:pPr>
              <w:ind w:firstLine="0"/>
              <w:jc w:val="center"/>
            </w:pPr>
            <w:proofErr w:type="spellStart"/>
            <w:r w:rsidRPr="00333413">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1280BFA2" w14:textId="77777777" w:rsidR="00E640EA" w:rsidRPr="00333413" w:rsidRDefault="00E640EA" w:rsidP="00E640EA">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704462B8" w14:textId="77777777" w:rsidR="00E640EA" w:rsidRPr="00333413" w:rsidRDefault="00E640EA" w:rsidP="00E640EA">
            <w:pPr>
              <w:ind w:firstLine="0"/>
              <w:jc w:val="center"/>
            </w:pPr>
            <w:r w:rsidRPr="00333413">
              <w:t>T(=10)</w:t>
            </w:r>
          </w:p>
        </w:tc>
        <w:tc>
          <w:tcPr>
            <w:tcW w:w="1910" w:type="dxa"/>
            <w:tcBorders>
              <w:top w:val="nil"/>
              <w:left w:val="nil"/>
              <w:bottom w:val="single" w:sz="4" w:space="0" w:color="auto"/>
              <w:right w:val="single" w:sz="4" w:space="0" w:color="auto"/>
            </w:tcBorders>
            <w:shd w:val="clear" w:color="auto" w:fill="auto"/>
            <w:hideMark/>
          </w:tcPr>
          <w:p w14:paraId="0A8C27E1" w14:textId="06B6CFA9" w:rsidR="00E640EA" w:rsidRPr="00333413" w:rsidRDefault="00E640EA" w:rsidP="00E640EA">
            <w:pPr>
              <w:ind w:firstLine="0"/>
              <w:jc w:val="center"/>
            </w:pPr>
            <w:r w:rsidRPr="00333413">
              <w:rPr>
                <w:szCs w:val="22"/>
              </w:rPr>
              <w:t>О</w:t>
            </w:r>
          </w:p>
        </w:tc>
        <w:tc>
          <w:tcPr>
            <w:tcW w:w="5736" w:type="dxa"/>
            <w:tcBorders>
              <w:top w:val="nil"/>
              <w:left w:val="nil"/>
              <w:bottom w:val="single" w:sz="4" w:space="0" w:color="auto"/>
              <w:right w:val="single" w:sz="4" w:space="0" w:color="auto"/>
            </w:tcBorders>
            <w:shd w:val="clear" w:color="auto" w:fill="auto"/>
            <w:hideMark/>
          </w:tcPr>
          <w:p w14:paraId="4A7D2ED7" w14:textId="77777777" w:rsidR="00E640EA" w:rsidRPr="00333413" w:rsidRDefault="00E640EA" w:rsidP="00E640EA">
            <w:pPr>
              <w:ind w:firstLine="0"/>
              <w:jc w:val="left"/>
              <w:rPr>
                <w:szCs w:val="22"/>
              </w:rPr>
            </w:pPr>
            <w:r w:rsidRPr="00333413">
              <w:rPr>
                <w:szCs w:val="22"/>
              </w:rPr>
              <w:t>Типовой элемент &lt;</w:t>
            </w:r>
            <w:proofErr w:type="spellStart"/>
            <w:r w:rsidRPr="00333413">
              <w:rPr>
                <w:szCs w:val="22"/>
              </w:rPr>
              <w:t>ДатаТип</w:t>
            </w:r>
            <w:proofErr w:type="spellEnd"/>
            <w:r w:rsidRPr="00333413">
              <w:rPr>
                <w:szCs w:val="22"/>
              </w:rPr>
              <w:t>&gt;.</w:t>
            </w:r>
          </w:p>
          <w:p w14:paraId="3DE2A01B" w14:textId="3F7AB98F" w:rsidR="00E640EA" w:rsidRPr="00333413" w:rsidRDefault="00E640EA" w:rsidP="00E640EA">
            <w:pPr>
              <w:ind w:firstLine="0"/>
              <w:jc w:val="left"/>
            </w:pPr>
            <w:r w:rsidRPr="00333413">
              <w:rPr>
                <w:szCs w:val="22"/>
              </w:rPr>
              <w:t>Дата в формате ДД.ММ.ГГГГ</w:t>
            </w:r>
          </w:p>
        </w:tc>
      </w:tr>
      <w:tr w:rsidR="00333413" w:rsidRPr="00333413" w14:paraId="7A520232"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37FAB2A0" w14:textId="77777777" w:rsidR="00E640EA" w:rsidRPr="00333413" w:rsidRDefault="00E640EA" w:rsidP="00E640EA">
            <w:pPr>
              <w:ind w:firstLine="0"/>
              <w:jc w:val="left"/>
            </w:pPr>
            <w:r w:rsidRPr="00333413">
              <w:t>Наименование органа, выдавшего документ, удостоверяющий личность</w:t>
            </w:r>
          </w:p>
        </w:tc>
        <w:tc>
          <w:tcPr>
            <w:tcW w:w="2064" w:type="dxa"/>
            <w:tcBorders>
              <w:top w:val="nil"/>
              <w:left w:val="nil"/>
              <w:bottom w:val="single" w:sz="4" w:space="0" w:color="auto"/>
              <w:right w:val="single" w:sz="4" w:space="0" w:color="auto"/>
            </w:tcBorders>
            <w:shd w:val="clear" w:color="auto" w:fill="auto"/>
            <w:hideMark/>
          </w:tcPr>
          <w:p w14:paraId="27A37D71" w14:textId="77777777" w:rsidR="00E640EA" w:rsidRPr="00333413" w:rsidRDefault="00E640EA" w:rsidP="00E640EA">
            <w:pPr>
              <w:ind w:firstLine="0"/>
              <w:jc w:val="center"/>
            </w:pPr>
            <w:proofErr w:type="spellStart"/>
            <w:r w:rsidRPr="00333413">
              <w:t>ВыдДок</w:t>
            </w:r>
            <w:proofErr w:type="spellEnd"/>
          </w:p>
        </w:tc>
        <w:tc>
          <w:tcPr>
            <w:tcW w:w="1208" w:type="dxa"/>
            <w:tcBorders>
              <w:top w:val="nil"/>
              <w:left w:val="nil"/>
              <w:bottom w:val="single" w:sz="4" w:space="0" w:color="auto"/>
              <w:right w:val="single" w:sz="4" w:space="0" w:color="auto"/>
            </w:tcBorders>
            <w:shd w:val="clear" w:color="auto" w:fill="auto"/>
            <w:hideMark/>
          </w:tcPr>
          <w:p w14:paraId="46101F4F" w14:textId="77777777" w:rsidR="00E640EA" w:rsidRPr="00333413" w:rsidRDefault="00E640EA" w:rsidP="00E640EA">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738DE992" w14:textId="77777777" w:rsidR="00E640EA" w:rsidRPr="00333413" w:rsidRDefault="00E640EA" w:rsidP="00E640EA">
            <w:pPr>
              <w:ind w:firstLine="0"/>
              <w:jc w:val="center"/>
            </w:pPr>
            <w:r w:rsidRPr="00333413">
              <w:t>T(1-255)</w:t>
            </w:r>
          </w:p>
        </w:tc>
        <w:tc>
          <w:tcPr>
            <w:tcW w:w="1910" w:type="dxa"/>
            <w:tcBorders>
              <w:top w:val="nil"/>
              <w:left w:val="nil"/>
              <w:bottom w:val="single" w:sz="4" w:space="0" w:color="auto"/>
              <w:right w:val="single" w:sz="4" w:space="0" w:color="auto"/>
            </w:tcBorders>
            <w:shd w:val="clear" w:color="auto" w:fill="auto"/>
            <w:hideMark/>
          </w:tcPr>
          <w:p w14:paraId="26467802" w14:textId="0597C8E1" w:rsidR="00E640EA" w:rsidRPr="00333413" w:rsidRDefault="00E640EA" w:rsidP="00E640EA">
            <w:pPr>
              <w:ind w:firstLine="0"/>
              <w:jc w:val="center"/>
            </w:pPr>
            <w:r w:rsidRPr="00333413">
              <w:rPr>
                <w:szCs w:val="22"/>
              </w:rPr>
              <w:t>НУ</w:t>
            </w:r>
          </w:p>
        </w:tc>
        <w:tc>
          <w:tcPr>
            <w:tcW w:w="5736" w:type="dxa"/>
            <w:tcBorders>
              <w:top w:val="nil"/>
              <w:left w:val="nil"/>
              <w:bottom w:val="single" w:sz="4" w:space="0" w:color="auto"/>
              <w:right w:val="single" w:sz="4" w:space="0" w:color="auto"/>
            </w:tcBorders>
            <w:shd w:val="clear" w:color="auto" w:fill="auto"/>
            <w:hideMark/>
          </w:tcPr>
          <w:p w14:paraId="7876A2D7" w14:textId="1B6F81D5" w:rsidR="00E640EA" w:rsidRPr="00333413" w:rsidRDefault="000630FD" w:rsidP="00E640EA">
            <w:pPr>
              <w:ind w:firstLine="0"/>
              <w:jc w:val="left"/>
            </w:pPr>
            <w:r w:rsidRPr="00333413">
              <w:rPr>
                <w:szCs w:val="22"/>
              </w:rPr>
              <w:t xml:space="preserve">Элемент обязателен при </w:t>
            </w:r>
            <w:r w:rsidR="00E640EA" w:rsidRPr="00333413">
              <w:rPr>
                <w:szCs w:val="22"/>
              </w:rPr>
              <w:t>&lt;</w:t>
            </w:r>
            <w:proofErr w:type="spellStart"/>
            <w:r w:rsidR="00E640EA" w:rsidRPr="00333413">
              <w:rPr>
                <w:szCs w:val="22"/>
              </w:rPr>
              <w:t>КодВидДок</w:t>
            </w:r>
            <w:proofErr w:type="spellEnd"/>
            <w:r w:rsidR="00E640EA" w:rsidRPr="00333413">
              <w:rPr>
                <w:szCs w:val="22"/>
              </w:rPr>
              <w:t>&gt; = 21</w:t>
            </w:r>
          </w:p>
        </w:tc>
      </w:tr>
      <w:tr w:rsidR="00333413" w:rsidRPr="00333413" w14:paraId="430E1753"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372B2E2D" w14:textId="77777777" w:rsidR="00990F36" w:rsidRPr="00333413" w:rsidRDefault="00990F36" w:rsidP="00990F36">
            <w:pPr>
              <w:ind w:firstLine="0"/>
              <w:jc w:val="left"/>
            </w:pPr>
            <w:r w:rsidRPr="00333413">
              <w:t>Код подразделения органа, выдавшего документ, удостоверяющий личность</w:t>
            </w:r>
          </w:p>
        </w:tc>
        <w:tc>
          <w:tcPr>
            <w:tcW w:w="2064" w:type="dxa"/>
            <w:tcBorders>
              <w:top w:val="nil"/>
              <w:left w:val="nil"/>
              <w:bottom w:val="single" w:sz="4" w:space="0" w:color="auto"/>
              <w:right w:val="single" w:sz="4" w:space="0" w:color="auto"/>
            </w:tcBorders>
            <w:shd w:val="clear" w:color="auto" w:fill="auto"/>
            <w:hideMark/>
          </w:tcPr>
          <w:p w14:paraId="0E97517D" w14:textId="77777777" w:rsidR="00990F36" w:rsidRPr="00333413" w:rsidRDefault="00990F36" w:rsidP="00990F36">
            <w:pPr>
              <w:ind w:firstLine="0"/>
              <w:jc w:val="center"/>
            </w:pPr>
            <w:proofErr w:type="spellStart"/>
            <w:r w:rsidRPr="00333413">
              <w:t>КодВыдДок</w:t>
            </w:r>
            <w:proofErr w:type="spellEnd"/>
          </w:p>
        </w:tc>
        <w:tc>
          <w:tcPr>
            <w:tcW w:w="1208" w:type="dxa"/>
            <w:tcBorders>
              <w:top w:val="nil"/>
              <w:left w:val="nil"/>
              <w:bottom w:val="single" w:sz="4" w:space="0" w:color="auto"/>
              <w:right w:val="single" w:sz="4" w:space="0" w:color="auto"/>
            </w:tcBorders>
            <w:shd w:val="clear" w:color="auto" w:fill="auto"/>
            <w:hideMark/>
          </w:tcPr>
          <w:p w14:paraId="5E1DD36B"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394493C0" w14:textId="77777777" w:rsidR="00990F36" w:rsidRPr="00333413" w:rsidRDefault="00990F36" w:rsidP="00990F36">
            <w:pPr>
              <w:ind w:firstLine="0"/>
              <w:jc w:val="center"/>
            </w:pPr>
            <w:r w:rsidRPr="00333413">
              <w:t>T(=7)</w:t>
            </w:r>
          </w:p>
        </w:tc>
        <w:tc>
          <w:tcPr>
            <w:tcW w:w="1910" w:type="dxa"/>
            <w:tcBorders>
              <w:top w:val="nil"/>
              <w:left w:val="nil"/>
              <w:bottom w:val="single" w:sz="4" w:space="0" w:color="auto"/>
              <w:right w:val="single" w:sz="4" w:space="0" w:color="auto"/>
            </w:tcBorders>
            <w:shd w:val="clear" w:color="auto" w:fill="auto"/>
            <w:hideMark/>
          </w:tcPr>
          <w:p w14:paraId="16E50B76" w14:textId="77777777" w:rsidR="00990F36" w:rsidRPr="00333413" w:rsidRDefault="00990F36" w:rsidP="00990F36">
            <w:pPr>
              <w:ind w:firstLine="0"/>
              <w:jc w:val="center"/>
            </w:pPr>
            <w:r w:rsidRPr="00333413">
              <w:t>Н</w:t>
            </w:r>
          </w:p>
        </w:tc>
        <w:tc>
          <w:tcPr>
            <w:tcW w:w="5736" w:type="dxa"/>
            <w:tcBorders>
              <w:top w:val="nil"/>
              <w:left w:val="nil"/>
              <w:bottom w:val="single" w:sz="4" w:space="0" w:color="auto"/>
              <w:right w:val="single" w:sz="4" w:space="0" w:color="auto"/>
            </w:tcBorders>
            <w:shd w:val="clear" w:color="auto" w:fill="auto"/>
            <w:hideMark/>
          </w:tcPr>
          <w:p w14:paraId="6BF5781E" w14:textId="77777777" w:rsidR="00990F36" w:rsidRPr="00333413" w:rsidRDefault="00990F36" w:rsidP="00990F36">
            <w:pPr>
              <w:ind w:firstLine="0"/>
              <w:jc w:val="left"/>
            </w:pPr>
            <w:r w:rsidRPr="00333413">
              <w:t> </w:t>
            </w:r>
          </w:p>
        </w:tc>
      </w:tr>
    </w:tbl>
    <w:p w14:paraId="546EB4BD" w14:textId="77777777" w:rsidR="00333413" w:rsidRDefault="00333413" w:rsidP="00E01770">
      <w:pPr>
        <w:spacing w:before="360"/>
        <w:ind w:firstLine="0"/>
        <w:jc w:val="right"/>
      </w:pPr>
    </w:p>
    <w:p w14:paraId="480483A3" w14:textId="77777777" w:rsidR="00E01770" w:rsidRPr="00333413" w:rsidRDefault="00E01770" w:rsidP="00E01770">
      <w:pPr>
        <w:spacing w:before="360"/>
        <w:ind w:firstLine="0"/>
        <w:jc w:val="right"/>
      </w:pPr>
      <w:r w:rsidRPr="00333413">
        <w:t>Таблица 4.15</w:t>
      </w:r>
    </w:p>
    <w:p w14:paraId="703ADB47" w14:textId="708D3981" w:rsidR="00E01770" w:rsidRPr="00333413" w:rsidRDefault="008C4E22" w:rsidP="00E01770">
      <w:pPr>
        <w:spacing w:after="120"/>
        <w:ind w:firstLine="0"/>
        <w:jc w:val="center"/>
        <w:rPr>
          <w:sz w:val="20"/>
          <w:szCs w:val="20"/>
        </w:rPr>
      </w:pPr>
      <w:r w:rsidRPr="00333413">
        <w:rPr>
          <w:b/>
          <w:bCs/>
        </w:rPr>
        <w:t xml:space="preserve">Адрес в Российской Федерации </w:t>
      </w:r>
      <w:r w:rsidR="00E01770" w:rsidRPr="00333413">
        <w:rPr>
          <w:b/>
          <w:bCs/>
        </w:rPr>
        <w:t>(</w:t>
      </w:r>
      <w:proofErr w:type="spellStart"/>
      <w:r w:rsidR="00E01770" w:rsidRPr="00333413">
        <w:rPr>
          <w:b/>
          <w:bCs/>
        </w:rPr>
        <w:t>АдрРФТип</w:t>
      </w:r>
      <w:proofErr w:type="spellEnd"/>
      <w:r w:rsidR="00E01770" w:rsidRPr="00333413">
        <w:rPr>
          <w:b/>
          <w:bCs/>
        </w:rPr>
        <w:t>)</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6A719031" w14:textId="77777777" w:rsidTr="00E01770">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CDDC4C3"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52D224F6"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E0CD14"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285EB1"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C591C1"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2E7570B5"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66D701F1"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21B589BC" w14:textId="77777777" w:rsidR="00990F36" w:rsidRPr="00333413" w:rsidRDefault="00990F36" w:rsidP="00990F36">
            <w:pPr>
              <w:ind w:firstLine="0"/>
              <w:jc w:val="left"/>
            </w:pPr>
            <w:r w:rsidRPr="00333413">
              <w:t>Индекс</w:t>
            </w:r>
          </w:p>
        </w:tc>
        <w:tc>
          <w:tcPr>
            <w:tcW w:w="2064" w:type="dxa"/>
            <w:tcBorders>
              <w:top w:val="nil"/>
              <w:left w:val="nil"/>
              <w:bottom w:val="single" w:sz="4" w:space="0" w:color="auto"/>
              <w:right w:val="single" w:sz="4" w:space="0" w:color="auto"/>
            </w:tcBorders>
            <w:shd w:val="clear" w:color="auto" w:fill="auto"/>
            <w:hideMark/>
          </w:tcPr>
          <w:p w14:paraId="4C71B448" w14:textId="77777777" w:rsidR="00990F36" w:rsidRPr="00333413" w:rsidRDefault="00990F36" w:rsidP="00990F36">
            <w:pPr>
              <w:ind w:firstLine="0"/>
              <w:jc w:val="center"/>
            </w:pPr>
            <w:r w:rsidRPr="00333413">
              <w:t>Индекс</w:t>
            </w:r>
          </w:p>
        </w:tc>
        <w:tc>
          <w:tcPr>
            <w:tcW w:w="1208" w:type="dxa"/>
            <w:tcBorders>
              <w:top w:val="nil"/>
              <w:left w:val="nil"/>
              <w:bottom w:val="single" w:sz="4" w:space="0" w:color="auto"/>
              <w:right w:val="single" w:sz="4" w:space="0" w:color="auto"/>
            </w:tcBorders>
            <w:shd w:val="clear" w:color="auto" w:fill="auto"/>
            <w:hideMark/>
          </w:tcPr>
          <w:p w14:paraId="411E16D5"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3A5EB9B4" w14:textId="77777777" w:rsidR="00990F36" w:rsidRPr="00333413" w:rsidRDefault="00990F36" w:rsidP="00990F36">
            <w:pPr>
              <w:ind w:firstLine="0"/>
              <w:jc w:val="center"/>
            </w:pPr>
            <w:r w:rsidRPr="00333413">
              <w:t>T(=6)</w:t>
            </w:r>
          </w:p>
        </w:tc>
        <w:tc>
          <w:tcPr>
            <w:tcW w:w="1910" w:type="dxa"/>
            <w:tcBorders>
              <w:top w:val="nil"/>
              <w:left w:val="nil"/>
              <w:bottom w:val="single" w:sz="4" w:space="0" w:color="auto"/>
              <w:right w:val="single" w:sz="4" w:space="0" w:color="auto"/>
            </w:tcBorders>
            <w:shd w:val="clear" w:color="auto" w:fill="auto"/>
            <w:hideMark/>
          </w:tcPr>
          <w:p w14:paraId="5F06FD70" w14:textId="77777777" w:rsidR="00990F36" w:rsidRPr="00333413" w:rsidRDefault="00990F36" w:rsidP="00990F36">
            <w:pPr>
              <w:ind w:firstLine="0"/>
              <w:jc w:val="center"/>
            </w:pPr>
            <w:r w:rsidRPr="00333413">
              <w:t>Н</w:t>
            </w:r>
          </w:p>
        </w:tc>
        <w:tc>
          <w:tcPr>
            <w:tcW w:w="5736" w:type="dxa"/>
            <w:tcBorders>
              <w:top w:val="nil"/>
              <w:left w:val="nil"/>
              <w:bottom w:val="single" w:sz="4" w:space="0" w:color="auto"/>
              <w:right w:val="single" w:sz="4" w:space="0" w:color="auto"/>
            </w:tcBorders>
            <w:shd w:val="clear" w:color="auto" w:fill="auto"/>
            <w:hideMark/>
          </w:tcPr>
          <w:p w14:paraId="2A35A3BB" w14:textId="77777777" w:rsidR="00990F36" w:rsidRPr="00333413" w:rsidRDefault="00990F36" w:rsidP="00990F36">
            <w:pPr>
              <w:ind w:firstLine="0"/>
              <w:jc w:val="left"/>
            </w:pPr>
            <w:r w:rsidRPr="00333413">
              <w:t> </w:t>
            </w:r>
          </w:p>
        </w:tc>
      </w:tr>
      <w:tr w:rsidR="00333413" w:rsidRPr="00333413" w14:paraId="462EFD6E"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61725F8D" w14:textId="77777777" w:rsidR="00990F36" w:rsidRPr="00333413" w:rsidRDefault="00990F36" w:rsidP="00990F36">
            <w:pPr>
              <w:ind w:firstLine="0"/>
              <w:jc w:val="left"/>
            </w:pPr>
            <w:r w:rsidRPr="00333413">
              <w:t>Код региона</w:t>
            </w:r>
          </w:p>
        </w:tc>
        <w:tc>
          <w:tcPr>
            <w:tcW w:w="2064" w:type="dxa"/>
            <w:tcBorders>
              <w:top w:val="nil"/>
              <w:left w:val="nil"/>
              <w:bottom w:val="single" w:sz="4" w:space="0" w:color="auto"/>
              <w:right w:val="single" w:sz="4" w:space="0" w:color="auto"/>
            </w:tcBorders>
            <w:shd w:val="clear" w:color="auto" w:fill="auto"/>
            <w:hideMark/>
          </w:tcPr>
          <w:p w14:paraId="7BC89EBA" w14:textId="77777777" w:rsidR="00990F36" w:rsidRPr="00333413" w:rsidRDefault="00990F36" w:rsidP="00990F36">
            <w:pPr>
              <w:ind w:firstLine="0"/>
              <w:jc w:val="center"/>
            </w:pPr>
            <w:proofErr w:type="spellStart"/>
            <w:r w:rsidRPr="00333413">
              <w:t>КодРегион</w:t>
            </w:r>
            <w:proofErr w:type="spellEnd"/>
          </w:p>
        </w:tc>
        <w:tc>
          <w:tcPr>
            <w:tcW w:w="1208" w:type="dxa"/>
            <w:tcBorders>
              <w:top w:val="nil"/>
              <w:left w:val="nil"/>
              <w:bottom w:val="single" w:sz="4" w:space="0" w:color="auto"/>
              <w:right w:val="single" w:sz="4" w:space="0" w:color="auto"/>
            </w:tcBorders>
            <w:shd w:val="clear" w:color="auto" w:fill="auto"/>
            <w:hideMark/>
          </w:tcPr>
          <w:p w14:paraId="5A7E4519"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392DAFEB" w14:textId="77777777" w:rsidR="00990F36" w:rsidRPr="00333413" w:rsidRDefault="00990F36" w:rsidP="00990F36">
            <w:pPr>
              <w:ind w:firstLine="0"/>
              <w:jc w:val="center"/>
            </w:pPr>
            <w:r w:rsidRPr="00333413">
              <w:t>T(=2)</w:t>
            </w:r>
          </w:p>
        </w:tc>
        <w:tc>
          <w:tcPr>
            <w:tcW w:w="1910" w:type="dxa"/>
            <w:tcBorders>
              <w:top w:val="nil"/>
              <w:left w:val="nil"/>
              <w:bottom w:val="single" w:sz="4" w:space="0" w:color="auto"/>
              <w:right w:val="single" w:sz="4" w:space="0" w:color="auto"/>
            </w:tcBorders>
            <w:shd w:val="clear" w:color="auto" w:fill="auto"/>
            <w:hideMark/>
          </w:tcPr>
          <w:p w14:paraId="28C28A10" w14:textId="4041610B" w:rsidR="00990F36" w:rsidRPr="00333413" w:rsidRDefault="00990F36" w:rsidP="00990F36">
            <w:pPr>
              <w:ind w:firstLine="0"/>
              <w:jc w:val="center"/>
            </w:pPr>
            <w:r w:rsidRPr="00333413">
              <w:t>О</w:t>
            </w:r>
            <w:r w:rsidR="00BC1405" w:rsidRPr="00333413">
              <w:t>К</w:t>
            </w:r>
          </w:p>
        </w:tc>
        <w:tc>
          <w:tcPr>
            <w:tcW w:w="5736" w:type="dxa"/>
            <w:tcBorders>
              <w:top w:val="nil"/>
              <w:left w:val="nil"/>
              <w:bottom w:val="single" w:sz="4" w:space="0" w:color="auto"/>
              <w:right w:val="single" w:sz="4" w:space="0" w:color="auto"/>
            </w:tcBorders>
            <w:shd w:val="clear" w:color="auto" w:fill="auto"/>
            <w:hideMark/>
          </w:tcPr>
          <w:p w14:paraId="4A374A6C" w14:textId="77777777" w:rsidR="00990F36" w:rsidRPr="00333413" w:rsidRDefault="00990F36" w:rsidP="00990F36">
            <w:pPr>
              <w:ind w:firstLine="0"/>
              <w:jc w:val="left"/>
            </w:pPr>
            <w:r w:rsidRPr="00333413">
              <w:t>Типовой элемент &lt;</w:t>
            </w:r>
            <w:proofErr w:type="spellStart"/>
            <w:r w:rsidRPr="00333413">
              <w:t>CCРФТип</w:t>
            </w:r>
            <w:proofErr w:type="spellEnd"/>
            <w:r w:rsidRPr="00333413">
              <w:t xml:space="preserve">&gt; </w:t>
            </w:r>
          </w:p>
        </w:tc>
      </w:tr>
      <w:tr w:rsidR="00333413" w:rsidRPr="00333413" w14:paraId="00D4D121"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13BD49E4" w14:textId="77777777" w:rsidR="00990F36" w:rsidRPr="00333413" w:rsidRDefault="00990F36" w:rsidP="00990F36">
            <w:pPr>
              <w:ind w:firstLine="0"/>
              <w:jc w:val="left"/>
            </w:pPr>
            <w:r w:rsidRPr="00333413">
              <w:t>Район</w:t>
            </w:r>
          </w:p>
        </w:tc>
        <w:tc>
          <w:tcPr>
            <w:tcW w:w="2064" w:type="dxa"/>
            <w:tcBorders>
              <w:top w:val="nil"/>
              <w:left w:val="nil"/>
              <w:bottom w:val="single" w:sz="4" w:space="0" w:color="auto"/>
              <w:right w:val="single" w:sz="4" w:space="0" w:color="auto"/>
            </w:tcBorders>
            <w:shd w:val="clear" w:color="auto" w:fill="auto"/>
            <w:hideMark/>
          </w:tcPr>
          <w:p w14:paraId="5FC87D01" w14:textId="77777777" w:rsidR="00990F36" w:rsidRPr="00333413" w:rsidRDefault="00990F36" w:rsidP="00990F36">
            <w:pPr>
              <w:ind w:firstLine="0"/>
              <w:jc w:val="center"/>
            </w:pPr>
            <w:r w:rsidRPr="00333413">
              <w:t>Район</w:t>
            </w:r>
          </w:p>
        </w:tc>
        <w:tc>
          <w:tcPr>
            <w:tcW w:w="1208" w:type="dxa"/>
            <w:tcBorders>
              <w:top w:val="nil"/>
              <w:left w:val="nil"/>
              <w:bottom w:val="single" w:sz="4" w:space="0" w:color="auto"/>
              <w:right w:val="single" w:sz="4" w:space="0" w:color="auto"/>
            </w:tcBorders>
            <w:shd w:val="clear" w:color="auto" w:fill="auto"/>
            <w:hideMark/>
          </w:tcPr>
          <w:p w14:paraId="29706CA7"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5904FB9D" w14:textId="77777777" w:rsidR="00990F36" w:rsidRPr="00333413" w:rsidRDefault="00990F36" w:rsidP="00990F36">
            <w:pPr>
              <w:ind w:firstLine="0"/>
              <w:jc w:val="center"/>
            </w:pPr>
            <w:r w:rsidRPr="00333413">
              <w:t>T(1-50)</w:t>
            </w:r>
          </w:p>
        </w:tc>
        <w:tc>
          <w:tcPr>
            <w:tcW w:w="1910" w:type="dxa"/>
            <w:tcBorders>
              <w:top w:val="nil"/>
              <w:left w:val="nil"/>
              <w:bottom w:val="single" w:sz="4" w:space="0" w:color="auto"/>
              <w:right w:val="single" w:sz="4" w:space="0" w:color="auto"/>
            </w:tcBorders>
            <w:shd w:val="clear" w:color="auto" w:fill="auto"/>
            <w:hideMark/>
          </w:tcPr>
          <w:p w14:paraId="2F3591AC" w14:textId="77777777" w:rsidR="00990F36" w:rsidRPr="00333413" w:rsidRDefault="00990F36" w:rsidP="00990F36">
            <w:pPr>
              <w:ind w:firstLine="0"/>
              <w:jc w:val="center"/>
            </w:pPr>
            <w:r w:rsidRPr="00333413">
              <w:t>Н</w:t>
            </w:r>
          </w:p>
        </w:tc>
        <w:tc>
          <w:tcPr>
            <w:tcW w:w="5736" w:type="dxa"/>
            <w:tcBorders>
              <w:top w:val="nil"/>
              <w:left w:val="nil"/>
              <w:bottom w:val="single" w:sz="4" w:space="0" w:color="auto"/>
              <w:right w:val="single" w:sz="4" w:space="0" w:color="auto"/>
            </w:tcBorders>
            <w:shd w:val="clear" w:color="auto" w:fill="auto"/>
            <w:hideMark/>
          </w:tcPr>
          <w:p w14:paraId="352252F2" w14:textId="77777777" w:rsidR="00990F36" w:rsidRPr="00333413" w:rsidRDefault="00990F36" w:rsidP="00990F36">
            <w:pPr>
              <w:ind w:firstLine="0"/>
              <w:jc w:val="left"/>
            </w:pPr>
            <w:r w:rsidRPr="00333413">
              <w:t> </w:t>
            </w:r>
          </w:p>
        </w:tc>
      </w:tr>
      <w:tr w:rsidR="00333413" w:rsidRPr="00333413" w14:paraId="5F5026A7"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7F678FD7" w14:textId="77777777" w:rsidR="00990F36" w:rsidRPr="00333413" w:rsidRDefault="00990F36" w:rsidP="00990F36">
            <w:pPr>
              <w:ind w:firstLine="0"/>
              <w:jc w:val="left"/>
            </w:pPr>
            <w:r w:rsidRPr="00333413">
              <w:t>Город</w:t>
            </w:r>
          </w:p>
        </w:tc>
        <w:tc>
          <w:tcPr>
            <w:tcW w:w="2064" w:type="dxa"/>
            <w:tcBorders>
              <w:top w:val="nil"/>
              <w:left w:val="nil"/>
              <w:bottom w:val="single" w:sz="4" w:space="0" w:color="auto"/>
              <w:right w:val="single" w:sz="4" w:space="0" w:color="auto"/>
            </w:tcBorders>
            <w:shd w:val="clear" w:color="auto" w:fill="auto"/>
            <w:hideMark/>
          </w:tcPr>
          <w:p w14:paraId="4306156E" w14:textId="77777777" w:rsidR="00990F36" w:rsidRPr="00333413" w:rsidRDefault="00990F36" w:rsidP="00990F36">
            <w:pPr>
              <w:ind w:firstLine="0"/>
              <w:jc w:val="center"/>
            </w:pPr>
            <w:r w:rsidRPr="00333413">
              <w:t>Город</w:t>
            </w:r>
          </w:p>
        </w:tc>
        <w:tc>
          <w:tcPr>
            <w:tcW w:w="1208" w:type="dxa"/>
            <w:tcBorders>
              <w:top w:val="nil"/>
              <w:left w:val="nil"/>
              <w:bottom w:val="single" w:sz="4" w:space="0" w:color="auto"/>
              <w:right w:val="single" w:sz="4" w:space="0" w:color="auto"/>
            </w:tcBorders>
            <w:shd w:val="clear" w:color="auto" w:fill="auto"/>
            <w:hideMark/>
          </w:tcPr>
          <w:p w14:paraId="5B70F8BF"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1803A4C9" w14:textId="77777777" w:rsidR="00990F36" w:rsidRPr="00333413" w:rsidRDefault="00990F36" w:rsidP="00990F36">
            <w:pPr>
              <w:ind w:firstLine="0"/>
              <w:jc w:val="center"/>
            </w:pPr>
            <w:r w:rsidRPr="00333413">
              <w:t>T(1-50)</w:t>
            </w:r>
          </w:p>
        </w:tc>
        <w:tc>
          <w:tcPr>
            <w:tcW w:w="1910" w:type="dxa"/>
            <w:tcBorders>
              <w:top w:val="nil"/>
              <w:left w:val="nil"/>
              <w:bottom w:val="single" w:sz="4" w:space="0" w:color="auto"/>
              <w:right w:val="single" w:sz="4" w:space="0" w:color="auto"/>
            </w:tcBorders>
            <w:shd w:val="clear" w:color="auto" w:fill="auto"/>
            <w:hideMark/>
          </w:tcPr>
          <w:p w14:paraId="5ED56DFD" w14:textId="77777777" w:rsidR="00990F36" w:rsidRPr="00333413" w:rsidRDefault="00990F36" w:rsidP="00990F36">
            <w:pPr>
              <w:ind w:firstLine="0"/>
              <w:jc w:val="center"/>
            </w:pPr>
            <w:r w:rsidRPr="00333413">
              <w:t>Н</w:t>
            </w:r>
          </w:p>
        </w:tc>
        <w:tc>
          <w:tcPr>
            <w:tcW w:w="5736" w:type="dxa"/>
            <w:tcBorders>
              <w:top w:val="nil"/>
              <w:left w:val="nil"/>
              <w:bottom w:val="single" w:sz="4" w:space="0" w:color="auto"/>
              <w:right w:val="single" w:sz="4" w:space="0" w:color="auto"/>
            </w:tcBorders>
            <w:shd w:val="clear" w:color="auto" w:fill="auto"/>
            <w:hideMark/>
          </w:tcPr>
          <w:p w14:paraId="3CE95AE0" w14:textId="77777777" w:rsidR="00990F36" w:rsidRPr="00333413" w:rsidRDefault="00990F36" w:rsidP="00990F36">
            <w:pPr>
              <w:ind w:firstLine="0"/>
              <w:jc w:val="left"/>
            </w:pPr>
            <w:r w:rsidRPr="00333413">
              <w:t> </w:t>
            </w:r>
          </w:p>
        </w:tc>
      </w:tr>
      <w:tr w:rsidR="00333413" w:rsidRPr="00333413" w14:paraId="475648A2"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20E7C85C" w14:textId="77777777" w:rsidR="00990F36" w:rsidRPr="00333413" w:rsidRDefault="00990F36" w:rsidP="00990F36">
            <w:pPr>
              <w:ind w:firstLine="0"/>
              <w:jc w:val="left"/>
            </w:pPr>
            <w:r w:rsidRPr="00333413">
              <w:t>Населенный пункт</w:t>
            </w:r>
          </w:p>
        </w:tc>
        <w:tc>
          <w:tcPr>
            <w:tcW w:w="2064" w:type="dxa"/>
            <w:tcBorders>
              <w:top w:val="nil"/>
              <w:left w:val="nil"/>
              <w:bottom w:val="single" w:sz="4" w:space="0" w:color="auto"/>
              <w:right w:val="single" w:sz="4" w:space="0" w:color="auto"/>
            </w:tcBorders>
            <w:shd w:val="clear" w:color="auto" w:fill="auto"/>
            <w:hideMark/>
          </w:tcPr>
          <w:p w14:paraId="76FE3647" w14:textId="77777777" w:rsidR="00990F36" w:rsidRPr="00333413" w:rsidRDefault="00990F36" w:rsidP="00990F36">
            <w:pPr>
              <w:ind w:firstLine="0"/>
              <w:jc w:val="center"/>
            </w:pPr>
            <w:proofErr w:type="spellStart"/>
            <w:r w:rsidRPr="00333413">
              <w:t>НаселПункт</w:t>
            </w:r>
            <w:proofErr w:type="spellEnd"/>
          </w:p>
        </w:tc>
        <w:tc>
          <w:tcPr>
            <w:tcW w:w="1208" w:type="dxa"/>
            <w:tcBorders>
              <w:top w:val="nil"/>
              <w:left w:val="nil"/>
              <w:bottom w:val="single" w:sz="4" w:space="0" w:color="auto"/>
              <w:right w:val="single" w:sz="4" w:space="0" w:color="auto"/>
            </w:tcBorders>
            <w:shd w:val="clear" w:color="auto" w:fill="auto"/>
            <w:hideMark/>
          </w:tcPr>
          <w:p w14:paraId="11753F3A"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5A074A3E" w14:textId="77777777" w:rsidR="00990F36" w:rsidRPr="00333413" w:rsidRDefault="00990F36" w:rsidP="00990F36">
            <w:pPr>
              <w:ind w:firstLine="0"/>
              <w:jc w:val="center"/>
            </w:pPr>
            <w:r w:rsidRPr="00333413">
              <w:t>T(1-50)</w:t>
            </w:r>
          </w:p>
        </w:tc>
        <w:tc>
          <w:tcPr>
            <w:tcW w:w="1910" w:type="dxa"/>
            <w:tcBorders>
              <w:top w:val="nil"/>
              <w:left w:val="nil"/>
              <w:bottom w:val="single" w:sz="4" w:space="0" w:color="auto"/>
              <w:right w:val="single" w:sz="4" w:space="0" w:color="auto"/>
            </w:tcBorders>
            <w:shd w:val="clear" w:color="auto" w:fill="auto"/>
            <w:hideMark/>
          </w:tcPr>
          <w:p w14:paraId="64B812E0" w14:textId="77777777" w:rsidR="00990F36" w:rsidRPr="00333413" w:rsidRDefault="00990F36" w:rsidP="00990F36">
            <w:pPr>
              <w:ind w:firstLine="0"/>
              <w:jc w:val="center"/>
            </w:pPr>
            <w:r w:rsidRPr="00333413">
              <w:t>Н</w:t>
            </w:r>
          </w:p>
        </w:tc>
        <w:tc>
          <w:tcPr>
            <w:tcW w:w="5736" w:type="dxa"/>
            <w:tcBorders>
              <w:top w:val="nil"/>
              <w:left w:val="nil"/>
              <w:bottom w:val="single" w:sz="4" w:space="0" w:color="auto"/>
              <w:right w:val="single" w:sz="4" w:space="0" w:color="auto"/>
            </w:tcBorders>
            <w:shd w:val="clear" w:color="auto" w:fill="auto"/>
            <w:hideMark/>
          </w:tcPr>
          <w:p w14:paraId="04B8F9DD" w14:textId="77777777" w:rsidR="00990F36" w:rsidRPr="00333413" w:rsidRDefault="00990F36" w:rsidP="00990F36">
            <w:pPr>
              <w:ind w:firstLine="0"/>
              <w:jc w:val="left"/>
            </w:pPr>
            <w:r w:rsidRPr="00333413">
              <w:t> </w:t>
            </w:r>
          </w:p>
        </w:tc>
      </w:tr>
      <w:tr w:rsidR="00333413" w:rsidRPr="00333413" w14:paraId="44E20BA1"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542D5547" w14:textId="77777777" w:rsidR="00990F36" w:rsidRPr="00333413" w:rsidRDefault="00990F36" w:rsidP="00990F36">
            <w:pPr>
              <w:ind w:firstLine="0"/>
              <w:jc w:val="left"/>
            </w:pPr>
            <w:r w:rsidRPr="00333413">
              <w:t>Улица</w:t>
            </w:r>
          </w:p>
        </w:tc>
        <w:tc>
          <w:tcPr>
            <w:tcW w:w="2064" w:type="dxa"/>
            <w:tcBorders>
              <w:top w:val="nil"/>
              <w:left w:val="nil"/>
              <w:bottom w:val="single" w:sz="4" w:space="0" w:color="auto"/>
              <w:right w:val="single" w:sz="4" w:space="0" w:color="auto"/>
            </w:tcBorders>
            <w:shd w:val="clear" w:color="auto" w:fill="auto"/>
            <w:hideMark/>
          </w:tcPr>
          <w:p w14:paraId="6A2D6A3E" w14:textId="77777777" w:rsidR="00990F36" w:rsidRPr="00333413" w:rsidRDefault="00990F36" w:rsidP="00990F36">
            <w:pPr>
              <w:ind w:firstLine="0"/>
              <w:jc w:val="center"/>
            </w:pPr>
            <w:r w:rsidRPr="00333413">
              <w:t>Улица</w:t>
            </w:r>
          </w:p>
        </w:tc>
        <w:tc>
          <w:tcPr>
            <w:tcW w:w="1208" w:type="dxa"/>
            <w:tcBorders>
              <w:top w:val="nil"/>
              <w:left w:val="nil"/>
              <w:bottom w:val="single" w:sz="4" w:space="0" w:color="auto"/>
              <w:right w:val="single" w:sz="4" w:space="0" w:color="auto"/>
            </w:tcBorders>
            <w:shd w:val="clear" w:color="auto" w:fill="auto"/>
            <w:hideMark/>
          </w:tcPr>
          <w:p w14:paraId="6B51CA7A"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3BD1911F" w14:textId="77777777" w:rsidR="00990F36" w:rsidRPr="00333413" w:rsidRDefault="00990F36" w:rsidP="00990F36">
            <w:pPr>
              <w:ind w:firstLine="0"/>
              <w:jc w:val="center"/>
            </w:pPr>
            <w:r w:rsidRPr="00333413">
              <w:t>T(1-50)</w:t>
            </w:r>
          </w:p>
        </w:tc>
        <w:tc>
          <w:tcPr>
            <w:tcW w:w="1910" w:type="dxa"/>
            <w:tcBorders>
              <w:top w:val="nil"/>
              <w:left w:val="nil"/>
              <w:bottom w:val="single" w:sz="4" w:space="0" w:color="auto"/>
              <w:right w:val="single" w:sz="4" w:space="0" w:color="auto"/>
            </w:tcBorders>
            <w:shd w:val="clear" w:color="auto" w:fill="auto"/>
            <w:hideMark/>
          </w:tcPr>
          <w:p w14:paraId="71B93431" w14:textId="77777777" w:rsidR="00990F36" w:rsidRPr="00333413" w:rsidRDefault="00990F36" w:rsidP="00990F36">
            <w:pPr>
              <w:ind w:firstLine="0"/>
              <w:jc w:val="center"/>
            </w:pPr>
            <w:r w:rsidRPr="00333413">
              <w:t>Н</w:t>
            </w:r>
          </w:p>
        </w:tc>
        <w:tc>
          <w:tcPr>
            <w:tcW w:w="5736" w:type="dxa"/>
            <w:tcBorders>
              <w:top w:val="nil"/>
              <w:left w:val="nil"/>
              <w:bottom w:val="single" w:sz="4" w:space="0" w:color="auto"/>
              <w:right w:val="single" w:sz="4" w:space="0" w:color="auto"/>
            </w:tcBorders>
            <w:shd w:val="clear" w:color="auto" w:fill="auto"/>
            <w:hideMark/>
          </w:tcPr>
          <w:p w14:paraId="69142526" w14:textId="77777777" w:rsidR="00990F36" w:rsidRPr="00333413" w:rsidRDefault="00990F36" w:rsidP="00990F36">
            <w:pPr>
              <w:ind w:firstLine="0"/>
              <w:jc w:val="left"/>
            </w:pPr>
            <w:r w:rsidRPr="00333413">
              <w:t> </w:t>
            </w:r>
          </w:p>
        </w:tc>
      </w:tr>
      <w:tr w:rsidR="00333413" w:rsidRPr="00333413" w14:paraId="212FEA90"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2EE4FDC0" w14:textId="77777777" w:rsidR="00990F36" w:rsidRPr="00333413" w:rsidRDefault="00990F36" w:rsidP="00990F36">
            <w:pPr>
              <w:ind w:firstLine="0"/>
              <w:jc w:val="left"/>
            </w:pPr>
            <w:r w:rsidRPr="00333413">
              <w:t>Дом</w:t>
            </w:r>
          </w:p>
        </w:tc>
        <w:tc>
          <w:tcPr>
            <w:tcW w:w="2064" w:type="dxa"/>
            <w:tcBorders>
              <w:top w:val="nil"/>
              <w:left w:val="nil"/>
              <w:bottom w:val="single" w:sz="4" w:space="0" w:color="auto"/>
              <w:right w:val="single" w:sz="4" w:space="0" w:color="auto"/>
            </w:tcBorders>
            <w:shd w:val="clear" w:color="auto" w:fill="auto"/>
            <w:hideMark/>
          </w:tcPr>
          <w:p w14:paraId="21E7758F" w14:textId="77777777" w:rsidR="00990F36" w:rsidRPr="00333413" w:rsidRDefault="00990F36" w:rsidP="00990F36">
            <w:pPr>
              <w:ind w:firstLine="0"/>
              <w:jc w:val="center"/>
            </w:pPr>
            <w:r w:rsidRPr="00333413">
              <w:t>Дом</w:t>
            </w:r>
          </w:p>
        </w:tc>
        <w:tc>
          <w:tcPr>
            <w:tcW w:w="1208" w:type="dxa"/>
            <w:tcBorders>
              <w:top w:val="nil"/>
              <w:left w:val="nil"/>
              <w:bottom w:val="single" w:sz="4" w:space="0" w:color="auto"/>
              <w:right w:val="single" w:sz="4" w:space="0" w:color="auto"/>
            </w:tcBorders>
            <w:shd w:val="clear" w:color="auto" w:fill="auto"/>
            <w:hideMark/>
          </w:tcPr>
          <w:p w14:paraId="4795BB60"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56423634" w14:textId="77777777" w:rsidR="00990F36" w:rsidRPr="00333413" w:rsidRDefault="00990F36" w:rsidP="00990F36">
            <w:pPr>
              <w:ind w:firstLine="0"/>
              <w:jc w:val="center"/>
            </w:pPr>
            <w:r w:rsidRPr="00333413">
              <w:t>T(1-20)</w:t>
            </w:r>
          </w:p>
        </w:tc>
        <w:tc>
          <w:tcPr>
            <w:tcW w:w="1910" w:type="dxa"/>
            <w:tcBorders>
              <w:top w:val="nil"/>
              <w:left w:val="nil"/>
              <w:bottom w:val="single" w:sz="4" w:space="0" w:color="auto"/>
              <w:right w:val="single" w:sz="4" w:space="0" w:color="auto"/>
            </w:tcBorders>
            <w:shd w:val="clear" w:color="auto" w:fill="auto"/>
            <w:hideMark/>
          </w:tcPr>
          <w:p w14:paraId="45264B0C" w14:textId="77777777" w:rsidR="00990F36" w:rsidRPr="00333413" w:rsidRDefault="00990F36" w:rsidP="00990F36">
            <w:pPr>
              <w:ind w:firstLine="0"/>
              <w:jc w:val="center"/>
            </w:pPr>
            <w:r w:rsidRPr="00333413">
              <w:t>Н</w:t>
            </w:r>
          </w:p>
        </w:tc>
        <w:tc>
          <w:tcPr>
            <w:tcW w:w="5736" w:type="dxa"/>
            <w:tcBorders>
              <w:top w:val="nil"/>
              <w:left w:val="nil"/>
              <w:bottom w:val="single" w:sz="4" w:space="0" w:color="auto"/>
              <w:right w:val="single" w:sz="4" w:space="0" w:color="auto"/>
            </w:tcBorders>
            <w:shd w:val="clear" w:color="auto" w:fill="auto"/>
            <w:hideMark/>
          </w:tcPr>
          <w:p w14:paraId="6919E340" w14:textId="77777777" w:rsidR="00990F36" w:rsidRPr="00333413" w:rsidRDefault="00990F36" w:rsidP="00990F36">
            <w:pPr>
              <w:ind w:firstLine="0"/>
              <w:jc w:val="left"/>
            </w:pPr>
            <w:r w:rsidRPr="00333413">
              <w:t> </w:t>
            </w:r>
          </w:p>
        </w:tc>
      </w:tr>
      <w:tr w:rsidR="00333413" w:rsidRPr="00333413" w14:paraId="43029AC1"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464667C2" w14:textId="77777777" w:rsidR="00990F36" w:rsidRPr="00333413" w:rsidRDefault="00990F36" w:rsidP="00990F36">
            <w:pPr>
              <w:ind w:firstLine="0"/>
              <w:jc w:val="left"/>
            </w:pPr>
            <w:r w:rsidRPr="00333413">
              <w:t>Корпус</w:t>
            </w:r>
          </w:p>
        </w:tc>
        <w:tc>
          <w:tcPr>
            <w:tcW w:w="2064" w:type="dxa"/>
            <w:tcBorders>
              <w:top w:val="nil"/>
              <w:left w:val="nil"/>
              <w:bottom w:val="single" w:sz="4" w:space="0" w:color="auto"/>
              <w:right w:val="single" w:sz="4" w:space="0" w:color="auto"/>
            </w:tcBorders>
            <w:shd w:val="clear" w:color="auto" w:fill="auto"/>
            <w:hideMark/>
          </w:tcPr>
          <w:p w14:paraId="16076854" w14:textId="77777777" w:rsidR="00990F36" w:rsidRPr="00333413" w:rsidRDefault="00990F36" w:rsidP="00990F36">
            <w:pPr>
              <w:ind w:firstLine="0"/>
              <w:jc w:val="center"/>
            </w:pPr>
            <w:r w:rsidRPr="00333413">
              <w:t>Корпус</w:t>
            </w:r>
          </w:p>
        </w:tc>
        <w:tc>
          <w:tcPr>
            <w:tcW w:w="1208" w:type="dxa"/>
            <w:tcBorders>
              <w:top w:val="nil"/>
              <w:left w:val="nil"/>
              <w:bottom w:val="single" w:sz="4" w:space="0" w:color="auto"/>
              <w:right w:val="single" w:sz="4" w:space="0" w:color="auto"/>
            </w:tcBorders>
            <w:shd w:val="clear" w:color="auto" w:fill="auto"/>
            <w:hideMark/>
          </w:tcPr>
          <w:p w14:paraId="353A12BE"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0FEDCDA8" w14:textId="77777777" w:rsidR="00990F36" w:rsidRPr="00333413" w:rsidRDefault="00990F36" w:rsidP="00990F36">
            <w:pPr>
              <w:ind w:firstLine="0"/>
              <w:jc w:val="center"/>
            </w:pPr>
            <w:r w:rsidRPr="00333413">
              <w:t>T(1-20)</w:t>
            </w:r>
          </w:p>
        </w:tc>
        <w:tc>
          <w:tcPr>
            <w:tcW w:w="1910" w:type="dxa"/>
            <w:tcBorders>
              <w:top w:val="nil"/>
              <w:left w:val="nil"/>
              <w:bottom w:val="single" w:sz="4" w:space="0" w:color="auto"/>
              <w:right w:val="single" w:sz="4" w:space="0" w:color="auto"/>
            </w:tcBorders>
            <w:shd w:val="clear" w:color="auto" w:fill="auto"/>
            <w:hideMark/>
          </w:tcPr>
          <w:p w14:paraId="30F75636" w14:textId="77777777" w:rsidR="00990F36" w:rsidRPr="00333413" w:rsidRDefault="00990F36" w:rsidP="00990F36">
            <w:pPr>
              <w:ind w:firstLine="0"/>
              <w:jc w:val="center"/>
            </w:pPr>
            <w:r w:rsidRPr="00333413">
              <w:t>Н</w:t>
            </w:r>
          </w:p>
        </w:tc>
        <w:tc>
          <w:tcPr>
            <w:tcW w:w="5736" w:type="dxa"/>
            <w:tcBorders>
              <w:top w:val="nil"/>
              <w:left w:val="nil"/>
              <w:bottom w:val="single" w:sz="4" w:space="0" w:color="auto"/>
              <w:right w:val="single" w:sz="4" w:space="0" w:color="auto"/>
            </w:tcBorders>
            <w:shd w:val="clear" w:color="auto" w:fill="auto"/>
            <w:hideMark/>
          </w:tcPr>
          <w:p w14:paraId="1BB32797" w14:textId="77777777" w:rsidR="00990F36" w:rsidRPr="00333413" w:rsidRDefault="00990F36" w:rsidP="00990F36">
            <w:pPr>
              <w:ind w:firstLine="0"/>
              <w:jc w:val="left"/>
            </w:pPr>
            <w:r w:rsidRPr="00333413">
              <w:t> </w:t>
            </w:r>
          </w:p>
        </w:tc>
      </w:tr>
      <w:tr w:rsidR="00333413" w:rsidRPr="00333413" w14:paraId="3659143C"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55F7C237" w14:textId="77777777" w:rsidR="00990F36" w:rsidRPr="00333413" w:rsidRDefault="00990F36" w:rsidP="00990F36">
            <w:pPr>
              <w:ind w:firstLine="0"/>
              <w:jc w:val="left"/>
            </w:pPr>
            <w:r w:rsidRPr="00333413">
              <w:t>Квартира</w:t>
            </w:r>
          </w:p>
        </w:tc>
        <w:tc>
          <w:tcPr>
            <w:tcW w:w="2064" w:type="dxa"/>
            <w:tcBorders>
              <w:top w:val="nil"/>
              <w:left w:val="nil"/>
              <w:bottom w:val="single" w:sz="4" w:space="0" w:color="auto"/>
              <w:right w:val="single" w:sz="4" w:space="0" w:color="auto"/>
            </w:tcBorders>
            <w:shd w:val="clear" w:color="auto" w:fill="auto"/>
            <w:hideMark/>
          </w:tcPr>
          <w:p w14:paraId="1CE2AB99" w14:textId="77777777" w:rsidR="00990F36" w:rsidRPr="00333413" w:rsidRDefault="00990F36" w:rsidP="00990F36">
            <w:pPr>
              <w:ind w:firstLine="0"/>
              <w:jc w:val="center"/>
            </w:pPr>
            <w:r w:rsidRPr="00333413">
              <w:t>Кварт</w:t>
            </w:r>
          </w:p>
        </w:tc>
        <w:tc>
          <w:tcPr>
            <w:tcW w:w="1208" w:type="dxa"/>
            <w:tcBorders>
              <w:top w:val="nil"/>
              <w:left w:val="nil"/>
              <w:bottom w:val="single" w:sz="4" w:space="0" w:color="auto"/>
              <w:right w:val="single" w:sz="4" w:space="0" w:color="auto"/>
            </w:tcBorders>
            <w:shd w:val="clear" w:color="auto" w:fill="auto"/>
            <w:hideMark/>
          </w:tcPr>
          <w:p w14:paraId="3EDDCA79"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5DAD5F25" w14:textId="77777777" w:rsidR="00990F36" w:rsidRPr="00333413" w:rsidRDefault="00990F36" w:rsidP="00990F36">
            <w:pPr>
              <w:ind w:firstLine="0"/>
              <w:jc w:val="center"/>
            </w:pPr>
            <w:r w:rsidRPr="00333413">
              <w:t>T(1-20)</w:t>
            </w:r>
          </w:p>
        </w:tc>
        <w:tc>
          <w:tcPr>
            <w:tcW w:w="1910" w:type="dxa"/>
            <w:tcBorders>
              <w:top w:val="nil"/>
              <w:left w:val="nil"/>
              <w:bottom w:val="single" w:sz="4" w:space="0" w:color="auto"/>
              <w:right w:val="single" w:sz="4" w:space="0" w:color="auto"/>
            </w:tcBorders>
            <w:shd w:val="clear" w:color="auto" w:fill="auto"/>
            <w:hideMark/>
          </w:tcPr>
          <w:p w14:paraId="5F27EA74" w14:textId="77777777" w:rsidR="00990F36" w:rsidRPr="00333413" w:rsidRDefault="00990F36" w:rsidP="00990F36">
            <w:pPr>
              <w:ind w:firstLine="0"/>
              <w:jc w:val="center"/>
            </w:pPr>
            <w:r w:rsidRPr="00333413">
              <w:t>Н</w:t>
            </w:r>
          </w:p>
        </w:tc>
        <w:tc>
          <w:tcPr>
            <w:tcW w:w="5736" w:type="dxa"/>
            <w:tcBorders>
              <w:top w:val="nil"/>
              <w:left w:val="nil"/>
              <w:bottom w:val="single" w:sz="4" w:space="0" w:color="auto"/>
              <w:right w:val="single" w:sz="4" w:space="0" w:color="auto"/>
            </w:tcBorders>
            <w:shd w:val="clear" w:color="auto" w:fill="auto"/>
            <w:hideMark/>
          </w:tcPr>
          <w:p w14:paraId="195A4015" w14:textId="77777777" w:rsidR="00990F36" w:rsidRPr="00333413" w:rsidRDefault="00990F36" w:rsidP="00990F36">
            <w:pPr>
              <w:ind w:firstLine="0"/>
              <w:jc w:val="left"/>
            </w:pPr>
            <w:r w:rsidRPr="00333413">
              <w:t> </w:t>
            </w:r>
          </w:p>
        </w:tc>
      </w:tr>
    </w:tbl>
    <w:p w14:paraId="36189DFD" w14:textId="77777777" w:rsidR="00333413" w:rsidRDefault="00333413" w:rsidP="00E01770">
      <w:pPr>
        <w:spacing w:before="360"/>
        <w:ind w:firstLine="0"/>
        <w:jc w:val="right"/>
      </w:pPr>
    </w:p>
    <w:p w14:paraId="6971B8E4" w14:textId="77777777" w:rsidR="00333413" w:rsidRDefault="00333413" w:rsidP="00E01770">
      <w:pPr>
        <w:spacing w:before="360"/>
        <w:ind w:firstLine="0"/>
        <w:jc w:val="right"/>
      </w:pPr>
    </w:p>
    <w:p w14:paraId="17498AAF" w14:textId="77777777" w:rsidR="00E01770" w:rsidRPr="00333413" w:rsidRDefault="00E01770" w:rsidP="00E01770">
      <w:pPr>
        <w:spacing w:before="360"/>
        <w:ind w:firstLine="0"/>
        <w:jc w:val="right"/>
      </w:pPr>
      <w:r w:rsidRPr="00333413">
        <w:lastRenderedPageBreak/>
        <w:t>Таблица 4.16</w:t>
      </w:r>
    </w:p>
    <w:p w14:paraId="7B5A1D22" w14:textId="77777777" w:rsidR="00E01770" w:rsidRPr="00333413" w:rsidRDefault="00E01770" w:rsidP="00E01770">
      <w:pPr>
        <w:spacing w:after="120"/>
        <w:ind w:firstLine="0"/>
        <w:jc w:val="center"/>
        <w:rPr>
          <w:sz w:val="20"/>
          <w:szCs w:val="20"/>
        </w:rPr>
      </w:pPr>
      <w:r w:rsidRPr="00333413">
        <w:rPr>
          <w:b/>
          <w:bCs/>
        </w:rPr>
        <w:t>Фамилия, имя, отчество (</w:t>
      </w:r>
      <w:proofErr w:type="spellStart"/>
      <w:r w:rsidRPr="00333413">
        <w:rPr>
          <w:b/>
          <w:bCs/>
        </w:rPr>
        <w:t>ФИОТип</w:t>
      </w:r>
      <w:proofErr w:type="spellEnd"/>
      <w:r w:rsidRPr="00333413">
        <w:rPr>
          <w:b/>
          <w:bCs/>
        </w:rPr>
        <w:t>)</w:t>
      </w:r>
    </w:p>
    <w:tbl>
      <w:tblPr>
        <w:tblW w:w="16160" w:type="dxa"/>
        <w:jc w:val="center"/>
        <w:tblLook w:val="04A0" w:firstRow="1" w:lastRow="0" w:firstColumn="1" w:lastColumn="0" w:noHBand="0" w:noVBand="1"/>
      </w:tblPr>
      <w:tblGrid>
        <w:gridCol w:w="4034"/>
        <w:gridCol w:w="2064"/>
        <w:gridCol w:w="1208"/>
        <w:gridCol w:w="1208"/>
        <w:gridCol w:w="1910"/>
        <w:gridCol w:w="5736"/>
      </w:tblGrid>
      <w:tr w:rsidR="00333413" w:rsidRPr="00333413" w14:paraId="0B776FAE" w14:textId="77777777" w:rsidTr="00E01770">
        <w:trPr>
          <w:trHeight w:val="23"/>
          <w:tblHeader/>
          <w:jc w:val="center"/>
        </w:trPr>
        <w:tc>
          <w:tcPr>
            <w:tcW w:w="40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9C0232" w14:textId="77777777" w:rsidR="00990F36" w:rsidRPr="00333413" w:rsidRDefault="00990F36" w:rsidP="00990F36">
            <w:pPr>
              <w:ind w:firstLine="0"/>
              <w:jc w:val="center"/>
              <w:rPr>
                <w:b/>
                <w:bCs/>
              </w:rPr>
            </w:pPr>
            <w:r w:rsidRPr="00333413">
              <w:rPr>
                <w:b/>
                <w:bCs/>
              </w:rPr>
              <w:t>Наименование элемента</w:t>
            </w:r>
          </w:p>
        </w:tc>
        <w:tc>
          <w:tcPr>
            <w:tcW w:w="2064" w:type="dxa"/>
            <w:tcBorders>
              <w:top w:val="single" w:sz="4" w:space="0" w:color="auto"/>
              <w:left w:val="nil"/>
              <w:bottom w:val="single" w:sz="4" w:space="0" w:color="auto"/>
              <w:right w:val="single" w:sz="4" w:space="0" w:color="auto"/>
            </w:tcBorders>
            <w:shd w:val="clear" w:color="000000" w:fill="EAEAEA"/>
            <w:vAlign w:val="center"/>
            <w:hideMark/>
          </w:tcPr>
          <w:p w14:paraId="130CF216" w14:textId="77777777" w:rsidR="00990F36" w:rsidRPr="00333413" w:rsidRDefault="00990F36" w:rsidP="00990F36">
            <w:pPr>
              <w:ind w:firstLine="0"/>
              <w:jc w:val="center"/>
              <w:rPr>
                <w:b/>
                <w:bCs/>
              </w:rPr>
            </w:pPr>
            <w:r w:rsidRPr="0033341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AFF920" w14:textId="77777777" w:rsidR="00990F36" w:rsidRPr="00333413" w:rsidRDefault="00990F36" w:rsidP="00990F36">
            <w:pPr>
              <w:ind w:firstLine="0"/>
              <w:jc w:val="center"/>
              <w:rPr>
                <w:b/>
                <w:bCs/>
              </w:rPr>
            </w:pPr>
            <w:r w:rsidRPr="0033341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F5373C" w14:textId="77777777" w:rsidR="00990F36" w:rsidRPr="00333413" w:rsidRDefault="00990F36" w:rsidP="00990F36">
            <w:pPr>
              <w:ind w:firstLine="0"/>
              <w:jc w:val="center"/>
              <w:rPr>
                <w:b/>
                <w:bCs/>
              </w:rPr>
            </w:pPr>
            <w:r w:rsidRPr="0033341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54E751" w14:textId="77777777" w:rsidR="00990F36" w:rsidRPr="00333413" w:rsidRDefault="00990F36" w:rsidP="00990F36">
            <w:pPr>
              <w:ind w:firstLine="0"/>
              <w:jc w:val="center"/>
              <w:rPr>
                <w:b/>
                <w:bCs/>
              </w:rPr>
            </w:pPr>
            <w:r w:rsidRPr="00333413">
              <w:rPr>
                <w:b/>
                <w:bCs/>
              </w:rPr>
              <w:t>Признак обязательности элемента</w:t>
            </w:r>
          </w:p>
        </w:tc>
        <w:tc>
          <w:tcPr>
            <w:tcW w:w="5736" w:type="dxa"/>
            <w:tcBorders>
              <w:top w:val="single" w:sz="4" w:space="0" w:color="auto"/>
              <w:left w:val="nil"/>
              <w:bottom w:val="single" w:sz="4" w:space="0" w:color="auto"/>
              <w:right w:val="single" w:sz="4" w:space="0" w:color="auto"/>
            </w:tcBorders>
            <w:shd w:val="clear" w:color="000000" w:fill="EAEAEA"/>
            <w:vAlign w:val="center"/>
            <w:hideMark/>
          </w:tcPr>
          <w:p w14:paraId="413AE531" w14:textId="77777777" w:rsidR="00990F36" w:rsidRPr="00333413" w:rsidRDefault="00990F36" w:rsidP="00990F36">
            <w:pPr>
              <w:ind w:firstLine="0"/>
              <w:jc w:val="center"/>
              <w:rPr>
                <w:b/>
                <w:bCs/>
              </w:rPr>
            </w:pPr>
            <w:r w:rsidRPr="00333413">
              <w:rPr>
                <w:b/>
                <w:bCs/>
              </w:rPr>
              <w:t>Дополнительная информация</w:t>
            </w:r>
          </w:p>
        </w:tc>
      </w:tr>
      <w:tr w:rsidR="00333413" w:rsidRPr="00333413" w14:paraId="1EF95EFE"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000428C0" w14:textId="77777777" w:rsidR="00990F36" w:rsidRPr="00333413" w:rsidRDefault="00990F36" w:rsidP="00990F36">
            <w:pPr>
              <w:ind w:firstLine="0"/>
              <w:jc w:val="left"/>
            </w:pPr>
            <w:r w:rsidRPr="00333413">
              <w:t>Фамилия</w:t>
            </w:r>
          </w:p>
        </w:tc>
        <w:tc>
          <w:tcPr>
            <w:tcW w:w="2064" w:type="dxa"/>
            <w:tcBorders>
              <w:top w:val="nil"/>
              <w:left w:val="nil"/>
              <w:bottom w:val="single" w:sz="4" w:space="0" w:color="auto"/>
              <w:right w:val="single" w:sz="4" w:space="0" w:color="auto"/>
            </w:tcBorders>
            <w:shd w:val="clear" w:color="auto" w:fill="auto"/>
            <w:hideMark/>
          </w:tcPr>
          <w:p w14:paraId="3A9C0C9E" w14:textId="77777777" w:rsidR="00990F36" w:rsidRPr="00333413" w:rsidRDefault="00990F36" w:rsidP="00990F36">
            <w:pPr>
              <w:ind w:firstLine="0"/>
              <w:jc w:val="center"/>
            </w:pPr>
            <w:r w:rsidRPr="00333413">
              <w:t>Фамилия</w:t>
            </w:r>
          </w:p>
        </w:tc>
        <w:tc>
          <w:tcPr>
            <w:tcW w:w="1208" w:type="dxa"/>
            <w:tcBorders>
              <w:top w:val="nil"/>
              <w:left w:val="nil"/>
              <w:bottom w:val="single" w:sz="4" w:space="0" w:color="auto"/>
              <w:right w:val="single" w:sz="4" w:space="0" w:color="auto"/>
            </w:tcBorders>
            <w:shd w:val="clear" w:color="auto" w:fill="auto"/>
            <w:hideMark/>
          </w:tcPr>
          <w:p w14:paraId="0F9CCC17"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0D4E42A9" w14:textId="77777777" w:rsidR="00990F36" w:rsidRPr="00333413" w:rsidRDefault="00990F36" w:rsidP="00990F36">
            <w:pPr>
              <w:ind w:firstLine="0"/>
              <w:jc w:val="center"/>
            </w:pPr>
            <w:r w:rsidRPr="00333413">
              <w:t>T(1-60)</w:t>
            </w:r>
          </w:p>
        </w:tc>
        <w:tc>
          <w:tcPr>
            <w:tcW w:w="1910" w:type="dxa"/>
            <w:tcBorders>
              <w:top w:val="nil"/>
              <w:left w:val="nil"/>
              <w:bottom w:val="single" w:sz="4" w:space="0" w:color="auto"/>
              <w:right w:val="single" w:sz="4" w:space="0" w:color="auto"/>
            </w:tcBorders>
            <w:shd w:val="clear" w:color="auto" w:fill="auto"/>
            <w:hideMark/>
          </w:tcPr>
          <w:p w14:paraId="0E5FF8A2"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12D20AEA" w14:textId="77777777" w:rsidR="00990F36" w:rsidRPr="00333413" w:rsidRDefault="00990F36" w:rsidP="00990F36">
            <w:pPr>
              <w:ind w:firstLine="0"/>
              <w:jc w:val="left"/>
            </w:pPr>
            <w:r w:rsidRPr="00333413">
              <w:t> </w:t>
            </w:r>
          </w:p>
        </w:tc>
      </w:tr>
      <w:tr w:rsidR="00333413" w:rsidRPr="00333413" w14:paraId="22E64D45"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5FBE01A6" w14:textId="77777777" w:rsidR="00990F36" w:rsidRPr="00333413" w:rsidRDefault="00990F36" w:rsidP="00990F36">
            <w:pPr>
              <w:ind w:firstLine="0"/>
              <w:jc w:val="left"/>
            </w:pPr>
            <w:r w:rsidRPr="00333413">
              <w:t>Имя</w:t>
            </w:r>
          </w:p>
        </w:tc>
        <w:tc>
          <w:tcPr>
            <w:tcW w:w="2064" w:type="dxa"/>
            <w:tcBorders>
              <w:top w:val="nil"/>
              <w:left w:val="nil"/>
              <w:bottom w:val="single" w:sz="4" w:space="0" w:color="auto"/>
              <w:right w:val="single" w:sz="4" w:space="0" w:color="auto"/>
            </w:tcBorders>
            <w:shd w:val="clear" w:color="auto" w:fill="auto"/>
            <w:hideMark/>
          </w:tcPr>
          <w:p w14:paraId="1752332B" w14:textId="77777777" w:rsidR="00990F36" w:rsidRPr="00333413" w:rsidRDefault="00990F36" w:rsidP="00990F36">
            <w:pPr>
              <w:ind w:firstLine="0"/>
              <w:jc w:val="center"/>
            </w:pPr>
            <w:r w:rsidRPr="00333413">
              <w:t>Имя</w:t>
            </w:r>
          </w:p>
        </w:tc>
        <w:tc>
          <w:tcPr>
            <w:tcW w:w="1208" w:type="dxa"/>
            <w:tcBorders>
              <w:top w:val="nil"/>
              <w:left w:val="nil"/>
              <w:bottom w:val="single" w:sz="4" w:space="0" w:color="auto"/>
              <w:right w:val="single" w:sz="4" w:space="0" w:color="auto"/>
            </w:tcBorders>
            <w:shd w:val="clear" w:color="auto" w:fill="auto"/>
            <w:hideMark/>
          </w:tcPr>
          <w:p w14:paraId="4781C7BF"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58D8BD08" w14:textId="77777777" w:rsidR="00990F36" w:rsidRPr="00333413" w:rsidRDefault="00990F36" w:rsidP="00990F36">
            <w:pPr>
              <w:ind w:firstLine="0"/>
              <w:jc w:val="center"/>
            </w:pPr>
            <w:r w:rsidRPr="00333413">
              <w:t>T(1-60)</w:t>
            </w:r>
          </w:p>
        </w:tc>
        <w:tc>
          <w:tcPr>
            <w:tcW w:w="1910" w:type="dxa"/>
            <w:tcBorders>
              <w:top w:val="nil"/>
              <w:left w:val="nil"/>
              <w:bottom w:val="single" w:sz="4" w:space="0" w:color="auto"/>
              <w:right w:val="single" w:sz="4" w:space="0" w:color="auto"/>
            </w:tcBorders>
            <w:shd w:val="clear" w:color="auto" w:fill="auto"/>
            <w:hideMark/>
          </w:tcPr>
          <w:p w14:paraId="0DD8C329" w14:textId="77777777" w:rsidR="00990F36" w:rsidRPr="00333413" w:rsidRDefault="00990F36" w:rsidP="00990F36">
            <w:pPr>
              <w:ind w:firstLine="0"/>
              <w:jc w:val="center"/>
            </w:pPr>
            <w:r w:rsidRPr="00333413">
              <w:t>О</w:t>
            </w:r>
          </w:p>
        </w:tc>
        <w:tc>
          <w:tcPr>
            <w:tcW w:w="5736" w:type="dxa"/>
            <w:tcBorders>
              <w:top w:val="nil"/>
              <w:left w:val="nil"/>
              <w:bottom w:val="single" w:sz="4" w:space="0" w:color="auto"/>
              <w:right w:val="single" w:sz="4" w:space="0" w:color="auto"/>
            </w:tcBorders>
            <w:shd w:val="clear" w:color="auto" w:fill="auto"/>
            <w:hideMark/>
          </w:tcPr>
          <w:p w14:paraId="4FC3BAE9" w14:textId="77777777" w:rsidR="00990F36" w:rsidRPr="00333413" w:rsidRDefault="00990F36" w:rsidP="00990F36">
            <w:pPr>
              <w:ind w:firstLine="0"/>
              <w:jc w:val="left"/>
            </w:pPr>
            <w:r w:rsidRPr="00333413">
              <w:t> </w:t>
            </w:r>
          </w:p>
        </w:tc>
      </w:tr>
      <w:tr w:rsidR="00990F36" w:rsidRPr="00333413" w14:paraId="3ECBF68E" w14:textId="77777777" w:rsidTr="00990F36">
        <w:trPr>
          <w:trHeight w:val="23"/>
          <w:jc w:val="center"/>
        </w:trPr>
        <w:tc>
          <w:tcPr>
            <w:tcW w:w="4034" w:type="dxa"/>
            <w:tcBorders>
              <w:top w:val="nil"/>
              <w:left w:val="single" w:sz="4" w:space="0" w:color="auto"/>
              <w:bottom w:val="single" w:sz="4" w:space="0" w:color="auto"/>
              <w:right w:val="single" w:sz="4" w:space="0" w:color="auto"/>
            </w:tcBorders>
            <w:shd w:val="clear" w:color="auto" w:fill="auto"/>
            <w:hideMark/>
          </w:tcPr>
          <w:p w14:paraId="782F149F" w14:textId="77777777" w:rsidR="00990F36" w:rsidRPr="00333413" w:rsidRDefault="00990F36" w:rsidP="00990F36">
            <w:pPr>
              <w:ind w:firstLine="0"/>
              <w:jc w:val="left"/>
            </w:pPr>
            <w:r w:rsidRPr="00333413">
              <w:t>Отчество</w:t>
            </w:r>
          </w:p>
        </w:tc>
        <w:tc>
          <w:tcPr>
            <w:tcW w:w="2064" w:type="dxa"/>
            <w:tcBorders>
              <w:top w:val="nil"/>
              <w:left w:val="nil"/>
              <w:bottom w:val="single" w:sz="4" w:space="0" w:color="auto"/>
              <w:right w:val="single" w:sz="4" w:space="0" w:color="auto"/>
            </w:tcBorders>
            <w:shd w:val="clear" w:color="auto" w:fill="auto"/>
            <w:hideMark/>
          </w:tcPr>
          <w:p w14:paraId="41371FAF" w14:textId="77777777" w:rsidR="00990F36" w:rsidRPr="00333413" w:rsidRDefault="00990F36" w:rsidP="00990F36">
            <w:pPr>
              <w:ind w:firstLine="0"/>
              <w:jc w:val="center"/>
            </w:pPr>
            <w:r w:rsidRPr="00333413">
              <w:t>Отчество</w:t>
            </w:r>
          </w:p>
        </w:tc>
        <w:tc>
          <w:tcPr>
            <w:tcW w:w="1208" w:type="dxa"/>
            <w:tcBorders>
              <w:top w:val="nil"/>
              <w:left w:val="nil"/>
              <w:bottom w:val="single" w:sz="4" w:space="0" w:color="auto"/>
              <w:right w:val="single" w:sz="4" w:space="0" w:color="auto"/>
            </w:tcBorders>
            <w:shd w:val="clear" w:color="auto" w:fill="auto"/>
            <w:hideMark/>
          </w:tcPr>
          <w:p w14:paraId="7AC7433A" w14:textId="77777777" w:rsidR="00990F36" w:rsidRPr="00333413" w:rsidRDefault="00990F36" w:rsidP="00990F36">
            <w:pPr>
              <w:ind w:firstLine="0"/>
              <w:jc w:val="center"/>
            </w:pPr>
            <w:r w:rsidRPr="00333413">
              <w:t>A</w:t>
            </w:r>
          </w:p>
        </w:tc>
        <w:tc>
          <w:tcPr>
            <w:tcW w:w="1208" w:type="dxa"/>
            <w:tcBorders>
              <w:top w:val="nil"/>
              <w:left w:val="nil"/>
              <w:bottom w:val="single" w:sz="4" w:space="0" w:color="auto"/>
              <w:right w:val="single" w:sz="4" w:space="0" w:color="auto"/>
            </w:tcBorders>
            <w:shd w:val="clear" w:color="auto" w:fill="auto"/>
            <w:hideMark/>
          </w:tcPr>
          <w:p w14:paraId="496B1349" w14:textId="77777777" w:rsidR="00990F36" w:rsidRPr="00333413" w:rsidRDefault="00990F36" w:rsidP="00990F36">
            <w:pPr>
              <w:ind w:firstLine="0"/>
              <w:jc w:val="center"/>
            </w:pPr>
            <w:r w:rsidRPr="00333413">
              <w:t>T(1-60)</w:t>
            </w:r>
          </w:p>
        </w:tc>
        <w:tc>
          <w:tcPr>
            <w:tcW w:w="1910" w:type="dxa"/>
            <w:tcBorders>
              <w:top w:val="nil"/>
              <w:left w:val="nil"/>
              <w:bottom w:val="single" w:sz="4" w:space="0" w:color="auto"/>
              <w:right w:val="single" w:sz="4" w:space="0" w:color="auto"/>
            </w:tcBorders>
            <w:shd w:val="clear" w:color="auto" w:fill="auto"/>
            <w:hideMark/>
          </w:tcPr>
          <w:p w14:paraId="2BCFC43E" w14:textId="77777777" w:rsidR="00990F36" w:rsidRPr="00333413" w:rsidRDefault="00990F36" w:rsidP="00990F36">
            <w:pPr>
              <w:ind w:firstLine="0"/>
              <w:jc w:val="center"/>
            </w:pPr>
            <w:r w:rsidRPr="00333413">
              <w:t>Н</w:t>
            </w:r>
          </w:p>
        </w:tc>
        <w:tc>
          <w:tcPr>
            <w:tcW w:w="5736" w:type="dxa"/>
            <w:tcBorders>
              <w:top w:val="nil"/>
              <w:left w:val="nil"/>
              <w:bottom w:val="single" w:sz="4" w:space="0" w:color="auto"/>
              <w:right w:val="single" w:sz="4" w:space="0" w:color="auto"/>
            </w:tcBorders>
            <w:shd w:val="clear" w:color="auto" w:fill="auto"/>
            <w:hideMark/>
          </w:tcPr>
          <w:p w14:paraId="5CA84781" w14:textId="77777777" w:rsidR="00990F36" w:rsidRPr="00333413" w:rsidRDefault="00990F36" w:rsidP="00990F36">
            <w:pPr>
              <w:ind w:firstLine="0"/>
              <w:jc w:val="left"/>
            </w:pPr>
            <w:r w:rsidRPr="00333413">
              <w:t> </w:t>
            </w:r>
          </w:p>
        </w:tc>
      </w:tr>
    </w:tbl>
    <w:p w14:paraId="6D824FDB" w14:textId="77777777" w:rsidR="001F7816" w:rsidRPr="00333413" w:rsidRDefault="001F7816" w:rsidP="00A871B6">
      <w:pPr>
        <w:ind w:firstLine="0"/>
        <w:jc w:val="right"/>
      </w:pPr>
    </w:p>
    <w:sectPr w:rsidR="001F7816" w:rsidRPr="00333413" w:rsidSect="009D5789">
      <w:pgSz w:w="16838" w:h="11906" w:orient="landscape" w:code="9"/>
      <w:pgMar w:top="1134" w:right="851" w:bottom="851"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FE13E" w14:textId="77777777" w:rsidR="00891260" w:rsidRDefault="00891260" w:rsidP="000D7805">
      <w:r>
        <w:separator/>
      </w:r>
    </w:p>
  </w:endnote>
  <w:endnote w:type="continuationSeparator" w:id="0">
    <w:p w14:paraId="7BC57948" w14:textId="77777777" w:rsidR="00891260" w:rsidRDefault="00891260" w:rsidP="000D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2A405" w14:textId="29E3F3D8" w:rsidR="007C4943" w:rsidRPr="00F07352" w:rsidRDefault="00333413" w:rsidP="00333413">
    <w:pPr>
      <w:pStyle w:val="af2"/>
      <w:rPr>
        <w:i/>
        <w:color w:val="FFFFFF" w:themeColor="background1"/>
        <w:sz w:val="16"/>
      </w:rPr>
    </w:pPr>
    <w:r w:rsidRPr="00F07352">
      <w:rPr>
        <w:i/>
        <w:color w:val="FFFFFF" w:themeColor="background1"/>
        <w:sz w:val="16"/>
      </w:rPr>
      <w:fldChar w:fldCharType="begin"/>
    </w:r>
    <w:r w:rsidRPr="00F07352">
      <w:rPr>
        <w:i/>
        <w:color w:val="FFFFFF" w:themeColor="background1"/>
        <w:sz w:val="16"/>
      </w:rPr>
      <w:instrText xml:space="preserve"> DATE  \@ "dd.MM.yyyy H:mm"  \* MERGEFORMAT </w:instrText>
    </w:r>
    <w:r w:rsidRPr="00F07352">
      <w:rPr>
        <w:i/>
        <w:color w:val="FFFFFF" w:themeColor="background1"/>
        <w:sz w:val="16"/>
      </w:rPr>
      <w:fldChar w:fldCharType="separate"/>
    </w:r>
    <w:r w:rsidR="00D815F6">
      <w:rPr>
        <w:i/>
        <w:noProof/>
        <w:color w:val="FFFFFF" w:themeColor="background1"/>
        <w:sz w:val="16"/>
      </w:rPr>
      <w:t>26.10.2022 8:57</w:t>
    </w:r>
    <w:r w:rsidRPr="00F07352">
      <w:rPr>
        <w:i/>
        <w:color w:val="FFFFFF" w:themeColor="background1"/>
        <w:sz w:val="16"/>
      </w:rPr>
      <w:fldChar w:fldCharType="end"/>
    </w:r>
  </w:p>
  <w:p w14:paraId="290E73D8" w14:textId="60F99035" w:rsidR="00333413" w:rsidRPr="00F07352" w:rsidRDefault="00333413" w:rsidP="00333413">
    <w:pPr>
      <w:pStyle w:val="af2"/>
      <w:rPr>
        <w:color w:val="FFFFFF" w:themeColor="background1"/>
        <w:sz w:val="16"/>
      </w:rPr>
    </w:pPr>
    <w:r w:rsidRPr="00F07352">
      <w:rPr>
        <w:i/>
        <w:color w:val="FFFFFF" w:themeColor="background1"/>
        <w:sz w:val="16"/>
        <w:lang w:val="en-US"/>
      </w:rPr>
      <w:sym w:font="Wingdings" w:char="F03C"/>
    </w:r>
    <w:r w:rsidRPr="00F07352">
      <w:rPr>
        <w:i/>
        <w:color w:val="FFFFFF" w:themeColor="background1"/>
        <w:sz w:val="16"/>
        <w:lang w:val="en-US"/>
      </w:rPr>
      <w:t xml:space="preserve"> </w:t>
    </w:r>
    <w:proofErr w:type="spellStart"/>
    <w:proofErr w:type="gramStart"/>
    <w:r w:rsidRPr="00F07352">
      <w:rPr>
        <w:i/>
        <w:color w:val="FFFFFF" w:themeColor="background1"/>
        <w:sz w:val="16"/>
        <w:lang w:val="en-US"/>
      </w:rPr>
      <w:t>kompburo</w:t>
    </w:r>
    <w:proofErr w:type="spellEnd"/>
    <w:proofErr w:type="gramEnd"/>
    <w:r w:rsidRPr="00F07352">
      <w:rPr>
        <w:i/>
        <w:color w:val="FFFFFF" w:themeColor="background1"/>
        <w:sz w:val="16"/>
        <w:lang w:val="en-US"/>
      </w:rPr>
      <w:t xml:space="preserve"> </w:t>
    </w:r>
    <w:r w:rsidRPr="00F07352">
      <w:rPr>
        <w:i/>
        <w:color w:val="FFFFFF" w:themeColor="background1"/>
        <w:sz w:val="16"/>
      </w:rPr>
      <w:t>/Н.И./</w:t>
    </w:r>
    <w:r w:rsidRPr="00F07352">
      <w:rPr>
        <w:i/>
        <w:color w:val="FFFFFF" w:themeColor="background1"/>
        <w:sz w:val="16"/>
      </w:rPr>
      <w:fldChar w:fldCharType="begin"/>
    </w:r>
    <w:r w:rsidRPr="00F07352">
      <w:rPr>
        <w:i/>
        <w:color w:val="FFFFFF" w:themeColor="background1"/>
        <w:sz w:val="16"/>
      </w:rPr>
      <w:instrText xml:space="preserve"> FILENAME   \* MERGEFORMAT </w:instrText>
    </w:r>
    <w:r w:rsidRPr="00F07352">
      <w:rPr>
        <w:i/>
        <w:color w:val="FFFFFF" w:themeColor="background1"/>
        <w:sz w:val="16"/>
      </w:rPr>
      <w:fldChar w:fldCharType="separate"/>
    </w:r>
    <w:r w:rsidR="009D58EB" w:rsidRPr="00F07352">
      <w:rPr>
        <w:i/>
        <w:noProof/>
        <w:color w:val="FFFFFF" w:themeColor="background1"/>
        <w:sz w:val="16"/>
      </w:rPr>
      <w:t>Прил-К828-1</w:t>
    </w:r>
    <w:r w:rsidRPr="00F07352">
      <w:rPr>
        <w:i/>
        <w:color w:val="FFFFFF" w:themeColor="background1"/>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72025" w14:textId="21C6ED46" w:rsidR="007C4943" w:rsidRPr="00F07352" w:rsidRDefault="007C4943" w:rsidP="007C4943">
    <w:pPr>
      <w:pStyle w:val="af2"/>
      <w:rPr>
        <w:i/>
        <w:color w:val="FFFFFF" w:themeColor="background1"/>
        <w:sz w:val="16"/>
      </w:rPr>
    </w:pPr>
    <w:r w:rsidRPr="00F07352">
      <w:rPr>
        <w:i/>
        <w:color w:val="FFFFFF" w:themeColor="background1"/>
        <w:sz w:val="16"/>
      </w:rPr>
      <w:fldChar w:fldCharType="begin"/>
    </w:r>
    <w:r w:rsidRPr="00F07352">
      <w:rPr>
        <w:i/>
        <w:color w:val="FFFFFF" w:themeColor="background1"/>
        <w:sz w:val="16"/>
      </w:rPr>
      <w:instrText xml:space="preserve"> DATE  \@ "dd.MM.yyyy H:mm"  \* MERGEFORMAT </w:instrText>
    </w:r>
    <w:r w:rsidRPr="00F07352">
      <w:rPr>
        <w:i/>
        <w:color w:val="FFFFFF" w:themeColor="background1"/>
        <w:sz w:val="16"/>
      </w:rPr>
      <w:fldChar w:fldCharType="separate"/>
    </w:r>
    <w:r w:rsidR="00D815F6">
      <w:rPr>
        <w:i/>
        <w:noProof/>
        <w:color w:val="FFFFFF" w:themeColor="background1"/>
        <w:sz w:val="16"/>
      </w:rPr>
      <w:t>26.10.2022 8:57</w:t>
    </w:r>
    <w:r w:rsidRPr="00F07352">
      <w:rPr>
        <w:i/>
        <w:color w:val="FFFFFF" w:themeColor="background1"/>
        <w:sz w:val="16"/>
      </w:rPr>
      <w:fldChar w:fldCharType="end"/>
    </w:r>
  </w:p>
  <w:p w14:paraId="6789530B" w14:textId="6A927DA6" w:rsidR="007C4943" w:rsidRPr="00F07352" w:rsidRDefault="007C4943" w:rsidP="007C4943">
    <w:pPr>
      <w:pStyle w:val="af2"/>
      <w:rPr>
        <w:color w:val="FFFFFF" w:themeColor="background1"/>
        <w:sz w:val="16"/>
      </w:rPr>
    </w:pPr>
    <w:r w:rsidRPr="00F07352">
      <w:rPr>
        <w:i/>
        <w:color w:val="FFFFFF" w:themeColor="background1"/>
        <w:sz w:val="16"/>
        <w:lang w:val="en-US"/>
      </w:rPr>
      <w:sym w:font="Wingdings" w:char="F03C"/>
    </w:r>
    <w:r w:rsidRPr="00F07352">
      <w:rPr>
        <w:i/>
        <w:color w:val="FFFFFF" w:themeColor="background1"/>
        <w:sz w:val="16"/>
        <w:lang w:val="en-US"/>
      </w:rPr>
      <w:t xml:space="preserve"> </w:t>
    </w:r>
    <w:proofErr w:type="spellStart"/>
    <w:proofErr w:type="gramStart"/>
    <w:r w:rsidRPr="00F07352">
      <w:rPr>
        <w:i/>
        <w:color w:val="FFFFFF" w:themeColor="background1"/>
        <w:sz w:val="16"/>
        <w:lang w:val="en-US"/>
      </w:rPr>
      <w:t>kompburo</w:t>
    </w:r>
    <w:proofErr w:type="spellEnd"/>
    <w:proofErr w:type="gramEnd"/>
    <w:r w:rsidRPr="00F07352">
      <w:rPr>
        <w:i/>
        <w:color w:val="FFFFFF" w:themeColor="background1"/>
        <w:sz w:val="16"/>
        <w:lang w:val="en-US"/>
      </w:rPr>
      <w:t xml:space="preserve"> </w:t>
    </w:r>
    <w:r w:rsidRPr="00F07352">
      <w:rPr>
        <w:i/>
        <w:color w:val="FFFFFF" w:themeColor="background1"/>
        <w:sz w:val="16"/>
      </w:rPr>
      <w:t>/Н.И./</w:t>
    </w:r>
    <w:r w:rsidRPr="00F07352">
      <w:rPr>
        <w:i/>
        <w:color w:val="FFFFFF" w:themeColor="background1"/>
        <w:sz w:val="16"/>
      </w:rPr>
      <w:fldChar w:fldCharType="begin"/>
    </w:r>
    <w:r w:rsidRPr="00F07352">
      <w:rPr>
        <w:i/>
        <w:color w:val="FFFFFF" w:themeColor="background1"/>
        <w:sz w:val="16"/>
      </w:rPr>
      <w:instrText xml:space="preserve"> FILENAME   \* MERGEFORMAT </w:instrText>
    </w:r>
    <w:r w:rsidRPr="00F07352">
      <w:rPr>
        <w:i/>
        <w:color w:val="FFFFFF" w:themeColor="background1"/>
        <w:sz w:val="16"/>
      </w:rPr>
      <w:fldChar w:fldCharType="separate"/>
    </w:r>
    <w:r w:rsidR="009D58EB" w:rsidRPr="00F07352">
      <w:rPr>
        <w:i/>
        <w:noProof/>
        <w:color w:val="FFFFFF" w:themeColor="background1"/>
        <w:sz w:val="16"/>
      </w:rPr>
      <w:t>Прил-К828-1</w:t>
    </w:r>
    <w:r w:rsidRPr="00F07352">
      <w:rPr>
        <w:i/>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46F53" w14:textId="77777777" w:rsidR="00891260" w:rsidRDefault="00891260" w:rsidP="000D7805">
      <w:r>
        <w:separator/>
      </w:r>
    </w:p>
  </w:footnote>
  <w:footnote w:type="continuationSeparator" w:id="0">
    <w:p w14:paraId="5672497E" w14:textId="77777777" w:rsidR="00891260" w:rsidRDefault="00891260" w:rsidP="000D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239377"/>
      <w:docPartObj>
        <w:docPartGallery w:val="Page Numbers (Top of Page)"/>
        <w:docPartUnique/>
      </w:docPartObj>
    </w:sdtPr>
    <w:sdtEndPr/>
    <w:sdtContent>
      <w:p w14:paraId="6D0E6B48" w14:textId="6D8F30C1" w:rsidR="00E14FA7" w:rsidRPr="00333413" w:rsidRDefault="00E14FA7" w:rsidP="003C264A">
        <w:pPr>
          <w:pStyle w:val="af0"/>
          <w:jc w:val="center"/>
        </w:pPr>
        <w:r>
          <w:fldChar w:fldCharType="begin"/>
        </w:r>
        <w:r>
          <w:instrText>PAGE   \* MERGEFORMAT</w:instrText>
        </w:r>
        <w:r>
          <w:fldChar w:fldCharType="separate"/>
        </w:r>
        <w:r w:rsidR="00D815F6">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35036D"/>
    <w:multiLevelType w:val="multilevel"/>
    <w:tmpl w:val="5C7698F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AE"/>
    <w:rsid w:val="0000543F"/>
    <w:rsid w:val="00007BE8"/>
    <w:rsid w:val="00010868"/>
    <w:rsid w:val="00012B30"/>
    <w:rsid w:val="000334CC"/>
    <w:rsid w:val="000403E2"/>
    <w:rsid w:val="00046034"/>
    <w:rsid w:val="00053B8C"/>
    <w:rsid w:val="000609B0"/>
    <w:rsid w:val="000630FD"/>
    <w:rsid w:val="000662FA"/>
    <w:rsid w:val="00070822"/>
    <w:rsid w:val="00070CBA"/>
    <w:rsid w:val="00074BB0"/>
    <w:rsid w:val="00080BDF"/>
    <w:rsid w:val="00082082"/>
    <w:rsid w:val="0008393A"/>
    <w:rsid w:val="00083AAA"/>
    <w:rsid w:val="000859E4"/>
    <w:rsid w:val="00085A66"/>
    <w:rsid w:val="00085F9A"/>
    <w:rsid w:val="00092D0E"/>
    <w:rsid w:val="0009341B"/>
    <w:rsid w:val="00093E18"/>
    <w:rsid w:val="0009749A"/>
    <w:rsid w:val="000A1231"/>
    <w:rsid w:val="000B1AFA"/>
    <w:rsid w:val="000B2418"/>
    <w:rsid w:val="000C18B9"/>
    <w:rsid w:val="000C744A"/>
    <w:rsid w:val="000D07F2"/>
    <w:rsid w:val="000D21BC"/>
    <w:rsid w:val="000D5110"/>
    <w:rsid w:val="000D5179"/>
    <w:rsid w:val="000D7805"/>
    <w:rsid w:val="000E6EC9"/>
    <w:rsid w:val="000E7E67"/>
    <w:rsid w:val="000F1493"/>
    <w:rsid w:val="000F5726"/>
    <w:rsid w:val="00106D95"/>
    <w:rsid w:val="001072E7"/>
    <w:rsid w:val="001170D3"/>
    <w:rsid w:val="001210F7"/>
    <w:rsid w:val="0012190F"/>
    <w:rsid w:val="00122E52"/>
    <w:rsid w:val="0014192E"/>
    <w:rsid w:val="001423B5"/>
    <w:rsid w:val="00142FC6"/>
    <w:rsid w:val="00143C90"/>
    <w:rsid w:val="00146E78"/>
    <w:rsid w:val="00157C19"/>
    <w:rsid w:val="00161BA6"/>
    <w:rsid w:val="00161BC8"/>
    <w:rsid w:val="001633BC"/>
    <w:rsid w:val="00174136"/>
    <w:rsid w:val="001863F7"/>
    <w:rsid w:val="001A0524"/>
    <w:rsid w:val="001A3081"/>
    <w:rsid w:val="001B01C8"/>
    <w:rsid w:val="001B4F64"/>
    <w:rsid w:val="001B7624"/>
    <w:rsid w:val="001D3FBB"/>
    <w:rsid w:val="001D46AD"/>
    <w:rsid w:val="001E3294"/>
    <w:rsid w:val="001F7816"/>
    <w:rsid w:val="0020439B"/>
    <w:rsid w:val="0021297E"/>
    <w:rsid w:val="00224F52"/>
    <w:rsid w:val="00226C8C"/>
    <w:rsid w:val="0022716F"/>
    <w:rsid w:val="002279AE"/>
    <w:rsid w:val="00227A33"/>
    <w:rsid w:val="002327D4"/>
    <w:rsid w:val="00237E41"/>
    <w:rsid w:val="00242CF0"/>
    <w:rsid w:val="002437D8"/>
    <w:rsid w:val="00244335"/>
    <w:rsid w:val="002500B8"/>
    <w:rsid w:val="00250A26"/>
    <w:rsid w:val="00253603"/>
    <w:rsid w:val="002568E0"/>
    <w:rsid w:val="0026002E"/>
    <w:rsid w:val="0026132C"/>
    <w:rsid w:val="00261D59"/>
    <w:rsid w:val="00262673"/>
    <w:rsid w:val="00266581"/>
    <w:rsid w:val="00272950"/>
    <w:rsid w:val="002735F0"/>
    <w:rsid w:val="0027418A"/>
    <w:rsid w:val="00287C60"/>
    <w:rsid w:val="00293DBF"/>
    <w:rsid w:val="002946EE"/>
    <w:rsid w:val="00294C8F"/>
    <w:rsid w:val="00297D86"/>
    <w:rsid w:val="002A22EB"/>
    <w:rsid w:val="002A3A1A"/>
    <w:rsid w:val="002A3EFA"/>
    <w:rsid w:val="002A7650"/>
    <w:rsid w:val="002B1F99"/>
    <w:rsid w:val="002B320C"/>
    <w:rsid w:val="002B3C6B"/>
    <w:rsid w:val="002C342B"/>
    <w:rsid w:val="002C5003"/>
    <w:rsid w:val="002D1EC6"/>
    <w:rsid w:val="002D2B19"/>
    <w:rsid w:val="002D2B73"/>
    <w:rsid w:val="002D66A2"/>
    <w:rsid w:val="002D677D"/>
    <w:rsid w:val="002E0243"/>
    <w:rsid w:val="002E549E"/>
    <w:rsid w:val="002E5C37"/>
    <w:rsid w:val="002E628B"/>
    <w:rsid w:val="002F2FB5"/>
    <w:rsid w:val="002F65F0"/>
    <w:rsid w:val="00301F68"/>
    <w:rsid w:val="00304A0C"/>
    <w:rsid w:val="0030593D"/>
    <w:rsid w:val="0031081B"/>
    <w:rsid w:val="00311074"/>
    <w:rsid w:val="00320218"/>
    <w:rsid w:val="00333413"/>
    <w:rsid w:val="00342A84"/>
    <w:rsid w:val="0035233C"/>
    <w:rsid w:val="00355D02"/>
    <w:rsid w:val="003573DC"/>
    <w:rsid w:val="00360865"/>
    <w:rsid w:val="0036462B"/>
    <w:rsid w:val="00366E21"/>
    <w:rsid w:val="00367F23"/>
    <w:rsid w:val="0037751C"/>
    <w:rsid w:val="003811FA"/>
    <w:rsid w:val="003822D4"/>
    <w:rsid w:val="00383FF2"/>
    <w:rsid w:val="00385457"/>
    <w:rsid w:val="00391A99"/>
    <w:rsid w:val="003A7D54"/>
    <w:rsid w:val="003B31E0"/>
    <w:rsid w:val="003C0F95"/>
    <w:rsid w:val="003C264A"/>
    <w:rsid w:val="003C55D5"/>
    <w:rsid w:val="003C64B9"/>
    <w:rsid w:val="003C7962"/>
    <w:rsid w:val="003D3427"/>
    <w:rsid w:val="003E4C29"/>
    <w:rsid w:val="003F5E7A"/>
    <w:rsid w:val="004011D7"/>
    <w:rsid w:val="00403770"/>
    <w:rsid w:val="00405EE0"/>
    <w:rsid w:val="00407409"/>
    <w:rsid w:val="00411A1A"/>
    <w:rsid w:val="00413CE0"/>
    <w:rsid w:val="00417344"/>
    <w:rsid w:val="00417382"/>
    <w:rsid w:val="004214C9"/>
    <w:rsid w:val="00421B70"/>
    <w:rsid w:val="00424EB4"/>
    <w:rsid w:val="0042638A"/>
    <w:rsid w:val="004341B2"/>
    <w:rsid w:val="00435CB8"/>
    <w:rsid w:val="00440D94"/>
    <w:rsid w:val="00443297"/>
    <w:rsid w:val="004445A9"/>
    <w:rsid w:val="004550F8"/>
    <w:rsid w:val="00455D6A"/>
    <w:rsid w:val="004561A8"/>
    <w:rsid w:val="00461269"/>
    <w:rsid w:val="004646E2"/>
    <w:rsid w:val="0046677F"/>
    <w:rsid w:val="0047189F"/>
    <w:rsid w:val="0047657D"/>
    <w:rsid w:val="004771A2"/>
    <w:rsid w:val="004802EB"/>
    <w:rsid w:val="004A3224"/>
    <w:rsid w:val="004B00B1"/>
    <w:rsid w:val="004B0637"/>
    <w:rsid w:val="004D00A1"/>
    <w:rsid w:val="004E4E30"/>
    <w:rsid w:val="004E759B"/>
    <w:rsid w:val="004E7CE3"/>
    <w:rsid w:val="004E7DDF"/>
    <w:rsid w:val="004F1C4E"/>
    <w:rsid w:val="00511EF2"/>
    <w:rsid w:val="005123A4"/>
    <w:rsid w:val="00512670"/>
    <w:rsid w:val="005149C9"/>
    <w:rsid w:val="0051602B"/>
    <w:rsid w:val="0052650D"/>
    <w:rsid w:val="00533EA8"/>
    <w:rsid w:val="005434EC"/>
    <w:rsid w:val="00551F8B"/>
    <w:rsid w:val="00556FB3"/>
    <w:rsid w:val="00563E04"/>
    <w:rsid w:val="00564956"/>
    <w:rsid w:val="005728FF"/>
    <w:rsid w:val="005851B8"/>
    <w:rsid w:val="005970C7"/>
    <w:rsid w:val="005B490A"/>
    <w:rsid w:val="005B6483"/>
    <w:rsid w:val="005C2FA8"/>
    <w:rsid w:val="005C5719"/>
    <w:rsid w:val="005C7219"/>
    <w:rsid w:val="005D06BD"/>
    <w:rsid w:val="005E1C9F"/>
    <w:rsid w:val="005E1E27"/>
    <w:rsid w:val="005E4EC2"/>
    <w:rsid w:val="005E4EFF"/>
    <w:rsid w:val="005E646C"/>
    <w:rsid w:val="005F0ABB"/>
    <w:rsid w:val="006000A8"/>
    <w:rsid w:val="0060246B"/>
    <w:rsid w:val="00604281"/>
    <w:rsid w:val="00610E2E"/>
    <w:rsid w:val="006117F1"/>
    <w:rsid w:val="00614996"/>
    <w:rsid w:val="006151D2"/>
    <w:rsid w:val="00615938"/>
    <w:rsid w:val="00620E89"/>
    <w:rsid w:val="00623650"/>
    <w:rsid w:val="00624D41"/>
    <w:rsid w:val="006331F5"/>
    <w:rsid w:val="00636951"/>
    <w:rsid w:val="00640767"/>
    <w:rsid w:val="0064133B"/>
    <w:rsid w:val="00641938"/>
    <w:rsid w:val="006463EE"/>
    <w:rsid w:val="006466EA"/>
    <w:rsid w:val="00651B8E"/>
    <w:rsid w:val="00656DCC"/>
    <w:rsid w:val="00660F1F"/>
    <w:rsid w:val="006720B8"/>
    <w:rsid w:val="00672CE1"/>
    <w:rsid w:val="00686D26"/>
    <w:rsid w:val="00695453"/>
    <w:rsid w:val="006A1E2D"/>
    <w:rsid w:val="006A3A5A"/>
    <w:rsid w:val="006A4B65"/>
    <w:rsid w:val="006B47E6"/>
    <w:rsid w:val="006B4FC3"/>
    <w:rsid w:val="006B73BD"/>
    <w:rsid w:val="006B7C95"/>
    <w:rsid w:val="006C1EEA"/>
    <w:rsid w:val="006C3B15"/>
    <w:rsid w:val="006C4C6A"/>
    <w:rsid w:val="006C5B32"/>
    <w:rsid w:val="006C7BDF"/>
    <w:rsid w:val="006D6A61"/>
    <w:rsid w:val="006E0C18"/>
    <w:rsid w:val="006E1725"/>
    <w:rsid w:val="006E722B"/>
    <w:rsid w:val="006F14A3"/>
    <w:rsid w:val="006F3D19"/>
    <w:rsid w:val="006F3E8F"/>
    <w:rsid w:val="006F4AAB"/>
    <w:rsid w:val="006F6AB0"/>
    <w:rsid w:val="00701E35"/>
    <w:rsid w:val="00706C33"/>
    <w:rsid w:val="007077DA"/>
    <w:rsid w:val="007124F6"/>
    <w:rsid w:val="007205E8"/>
    <w:rsid w:val="007237AE"/>
    <w:rsid w:val="007330C2"/>
    <w:rsid w:val="00733226"/>
    <w:rsid w:val="00734555"/>
    <w:rsid w:val="00736C48"/>
    <w:rsid w:val="00743020"/>
    <w:rsid w:val="007463BE"/>
    <w:rsid w:val="00746BF9"/>
    <w:rsid w:val="00746EC0"/>
    <w:rsid w:val="00753933"/>
    <w:rsid w:val="00756B1C"/>
    <w:rsid w:val="00771D94"/>
    <w:rsid w:val="00780846"/>
    <w:rsid w:val="007860E9"/>
    <w:rsid w:val="00786F1A"/>
    <w:rsid w:val="00796D65"/>
    <w:rsid w:val="007A6E98"/>
    <w:rsid w:val="007B0B71"/>
    <w:rsid w:val="007C0C3D"/>
    <w:rsid w:val="007C42E3"/>
    <w:rsid w:val="007C4943"/>
    <w:rsid w:val="007C4EE5"/>
    <w:rsid w:val="007D102A"/>
    <w:rsid w:val="007D3F09"/>
    <w:rsid w:val="007D61BC"/>
    <w:rsid w:val="00803201"/>
    <w:rsid w:val="00805D29"/>
    <w:rsid w:val="00806118"/>
    <w:rsid w:val="00806FEC"/>
    <w:rsid w:val="00807B41"/>
    <w:rsid w:val="008102F5"/>
    <w:rsid w:val="0081195E"/>
    <w:rsid w:val="008170F5"/>
    <w:rsid w:val="008236B8"/>
    <w:rsid w:val="00824824"/>
    <w:rsid w:val="0082671A"/>
    <w:rsid w:val="00830CC9"/>
    <w:rsid w:val="008311D1"/>
    <w:rsid w:val="008339C7"/>
    <w:rsid w:val="00834A4D"/>
    <w:rsid w:val="00835514"/>
    <w:rsid w:val="00835EB1"/>
    <w:rsid w:val="00836667"/>
    <w:rsid w:val="00841002"/>
    <w:rsid w:val="00850001"/>
    <w:rsid w:val="00850009"/>
    <w:rsid w:val="00852FCA"/>
    <w:rsid w:val="00855B7C"/>
    <w:rsid w:val="00863CA0"/>
    <w:rsid w:val="00882AE5"/>
    <w:rsid w:val="00887081"/>
    <w:rsid w:val="00891260"/>
    <w:rsid w:val="00891C29"/>
    <w:rsid w:val="008A1A3B"/>
    <w:rsid w:val="008A2EE6"/>
    <w:rsid w:val="008A4A32"/>
    <w:rsid w:val="008A53DE"/>
    <w:rsid w:val="008A5F95"/>
    <w:rsid w:val="008A6619"/>
    <w:rsid w:val="008A7123"/>
    <w:rsid w:val="008A7B54"/>
    <w:rsid w:val="008B310E"/>
    <w:rsid w:val="008C2186"/>
    <w:rsid w:val="008C3CB2"/>
    <w:rsid w:val="008C4E22"/>
    <w:rsid w:val="008C76BB"/>
    <w:rsid w:val="008D05F6"/>
    <w:rsid w:val="008D4D01"/>
    <w:rsid w:val="008D5602"/>
    <w:rsid w:val="008D7DD5"/>
    <w:rsid w:val="008E2757"/>
    <w:rsid w:val="008E281F"/>
    <w:rsid w:val="008E2BD8"/>
    <w:rsid w:val="008E3AE5"/>
    <w:rsid w:val="008E59F2"/>
    <w:rsid w:val="00902E57"/>
    <w:rsid w:val="00905C10"/>
    <w:rsid w:val="009140B5"/>
    <w:rsid w:val="009171FA"/>
    <w:rsid w:val="00932181"/>
    <w:rsid w:val="00932900"/>
    <w:rsid w:val="00937E46"/>
    <w:rsid w:val="00945667"/>
    <w:rsid w:val="009461CA"/>
    <w:rsid w:val="0095205A"/>
    <w:rsid w:val="00955B03"/>
    <w:rsid w:val="0096097F"/>
    <w:rsid w:val="0096158F"/>
    <w:rsid w:val="009714EA"/>
    <w:rsid w:val="0098552A"/>
    <w:rsid w:val="00985BBF"/>
    <w:rsid w:val="00990F36"/>
    <w:rsid w:val="009920E6"/>
    <w:rsid w:val="009A1C42"/>
    <w:rsid w:val="009A2971"/>
    <w:rsid w:val="009A2A53"/>
    <w:rsid w:val="009A5243"/>
    <w:rsid w:val="009A6042"/>
    <w:rsid w:val="009A7817"/>
    <w:rsid w:val="009B064C"/>
    <w:rsid w:val="009B0A52"/>
    <w:rsid w:val="009B2A30"/>
    <w:rsid w:val="009C02A2"/>
    <w:rsid w:val="009C0B44"/>
    <w:rsid w:val="009C2E66"/>
    <w:rsid w:val="009C3ACB"/>
    <w:rsid w:val="009D09F1"/>
    <w:rsid w:val="009D3066"/>
    <w:rsid w:val="009D3E80"/>
    <w:rsid w:val="009D5789"/>
    <w:rsid w:val="009D58EB"/>
    <w:rsid w:val="009D7193"/>
    <w:rsid w:val="009E28D2"/>
    <w:rsid w:val="009E3CB6"/>
    <w:rsid w:val="009E4E68"/>
    <w:rsid w:val="009F1A8C"/>
    <w:rsid w:val="009F52EA"/>
    <w:rsid w:val="00A16817"/>
    <w:rsid w:val="00A25862"/>
    <w:rsid w:val="00A406D8"/>
    <w:rsid w:val="00A4389F"/>
    <w:rsid w:val="00A466A4"/>
    <w:rsid w:val="00A635D9"/>
    <w:rsid w:val="00A65337"/>
    <w:rsid w:val="00A7022C"/>
    <w:rsid w:val="00A740C2"/>
    <w:rsid w:val="00A75577"/>
    <w:rsid w:val="00A75D90"/>
    <w:rsid w:val="00A77247"/>
    <w:rsid w:val="00A809DB"/>
    <w:rsid w:val="00A81907"/>
    <w:rsid w:val="00A86232"/>
    <w:rsid w:val="00A871B6"/>
    <w:rsid w:val="00A919C3"/>
    <w:rsid w:val="00A95C62"/>
    <w:rsid w:val="00AB1316"/>
    <w:rsid w:val="00AB4BF1"/>
    <w:rsid w:val="00AC0EBF"/>
    <w:rsid w:val="00AD0A99"/>
    <w:rsid w:val="00AD7E6B"/>
    <w:rsid w:val="00AE6674"/>
    <w:rsid w:val="00AF701D"/>
    <w:rsid w:val="00AF7D03"/>
    <w:rsid w:val="00B005C8"/>
    <w:rsid w:val="00B024FA"/>
    <w:rsid w:val="00B025D8"/>
    <w:rsid w:val="00B02CE8"/>
    <w:rsid w:val="00B0680B"/>
    <w:rsid w:val="00B115B0"/>
    <w:rsid w:val="00B15DD7"/>
    <w:rsid w:val="00B17360"/>
    <w:rsid w:val="00B20CD8"/>
    <w:rsid w:val="00B25D54"/>
    <w:rsid w:val="00B26288"/>
    <w:rsid w:val="00B356C9"/>
    <w:rsid w:val="00B35950"/>
    <w:rsid w:val="00B408C2"/>
    <w:rsid w:val="00B44B98"/>
    <w:rsid w:val="00B44DC1"/>
    <w:rsid w:val="00B4740B"/>
    <w:rsid w:val="00B5522E"/>
    <w:rsid w:val="00B65CC7"/>
    <w:rsid w:val="00B747CE"/>
    <w:rsid w:val="00B8413E"/>
    <w:rsid w:val="00B92593"/>
    <w:rsid w:val="00B9623C"/>
    <w:rsid w:val="00B96D19"/>
    <w:rsid w:val="00B97836"/>
    <w:rsid w:val="00B97B4B"/>
    <w:rsid w:val="00BA1E13"/>
    <w:rsid w:val="00BA62EC"/>
    <w:rsid w:val="00BA6327"/>
    <w:rsid w:val="00BA737B"/>
    <w:rsid w:val="00BB27BD"/>
    <w:rsid w:val="00BB6708"/>
    <w:rsid w:val="00BC1405"/>
    <w:rsid w:val="00BC561F"/>
    <w:rsid w:val="00BE40DF"/>
    <w:rsid w:val="00C00D46"/>
    <w:rsid w:val="00C02F6D"/>
    <w:rsid w:val="00C11748"/>
    <w:rsid w:val="00C1341E"/>
    <w:rsid w:val="00C13DB2"/>
    <w:rsid w:val="00C24271"/>
    <w:rsid w:val="00C26E45"/>
    <w:rsid w:val="00C2729A"/>
    <w:rsid w:val="00C30503"/>
    <w:rsid w:val="00C3325A"/>
    <w:rsid w:val="00C33736"/>
    <w:rsid w:val="00C35B76"/>
    <w:rsid w:val="00C54789"/>
    <w:rsid w:val="00C576A1"/>
    <w:rsid w:val="00C61EAC"/>
    <w:rsid w:val="00C64DD5"/>
    <w:rsid w:val="00C66CF3"/>
    <w:rsid w:val="00C74854"/>
    <w:rsid w:val="00C852D6"/>
    <w:rsid w:val="00C919BA"/>
    <w:rsid w:val="00C93644"/>
    <w:rsid w:val="00C95B0D"/>
    <w:rsid w:val="00C96091"/>
    <w:rsid w:val="00C9687F"/>
    <w:rsid w:val="00CA2B94"/>
    <w:rsid w:val="00CA6335"/>
    <w:rsid w:val="00CB03ED"/>
    <w:rsid w:val="00CB0F5D"/>
    <w:rsid w:val="00CB172C"/>
    <w:rsid w:val="00CC17E3"/>
    <w:rsid w:val="00CC1E21"/>
    <w:rsid w:val="00CC37EC"/>
    <w:rsid w:val="00CC4A4D"/>
    <w:rsid w:val="00CC55C6"/>
    <w:rsid w:val="00CC5F0D"/>
    <w:rsid w:val="00CD23C4"/>
    <w:rsid w:val="00CD3CD4"/>
    <w:rsid w:val="00CD4F50"/>
    <w:rsid w:val="00CD566D"/>
    <w:rsid w:val="00CE4A88"/>
    <w:rsid w:val="00CE77C0"/>
    <w:rsid w:val="00CF17AE"/>
    <w:rsid w:val="00CF3452"/>
    <w:rsid w:val="00CF43DA"/>
    <w:rsid w:val="00CF6965"/>
    <w:rsid w:val="00D024D6"/>
    <w:rsid w:val="00D027DE"/>
    <w:rsid w:val="00D04492"/>
    <w:rsid w:val="00D10C71"/>
    <w:rsid w:val="00D14F55"/>
    <w:rsid w:val="00D1686F"/>
    <w:rsid w:val="00D26986"/>
    <w:rsid w:val="00D27096"/>
    <w:rsid w:val="00D33F78"/>
    <w:rsid w:val="00D452C1"/>
    <w:rsid w:val="00D5156F"/>
    <w:rsid w:val="00D526F1"/>
    <w:rsid w:val="00D52CFD"/>
    <w:rsid w:val="00D620CE"/>
    <w:rsid w:val="00D651C4"/>
    <w:rsid w:val="00D74AE2"/>
    <w:rsid w:val="00D7620D"/>
    <w:rsid w:val="00D76CF0"/>
    <w:rsid w:val="00D815F6"/>
    <w:rsid w:val="00D91BF2"/>
    <w:rsid w:val="00DA1EB9"/>
    <w:rsid w:val="00DA2B0A"/>
    <w:rsid w:val="00DB71B6"/>
    <w:rsid w:val="00DC24DF"/>
    <w:rsid w:val="00DD075B"/>
    <w:rsid w:val="00DD21B1"/>
    <w:rsid w:val="00DD7464"/>
    <w:rsid w:val="00DD7F03"/>
    <w:rsid w:val="00DE43C7"/>
    <w:rsid w:val="00DE549B"/>
    <w:rsid w:val="00DF31D9"/>
    <w:rsid w:val="00DF66A4"/>
    <w:rsid w:val="00E01770"/>
    <w:rsid w:val="00E03791"/>
    <w:rsid w:val="00E03E92"/>
    <w:rsid w:val="00E149AF"/>
    <w:rsid w:val="00E14FA7"/>
    <w:rsid w:val="00E178F8"/>
    <w:rsid w:val="00E348E6"/>
    <w:rsid w:val="00E43A1B"/>
    <w:rsid w:val="00E54AF3"/>
    <w:rsid w:val="00E5575C"/>
    <w:rsid w:val="00E640EA"/>
    <w:rsid w:val="00E640F6"/>
    <w:rsid w:val="00E736CB"/>
    <w:rsid w:val="00E75CFD"/>
    <w:rsid w:val="00E76C48"/>
    <w:rsid w:val="00E77AB2"/>
    <w:rsid w:val="00E81764"/>
    <w:rsid w:val="00E83152"/>
    <w:rsid w:val="00E9628D"/>
    <w:rsid w:val="00E96EE4"/>
    <w:rsid w:val="00EA1726"/>
    <w:rsid w:val="00EA780F"/>
    <w:rsid w:val="00EB080B"/>
    <w:rsid w:val="00EC1FA1"/>
    <w:rsid w:val="00EC6520"/>
    <w:rsid w:val="00ED0762"/>
    <w:rsid w:val="00ED1801"/>
    <w:rsid w:val="00ED18AB"/>
    <w:rsid w:val="00ED4B24"/>
    <w:rsid w:val="00EE447A"/>
    <w:rsid w:val="00EE6810"/>
    <w:rsid w:val="00F04801"/>
    <w:rsid w:val="00F06451"/>
    <w:rsid w:val="00F07352"/>
    <w:rsid w:val="00F11B56"/>
    <w:rsid w:val="00F14B62"/>
    <w:rsid w:val="00F22E36"/>
    <w:rsid w:val="00F3213D"/>
    <w:rsid w:val="00F32D24"/>
    <w:rsid w:val="00F44266"/>
    <w:rsid w:val="00F46000"/>
    <w:rsid w:val="00F46417"/>
    <w:rsid w:val="00F517B1"/>
    <w:rsid w:val="00F53814"/>
    <w:rsid w:val="00F575C8"/>
    <w:rsid w:val="00F60A86"/>
    <w:rsid w:val="00F67BB8"/>
    <w:rsid w:val="00F75654"/>
    <w:rsid w:val="00F77FE0"/>
    <w:rsid w:val="00F93B84"/>
    <w:rsid w:val="00F95E60"/>
    <w:rsid w:val="00FA003E"/>
    <w:rsid w:val="00FA1A8E"/>
    <w:rsid w:val="00FA3993"/>
    <w:rsid w:val="00FA5D1E"/>
    <w:rsid w:val="00FA61E9"/>
    <w:rsid w:val="00FA6A84"/>
    <w:rsid w:val="00FB572D"/>
    <w:rsid w:val="00FB68AB"/>
    <w:rsid w:val="00FD3B78"/>
    <w:rsid w:val="00FD48AD"/>
    <w:rsid w:val="00FD6DAB"/>
    <w:rsid w:val="00FE7AB0"/>
    <w:rsid w:val="00FF35E0"/>
    <w:rsid w:val="00FF5AE1"/>
    <w:rsid w:val="00FF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74AF9"/>
  <w15:docId w15:val="{0B22DA0A-00DC-43F5-8207-09703F6A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8552A"/>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0D7805"/>
  </w:style>
  <w:style w:type="character" w:customStyle="1" w:styleId="a6">
    <w:name w:val="Текст сноски Знак"/>
    <w:basedOn w:val="a2"/>
    <w:link w:val="a5"/>
    <w:semiHidden/>
    <w:rsid w:val="000D7805"/>
    <w:rPr>
      <w:rFonts w:ascii="Times New Roman" w:eastAsia="Times New Roman" w:hAnsi="Times New Roman" w:cs="Times New Roman"/>
      <w:sz w:val="24"/>
      <w:szCs w:val="24"/>
      <w:lang w:eastAsia="ru-RU"/>
    </w:rPr>
  </w:style>
  <w:style w:type="character" w:styleId="a7">
    <w:name w:val="footnote reference"/>
    <w:semiHidden/>
    <w:rsid w:val="000D7805"/>
    <w:rPr>
      <w:vertAlign w:val="superscript"/>
    </w:rPr>
  </w:style>
  <w:style w:type="paragraph" w:customStyle="1" w:styleId="1">
    <w:name w:val="Заголовок 1 (ф)"/>
    <w:basedOn w:val="a1"/>
    <w:rsid w:val="000D7805"/>
    <w:pPr>
      <w:spacing w:after="240"/>
      <w:ind w:firstLine="0"/>
      <w:jc w:val="center"/>
    </w:pPr>
    <w:rPr>
      <w:b/>
      <w:caps/>
      <w:sz w:val="28"/>
      <w:szCs w:val="28"/>
    </w:rPr>
  </w:style>
  <w:style w:type="paragraph" w:customStyle="1" w:styleId="4">
    <w:name w:val="Заголовок 4 (ф)"/>
    <w:basedOn w:val="a1"/>
    <w:rsid w:val="000D7805"/>
    <w:pPr>
      <w:spacing w:before="60" w:after="60"/>
    </w:pPr>
    <w:rPr>
      <w:b/>
      <w:i/>
    </w:rPr>
  </w:style>
  <w:style w:type="paragraph" w:customStyle="1" w:styleId="a8">
    <w:name w:val="Обычный (ф)"/>
    <w:basedOn w:val="a1"/>
    <w:link w:val="a9"/>
    <w:rsid w:val="000D7805"/>
  </w:style>
  <w:style w:type="character" w:customStyle="1" w:styleId="a9">
    <w:name w:val="Обычный (ф) Знак Знак"/>
    <w:link w:val="a8"/>
    <w:rsid w:val="000D7805"/>
    <w:rPr>
      <w:rFonts w:ascii="Times New Roman" w:eastAsia="Times New Roman" w:hAnsi="Times New Roman" w:cs="Times New Roman"/>
      <w:sz w:val="24"/>
      <w:szCs w:val="24"/>
      <w:lang w:eastAsia="ru-RU"/>
    </w:rPr>
  </w:style>
  <w:style w:type="paragraph" w:customStyle="1" w:styleId="14">
    <w:name w:val="Обычный (ф) + 14 пт"/>
    <w:basedOn w:val="a8"/>
    <w:rsid w:val="000D7805"/>
    <w:pPr>
      <w:ind w:left="360" w:firstLine="0"/>
      <w:jc w:val="center"/>
    </w:pPr>
    <w:rPr>
      <w:sz w:val="28"/>
      <w:szCs w:val="20"/>
    </w:rPr>
  </w:style>
  <w:style w:type="paragraph" w:styleId="aa">
    <w:name w:val="Body Text"/>
    <w:basedOn w:val="a1"/>
    <w:link w:val="ab"/>
    <w:rsid w:val="000D7805"/>
    <w:pPr>
      <w:spacing w:after="120"/>
    </w:pPr>
  </w:style>
  <w:style w:type="character" w:customStyle="1" w:styleId="ab">
    <w:name w:val="Основной текст Знак"/>
    <w:basedOn w:val="a2"/>
    <w:link w:val="aa"/>
    <w:rsid w:val="000D7805"/>
    <w:rPr>
      <w:rFonts w:ascii="Times New Roman" w:eastAsia="Times New Roman" w:hAnsi="Times New Roman" w:cs="Times New Roman"/>
      <w:sz w:val="24"/>
      <w:szCs w:val="24"/>
      <w:lang w:eastAsia="ru-RU"/>
    </w:rPr>
  </w:style>
  <w:style w:type="paragraph" w:customStyle="1" w:styleId="ac">
    <w:name w:val="Простой"/>
    <w:basedOn w:val="a1"/>
    <w:rsid w:val="000D7805"/>
    <w:rPr>
      <w:sz w:val="28"/>
      <w:szCs w:val="20"/>
    </w:rPr>
  </w:style>
  <w:style w:type="paragraph" w:customStyle="1" w:styleId="ad">
    <w:name w:val="Обычный_по_ширине"/>
    <w:basedOn w:val="a1"/>
    <w:rsid w:val="000D7805"/>
    <w:pPr>
      <w:spacing w:before="120"/>
      <w:ind w:firstLine="720"/>
    </w:pPr>
    <w:rPr>
      <w:szCs w:val="20"/>
    </w:rPr>
  </w:style>
  <w:style w:type="paragraph" w:customStyle="1" w:styleId="a0">
    <w:name w:val="курсив (ф)"/>
    <w:basedOn w:val="a1"/>
    <w:link w:val="ae"/>
    <w:rsid w:val="000D7805"/>
    <w:pPr>
      <w:numPr>
        <w:numId w:val="2"/>
      </w:numPr>
      <w:ind w:left="362" w:hanging="181"/>
    </w:pPr>
    <w:rPr>
      <w:i/>
    </w:rPr>
  </w:style>
  <w:style w:type="character" w:customStyle="1" w:styleId="ae">
    <w:name w:val="курсив (ф) Знак Знак"/>
    <w:link w:val="a0"/>
    <w:rsid w:val="000D7805"/>
    <w:rPr>
      <w:rFonts w:ascii="Times New Roman" w:eastAsia="Times New Roman" w:hAnsi="Times New Roman" w:cs="Times New Roman"/>
      <w:i/>
      <w:sz w:val="24"/>
      <w:szCs w:val="24"/>
      <w:lang w:eastAsia="ru-RU"/>
    </w:rPr>
  </w:style>
  <w:style w:type="paragraph" w:customStyle="1" w:styleId="a">
    <w:name w:val="маркированный (ф)"/>
    <w:basedOn w:val="a1"/>
    <w:rsid w:val="000D7805"/>
    <w:pPr>
      <w:numPr>
        <w:numId w:val="1"/>
      </w:numPr>
    </w:pPr>
  </w:style>
  <w:style w:type="character" w:styleId="af">
    <w:name w:val="Hyperlink"/>
    <w:basedOn w:val="a2"/>
    <w:uiPriority w:val="99"/>
    <w:semiHidden/>
    <w:unhideWhenUsed/>
    <w:rsid w:val="00672CE1"/>
    <w:rPr>
      <w:color w:val="0000FF"/>
      <w:u w:val="single"/>
    </w:rPr>
  </w:style>
  <w:style w:type="paragraph" w:customStyle="1" w:styleId="msonormal0">
    <w:name w:val="msonormal"/>
    <w:basedOn w:val="a1"/>
    <w:rsid w:val="00672CE1"/>
    <w:pPr>
      <w:spacing w:before="100" w:beforeAutospacing="1" w:after="100" w:afterAutospacing="1"/>
      <w:ind w:firstLine="0"/>
      <w:jc w:val="left"/>
    </w:pPr>
  </w:style>
  <w:style w:type="paragraph" w:customStyle="1" w:styleId="xl65">
    <w:name w:val="xl65"/>
    <w:basedOn w:val="a1"/>
    <w:rsid w:val="00672CE1"/>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672CE1"/>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672CE1"/>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672CE1"/>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672CE1"/>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672CE1"/>
    <w:pPr>
      <w:spacing w:before="100" w:beforeAutospacing="1" w:after="100" w:afterAutospacing="1"/>
      <w:ind w:firstLine="0"/>
      <w:jc w:val="center"/>
      <w:textAlignment w:val="center"/>
    </w:pPr>
    <w:rPr>
      <w:b/>
      <w:bCs/>
    </w:rPr>
  </w:style>
  <w:style w:type="paragraph" w:customStyle="1" w:styleId="xl71">
    <w:name w:val="xl71"/>
    <w:basedOn w:val="a1"/>
    <w:rsid w:val="00672CE1"/>
    <w:pPr>
      <w:spacing w:before="100" w:beforeAutospacing="1" w:after="100" w:afterAutospacing="1"/>
      <w:ind w:firstLine="0"/>
      <w:jc w:val="right"/>
      <w:textAlignment w:val="top"/>
    </w:pPr>
  </w:style>
  <w:style w:type="paragraph" w:customStyle="1" w:styleId="xl72">
    <w:name w:val="xl72"/>
    <w:basedOn w:val="a1"/>
    <w:rsid w:val="00672CE1"/>
    <w:pPr>
      <w:spacing w:before="100" w:beforeAutospacing="1" w:after="100" w:afterAutospacing="1"/>
      <w:ind w:firstLine="0"/>
      <w:jc w:val="center"/>
      <w:textAlignment w:val="top"/>
    </w:pPr>
  </w:style>
  <w:style w:type="paragraph" w:customStyle="1" w:styleId="xl73">
    <w:name w:val="xl73"/>
    <w:basedOn w:val="a1"/>
    <w:rsid w:val="00672CE1"/>
    <w:pPr>
      <w:spacing w:before="100" w:beforeAutospacing="1" w:after="100" w:afterAutospacing="1"/>
      <w:ind w:firstLine="0"/>
      <w:jc w:val="right"/>
      <w:textAlignment w:val="top"/>
    </w:pPr>
  </w:style>
  <w:style w:type="paragraph" w:customStyle="1" w:styleId="xl74">
    <w:name w:val="xl74"/>
    <w:basedOn w:val="a1"/>
    <w:rsid w:val="00672CE1"/>
    <w:pPr>
      <w:spacing w:before="100" w:beforeAutospacing="1" w:after="100" w:afterAutospacing="1"/>
      <w:ind w:firstLine="0"/>
      <w:jc w:val="center"/>
      <w:textAlignment w:val="center"/>
    </w:pPr>
  </w:style>
  <w:style w:type="paragraph" w:customStyle="1" w:styleId="xl75">
    <w:name w:val="xl75"/>
    <w:basedOn w:val="a1"/>
    <w:rsid w:val="00672CE1"/>
    <w:pPr>
      <w:spacing w:before="100" w:beforeAutospacing="1" w:after="100" w:afterAutospacing="1"/>
      <w:ind w:firstLine="0"/>
      <w:jc w:val="left"/>
      <w:textAlignment w:val="top"/>
    </w:pPr>
  </w:style>
  <w:style w:type="paragraph" w:customStyle="1" w:styleId="xl76">
    <w:name w:val="xl76"/>
    <w:basedOn w:val="a1"/>
    <w:rsid w:val="00672CE1"/>
    <w:pPr>
      <w:spacing w:before="100" w:beforeAutospacing="1" w:after="100" w:afterAutospacing="1"/>
      <w:ind w:firstLine="0"/>
      <w:jc w:val="left"/>
      <w:textAlignment w:val="top"/>
    </w:pPr>
  </w:style>
  <w:style w:type="paragraph" w:customStyle="1" w:styleId="xl77">
    <w:name w:val="xl77"/>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672CE1"/>
    <w:pPr>
      <w:spacing w:before="100" w:beforeAutospacing="1" w:after="100" w:afterAutospacing="1"/>
      <w:ind w:firstLine="0"/>
      <w:jc w:val="left"/>
      <w:textAlignment w:val="top"/>
    </w:pPr>
  </w:style>
  <w:style w:type="paragraph" w:styleId="af0">
    <w:name w:val="header"/>
    <w:basedOn w:val="a1"/>
    <w:link w:val="af1"/>
    <w:uiPriority w:val="99"/>
    <w:unhideWhenUsed/>
    <w:rsid w:val="003C264A"/>
    <w:pPr>
      <w:tabs>
        <w:tab w:val="center" w:pos="4677"/>
        <w:tab w:val="right" w:pos="9355"/>
      </w:tabs>
    </w:pPr>
  </w:style>
  <w:style w:type="character" w:customStyle="1" w:styleId="af1">
    <w:name w:val="Верхний колонтитул Знак"/>
    <w:basedOn w:val="a2"/>
    <w:link w:val="af0"/>
    <w:uiPriority w:val="99"/>
    <w:rsid w:val="003C264A"/>
    <w:rPr>
      <w:rFonts w:ascii="Times New Roman" w:eastAsia="Times New Roman" w:hAnsi="Times New Roman" w:cs="Times New Roman"/>
      <w:sz w:val="24"/>
      <w:szCs w:val="24"/>
      <w:lang w:eastAsia="ru-RU"/>
    </w:rPr>
  </w:style>
  <w:style w:type="paragraph" w:styleId="af2">
    <w:name w:val="footer"/>
    <w:basedOn w:val="a1"/>
    <w:link w:val="af3"/>
    <w:uiPriority w:val="99"/>
    <w:unhideWhenUsed/>
    <w:rsid w:val="003C264A"/>
    <w:pPr>
      <w:tabs>
        <w:tab w:val="center" w:pos="4677"/>
        <w:tab w:val="right" w:pos="9355"/>
      </w:tabs>
    </w:pPr>
  </w:style>
  <w:style w:type="character" w:customStyle="1" w:styleId="af3">
    <w:name w:val="Нижний колонтитул Знак"/>
    <w:basedOn w:val="a2"/>
    <w:link w:val="af2"/>
    <w:uiPriority w:val="99"/>
    <w:rsid w:val="003C264A"/>
    <w:rPr>
      <w:rFonts w:ascii="Times New Roman" w:eastAsia="Times New Roman" w:hAnsi="Times New Roman" w:cs="Times New Roman"/>
      <w:sz w:val="24"/>
      <w:szCs w:val="24"/>
      <w:lang w:eastAsia="ru-RU"/>
    </w:rPr>
  </w:style>
  <w:style w:type="paragraph" w:styleId="af4">
    <w:name w:val="Balloon Text"/>
    <w:basedOn w:val="a1"/>
    <w:link w:val="af5"/>
    <w:uiPriority w:val="99"/>
    <w:semiHidden/>
    <w:unhideWhenUsed/>
    <w:rsid w:val="003C264A"/>
    <w:rPr>
      <w:rFonts w:ascii="Tahoma" w:hAnsi="Tahoma" w:cs="Tahoma"/>
      <w:sz w:val="16"/>
      <w:szCs w:val="16"/>
    </w:rPr>
  </w:style>
  <w:style w:type="character" w:customStyle="1" w:styleId="af5">
    <w:name w:val="Текст выноски Знак"/>
    <w:basedOn w:val="a2"/>
    <w:link w:val="af4"/>
    <w:uiPriority w:val="99"/>
    <w:semiHidden/>
    <w:rsid w:val="003C264A"/>
    <w:rPr>
      <w:rFonts w:ascii="Tahoma" w:eastAsia="Times New Roman" w:hAnsi="Tahoma" w:cs="Tahoma"/>
      <w:sz w:val="16"/>
      <w:szCs w:val="16"/>
      <w:lang w:eastAsia="ru-RU"/>
    </w:rPr>
  </w:style>
  <w:style w:type="character" w:styleId="af6">
    <w:name w:val="FollowedHyperlink"/>
    <w:basedOn w:val="a2"/>
    <w:uiPriority w:val="99"/>
    <w:semiHidden/>
    <w:unhideWhenUsed/>
    <w:rsid w:val="00E83152"/>
    <w:rPr>
      <w:color w:val="800080"/>
      <w:u w:val="single"/>
    </w:rPr>
  </w:style>
  <w:style w:type="character" w:styleId="af7">
    <w:name w:val="annotation reference"/>
    <w:basedOn w:val="a2"/>
    <w:semiHidden/>
    <w:unhideWhenUsed/>
    <w:rsid w:val="00DB71B6"/>
    <w:rPr>
      <w:sz w:val="16"/>
      <w:szCs w:val="16"/>
    </w:rPr>
  </w:style>
  <w:style w:type="paragraph" w:styleId="af8">
    <w:name w:val="annotation text"/>
    <w:basedOn w:val="a1"/>
    <w:link w:val="af9"/>
    <w:semiHidden/>
    <w:unhideWhenUsed/>
    <w:rsid w:val="00DB71B6"/>
    <w:rPr>
      <w:sz w:val="20"/>
      <w:szCs w:val="20"/>
    </w:rPr>
  </w:style>
  <w:style w:type="character" w:customStyle="1" w:styleId="af9">
    <w:name w:val="Текст примечания Знак"/>
    <w:basedOn w:val="a2"/>
    <w:link w:val="af8"/>
    <w:semiHidden/>
    <w:rsid w:val="00DB71B6"/>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B71B6"/>
    <w:rPr>
      <w:b/>
      <w:bCs/>
    </w:rPr>
  </w:style>
  <w:style w:type="character" w:customStyle="1" w:styleId="afb">
    <w:name w:val="Тема примечания Знак"/>
    <w:basedOn w:val="af9"/>
    <w:link w:val="afa"/>
    <w:uiPriority w:val="99"/>
    <w:semiHidden/>
    <w:rsid w:val="00DB71B6"/>
    <w:rPr>
      <w:rFonts w:ascii="Times New Roman" w:eastAsia="Times New Roman" w:hAnsi="Times New Roman" w:cs="Times New Roman"/>
      <w:b/>
      <w:bCs/>
      <w:sz w:val="20"/>
      <w:szCs w:val="20"/>
      <w:lang w:eastAsia="ru-RU"/>
    </w:rPr>
  </w:style>
  <w:style w:type="paragraph" w:styleId="afc">
    <w:name w:val="List Paragraph"/>
    <w:basedOn w:val="a1"/>
    <w:uiPriority w:val="34"/>
    <w:qFormat/>
    <w:rsid w:val="00097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5570">
      <w:bodyDiv w:val="1"/>
      <w:marLeft w:val="0"/>
      <w:marRight w:val="0"/>
      <w:marTop w:val="0"/>
      <w:marBottom w:val="0"/>
      <w:divBdr>
        <w:top w:val="none" w:sz="0" w:space="0" w:color="auto"/>
        <w:left w:val="none" w:sz="0" w:space="0" w:color="auto"/>
        <w:bottom w:val="none" w:sz="0" w:space="0" w:color="auto"/>
        <w:right w:val="none" w:sz="0" w:space="0" w:color="auto"/>
      </w:divBdr>
    </w:div>
    <w:div w:id="99842873">
      <w:bodyDiv w:val="1"/>
      <w:marLeft w:val="0"/>
      <w:marRight w:val="0"/>
      <w:marTop w:val="0"/>
      <w:marBottom w:val="0"/>
      <w:divBdr>
        <w:top w:val="none" w:sz="0" w:space="0" w:color="auto"/>
        <w:left w:val="none" w:sz="0" w:space="0" w:color="auto"/>
        <w:bottom w:val="none" w:sz="0" w:space="0" w:color="auto"/>
        <w:right w:val="none" w:sz="0" w:space="0" w:color="auto"/>
      </w:divBdr>
    </w:div>
    <w:div w:id="100416859">
      <w:bodyDiv w:val="1"/>
      <w:marLeft w:val="0"/>
      <w:marRight w:val="0"/>
      <w:marTop w:val="0"/>
      <w:marBottom w:val="0"/>
      <w:divBdr>
        <w:top w:val="none" w:sz="0" w:space="0" w:color="auto"/>
        <w:left w:val="none" w:sz="0" w:space="0" w:color="auto"/>
        <w:bottom w:val="none" w:sz="0" w:space="0" w:color="auto"/>
        <w:right w:val="none" w:sz="0" w:space="0" w:color="auto"/>
      </w:divBdr>
    </w:div>
    <w:div w:id="207649047">
      <w:bodyDiv w:val="1"/>
      <w:marLeft w:val="0"/>
      <w:marRight w:val="0"/>
      <w:marTop w:val="0"/>
      <w:marBottom w:val="0"/>
      <w:divBdr>
        <w:top w:val="none" w:sz="0" w:space="0" w:color="auto"/>
        <w:left w:val="none" w:sz="0" w:space="0" w:color="auto"/>
        <w:bottom w:val="none" w:sz="0" w:space="0" w:color="auto"/>
        <w:right w:val="none" w:sz="0" w:space="0" w:color="auto"/>
      </w:divBdr>
    </w:div>
    <w:div w:id="223958150">
      <w:bodyDiv w:val="1"/>
      <w:marLeft w:val="0"/>
      <w:marRight w:val="0"/>
      <w:marTop w:val="0"/>
      <w:marBottom w:val="0"/>
      <w:divBdr>
        <w:top w:val="none" w:sz="0" w:space="0" w:color="auto"/>
        <w:left w:val="none" w:sz="0" w:space="0" w:color="auto"/>
        <w:bottom w:val="none" w:sz="0" w:space="0" w:color="auto"/>
        <w:right w:val="none" w:sz="0" w:space="0" w:color="auto"/>
      </w:divBdr>
    </w:div>
    <w:div w:id="313531919">
      <w:bodyDiv w:val="1"/>
      <w:marLeft w:val="0"/>
      <w:marRight w:val="0"/>
      <w:marTop w:val="0"/>
      <w:marBottom w:val="0"/>
      <w:divBdr>
        <w:top w:val="none" w:sz="0" w:space="0" w:color="auto"/>
        <w:left w:val="none" w:sz="0" w:space="0" w:color="auto"/>
        <w:bottom w:val="none" w:sz="0" w:space="0" w:color="auto"/>
        <w:right w:val="none" w:sz="0" w:space="0" w:color="auto"/>
      </w:divBdr>
    </w:div>
    <w:div w:id="405031733">
      <w:bodyDiv w:val="1"/>
      <w:marLeft w:val="0"/>
      <w:marRight w:val="0"/>
      <w:marTop w:val="0"/>
      <w:marBottom w:val="0"/>
      <w:divBdr>
        <w:top w:val="none" w:sz="0" w:space="0" w:color="auto"/>
        <w:left w:val="none" w:sz="0" w:space="0" w:color="auto"/>
        <w:bottom w:val="none" w:sz="0" w:space="0" w:color="auto"/>
        <w:right w:val="none" w:sz="0" w:space="0" w:color="auto"/>
      </w:divBdr>
    </w:div>
    <w:div w:id="434592919">
      <w:bodyDiv w:val="1"/>
      <w:marLeft w:val="0"/>
      <w:marRight w:val="0"/>
      <w:marTop w:val="0"/>
      <w:marBottom w:val="0"/>
      <w:divBdr>
        <w:top w:val="none" w:sz="0" w:space="0" w:color="auto"/>
        <w:left w:val="none" w:sz="0" w:space="0" w:color="auto"/>
        <w:bottom w:val="none" w:sz="0" w:space="0" w:color="auto"/>
        <w:right w:val="none" w:sz="0" w:space="0" w:color="auto"/>
      </w:divBdr>
    </w:div>
    <w:div w:id="482743882">
      <w:bodyDiv w:val="1"/>
      <w:marLeft w:val="0"/>
      <w:marRight w:val="0"/>
      <w:marTop w:val="0"/>
      <w:marBottom w:val="0"/>
      <w:divBdr>
        <w:top w:val="none" w:sz="0" w:space="0" w:color="auto"/>
        <w:left w:val="none" w:sz="0" w:space="0" w:color="auto"/>
        <w:bottom w:val="none" w:sz="0" w:space="0" w:color="auto"/>
        <w:right w:val="none" w:sz="0" w:space="0" w:color="auto"/>
      </w:divBdr>
    </w:div>
    <w:div w:id="914510223">
      <w:bodyDiv w:val="1"/>
      <w:marLeft w:val="0"/>
      <w:marRight w:val="0"/>
      <w:marTop w:val="0"/>
      <w:marBottom w:val="0"/>
      <w:divBdr>
        <w:top w:val="none" w:sz="0" w:space="0" w:color="auto"/>
        <w:left w:val="none" w:sz="0" w:space="0" w:color="auto"/>
        <w:bottom w:val="none" w:sz="0" w:space="0" w:color="auto"/>
        <w:right w:val="none" w:sz="0" w:space="0" w:color="auto"/>
      </w:divBdr>
    </w:div>
    <w:div w:id="1060329276">
      <w:bodyDiv w:val="1"/>
      <w:marLeft w:val="0"/>
      <w:marRight w:val="0"/>
      <w:marTop w:val="0"/>
      <w:marBottom w:val="0"/>
      <w:divBdr>
        <w:top w:val="none" w:sz="0" w:space="0" w:color="auto"/>
        <w:left w:val="none" w:sz="0" w:space="0" w:color="auto"/>
        <w:bottom w:val="none" w:sz="0" w:space="0" w:color="auto"/>
        <w:right w:val="none" w:sz="0" w:space="0" w:color="auto"/>
      </w:divBdr>
    </w:div>
    <w:div w:id="1253978781">
      <w:bodyDiv w:val="1"/>
      <w:marLeft w:val="0"/>
      <w:marRight w:val="0"/>
      <w:marTop w:val="0"/>
      <w:marBottom w:val="0"/>
      <w:divBdr>
        <w:top w:val="none" w:sz="0" w:space="0" w:color="auto"/>
        <w:left w:val="none" w:sz="0" w:space="0" w:color="auto"/>
        <w:bottom w:val="none" w:sz="0" w:space="0" w:color="auto"/>
        <w:right w:val="none" w:sz="0" w:space="0" w:color="auto"/>
      </w:divBdr>
    </w:div>
    <w:div w:id="1549754375">
      <w:bodyDiv w:val="1"/>
      <w:marLeft w:val="0"/>
      <w:marRight w:val="0"/>
      <w:marTop w:val="0"/>
      <w:marBottom w:val="0"/>
      <w:divBdr>
        <w:top w:val="none" w:sz="0" w:space="0" w:color="auto"/>
        <w:left w:val="none" w:sz="0" w:space="0" w:color="auto"/>
        <w:bottom w:val="none" w:sz="0" w:space="0" w:color="auto"/>
        <w:right w:val="none" w:sz="0" w:space="0" w:color="auto"/>
      </w:divBdr>
    </w:div>
    <w:div w:id="1689872147">
      <w:bodyDiv w:val="1"/>
      <w:marLeft w:val="0"/>
      <w:marRight w:val="0"/>
      <w:marTop w:val="0"/>
      <w:marBottom w:val="0"/>
      <w:divBdr>
        <w:top w:val="none" w:sz="0" w:space="0" w:color="auto"/>
        <w:left w:val="none" w:sz="0" w:space="0" w:color="auto"/>
        <w:bottom w:val="none" w:sz="0" w:space="0" w:color="auto"/>
        <w:right w:val="none" w:sz="0" w:space="0" w:color="auto"/>
      </w:divBdr>
    </w:div>
    <w:div w:id="1732072084">
      <w:bodyDiv w:val="1"/>
      <w:marLeft w:val="0"/>
      <w:marRight w:val="0"/>
      <w:marTop w:val="0"/>
      <w:marBottom w:val="0"/>
      <w:divBdr>
        <w:top w:val="none" w:sz="0" w:space="0" w:color="auto"/>
        <w:left w:val="none" w:sz="0" w:space="0" w:color="auto"/>
        <w:bottom w:val="none" w:sz="0" w:space="0" w:color="auto"/>
        <w:right w:val="none" w:sz="0" w:space="0" w:color="auto"/>
      </w:divBdr>
    </w:div>
    <w:div w:id="2016491895">
      <w:bodyDiv w:val="1"/>
      <w:marLeft w:val="0"/>
      <w:marRight w:val="0"/>
      <w:marTop w:val="0"/>
      <w:marBottom w:val="0"/>
      <w:divBdr>
        <w:top w:val="none" w:sz="0" w:space="0" w:color="auto"/>
        <w:left w:val="none" w:sz="0" w:space="0" w:color="auto"/>
        <w:bottom w:val="none" w:sz="0" w:space="0" w:color="auto"/>
        <w:right w:val="none" w:sz="0" w:space="0" w:color="auto"/>
      </w:divBdr>
    </w:div>
    <w:div w:id="2087532919">
      <w:bodyDiv w:val="1"/>
      <w:marLeft w:val="0"/>
      <w:marRight w:val="0"/>
      <w:marTop w:val="0"/>
      <w:marBottom w:val="0"/>
      <w:divBdr>
        <w:top w:val="none" w:sz="0" w:space="0" w:color="auto"/>
        <w:left w:val="none" w:sz="0" w:space="0" w:color="auto"/>
        <w:bottom w:val="none" w:sz="0" w:space="0" w:color="auto"/>
        <w:right w:val="none" w:sz="0" w:space="0" w:color="auto"/>
      </w:divBdr>
    </w:div>
    <w:div w:id="20932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9EDF3-D836-41B0-9D86-EEC5C2D9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2860</Words>
  <Characters>16304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Скуридин Кирилл Сергеевич</dc:creator>
  <cp:lastModifiedBy>Мальцев Евгений Владиславович</cp:lastModifiedBy>
  <cp:revision>2</cp:revision>
  <cp:lastPrinted>2022-10-20T09:56:00Z</cp:lastPrinted>
  <dcterms:created xsi:type="dcterms:W3CDTF">2022-10-26T05:57:00Z</dcterms:created>
  <dcterms:modified xsi:type="dcterms:W3CDTF">2022-10-26T05:57:00Z</dcterms:modified>
</cp:coreProperties>
</file>