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A0" w:rsidRDefault="008D38A0" w:rsidP="00063E9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 </w:t>
      </w:r>
    </w:p>
    <w:p w:rsidR="00063E93" w:rsidRDefault="00063E93" w:rsidP="00063E9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D38A0" w:rsidRPr="00D03890" w:rsidRDefault="008D38A0" w:rsidP="008D38A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 w:rsidRPr="00D03890">
        <w:rPr>
          <w:b/>
          <w:bCs/>
          <w:snapToGrid/>
          <w:sz w:val="28"/>
          <w:szCs w:val="28"/>
        </w:rPr>
        <w:t>МИНИСТЕРСТВО ФИНАНСОВ РОССИЙСКОЙ ФЕДЕРАЦИИ</w:t>
      </w:r>
    </w:p>
    <w:p w:rsidR="008D38A0" w:rsidRPr="00D03890" w:rsidRDefault="008D38A0" w:rsidP="008D38A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</w:p>
    <w:p w:rsidR="008D38A0" w:rsidRPr="00D03890" w:rsidRDefault="008D38A0" w:rsidP="008D38A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 w:rsidRPr="00D03890">
        <w:rPr>
          <w:b/>
          <w:bCs/>
          <w:snapToGrid/>
          <w:sz w:val="28"/>
          <w:szCs w:val="28"/>
        </w:rPr>
        <w:t>ПИСЬМО</w:t>
      </w:r>
    </w:p>
    <w:p w:rsidR="008D38A0" w:rsidRPr="00D03890" w:rsidRDefault="008D38A0" w:rsidP="008D38A0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 w:rsidRPr="00D03890">
        <w:rPr>
          <w:b/>
          <w:bCs/>
          <w:snapToGrid/>
          <w:sz w:val="28"/>
          <w:szCs w:val="28"/>
        </w:rPr>
        <w:t xml:space="preserve">от </w:t>
      </w:r>
      <w:r>
        <w:rPr>
          <w:b/>
          <w:bCs/>
          <w:snapToGrid/>
          <w:sz w:val="28"/>
          <w:szCs w:val="28"/>
        </w:rPr>
        <w:t>10 декабря</w:t>
      </w:r>
      <w:r w:rsidRPr="00D03890">
        <w:rPr>
          <w:b/>
          <w:bCs/>
          <w:snapToGrid/>
          <w:sz w:val="28"/>
          <w:szCs w:val="28"/>
        </w:rPr>
        <w:t xml:space="preserve"> 201</w:t>
      </w:r>
      <w:r>
        <w:rPr>
          <w:b/>
          <w:bCs/>
          <w:snapToGrid/>
          <w:sz w:val="28"/>
          <w:szCs w:val="28"/>
        </w:rPr>
        <w:t>4</w:t>
      </w:r>
      <w:r w:rsidRPr="00D03890">
        <w:rPr>
          <w:b/>
          <w:bCs/>
          <w:snapToGrid/>
          <w:sz w:val="28"/>
          <w:szCs w:val="28"/>
        </w:rPr>
        <w:t xml:space="preserve"> г. </w:t>
      </w:r>
      <w:r>
        <w:rPr>
          <w:b/>
          <w:bCs/>
          <w:snapToGrid/>
          <w:sz w:val="28"/>
          <w:szCs w:val="28"/>
        </w:rPr>
        <w:t>№</w:t>
      </w:r>
      <w:r w:rsidRPr="00D03890">
        <w:rPr>
          <w:b/>
          <w:bCs/>
          <w:snapToGrid/>
          <w:sz w:val="28"/>
          <w:szCs w:val="28"/>
        </w:rPr>
        <w:t xml:space="preserve"> </w:t>
      </w:r>
      <w:r>
        <w:rPr>
          <w:b/>
          <w:bCs/>
          <w:snapToGrid/>
          <w:sz w:val="28"/>
          <w:szCs w:val="28"/>
        </w:rPr>
        <w:t>03-04-07/63495</w:t>
      </w:r>
    </w:p>
    <w:p w:rsidR="008D38A0" w:rsidRPr="004E088B" w:rsidRDefault="008D38A0" w:rsidP="00A718AE">
      <w:pPr>
        <w:ind w:firstLine="707"/>
        <w:jc w:val="both"/>
        <w:rPr>
          <w:sz w:val="28"/>
          <w:szCs w:val="28"/>
        </w:rPr>
      </w:pPr>
    </w:p>
    <w:p w:rsidR="00A718AE" w:rsidRDefault="00A718AE" w:rsidP="00A718AE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вторым подпункта 3 пункта 1 статьи 219 Налогового кодекса Российской Федерации (далее - Кодекс) при применении социального налогового вычета учитываются суммы страховых взносов, уплаченные налогоплательщиком в налоговом периоде по договорам добровольного личного страхования, а также по договорам добровольного страхования своих супругов (супруги), родителей, детей (в том числе усыновленных) в возрасте до 18 лет, подопечных в возрасте до 18 лет, заключенным им со </w:t>
      </w:r>
      <w:r w:rsidR="001F2784">
        <w:rPr>
          <w:sz w:val="28"/>
          <w:szCs w:val="28"/>
        </w:rPr>
        <w:t>страховыми</w:t>
      </w:r>
      <w:r>
        <w:rPr>
          <w:sz w:val="28"/>
          <w:szCs w:val="28"/>
        </w:rPr>
        <w:t xml:space="preserve"> организациями, имеющими </w:t>
      </w:r>
      <w:r w:rsidR="001F2784">
        <w:rPr>
          <w:sz w:val="28"/>
          <w:szCs w:val="28"/>
        </w:rPr>
        <w:t>лицензии на ведение соответствующего вида деятельности, предусматривающим оплату такими страховыми организациями исключительно медицинских услуг.</w:t>
      </w:r>
    </w:p>
    <w:p w:rsidR="001F2784" w:rsidRDefault="001F2784" w:rsidP="00A718AE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суммы страховых взносов, уплаченные по указанным договорам добровольного личного страхования, заключенным налогоплательщиками со страховыми организациями, могут быть учтены при предоставлении социального налогового вычета, предусмотренного подпунктом 3 пункта 1 статьи 219 Кодекса, независимо от того оказывалась ли впоследствии медицинская услуга по таким договорам или нет.</w:t>
      </w:r>
    </w:p>
    <w:p w:rsidR="00EE15E2" w:rsidRPr="00EE15E2" w:rsidRDefault="00EE15E2" w:rsidP="00EE15E2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EE15E2" w:rsidRPr="00EE15E2" w:rsidRDefault="00EE15E2" w:rsidP="00EE15E2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8D38A0" w:rsidRPr="00D03890" w:rsidRDefault="008D38A0" w:rsidP="008D38A0">
      <w:pPr>
        <w:autoSpaceDE w:val="0"/>
        <w:autoSpaceDN w:val="0"/>
        <w:adjustRightInd w:val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Директор Департамента                                                                    </w:t>
      </w:r>
      <w:r w:rsidRPr="00D03890">
        <w:rPr>
          <w:snapToGrid/>
          <w:sz w:val="28"/>
          <w:szCs w:val="28"/>
        </w:rPr>
        <w:t>И.В.ТРУНИН</w:t>
      </w:r>
    </w:p>
    <w:p w:rsidR="00FE6FDD" w:rsidRPr="00EE15E2" w:rsidRDefault="00FE6FDD" w:rsidP="008D38A0">
      <w:pPr>
        <w:jc w:val="both"/>
        <w:rPr>
          <w:sz w:val="28"/>
          <w:szCs w:val="28"/>
        </w:rPr>
      </w:pPr>
    </w:p>
    <w:sectPr w:rsidR="00FE6FDD" w:rsidRPr="00EE15E2" w:rsidSect="00063E9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3D"/>
    <w:rsid w:val="00063E93"/>
    <w:rsid w:val="000871FB"/>
    <w:rsid w:val="000A7AC7"/>
    <w:rsid w:val="001956B7"/>
    <w:rsid w:val="001D140E"/>
    <w:rsid w:val="001D61C7"/>
    <w:rsid w:val="001F2784"/>
    <w:rsid w:val="002442A0"/>
    <w:rsid w:val="00274724"/>
    <w:rsid w:val="002C0F41"/>
    <w:rsid w:val="002E6492"/>
    <w:rsid w:val="002F4772"/>
    <w:rsid w:val="00396C9E"/>
    <w:rsid w:val="003D2CA3"/>
    <w:rsid w:val="003F7557"/>
    <w:rsid w:val="00454838"/>
    <w:rsid w:val="004621C7"/>
    <w:rsid w:val="004D7DAD"/>
    <w:rsid w:val="00536AD3"/>
    <w:rsid w:val="00564F4A"/>
    <w:rsid w:val="00615DC2"/>
    <w:rsid w:val="006E7CF6"/>
    <w:rsid w:val="007000F6"/>
    <w:rsid w:val="00712CD7"/>
    <w:rsid w:val="00725A3D"/>
    <w:rsid w:val="008517BC"/>
    <w:rsid w:val="008D38A0"/>
    <w:rsid w:val="00967BD8"/>
    <w:rsid w:val="00A718AE"/>
    <w:rsid w:val="00AF7D9B"/>
    <w:rsid w:val="00B23A93"/>
    <w:rsid w:val="00B31A44"/>
    <w:rsid w:val="00B47A9A"/>
    <w:rsid w:val="00C33E44"/>
    <w:rsid w:val="00C95472"/>
    <w:rsid w:val="00D61C1B"/>
    <w:rsid w:val="00DB15BA"/>
    <w:rsid w:val="00DB60C6"/>
    <w:rsid w:val="00DB63D3"/>
    <w:rsid w:val="00DD5102"/>
    <w:rsid w:val="00E1414A"/>
    <w:rsid w:val="00EB4369"/>
    <w:rsid w:val="00EE15E2"/>
    <w:rsid w:val="00EE6604"/>
    <w:rsid w:val="00FC16F2"/>
    <w:rsid w:val="00FC6ED7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884F5-34C6-4120-8CAD-82EE6731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4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1">
    <w:name w:val="Знак1"/>
    <w:basedOn w:val="a"/>
    <w:autoRedefine/>
    <w:rsid w:val="00EE15E2"/>
    <w:pPr>
      <w:spacing w:after="160" w:line="240" w:lineRule="exact"/>
    </w:pPr>
    <w:rPr>
      <w:snapToGrid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D10C-3C6A-4379-8204-307665EC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Дмитрий Александрович</dc:creator>
  <cp:lastModifiedBy>Киселев Владимир Константинович</cp:lastModifiedBy>
  <cp:revision>2</cp:revision>
  <cp:lastPrinted>2014-03-03T11:31:00Z</cp:lastPrinted>
  <dcterms:created xsi:type="dcterms:W3CDTF">2014-12-30T08:57:00Z</dcterms:created>
  <dcterms:modified xsi:type="dcterms:W3CDTF">2014-12-30T08:57:00Z</dcterms:modified>
</cp:coreProperties>
</file>