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1298A" w14:textId="6B5F849F" w:rsidR="00DF68E6" w:rsidRPr="00E02EFF" w:rsidRDefault="00DF68E6" w:rsidP="00DF68E6">
      <w:pPr>
        <w:pStyle w:val="140"/>
        <w:ind w:left="5670" w:right="397"/>
        <w:jc w:val="both"/>
        <w:rPr>
          <w:sz w:val="24"/>
          <w:szCs w:val="24"/>
        </w:rPr>
      </w:pPr>
      <w:bookmarkStart w:id="0" w:name="_Toc233432120"/>
      <w:bookmarkStart w:id="1" w:name="_Toc95530590"/>
      <w:bookmarkStart w:id="2" w:name="_Toc95886763"/>
      <w:bookmarkStart w:id="3" w:name="_Toc95896090"/>
      <w:bookmarkStart w:id="4" w:name="_Toc96419571"/>
      <w:bookmarkStart w:id="5" w:name="_Toc102195771"/>
      <w:bookmarkStart w:id="6" w:name="_Toc136255793"/>
      <w:bookmarkStart w:id="7" w:name="_Toc95530594"/>
      <w:bookmarkStart w:id="8" w:name="_Toc95882978"/>
      <w:bookmarkStart w:id="9" w:name="_Toc95886766"/>
      <w:bookmarkStart w:id="10" w:name="_Toc95896093"/>
      <w:bookmarkStart w:id="11" w:name="_Toc96419573"/>
      <w:bookmarkStart w:id="12" w:name="OLE_LINK1"/>
      <w:r w:rsidRPr="00E02EFF">
        <w:rPr>
          <w:sz w:val="24"/>
          <w:szCs w:val="24"/>
        </w:rPr>
        <w:t>Приложение</w:t>
      </w:r>
    </w:p>
    <w:p w14:paraId="60B3730A" w14:textId="77777777" w:rsidR="00DF68E6" w:rsidRPr="00E02EFF" w:rsidRDefault="00DF68E6" w:rsidP="00DF68E6">
      <w:pPr>
        <w:pStyle w:val="140"/>
        <w:ind w:left="5670" w:right="397"/>
        <w:jc w:val="both"/>
        <w:rPr>
          <w:sz w:val="24"/>
          <w:szCs w:val="24"/>
        </w:rPr>
      </w:pPr>
      <w:r w:rsidRPr="00E02EFF">
        <w:rPr>
          <w:sz w:val="24"/>
          <w:szCs w:val="24"/>
        </w:rPr>
        <w:t>к приказу ФНС России</w:t>
      </w:r>
    </w:p>
    <w:p w14:paraId="5F5133A7" w14:textId="79914708" w:rsidR="00DF68E6" w:rsidRPr="00E02EFF" w:rsidRDefault="00DF68E6" w:rsidP="00DF68E6">
      <w:pPr>
        <w:pStyle w:val="140"/>
        <w:ind w:left="5670" w:right="397"/>
        <w:jc w:val="both"/>
        <w:rPr>
          <w:sz w:val="24"/>
          <w:szCs w:val="24"/>
        </w:rPr>
      </w:pPr>
      <w:r w:rsidRPr="00E02EFF">
        <w:rPr>
          <w:sz w:val="24"/>
          <w:szCs w:val="24"/>
        </w:rPr>
        <w:t>от «____»__________</w:t>
      </w:r>
      <w:r w:rsidR="002F46D2" w:rsidRPr="00E02EFF">
        <w:rPr>
          <w:sz w:val="24"/>
          <w:szCs w:val="24"/>
        </w:rPr>
        <w:t>2022 </w:t>
      </w:r>
      <w:r w:rsidRPr="00E02EFF">
        <w:rPr>
          <w:sz w:val="24"/>
          <w:szCs w:val="24"/>
        </w:rPr>
        <w:t>г.</w:t>
      </w:r>
    </w:p>
    <w:p w14:paraId="49377285" w14:textId="77777777" w:rsidR="00DF68E6" w:rsidRPr="00E02EFF" w:rsidRDefault="00DF68E6" w:rsidP="00DF68E6">
      <w:pPr>
        <w:pStyle w:val="140"/>
        <w:ind w:left="5670" w:right="397"/>
        <w:jc w:val="both"/>
        <w:rPr>
          <w:sz w:val="24"/>
          <w:szCs w:val="24"/>
        </w:rPr>
      </w:pPr>
      <w:r w:rsidRPr="00E02EFF">
        <w:rPr>
          <w:sz w:val="24"/>
          <w:szCs w:val="24"/>
        </w:rPr>
        <w:t>№_________________</w:t>
      </w:r>
    </w:p>
    <w:p w14:paraId="79969346" w14:textId="77777777" w:rsidR="00EC58E8" w:rsidRPr="00E02EFF" w:rsidRDefault="00EC58E8" w:rsidP="004B42A4">
      <w:pPr>
        <w:pStyle w:val="140"/>
        <w:ind w:left="0" w:right="397"/>
        <w:jc w:val="both"/>
        <w:rPr>
          <w:szCs w:val="28"/>
        </w:rPr>
      </w:pPr>
    </w:p>
    <w:p w14:paraId="5A16683D" w14:textId="77777777" w:rsidR="004B42A4" w:rsidRPr="00E02EFF" w:rsidRDefault="004B42A4" w:rsidP="004B42A4">
      <w:pPr>
        <w:pStyle w:val="140"/>
        <w:ind w:left="0" w:right="397"/>
        <w:jc w:val="both"/>
        <w:rPr>
          <w:szCs w:val="28"/>
        </w:rPr>
      </w:pPr>
    </w:p>
    <w:p w14:paraId="55BE46D7" w14:textId="77777777" w:rsidR="004B42A4" w:rsidRPr="00E02EFF" w:rsidRDefault="004B42A4" w:rsidP="004B42A4">
      <w:pPr>
        <w:pStyle w:val="140"/>
        <w:ind w:left="0" w:right="397"/>
        <w:jc w:val="both"/>
        <w:rPr>
          <w:szCs w:val="28"/>
        </w:rPr>
      </w:pPr>
    </w:p>
    <w:bookmarkEnd w:id="0"/>
    <w:bookmarkEnd w:id="1"/>
    <w:bookmarkEnd w:id="2"/>
    <w:bookmarkEnd w:id="3"/>
    <w:bookmarkEnd w:id="4"/>
    <w:bookmarkEnd w:id="5"/>
    <w:bookmarkEnd w:id="6"/>
    <w:p w14:paraId="209CDEB7" w14:textId="5DF9C9F9" w:rsidR="008B4EA3" w:rsidRPr="00E02EFF" w:rsidRDefault="008B4EA3" w:rsidP="004B42A4">
      <w:pPr>
        <w:ind w:firstLine="0"/>
        <w:jc w:val="center"/>
        <w:rPr>
          <w:b/>
          <w:sz w:val="32"/>
          <w:szCs w:val="32"/>
        </w:rPr>
      </w:pPr>
      <w:r w:rsidRPr="00E02EFF">
        <w:rPr>
          <w:b/>
          <w:sz w:val="32"/>
          <w:szCs w:val="32"/>
        </w:rPr>
        <w:t xml:space="preserve">Формат </w:t>
      </w:r>
      <w:r w:rsidR="00EF5C51" w:rsidRPr="00E02EFF">
        <w:rPr>
          <w:b/>
          <w:sz w:val="32"/>
          <w:szCs w:val="32"/>
        </w:rPr>
        <w:t xml:space="preserve">представления </w:t>
      </w:r>
      <w:r w:rsidR="00783A05" w:rsidRPr="00E02EFF">
        <w:rPr>
          <w:b/>
          <w:sz w:val="32"/>
          <w:szCs w:val="32"/>
        </w:rPr>
        <w:t xml:space="preserve">акта сверки взаимных расчетов </w:t>
      </w:r>
      <w:r w:rsidR="000A2600" w:rsidRPr="00E02EFF">
        <w:rPr>
          <w:b/>
          <w:sz w:val="32"/>
          <w:szCs w:val="32"/>
        </w:rPr>
        <w:t>в электронн</w:t>
      </w:r>
      <w:r w:rsidR="000A2600" w:rsidRPr="00E02EFF">
        <w:rPr>
          <w:b/>
          <w:sz w:val="32"/>
          <w:szCs w:val="32"/>
        </w:rPr>
        <w:tab/>
        <w:t>ой форме</w:t>
      </w:r>
    </w:p>
    <w:p w14:paraId="118B796F" w14:textId="77777777" w:rsidR="004B42A4" w:rsidRPr="00E02EFF" w:rsidRDefault="004B42A4" w:rsidP="004B42A4">
      <w:pPr>
        <w:ind w:firstLine="0"/>
        <w:rPr>
          <w:b/>
          <w:sz w:val="32"/>
          <w:szCs w:val="32"/>
        </w:rPr>
      </w:pPr>
    </w:p>
    <w:p w14:paraId="3D18D6BE" w14:textId="77777777" w:rsidR="008B4EA3" w:rsidRPr="00E02EFF" w:rsidRDefault="008B4EA3" w:rsidP="004B42A4">
      <w:pPr>
        <w:pStyle w:val="12"/>
        <w:spacing w:after="0"/>
      </w:pPr>
      <w:r w:rsidRPr="00E02EFF">
        <w:rPr>
          <w:lang w:val="en-US"/>
        </w:rPr>
        <w:t>I</w:t>
      </w:r>
      <w:r w:rsidRPr="00E02EFF">
        <w:t>. ОБЩИЕ СВЕДЕНИЯ</w:t>
      </w:r>
    </w:p>
    <w:p w14:paraId="2EBE4DE0" w14:textId="77777777" w:rsidR="004B42A4" w:rsidRPr="00E02EFF" w:rsidRDefault="004B42A4" w:rsidP="004B42A4">
      <w:pPr>
        <w:autoSpaceDE w:val="0"/>
        <w:autoSpaceDN w:val="0"/>
        <w:adjustRightInd w:val="0"/>
        <w:ind w:firstLine="0"/>
        <w:rPr>
          <w:snapToGrid w:val="0"/>
          <w:sz w:val="28"/>
          <w:szCs w:val="28"/>
        </w:rPr>
      </w:pPr>
    </w:p>
    <w:p w14:paraId="7CF2FCB4" w14:textId="093AD185" w:rsidR="00783A05" w:rsidRPr="00E02EFF" w:rsidRDefault="00783A05" w:rsidP="00BB3A37">
      <w:pPr>
        <w:autoSpaceDE w:val="0"/>
        <w:autoSpaceDN w:val="0"/>
        <w:adjustRightInd w:val="0"/>
        <w:ind w:firstLine="567"/>
        <w:rPr>
          <w:snapToGrid w:val="0"/>
          <w:sz w:val="28"/>
          <w:szCs w:val="28"/>
        </w:rPr>
      </w:pPr>
      <w:r w:rsidRPr="00E02EFF">
        <w:rPr>
          <w:snapToGrid w:val="0"/>
          <w:sz w:val="28"/>
          <w:szCs w:val="28"/>
        </w:rPr>
        <w:t>1. Настоящий формат описывает требования к XML файлам передачи по телекоммуникационным каналам связи акта сверки взаимных расчетов</w:t>
      </w:r>
      <w:r w:rsidR="004C0A8D" w:rsidRPr="00E02EFF">
        <w:rPr>
          <w:snapToGrid w:val="0"/>
          <w:sz w:val="28"/>
          <w:szCs w:val="28"/>
        </w:rPr>
        <w:t xml:space="preserve"> в электронной форме</w:t>
      </w:r>
      <w:r w:rsidR="00F66378" w:rsidRPr="00E02EFF">
        <w:rPr>
          <w:snapToGrid w:val="0"/>
          <w:sz w:val="28"/>
          <w:szCs w:val="28"/>
        </w:rPr>
        <w:t>,</w:t>
      </w:r>
      <w:r w:rsidRPr="00E02EFF">
        <w:rPr>
          <w:snapToGrid w:val="0"/>
          <w:sz w:val="28"/>
          <w:szCs w:val="28"/>
        </w:rPr>
        <w:t xml:space="preserve"> применяемого для инвентаризации расчетов с контрагентами (далее – файл обмена).</w:t>
      </w:r>
    </w:p>
    <w:p w14:paraId="10D582C0" w14:textId="77777777" w:rsidR="00783A05" w:rsidRPr="00E02EFF" w:rsidRDefault="00783A05" w:rsidP="00BB3A37">
      <w:pPr>
        <w:autoSpaceDE w:val="0"/>
        <w:autoSpaceDN w:val="0"/>
        <w:adjustRightInd w:val="0"/>
        <w:ind w:firstLine="567"/>
        <w:rPr>
          <w:sz w:val="28"/>
          <w:szCs w:val="28"/>
        </w:rPr>
      </w:pPr>
      <w:r w:rsidRPr="00E02EFF">
        <w:rPr>
          <w:sz w:val="28"/>
          <w:szCs w:val="28"/>
        </w:rPr>
        <w:t>2. Акт сверки взаимных расчетов включает:</w:t>
      </w:r>
    </w:p>
    <w:p w14:paraId="6A05AEE1" w14:textId="01F80C75" w:rsidR="00783A05" w:rsidRPr="00E02EFF" w:rsidRDefault="00783A05" w:rsidP="00BB3A37">
      <w:pPr>
        <w:autoSpaceDE w:val="0"/>
        <w:autoSpaceDN w:val="0"/>
        <w:adjustRightInd w:val="0"/>
        <w:ind w:firstLine="567"/>
        <w:rPr>
          <w:sz w:val="28"/>
          <w:szCs w:val="28"/>
        </w:rPr>
      </w:pPr>
      <w:r w:rsidRPr="00E02EFF">
        <w:rPr>
          <w:sz w:val="28"/>
          <w:szCs w:val="28"/>
        </w:rPr>
        <w:t>файл обмена информации отправителя, состоящий из сведений передающей стороны об известных операциях между отправителем и получателем (их обстоятельствах) и подписанный электронной подписью ответственного со стороны передающего субъекта;</w:t>
      </w:r>
    </w:p>
    <w:p w14:paraId="7712D13D" w14:textId="0F79AD4C" w:rsidR="008358FB" w:rsidRPr="00E02EFF" w:rsidRDefault="008358FB" w:rsidP="00BB3A37">
      <w:pPr>
        <w:autoSpaceDE w:val="0"/>
        <w:autoSpaceDN w:val="0"/>
        <w:adjustRightInd w:val="0"/>
        <w:ind w:firstLine="567"/>
        <w:rPr>
          <w:sz w:val="28"/>
          <w:szCs w:val="28"/>
        </w:rPr>
      </w:pPr>
      <w:r w:rsidRPr="00E02EFF">
        <w:rPr>
          <w:sz w:val="28"/>
          <w:szCs w:val="28"/>
        </w:rPr>
        <w:t>файл обмена информации получателя, состоящий из идентификационных сведений о файле обмена информации отправителя и сведений второй стороны в отношении известных операций между отправителем и получателем (их обстоятельствах)</w:t>
      </w:r>
      <w:r w:rsidR="00525B35" w:rsidRPr="00E02EFF">
        <w:rPr>
          <w:sz w:val="28"/>
          <w:szCs w:val="28"/>
        </w:rPr>
        <w:t>,</w:t>
      </w:r>
      <w:r w:rsidRPr="00E02EFF">
        <w:rPr>
          <w:sz w:val="28"/>
          <w:szCs w:val="28"/>
        </w:rPr>
        <w:t xml:space="preserve"> в ходе сопоставления которых были выявлены расхождения, и подписанный электронной подписью ответственного со стороны принимающего субъекта.</w:t>
      </w:r>
    </w:p>
    <w:p w14:paraId="27F219C2" w14:textId="77777777" w:rsidR="00783A05" w:rsidRPr="00E02EFF" w:rsidRDefault="00783A05" w:rsidP="00BB3A37">
      <w:pPr>
        <w:autoSpaceDE w:val="0"/>
        <w:autoSpaceDN w:val="0"/>
        <w:adjustRightInd w:val="0"/>
        <w:ind w:firstLine="567"/>
        <w:rPr>
          <w:sz w:val="28"/>
          <w:szCs w:val="28"/>
        </w:rPr>
      </w:pPr>
      <w:r w:rsidRPr="00E02EFF">
        <w:rPr>
          <w:sz w:val="28"/>
          <w:szCs w:val="28"/>
        </w:rPr>
        <w:t>3. Номер версии настоящего формата 5.01, часть 972</w:t>
      </w:r>
    </w:p>
    <w:p w14:paraId="0DD2E00D" w14:textId="1A098E43" w:rsidR="00CB5BF0" w:rsidRPr="00E02EFF" w:rsidRDefault="008B4EA3" w:rsidP="00BB3A37">
      <w:pPr>
        <w:pStyle w:val="12"/>
        <w:spacing w:before="240" w:after="60"/>
      </w:pPr>
      <w:r w:rsidRPr="00E02EFF">
        <w:t xml:space="preserve">II. ОПИСАНИЕ ФАЙЛА ОБМЕНА </w:t>
      </w:r>
      <w:r w:rsidR="007235A2" w:rsidRPr="00E02EFF">
        <w:t xml:space="preserve">информации </w:t>
      </w:r>
      <w:r w:rsidR="00685037" w:rsidRPr="00E02EFF">
        <w:t>отправителя</w:t>
      </w:r>
    </w:p>
    <w:p w14:paraId="6DEA0B84" w14:textId="77777777" w:rsidR="00CB5BF0" w:rsidRPr="00E02EFF" w:rsidRDefault="00CB5BF0" w:rsidP="00BB3A37">
      <w:pPr>
        <w:ind w:firstLine="567"/>
        <w:rPr>
          <w:rFonts w:eastAsia="SimSun"/>
          <w:sz w:val="28"/>
          <w:szCs w:val="28"/>
        </w:rPr>
      </w:pPr>
      <w:r w:rsidRPr="00E02EFF">
        <w:rPr>
          <w:sz w:val="28"/>
          <w:szCs w:val="28"/>
        </w:rPr>
        <w:t xml:space="preserve">4. </w:t>
      </w:r>
      <w:r w:rsidRPr="00E02EFF">
        <w:rPr>
          <w:b/>
          <w:sz w:val="28"/>
          <w:szCs w:val="28"/>
        </w:rPr>
        <w:t>Имя файла</w:t>
      </w:r>
      <w:r w:rsidR="0006280E" w:rsidRPr="00E02EFF">
        <w:rPr>
          <w:b/>
          <w:sz w:val="28"/>
          <w:szCs w:val="28"/>
        </w:rPr>
        <w:t xml:space="preserve"> обмена</w:t>
      </w:r>
      <w:r w:rsidRPr="00E02EFF">
        <w:rPr>
          <w:b/>
          <w:sz w:val="28"/>
          <w:szCs w:val="28"/>
        </w:rPr>
        <w:t xml:space="preserve"> </w:t>
      </w:r>
      <w:r w:rsidRPr="00E02EFF">
        <w:rPr>
          <w:rFonts w:eastAsia="SimSun"/>
          <w:sz w:val="28"/>
          <w:szCs w:val="28"/>
        </w:rPr>
        <w:t xml:space="preserve">должно иметь следующий вид: </w:t>
      </w:r>
    </w:p>
    <w:p w14:paraId="46C8BB04" w14:textId="77777777" w:rsidR="00685037" w:rsidRPr="00E02EFF" w:rsidRDefault="00CC190C" w:rsidP="00BB3A37">
      <w:pPr>
        <w:autoSpaceDE w:val="0"/>
        <w:autoSpaceDN w:val="0"/>
        <w:adjustRightInd w:val="0"/>
        <w:spacing w:before="60"/>
        <w:ind w:firstLine="539"/>
        <w:rPr>
          <w:rFonts w:ascii="Calibri" w:hAnsi="Calibri" w:cs="Calibri"/>
          <w:color w:val="000000" w:themeColor="text1"/>
          <w:sz w:val="22"/>
          <w:szCs w:val="22"/>
        </w:rPr>
      </w:pPr>
      <w:r w:rsidRPr="00E02EFF">
        <w:rPr>
          <w:b/>
          <w:i/>
          <w:sz w:val="28"/>
          <w:szCs w:val="28"/>
          <w:lang w:val="en-US"/>
        </w:rPr>
        <w:t>R</w:t>
      </w:r>
      <w:r w:rsidRPr="00E02EFF">
        <w:rPr>
          <w:b/>
          <w:i/>
          <w:sz w:val="28"/>
          <w:szCs w:val="28"/>
        </w:rPr>
        <w:t>_Т_</w:t>
      </w:r>
      <w:r w:rsidRPr="00E02EFF">
        <w:rPr>
          <w:b/>
          <w:i/>
          <w:sz w:val="28"/>
          <w:szCs w:val="28"/>
          <w:lang w:val="en-US"/>
        </w:rPr>
        <w:t>A</w:t>
      </w:r>
      <w:r w:rsidRPr="00E02EFF">
        <w:rPr>
          <w:b/>
          <w:i/>
          <w:sz w:val="28"/>
          <w:szCs w:val="28"/>
        </w:rPr>
        <w:t>_О_</w:t>
      </w:r>
      <w:r w:rsidRPr="00E02EFF">
        <w:rPr>
          <w:b/>
          <w:i/>
          <w:sz w:val="28"/>
          <w:szCs w:val="28"/>
          <w:lang w:val="en-US"/>
        </w:rPr>
        <w:t>GGGGMMDD</w:t>
      </w:r>
      <w:r w:rsidRPr="00E02EFF">
        <w:rPr>
          <w:b/>
          <w:i/>
          <w:sz w:val="28"/>
          <w:szCs w:val="28"/>
        </w:rPr>
        <w:t>_</w:t>
      </w:r>
      <w:r w:rsidRPr="00E02EFF">
        <w:rPr>
          <w:b/>
          <w:i/>
          <w:sz w:val="28"/>
          <w:szCs w:val="28"/>
          <w:lang w:val="en-US"/>
        </w:rPr>
        <w:t>N</w:t>
      </w:r>
      <w:r w:rsidRPr="00E02EFF">
        <w:rPr>
          <w:b/>
          <w:i/>
          <w:sz w:val="28"/>
          <w:szCs w:val="28"/>
        </w:rPr>
        <w:t xml:space="preserve"> </w:t>
      </w:r>
      <w:r w:rsidR="00685037" w:rsidRPr="00E02EFF">
        <w:rPr>
          <w:rFonts w:eastAsia="SimSun"/>
          <w:sz w:val="28"/>
          <w:szCs w:val="28"/>
        </w:rPr>
        <w:t>, где:</w:t>
      </w:r>
    </w:p>
    <w:p w14:paraId="1DBB703B" w14:textId="77777777" w:rsidR="00685037" w:rsidRPr="00E02EFF" w:rsidRDefault="00685037" w:rsidP="00BB3A37">
      <w:pPr>
        <w:pStyle w:val="a"/>
        <w:numPr>
          <w:ilvl w:val="0"/>
          <w:numId w:val="0"/>
        </w:numPr>
        <w:spacing w:after="0" w:line="240" w:lineRule="auto"/>
        <w:ind w:firstLine="567"/>
        <w:contextualSpacing w:val="0"/>
        <w:jc w:val="both"/>
        <w:rPr>
          <w:rFonts w:eastAsia="SimSun" w:cs="Times New Roman"/>
          <w:sz w:val="28"/>
          <w:szCs w:val="28"/>
          <w:lang w:val="ru-RU"/>
        </w:rPr>
      </w:pPr>
      <w:r w:rsidRPr="00E02EFF">
        <w:rPr>
          <w:rFonts w:cs="Times New Roman"/>
          <w:b/>
          <w:i/>
          <w:sz w:val="28"/>
          <w:szCs w:val="28"/>
        </w:rPr>
        <w:t>R</w:t>
      </w:r>
      <w:r w:rsidRPr="00E02EFF">
        <w:rPr>
          <w:rFonts w:cs="Times New Roman"/>
          <w:b/>
          <w:i/>
          <w:sz w:val="28"/>
          <w:szCs w:val="28"/>
          <w:lang w:val="ru-RU"/>
        </w:rPr>
        <w:t>_</w:t>
      </w:r>
      <w:r w:rsidRPr="00E02EFF">
        <w:rPr>
          <w:rFonts w:cs="Times New Roman"/>
          <w:b/>
          <w:i/>
          <w:sz w:val="28"/>
          <w:szCs w:val="28"/>
        </w:rPr>
        <w:t>T</w:t>
      </w:r>
      <w:r w:rsidRPr="00E02EFF">
        <w:rPr>
          <w:rFonts w:ascii="Calibri" w:hAnsi="Calibri" w:cs="Calibri"/>
          <w:color w:val="000000" w:themeColor="text1"/>
          <w:sz w:val="22"/>
          <w:lang w:val="ru-RU"/>
        </w:rPr>
        <w:t xml:space="preserve"> </w:t>
      </w:r>
      <w:r w:rsidR="00D5290D" w:rsidRPr="00E02EFF">
        <w:rPr>
          <w:sz w:val="28"/>
          <w:szCs w:val="28"/>
          <w:lang w:val="ru-RU"/>
        </w:rPr>
        <w:t>–</w:t>
      </w:r>
      <w:r w:rsidRPr="00E02EFF">
        <w:rPr>
          <w:rFonts w:eastAsia="SimSun" w:cs="Times New Roman"/>
          <w:sz w:val="28"/>
          <w:szCs w:val="28"/>
          <w:lang w:val="ru-RU"/>
        </w:rPr>
        <w:t xml:space="preserve"> префикс, </w:t>
      </w:r>
      <w:r w:rsidRPr="00E02EFF">
        <w:rPr>
          <w:rFonts w:eastAsia="SimSun" w:cs="Times New Roman"/>
          <w:sz w:val="28"/>
          <w:szCs w:val="28"/>
          <w:lang w:val="ru-RU" w:eastAsia="ru-RU"/>
        </w:rPr>
        <w:t>принимающий</w:t>
      </w:r>
      <w:r w:rsidRPr="00E02EFF">
        <w:rPr>
          <w:rFonts w:eastAsia="SimSun" w:cs="Times New Roman"/>
          <w:sz w:val="28"/>
          <w:szCs w:val="28"/>
          <w:lang w:val="ru-RU"/>
        </w:rPr>
        <w:t xml:space="preserve"> значение </w:t>
      </w:r>
      <w:r w:rsidR="00D5290D" w:rsidRPr="00E02EFF">
        <w:rPr>
          <w:rFonts w:eastAsia="SimSun"/>
          <w:sz w:val="28"/>
          <w:szCs w:val="28"/>
        </w:rPr>
        <w:t>ON</w:t>
      </w:r>
      <w:r w:rsidR="00D5290D" w:rsidRPr="00E02EFF">
        <w:rPr>
          <w:rFonts w:eastAsia="SimSun"/>
          <w:sz w:val="28"/>
          <w:szCs w:val="28"/>
          <w:lang w:val="ru-RU"/>
        </w:rPr>
        <w:t>_</w:t>
      </w:r>
      <w:r w:rsidR="00D5290D" w:rsidRPr="00E02EFF">
        <w:rPr>
          <w:rFonts w:eastAsia="SimSun"/>
          <w:sz w:val="28"/>
          <w:szCs w:val="28"/>
        </w:rPr>
        <w:t>AKTSVEROTP</w:t>
      </w:r>
      <w:r w:rsidRPr="00E02EFF">
        <w:rPr>
          <w:rFonts w:eastAsia="SimSun" w:cs="Times New Roman"/>
          <w:sz w:val="28"/>
          <w:szCs w:val="28"/>
          <w:lang w:val="ru-RU"/>
        </w:rPr>
        <w:t>;</w:t>
      </w:r>
    </w:p>
    <w:p w14:paraId="12D3F038" w14:textId="77777777" w:rsidR="009207E1" w:rsidRPr="00E02EFF" w:rsidRDefault="00685037" w:rsidP="0038158E">
      <w:pPr>
        <w:rPr>
          <w:rFonts w:eastAsia="SimSun"/>
          <w:sz w:val="28"/>
          <w:szCs w:val="28"/>
        </w:rPr>
      </w:pPr>
      <w:r w:rsidRPr="00E02EFF">
        <w:rPr>
          <w:b/>
          <w:i/>
          <w:sz w:val="28"/>
          <w:szCs w:val="28"/>
        </w:rPr>
        <w:t>A</w:t>
      </w:r>
      <w:r w:rsidRPr="00E02EFF">
        <w:rPr>
          <w:rFonts w:ascii="Calibri" w:hAnsi="Calibri" w:cs="Calibri"/>
          <w:color w:val="000000" w:themeColor="text1"/>
          <w:sz w:val="22"/>
        </w:rPr>
        <w:t xml:space="preserve"> </w:t>
      </w:r>
      <w:r w:rsidR="00D5290D" w:rsidRPr="00E02EFF">
        <w:rPr>
          <w:sz w:val="28"/>
          <w:szCs w:val="28"/>
        </w:rPr>
        <w:t>–</w:t>
      </w:r>
      <w:r w:rsidRPr="00E02EFF">
        <w:rPr>
          <w:rFonts w:eastAsia="SimSun"/>
          <w:sz w:val="28"/>
          <w:szCs w:val="28"/>
        </w:rPr>
        <w:t xml:space="preserve"> идентификатор</w:t>
      </w:r>
      <w:r w:rsidR="004A385D" w:rsidRPr="00E02EFF">
        <w:rPr>
          <w:rFonts w:eastAsia="SimSun"/>
          <w:sz w:val="28"/>
          <w:szCs w:val="28"/>
        </w:rPr>
        <w:t xml:space="preserve"> участника электронного документооборота - </w:t>
      </w:r>
      <w:r w:rsidRPr="00E02EFF">
        <w:rPr>
          <w:rFonts w:eastAsia="SimSun"/>
          <w:sz w:val="28"/>
          <w:szCs w:val="28"/>
        </w:rPr>
        <w:t xml:space="preserve"> получателя файла обмена</w:t>
      </w:r>
      <w:r w:rsidR="004A385D" w:rsidRPr="00E02EFF">
        <w:rPr>
          <w:rFonts w:eastAsia="SimSun"/>
          <w:sz w:val="28"/>
          <w:szCs w:val="28"/>
        </w:rPr>
        <w:t xml:space="preserve"> акта сверки взаимных р</w:t>
      </w:r>
      <w:r w:rsidR="00EB3000" w:rsidRPr="00E02EFF">
        <w:rPr>
          <w:rFonts w:eastAsia="SimSun"/>
          <w:sz w:val="28"/>
          <w:szCs w:val="28"/>
        </w:rPr>
        <w:t>асчетов, информация отправителя</w:t>
      </w:r>
      <w:r w:rsidR="0038158E" w:rsidRPr="00E02EFF">
        <w:rPr>
          <w:rFonts w:eastAsia="SimSun"/>
          <w:sz w:val="28"/>
          <w:szCs w:val="28"/>
        </w:rPr>
        <w:t>.</w:t>
      </w:r>
      <w:r w:rsidRPr="00E02EFF">
        <w:rPr>
          <w:rFonts w:eastAsia="SimSun"/>
          <w:sz w:val="28"/>
          <w:szCs w:val="28"/>
        </w:rPr>
        <w:t xml:space="preserve"> </w:t>
      </w:r>
      <w:r w:rsidR="0038158E" w:rsidRPr="00E02EFF">
        <w:rPr>
          <w:rFonts w:eastAsia="SimSun"/>
          <w:sz w:val="28"/>
          <w:szCs w:val="28"/>
        </w:rPr>
        <w:t>Значение элемента представляется в виде «ИдОЭДО</w:t>
      </w:r>
      <w:r w:rsidR="004A385D" w:rsidRPr="00E02EFF">
        <w:rPr>
          <w:rFonts w:eastAsia="SimSun"/>
          <w:sz w:val="28"/>
          <w:szCs w:val="28"/>
        </w:rPr>
        <w:t>КодПол</w:t>
      </w:r>
      <w:r w:rsidR="0038158E" w:rsidRPr="00E02EFF">
        <w:rPr>
          <w:rFonts w:eastAsia="SimSun"/>
          <w:sz w:val="28"/>
          <w:szCs w:val="28"/>
        </w:rPr>
        <w:t>», где:</w:t>
      </w:r>
    </w:p>
    <w:p w14:paraId="171C3E28" w14:textId="37FE3213" w:rsidR="0038158E" w:rsidRPr="00E02EFF" w:rsidRDefault="009207E1" w:rsidP="0038158E">
      <w:pPr>
        <w:rPr>
          <w:sz w:val="28"/>
          <w:szCs w:val="28"/>
        </w:rPr>
      </w:pPr>
      <w:r w:rsidRPr="00E02EFF">
        <w:rPr>
          <w:sz w:val="28"/>
          <w:szCs w:val="28"/>
        </w:rPr>
        <w:t>ИдОЭДО</w:t>
      </w:r>
      <w:r w:rsidR="0038158E" w:rsidRPr="00E02EFF">
        <w:rPr>
          <w:sz w:val="28"/>
          <w:szCs w:val="28"/>
        </w:rPr>
        <w:t xml:space="preserve"> – идентификатор оператора электронного оборота (</w:t>
      </w:r>
      <w:r w:rsidR="003B75FC" w:rsidRPr="00E02EFF">
        <w:rPr>
          <w:sz w:val="28"/>
          <w:szCs w:val="28"/>
        </w:rPr>
        <w:t xml:space="preserve">далее - </w:t>
      </w:r>
      <w:r w:rsidR="0038158E" w:rsidRPr="00E02EFF">
        <w:rPr>
          <w:sz w:val="28"/>
          <w:szCs w:val="28"/>
        </w:rPr>
        <w:t xml:space="preserve">оператор ЭДО) - символьный трехзначный код. При включении оператора ЭДО в сеть доверенных операторов ЭДО ФНС России идентификатор присваивается </w:t>
      </w:r>
      <w:r w:rsidR="0038158E" w:rsidRPr="00E02EFF">
        <w:rPr>
          <w:sz w:val="28"/>
          <w:szCs w:val="28"/>
        </w:rPr>
        <w:br/>
        <w:t>ФНС России.</w:t>
      </w:r>
      <w:r w:rsidR="0038158E" w:rsidRPr="00E02EFF">
        <w:rPr>
          <w:sz w:val="28"/>
        </w:rPr>
        <w:t xml:space="preserve"> При направлении документа не через оператора ЭДО идентификатор оператора электронного оборота принимает значение </w:t>
      </w:r>
      <w:r w:rsidR="0038158E" w:rsidRPr="00E02EFF">
        <w:rPr>
          <w:sz w:val="28"/>
          <w:szCs w:val="28"/>
        </w:rPr>
        <w:t>«</w:t>
      </w:r>
      <w:r w:rsidR="0038158E" w:rsidRPr="00E02EFF">
        <w:rPr>
          <w:sz w:val="28"/>
        </w:rPr>
        <w:t>000</w:t>
      </w:r>
      <w:r w:rsidR="0038158E" w:rsidRPr="00E02EFF">
        <w:rPr>
          <w:sz w:val="28"/>
          <w:szCs w:val="28"/>
        </w:rPr>
        <w:t>»;</w:t>
      </w:r>
    </w:p>
    <w:p w14:paraId="30343A86" w14:textId="77777777" w:rsidR="000A2600" w:rsidRPr="00E02EFF" w:rsidRDefault="0038158E" w:rsidP="0038158E">
      <w:pPr>
        <w:rPr>
          <w:rFonts w:eastAsia="SimSun"/>
          <w:sz w:val="28"/>
          <w:szCs w:val="28"/>
        </w:rPr>
      </w:pPr>
      <w:r w:rsidRPr="00E02EFF">
        <w:rPr>
          <w:rFonts w:eastAsia="SimSun"/>
          <w:sz w:val="28"/>
          <w:szCs w:val="28"/>
        </w:rPr>
        <w:t xml:space="preserve">КодПол – код получателя файла обмена - уникальный код участника электронного документооборота, присваиваемый оператором ЭДО, длина кода получателя не более 43 символов. При направлении документа не через </w:t>
      </w:r>
      <w:r w:rsidRPr="00E02EFF">
        <w:rPr>
          <w:rFonts w:eastAsia="SimSun"/>
          <w:sz w:val="28"/>
          <w:szCs w:val="28"/>
        </w:rPr>
        <w:lastRenderedPageBreak/>
        <w:t>оператора ЭДО ИдОтпр - глобальный уникальный идентификатор (GUID)), однозначно идентифицирующий участника документооборота;</w:t>
      </w:r>
      <w:r w:rsidR="000A2600" w:rsidRPr="00E02EFF">
        <w:rPr>
          <w:rFonts w:eastAsia="SimSun"/>
          <w:sz w:val="28"/>
          <w:szCs w:val="28"/>
        </w:rPr>
        <w:t xml:space="preserve"> </w:t>
      </w:r>
    </w:p>
    <w:p w14:paraId="1C6F67DB" w14:textId="5EB5EEAF" w:rsidR="0038158E" w:rsidRPr="00E02EFF" w:rsidRDefault="00685037" w:rsidP="0038158E">
      <w:pPr>
        <w:rPr>
          <w:sz w:val="28"/>
        </w:rPr>
      </w:pPr>
      <w:r w:rsidRPr="00E02EFF">
        <w:rPr>
          <w:b/>
          <w:i/>
          <w:sz w:val="32"/>
          <w:szCs w:val="28"/>
        </w:rPr>
        <w:t>O</w:t>
      </w:r>
      <w:r w:rsidRPr="00E02EFF">
        <w:rPr>
          <w:rFonts w:ascii="Calibri" w:hAnsi="Calibri" w:cs="Calibri"/>
          <w:color w:val="000000" w:themeColor="text1"/>
        </w:rPr>
        <w:t xml:space="preserve"> </w:t>
      </w:r>
      <w:r w:rsidR="00D5290D" w:rsidRPr="00E02EFF">
        <w:rPr>
          <w:sz w:val="32"/>
          <w:szCs w:val="28"/>
        </w:rPr>
        <w:t>–</w:t>
      </w:r>
      <w:r w:rsidRPr="00E02EFF">
        <w:rPr>
          <w:rFonts w:eastAsia="SimSun"/>
          <w:sz w:val="32"/>
          <w:szCs w:val="28"/>
        </w:rPr>
        <w:t xml:space="preserve"> </w:t>
      </w:r>
      <w:r w:rsidR="0038158E" w:rsidRPr="00E02EFF">
        <w:rPr>
          <w:sz w:val="28"/>
        </w:rPr>
        <w:t xml:space="preserve">идентификатор участника электронного документооборота - отправителя файла обмена акта </w:t>
      </w:r>
      <w:r w:rsidR="004A385D" w:rsidRPr="00E02EFF">
        <w:rPr>
          <w:sz w:val="28"/>
        </w:rPr>
        <w:t>сверки взаимных расчетов</w:t>
      </w:r>
      <w:r w:rsidR="0038158E" w:rsidRPr="00E02EFF">
        <w:rPr>
          <w:sz w:val="28"/>
        </w:rPr>
        <w:t>. Значение элемента представляется в виде ИдОЭДОКодОтпр, где:</w:t>
      </w:r>
    </w:p>
    <w:p w14:paraId="78EFFC52" w14:textId="77777777" w:rsidR="0038158E" w:rsidRPr="00E02EFF" w:rsidRDefault="0038158E" w:rsidP="0038158E">
      <w:pPr>
        <w:rPr>
          <w:sz w:val="28"/>
        </w:rPr>
      </w:pPr>
      <w:r w:rsidRPr="00E02EFF">
        <w:rPr>
          <w:sz w:val="28"/>
        </w:rPr>
        <w:t>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электронного оборота принимает значение «000»;</w:t>
      </w:r>
    </w:p>
    <w:p w14:paraId="29AFC5BC" w14:textId="00B1B0A6" w:rsidR="0038158E" w:rsidRPr="00E02EFF" w:rsidRDefault="0038158E" w:rsidP="0038158E">
      <w:pPr>
        <w:rPr>
          <w:sz w:val="28"/>
        </w:rPr>
      </w:pPr>
      <w:r w:rsidRPr="00E02EFF">
        <w:rPr>
          <w:sz w:val="28"/>
        </w:rPr>
        <w:t>КодОтпр - код отправителя файла обмена - уникальный код участника электронного документооборота, присваиваемый оператором ЭДО, длина кода отправителя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14:paraId="5620A6BC" w14:textId="77777777" w:rsidR="00685037" w:rsidRPr="00E02EFF" w:rsidRDefault="00685037" w:rsidP="00BB3A37">
      <w:pPr>
        <w:pStyle w:val="a"/>
        <w:numPr>
          <w:ilvl w:val="0"/>
          <w:numId w:val="0"/>
        </w:numPr>
        <w:spacing w:after="0" w:line="240" w:lineRule="auto"/>
        <w:ind w:firstLine="567"/>
        <w:contextualSpacing w:val="0"/>
        <w:jc w:val="both"/>
        <w:rPr>
          <w:rFonts w:eastAsia="SimSun" w:cs="Times New Roman"/>
          <w:sz w:val="28"/>
          <w:szCs w:val="28"/>
          <w:lang w:val="ru-RU"/>
        </w:rPr>
      </w:pPr>
      <w:r w:rsidRPr="00E02EFF">
        <w:rPr>
          <w:rFonts w:cs="Times New Roman"/>
          <w:b/>
          <w:i/>
          <w:sz w:val="28"/>
          <w:szCs w:val="28"/>
        </w:rPr>
        <w:t>GGGG</w:t>
      </w:r>
      <w:r w:rsidRPr="00E02EFF">
        <w:rPr>
          <w:rFonts w:ascii="Calibri" w:hAnsi="Calibri" w:cs="Calibri"/>
          <w:color w:val="000000" w:themeColor="text1"/>
          <w:sz w:val="22"/>
          <w:lang w:val="ru-RU"/>
        </w:rPr>
        <w:t xml:space="preserve"> </w:t>
      </w:r>
      <w:r w:rsidR="00D5290D" w:rsidRPr="00E02EFF">
        <w:rPr>
          <w:sz w:val="28"/>
          <w:szCs w:val="28"/>
          <w:lang w:val="ru-RU"/>
        </w:rPr>
        <w:t>–</w:t>
      </w:r>
      <w:r w:rsidRPr="00E02EFF">
        <w:rPr>
          <w:rFonts w:eastAsia="SimSun" w:cs="Times New Roman"/>
          <w:sz w:val="28"/>
          <w:szCs w:val="28"/>
          <w:lang w:val="ru-RU"/>
        </w:rPr>
        <w:t xml:space="preserve"> год </w:t>
      </w:r>
      <w:r w:rsidRPr="00E02EFF">
        <w:rPr>
          <w:rFonts w:eastAsia="SimSun" w:cs="Times New Roman"/>
          <w:sz w:val="28"/>
          <w:szCs w:val="28"/>
          <w:lang w:val="ru-RU" w:eastAsia="ru-RU"/>
        </w:rPr>
        <w:t>формирования</w:t>
      </w:r>
      <w:r w:rsidRPr="00E02EFF">
        <w:rPr>
          <w:rFonts w:eastAsia="SimSun" w:cs="Times New Roman"/>
          <w:sz w:val="28"/>
          <w:szCs w:val="28"/>
          <w:lang w:val="ru-RU"/>
        </w:rPr>
        <w:t xml:space="preserve"> передаваемого файла обмена,</w:t>
      </w:r>
      <w:r w:rsidRPr="00E02EFF">
        <w:rPr>
          <w:rFonts w:ascii="Calibri" w:hAnsi="Calibri" w:cs="Calibri"/>
          <w:color w:val="000000" w:themeColor="text1"/>
          <w:sz w:val="22"/>
          <w:lang w:val="ru-RU"/>
        </w:rPr>
        <w:t xml:space="preserve"> </w:t>
      </w:r>
      <w:r w:rsidRPr="00E02EFF">
        <w:rPr>
          <w:rFonts w:cs="Times New Roman"/>
          <w:b/>
          <w:i/>
          <w:sz w:val="28"/>
          <w:szCs w:val="28"/>
          <w:lang w:val="ru-RU"/>
        </w:rPr>
        <w:t>ММ</w:t>
      </w:r>
      <w:r w:rsidRPr="00E02EFF">
        <w:rPr>
          <w:rFonts w:ascii="Calibri" w:hAnsi="Calibri" w:cs="Calibri"/>
          <w:color w:val="000000" w:themeColor="text1"/>
          <w:sz w:val="22"/>
          <w:lang w:val="ru-RU"/>
        </w:rPr>
        <w:t xml:space="preserve"> </w:t>
      </w:r>
      <w:r w:rsidR="00D5290D" w:rsidRPr="00E02EFF">
        <w:rPr>
          <w:sz w:val="28"/>
          <w:szCs w:val="28"/>
          <w:lang w:val="ru-RU"/>
        </w:rPr>
        <w:t>–</w:t>
      </w:r>
      <w:r w:rsidRPr="00E02EFF">
        <w:rPr>
          <w:rFonts w:eastAsia="SimSun" w:cs="Times New Roman"/>
          <w:sz w:val="28"/>
          <w:szCs w:val="28"/>
          <w:lang w:val="ru-RU"/>
        </w:rPr>
        <w:t xml:space="preserve"> месяц,</w:t>
      </w:r>
      <w:r w:rsidRPr="00E02EFF">
        <w:rPr>
          <w:rFonts w:ascii="Calibri" w:hAnsi="Calibri" w:cs="Calibri"/>
          <w:color w:val="000000" w:themeColor="text1"/>
          <w:sz w:val="22"/>
          <w:lang w:val="ru-RU"/>
        </w:rPr>
        <w:t xml:space="preserve"> </w:t>
      </w:r>
      <w:r w:rsidRPr="00E02EFF">
        <w:rPr>
          <w:rFonts w:cs="Times New Roman"/>
          <w:b/>
          <w:i/>
          <w:sz w:val="28"/>
          <w:szCs w:val="28"/>
        </w:rPr>
        <w:t>DD</w:t>
      </w:r>
      <w:r w:rsidRPr="00E02EFF">
        <w:rPr>
          <w:rFonts w:eastAsia="SimSun" w:cs="Times New Roman"/>
          <w:sz w:val="28"/>
          <w:szCs w:val="28"/>
          <w:lang w:val="ru-RU"/>
        </w:rPr>
        <w:t xml:space="preserve"> </w:t>
      </w:r>
      <w:r w:rsidR="00D5290D" w:rsidRPr="00E02EFF">
        <w:rPr>
          <w:sz w:val="28"/>
          <w:szCs w:val="28"/>
          <w:lang w:val="ru-RU"/>
        </w:rPr>
        <w:t>–</w:t>
      </w:r>
      <w:r w:rsidRPr="00E02EFF">
        <w:rPr>
          <w:rFonts w:eastAsia="SimSun" w:cs="Times New Roman"/>
          <w:sz w:val="28"/>
          <w:szCs w:val="28"/>
          <w:lang w:val="ru-RU"/>
        </w:rPr>
        <w:t xml:space="preserve"> день;</w:t>
      </w:r>
    </w:p>
    <w:p w14:paraId="3DA962AC" w14:textId="77777777" w:rsidR="00685037" w:rsidRPr="00E02EFF" w:rsidRDefault="00685037" w:rsidP="00BB3A37">
      <w:pPr>
        <w:pStyle w:val="a"/>
        <w:numPr>
          <w:ilvl w:val="0"/>
          <w:numId w:val="0"/>
        </w:numPr>
        <w:spacing w:after="0" w:line="240" w:lineRule="auto"/>
        <w:ind w:firstLine="567"/>
        <w:contextualSpacing w:val="0"/>
        <w:jc w:val="both"/>
        <w:rPr>
          <w:rFonts w:eastAsia="SimSun" w:cs="Times New Roman"/>
          <w:sz w:val="28"/>
          <w:szCs w:val="28"/>
          <w:lang w:val="ru-RU"/>
        </w:rPr>
      </w:pPr>
      <w:r w:rsidRPr="00E02EFF">
        <w:rPr>
          <w:rFonts w:cs="Times New Roman"/>
          <w:b/>
          <w:i/>
          <w:sz w:val="28"/>
          <w:szCs w:val="28"/>
        </w:rPr>
        <w:t>N</w:t>
      </w:r>
      <w:r w:rsidRPr="00E02EFF">
        <w:rPr>
          <w:rFonts w:ascii="Calibri" w:hAnsi="Calibri" w:cs="Calibri"/>
          <w:color w:val="000000" w:themeColor="text1"/>
          <w:sz w:val="22"/>
          <w:lang w:val="ru-RU"/>
        </w:rPr>
        <w:t xml:space="preserve"> </w:t>
      </w:r>
      <w:r w:rsidR="00D5290D" w:rsidRPr="00E02EFF">
        <w:rPr>
          <w:sz w:val="28"/>
          <w:szCs w:val="28"/>
          <w:lang w:val="ru-RU"/>
        </w:rPr>
        <w:t>–</w:t>
      </w:r>
      <w:r w:rsidRPr="00E02EFF">
        <w:rPr>
          <w:rFonts w:eastAsia="SimSun" w:cs="Times New Roman"/>
          <w:sz w:val="28"/>
          <w:szCs w:val="28"/>
          <w:lang w:val="ru-RU"/>
        </w:rPr>
        <w:t xml:space="preserve"> 36</w:t>
      </w:r>
      <w:r w:rsidR="00D5290D" w:rsidRPr="00E02EFF">
        <w:rPr>
          <w:rFonts w:eastAsia="SimSun" w:cs="Times New Roman"/>
          <w:sz w:val="28"/>
          <w:szCs w:val="28"/>
          <w:lang w:val="ru-RU"/>
        </w:rPr>
        <w:t>-ти</w:t>
      </w:r>
      <w:r w:rsidRPr="00E02EFF">
        <w:rPr>
          <w:rFonts w:eastAsia="SimSun" w:cs="Times New Roman"/>
          <w:sz w:val="28"/>
          <w:szCs w:val="28"/>
          <w:lang w:val="ru-RU"/>
        </w:rPr>
        <w:t xml:space="preserve"> символьный </w:t>
      </w:r>
      <w:r w:rsidRPr="00E02EFF">
        <w:rPr>
          <w:rFonts w:eastAsia="SimSun" w:cs="Times New Roman"/>
          <w:sz w:val="28"/>
          <w:szCs w:val="28"/>
          <w:lang w:val="ru-RU" w:eastAsia="ru-RU"/>
        </w:rPr>
        <w:t>глобально</w:t>
      </w:r>
      <w:r w:rsidRPr="00E02EFF">
        <w:rPr>
          <w:rFonts w:eastAsia="SimSun" w:cs="Times New Roman"/>
          <w:sz w:val="28"/>
          <w:szCs w:val="28"/>
          <w:lang w:val="ru-RU"/>
        </w:rPr>
        <w:t xml:space="preserve"> уникальный идентификатор </w:t>
      </w:r>
      <w:r w:rsidRPr="00E02EFF">
        <w:rPr>
          <w:rFonts w:eastAsia="SimSun" w:cs="Times New Roman"/>
          <w:sz w:val="28"/>
          <w:szCs w:val="28"/>
        </w:rPr>
        <w:t>GUID</w:t>
      </w:r>
      <w:r w:rsidRPr="00E02EFF">
        <w:rPr>
          <w:rFonts w:eastAsia="SimSun" w:cs="Times New Roman"/>
          <w:sz w:val="28"/>
          <w:szCs w:val="28"/>
          <w:lang w:val="ru-RU"/>
        </w:rPr>
        <w:t xml:space="preserve"> (</w:t>
      </w:r>
      <w:r w:rsidRPr="00E02EFF">
        <w:rPr>
          <w:rFonts w:eastAsia="SimSun" w:cs="Times New Roman"/>
          <w:sz w:val="28"/>
          <w:szCs w:val="28"/>
        </w:rPr>
        <w:t>Globally</w:t>
      </w:r>
      <w:r w:rsidRPr="00E02EFF">
        <w:rPr>
          <w:rFonts w:eastAsia="SimSun" w:cs="Times New Roman"/>
          <w:sz w:val="28"/>
          <w:szCs w:val="28"/>
          <w:lang w:val="ru-RU"/>
        </w:rPr>
        <w:t xml:space="preserve"> </w:t>
      </w:r>
      <w:r w:rsidRPr="00E02EFF">
        <w:rPr>
          <w:rFonts w:eastAsia="SimSun" w:cs="Times New Roman"/>
          <w:sz w:val="28"/>
          <w:szCs w:val="28"/>
        </w:rPr>
        <w:t>Unique</w:t>
      </w:r>
      <w:r w:rsidRPr="00E02EFF">
        <w:rPr>
          <w:rFonts w:eastAsia="SimSun" w:cs="Times New Roman"/>
          <w:sz w:val="28"/>
          <w:szCs w:val="28"/>
          <w:lang w:val="ru-RU"/>
        </w:rPr>
        <w:t xml:space="preserve"> </w:t>
      </w:r>
      <w:r w:rsidRPr="00E02EFF">
        <w:rPr>
          <w:rFonts w:eastAsia="SimSun" w:cs="Times New Roman"/>
          <w:sz w:val="28"/>
          <w:szCs w:val="28"/>
        </w:rPr>
        <w:t>IDentifier</w:t>
      </w:r>
      <w:r w:rsidRPr="00E02EFF">
        <w:rPr>
          <w:rFonts w:eastAsia="SimSun" w:cs="Times New Roman"/>
          <w:sz w:val="28"/>
          <w:szCs w:val="28"/>
          <w:lang w:val="ru-RU"/>
        </w:rPr>
        <w:t>).</w:t>
      </w:r>
    </w:p>
    <w:p w14:paraId="263B3B4D" w14:textId="77777777" w:rsidR="00685037" w:rsidRPr="00E02EFF" w:rsidRDefault="00685037" w:rsidP="00BB3A37">
      <w:pPr>
        <w:pStyle w:val="a"/>
        <w:numPr>
          <w:ilvl w:val="0"/>
          <w:numId w:val="0"/>
        </w:numPr>
        <w:spacing w:after="0" w:line="240" w:lineRule="auto"/>
        <w:ind w:firstLine="567"/>
        <w:contextualSpacing w:val="0"/>
        <w:jc w:val="both"/>
        <w:rPr>
          <w:rFonts w:eastAsia="SimSun" w:cs="Times New Roman"/>
          <w:sz w:val="28"/>
          <w:szCs w:val="28"/>
          <w:lang w:val="ru-RU" w:eastAsia="ru-RU"/>
        </w:rPr>
      </w:pPr>
      <w:r w:rsidRPr="00E02EFF">
        <w:rPr>
          <w:rFonts w:eastAsia="SimSun" w:cs="Times New Roman"/>
          <w:sz w:val="28"/>
          <w:szCs w:val="28"/>
          <w:lang w:val="ru-RU" w:eastAsia="ru-RU"/>
        </w:rPr>
        <w:t xml:space="preserve">Расширение имени файла обмена </w:t>
      </w:r>
      <w:r w:rsidR="00D5290D" w:rsidRPr="00E02EFF">
        <w:rPr>
          <w:sz w:val="28"/>
          <w:szCs w:val="28"/>
          <w:lang w:val="ru-RU"/>
        </w:rPr>
        <w:t>–</w:t>
      </w:r>
      <w:r w:rsidRPr="00E02EFF">
        <w:rPr>
          <w:rFonts w:eastAsia="SimSun" w:cs="Times New Roman"/>
          <w:sz w:val="28"/>
          <w:szCs w:val="28"/>
          <w:lang w:val="ru-RU" w:eastAsia="ru-RU"/>
        </w:rPr>
        <w:t xml:space="preserve"> xml. Расширение имени файла обмена может указываться как строчными, так и прописными буквами.</w:t>
      </w:r>
    </w:p>
    <w:p w14:paraId="495EB225" w14:textId="77777777" w:rsidR="00CB5BF0" w:rsidRPr="00E02EFF" w:rsidRDefault="00CB5BF0" w:rsidP="00BB3A37">
      <w:pPr>
        <w:spacing w:before="60" w:after="60"/>
        <w:ind w:firstLine="567"/>
        <w:rPr>
          <w:b/>
          <w:i/>
          <w:sz w:val="28"/>
          <w:szCs w:val="28"/>
        </w:rPr>
      </w:pPr>
      <w:r w:rsidRPr="00E02EFF">
        <w:rPr>
          <w:b/>
          <w:i/>
          <w:sz w:val="28"/>
          <w:szCs w:val="28"/>
        </w:rPr>
        <w:t>Параметры первой строки файла обмена</w:t>
      </w:r>
    </w:p>
    <w:p w14:paraId="50E4FF9F" w14:textId="77777777" w:rsidR="00CB5BF0" w:rsidRPr="00E02EFF" w:rsidRDefault="00CB5BF0" w:rsidP="00BB3A37">
      <w:pPr>
        <w:ind w:firstLine="567"/>
        <w:rPr>
          <w:sz w:val="28"/>
          <w:szCs w:val="28"/>
        </w:rPr>
      </w:pPr>
      <w:r w:rsidRPr="00E02EFF">
        <w:rPr>
          <w:sz w:val="28"/>
          <w:szCs w:val="28"/>
        </w:rPr>
        <w:t>Первая строка XML файла должна иметь следующий вид:</w:t>
      </w:r>
    </w:p>
    <w:p w14:paraId="7C2F49DB" w14:textId="77777777" w:rsidR="00CB5BF0" w:rsidRPr="00E02EFF" w:rsidRDefault="00CB5BF0" w:rsidP="00BB3A37">
      <w:pPr>
        <w:ind w:firstLine="567"/>
        <w:rPr>
          <w:sz w:val="28"/>
          <w:szCs w:val="28"/>
        </w:rPr>
      </w:pPr>
      <w:r w:rsidRPr="00E02EFF">
        <w:rPr>
          <w:sz w:val="28"/>
          <w:szCs w:val="28"/>
        </w:rPr>
        <w:t>&lt;?</w:t>
      </w:r>
      <w:r w:rsidRPr="00E02EFF">
        <w:rPr>
          <w:sz w:val="28"/>
          <w:szCs w:val="28"/>
          <w:lang w:val="en-US"/>
        </w:rPr>
        <w:t>xml</w:t>
      </w:r>
      <w:r w:rsidRPr="00E02EFF">
        <w:rPr>
          <w:sz w:val="28"/>
          <w:szCs w:val="28"/>
        </w:rPr>
        <w:t xml:space="preserve"> </w:t>
      </w:r>
      <w:r w:rsidRPr="00E02EFF">
        <w:rPr>
          <w:sz w:val="28"/>
          <w:szCs w:val="28"/>
          <w:lang w:val="en-US"/>
        </w:rPr>
        <w:t>version</w:t>
      </w:r>
      <w:r w:rsidRPr="00E02EFF">
        <w:rPr>
          <w:sz w:val="28"/>
          <w:szCs w:val="28"/>
        </w:rPr>
        <w:t xml:space="preserve"> ="1.0" </w:t>
      </w:r>
      <w:r w:rsidRPr="00E02EFF">
        <w:rPr>
          <w:sz w:val="28"/>
          <w:szCs w:val="28"/>
          <w:lang w:val="en-US"/>
        </w:rPr>
        <w:t>encoding</w:t>
      </w:r>
      <w:r w:rsidRPr="00E02EFF">
        <w:rPr>
          <w:sz w:val="28"/>
          <w:szCs w:val="28"/>
        </w:rPr>
        <w:t xml:space="preserve"> ="</w:t>
      </w:r>
      <w:r w:rsidRPr="00E02EFF">
        <w:rPr>
          <w:sz w:val="28"/>
          <w:szCs w:val="28"/>
          <w:lang w:val="en-US"/>
        </w:rPr>
        <w:t>windows</w:t>
      </w:r>
      <w:r w:rsidRPr="00E02EFF">
        <w:rPr>
          <w:sz w:val="28"/>
          <w:szCs w:val="28"/>
        </w:rPr>
        <w:t>-1251"?&gt;</w:t>
      </w:r>
    </w:p>
    <w:p w14:paraId="3D314142" w14:textId="77777777" w:rsidR="00CB5BF0" w:rsidRPr="00E02EFF" w:rsidRDefault="00CB5BF0" w:rsidP="00BB3A37">
      <w:pPr>
        <w:ind w:firstLine="567"/>
        <w:rPr>
          <w:rFonts w:eastAsia="SimSun"/>
          <w:sz w:val="28"/>
          <w:szCs w:val="28"/>
        </w:rPr>
      </w:pPr>
      <w:r w:rsidRPr="00E02EFF">
        <w:rPr>
          <w:rFonts w:eastAsia="SimSun"/>
          <w:b/>
          <w:sz w:val="28"/>
          <w:szCs w:val="28"/>
        </w:rPr>
        <w:t>Имя файла, содержащего X</w:t>
      </w:r>
      <w:r w:rsidR="00EC5A32" w:rsidRPr="00E02EFF">
        <w:rPr>
          <w:rFonts w:eastAsia="SimSun"/>
          <w:b/>
          <w:sz w:val="28"/>
          <w:szCs w:val="28"/>
        </w:rPr>
        <w:t>ML</w:t>
      </w:r>
      <w:r w:rsidR="00CF2992" w:rsidRPr="00E02EFF">
        <w:rPr>
          <w:rFonts w:eastAsia="SimSun"/>
          <w:b/>
          <w:sz w:val="28"/>
          <w:szCs w:val="28"/>
        </w:rPr>
        <w:t xml:space="preserve"> </w:t>
      </w:r>
      <w:r w:rsidRPr="00E02EFF">
        <w:rPr>
          <w:rFonts w:eastAsia="SimSun"/>
          <w:b/>
          <w:sz w:val="28"/>
          <w:szCs w:val="28"/>
        </w:rPr>
        <w:t>схему файла обмена</w:t>
      </w:r>
      <w:r w:rsidRPr="00E02EFF">
        <w:rPr>
          <w:rFonts w:eastAsia="SimSun"/>
          <w:sz w:val="28"/>
          <w:szCs w:val="28"/>
        </w:rPr>
        <w:t>, должно иметь следующий вид:</w:t>
      </w:r>
    </w:p>
    <w:p w14:paraId="25A14DA1" w14:textId="77777777" w:rsidR="00CB5BF0" w:rsidRPr="00E02EFF" w:rsidRDefault="00685037" w:rsidP="00BB3A37">
      <w:pPr>
        <w:ind w:firstLine="567"/>
        <w:rPr>
          <w:rFonts w:eastAsia="SimSun"/>
          <w:sz w:val="28"/>
          <w:szCs w:val="28"/>
        </w:rPr>
      </w:pPr>
      <w:r w:rsidRPr="00E02EFF">
        <w:rPr>
          <w:rFonts w:eastAsia="SimSun"/>
          <w:sz w:val="28"/>
          <w:szCs w:val="28"/>
        </w:rPr>
        <w:t>ON_AKTSVEROTP_1_972_01_0</w:t>
      </w:r>
      <w:r w:rsidR="00106876" w:rsidRPr="00E02EFF">
        <w:rPr>
          <w:rFonts w:eastAsia="SimSun"/>
          <w:sz w:val="28"/>
          <w:szCs w:val="28"/>
        </w:rPr>
        <w:t>5_0</w:t>
      </w:r>
      <w:r w:rsidR="00C8006C" w:rsidRPr="00E02EFF">
        <w:rPr>
          <w:rFonts w:eastAsia="SimSun"/>
          <w:sz w:val="28"/>
          <w:szCs w:val="28"/>
        </w:rPr>
        <w:t>1</w:t>
      </w:r>
      <w:r w:rsidR="00CB5BF0" w:rsidRPr="00E02EFF">
        <w:rPr>
          <w:rFonts w:eastAsia="SimSun"/>
          <w:sz w:val="28"/>
          <w:szCs w:val="28"/>
        </w:rPr>
        <w:t>_</w:t>
      </w:r>
      <w:r w:rsidR="00CB5BF0" w:rsidRPr="00E02EFF">
        <w:rPr>
          <w:rFonts w:eastAsia="SimSun"/>
          <w:sz w:val="28"/>
          <w:szCs w:val="28"/>
          <w:lang w:val="en-US"/>
        </w:rPr>
        <w:t>xx</w:t>
      </w:r>
      <w:r w:rsidR="00CB5BF0" w:rsidRPr="00E02EFF">
        <w:rPr>
          <w:rFonts w:eastAsia="SimSun"/>
          <w:sz w:val="28"/>
          <w:szCs w:val="28"/>
        </w:rPr>
        <w:t xml:space="preserve">, </w:t>
      </w:r>
      <w:r w:rsidR="00CB5BF0" w:rsidRPr="00E02EFF">
        <w:rPr>
          <w:sz w:val="28"/>
          <w:szCs w:val="28"/>
        </w:rPr>
        <w:t>где хх – номер версии схемы.</w:t>
      </w:r>
    </w:p>
    <w:p w14:paraId="382BEC5C" w14:textId="77777777" w:rsidR="00CB5BF0" w:rsidRPr="00E02EFF" w:rsidRDefault="00CB5BF0" w:rsidP="00BB3A37">
      <w:pPr>
        <w:ind w:firstLine="567"/>
        <w:rPr>
          <w:rFonts w:eastAsia="SimSun"/>
          <w:sz w:val="28"/>
          <w:szCs w:val="28"/>
        </w:rPr>
      </w:pPr>
      <w:r w:rsidRPr="00E02EFF">
        <w:rPr>
          <w:rFonts w:eastAsia="SimSun"/>
          <w:sz w:val="28"/>
          <w:szCs w:val="28"/>
        </w:rPr>
        <w:t>Расширение имени файла – xsd.</w:t>
      </w:r>
    </w:p>
    <w:p w14:paraId="08175B38" w14:textId="77777777" w:rsidR="00B6115E" w:rsidRPr="00E02EFF" w:rsidRDefault="00B6115E" w:rsidP="00BB3A37">
      <w:pPr>
        <w:rPr>
          <w:rFonts w:eastAsia="SimSun"/>
          <w:sz w:val="28"/>
          <w:szCs w:val="28"/>
        </w:rPr>
      </w:pPr>
      <w:r w:rsidRPr="00E02EFF">
        <w:rPr>
          <w:rFonts w:eastAsia="SimSun"/>
          <w:sz w:val="28"/>
          <w:szCs w:val="28"/>
        </w:rPr>
        <w:t>X</w:t>
      </w:r>
      <w:r w:rsidR="009C51DB" w:rsidRPr="00E02EFF">
        <w:rPr>
          <w:rFonts w:eastAsia="SimSun"/>
          <w:sz w:val="28"/>
          <w:szCs w:val="28"/>
          <w:lang w:val="en-US"/>
        </w:rPr>
        <w:t>ML</w:t>
      </w:r>
      <w:r w:rsidR="00CF2992" w:rsidRPr="00E02EFF">
        <w:rPr>
          <w:rFonts w:eastAsia="SimSun"/>
          <w:sz w:val="28"/>
          <w:szCs w:val="28"/>
        </w:rPr>
        <w:t xml:space="preserve"> </w:t>
      </w:r>
      <w:r w:rsidRPr="00E02EFF">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p>
    <w:p w14:paraId="03132600" w14:textId="5736F73C" w:rsidR="00C92058" w:rsidRPr="00E02EFF" w:rsidRDefault="00C92058" w:rsidP="00BB3A37">
      <w:pPr>
        <w:autoSpaceDE w:val="0"/>
        <w:autoSpaceDN w:val="0"/>
        <w:adjustRightInd w:val="0"/>
        <w:ind w:left="1" w:firstLine="1"/>
        <w:rPr>
          <w:sz w:val="28"/>
          <w:szCs w:val="28"/>
        </w:rPr>
      </w:pPr>
      <w:r w:rsidRPr="00E02EFF">
        <w:rPr>
          <w:sz w:val="28"/>
          <w:szCs w:val="28"/>
        </w:rPr>
        <w:t>Выпуск новой версии</w:t>
      </w:r>
      <w:r w:rsidR="002E0ACA" w:rsidRPr="00E02EFF">
        <w:rPr>
          <w:sz w:val="28"/>
          <w:szCs w:val="28"/>
        </w:rPr>
        <w:t xml:space="preserve"> (новых версий)</w:t>
      </w:r>
      <w:r w:rsidRPr="00E02EFF">
        <w:rPr>
          <w:sz w:val="28"/>
          <w:szCs w:val="28"/>
        </w:rPr>
        <w:t xml:space="preserve"> схемы возможен при условии их непротиворечия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w:t>
      </w:r>
    </w:p>
    <w:p w14:paraId="10A57963" w14:textId="77777777" w:rsidR="00023FF4" w:rsidRPr="00E02EFF" w:rsidRDefault="00023FF4" w:rsidP="00BB3A37">
      <w:pPr>
        <w:spacing w:before="60"/>
        <w:ind w:firstLine="567"/>
        <w:rPr>
          <w:sz w:val="28"/>
          <w:szCs w:val="28"/>
        </w:rPr>
      </w:pPr>
      <w:r w:rsidRPr="00E02EFF">
        <w:rPr>
          <w:sz w:val="28"/>
          <w:szCs w:val="28"/>
        </w:rPr>
        <w:t>5.</w:t>
      </w:r>
      <w:r w:rsidRPr="00E02EFF">
        <w:rPr>
          <w:b/>
          <w:sz w:val="28"/>
          <w:szCs w:val="28"/>
        </w:rPr>
        <w:t xml:space="preserve"> Логическая модель файла обмена </w:t>
      </w:r>
      <w:r w:rsidRPr="00E02EFF">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w:t>
      </w:r>
      <w:r w:rsidR="007F2388" w:rsidRPr="00E02EFF">
        <w:rPr>
          <w:sz w:val="28"/>
          <w:szCs w:val="28"/>
        </w:rPr>
        <w:t>5</w:t>
      </w:r>
      <w:r w:rsidRPr="00E02EFF">
        <w:rPr>
          <w:sz w:val="28"/>
          <w:szCs w:val="28"/>
        </w:rPr>
        <w:t xml:space="preserve">.1 </w:t>
      </w:r>
      <w:r w:rsidRPr="00E02EFF">
        <w:rPr>
          <w:rFonts w:eastAsia="SimSun"/>
          <w:sz w:val="28"/>
          <w:szCs w:val="28"/>
        </w:rPr>
        <w:t xml:space="preserve">– </w:t>
      </w:r>
      <w:r w:rsidR="007F2388" w:rsidRPr="00E02EFF">
        <w:rPr>
          <w:rFonts w:eastAsia="SimSun"/>
          <w:sz w:val="28"/>
          <w:szCs w:val="28"/>
        </w:rPr>
        <w:t>5</w:t>
      </w:r>
      <w:r w:rsidRPr="00E02EFF">
        <w:rPr>
          <w:sz w:val="28"/>
          <w:szCs w:val="28"/>
        </w:rPr>
        <w:t>.</w:t>
      </w:r>
      <w:r w:rsidR="00403B8F" w:rsidRPr="00E02EFF">
        <w:rPr>
          <w:sz w:val="28"/>
          <w:szCs w:val="28"/>
        </w:rPr>
        <w:t>1</w:t>
      </w:r>
      <w:r w:rsidR="00096DD8" w:rsidRPr="00E02EFF">
        <w:rPr>
          <w:sz w:val="28"/>
          <w:szCs w:val="28"/>
        </w:rPr>
        <w:t>7</w:t>
      </w:r>
      <w:r w:rsidRPr="00E02EFF">
        <w:rPr>
          <w:sz w:val="28"/>
          <w:szCs w:val="28"/>
        </w:rPr>
        <w:t xml:space="preserve"> настоящего формата.</w:t>
      </w:r>
    </w:p>
    <w:p w14:paraId="372E84F6" w14:textId="77777777" w:rsidR="00023FF4" w:rsidRPr="00E02EFF" w:rsidRDefault="00023FF4" w:rsidP="00BB3A37">
      <w:pPr>
        <w:pStyle w:val="ac"/>
        <w:rPr>
          <w:sz w:val="28"/>
          <w:szCs w:val="28"/>
        </w:rPr>
      </w:pPr>
      <w:r w:rsidRPr="00E02EFF">
        <w:rPr>
          <w:sz w:val="28"/>
          <w:szCs w:val="28"/>
        </w:rPr>
        <w:t>Для каждого структурного элемента логической модели файла обмена приводятся следующие сведения:</w:t>
      </w:r>
    </w:p>
    <w:p w14:paraId="0EAFB27A" w14:textId="77777777" w:rsidR="00023FF4" w:rsidRPr="00E02EFF" w:rsidRDefault="00023FF4" w:rsidP="00BB3A37">
      <w:pPr>
        <w:pStyle w:val="a0"/>
        <w:numPr>
          <w:ilvl w:val="0"/>
          <w:numId w:val="0"/>
        </w:numPr>
        <w:ind w:firstLine="709"/>
        <w:rPr>
          <w:rStyle w:val="ad"/>
          <w:sz w:val="28"/>
          <w:szCs w:val="28"/>
        </w:rPr>
      </w:pPr>
      <w:r w:rsidRPr="00E02EFF">
        <w:rPr>
          <w:rStyle w:val="af0"/>
          <w:sz w:val="28"/>
          <w:szCs w:val="28"/>
        </w:rPr>
        <w:t>наименование элемента.</w:t>
      </w:r>
      <w:r w:rsidRPr="00E02EFF">
        <w:rPr>
          <w:sz w:val="28"/>
          <w:szCs w:val="28"/>
        </w:rPr>
        <w:t xml:space="preserve"> </w:t>
      </w:r>
      <w:r w:rsidRPr="00E02EFF">
        <w:rPr>
          <w:rStyle w:val="ad"/>
          <w:sz w:val="28"/>
          <w:szCs w:val="28"/>
        </w:rPr>
        <w:t xml:space="preserve">Приводится полное наименование элемента. В строке таблицы могут быть </w:t>
      </w:r>
      <w:r w:rsidRPr="00E02EFF">
        <w:rPr>
          <w:sz w:val="28"/>
          <w:szCs w:val="28"/>
        </w:rPr>
        <w:t xml:space="preserve">описаны несколько элементов, наименования </w:t>
      </w:r>
      <w:r w:rsidRPr="00E02EFF">
        <w:rPr>
          <w:sz w:val="28"/>
          <w:szCs w:val="28"/>
        </w:rPr>
        <w:lastRenderedPageBreak/>
        <w:t>которых разделены символом «|». Такая форма записи применяется при наличии в файле обмена только</w:t>
      </w:r>
      <w:r w:rsidRPr="00E02EFF">
        <w:rPr>
          <w:rStyle w:val="ad"/>
          <w:sz w:val="28"/>
          <w:szCs w:val="28"/>
        </w:rPr>
        <w:t xml:space="preserve"> одного элемента из описанных в этой строке;</w:t>
      </w:r>
    </w:p>
    <w:p w14:paraId="055EB563" w14:textId="77777777" w:rsidR="00023FF4" w:rsidRPr="00E02EFF" w:rsidRDefault="00023FF4" w:rsidP="00BB3A37">
      <w:pPr>
        <w:pStyle w:val="a0"/>
        <w:numPr>
          <w:ilvl w:val="0"/>
          <w:numId w:val="0"/>
        </w:numPr>
        <w:ind w:firstLine="709"/>
        <w:rPr>
          <w:sz w:val="28"/>
          <w:szCs w:val="28"/>
        </w:rPr>
      </w:pPr>
      <w:r w:rsidRPr="00E02EFF">
        <w:rPr>
          <w:rStyle w:val="af0"/>
          <w:sz w:val="28"/>
          <w:szCs w:val="28"/>
        </w:rPr>
        <w:t>сокращенное наименование (код) элемента.</w:t>
      </w:r>
      <w:r w:rsidRPr="00E02EFF">
        <w:rPr>
          <w:sz w:val="28"/>
          <w:szCs w:val="28"/>
        </w:rPr>
        <w:t xml:space="preserve"> </w:t>
      </w:r>
      <w:r w:rsidRPr="00E02EFF">
        <w:rPr>
          <w:rStyle w:val="ad"/>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E02EFF">
        <w:rPr>
          <w:rStyle w:val="ad"/>
          <w:sz w:val="28"/>
          <w:szCs w:val="28"/>
          <w:lang w:val="en-US"/>
        </w:rPr>
        <w:t>XML</w:t>
      </w:r>
      <w:r w:rsidRPr="00E02EFF">
        <w:rPr>
          <w:sz w:val="28"/>
          <w:szCs w:val="28"/>
        </w:rPr>
        <w:t>;</w:t>
      </w:r>
    </w:p>
    <w:p w14:paraId="1D6139E2" w14:textId="77777777" w:rsidR="00023FF4" w:rsidRPr="00E02EFF" w:rsidRDefault="00023FF4" w:rsidP="00BB3A37">
      <w:pPr>
        <w:pStyle w:val="a0"/>
        <w:numPr>
          <w:ilvl w:val="0"/>
          <w:numId w:val="0"/>
        </w:numPr>
        <w:ind w:firstLine="709"/>
        <w:rPr>
          <w:rStyle w:val="ad"/>
          <w:sz w:val="28"/>
          <w:szCs w:val="28"/>
        </w:rPr>
      </w:pPr>
      <w:r w:rsidRPr="00E02EFF">
        <w:rPr>
          <w:rStyle w:val="af0"/>
          <w:sz w:val="28"/>
          <w:szCs w:val="28"/>
        </w:rPr>
        <w:t>признак типа элемента.</w:t>
      </w:r>
      <w:r w:rsidRPr="00E02EFF">
        <w:rPr>
          <w:sz w:val="28"/>
          <w:szCs w:val="28"/>
        </w:rPr>
        <w:t xml:space="preserve"> </w:t>
      </w:r>
      <w:r w:rsidRPr="00E02EFF">
        <w:rPr>
          <w:rStyle w:val="ad"/>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E02EFF">
        <w:rPr>
          <w:rStyle w:val="ad"/>
          <w:sz w:val="28"/>
          <w:szCs w:val="28"/>
          <w:lang w:val="en-US"/>
        </w:rPr>
        <w:t>XML</w:t>
      </w:r>
      <w:r w:rsidRPr="00E02EFF">
        <w:rPr>
          <w:rStyle w:val="ad"/>
          <w:sz w:val="28"/>
          <w:szCs w:val="28"/>
        </w:rPr>
        <w:t xml:space="preserve"> файла, «А» – простой элемент логической модели, реализованный в виде атрибута элемента </w:t>
      </w:r>
      <w:r w:rsidRPr="00E02EFF">
        <w:rPr>
          <w:rStyle w:val="ad"/>
          <w:sz w:val="28"/>
          <w:szCs w:val="28"/>
          <w:lang w:val="en-US"/>
        </w:rPr>
        <w:t>XML</w:t>
      </w:r>
      <w:r w:rsidRPr="00E02EFF">
        <w:rPr>
          <w:rStyle w:val="ad"/>
          <w:sz w:val="28"/>
          <w:szCs w:val="28"/>
        </w:rPr>
        <w:t xml:space="preserve"> файла. Простой элемент </w:t>
      </w:r>
      <w:r w:rsidRPr="00E02EFF">
        <w:rPr>
          <w:sz w:val="28"/>
          <w:szCs w:val="28"/>
        </w:rPr>
        <w:t xml:space="preserve">логической модели </w:t>
      </w:r>
      <w:r w:rsidRPr="00E02EFF">
        <w:rPr>
          <w:rStyle w:val="ad"/>
          <w:sz w:val="28"/>
          <w:szCs w:val="28"/>
        </w:rPr>
        <w:t>не содержит вложенные элементы;</w:t>
      </w:r>
    </w:p>
    <w:p w14:paraId="35F65F4E" w14:textId="77777777" w:rsidR="00023FF4" w:rsidRPr="00E02EFF" w:rsidRDefault="00023FF4" w:rsidP="00BB3A37">
      <w:pPr>
        <w:pStyle w:val="a0"/>
        <w:numPr>
          <w:ilvl w:val="0"/>
          <w:numId w:val="0"/>
        </w:numPr>
        <w:ind w:firstLine="709"/>
        <w:rPr>
          <w:rStyle w:val="ad"/>
          <w:sz w:val="28"/>
          <w:szCs w:val="28"/>
        </w:rPr>
      </w:pPr>
      <w:r w:rsidRPr="00E02EFF">
        <w:rPr>
          <w:rStyle w:val="af0"/>
          <w:sz w:val="28"/>
          <w:szCs w:val="28"/>
        </w:rPr>
        <w:t>формат элемента.</w:t>
      </w:r>
      <w:r w:rsidRPr="00E02EFF">
        <w:rPr>
          <w:sz w:val="28"/>
          <w:szCs w:val="28"/>
        </w:rPr>
        <w:t xml:space="preserve"> Формат </w:t>
      </w:r>
      <w:r w:rsidRPr="00E02EFF">
        <w:rPr>
          <w:rStyle w:val="ad"/>
          <w:sz w:val="28"/>
          <w:szCs w:val="28"/>
        </w:rPr>
        <w:t>элемента представляется следующими условными обозначениями: Т – символьная строка; N – числовое значение (целое или дробное).</w:t>
      </w:r>
    </w:p>
    <w:p w14:paraId="47B302C3" w14:textId="77777777" w:rsidR="00023FF4" w:rsidRPr="00E02EFF" w:rsidRDefault="00023FF4" w:rsidP="00BB3A37">
      <w:pPr>
        <w:pStyle w:val="a0"/>
        <w:numPr>
          <w:ilvl w:val="0"/>
          <w:numId w:val="0"/>
        </w:numPr>
        <w:ind w:firstLine="709"/>
        <w:rPr>
          <w:sz w:val="28"/>
          <w:szCs w:val="28"/>
        </w:rPr>
      </w:pPr>
      <w:r w:rsidRPr="00E02EFF">
        <w:rPr>
          <w:rStyle w:val="ad"/>
          <w:sz w:val="28"/>
          <w:szCs w:val="28"/>
        </w:rPr>
        <w:t>Формат</w:t>
      </w:r>
      <w:r w:rsidRPr="00E02EFF">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397DBAFF" w14:textId="77777777" w:rsidR="00023FF4" w:rsidRPr="00E02EFF" w:rsidRDefault="00023FF4" w:rsidP="00BB3A37">
      <w:pPr>
        <w:pStyle w:val="a0"/>
        <w:numPr>
          <w:ilvl w:val="0"/>
          <w:numId w:val="0"/>
        </w:numPr>
        <w:ind w:firstLine="709"/>
        <w:rPr>
          <w:sz w:val="28"/>
          <w:szCs w:val="28"/>
        </w:rPr>
      </w:pPr>
      <w:r w:rsidRPr="00E02EFF">
        <w:rPr>
          <w:rStyle w:val="ad"/>
          <w:sz w:val="28"/>
          <w:szCs w:val="28"/>
        </w:rPr>
        <w:t>Формат</w:t>
      </w:r>
      <w:r w:rsidRPr="00E02EFF">
        <w:rPr>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277B9F68" w14:textId="77777777" w:rsidR="00023FF4" w:rsidRPr="00E02EFF" w:rsidRDefault="00023FF4" w:rsidP="00BB3A37">
      <w:pPr>
        <w:pStyle w:val="a0"/>
        <w:numPr>
          <w:ilvl w:val="0"/>
          <w:numId w:val="0"/>
        </w:numPr>
        <w:ind w:firstLine="709"/>
        <w:rPr>
          <w:sz w:val="28"/>
          <w:szCs w:val="28"/>
        </w:rPr>
      </w:pPr>
      <w:r w:rsidRPr="00E02EFF">
        <w:rPr>
          <w:sz w:val="28"/>
          <w:szCs w:val="28"/>
        </w:rPr>
        <w:t xml:space="preserve">Для </w:t>
      </w:r>
      <w:r w:rsidRPr="00E02EFF">
        <w:rPr>
          <w:rStyle w:val="ad"/>
          <w:sz w:val="28"/>
          <w:szCs w:val="28"/>
        </w:rPr>
        <w:t>простых</w:t>
      </w:r>
      <w:r w:rsidRPr="00E02EFF">
        <w:rPr>
          <w:sz w:val="28"/>
          <w:szCs w:val="28"/>
        </w:rPr>
        <w:t xml:space="preserve">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4C9F194B" w14:textId="77777777" w:rsidR="00023FF4" w:rsidRPr="00E02EFF" w:rsidRDefault="00023FF4" w:rsidP="00BB3A37">
      <w:pPr>
        <w:pStyle w:val="a0"/>
        <w:numPr>
          <w:ilvl w:val="0"/>
          <w:numId w:val="0"/>
        </w:numPr>
        <w:ind w:firstLine="709"/>
        <w:rPr>
          <w:rStyle w:val="ad"/>
          <w:sz w:val="28"/>
          <w:szCs w:val="28"/>
        </w:rPr>
      </w:pPr>
      <w:r w:rsidRPr="00E02EFF">
        <w:rPr>
          <w:rStyle w:val="af0"/>
          <w:sz w:val="28"/>
          <w:szCs w:val="28"/>
        </w:rPr>
        <w:t>признак обязательности элемента</w:t>
      </w:r>
      <w:r w:rsidRPr="00E02EFF">
        <w:rPr>
          <w:sz w:val="28"/>
          <w:szCs w:val="28"/>
        </w:rPr>
        <w:t xml:space="preserve"> </w:t>
      </w:r>
      <w:r w:rsidRPr="00E02EFF">
        <w:rPr>
          <w:rStyle w:val="ad"/>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14:paraId="0E9A3B26" w14:textId="77777777" w:rsidR="00023FF4" w:rsidRPr="00E02EFF" w:rsidRDefault="00023FF4" w:rsidP="00BB3A37">
      <w:pPr>
        <w:pStyle w:val="ac"/>
        <w:rPr>
          <w:rStyle w:val="ad"/>
          <w:sz w:val="28"/>
          <w:szCs w:val="28"/>
        </w:rPr>
      </w:pPr>
      <w:r w:rsidRPr="00E02EFF">
        <w:rPr>
          <w:rStyle w:val="ad"/>
          <w:sz w:val="28"/>
          <w:szCs w:val="28"/>
        </w:rPr>
        <w:t xml:space="preserve">К вышеперечисленным признакам обязательности элемента может добавляться значение «У» в случае описания в </w:t>
      </w:r>
      <w:r w:rsidRPr="00E02EFF">
        <w:rPr>
          <w:rStyle w:val="ad"/>
          <w:sz w:val="28"/>
          <w:szCs w:val="28"/>
          <w:lang w:val="en-US"/>
        </w:rPr>
        <w:t>XML</w:t>
      </w:r>
      <w:r w:rsidRPr="00E02EFF">
        <w:rPr>
          <w:rStyle w:val="ad"/>
          <w:sz w:val="28"/>
          <w:szCs w:val="28"/>
        </w:rPr>
        <w:t xml:space="preserve"> схеме условий, предъявляемых к элементу в файле обмена, описанных в графе «Дополнительная информация». Например, «НУ» или «ОКУ»;</w:t>
      </w:r>
    </w:p>
    <w:p w14:paraId="4DDBDFAB" w14:textId="77777777" w:rsidR="00023FF4" w:rsidRPr="00E02EFF" w:rsidRDefault="00023FF4" w:rsidP="00BB3A37">
      <w:pPr>
        <w:pStyle w:val="a0"/>
        <w:numPr>
          <w:ilvl w:val="0"/>
          <w:numId w:val="0"/>
        </w:numPr>
        <w:ind w:firstLine="709"/>
        <w:rPr>
          <w:rStyle w:val="ad"/>
          <w:sz w:val="28"/>
          <w:szCs w:val="28"/>
        </w:rPr>
      </w:pPr>
      <w:r w:rsidRPr="00E02EFF">
        <w:rPr>
          <w:rStyle w:val="af0"/>
          <w:sz w:val="28"/>
          <w:szCs w:val="28"/>
        </w:rPr>
        <w:lastRenderedPageBreak/>
        <w:t xml:space="preserve">дополнительная информация </w:t>
      </w:r>
      <w:r w:rsidRPr="00E02EFF">
        <w:rPr>
          <w:sz w:val="28"/>
          <w:szCs w:val="28"/>
        </w:rPr>
        <w:t xml:space="preserve">содержит, при необходимости, требования к элементу файла обмена, не указанные ранее. </w:t>
      </w:r>
      <w:r w:rsidRPr="00E02EFF">
        <w:rPr>
          <w:rStyle w:val="ad"/>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p>
    <w:p w14:paraId="07208C2D" w14:textId="77777777" w:rsidR="00683D1C" w:rsidRPr="00E02EFF" w:rsidRDefault="00683D1C" w:rsidP="00BB3A37">
      <w:pPr>
        <w:ind w:firstLine="0"/>
        <w:jc w:val="left"/>
        <w:rPr>
          <w:sz w:val="28"/>
          <w:szCs w:val="28"/>
        </w:rPr>
      </w:pPr>
      <w:r w:rsidRPr="00E02EFF">
        <w:rPr>
          <w:sz w:val="28"/>
          <w:szCs w:val="28"/>
        </w:rPr>
        <w:br w:type="page"/>
      </w:r>
    </w:p>
    <w:p w14:paraId="06AE40CA" w14:textId="77777777" w:rsidR="00F047A0" w:rsidRPr="00E02EFF" w:rsidRDefault="00F047A0" w:rsidP="00BB3A37">
      <w:pPr>
        <w:pStyle w:val="23"/>
      </w:pPr>
    </w:p>
    <w:p w14:paraId="65F83FD3" w14:textId="77777777" w:rsidR="00EA2A14" w:rsidRPr="00E02EFF" w:rsidRDefault="00EA2A14" w:rsidP="00BB3A37">
      <w:pPr>
        <w:pStyle w:val="23"/>
      </w:pPr>
    </w:p>
    <w:p w14:paraId="7FB57590" w14:textId="77777777" w:rsidR="001779BA" w:rsidRPr="00E02EFF" w:rsidRDefault="00551A52" w:rsidP="00BB3A37">
      <w:pPr>
        <w:pStyle w:val="23"/>
      </w:pPr>
      <w:r w:rsidRPr="00E02EFF">
        <w:rPr>
          <w:noProof/>
        </w:rPr>
        <w:drawing>
          <wp:inline distT="0" distB="0" distL="0" distR="0" wp14:anchorId="47C0A2C2" wp14:editId="4430D4ED">
            <wp:extent cx="5153025" cy="7610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53025" cy="7610475"/>
                    </a:xfrm>
                    <a:prstGeom prst="rect">
                      <a:avLst/>
                    </a:prstGeom>
                  </pic:spPr>
                </pic:pic>
              </a:graphicData>
            </a:graphic>
          </wp:inline>
        </w:drawing>
      </w:r>
    </w:p>
    <w:p w14:paraId="6F6C1570" w14:textId="77777777" w:rsidR="00611E34" w:rsidRPr="00E02EFF" w:rsidRDefault="00611E34" w:rsidP="00BB3A37">
      <w:pPr>
        <w:pStyle w:val="23"/>
        <w:rPr>
          <w:sz w:val="28"/>
          <w:szCs w:val="28"/>
        </w:rPr>
      </w:pPr>
    </w:p>
    <w:p w14:paraId="207F5AE8" w14:textId="77777777" w:rsidR="006D46AB" w:rsidRPr="00E02EFF" w:rsidRDefault="006D46AB" w:rsidP="00BB3A37">
      <w:pPr>
        <w:pStyle w:val="23"/>
        <w:rPr>
          <w:sz w:val="28"/>
          <w:szCs w:val="28"/>
        </w:rPr>
      </w:pPr>
      <w:r w:rsidRPr="00E02EFF">
        <w:rPr>
          <w:sz w:val="28"/>
          <w:szCs w:val="28"/>
        </w:rPr>
        <w:t>Рисунок 1. Диаграмма структуры файла обмена</w:t>
      </w:r>
    </w:p>
    <w:p w14:paraId="50CF3B70" w14:textId="77777777" w:rsidR="006D46AB" w:rsidRPr="00E02EFF" w:rsidRDefault="006D46AB" w:rsidP="00BB3A37">
      <w:pPr>
        <w:pStyle w:val="af4"/>
        <w:jc w:val="center"/>
        <w:rPr>
          <w:szCs w:val="28"/>
        </w:rPr>
        <w:sectPr w:rsidR="006D46AB" w:rsidRPr="00E02EFF" w:rsidSect="000D5ABF">
          <w:headerReference w:type="even" r:id="rId9"/>
          <w:headerReference w:type="default" r:id="rId10"/>
          <w:footerReference w:type="even" r:id="rId11"/>
          <w:footerReference w:type="default" r:id="rId12"/>
          <w:headerReference w:type="first" r:id="rId13"/>
          <w:footerReference w:type="first" r:id="rId14"/>
          <w:footnotePr>
            <w:pos w:val="beneathText"/>
            <w:numRestart w:val="eachPage"/>
          </w:footnotePr>
          <w:pgSz w:w="11906" w:h="16838" w:code="9"/>
          <w:pgMar w:top="709" w:right="991" w:bottom="851" w:left="1418" w:header="720" w:footer="454" w:gutter="0"/>
          <w:pgNumType w:start="2"/>
          <w:cols w:space="708"/>
          <w:docGrid w:linePitch="360"/>
        </w:sectPr>
      </w:pPr>
    </w:p>
    <w:bookmarkEnd w:id="7"/>
    <w:bookmarkEnd w:id="8"/>
    <w:bookmarkEnd w:id="9"/>
    <w:bookmarkEnd w:id="10"/>
    <w:bookmarkEnd w:id="11"/>
    <w:bookmarkEnd w:id="12"/>
    <w:p w14:paraId="39282AA1" w14:textId="77777777" w:rsidR="00AD6D68" w:rsidRPr="00E02EFF" w:rsidRDefault="00965F20" w:rsidP="00BB3A37">
      <w:pPr>
        <w:ind w:firstLine="0"/>
        <w:jc w:val="right"/>
      </w:pPr>
      <w:r w:rsidRPr="00E02EFF">
        <w:lastRenderedPageBreak/>
        <w:t>Таблица 5</w:t>
      </w:r>
      <w:r w:rsidR="00AD6D68" w:rsidRPr="00E02EFF">
        <w:t>.1</w:t>
      </w:r>
    </w:p>
    <w:p w14:paraId="54F82E64" w14:textId="77777777" w:rsidR="000D1E83" w:rsidRPr="00E02EFF" w:rsidRDefault="000D1E83" w:rsidP="00BB3A37">
      <w:pPr>
        <w:spacing w:after="60"/>
        <w:ind w:left="567" w:right="567" w:firstLine="0"/>
        <w:jc w:val="center"/>
        <w:rPr>
          <w:szCs w:val="20"/>
        </w:rPr>
      </w:pPr>
      <w:r w:rsidRPr="00E02EFF">
        <w:rPr>
          <w:b/>
          <w:bCs/>
        </w:rPr>
        <w:t>Файл обмена (Файл)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0187689A" w14:textId="77777777" w:rsidTr="00E0476B">
        <w:trPr>
          <w:cantSplit/>
          <w:trHeight w:val="170"/>
          <w:tblHeader/>
        </w:trPr>
        <w:tc>
          <w:tcPr>
            <w:tcW w:w="3942" w:type="dxa"/>
            <w:shd w:val="clear" w:color="000000" w:fill="EAEAEA"/>
            <w:vAlign w:val="center"/>
            <w:hideMark/>
          </w:tcPr>
          <w:p w14:paraId="50188C3E"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58C8FF2A"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31F1C387"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22E6E0A5"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0E44E22D"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03A58FB9"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797C2110" w14:textId="77777777" w:rsidTr="00E0476B">
        <w:trPr>
          <w:cantSplit/>
          <w:trHeight w:val="170"/>
        </w:trPr>
        <w:tc>
          <w:tcPr>
            <w:tcW w:w="3942" w:type="dxa"/>
            <w:shd w:val="clear" w:color="auto" w:fill="auto"/>
            <w:hideMark/>
          </w:tcPr>
          <w:p w14:paraId="42C49EDB" w14:textId="77777777" w:rsidR="000D1E83" w:rsidRPr="00E02EFF" w:rsidRDefault="000D1E83" w:rsidP="00BB3A37">
            <w:pPr>
              <w:ind w:firstLine="0"/>
              <w:jc w:val="left"/>
              <w:rPr>
                <w:szCs w:val="22"/>
              </w:rPr>
            </w:pPr>
            <w:r w:rsidRPr="00E02EFF">
              <w:rPr>
                <w:szCs w:val="22"/>
              </w:rPr>
              <w:t>Идентификатор файла</w:t>
            </w:r>
          </w:p>
        </w:tc>
        <w:tc>
          <w:tcPr>
            <w:tcW w:w="2075" w:type="dxa"/>
            <w:shd w:val="clear" w:color="auto" w:fill="auto"/>
            <w:hideMark/>
          </w:tcPr>
          <w:p w14:paraId="0C0F1945" w14:textId="77777777" w:rsidR="000D1E83" w:rsidRPr="00E02EFF" w:rsidRDefault="000D1E83" w:rsidP="00BB3A37">
            <w:pPr>
              <w:ind w:firstLine="0"/>
              <w:jc w:val="center"/>
              <w:rPr>
                <w:szCs w:val="22"/>
              </w:rPr>
            </w:pPr>
            <w:r w:rsidRPr="00E02EFF">
              <w:rPr>
                <w:szCs w:val="22"/>
              </w:rPr>
              <w:t>ИдФайл</w:t>
            </w:r>
          </w:p>
        </w:tc>
        <w:tc>
          <w:tcPr>
            <w:tcW w:w="1208" w:type="dxa"/>
            <w:shd w:val="clear" w:color="auto" w:fill="auto"/>
            <w:hideMark/>
          </w:tcPr>
          <w:p w14:paraId="3A49259D"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2334BEB2" w14:textId="77777777" w:rsidR="000D1E83" w:rsidRPr="00E02EFF" w:rsidRDefault="000D1E83" w:rsidP="00BB3A37">
            <w:pPr>
              <w:ind w:firstLine="0"/>
              <w:jc w:val="center"/>
              <w:rPr>
                <w:szCs w:val="22"/>
              </w:rPr>
            </w:pPr>
            <w:r w:rsidRPr="00E02EFF">
              <w:rPr>
                <w:szCs w:val="22"/>
              </w:rPr>
              <w:t>T(1-255)</w:t>
            </w:r>
          </w:p>
        </w:tc>
        <w:tc>
          <w:tcPr>
            <w:tcW w:w="1910" w:type="dxa"/>
            <w:shd w:val="clear" w:color="auto" w:fill="auto"/>
            <w:hideMark/>
          </w:tcPr>
          <w:p w14:paraId="39847128" w14:textId="77777777" w:rsidR="000D1E83" w:rsidRPr="00E02EFF" w:rsidRDefault="000D1E83" w:rsidP="00BB3A37">
            <w:pPr>
              <w:ind w:firstLine="0"/>
              <w:jc w:val="center"/>
              <w:rPr>
                <w:szCs w:val="22"/>
              </w:rPr>
            </w:pPr>
            <w:r w:rsidRPr="00E02EFF">
              <w:t>ОУ</w:t>
            </w:r>
          </w:p>
        </w:tc>
        <w:tc>
          <w:tcPr>
            <w:tcW w:w="4897" w:type="dxa"/>
            <w:shd w:val="clear" w:color="auto" w:fill="auto"/>
            <w:hideMark/>
          </w:tcPr>
          <w:p w14:paraId="28F5D1BE" w14:textId="77777777" w:rsidR="000D1E83" w:rsidRPr="00E02EFF" w:rsidRDefault="000D1E83" w:rsidP="00BB3A37">
            <w:pPr>
              <w:ind w:firstLine="0"/>
              <w:jc w:val="left"/>
              <w:rPr>
                <w:szCs w:val="22"/>
              </w:rPr>
            </w:pPr>
            <w:r w:rsidRPr="00E02EFF">
              <w:rPr>
                <w:szCs w:val="22"/>
              </w:rPr>
              <w:t>Содержит (повторяет) имя сформированного файла (без расширения)</w:t>
            </w:r>
          </w:p>
        </w:tc>
      </w:tr>
      <w:tr w:rsidR="000D1E83" w:rsidRPr="00E02EFF" w14:paraId="30D8AAF0" w14:textId="77777777" w:rsidTr="00E0476B">
        <w:trPr>
          <w:cantSplit/>
          <w:trHeight w:val="170"/>
        </w:trPr>
        <w:tc>
          <w:tcPr>
            <w:tcW w:w="3942" w:type="dxa"/>
            <w:shd w:val="clear" w:color="auto" w:fill="auto"/>
            <w:hideMark/>
          </w:tcPr>
          <w:p w14:paraId="2A0D681D" w14:textId="77777777" w:rsidR="000D1E83" w:rsidRPr="00E02EFF" w:rsidRDefault="000D1E83" w:rsidP="00BB3A37">
            <w:pPr>
              <w:ind w:firstLine="0"/>
              <w:jc w:val="left"/>
              <w:rPr>
                <w:szCs w:val="22"/>
              </w:rPr>
            </w:pPr>
            <w:r w:rsidRPr="00E02EFF">
              <w:rPr>
                <w:szCs w:val="22"/>
              </w:rPr>
              <w:t>Версия формата</w:t>
            </w:r>
          </w:p>
        </w:tc>
        <w:tc>
          <w:tcPr>
            <w:tcW w:w="2075" w:type="dxa"/>
            <w:shd w:val="clear" w:color="auto" w:fill="auto"/>
            <w:hideMark/>
          </w:tcPr>
          <w:p w14:paraId="5F5FD967" w14:textId="77777777" w:rsidR="000D1E83" w:rsidRPr="00E02EFF" w:rsidRDefault="000D1E83" w:rsidP="00BB3A37">
            <w:pPr>
              <w:ind w:firstLine="0"/>
              <w:jc w:val="center"/>
              <w:rPr>
                <w:szCs w:val="22"/>
              </w:rPr>
            </w:pPr>
            <w:r w:rsidRPr="00E02EFF">
              <w:rPr>
                <w:szCs w:val="22"/>
              </w:rPr>
              <w:t>ВерсФорм</w:t>
            </w:r>
          </w:p>
        </w:tc>
        <w:tc>
          <w:tcPr>
            <w:tcW w:w="1208" w:type="dxa"/>
            <w:shd w:val="clear" w:color="auto" w:fill="auto"/>
            <w:hideMark/>
          </w:tcPr>
          <w:p w14:paraId="7B243F72"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38A3025C" w14:textId="77777777" w:rsidR="000D1E83" w:rsidRPr="00E02EFF" w:rsidRDefault="000D1E83" w:rsidP="00BB3A37">
            <w:pPr>
              <w:ind w:firstLine="0"/>
              <w:jc w:val="center"/>
              <w:rPr>
                <w:szCs w:val="22"/>
              </w:rPr>
            </w:pPr>
            <w:r w:rsidRPr="00E02EFF">
              <w:rPr>
                <w:szCs w:val="22"/>
              </w:rPr>
              <w:t>T(1-5)</w:t>
            </w:r>
          </w:p>
        </w:tc>
        <w:tc>
          <w:tcPr>
            <w:tcW w:w="1910" w:type="dxa"/>
            <w:shd w:val="clear" w:color="auto" w:fill="auto"/>
            <w:hideMark/>
          </w:tcPr>
          <w:p w14:paraId="609E4655"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32FD0C96" w14:textId="77777777" w:rsidR="000D1E83" w:rsidRPr="00E02EFF" w:rsidRDefault="000D1E83" w:rsidP="00BB3A37">
            <w:pPr>
              <w:ind w:firstLine="0"/>
              <w:jc w:val="left"/>
              <w:rPr>
                <w:szCs w:val="22"/>
              </w:rPr>
            </w:pPr>
            <w:r w:rsidRPr="00E02EFF">
              <w:rPr>
                <w:szCs w:val="22"/>
              </w:rPr>
              <w:t xml:space="preserve">Принимает значение: 5.01  </w:t>
            </w:r>
          </w:p>
        </w:tc>
      </w:tr>
      <w:tr w:rsidR="000D1E83" w:rsidRPr="00E02EFF" w14:paraId="36494C95" w14:textId="77777777" w:rsidTr="00E0476B">
        <w:trPr>
          <w:cantSplit/>
          <w:trHeight w:val="170"/>
        </w:trPr>
        <w:tc>
          <w:tcPr>
            <w:tcW w:w="3942" w:type="dxa"/>
            <w:shd w:val="clear" w:color="auto" w:fill="auto"/>
            <w:hideMark/>
          </w:tcPr>
          <w:p w14:paraId="032287DE" w14:textId="77777777" w:rsidR="000D1E83" w:rsidRPr="00E02EFF" w:rsidRDefault="000D1E83" w:rsidP="00BB3A37">
            <w:pPr>
              <w:ind w:firstLine="0"/>
              <w:jc w:val="left"/>
              <w:rPr>
                <w:szCs w:val="22"/>
              </w:rPr>
            </w:pPr>
            <w:r w:rsidRPr="00E02EFF">
              <w:rPr>
                <w:szCs w:val="22"/>
              </w:rPr>
              <w:t>Версия программы, с помощью которой сформирован файл</w:t>
            </w:r>
          </w:p>
        </w:tc>
        <w:tc>
          <w:tcPr>
            <w:tcW w:w="2075" w:type="dxa"/>
            <w:shd w:val="clear" w:color="auto" w:fill="auto"/>
            <w:hideMark/>
          </w:tcPr>
          <w:p w14:paraId="5EC2F87C" w14:textId="77777777" w:rsidR="000D1E83" w:rsidRPr="00E02EFF" w:rsidRDefault="000D1E83" w:rsidP="00BB3A37">
            <w:pPr>
              <w:ind w:firstLine="0"/>
              <w:jc w:val="center"/>
              <w:rPr>
                <w:szCs w:val="22"/>
              </w:rPr>
            </w:pPr>
            <w:r w:rsidRPr="00E02EFF">
              <w:rPr>
                <w:szCs w:val="22"/>
              </w:rPr>
              <w:t>ВерсПрог</w:t>
            </w:r>
          </w:p>
        </w:tc>
        <w:tc>
          <w:tcPr>
            <w:tcW w:w="1208" w:type="dxa"/>
            <w:shd w:val="clear" w:color="auto" w:fill="auto"/>
            <w:hideMark/>
          </w:tcPr>
          <w:p w14:paraId="78C386A9"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011FB88" w14:textId="77777777" w:rsidR="000D1E83" w:rsidRPr="00E02EFF" w:rsidRDefault="000D1E83" w:rsidP="00BB3A37">
            <w:pPr>
              <w:ind w:firstLine="0"/>
              <w:jc w:val="center"/>
              <w:rPr>
                <w:szCs w:val="22"/>
              </w:rPr>
            </w:pPr>
            <w:r w:rsidRPr="00E02EFF">
              <w:rPr>
                <w:szCs w:val="22"/>
              </w:rPr>
              <w:t>T(1-40)</w:t>
            </w:r>
          </w:p>
        </w:tc>
        <w:tc>
          <w:tcPr>
            <w:tcW w:w="1910" w:type="dxa"/>
            <w:shd w:val="clear" w:color="auto" w:fill="auto"/>
            <w:hideMark/>
          </w:tcPr>
          <w:p w14:paraId="4CEB46E1"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790B0199" w14:textId="77777777" w:rsidR="000D1E83" w:rsidRPr="00E02EFF" w:rsidRDefault="000D1E83" w:rsidP="00BB3A37">
            <w:pPr>
              <w:ind w:firstLine="0"/>
              <w:jc w:val="left"/>
              <w:rPr>
                <w:szCs w:val="22"/>
              </w:rPr>
            </w:pPr>
            <w:r w:rsidRPr="00E02EFF">
              <w:rPr>
                <w:szCs w:val="22"/>
              </w:rPr>
              <w:t> </w:t>
            </w:r>
          </w:p>
        </w:tc>
      </w:tr>
      <w:tr w:rsidR="000D1E83" w:rsidRPr="00E02EFF" w14:paraId="06144D35" w14:textId="77777777" w:rsidTr="00E0476B">
        <w:trPr>
          <w:cantSplit/>
          <w:trHeight w:val="170"/>
        </w:trPr>
        <w:tc>
          <w:tcPr>
            <w:tcW w:w="3942" w:type="dxa"/>
            <w:shd w:val="clear" w:color="auto" w:fill="auto"/>
            <w:hideMark/>
          </w:tcPr>
          <w:p w14:paraId="350BCFAA" w14:textId="48BC6A76" w:rsidR="000D1E83" w:rsidRPr="00E02EFF" w:rsidRDefault="000D1E83" w:rsidP="00BB3A37">
            <w:pPr>
              <w:ind w:firstLine="0"/>
              <w:jc w:val="left"/>
              <w:rPr>
                <w:szCs w:val="22"/>
              </w:rPr>
            </w:pPr>
            <w:r w:rsidRPr="00E02EFF">
              <w:rPr>
                <w:szCs w:val="22"/>
              </w:rPr>
              <w:t>Акт сверки взаимных расчетов</w:t>
            </w:r>
            <w:r w:rsidR="00525B35" w:rsidRPr="00E02EFF">
              <w:rPr>
                <w:szCs w:val="22"/>
              </w:rPr>
              <w:t>,</w:t>
            </w:r>
            <w:r w:rsidRPr="00E02EFF">
              <w:rPr>
                <w:szCs w:val="22"/>
              </w:rPr>
              <w:t xml:space="preserve"> информация отправителя</w:t>
            </w:r>
          </w:p>
        </w:tc>
        <w:tc>
          <w:tcPr>
            <w:tcW w:w="2075" w:type="dxa"/>
            <w:shd w:val="clear" w:color="auto" w:fill="auto"/>
            <w:hideMark/>
          </w:tcPr>
          <w:p w14:paraId="212A76F0" w14:textId="77777777" w:rsidR="000D1E83" w:rsidRPr="00E02EFF" w:rsidRDefault="000D1E83" w:rsidP="00BB3A37">
            <w:pPr>
              <w:ind w:firstLine="0"/>
              <w:jc w:val="center"/>
              <w:rPr>
                <w:szCs w:val="22"/>
              </w:rPr>
            </w:pPr>
            <w:r w:rsidRPr="00E02EFF">
              <w:rPr>
                <w:szCs w:val="22"/>
              </w:rPr>
              <w:t>Документ</w:t>
            </w:r>
          </w:p>
        </w:tc>
        <w:tc>
          <w:tcPr>
            <w:tcW w:w="1208" w:type="dxa"/>
            <w:shd w:val="clear" w:color="auto" w:fill="auto"/>
            <w:hideMark/>
          </w:tcPr>
          <w:p w14:paraId="7521A848"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2741BCDB"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1FF6EA36"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5E83EC7D" w14:textId="77777777" w:rsidR="000D1E83" w:rsidRPr="00E02EFF" w:rsidRDefault="000D1E83" w:rsidP="00BB3A37">
            <w:pPr>
              <w:ind w:firstLine="0"/>
              <w:jc w:val="left"/>
              <w:rPr>
                <w:szCs w:val="22"/>
              </w:rPr>
            </w:pPr>
            <w:r w:rsidRPr="00E02EFF">
              <w:rPr>
                <w:szCs w:val="22"/>
              </w:rPr>
              <w:t xml:space="preserve">Состав элемента представлен в таблице 5.2 </w:t>
            </w:r>
          </w:p>
        </w:tc>
      </w:tr>
    </w:tbl>
    <w:p w14:paraId="53E29CE8" w14:textId="77777777" w:rsidR="000D1E83" w:rsidRPr="00E02EFF" w:rsidRDefault="000D1E83" w:rsidP="00BB3A37">
      <w:pPr>
        <w:spacing w:before="360" w:after="60"/>
        <w:ind w:firstLine="0"/>
        <w:jc w:val="right"/>
        <w:rPr>
          <w:szCs w:val="22"/>
        </w:rPr>
      </w:pPr>
      <w:r w:rsidRPr="00E02EFF">
        <w:rPr>
          <w:szCs w:val="22"/>
        </w:rPr>
        <w:t>Таблица 5.2</w:t>
      </w:r>
    </w:p>
    <w:p w14:paraId="37AA4207" w14:textId="4875A0E0" w:rsidR="000D1E83" w:rsidRPr="00E02EFF" w:rsidRDefault="000D1E83" w:rsidP="00BB3A37">
      <w:pPr>
        <w:spacing w:after="60"/>
        <w:ind w:left="567" w:right="567" w:firstLine="0"/>
        <w:jc w:val="center"/>
        <w:rPr>
          <w:szCs w:val="20"/>
        </w:rPr>
      </w:pPr>
      <w:r w:rsidRPr="00E02EFF">
        <w:rPr>
          <w:b/>
          <w:bCs/>
        </w:rPr>
        <w:t>Акт сверки взаимных расчетов</w:t>
      </w:r>
      <w:r w:rsidR="00525B35" w:rsidRPr="00E02EFF">
        <w:rPr>
          <w:b/>
          <w:bCs/>
        </w:rPr>
        <w:t>,</w:t>
      </w:r>
      <w:r w:rsidRPr="00E02EFF">
        <w:rPr>
          <w:b/>
          <w:bCs/>
        </w:rPr>
        <w:t xml:space="preserve"> информация отправителя (Документ)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53AADF41" w14:textId="77777777" w:rsidTr="00E0476B">
        <w:trPr>
          <w:cantSplit/>
          <w:trHeight w:val="170"/>
          <w:tblHeader/>
        </w:trPr>
        <w:tc>
          <w:tcPr>
            <w:tcW w:w="3942" w:type="dxa"/>
            <w:shd w:val="clear" w:color="000000" w:fill="EAEAEA"/>
            <w:vAlign w:val="center"/>
            <w:hideMark/>
          </w:tcPr>
          <w:p w14:paraId="19B3E6E7"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25ADF606"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1DC4104F"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05B26F29"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295F1DCF"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41076498"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1CF7136F" w14:textId="77777777" w:rsidTr="00E0476B">
        <w:trPr>
          <w:cantSplit/>
          <w:trHeight w:val="170"/>
        </w:trPr>
        <w:tc>
          <w:tcPr>
            <w:tcW w:w="3942" w:type="dxa"/>
            <w:shd w:val="clear" w:color="auto" w:fill="auto"/>
            <w:hideMark/>
          </w:tcPr>
          <w:p w14:paraId="5D4397C1" w14:textId="63A99182" w:rsidR="000D1E83" w:rsidRPr="00E02EFF" w:rsidRDefault="000D1E83" w:rsidP="00BB3A37">
            <w:pPr>
              <w:ind w:firstLine="0"/>
              <w:jc w:val="left"/>
              <w:rPr>
                <w:szCs w:val="22"/>
              </w:rPr>
            </w:pPr>
            <w:r w:rsidRPr="00E02EFF">
              <w:rPr>
                <w:szCs w:val="22"/>
              </w:rPr>
              <w:t>Код документа по КНД</w:t>
            </w:r>
          </w:p>
        </w:tc>
        <w:tc>
          <w:tcPr>
            <w:tcW w:w="2075" w:type="dxa"/>
            <w:shd w:val="clear" w:color="auto" w:fill="auto"/>
            <w:hideMark/>
          </w:tcPr>
          <w:p w14:paraId="0521AA79" w14:textId="77777777" w:rsidR="000D1E83" w:rsidRPr="00E02EFF" w:rsidRDefault="000D1E83" w:rsidP="00BB3A37">
            <w:pPr>
              <w:ind w:firstLine="0"/>
              <w:jc w:val="center"/>
              <w:rPr>
                <w:szCs w:val="22"/>
              </w:rPr>
            </w:pPr>
            <w:r w:rsidRPr="00E02EFF">
              <w:rPr>
                <w:szCs w:val="22"/>
              </w:rPr>
              <w:t>КНД</w:t>
            </w:r>
          </w:p>
        </w:tc>
        <w:tc>
          <w:tcPr>
            <w:tcW w:w="1208" w:type="dxa"/>
            <w:shd w:val="clear" w:color="auto" w:fill="auto"/>
            <w:hideMark/>
          </w:tcPr>
          <w:p w14:paraId="779591E3"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400A9891" w14:textId="77777777" w:rsidR="000D1E83" w:rsidRPr="00E02EFF" w:rsidRDefault="000D1E83" w:rsidP="00BB3A37">
            <w:pPr>
              <w:ind w:firstLine="0"/>
              <w:jc w:val="center"/>
              <w:rPr>
                <w:szCs w:val="22"/>
              </w:rPr>
            </w:pPr>
            <w:r w:rsidRPr="00E02EFF">
              <w:rPr>
                <w:szCs w:val="22"/>
              </w:rPr>
              <w:t>T(=7)</w:t>
            </w:r>
          </w:p>
        </w:tc>
        <w:tc>
          <w:tcPr>
            <w:tcW w:w="1910" w:type="dxa"/>
            <w:shd w:val="clear" w:color="auto" w:fill="auto"/>
            <w:hideMark/>
          </w:tcPr>
          <w:p w14:paraId="718BCA1D" w14:textId="77777777" w:rsidR="000D1E83" w:rsidRPr="00E02EFF" w:rsidRDefault="000D1E83" w:rsidP="00BB3A37">
            <w:pPr>
              <w:ind w:firstLine="0"/>
              <w:jc w:val="center"/>
              <w:rPr>
                <w:szCs w:val="22"/>
              </w:rPr>
            </w:pPr>
            <w:r w:rsidRPr="00E02EFF">
              <w:rPr>
                <w:szCs w:val="22"/>
              </w:rPr>
              <w:t>ОК</w:t>
            </w:r>
          </w:p>
        </w:tc>
        <w:tc>
          <w:tcPr>
            <w:tcW w:w="4897" w:type="dxa"/>
            <w:shd w:val="clear" w:color="auto" w:fill="auto"/>
            <w:hideMark/>
          </w:tcPr>
          <w:p w14:paraId="1AD5B9C4" w14:textId="77777777" w:rsidR="000D1E83" w:rsidRPr="00E02EFF" w:rsidRDefault="000D1E83" w:rsidP="00BB3A37">
            <w:pPr>
              <w:ind w:firstLine="0"/>
              <w:jc w:val="left"/>
              <w:rPr>
                <w:szCs w:val="22"/>
              </w:rPr>
            </w:pPr>
            <w:r w:rsidRPr="00E02EFF">
              <w:rPr>
                <w:szCs w:val="22"/>
              </w:rPr>
              <w:t xml:space="preserve">Типовой элемент &lt;КНДТип&gt;. </w:t>
            </w:r>
          </w:p>
          <w:p w14:paraId="1444582B" w14:textId="77777777" w:rsidR="000D1E83" w:rsidRPr="00E02EFF" w:rsidRDefault="000D1E83" w:rsidP="00BB3A37">
            <w:pPr>
              <w:ind w:firstLine="0"/>
              <w:jc w:val="left"/>
              <w:rPr>
                <w:szCs w:val="22"/>
              </w:rPr>
            </w:pPr>
            <w:r w:rsidRPr="00E02EFF">
              <w:rPr>
                <w:szCs w:val="22"/>
              </w:rPr>
              <w:t xml:space="preserve">Принимает значение: 1110332  </w:t>
            </w:r>
          </w:p>
        </w:tc>
      </w:tr>
      <w:tr w:rsidR="000D1E83" w:rsidRPr="00E02EFF" w14:paraId="0A7AFDA3" w14:textId="77777777" w:rsidTr="00E0476B">
        <w:trPr>
          <w:cantSplit/>
          <w:trHeight w:val="170"/>
        </w:trPr>
        <w:tc>
          <w:tcPr>
            <w:tcW w:w="3942" w:type="dxa"/>
            <w:shd w:val="clear" w:color="auto" w:fill="auto"/>
            <w:hideMark/>
          </w:tcPr>
          <w:p w14:paraId="4DB14A70" w14:textId="77777777" w:rsidR="000D1E83" w:rsidRPr="00E02EFF" w:rsidRDefault="000D1E83" w:rsidP="00BB3A37">
            <w:pPr>
              <w:ind w:firstLine="0"/>
              <w:jc w:val="left"/>
              <w:rPr>
                <w:szCs w:val="22"/>
              </w:rPr>
            </w:pPr>
            <w:r w:rsidRPr="00E02EFF">
              <w:rPr>
                <w:szCs w:val="22"/>
              </w:rPr>
              <w:t>Дата формирования файла обмена информации отправителя</w:t>
            </w:r>
          </w:p>
        </w:tc>
        <w:tc>
          <w:tcPr>
            <w:tcW w:w="2075" w:type="dxa"/>
            <w:shd w:val="clear" w:color="auto" w:fill="auto"/>
            <w:hideMark/>
          </w:tcPr>
          <w:p w14:paraId="25817E9C" w14:textId="77777777" w:rsidR="000D1E83" w:rsidRPr="00E02EFF" w:rsidRDefault="000D1E83" w:rsidP="00BB3A37">
            <w:pPr>
              <w:ind w:firstLine="0"/>
              <w:jc w:val="center"/>
              <w:rPr>
                <w:szCs w:val="22"/>
              </w:rPr>
            </w:pPr>
            <w:r w:rsidRPr="00E02EFF">
              <w:rPr>
                <w:szCs w:val="22"/>
              </w:rPr>
              <w:t>ДатаИнфОтпр</w:t>
            </w:r>
          </w:p>
        </w:tc>
        <w:tc>
          <w:tcPr>
            <w:tcW w:w="1208" w:type="dxa"/>
            <w:shd w:val="clear" w:color="auto" w:fill="auto"/>
            <w:hideMark/>
          </w:tcPr>
          <w:p w14:paraId="73E2EAEE"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635B9881" w14:textId="77777777" w:rsidR="000D1E83" w:rsidRPr="00E02EFF" w:rsidRDefault="000D1E83" w:rsidP="00BB3A37">
            <w:pPr>
              <w:ind w:firstLine="0"/>
              <w:jc w:val="center"/>
              <w:rPr>
                <w:szCs w:val="22"/>
              </w:rPr>
            </w:pPr>
            <w:r w:rsidRPr="00E02EFF">
              <w:rPr>
                <w:szCs w:val="22"/>
              </w:rPr>
              <w:t>T(=10)</w:t>
            </w:r>
          </w:p>
        </w:tc>
        <w:tc>
          <w:tcPr>
            <w:tcW w:w="1910" w:type="dxa"/>
            <w:shd w:val="clear" w:color="auto" w:fill="auto"/>
            <w:hideMark/>
          </w:tcPr>
          <w:p w14:paraId="4BF68A5E"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4C271B81" w14:textId="77777777" w:rsidR="000D1E83" w:rsidRPr="00E02EFF" w:rsidRDefault="000D1E83" w:rsidP="00BB3A37">
            <w:pPr>
              <w:ind w:firstLine="0"/>
              <w:jc w:val="left"/>
            </w:pPr>
            <w:r w:rsidRPr="00E02EFF">
              <w:t>Типовой элемент &lt;ДатаТип&gt;.</w:t>
            </w:r>
          </w:p>
          <w:p w14:paraId="1356F829" w14:textId="77777777" w:rsidR="000D1E83" w:rsidRPr="00E02EFF" w:rsidRDefault="000D1E83" w:rsidP="00BB3A37">
            <w:pPr>
              <w:ind w:firstLine="0"/>
              <w:jc w:val="left"/>
              <w:rPr>
                <w:szCs w:val="22"/>
              </w:rPr>
            </w:pPr>
            <w:r w:rsidRPr="00E02EFF">
              <w:t>Дата в формате ДД.ММ.ГГГГТ</w:t>
            </w:r>
          </w:p>
        </w:tc>
      </w:tr>
      <w:tr w:rsidR="000D1E83" w:rsidRPr="00E02EFF" w14:paraId="2A6DFA63" w14:textId="77777777" w:rsidTr="00E0476B">
        <w:trPr>
          <w:cantSplit/>
          <w:trHeight w:val="170"/>
        </w:trPr>
        <w:tc>
          <w:tcPr>
            <w:tcW w:w="3942" w:type="dxa"/>
            <w:shd w:val="clear" w:color="auto" w:fill="auto"/>
            <w:hideMark/>
          </w:tcPr>
          <w:p w14:paraId="2B61074B" w14:textId="77777777" w:rsidR="000D1E83" w:rsidRPr="00E02EFF" w:rsidRDefault="000D1E83" w:rsidP="00BB3A37">
            <w:pPr>
              <w:ind w:firstLine="0"/>
              <w:jc w:val="left"/>
              <w:rPr>
                <w:szCs w:val="22"/>
              </w:rPr>
            </w:pPr>
            <w:r w:rsidRPr="00E02EFF">
              <w:rPr>
                <w:szCs w:val="22"/>
              </w:rPr>
              <w:t>Время формирования файла обмена информации отправителя</w:t>
            </w:r>
          </w:p>
        </w:tc>
        <w:tc>
          <w:tcPr>
            <w:tcW w:w="2075" w:type="dxa"/>
            <w:shd w:val="clear" w:color="auto" w:fill="auto"/>
            <w:hideMark/>
          </w:tcPr>
          <w:p w14:paraId="4461A11C" w14:textId="77777777" w:rsidR="000D1E83" w:rsidRPr="00E02EFF" w:rsidRDefault="000D1E83" w:rsidP="00BB3A37">
            <w:pPr>
              <w:ind w:firstLine="0"/>
              <w:jc w:val="center"/>
              <w:rPr>
                <w:szCs w:val="22"/>
              </w:rPr>
            </w:pPr>
            <w:r w:rsidRPr="00E02EFF">
              <w:rPr>
                <w:szCs w:val="22"/>
              </w:rPr>
              <w:t>ВрИнфОтпр</w:t>
            </w:r>
          </w:p>
        </w:tc>
        <w:tc>
          <w:tcPr>
            <w:tcW w:w="1208" w:type="dxa"/>
            <w:shd w:val="clear" w:color="auto" w:fill="auto"/>
            <w:hideMark/>
          </w:tcPr>
          <w:p w14:paraId="706E9958"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5DFDAD91" w14:textId="77777777" w:rsidR="000D1E83" w:rsidRPr="00E02EFF" w:rsidRDefault="000D1E83" w:rsidP="00BB3A37">
            <w:pPr>
              <w:ind w:firstLine="0"/>
              <w:jc w:val="center"/>
              <w:rPr>
                <w:szCs w:val="22"/>
              </w:rPr>
            </w:pPr>
            <w:r w:rsidRPr="00E02EFF">
              <w:rPr>
                <w:szCs w:val="22"/>
              </w:rPr>
              <w:t>T(=8)</w:t>
            </w:r>
          </w:p>
        </w:tc>
        <w:tc>
          <w:tcPr>
            <w:tcW w:w="1910" w:type="dxa"/>
            <w:shd w:val="clear" w:color="auto" w:fill="auto"/>
            <w:hideMark/>
          </w:tcPr>
          <w:p w14:paraId="67F88364"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43D58CDD" w14:textId="77777777" w:rsidR="000D1E83" w:rsidRPr="00E02EFF" w:rsidRDefault="000D1E83" w:rsidP="00BB3A37">
            <w:pPr>
              <w:ind w:firstLine="0"/>
              <w:jc w:val="left"/>
            </w:pPr>
            <w:r w:rsidRPr="00E02EFF">
              <w:t>Типовой элемент &lt;ВремяТип&gt;.</w:t>
            </w:r>
          </w:p>
          <w:p w14:paraId="7289C596" w14:textId="77777777" w:rsidR="000D1E83" w:rsidRPr="00E02EFF" w:rsidRDefault="000D1E83" w:rsidP="00BB3A37">
            <w:pPr>
              <w:ind w:firstLine="0"/>
              <w:jc w:val="left"/>
              <w:rPr>
                <w:szCs w:val="22"/>
              </w:rPr>
            </w:pPr>
            <w:r w:rsidRPr="00E02EFF">
              <w:t>Время в формате ЧЧ:ММ:СС</w:t>
            </w:r>
          </w:p>
        </w:tc>
      </w:tr>
      <w:tr w:rsidR="000D1E83" w:rsidRPr="00E02EFF" w14:paraId="1A2CF413" w14:textId="77777777" w:rsidTr="00E0476B">
        <w:trPr>
          <w:cantSplit/>
          <w:trHeight w:val="170"/>
        </w:trPr>
        <w:tc>
          <w:tcPr>
            <w:tcW w:w="3942" w:type="dxa"/>
            <w:shd w:val="clear" w:color="auto" w:fill="auto"/>
            <w:hideMark/>
          </w:tcPr>
          <w:p w14:paraId="582B7B36" w14:textId="6780ECE3" w:rsidR="000D1E83" w:rsidRPr="00E02EFF" w:rsidRDefault="000D1E83" w:rsidP="00DE13A2">
            <w:pPr>
              <w:ind w:firstLine="0"/>
              <w:jc w:val="left"/>
              <w:rPr>
                <w:szCs w:val="22"/>
              </w:rPr>
            </w:pPr>
            <w:r w:rsidRPr="00E02EFF">
              <w:rPr>
                <w:szCs w:val="22"/>
              </w:rPr>
              <w:t xml:space="preserve">Дата начала </w:t>
            </w:r>
            <w:r w:rsidR="00DE13A2" w:rsidRPr="00E02EFF">
              <w:rPr>
                <w:szCs w:val="22"/>
              </w:rPr>
              <w:t>периода сверки</w:t>
            </w:r>
            <w:r w:rsidR="00FA64CB" w:rsidRPr="00E02EFF">
              <w:rPr>
                <w:szCs w:val="22"/>
              </w:rPr>
              <w:t xml:space="preserve"> взаимных расчетов</w:t>
            </w:r>
          </w:p>
        </w:tc>
        <w:tc>
          <w:tcPr>
            <w:tcW w:w="2075" w:type="dxa"/>
            <w:shd w:val="clear" w:color="auto" w:fill="auto"/>
            <w:hideMark/>
          </w:tcPr>
          <w:p w14:paraId="172298E4" w14:textId="77777777" w:rsidR="000D1E83" w:rsidRPr="00E02EFF" w:rsidRDefault="000D1E83" w:rsidP="00BB3A37">
            <w:pPr>
              <w:ind w:firstLine="0"/>
              <w:jc w:val="center"/>
              <w:rPr>
                <w:szCs w:val="22"/>
              </w:rPr>
            </w:pPr>
            <w:r w:rsidRPr="00E02EFF">
              <w:rPr>
                <w:szCs w:val="22"/>
              </w:rPr>
              <w:t>ДатаНачПер</w:t>
            </w:r>
          </w:p>
        </w:tc>
        <w:tc>
          <w:tcPr>
            <w:tcW w:w="1208" w:type="dxa"/>
            <w:shd w:val="clear" w:color="auto" w:fill="auto"/>
            <w:hideMark/>
          </w:tcPr>
          <w:p w14:paraId="2550273D"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EFE22C9" w14:textId="77777777" w:rsidR="000D1E83" w:rsidRPr="00E02EFF" w:rsidRDefault="000D1E83" w:rsidP="00BB3A37">
            <w:pPr>
              <w:ind w:firstLine="0"/>
              <w:jc w:val="center"/>
              <w:rPr>
                <w:szCs w:val="22"/>
              </w:rPr>
            </w:pPr>
            <w:r w:rsidRPr="00E02EFF">
              <w:rPr>
                <w:szCs w:val="22"/>
              </w:rPr>
              <w:t>T(=10)</w:t>
            </w:r>
          </w:p>
        </w:tc>
        <w:tc>
          <w:tcPr>
            <w:tcW w:w="1910" w:type="dxa"/>
            <w:shd w:val="clear" w:color="auto" w:fill="auto"/>
            <w:hideMark/>
          </w:tcPr>
          <w:p w14:paraId="46892168"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15D368F4" w14:textId="77777777" w:rsidR="000D1E83" w:rsidRPr="00E02EFF" w:rsidRDefault="000D1E83" w:rsidP="00BB3A37">
            <w:pPr>
              <w:ind w:firstLine="0"/>
              <w:jc w:val="left"/>
            </w:pPr>
            <w:r w:rsidRPr="00E02EFF">
              <w:t>Типовой элемент &lt;ДатаТип&gt;.</w:t>
            </w:r>
          </w:p>
          <w:p w14:paraId="6A6E07C5" w14:textId="77777777" w:rsidR="000D1E83" w:rsidRPr="00E02EFF" w:rsidRDefault="000D1E83" w:rsidP="00BB3A37">
            <w:pPr>
              <w:ind w:firstLine="0"/>
              <w:jc w:val="left"/>
              <w:rPr>
                <w:szCs w:val="22"/>
              </w:rPr>
            </w:pPr>
            <w:r w:rsidRPr="00E02EFF">
              <w:t>Дата в формате ДД.ММ.ГГГГ</w:t>
            </w:r>
          </w:p>
        </w:tc>
      </w:tr>
      <w:tr w:rsidR="000D1E83" w:rsidRPr="00E02EFF" w14:paraId="2709BBC1" w14:textId="77777777" w:rsidTr="00E0476B">
        <w:trPr>
          <w:cantSplit/>
          <w:trHeight w:val="170"/>
        </w:trPr>
        <w:tc>
          <w:tcPr>
            <w:tcW w:w="3942" w:type="dxa"/>
            <w:shd w:val="clear" w:color="auto" w:fill="auto"/>
            <w:hideMark/>
          </w:tcPr>
          <w:p w14:paraId="499C38C5" w14:textId="44886053" w:rsidR="000D1E83" w:rsidRPr="00E02EFF" w:rsidRDefault="000D1E83" w:rsidP="00FA64CB">
            <w:pPr>
              <w:ind w:firstLine="0"/>
              <w:jc w:val="left"/>
              <w:rPr>
                <w:szCs w:val="22"/>
              </w:rPr>
            </w:pPr>
            <w:r w:rsidRPr="00E02EFF">
              <w:rPr>
                <w:szCs w:val="22"/>
              </w:rPr>
              <w:t>Дата окончания периода сверки</w:t>
            </w:r>
            <w:r w:rsidR="00FA64CB" w:rsidRPr="00E02EFF">
              <w:rPr>
                <w:szCs w:val="22"/>
              </w:rPr>
              <w:t xml:space="preserve"> взаимных расчетов</w:t>
            </w:r>
          </w:p>
        </w:tc>
        <w:tc>
          <w:tcPr>
            <w:tcW w:w="2075" w:type="dxa"/>
            <w:shd w:val="clear" w:color="auto" w:fill="auto"/>
            <w:hideMark/>
          </w:tcPr>
          <w:p w14:paraId="093ABC6E" w14:textId="77777777" w:rsidR="000D1E83" w:rsidRPr="00E02EFF" w:rsidRDefault="000D1E83" w:rsidP="00BB3A37">
            <w:pPr>
              <w:ind w:firstLine="0"/>
              <w:jc w:val="center"/>
              <w:rPr>
                <w:szCs w:val="22"/>
              </w:rPr>
            </w:pPr>
            <w:r w:rsidRPr="00E02EFF">
              <w:rPr>
                <w:szCs w:val="22"/>
              </w:rPr>
              <w:t>ДатаОкПер</w:t>
            </w:r>
          </w:p>
        </w:tc>
        <w:tc>
          <w:tcPr>
            <w:tcW w:w="1208" w:type="dxa"/>
            <w:shd w:val="clear" w:color="auto" w:fill="auto"/>
            <w:hideMark/>
          </w:tcPr>
          <w:p w14:paraId="2D5B79CA"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295C0C35" w14:textId="77777777" w:rsidR="000D1E83" w:rsidRPr="00E02EFF" w:rsidRDefault="000D1E83" w:rsidP="00BB3A37">
            <w:pPr>
              <w:ind w:firstLine="0"/>
              <w:jc w:val="center"/>
              <w:rPr>
                <w:szCs w:val="22"/>
              </w:rPr>
            </w:pPr>
            <w:r w:rsidRPr="00E02EFF">
              <w:rPr>
                <w:szCs w:val="22"/>
              </w:rPr>
              <w:t>T(=10)</w:t>
            </w:r>
          </w:p>
        </w:tc>
        <w:tc>
          <w:tcPr>
            <w:tcW w:w="1910" w:type="dxa"/>
            <w:shd w:val="clear" w:color="auto" w:fill="auto"/>
            <w:hideMark/>
          </w:tcPr>
          <w:p w14:paraId="4B4D0E37"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66274053" w14:textId="77777777" w:rsidR="000D1E83" w:rsidRPr="00E02EFF" w:rsidRDefault="000D1E83" w:rsidP="00BB3A37">
            <w:pPr>
              <w:ind w:firstLine="0"/>
              <w:jc w:val="left"/>
            </w:pPr>
            <w:r w:rsidRPr="00E02EFF">
              <w:t>Типовой элемент &lt;ДатаТип&gt;.</w:t>
            </w:r>
          </w:p>
          <w:p w14:paraId="0ADBA305" w14:textId="77777777" w:rsidR="000D1E83" w:rsidRPr="00E02EFF" w:rsidRDefault="000D1E83" w:rsidP="00BB3A37">
            <w:pPr>
              <w:ind w:firstLine="0"/>
              <w:jc w:val="left"/>
              <w:rPr>
                <w:szCs w:val="22"/>
              </w:rPr>
            </w:pPr>
            <w:r w:rsidRPr="00E02EFF">
              <w:t>Дата в формате ДД.ММ.ГГГГ</w:t>
            </w:r>
          </w:p>
        </w:tc>
      </w:tr>
      <w:tr w:rsidR="000D1E83" w:rsidRPr="00E02EFF" w14:paraId="33B3C8E3" w14:textId="77777777" w:rsidTr="00E0476B">
        <w:trPr>
          <w:cantSplit/>
          <w:trHeight w:val="170"/>
        </w:trPr>
        <w:tc>
          <w:tcPr>
            <w:tcW w:w="3942" w:type="dxa"/>
            <w:shd w:val="clear" w:color="auto" w:fill="auto"/>
            <w:hideMark/>
          </w:tcPr>
          <w:p w14:paraId="3B7492C9" w14:textId="77777777" w:rsidR="000D1E83" w:rsidRPr="00E02EFF" w:rsidRDefault="000D1E83" w:rsidP="00BB3A37">
            <w:pPr>
              <w:tabs>
                <w:tab w:val="left" w:pos="1106"/>
              </w:tabs>
              <w:ind w:firstLine="0"/>
              <w:rPr>
                <w:szCs w:val="22"/>
              </w:rPr>
            </w:pPr>
            <w:r w:rsidRPr="00E02EFF">
              <w:rPr>
                <w:szCs w:val="22"/>
              </w:rPr>
              <w:t>Номер акта сверки</w:t>
            </w:r>
            <w:r w:rsidRPr="00E02EFF">
              <w:rPr>
                <w:szCs w:val="22"/>
              </w:rPr>
              <w:tab/>
            </w:r>
            <w:r w:rsidR="00525B35" w:rsidRPr="00E02EFF">
              <w:rPr>
                <w:szCs w:val="22"/>
              </w:rPr>
              <w:t xml:space="preserve"> </w:t>
            </w:r>
          </w:p>
        </w:tc>
        <w:tc>
          <w:tcPr>
            <w:tcW w:w="2075" w:type="dxa"/>
            <w:shd w:val="clear" w:color="auto" w:fill="auto"/>
            <w:hideMark/>
          </w:tcPr>
          <w:p w14:paraId="0230014A" w14:textId="77777777" w:rsidR="000D1E83" w:rsidRPr="00E02EFF" w:rsidRDefault="000D1E83" w:rsidP="00BB3A37">
            <w:pPr>
              <w:ind w:firstLine="0"/>
              <w:jc w:val="center"/>
              <w:rPr>
                <w:szCs w:val="22"/>
              </w:rPr>
            </w:pPr>
            <w:r w:rsidRPr="00E02EFF">
              <w:rPr>
                <w:szCs w:val="22"/>
              </w:rPr>
              <w:t>НомерАкт</w:t>
            </w:r>
          </w:p>
        </w:tc>
        <w:tc>
          <w:tcPr>
            <w:tcW w:w="1208" w:type="dxa"/>
            <w:shd w:val="clear" w:color="auto" w:fill="auto"/>
            <w:hideMark/>
          </w:tcPr>
          <w:p w14:paraId="06AE2650"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620087E8" w14:textId="77777777" w:rsidR="000D1E83" w:rsidRPr="00E02EFF" w:rsidRDefault="000D1E83" w:rsidP="00BB3A37">
            <w:pPr>
              <w:ind w:firstLine="0"/>
              <w:jc w:val="center"/>
              <w:rPr>
                <w:szCs w:val="22"/>
              </w:rPr>
            </w:pPr>
            <w:r w:rsidRPr="00E02EFF">
              <w:rPr>
                <w:szCs w:val="22"/>
              </w:rPr>
              <w:t>T(1-1000)</w:t>
            </w:r>
          </w:p>
        </w:tc>
        <w:tc>
          <w:tcPr>
            <w:tcW w:w="1910" w:type="dxa"/>
            <w:shd w:val="clear" w:color="auto" w:fill="auto"/>
            <w:hideMark/>
          </w:tcPr>
          <w:p w14:paraId="496AACA2"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1C6D99D9" w14:textId="77777777" w:rsidR="000D1E83" w:rsidRPr="00E02EFF" w:rsidRDefault="000D1E83" w:rsidP="00BB3A37">
            <w:pPr>
              <w:ind w:firstLine="0"/>
              <w:jc w:val="left"/>
              <w:rPr>
                <w:szCs w:val="22"/>
              </w:rPr>
            </w:pPr>
            <w:r w:rsidRPr="00E02EFF">
              <w:rPr>
                <w:szCs w:val="22"/>
              </w:rPr>
              <w:t> </w:t>
            </w:r>
          </w:p>
        </w:tc>
      </w:tr>
      <w:tr w:rsidR="000D1E83" w:rsidRPr="00E02EFF" w14:paraId="07814585" w14:textId="77777777" w:rsidTr="00BB07B4">
        <w:trPr>
          <w:cantSplit/>
          <w:trHeight w:val="170"/>
        </w:trPr>
        <w:tc>
          <w:tcPr>
            <w:tcW w:w="3942" w:type="dxa"/>
            <w:shd w:val="clear" w:color="auto" w:fill="auto"/>
            <w:hideMark/>
          </w:tcPr>
          <w:p w14:paraId="132E8901" w14:textId="3237E498" w:rsidR="000D1E83" w:rsidRPr="00E02EFF" w:rsidRDefault="000D1E83" w:rsidP="00BB3A37">
            <w:pPr>
              <w:ind w:firstLine="0"/>
              <w:jc w:val="left"/>
              <w:rPr>
                <w:szCs w:val="22"/>
              </w:rPr>
            </w:pPr>
            <w:r w:rsidRPr="00E02EFF">
              <w:rPr>
                <w:szCs w:val="22"/>
              </w:rPr>
              <w:t>Сведения документа</w:t>
            </w:r>
            <w:r w:rsidR="002318E6" w:rsidRPr="00E02EFF">
              <w:rPr>
                <w:szCs w:val="22"/>
              </w:rPr>
              <w:t>,</w:t>
            </w:r>
            <w:r w:rsidRPr="00E02EFF">
              <w:rPr>
                <w:szCs w:val="22"/>
              </w:rPr>
              <w:t xml:space="preserve"> кроме сведений </w:t>
            </w:r>
            <w:r w:rsidR="00BB07B4" w:rsidRPr="00E02EFF">
              <w:rPr>
                <w:szCs w:val="22"/>
              </w:rPr>
              <w:t>таблицы</w:t>
            </w:r>
            <w:r w:rsidRPr="00E02EFF">
              <w:rPr>
                <w:szCs w:val="22"/>
              </w:rPr>
              <w:t xml:space="preserve"> акт</w:t>
            </w:r>
            <w:r w:rsidR="00BB07B4" w:rsidRPr="00E02EFF">
              <w:rPr>
                <w:szCs w:val="22"/>
              </w:rPr>
              <w:t>а</w:t>
            </w:r>
            <w:r w:rsidRPr="00E02EFF">
              <w:rPr>
                <w:szCs w:val="22"/>
              </w:rPr>
              <w:t xml:space="preserve"> сверки </w:t>
            </w:r>
            <w:r w:rsidR="00904700" w:rsidRPr="00E02EFF">
              <w:rPr>
                <w:szCs w:val="22"/>
              </w:rPr>
              <w:t>взаимных расчетов</w:t>
            </w:r>
          </w:p>
        </w:tc>
        <w:tc>
          <w:tcPr>
            <w:tcW w:w="2075" w:type="dxa"/>
            <w:shd w:val="clear" w:color="auto" w:fill="auto"/>
            <w:hideMark/>
          </w:tcPr>
          <w:p w14:paraId="7B4AAB59" w14:textId="77777777" w:rsidR="000D1E83" w:rsidRPr="00E02EFF" w:rsidRDefault="000D1E83" w:rsidP="00BB3A37">
            <w:pPr>
              <w:ind w:firstLine="0"/>
              <w:jc w:val="center"/>
              <w:rPr>
                <w:szCs w:val="22"/>
              </w:rPr>
            </w:pPr>
            <w:r w:rsidRPr="00E02EFF">
              <w:rPr>
                <w:szCs w:val="22"/>
              </w:rPr>
              <w:t>СвДок</w:t>
            </w:r>
            <w:r w:rsidR="002318E6" w:rsidRPr="00E02EFF">
              <w:rPr>
                <w:szCs w:val="22"/>
              </w:rPr>
              <w:t>Кр</w:t>
            </w:r>
            <w:r w:rsidRPr="00E02EFF">
              <w:rPr>
                <w:szCs w:val="22"/>
              </w:rPr>
              <w:t>Акт</w:t>
            </w:r>
          </w:p>
        </w:tc>
        <w:tc>
          <w:tcPr>
            <w:tcW w:w="1208" w:type="dxa"/>
            <w:shd w:val="clear" w:color="auto" w:fill="auto"/>
            <w:hideMark/>
          </w:tcPr>
          <w:p w14:paraId="7A9C7A2D"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6008127F"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30BA7F9C"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7DBE459B" w14:textId="77777777" w:rsidR="000D1E83" w:rsidRPr="00E02EFF" w:rsidRDefault="000D1E83" w:rsidP="00BB3A37">
            <w:pPr>
              <w:ind w:firstLine="0"/>
              <w:jc w:val="left"/>
              <w:rPr>
                <w:szCs w:val="22"/>
              </w:rPr>
            </w:pPr>
            <w:r w:rsidRPr="00E02EFF">
              <w:rPr>
                <w:szCs w:val="22"/>
              </w:rPr>
              <w:t xml:space="preserve">Состав элемента представлен в таблице 5.3 </w:t>
            </w:r>
          </w:p>
        </w:tc>
      </w:tr>
      <w:tr w:rsidR="000D1E83" w:rsidRPr="00E02EFF" w14:paraId="20878276" w14:textId="77777777" w:rsidTr="00E0476B">
        <w:trPr>
          <w:cantSplit/>
          <w:trHeight w:val="170"/>
        </w:trPr>
        <w:tc>
          <w:tcPr>
            <w:tcW w:w="3942" w:type="dxa"/>
            <w:shd w:val="clear" w:color="auto" w:fill="auto"/>
            <w:hideMark/>
          </w:tcPr>
          <w:p w14:paraId="0554BCB0" w14:textId="77777777" w:rsidR="000D1E83" w:rsidRPr="00E02EFF" w:rsidRDefault="000D1E83" w:rsidP="00BB3A37">
            <w:pPr>
              <w:ind w:firstLine="0"/>
              <w:jc w:val="left"/>
              <w:rPr>
                <w:szCs w:val="22"/>
              </w:rPr>
            </w:pPr>
            <w:r w:rsidRPr="00E02EFF">
              <w:rPr>
                <w:szCs w:val="22"/>
              </w:rPr>
              <w:lastRenderedPageBreak/>
              <w:t>Сведения таблицы акта сверки взаимных расчетов</w:t>
            </w:r>
          </w:p>
        </w:tc>
        <w:tc>
          <w:tcPr>
            <w:tcW w:w="2075" w:type="dxa"/>
            <w:shd w:val="clear" w:color="auto" w:fill="auto"/>
            <w:hideMark/>
          </w:tcPr>
          <w:p w14:paraId="1ED75659" w14:textId="77777777" w:rsidR="000D1E83" w:rsidRPr="00E02EFF" w:rsidRDefault="000D1E83" w:rsidP="00BB3A37">
            <w:pPr>
              <w:ind w:firstLine="0"/>
              <w:jc w:val="center"/>
              <w:rPr>
                <w:szCs w:val="22"/>
              </w:rPr>
            </w:pPr>
            <w:r w:rsidRPr="00E02EFF">
              <w:rPr>
                <w:szCs w:val="22"/>
              </w:rPr>
              <w:t>ТаблАкт</w:t>
            </w:r>
          </w:p>
        </w:tc>
        <w:tc>
          <w:tcPr>
            <w:tcW w:w="1208" w:type="dxa"/>
            <w:shd w:val="clear" w:color="auto" w:fill="auto"/>
            <w:hideMark/>
          </w:tcPr>
          <w:p w14:paraId="461866D4"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312DAC55"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40390023"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65C70E96" w14:textId="77777777" w:rsidR="000D1E83" w:rsidRPr="00E02EFF" w:rsidRDefault="000D1E83" w:rsidP="00BB3A37">
            <w:pPr>
              <w:ind w:firstLine="0"/>
              <w:jc w:val="left"/>
              <w:rPr>
                <w:szCs w:val="22"/>
              </w:rPr>
            </w:pPr>
            <w:r w:rsidRPr="00E02EFF">
              <w:rPr>
                <w:szCs w:val="22"/>
              </w:rPr>
              <w:t xml:space="preserve">Состав элемента представлен в таблице 5.4 </w:t>
            </w:r>
          </w:p>
        </w:tc>
      </w:tr>
      <w:tr w:rsidR="000D1E83" w:rsidRPr="00E02EFF" w14:paraId="0013A29F" w14:textId="77777777" w:rsidTr="00E0476B">
        <w:trPr>
          <w:cantSplit/>
          <w:trHeight w:val="170"/>
        </w:trPr>
        <w:tc>
          <w:tcPr>
            <w:tcW w:w="3942" w:type="dxa"/>
            <w:shd w:val="clear" w:color="auto" w:fill="auto"/>
            <w:hideMark/>
          </w:tcPr>
          <w:p w14:paraId="09A4A6E9" w14:textId="1FB6D7F4" w:rsidR="000D1E83" w:rsidRPr="00E02EFF" w:rsidRDefault="000D1E83" w:rsidP="003B75FC">
            <w:pPr>
              <w:ind w:firstLine="0"/>
              <w:jc w:val="left"/>
              <w:rPr>
                <w:szCs w:val="22"/>
              </w:rPr>
            </w:pPr>
            <w:r w:rsidRPr="00E02EFF">
              <w:rPr>
                <w:szCs w:val="22"/>
              </w:rPr>
              <w:t xml:space="preserve">Сведения о лице, подписавшем информацию отправителя в </w:t>
            </w:r>
            <w:r w:rsidR="003B75FC" w:rsidRPr="00E02EFF">
              <w:rPr>
                <w:szCs w:val="22"/>
              </w:rPr>
              <w:t>электронной форме</w:t>
            </w:r>
          </w:p>
        </w:tc>
        <w:tc>
          <w:tcPr>
            <w:tcW w:w="2075" w:type="dxa"/>
            <w:shd w:val="clear" w:color="auto" w:fill="auto"/>
            <w:hideMark/>
          </w:tcPr>
          <w:p w14:paraId="0CA3FB69" w14:textId="77777777" w:rsidR="000D1E83" w:rsidRPr="00E02EFF" w:rsidRDefault="000D1E83" w:rsidP="00BB3A37">
            <w:pPr>
              <w:ind w:firstLine="0"/>
              <w:jc w:val="center"/>
              <w:rPr>
                <w:szCs w:val="22"/>
              </w:rPr>
            </w:pPr>
            <w:r w:rsidRPr="00E02EFF">
              <w:rPr>
                <w:szCs w:val="22"/>
              </w:rPr>
              <w:t>Подписант</w:t>
            </w:r>
          </w:p>
        </w:tc>
        <w:tc>
          <w:tcPr>
            <w:tcW w:w="1208" w:type="dxa"/>
            <w:shd w:val="clear" w:color="auto" w:fill="auto"/>
            <w:hideMark/>
          </w:tcPr>
          <w:p w14:paraId="09F0988E"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6E1935E8"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5835F992"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29B42C49" w14:textId="77777777" w:rsidR="000D1E83" w:rsidRPr="00E02EFF" w:rsidRDefault="000D1E83" w:rsidP="00BB3A37">
            <w:pPr>
              <w:ind w:firstLine="0"/>
              <w:jc w:val="left"/>
              <w:rPr>
                <w:szCs w:val="22"/>
              </w:rPr>
            </w:pPr>
            <w:r w:rsidRPr="00E02EFF">
              <w:rPr>
                <w:szCs w:val="22"/>
              </w:rPr>
              <w:t xml:space="preserve">Состав элемента представлен в таблице 5.8 </w:t>
            </w:r>
          </w:p>
        </w:tc>
      </w:tr>
    </w:tbl>
    <w:p w14:paraId="0C5266C9" w14:textId="77777777" w:rsidR="000D1E83" w:rsidRPr="00E02EFF" w:rsidRDefault="000D1E83" w:rsidP="00BB3A37">
      <w:pPr>
        <w:spacing w:before="360" w:after="60"/>
        <w:ind w:firstLine="0"/>
        <w:jc w:val="right"/>
        <w:rPr>
          <w:szCs w:val="22"/>
        </w:rPr>
      </w:pPr>
      <w:r w:rsidRPr="00E02EFF">
        <w:rPr>
          <w:szCs w:val="22"/>
        </w:rPr>
        <w:t>Таблица 5.3</w:t>
      </w:r>
    </w:p>
    <w:p w14:paraId="503DE943" w14:textId="5E9B5325" w:rsidR="000D1E83" w:rsidRPr="00E02EFF" w:rsidRDefault="000D1E83" w:rsidP="00BB3A37">
      <w:pPr>
        <w:spacing w:after="60"/>
        <w:ind w:left="567" w:right="567" w:firstLine="0"/>
        <w:jc w:val="center"/>
        <w:rPr>
          <w:szCs w:val="20"/>
        </w:rPr>
      </w:pPr>
      <w:r w:rsidRPr="00E02EFF">
        <w:rPr>
          <w:b/>
          <w:bCs/>
        </w:rPr>
        <w:t>Сведения документа</w:t>
      </w:r>
      <w:r w:rsidR="002318E6" w:rsidRPr="00E02EFF">
        <w:rPr>
          <w:b/>
          <w:bCs/>
        </w:rPr>
        <w:t>,</w:t>
      </w:r>
      <w:r w:rsidRPr="00E02EFF">
        <w:rPr>
          <w:b/>
          <w:bCs/>
        </w:rPr>
        <w:t xml:space="preserve"> кроме сведений </w:t>
      </w:r>
      <w:r w:rsidR="00BB07B4" w:rsidRPr="00E02EFF">
        <w:rPr>
          <w:b/>
          <w:bCs/>
        </w:rPr>
        <w:t>таблицы</w:t>
      </w:r>
      <w:r w:rsidRPr="00E02EFF">
        <w:rPr>
          <w:b/>
          <w:bCs/>
        </w:rPr>
        <w:t xml:space="preserve"> акт</w:t>
      </w:r>
      <w:r w:rsidR="00BB07B4" w:rsidRPr="00E02EFF">
        <w:rPr>
          <w:b/>
          <w:bCs/>
        </w:rPr>
        <w:t>а</w:t>
      </w:r>
      <w:r w:rsidRPr="00E02EFF">
        <w:rPr>
          <w:b/>
          <w:bCs/>
        </w:rPr>
        <w:t xml:space="preserve"> сверки </w:t>
      </w:r>
      <w:r w:rsidR="002318E6" w:rsidRPr="00E02EFF">
        <w:rPr>
          <w:b/>
          <w:bCs/>
        </w:rPr>
        <w:t xml:space="preserve">взаимных расчетов </w:t>
      </w:r>
      <w:r w:rsidRPr="00E02EFF">
        <w:rPr>
          <w:b/>
          <w:bCs/>
        </w:rPr>
        <w:t>(СвДок</w:t>
      </w:r>
      <w:r w:rsidR="002318E6" w:rsidRPr="00E02EFF">
        <w:rPr>
          <w:b/>
          <w:bCs/>
        </w:rPr>
        <w:t>Кр</w:t>
      </w:r>
      <w:r w:rsidRPr="00E02EFF">
        <w:rPr>
          <w:b/>
          <w:bCs/>
        </w:rPr>
        <w:t>Акт)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4001E39F" w14:textId="77777777" w:rsidTr="00E0476B">
        <w:trPr>
          <w:cantSplit/>
          <w:trHeight w:val="170"/>
          <w:tblHeader/>
        </w:trPr>
        <w:tc>
          <w:tcPr>
            <w:tcW w:w="3942" w:type="dxa"/>
            <w:shd w:val="clear" w:color="000000" w:fill="EAEAEA"/>
            <w:vAlign w:val="center"/>
            <w:hideMark/>
          </w:tcPr>
          <w:p w14:paraId="722A9855"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6722D935"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3EF3A87C"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24937BE8"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49054B79"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6B2D32C7"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38126057" w14:textId="77777777" w:rsidTr="00E0476B">
        <w:trPr>
          <w:cantSplit/>
          <w:trHeight w:val="170"/>
        </w:trPr>
        <w:tc>
          <w:tcPr>
            <w:tcW w:w="3942" w:type="dxa"/>
            <w:shd w:val="clear" w:color="auto" w:fill="auto"/>
            <w:hideMark/>
          </w:tcPr>
          <w:p w14:paraId="238610D2" w14:textId="77777777" w:rsidR="000D1E83" w:rsidRPr="00E02EFF" w:rsidRDefault="000D1E83" w:rsidP="00BB3A37">
            <w:pPr>
              <w:ind w:firstLine="0"/>
              <w:jc w:val="left"/>
              <w:rPr>
                <w:szCs w:val="22"/>
              </w:rPr>
            </w:pPr>
            <w:r w:rsidRPr="00E02EFF">
              <w:rPr>
                <w:szCs w:val="22"/>
              </w:rPr>
              <w:t>Код валюты</w:t>
            </w:r>
          </w:p>
        </w:tc>
        <w:tc>
          <w:tcPr>
            <w:tcW w:w="2075" w:type="dxa"/>
            <w:shd w:val="clear" w:color="auto" w:fill="auto"/>
            <w:hideMark/>
          </w:tcPr>
          <w:p w14:paraId="69401BC2" w14:textId="77777777" w:rsidR="000D1E83" w:rsidRPr="00E02EFF" w:rsidRDefault="000D1E83" w:rsidP="00BB3A37">
            <w:pPr>
              <w:ind w:firstLine="0"/>
              <w:jc w:val="center"/>
              <w:rPr>
                <w:szCs w:val="22"/>
              </w:rPr>
            </w:pPr>
            <w:r w:rsidRPr="00E02EFF">
              <w:rPr>
                <w:szCs w:val="22"/>
              </w:rPr>
              <w:t>КодОКВ</w:t>
            </w:r>
          </w:p>
        </w:tc>
        <w:tc>
          <w:tcPr>
            <w:tcW w:w="1208" w:type="dxa"/>
            <w:shd w:val="clear" w:color="auto" w:fill="auto"/>
            <w:hideMark/>
          </w:tcPr>
          <w:p w14:paraId="5B75C8A7"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509F8D14" w14:textId="77777777" w:rsidR="000D1E83" w:rsidRPr="00E02EFF" w:rsidRDefault="000D1E83" w:rsidP="00BB3A37">
            <w:pPr>
              <w:ind w:firstLine="0"/>
              <w:jc w:val="center"/>
              <w:rPr>
                <w:szCs w:val="22"/>
              </w:rPr>
            </w:pPr>
            <w:r w:rsidRPr="00E02EFF">
              <w:rPr>
                <w:szCs w:val="22"/>
              </w:rPr>
              <w:t>T(=3)</w:t>
            </w:r>
          </w:p>
        </w:tc>
        <w:tc>
          <w:tcPr>
            <w:tcW w:w="1910" w:type="dxa"/>
            <w:shd w:val="clear" w:color="auto" w:fill="auto"/>
            <w:hideMark/>
          </w:tcPr>
          <w:p w14:paraId="13F40D03" w14:textId="77777777" w:rsidR="000D1E83" w:rsidRPr="00E02EFF" w:rsidRDefault="000D1E83" w:rsidP="00BB3A37">
            <w:pPr>
              <w:ind w:firstLine="0"/>
              <w:jc w:val="center"/>
              <w:rPr>
                <w:szCs w:val="22"/>
              </w:rPr>
            </w:pPr>
            <w:r w:rsidRPr="00E02EFF">
              <w:rPr>
                <w:szCs w:val="22"/>
              </w:rPr>
              <w:t>ОК</w:t>
            </w:r>
          </w:p>
        </w:tc>
        <w:tc>
          <w:tcPr>
            <w:tcW w:w="4897" w:type="dxa"/>
            <w:shd w:val="clear" w:color="auto" w:fill="auto"/>
            <w:hideMark/>
          </w:tcPr>
          <w:p w14:paraId="14A3F047" w14:textId="77777777" w:rsidR="000D1E83" w:rsidRPr="00E02EFF" w:rsidRDefault="000D1E83" w:rsidP="00BB3A37">
            <w:pPr>
              <w:ind w:firstLine="0"/>
              <w:jc w:val="left"/>
              <w:rPr>
                <w:szCs w:val="22"/>
              </w:rPr>
            </w:pPr>
            <w:r w:rsidRPr="00E02EFF">
              <w:rPr>
                <w:szCs w:val="22"/>
              </w:rPr>
              <w:t xml:space="preserve">Типовой элемент &lt;ОКВТип&gt;. </w:t>
            </w:r>
          </w:p>
          <w:p w14:paraId="70459281" w14:textId="77777777" w:rsidR="000D1E83" w:rsidRPr="00E02EFF" w:rsidRDefault="000D1E83" w:rsidP="00BB3A37">
            <w:pPr>
              <w:ind w:firstLine="0"/>
              <w:jc w:val="left"/>
              <w:rPr>
                <w:szCs w:val="22"/>
              </w:rPr>
            </w:pPr>
            <w:r w:rsidRPr="00E02EFF">
              <w:rPr>
                <w:color w:val="000000" w:themeColor="text1"/>
              </w:rPr>
              <w:t>Принимает значение в соответствии с Общероссийским классификатором валют (ОКВ).</w:t>
            </w:r>
            <w:r w:rsidRPr="00E02EFF">
              <w:rPr>
                <w:szCs w:val="22"/>
              </w:rPr>
              <w:t xml:space="preserve"> </w:t>
            </w:r>
          </w:p>
        </w:tc>
      </w:tr>
      <w:tr w:rsidR="000D1E83" w:rsidRPr="00E02EFF" w14:paraId="6067626E" w14:textId="77777777" w:rsidTr="00E0476B">
        <w:trPr>
          <w:cantSplit/>
          <w:trHeight w:val="170"/>
        </w:trPr>
        <w:tc>
          <w:tcPr>
            <w:tcW w:w="3942" w:type="dxa"/>
            <w:shd w:val="clear" w:color="auto" w:fill="auto"/>
            <w:hideMark/>
          </w:tcPr>
          <w:p w14:paraId="3406BEA6" w14:textId="77777777" w:rsidR="000D1E83" w:rsidRPr="00E02EFF" w:rsidRDefault="000D1E83" w:rsidP="00BB3A37">
            <w:pPr>
              <w:ind w:firstLine="0"/>
              <w:jc w:val="left"/>
              <w:rPr>
                <w:szCs w:val="22"/>
              </w:rPr>
            </w:pPr>
            <w:r w:rsidRPr="00E02EFF">
              <w:rPr>
                <w:szCs w:val="22"/>
              </w:rPr>
              <w:t>Сведения об отправителе</w:t>
            </w:r>
          </w:p>
        </w:tc>
        <w:tc>
          <w:tcPr>
            <w:tcW w:w="2075" w:type="dxa"/>
            <w:shd w:val="clear" w:color="auto" w:fill="auto"/>
            <w:hideMark/>
          </w:tcPr>
          <w:p w14:paraId="01CCC65E" w14:textId="77777777" w:rsidR="000D1E83" w:rsidRPr="00E02EFF" w:rsidRDefault="000D1E83" w:rsidP="00BB3A37">
            <w:pPr>
              <w:ind w:firstLine="0"/>
              <w:jc w:val="center"/>
              <w:rPr>
                <w:szCs w:val="22"/>
              </w:rPr>
            </w:pPr>
            <w:r w:rsidRPr="00E02EFF">
              <w:rPr>
                <w:szCs w:val="22"/>
              </w:rPr>
              <w:t>СвОтпр</w:t>
            </w:r>
          </w:p>
        </w:tc>
        <w:tc>
          <w:tcPr>
            <w:tcW w:w="1208" w:type="dxa"/>
            <w:shd w:val="clear" w:color="auto" w:fill="auto"/>
            <w:hideMark/>
          </w:tcPr>
          <w:p w14:paraId="27E2B262"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3EE20FDA"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0186FC29"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32845BD4" w14:textId="77777777" w:rsidR="000D1E83" w:rsidRPr="00E02EFF" w:rsidRDefault="000D1E83" w:rsidP="00BB3A37">
            <w:pPr>
              <w:ind w:firstLine="0"/>
              <w:jc w:val="left"/>
              <w:rPr>
                <w:szCs w:val="22"/>
              </w:rPr>
            </w:pPr>
            <w:r w:rsidRPr="00E02EFF">
              <w:rPr>
                <w:szCs w:val="22"/>
              </w:rPr>
              <w:t xml:space="preserve">Типовой элемент &lt;УчастникТип&gt;. </w:t>
            </w:r>
          </w:p>
          <w:p w14:paraId="1AC3B0EE" w14:textId="77777777" w:rsidR="000D1E83" w:rsidRPr="00E02EFF" w:rsidRDefault="000D1E83" w:rsidP="00BB3A37">
            <w:pPr>
              <w:ind w:firstLine="0"/>
              <w:jc w:val="left"/>
              <w:rPr>
                <w:szCs w:val="22"/>
              </w:rPr>
            </w:pPr>
            <w:r w:rsidRPr="00E02EFF">
              <w:rPr>
                <w:szCs w:val="22"/>
              </w:rPr>
              <w:t xml:space="preserve">Состав элемента представлен в таблице 5.10 </w:t>
            </w:r>
          </w:p>
        </w:tc>
      </w:tr>
      <w:tr w:rsidR="000D1E83" w:rsidRPr="00E02EFF" w14:paraId="1EE49AF5" w14:textId="77777777" w:rsidTr="00E0476B">
        <w:trPr>
          <w:cantSplit/>
          <w:trHeight w:val="170"/>
        </w:trPr>
        <w:tc>
          <w:tcPr>
            <w:tcW w:w="3942" w:type="dxa"/>
            <w:shd w:val="clear" w:color="auto" w:fill="auto"/>
            <w:hideMark/>
          </w:tcPr>
          <w:p w14:paraId="7937EE7C" w14:textId="77777777" w:rsidR="000D1E83" w:rsidRPr="00E02EFF" w:rsidRDefault="000D1E83" w:rsidP="00BB3A37">
            <w:pPr>
              <w:ind w:firstLine="0"/>
              <w:jc w:val="left"/>
              <w:rPr>
                <w:szCs w:val="22"/>
              </w:rPr>
            </w:pPr>
            <w:r w:rsidRPr="00E02EFF">
              <w:rPr>
                <w:szCs w:val="22"/>
              </w:rPr>
              <w:t>Сведения о получателе</w:t>
            </w:r>
          </w:p>
        </w:tc>
        <w:tc>
          <w:tcPr>
            <w:tcW w:w="2075" w:type="dxa"/>
            <w:shd w:val="clear" w:color="auto" w:fill="auto"/>
            <w:hideMark/>
          </w:tcPr>
          <w:p w14:paraId="71C50F5E" w14:textId="77777777" w:rsidR="000D1E83" w:rsidRPr="00E02EFF" w:rsidRDefault="000D1E83" w:rsidP="00BB3A37">
            <w:pPr>
              <w:ind w:firstLine="0"/>
              <w:jc w:val="center"/>
              <w:rPr>
                <w:szCs w:val="22"/>
              </w:rPr>
            </w:pPr>
            <w:r w:rsidRPr="00E02EFF">
              <w:rPr>
                <w:szCs w:val="22"/>
              </w:rPr>
              <w:t>СвПол</w:t>
            </w:r>
          </w:p>
        </w:tc>
        <w:tc>
          <w:tcPr>
            <w:tcW w:w="1208" w:type="dxa"/>
            <w:shd w:val="clear" w:color="auto" w:fill="auto"/>
            <w:hideMark/>
          </w:tcPr>
          <w:p w14:paraId="2FEB80F6"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78BF21EC"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578562A7"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33268DB1" w14:textId="77777777" w:rsidR="000D1E83" w:rsidRPr="00E02EFF" w:rsidRDefault="000D1E83" w:rsidP="00BB3A37">
            <w:pPr>
              <w:ind w:firstLine="0"/>
              <w:jc w:val="left"/>
              <w:rPr>
                <w:szCs w:val="22"/>
              </w:rPr>
            </w:pPr>
            <w:r w:rsidRPr="00E02EFF">
              <w:rPr>
                <w:szCs w:val="22"/>
              </w:rPr>
              <w:t xml:space="preserve">Типовой элемент &lt;УчастникТип&gt;. </w:t>
            </w:r>
          </w:p>
          <w:p w14:paraId="69167DCA" w14:textId="77777777" w:rsidR="000D1E83" w:rsidRPr="00E02EFF" w:rsidRDefault="000D1E83" w:rsidP="00BB3A37">
            <w:pPr>
              <w:ind w:firstLine="0"/>
              <w:jc w:val="left"/>
              <w:rPr>
                <w:szCs w:val="22"/>
              </w:rPr>
            </w:pPr>
            <w:r w:rsidRPr="00E02EFF">
              <w:rPr>
                <w:szCs w:val="22"/>
              </w:rPr>
              <w:t xml:space="preserve">Состав элемента представлен в таблице 5.10 </w:t>
            </w:r>
          </w:p>
        </w:tc>
      </w:tr>
    </w:tbl>
    <w:p w14:paraId="4319640C" w14:textId="77777777" w:rsidR="000D1E83" w:rsidRPr="00E02EFF" w:rsidRDefault="000D1E83" w:rsidP="00BB3A37">
      <w:pPr>
        <w:spacing w:before="360" w:after="60"/>
        <w:ind w:firstLine="0"/>
        <w:jc w:val="right"/>
        <w:rPr>
          <w:szCs w:val="22"/>
        </w:rPr>
      </w:pPr>
      <w:r w:rsidRPr="00E02EFF">
        <w:rPr>
          <w:szCs w:val="22"/>
        </w:rPr>
        <w:t>Таблица 5.4</w:t>
      </w:r>
    </w:p>
    <w:p w14:paraId="401FFF4B" w14:textId="77777777" w:rsidR="000D1E83" w:rsidRPr="00E02EFF" w:rsidRDefault="000D1E83" w:rsidP="00BB3A37">
      <w:pPr>
        <w:spacing w:after="60"/>
        <w:ind w:left="567" w:right="567" w:firstLine="0"/>
        <w:jc w:val="center"/>
        <w:rPr>
          <w:szCs w:val="20"/>
        </w:rPr>
      </w:pPr>
      <w:r w:rsidRPr="00E02EFF">
        <w:rPr>
          <w:b/>
          <w:bCs/>
        </w:rPr>
        <w:t>Сведения таблицы акта сверки взаимных расчетов (ТаблАкт)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2F6F5F70" w14:textId="77777777" w:rsidTr="00E0476B">
        <w:trPr>
          <w:cantSplit/>
          <w:trHeight w:val="170"/>
          <w:tblHeader/>
        </w:trPr>
        <w:tc>
          <w:tcPr>
            <w:tcW w:w="3942" w:type="dxa"/>
            <w:shd w:val="clear" w:color="000000" w:fill="EAEAEA"/>
            <w:vAlign w:val="center"/>
            <w:hideMark/>
          </w:tcPr>
          <w:p w14:paraId="2691BF68"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4068C67B"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0E934463"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42B34C6D"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7387CFDB"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3C3DF1BB"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77056139" w14:textId="77777777" w:rsidTr="00E0476B">
        <w:trPr>
          <w:cantSplit/>
          <w:trHeight w:val="170"/>
        </w:trPr>
        <w:tc>
          <w:tcPr>
            <w:tcW w:w="3942" w:type="dxa"/>
            <w:shd w:val="clear" w:color="auto" w:fill="auto"/>
            <w:hideMark/>
          </w:tcPr>
          <w:p w14:paraId="5EAD109F" w14:textId="405EA047" w:rsidR="000D1E83" w:rsidRPr="00E02EFF" w:rsidRDefault="000D1E83" w:rsidP="00BB3A37">
            <w:pPr>
              <w:ind w:firstLine="0"/>
              <w:jc w:val="left"/>
              <w:rPr>
                <w:szCs w:val="22"/>
              </w:rPr>
            </w:pPr>
            <w:r w:rsidRPr="00E02EFF">
              <w:rPr>
                <w:szCs w:val="22"/>
              </w:rPr>
              <w:t xml:space="preserve">Сумма сальдо на начало периода </w:t>
            </w:r>
            <w:r w:rsidR="00DE13A2" w:rsidRPr="00E02EFF">
              <w:rPr>
                <w:szCs w:val="22"/>
              </w:rPr>
              <w:t xml:space="preserve">сверки </w:t>
            </w:r>
            <w:r w:rsidRPr="00E02EFF">
              <w:rPr>
                <w:szCs w:val="22"/>
              </w:rPr>
              <w:t>дебет</w:t>
            </w:r>
          </w:p>
        </w:tc>
        <w:tc>
          <w:tcPr>
            <w:tcW w:w="2075" w:type="dxa"/>
            <w:shd w:val="clear" w:color="auto" w:fill="auto"/>
            <w:hideMark/>
          </w:tcPr>
          <w:p w14:paraId="306381CC" w14:textId="77777777" w:rsidR="000D1E83" w:rsidRPr="00E02EFF" w:rsidRDefault="000D1E83" w:rsidP="00BB3A37">
            <w:pPr>
              <w:ind w:firstLine="0"/>
              <w:jc w:val="center"/>
              <w:rPr>
                <w:szCs w:val="22"/>
              </w:rPr>
            </w:pPr>
            <w:r w:rsidRPr="00E02EFF">
              <w:rPr>
                <w:szCs w:val="22"/>
              </w:rPr>
              <w:t>СальдоНачДеб</w:t>
            </w:r>
          </w:p>
        </w:tc>
        <w:tc>
          <w:tcPr>
            <w:tcW w:w="1208" w:type="dxa"/>
            <w:shd w:val="clear" w:color="auto" w:fill="auto"/>
            <w:hideMark/>
          </w:tcPr>
          <w:p w14:paraId="7477475F"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1EFA06AB"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78DE8B09"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0C88CBF6" w14:textId="77777777" w:rsidR="000D1E83" w:rsidRPr="00E02EFF" w:rsidRDefault="000D1E83" w:rsidP="00BB3A37">
            <w:pPr>
              <w:ind w:firstLine="0"/>
              <w:jc w:val="left"/>
              <w:rPr>
                <w:szCs w:val="22"/>
              </w:rPr>
            </w:pPr>
            <w:r w:rsidRPr="00E02EFF">
              <w:rPr>
                <w:szCs w:val="22"/>
              </w:rPr>
              <w:t> </w:t>
            </w:r>
          </w:p>
        </w:tc>
      </w:tr>
      <w:tr w:rsidR="000D1E83" w:rsidRPr="00E02EFF" w14:paraId="62A2FE3E" w14:textId="77777777" w:rsidTr="00E0476B">
        <w:trPr>
          <w:cantSplit/>
          <w:trHeight w:val="170"/>
        </w:trPr>
        <w:tc>
          <w:tcPr>
            <w:tcW w:w="3942" w:type="dxa"/>
            <w:shd w:val="clear" w:color="auto" w:fill="auto"/>
            <w:hideMark/>
          </w:tcPr>
          <w:p w14:paraId="246FC524" w14:textId="0937972F" w:rsidR="000D1E83" w:rsidRPr="00E02EFF" w:rsidRDefault="000D1E83" w:rsidP="00BB3A37">
            <w:pPr>
              <w:ind w:firstLine="0"/>
              <w:jc w:val="left"/>
              <w:rPr>
                <w:szCs w:val="22"/>
              </w:rPr>
            </w:pPr>
            <w:r w:rsidRPr="00E02EFF">
              <w:rPr>
                <w:szCs w:val="22"/>
              </w:rPr>
              <w:t xml:space="preserve">Сумма сальдо на начало периода </w:t>
            </w:r>
            <w:r w:rsidR="00DE13A2" w:rsidRPr="00E02EFF">
              <w:rPr>
                <w:szCs w:val="22"/>
              </w:rPr>
              <w:t xml:space="preserve">сверки </w:t>
            </w:r>
            <w:r w:rsidRPr="00E02EFF">
              <w:rPr>
                <w:szCs w:val="22"/>
              </w:rPr>
              <w:t>кредит</w:t>
            </w:r>
          </w:p>
        </w:tc>
        <w:tc>
          <w:tcPr>
            <w:tcW w:w="2075" w:type="dxa"/>
            <w:shd w:val="clear" w:color="auto" w:fill="auto"/>
            <w:hideMark/>
          </w:tcPr>
          <w:p w14:paraId="6EEAAC40" w14:textId="77777777" w:rsidR="000D1E83" w:rsidRPr="00E02EFF" w:rsidRDefault="000D1E83" w:rsidP="00BB3A37">
            <w:pPr>
              <w:ind w:firstLine="0"/>
              <w:jc w:val="center"/>
              <w:rPr>
                <w:szCs w:val="22"/>
              </w:rPr>
            </w:pPr>
            <w:r w:rsidRPr="00E02EFF">
              <w:rPr>
                <w:szCs w:val="22"/>
              </w:rPr>
              <w:t>СальдоНачКр</w:t>
            </w:r>
          </w:p>
        </w:tc>
        <w:tc>
          <w:tcPr>
            <w:tcW w:w="1208" w:type="dxa"/>
            <w:shd w:val="clear" w:color="auto" w:fill="auto"/>
            <w:hideMark/>
          </w:tcPr>
          <w:p w14:paraId="3BDEF99A"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741A6794"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3404826A"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2C0BFAD8" w14:textId="77777777" w:rsidR="000D1E83" w:rsidRPr="00E02EFF" w:rsidRDefault="000D1E83" w:rsidP="00BB3A37">
            <w:pPr>
              <w:ind w:firstLine="0"/>
              <w:jc w:val="left"/>
              <w:rPr>
                <w:szCs w:val="22"/>
              </w:rPr>
            </w:pPr>
            <w:r w:rsidRPr="00E02EFF">
              <w:rPr>
                <w:szCs w:val="22"/>
              </w:rPr>
              <w:t> </w:t>
            </w:r>
          </w:p>
        </w:tc>
      </w:tr>
      <w:tr w:rsidR="000D1E83" w:rsidRPr="00E02EFF" w14:paraId="5B258636" w14:textId="77777777" w:rsidTr="00E0476B">
        <w:trPr>
          <w:cantSplit/>
          <w:trHeight w:val="170"/>
        </w:trPr>
        <w:tc>
          <w:tcPr>
            <w:tcW w:w="3942" w:type="dxa"/>
            <w:shd w:val="clear" w:color="auto" w:fill="auto"/>
            <w:hideMark/>
          </w:tcPr>
          <w:p w14:paraId="22007F32" w14:textId="77777777" w:rsidR="000D1E83" w:rsidRPr="00E02EFF" w:rsidRDefault="000D1E83" w:rsidP="00BB3A37">
            <w:pPr>
              <w:ind w:firstLine="0"/>
              <w:jc w:val="left"/>
              <w:rPr>
                <w:szCs w:val="22"/>
              </w:rPr>
            </w:pPr>
            <w:r w:rsidRPr="00E02EFF">
              <w:rPr>
                <w:szCs w:val="22"/>
              </w:rPr>
              <w:t>Обороты по дебету</w:t>
            </w:r>
          </w:p>
        </w:tc>
        <w:tc>
          <w:tcPr>
            <w:tcW w:w="2075" w:type="dxa"/>
            <w:shd w:val="clear" w:color="auto" w:fill="auto"/>
            <w:hideMark/>
          </w:tcPr>
          <w:p w14:paraId="081C5F82" w14:textId="77777777" w:rsidR="000D1E83" w:rsidRPr="00E02EFF" w:rsidRDefault="000D1E83" w:rsidP="00BB3A37">
            <w:pPr>
              <w:ind w:firstLine="0"/>
              <w:jc w:val="center"/>
              <w:rPr>
                <w:szCs w:val="22"/>
              </w:rPr>
            </w:pPr>
            <w:r w:rsidRPr="00E02EFF">
              <w:rPr>
                <w:szCs w:val="22"/>
              </w:rPr>
              <w:t>ОборотДеб</w:t>
            </w:r>
          </w:p>
        </w:tc>
        <w:tc>
          <w:tcPr>
            <w:tcW w:w="1208" w:type="dxa"/>
            <w:shd w:val="clear" w:color="auto" w:fill="auto"/>
            <w:hideMark/>
          </w:tcPr>
          <w:p w14:paraId="4388B67F"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6ECE0FC8"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72407034"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2D1D612B" w14:textId="77777777" w:rsidR="000D1E83" w:rsidRPr="00E02EFF" w:rsidRDefault="000D1E83" w:rsidP="00BB3A37">
            <w:pPr>
              <w:ind w:firstLine="0"/>
              <w:jc w:val="left"/>
              <w:rPr>
                <w:szCs w:val="22"/>
              </w:rPr>
            </w:pPr>
            <w:r w:rsidRPr="00E02EFF">
              <w:rPr>
                <w:szCs w:val="22"/>
              </w:rPr>
              <w:t> </w:t>
            </w:r>
          </w:p>
        </w:tc>
      </w:tr>
      <w:tr w:rsidR="000D1E83" w:rsidRPr="00E02EFF" w14:paraId="3E4A8565" w14:textId="77777777" w:rsidTr="00E0476B">
        <w:trPr>
          <w:cantSplit/>
          <w:trHeight w:val="170"/>
        </w:trPr>
        <w:tc>
          <w:tcPr>
            <w:tcW w:w="3942" w:type="dxa"/>
            <w:shd w:val="clear" w:color="auto" w:fill="auto"/>
            <w:hideMark/>
          </w:tcPr>
          <w:p w14:paraId="499AAC6B" w14:textId="77777777" w:rsidR="000D1E83" w:rsidRPr="00E02EFF" w:rsidRDefault="000D1E83" w:rsidP="00BB3A37">
            <w:pPr>
              <w:ind w:firstLine="0"/>
              <w:jc w:val="left"/>
              <w:rPr>
                <w:szCs w:val="22"/>
              </w:rPr>
            </w:pPr>
            <w:r w:rsidRPr="00E02EFF">
              <w:rPr>
                <w:szCs w:val="22"/>
              </w:rPr>
              <w:lastRenderedPageBreak/>
              <w:t>Обороты по кредиту</w:t>
            </w:r>
          </w:p>
        </w:tc>
        <w:tc>
          <w:tcPr>
            <w:tcW w:w="2075" w:type="dxa"/>
            <w:shd w:val="clear" w:color="auto" w:fill="auto"/>
            <w:hideMark/>
          </w:tcPr>
          <w:p w14:paraId="4DD566CD" w14:textId="77777777" w:rsidR="000D1E83" w:rsidRPr="00E02EFF" w:rsidRDefault="000D1E83" w:rsidP="00BB3A37">
            <w:pPr>
              <w:ind w:firstLine="0"/>
              <w:jc w:val="center"/>
              <w:rPr>
                <w:szCs w:val="22"/>
              </w:rPr>
            </w:pPr>
            <w:r w:rsidRPr="00E02EFF">
              <w:rPr>
                <w:szCs w:val="22"/>
              </w:rPr>
              <w:t>ОборотКр</w:t>
            </w:r>
          </w:p>
        </w:tc>
        <w:tc>
          <w:tcPr>
            <w:tcW w:w="1208" w:type="dxa"/>
            <w:shd w:val="clear" w:color="auto" w:fill="auto"/>
            <w:hideMark/>
          </w:tcPr>
          <w:p w14:paraId="0ED5AFD3"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36C6F3F7"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098A1B0F"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123CB723" w14:textId="77777777" w:rsidR="000D1E83" w:rsidRPr="00E02EFF" w:rsidRDefault="000D1E83" w:rsidP="00BB3A37">
            <w:pPr>
              <w:ind w:firstLine="0"/>
              <w:jc w:val="left"/>
              <w:rPr>
                <w:szCs w:val="22"/>
              </w:rPr>
            </w:pPr>
            <w:r w:rsidRPr="00E02EFF">
              <w:rPr>
                <w:szCs w:val="22"/>
              </w:rPr>
              <w:t> </w:t>
            </w:r>
          </w:p>
        </w:tc>
      </w:tr>
      <w:tr w:rsidR="000D1E83" w:rsidRPr="00E02EFF" w14:paraId="14046F97" w14:textId="77777777" w:rsidTr="00E0476B">
        <w:trPr>
          <w:cantSplit/>
          <w:trHeight w:val="170"/>
        </w:trPr>
        <w:tc>
          <w:tcPr>
            <w:tcW w:w="3942" w:type="dxa"/>
            <w:shd w:val="clear" w:color="auto" w:fill="auto"/>
            <w:hideMark/>
          </w:tcPr>
          <w:p w14:paraId="4BEC38B3" w14:textId="34AF90A2" w:rsidR="000D1E83" w:rsidRPr="00E02EFF" w:rsidRDefault="000D1E83" w:rsidP="00BB3A37">
            <w:pPr>
              <w:ind w:firstLine="0"/>
              <w:jc w:val="left"/>
              <w:rPr>
                <w:szCs w:val="22"/>
              </w:rPr>
            </w:pPr>
            <w:r w:rsidRPr="00E02EFF">
              <w:rPr>
                <w:szCs w:val="22"/>
              </w:rPr>
              <w:t xml:space="preserve">Сумма сальдо на конец периода </w:t>
            </w:r>
            <w:r w:rsidR="00DE13A2" w:rsidRPr="00E02EFF">
              <w:rPr>
                <w:szCs w:val="22"/>
              </w:rPr>
              <w:t xml:space="preserve">сверки </w:t>
            </w:r>
            <w:r w:rsidRPr="00E02EFF">
              <w:rPr>
                <w:szCs w:val="22"/>
              </w:rPr>
              <w:t>дебет</w:t>
            </w:r>
          </w:p>
        </w:tc>
        <w:tc>
          <w:tcPr>
            <w:tcW w:w="2075" w:type="dxa"/>
            <w:shd w:val="clear" w:color="auto" w:fill="auto"/>
            <w:hideMark/>
          </w:tcPr>
          <w:p w14:paraId="40481008" w14:textId="77777777" w:rsidR="000D1E83" w:rsidRPr="00E02EFF" w:rsidRDefault="000D1E83" w:rsidP="00BB3A37">
            <w:pPr>
              <w:ind w:firstLine="0"/>
              <w:jc w:val="center"/>
              <w:rPr>
                <w:szCs w:val="22"/>
              </w:rPr>
            </w:pPr>
            <w:r w:rsidRPr="00E02EFF">
              <w:rPr>
                <w:szCs w:val="22"/>
              </w:rPr>
              <w:t>СальдоКонДеб</w:t>
            </w:r>
          </w:p>
        </w:tc>
        <w:tc>
          <w:tcPr>
            <w:tcW w:w="1208" w:type="dxa"/>
            <w:shd w:val="clear" w:color="auto" w:fill="auto"/>
            <w:hideMark/>
          </w:tcPr>
          <w:p w14:paraId="279BD70D"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2095E6E4"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31C77226"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4B72F3EC" w14:textId="77777777" w:rsidR="000D1E83" w:rsidRPr="00E02EFF" w:rsidRDefault="000D1E83" w:rsidP="00BB3A37">
            <w:pPr>
              <w:ind w:firstLine="0"/>
              <w:jc w:val="left"/>
              <w:rPr>
                <w:szCs w:val="22"/>
              </w:rPr>
            </w:pPr>
            <w:r w:rsidRPr="00E02EFF">
              <w:rPr>
                <w:szCs w:val="22"/>
              </w:rPr>
              <w:t> </w:t>
            </w:r>
          </w:p>
        </w:tc>
      </w:tr>
      <w:tr w:rsidR="000D1E83" w:rsidRPr="00E02EFF" w14:paraId="11A493AA" w14:textId="77777777" w:rsidTr="00E0476B">
        <w:trPr>
          <w:cantSplit/>
          <w:trHeight w:val="170"/>
        </w:trPr>
        <w:tc>
          <w:tcPr>
            <w:tcW w:w="3942" w:type="dxa"/>
            <w:shd w:val="clear" w:color="auto" w:fill="auto"/>
            <w:hideMark/>
          </w:tcPr>
          <w:p w14:paraId="0939B8F1" w14:textId="4E4C7749" w:rsidR="000D1E83" w:rsidRPr="00E02EFF" w:rsidRDefault="000D1E83" w:rsidP="00BB3A37">
            <w:pPr>
              <w:ind w:firstLine="0"/>
              <w:jc w:val="left"/>
              <w:rPr>
                <w:szCs w:val="22"/>
              </w:rPr>
            </w:pPr>
            <w:r w:rsidRPr="00E02EFF">
              <w:rPr>
                <w:szCs w:val="22"/>
              </w:rPr>
              <w:t xml:space="preserve">Сумма сальдо на конец периода </w:t>
            </w:r>
            <w:r w:rsidR="00DE13A2" w:rsidRPr="00E02EFF">
              <w:rPr>
                <w:szCs w:val="22"/>
              </w:rPr>
              <w:t xml:space="preserve">сверки </w:t>
            </w:r>
            <w:r w:rsidRPr="00E02EFF">
              <w:rPr>
                <w:szCs w:val="22"/>
              </w:rPr>
              <w:t>кредит</w:t>
            </w:r>
          </w:p>
        </w:tc>
        <w:tc>
          <w:tcPr>
            <w:tcW w:w="2075" w:type="dxa"/>
            <w:shd w:val="clear" w:color="auto" w:fill="auto"/>
            <w:hideMark/>
          </w:tcPr>
          <w:p w14:paraId="0678BB2A" w14:textId="77777777" w:rsidR="000D1E83" w:rsidRPr="00E02EFF" w:rsidRDefault="000D1E83" w:rsidP="00BB3A37">
            <w:pPr>
              <w:ind w:firstLine="0"/>
              <w:jc w:val="center"/>
              <w:rPr>
                <w:szCs w:val="22"/>
              </w:rPr>
            </w:pPr>
            <w:r w:rsidRPr="00E02EFF">
              <w:rPr>
                <w:szCs w:val="22"/>
              </w:rPr>
              <w:t>СальдоКонКр</w:t>
            </w:r>
          </w:p>
        </w:tc>
        <w:tc>
          <w:tcPr>
            <w:tcW w:w="1208" w:type="dxa"/>
            <w:shd w:val="clear" w:color="auto" w:fill="auto"/>
            <w:hideMark/>
          </w:tcPr>
          <w:p w14:paraId="60B0E3EB"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7D2487E8"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7D7ED1CE"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0543B5DD" w14:textId="77777777" w:rsidR="000D1E83" w:rsidRPr="00E02EFF" w:rsidRDefault="000D1E83" w:rsidP="00BB3A37">
            <w:pPr>
              <w:ind w:firstLine="0"/>
              <w:jc w:val="left"/>
              <w:rPr>
                <w:szCs w:val="22"/>
              </w:rPr>
            </w:pPr>
            <w:r w:rsidRPr="00E02EFF">
              <w:rPr>
                <w:szCs w:val="22"/>
              </w:rPr>
              <w:t> </w:t>
            </w:r>
          </w:p>
        </w:tc>
      </w:tr>
      <w:tr w:rsidR="000D1E83" w:rsidRPr="00E02EFF" w14:paraId="3D9756D9" w14:textId="77777777" w:rsidTr="00E0476B">
        <w:trPr>
          <w:cantSplit/>
          <w:trHeight w:val="170"/>
        </w:trPr>
        <w:tc>
          <w:tcPr>
            <w:tcW w:w="3942" w:type="dxa"/>
            <w:shd w:val="clear" w:color="auto" w:fill="auto"/>
            <w:hideMark/>
          </w:tcPr>
          <w:p w14:paraId="71C192F5" w14:textId="77777777" w:rsidR="000D1E83" w:rsidRPr="00E02EFF" w:rsidRDefault="000D1E83" w:rsidP="00BB3A37">
            <w:pPr>
              <w:ind w:firstLine="0"/>
              <w:jc w:val="left"/>
              <w:rPr>
                <w:szCs w:val="22"/>
              </w:rPr>
            </w:pPr>
            <w:r w:rsidRPr="00E02EFF">
              <w:rPr>
                <w:szCs w:val="22"/>
              </w:rPr>
              <w:t>Сведения о договоре</w:t>
            </w:r>
          </w:p>
        </w:tc>
        <w:tc>
          <w:tcPr>
            <w:tcW w:w="2075" w:type="dxa"/>
            <w:shd w:val="clear" w:color="auto" w:fill="auto"/>
            <w:hideMark/>
          </w:tcPr>
          <w:p w14:paraId="2A2FB5AB" w14:textId="77777777" w:rsidR="000D1E83" w:rsidRPr="00E02EFF" w:rsidRDefault="000D1E83" w:rsidP="00BB3A37">
            <w:pPr>
              <w:ind w:firstLine="0"/>
              <w:jc w:val="center"/>
              <w:rPr>
                <w:szCs w:val="22"/>
              </w:rPr>
            </w:pPr>
            <w:r w:rsidRPr="00E02EFF">
              <w:rPr>
                <w:szCs w:val="22"/>
              </w:rPr>
              <w:t>ДогСв</w:t>
            </w:r>
          </w:p>
        </w:tc>
        <w:tc>
          <w:tcPr>
            <w:tcW w:w="1208" w:type="dxa"/>
            <w:shd w:val="clear" w:color="auto" w:fill="auto"/>
            <w:hideMark/>
          </w:tcPr>
          <w:p w14:paraId="035933EC"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10298D33"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251A944D" w14:textId="77777777" w:rsidR="000D1E83" w:rsidRPr="00E02EFF" w:rsidRDefault="000D1E83" w:rsidP="00BB3A37">
            <w:pPr>
              <w:ind w:firstLine="0"/>
              <w:jc w:val="center"/>
              <w:rPr>
                <w:szCs w:val="22"/>
              </w:rPr>
            </w:pPr>
            <w:r w:rsidRPr="00E02EFF">
              <w:rPr>
                <w:szCs w:val="22"/>
              </w:rPr>
              <w:t>ОМ</w:t>
            </w:r>
          </w:p>
        </w:tc>
        <w:tc>
          <w:tcPr>
            <w:tcW w:w="4897" w:type="dxa"/>
            <w:shd w:val="clear" w:color="auto" w:fill="auto"/>
            <w:hideMark/>
          </w:tcPr>
          <w:p w14:paraId="07B81F59" w14:textId="77777777" w:rsidR="00276A80" w:rsidRPr="00E02EFF" w:rsidRDefault="000D1E83" w:rsidP="00BB3A37">
            <w:pPr>
              <w:ind w:firstLine="0"/>
              <w:jc w:val="left"/>
              <w:rPr>
                <w:szCs w:val="22"/>
              </w:rPr>
            </w:pPr>
            <w:r w:rsidRPr="00E02EFF">
              <w:rPr>
                <w:szCs w:val="22"/>
              </w:rPr>
              <w:t xml:space="preserve">Состав элемента представлен в таблице 5.5 </w:t>
            </w:r>
          </w:p>
        </w:tc>
      </w:tr>
    </w:tbl>
    <w:p w14:paraId="71EBA18A" w14:textId="77777777" w:rsidR="000D1E83" w:rsidRPr="00E02EFF" w:rsidRDefault="000D1E83" w:rsidP="00BB3A37">
      <w:pPr>
        <w:spacing w:before="360" w:after="60"/>
        <w:ind w:firstLine="0"/>
        <w:jc w:val="right"/>
        <w:rPr>
          <w:szCs w:val="22"/>
        </w:rPr>
      </w:pPr>
      <w:r w:rsidRPr="00E02EFF">
        <w:rPr>
          <w:szCs w:val="22"/>
        </w:rPr>
        <w:t>Таблица 5.5</w:t>
      </w:r>
    </w:p>
    <w:p w14:paraId="77A11BBF" w14:textId="77777777" w:rsidR="000D1E83" w:rsidRPr="00E02EFF" w:rsidRDefault="000D1E83" w:rsidP="00BB3A37">
      <w:pPr>
        <w:spacing w:after="60"/>
        <w:ind w:left="567" w:right="567" w:firstLine="0"/>
        <w:jc w:val="center"/>
        <w:rPr>
          <w:szCs w:val="20"/>
        </w:rPr>
      </w:pPr>
      <w:r w:rsidRPr="00E02EFF">
        <w:rPr>
          <w:b/>
          <w:bCs/>
        </w:rPr>
        <w:t>Сведения о договоре (ДогСв)</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24E79FE3" w14:textId="77777777" w:rsidTr="00E0476B">
        <w:trPr>
          <w:cantSplit/>
          <w:trHeight w:val="170"/>
          <w:tblHeader/>
        </w:trPr>
        <w:tc>
          <w:tcPr>
            <w:tcW w:w="3942" w:type="dxa"/>
            <w:shd w:val="clear" w:color="000000" w:fill="EAEAEA"/>
            <w:vAlign w:val="center"/>
            <w:hideMark/>
          </w:tcPr>
          <w:p w14:paraId="7AB26EE3"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2A54E816"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165863F2"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57FEE71F"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68F5708B"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2AEB6DFF"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1D675B43" w14:textId="77777777" w:rsidTr="00E0476B">
        <w:trPr>
          <w:cantSplit/>
          <w:trHeight w:val="170"/>
        </w:trPr>
        <w:tc>
          <w:tcPr>
            <w:tcW w:w="3942" w:type="dxa"/>
            <w:shd w:val="clear" w:color="auto" w:fill="auto"/>
            <w:hideMark/>
          </w:tcPr>
          <w:p w14:paraId="64ED8F8B" w14:textId="77777777" w:rsidR="000D1E83" w:rsidRPr="00E02EFF" w:rsidRDefault="000D1E83" w:rsidP="00BB3A37">
            <w:pPr>
              <w:ind w:firstLine="0"/>
              <w:jc w:val="left"/>
              <w:rPr>
                <w:szCs w:val="22"/>
              </w:rPr>
            </w:pPr>
            <w:r w:rsidRPr="00E02EFF">
              <w:rPr>
                <w:szCs w:val="22"/>
              </w:rPr>
              <w:t>Идентификатор договора в учетной системе отправителя</w:t>
            </w:r>
          </w:p>
        </w:tc>
        <w:tc>
          <w:tcPr>
            <w:tcW w:w="2075" w:type="dxa"/>
            <w:shd w:val="clear" w:color="auto" w:fill="auto"/>
            <w:hideMark/>
          </w:tcPr>
          <w:p w14:paraId="08A8BDA9" w14:textId="77777777" w:rsidR="000D1E83" w:rsidRPr="00E02EFF" w:rsidRDefault="000D1E83" w:rsidP="00BB3A37">
            <w:pPr>
              <w:ind w:firstLine="0"/>
              <w:jc w:val="center"/>
              <w:rPr>
                <w:szCs w:val="22"/>
              </w:rPr>
            </w:pPr>
            <w:r w:rsidRPr="00E02EFF">
              <w:rPr>
                <w:szCs w:val="22"/>
              </w:rPr>
              <w:t>ИдДог</w:t>
            </w:r>
          </w:p>
        </w:tc>
        <w:tc>
          <w:tcPr>
            <w:tcW w:w="1208" w:type="dxa"/>
            <w:shd w:val="clear" w:color="auto" w:fill="auto"/>
            <w:hideMark/>
          </w:tcPr>
          <w:p w14:paraId="4C80C107"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27A1212" w14:textId="77777777" w:rsidR="000D1E83" w:rsidRPr="00E02EFF" w:rsidRDefault="000D1E83" w:rsidP="00BB3A37">
            <w:pPr>
              <w:ind w:firstLine="0"/>
              <w:jc w:val="center"/>
              <w:rPr>
                <w:szCs w:val="22"/>
              </w:rPr>
            </w:pPr>
            <w:r w:rsidRPr="00E02EFF">
              <w:rPr>
                <w:szCs w:val="22"/>
              </w:rPr>
              <w:t>T(1-100)</w:t>
            </w:r>
          </w:p>
        </w:tc>
        <w:tc>
          <w:tcPr>
            <w:tcW w:w="1910" w:type="dxa"/>
            <w:shd w:val="clear" w:color="auto" w:fill="auto"/>
            <w:hideMark/>
          </w:tcPr>
          <w:p w14:paraId="2013FEEE"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3A27A164" w14:textId="77777777" w:rsidR="000D1E83" w:rsidRPr="00E02EFF" w:rsidRDefault="000D1E83" w:rsidP="00BB3A37">
            <w:pPr>
              <w:ind w:firstLine="0"/>
              <w:jc w:val="left"/>
              <w:rPr>
                <w:szCs w:val="22"/>
              </w:rPr>
            </w:pPr>
            <w:r w:rsidRPr="00E02EFF">
              <w:rPr>
                <w:szCs w:val="22"/>
              </w:rPr>
              <w:t> </w:t>
            </w:r>
          </w:p>
        </w:tc>
      </w:tr>
      <w:tr w:rsidR="000D1E83" w:rsidRPr="00E02EFF" w14:paraId="49314FA2" w14:textId="77777777" w:rsidTr="00E0476B">
        <w:trPr>
          <w:cantSplit/>
          <w:trHeight w:val="170"/>
        </w:trPr>
        <w:tc>
          <w:tcPr>
            <w:tcW w:w="3942" w:type="dxa"/>
            <w:shd w:val="clear" w:color="auto" w:fill="auto"/>
            <w:hideMark/>
          </w:tcPr>
          <w:p w14:paraId="2124DC54" w14:textId="77777777" w:rsidR="000D1E83" w:rsidRPr="00E02EFF" w:rsidRDefault="000D1E83" w:rsidP="00BB3A37">
            <w:pPr>
              <w:ind w:firstLine="0"/>
              <w:jc w:val="left"/>
              <w:rPr>
                <w:szCs w:val="22"/>
              </w:rPr>
            </w:pPr>
            <w:r w:rsidRPr="00E02EFF">
              <w:rPr>
                <w:szCs w:val="22"/>
              </w:rPr>
              <w:t>Описание договора в учетной системе отправителя</w:t>
            </w:r>
          </w:p>
        </w:tc>
        <w:tc>
          <w:tcPr>
            <w:tcW w:w="2075" w:type="dxa"/>
            <w:shd w:val="clear" w:color="auto" w:fill="auto"/>
            <w:hideMark/>
          </w:tcPr>
          <w:p w14:paraId="1E2544D4" w14:textId="77777777" w:rsidR="000D1E83" w:rsidRPr="00E02EFF" w:rsidRDefault="000D1E83" w:rsidP="00BB3A37">
            <w:pPr>
              <w:ind w:firstLine="0"/>
              <w:jc w:val="center"/>
              <w:rPr>
                <w:szCs w:val="22"/>
              </w:rPr>
            </w:pPr>
            <w:r w:rsidRPr="00E02EFF">
              <w:rPr>
                <w:szCs w:val="22"/>
              </w:rPr>
              <w:t>ОписТипДог</w:t>
            </w:r>
          </w:p>
        </w:tc>
        <w:tc>
          <w:tcPr>
            <w:tcW w:w="1208" w:type="dxa"/>
            <w:shd w:val="clear" w:color="auto" w:fill="auto"/>
            <w:hideMark/>
          </w:tcPr>
          <w:p w14:paraId="16CE4957"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2E05DA9" w14:textId="77777777" w:rsidR="000D1E83" w:rsidRPr="00E02EFF" w:rsidRDefault="000D1E83" w:rsidP="00BB3A37">
            <w:pPr>
              <w:ind w:firstLine="0"/>
              <w:jc w:val="center"/>
              <w:rPr>
                <w:szCs w:val="22"/>
              </w:rPr>
            </w:pPr>
            <w:r w:rsidRPr="00E02EFF">
              <w:rPr>
                <w:szCs w:val="22"/>
              </w:rPr>
              <w:t>T(1-500)</w:t>
            </w:r>
          </w:p>
        </w:tc>
        <w:tc>
          <w:tcPr>
            <w:tcW w:w="1910" w:type="dxa"/>
            <w:shd w:val="clear" w:color="auto" w:fill="auto"/>
            <w:hideMark/>
          </w:tcPr>
          <w:p w14:paraId="7475C1B5"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64952820" w14:textId="77777777" w:rsidR="000D1E83" w:rsidRPr="00E02EFF" w:rsidRDefault="000D1E83" w:rsidP="00BB3A37">
            <w:pPr>
              <w:ind w:firstLine="0"/>
              <w:jc w:val="left"/>
              <w:rPr>
                <w:szCs w:val="22"/>
              </w:rPr>
            </w:pPr>
            <w:r w:rsidRPr="00E02EFF">
              <w:rPr>
                <w:szCs w:val="22"/>
              </w:rPr>
              <w:t> </w:t>
            </w:r>
          </w:p>
        </w:tc>
      </w:tr>
      <w:tr w:rsidR="000D1E83" w:rsidRPr="00E02EFF" w14:paraId="066CA61B" w14:textId="77777777" w:rsidTr="00BB07B4">
        <w:trPr>
          <w:cantSplit/>
          <w:trHeight w:val="170"/>
        </w:trPr>
        <w:tc>
          <w:tcPr>
            <w:tcW w:w="3942" w:type="dxa"/>
            <w:shd w:val="clear" w:color="auto" w:fill="auto"/>
            <w:hideMark/>
          </w:tcPr>
          <w:p w14:paraId="03C8C4EF" w14:textId="77777777" w:rsidR="000D1E83" w:rsidRPr="00E02EFF" w:rsidRDefault="000D1E83" w:rsidP="00BB3A37">
            <w:pPr>
              <w:ind w:firstLine="0"/>
              <w:jc w:val="left"/>
              <w:rPr>
                <w:szCs w:val="22"/>
              </w:rPr>
            </w:pPr>
            <w:r w:rsidRPr="00E02EFF">
              <w:rPr>
                <w:szCs w:val="22"/>
              </w:rPr>
              <w:t>Номер договора</w:t>
            </w:r>
          </w:p>
        </w:tc>
        <w:tc>
          <w:tcPr>
            <w:tcW w:w="2075" w:type="dxa"/>
            <w:shd w:val="clear" w:color="auto" w:fill="auto"/>
            <w:hideMark/>
          </w:tcPr>
          <w:p w14:paraId="4837B873" w14:textId="77777777" w:rsidR="000D1E83" w:rsidRPr="00E02EFF" w:rsidRDefault="000D1E83" w:rsidP="00BB3A37">
            <w:pPr>
              <w:ind w:firstLine="0"/>
              <w:jc w:val="center"/>
              <w:rPr>
                <w:szCs w:val="22"/>
              </w:rPr>
            </w:pPr>
            <w:r w:rsidRPr="00E02EFF">
              <w:rPr>
                <w:szCs w:val="22"/>
              </w:rPr>
              <w:t>НомДог</w:t>
            </w:r>
          </w:p>
        </w:tc>
        <w:tc>
          <w:tcPr>
            <w:tcW w:w="1208" w:type="dxa"/>
            <w:shd w:val="clear" w:color="auto" w:fill="auto"/>
            <w:hideMark/>
          </w:tcPr>
          <w:p w14:paraId="1CABF363"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BA4EE1E" w14:textId="77777777" w:rsidR="000D1E83" w:rsidRPr="00E02EFF" w:rsidRDefault="000D1E83" w:rsidP="00BB3A37">
            <w:pPr>
              <w:ind w:firstLine="0"/>
              <w:jc w:val="center"/>
              <w:rPr>
                <w:szCs w:val="22"/>
              </w:rPr>
            </w:pPr>
            <w:r w:rsidRPr="00E02EFF">
              <w:rPr>
                <w:szCs w:val="22"/>
              </w:rPr>
              <w:t>T(1-50)</w:t>
            </w:r>
          </w:p>
        </w:tc>
        <w:tc>
          <w:tcPr>
            <w:tcW w:w="1910" w:type="dxa"/>
            <w:shd w:val="clear" w:color="auto" w:fill="auto"/>
            <w:hideMark/>
          </w:tcPr>
          <w:p w14:paraId="514F9D82"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tcPr>
          <w:p w14:paraId="765A6F4C" w14:textId="0BEBA278" w:rsidR="000D1E83" w:rsidRPr="00E02EFF" w:rsidRDefault="000D1E83" w:rsidP="00BB3A37">
            <w:pPr>
              <w:ind w:firstLine="0"/>
              <w:jc w:val="left"/>
              <w:rPr>
                <w:szCs w:val="22"/>
              </w:rPr>
            </w:pPr>
          </w:p>
        </w:tc>
      </w:tr>
      <w:tr w:rsidR="000D1E83" w:rsidRPr="00E02EFF" w14:paraId="6837FA38" w14:textId="77777777" w:rsidTr="00E0476B">
        <w:trPr>
          <w:cantSplit/>
          <w:trHeight w:val="170"/>
        </w:trPr>
        <w:tc>
          <w:tcPr>
            <w:tcW w:w="3942" w:type="dxa"/>
            <w:shd w:val="clear" w:color="auto" w:fill="auto"/>
            <w:hideMark/>
          </w:tcPr>
          <w:p w14:paraId="112D1814" w14:textId="77777777" w:rsidR="000D1E83" w:rsidRPr="00E02EFF" w:rsidRDefault="000D1E83" w:rsidP="00BB3A37">
            <w:pPr>
              <w:ind w:firstLine="0"/>
              <w:jc w:val="left"/>
              <w:rPr>
                <w:szCs w:val="22"/>
              </w:rPr>
            </w:pPr>
            <w:r w:rsidRPr="00E02EFF">
              <w:rPr>
                <w:szCs w:val="22"/>
              </w:rPr>
              <w:t>Дата договора (дата принятия договора оферты)</w:t>
            </w:r>
          </w:p>
        </w:tc>
        <w:tc>
          <w:tcPr>
            <w:tcW w:w="2075" w:type="dxa"/>
            <w:shd w:val="clear" w:color="auto" w:fill="auto"/>
            <w:hideMark/>
          </w:tcPr>
          <w:p w14:paraId="0A016892" w14:textId="77777777" w:rsidR="000D1E83" w:rsidRPr="00E02EFF" w:rsidRDefault="000D1E83" w:rsidP="00BB3A37">
            <w:pPr>
              <w:ind w:firstLine="0"/>
              <w:jc w:val="center"/>
              <w:rPr>
                <w:szCs w:val="22"/>
              </w:rPr>
            </w:pPr>
            <w:r w:rsidRPr="00E02EFF">
              <w:rPr>
                <w:szCs w:val="22"/>
              </w:rPr>
              <w:t>ДатаДог</w:t>
            </w:r>
          </w:p>
        </w:tc>
        <w:tc>
          <w:tcPr>
            <w:tcW w:w="1208" w:type="dxa"/>
            <w:shd w:val="clear" w:color="auto" w:fill="auto"/>
            <w:hideMark/>
          </w:tcPr>
          <w:p w14:paraId="73157071"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1887A33A" w14:textId="77777777" w:rsidR="000D1E83" w:rsidRPr="00E02EFF" w:rsidRDefault="000D1E83" w:rsidP="00BB3A37">
            <w:pPr>
              <w:ind w:firstLine="0"/>
              <w:jc w:val="center"/>
              <w:rPr>
                <w:szCs w:val="22"/>
              </w:rPr>
            </w:pPr>
            <w:r w:rsidRPr="00E02EFF">
              <w:rPr>
                <w:szCs w:val="22"/>
              </w:rPr>
              <w:t>T(=10)</w:t>
            </w:r>
          </w:p>
        </w:tc>
        <w:tc>
          <w:tcPr>
            <w:tcW w:w="1910" w:type="dxa"/>
            <w:shd w:val="clear" w:color="auto" w:fill="auto"/>
            <w:hideMark/>
          </w:tcPr>
          <w:p w14:paraId="268DAB6F"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23F6801E" w14:textId="77777777" w:rsidR="000D1E83" w:rsidRPr="00E02EFF" w:rsidRDefault="000D1E83" w:rsidP="00BB3A37">
            <w:pPr>
              <w:ind w:firstLine="0"/>
              <w:jc w:val="left"/>
            </w:pPr>
            <w:r w:rsidRPr="00E02EFF">
              <w:t>Типовой элемент &lt;ДатаТип&gt;.</w:t>
            </w:r>
          </w:p>
          <w:p w14:paraId="429DBA9E" w14:textId="77777777" w:rsidR="000D1E83" w:rsidRPr="00E02EFF" w:rsidRDefault="000D1E83" w:rsidP="00BB3A37">
            <w:pPr>
              <w:ind w:firstLine="0"/>
              <w:jc w:val="left"/>
              <w:rPr>
                <w:color w:val="000000" w:themeColor="text1"/>
                <w:szCs w:val="26"/>
              </w:rPr>
            </w:pPr>
            <w:r w:rsidRPr="00E02EFF">
              <w:t>Дата в формате ДД.ММ.ГГГГ</w:t>
            </w:r>
            <w:r w:rsidRPr="00E02EFF">
              <w:rPr>
                <w:color w:val="000000" w:themeColor="text1"/>
                <w:szCs w:val="26"/>
              </w:rPr>
              <w:t>.</w:t>
            </w:r>
          </w:p>
          <w:p w14:paraId="380D1052" w14:textId="362CADCB" w:rsidR="000D1E83" w:rsidRPr="00E02EFF" w:rsidRDefault="000D1E83" w:rsidP="00BB3A37">
            <w:pPr>
              <w:ind w:firstLine="0"/>
              <w:jc w:val="left"/>
              <w:rPr>
                <w:szCs w:val="22"/>
              </w:rPr>
            </w:pPr>
          </w:p>
        </w:tc>
      </w:tr>
      <w:tr w:rsidR="000D1E83" w:rsidRPr="00E02EFF" w14:paraId="119949D9" w14:textId="77777777" w:rsidTr="00E0476B">
        <w:trPr>
          <w:cantSplit/>
          <w:trHeight w:val="170"/>
        </w:trPr>
        <w:tc>
          <w:tcPr>
            <w:tcW w:w="3942" w:type="dxa"/>
            <w:shd w:val="clear" w:color="auto" w:fill="auto"/>
            <w:hideMark/>
          </w:tcPr>
          <w:p w14:paraId="46872DC8" w14:textId="6688FC97" w:rsidR="000D1E83" w:rsidRPr="00E02EFF" w:rsidRDefault="000D1E83" w:rsidP="00BB3A37">
            <w:pPr>
              <w:ind w:firstLine="0"/>
              <w:jc w:val="left"/>
              <w:rPr>
                <w:szCs w:val="22"/>
              </w:rPr>
            </w:pPr>
            <w:r w:rsidRPr="00E02EFF">
              <w:rPr>
                <w:szCs w:val="22"/>
              </w:rPr>
              <w:t xml:space="preserve">Сумма сальдо на начало периода </w:t>
            </w:r>
            <w:r w:rsidR="00DE13A2" w:rsidRPr="00E02EFF">
              <w:rPr>
                <w:szCs w:val="22"/>
              </w:rPr>
              <w:t xml:space="preserve">сверки </w:t>
            </w:r>
            <w:r w:rsidRPr="00E02EFF">
              <w:rPr>
                <w:szCs w:val="22"/>
              </w:rPr>
              <w:t>дебет</w:t>
            </w:r>
          </w:p>
        </w:tc>
        <w:tc>
          <w:tcPr>
            <w:tcW w:w="2075" w:type="dxa"/>
            <w:shd w:val="clear" w:color="auto" w:fill="auto"/>
            <w:hideMark/>
          </w:tcPr>
          <w:p w14:paraId="4AF419A9" w14:textId="77777777" w:rsidR="000D1E83" w:rsidRPr="00E02EFF" w:rsidRDefault="000D1E83" w:rsidP="00BB3A37">
            <w:pPr>
              <w:ind w:firstLine="0"/>
              <w:jc w:val="center"/>
              <w:rPr>
                <w:szCs w:val="22"/>
              </w:rPr>
            </w:pPr>
            <w:r w:rsidRPr="00E02EFF">
              <w:rPr>
                <w:szCs w:val="22"/>
              </w:rPr>
              <w:t>СальдоНачДеб</w:t>
            </w:r>
          </w:p>
        </w:tc>
        <w:tc>
          <w:tcPr>
            <w:tcW w:w="1208" w:type="dxa"/>
            <w:shd w:val="clear" w:color="auto" w:fill="auto"/>
            <w:hideMark/>
          </w:tcPr>
          <w:p w14:paraId="11895797"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5CF2049C"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4BA7BCD2"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7D03B08F" w14:textId="77777777" w:rsidR="000D1E83" w:rsidRPr="00E02EFF" w:rsidRDefault="000D1E83" w:rsidP="00BB3A37">
            <w:pPr>
              <w:ind w:firstLine="0"/>
              <w:jc w:val="left"/>
              <w:rPr>
                <w:szCs w:val="22"/>
              </w:rPr>
            </w:pPr>
            <w:r w:rsidRPr="00E02EFF">
              <w:rPr>
                <w:szCs w:val="22"/>
              </w:rPr>
              <w:t> </w:t>
            </w:r>
          </w:p>
        </w:tc>
      </w:tr>
      <w:tr w:rsidR="000D1E83" w:rsidRPr="00E02EFF" w14:paraId="7C7AE171" w14:textId="77777777" w:rsidTr="00E0476B">
        <w:trPr>
          <w:cantSplit/>
          <w:trHeight w:val="170"/>
        </w:trPr>
        <w:tc>
          <w:tcPr>
            <w:tcW w:w="3942" w:type="dxa"/>
            <w:shd w:val="clear" w:color="auto" w:fill="auto"/>
            <w:hideMark/>
          </w:tcPr>
          <w:p w14:paraId="40B2D2E3" w14:textId="304F1B3A" w:rsidR="000D1E83" w:rsidRPr="00E02EFF" w:rsidRDefault="000D1E83" w:rsidP="00BB3A37">
            <w:pPr>
              <w:ind w:firstLine="0"/>
              <w:jc w:val="left"/>
              <w:rPr>
                <w:szCs w:val="22"/>
              </w:rPr>
            </w:pPr>
            <w:r w:rsidRPr="00E02EFF">
              <w:rPr>
                <w:szCs w:val="22"/>
              </w:rPr>
              <w:t xml:space="preserve">Сумма сальдо на начало периода </w:t>
            </w:r>
            <w:r w:rsidR="00DE13A2" w:rsidRPr="00E02EFF">
              <w:rPr>
                <w:szCs w:val="22"/>
              </w:rPr>
              <w:t xml:space="preserve">сверки </w:t>
            </w:r>
            <w:r w:rsidRPr="00E02EFF">
              <w:rPr>
                <w:szCs w:val="22"/>
              </w:rPr>
              <w:t>кредит</w:t>
            </w:r>
          </w:p>
        </w:tc>
        <w:tc>
          <w:tcPr>
            <w:tcW w:w="2075" w:type="dxa"/>
            <w:shd w:val="clear" w:color="auto" w:fill="auto"/>
            <w:hideMark/>
          </w:tcPr>
          <w:p w14:paraId="27512C21" w14:textId="77777777" w:rsidR="000D1E83" w:rsidRPr="00E02EFF" w:rsidRDefault="000D1E83" w:rsidP="00BB3A37">
            <w:pPr>
              <w:ind w:firstLine="0"/>
              <w:jc w:val="center"/>
              <w:rPr>
                <w:szCs w:val="22"/>
              </w:rPr>
            </w:pPr>
            <w:r w:rsidRPr="00E02EFF">
              <w:rPr>
                <w:szCs w:val="22"/>
              </w:rPr>
              <w:t>СальдоНачКр</w:t>
            </w:r>
          </w:p>
        </w:tc>
        <w:tc>
          <w:tcPr>
            <w:tcW w:w="1208" w:type="dxa"/>
            <w:shd w:val="clear" w:color="auto" w:fill="auto"/>
            <w:hideMark/>
          </w:tcPr>
          <w:p w14:paraId="7016A369"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2F87E08B"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0ABDEF78"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33988033" w14:textId="77777777" w:rsidR="000D1E83" w:rsidRPr="00E02EFF" w:rsidRDefault="000D1E83" w:rsidP="00BB3A37">
            <w:pPr>
              <w:ind w:firstLine="0"/>
              <w:jc w:val="left"/>
              <w:rPr>
                <w:szCs w:val="22"/>
              </w:rPr>
            </w:pPr>
            <w:r w:rsidRPr="00E02EFF">
              <w:rPr>
                <w:szCs w:val="22"/>
              </w:rPr>
              <w:t> </w:t>
            </w:r>
          </w:p>
        </w:tc>
      </w:tr>
      <w:tr w:rsidR="000D1E83" w:rsidRPr="00E02EFF" w14:paraId="0229BAB2" w14:textId="77777777" w:rsidTr="00E0476B">
        <w:trPr>
          <w:cantSplit/>
          <w:trHeight w:val="170"/>
        </w:trPr>
        <w:tc>
          <w:tcPr>
            <w:tcW w:w="3942" w:type="dxa"/>
            <w:shd w:val="clear" w:color="auto" w:fill="auto"/>
            <w:hideMark/>
          </w:tcPr>
          <w:p w14:paraId="11279FBE" w14:textId="77777777" w:rsidR="000D1E83" w:rsidRPr="00E02EFF" w:rsidRDefault="000D1E83" w:rsidP="00BB3A37">
            <w:pPr>
              <w:ind w:firstLine="0"/>
              <w:jc w:val="left"/>
              <w:rPr>
                <w:szCs w:val="22"/>
              </w:rPr>
            </w:pPr>
            <w:r w:rsidRPr="00E02EFF">
              <w:rPr>
                <w:szCs w:val="22"/>
              </w:rPr>
              <w:t>Обороты по дебету</w:t>
            </w:r>
          </w:p>
        </w:tc>
        <w:tc>
          <w:tcPr>
            <w:tcW w:w="2075" w:type="dxa"/>
            <w:shd w:val="clear" w:color="auto" w:fill="auto"/>
            <w:hideMark/>
          </w:tcPr>
          <w:p w14:paraId="382800E2" w14:textId="77777777" w:rsidR="000D1E83" w:rsidRPr="00E02EFF" w:rsidRDefault="000D1E83" w:rsidP="00BB3A37">
            <w:pPr>
              <w:ind w:firstLine="0"/>
              <w:jc w:val="center"/>
              <w:rPr>
                <w:szCs w:val="22"/>
              </w:rPr>
            </w:pPr>
            <w:r w:rsidRPr="00E02EFF">
              <w:rPr>
                <w:szCs w:val="22"/>
              </w:rPr>
              <w:t>ОборотДеб</w:t>
            </w:r>
          </w:p>
        </w:tc>
        <w:tc>
          <w:tcPr>
            <w:tcW w:w="1208" w:type="dxa"/>
            <w:shd w:val="clear" w:color="auto" w:fill="auto"/>
            <w:hideMark/>
          </w:tcPr>
          <w:p w14:paraId="71B6B52A"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9510F03"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05B99839"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3C1163AD" w14:textId="77777777" w:rsidR="000D1E83" w:rsidRPr="00E02EFF" w:rsidRDefault="000D1E83" w:rsidP="00BB3A37">
            <w:pPr>
              <w:ind w:firstLine="0"/>
              <w:jc w:val="left"/>
              <w:rPr>
                <w:szCs w:val="22"/>
              </w:rPr>
            </w:pPr>
            <w:r w:rsidRPr="00E02EFF">
              <w:rPr>
                <w:szCs w:val="22"/>
              </w:rPr>
              <w:t> </w:t>
            </w:r>
          </w:p>
        </w:tc>
      </w:tr>
      <w:tr w:rsidR="000D1E83" w:rsidRPr="00E02EFF" w14:paraId="29554E34" w14:textId="77777777" w:rsidTr="00E0476B">
        <w:trPr>
          <w:cantSplit/>
          <w:trHeight w:val="170"/>
        </w:trPr>
        <w:tc>
          <w:tcPr>
            <w:tcW w:w="3942" w:type="dxa"/>
            <w:shd w:val="clear" w:color="auto" w:fill="auto"/>
            <w:hideMark/>
          </w:tcPr>
          <w:p w14:paraId="15EBDFC9" w14:textId="77777777" w:rsidR="000D1E83" w:rsidRPr="00E02EFF" w:rsidRDefault="000D1E83" w:rsidP="00BB3A37">
            <w:pPr>
              <w:ind w:firstLine="0"/>
              <w:jc w:val="left"/>
              <w:rPr>
                <w:szCs w:val="22"/>
              </w:rPr>
            </w:pPr>
            <w:r w:rsidRPr="00E02EFF">
              <w:rPr>
                <w:szCs w:val="22"/>
              </w:rPr>
              <w:t>Обороты по кредиту</w:t>
            </w:r>
          </w:p>
        </w:tc>
        <w:tc>
          <w:tcPr>
            <w:tcW w:w="2075" w:type="dxa"/>
            <w:shd w:val="clear" w:color="auto" w:fill="auto"/>
            <w:hideMark/>
          </w:tcPr>
          <w:p w14:paraId="14F4E071" w14:textId="77777777" w:rsidR="000D1E83" w:rsidRPr="00E02EFF" w:rsidRDefault="000D1E83" w:rsidP="00BB3A37">
            <w:pPr>
              <w:ind w:firstLine="0"/>
              <w:jc w:val="center"/>
              <w:rPr>
                <w:szCs w:val="22"/>
              </w:rPr>
            </w:pPr>
            <w:r w:rsidRPr="00E02EFF">
              <w:rPr>
                <w:szCs w:val="22"/>
              </w:rPr>
              <w:t>ОборотКр</w:t>
            </w:r>
          </w:p>
        </w:tc>
        <w:tc>
          <w:tcPr>
            <w:tcW w:w="1208" w:type="dxa"/>
            <w:shd w:val="clear" w:color="auto" w:fill="auto"/>
            <w:hideMark/>
          </w:tcPr>
          <w:p w14:paraId="1152FEEF"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380ACCEC"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1164591F"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51BBB681" w14:textId="77777777" w:rsidR="000D1E83" w:rsidRPr="00E02EFF" w:rsidRDefault="000D1E83" w:rsidP="00BB3A37">
            <w:pPr>
              <w:ind w:firstLine="0"/>
              <w:jc w:val="left"/>
              <w:rPr>
                <w:szCs w:val="22"/>
              </w:rPr>
            </w:pPr>
            <w:r w:rsidRPr="00E02EFF">
              <w:rPr>
                <w:szCs w:val="22"/>
              </w:rPr>
              <w:t> </w:t>
            </w:r>
          </w:p>
        </w:tc>
      </w:tr>
      <w:tr w:rsidR="000D1E83" w:rsidRPr="00E02EFF" w14:paraId="1BD486A3" w14:textId="77777777" w:rsidTr="00E0476B">
        <w:trPr>
          <w:cantSplit/>
          <w:trHeight w:val="170"/>
        </w:trPr>
        <w:tc>
          <w:tcPr>
            <w:tcW w:w="3942" w:type="dxa"/>
            <w:shd w:val="clear" w:color="auto" w:fill="auto"/>
            <w:hideMark/>
          </w:tcPr>
          <w:p w14:paraId="48A5E47A" w14:textId="65D448E6" w:rsidR="000D1E83" w:rsidRPr="00E02EFF" w:rsidRDefault="000D1E83" w:rsidP="00BB3A37">
            <w:pPr>
              <w:ind w:firstLine="0"/>
              <w:jc w:val="left"/>
              <w:rPr>
                <w:szCs w:val="22"/>
              </w:rPr>
            </w:pPr>
            <w:r w:rsidRPr="00E02EFF">
              <w:rPr>
                <w:szCs w:val="22"/>
              </w:rPr>
              <w:t xml:space="preserve">Сумма сальдо на конец периода </w:t>
            </w:r>
            <w:r w:rsidR="00DE13A2" w:rsidRPr="00E02EFF">
              <w:rPr>
                <w:szCs w:val="22"/>
              </w:rPr>
              <w:t xml:space="preserve">сверки </w:t>
            </w:r>
            <w:r w:rsidRPr="00E02EFF">
              <w:rPr>
                <w:szCs w:val="22"/>
              </w:rPr>
              <w:t>дебет</w:t>
            </w:r>
          </w:p>
        </w:tc>
        <w:tc>
          <w:tcPr>
            <w:tcW w:w="2075" w:type="dxa"/>
            <w:shd w:val="clear" w:color="auto" w:fill="auto"/>
            <w:hideMark/>
          </w:tcPr>
          <w:p w14:paraId="1F3AF004" w14:textId="77777777" w:rsidR="000D1E83" w:rsidRPr="00E02EFF" w:rsidRDefault="000D1E83" w:rsidP="00BB3A37">
            <w:pPr>
              <w:ind w:firstLine="0"/>
              <w:jc w:val="center"/>
              <w:rPr>
                <w:szCs w:val="22"/>
              </w:rPr>
            </w:pPr>
            <w:r w:rsidRPr="00E02EFF">
              <w:rPr>
                <w:szCs w:val="22"/>
              </w:rPr>
              <w:t>СальдоКонДеб</w:t>
            </w:r>
          </w:p>
        </w:tc>
        <w:tc>
          <w:tcPr>
            <w:tcW w:w="1208" w:type="dxa"/>
            <w:shd w:val="clear" w:color="auto" w:fill="auto"/>
            <w:hideMark/>
          </w:tcPr>
          <w:p w14:paraId="33169F2C"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5E52D09"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43FD61C6"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6A9CC8E9" w14:textId="77777777" w:rsidR="000D1E83" w:rsidRPr="00E02EFF" w:rsidRDefault="000D1E83" w:rsidP="00BB3A37">
            <w:pPr>
              <w:ind w:firstLine="0"/>
              <w:jc w:val="left"/>
              <w:rPr>
                <w:szCs w:val="22"/>
              </w:rPr>
            </w:pPr>
            <w:r w:rsidRPr="00E02EFF">
              <w:rPr>
                <w:szCs w:val="22"/>
              </w:rPr>
              <w:t> </w:t>
            </w:r>
          </w:p>
        </w:tc>
      </w:tr>
      <w:tr w:rsidR="000D1E83" w:rsidRPr="00E02EFF" w14:paraId="1E3615BE" w14:textId="77777777" w:rsidTr="00E0476B">
        <w:trPr>
          <w:cantSplit/>
          <w:trHeight w:val="170"/>
        </w:trPr>
        <w:tc>
          <w:tcPr>
            <w:tcW w:w="3942" w:type="dxa"/>
            <w:shd w:val="clear" w:color="auto" w:fill="auto"/>
            <w:hideMark/>
          </w:tcPr>
          <w:p w14:paraId="433DD596" w14:textId="1BFD8EAD" w:rsidR="000D1E83" w:rsidRPr="00E02EFF" w:rsidRDefault="000D1E83" w:rsidP="00BB3A37">
            <w:pPr>
              <w:ind w:firstLine="0"/>
              <w:jc w:val="left"/>
              <w:rPr>
                <w:szCs w:val="22"/>
              </w:rPr>
            </w:pPr>
            <w:r w:rsidRPr="00E02EFF">
              <w:rPr>
                <w:szCs w:val="22"/>
              </w:rPr>
              <w:t xml:space="preserve">Сумма сальдо на конец периода </w:t>
            </w:r>
            <w:r w:rsidR="00DE13A2" w:rsidRPr="00E02EFF">
              <w:rPr>
                <w:szCs w:val="22"/>
              </w:rPr>
              <w:t xml:space="preserve">сверки </w:t>
            </w:r>
            <w:r w:rsidRPr="00E02EFF">
              <w:rPr>
                <w:szCs w:val="22"/>
              </w:rPr>
              <w:t>кредит</w:t>
            </w:r>
          </w:p>
        </w:tc>
        <w:tc>
          <w:tcPr>
            <w:tcW w:w="2075" w:type="dxa"/>
            <w:shd w:val="clear" w:color="auto" w:fill="auto"/>
            <w:hideMark/>
          </w:tcPr>
          <w:p w14:paraId="3637A213" w14:textId="77777777" w:rsidR="000D1E83" w:rsidRPr="00E02EFF" w:rsidRDefault="000D1E83" w:rsidP="00BB3A37">
            <w:pPr>
              <w:ind w:firstLine="0"/>
              <w:jc w:val="center"/>
              <w:rPr>
                <w:szCs w:val="22"/>
              </w:rPr>
            </w:pPr>
            <w:r w:rsidRPr="00E02EFF">
              <w:rPr>
                <w:szCs w:val="22"/>
              </w:rPr>
              <w:t>СальдоКонКр</w:t>
            </w:r>
          </w:p>
        </w:tc>
        <w:tc>
          <w:tcPr>
            <w:tcW w:w="1208" w:type="dxa"/>
            <w:shd w:val="clear" w:color="auto" w:fill="auto"/>
            <w:hideMark/>
          </w:tcPr>
          <w:p w14:paraId="0F5190CA"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472C5FB6"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0C60AA27"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736C5642" w14:textId="77777777" w:rsidR="000D1E83" w:rsidRPr="00E02EFF" w:rsidRDefault="000D1E83" w:rsidP="00BB3A37">
            <w:pPr>
              <w:ind w:firstLine="0"/>
              <w:jc w:val="left"/>
              <w:rPr>
                <w:szCs w:val="22"/>
              </w:rPr>
            </w:pPr>
            <w:r w:rsidRPr="00E02EFF">
              <w:rPr>
                <w:szCs w:val="22"/>
              </w:rPr>
              <w:t> </w:t>
            </w:r>
          </w:p>
        </w:tc>
      </w:tr>
      <w:tr w:rsidR="000D1E83" w:rsidRPr="00E02EFF" w14:paraId="4CDAABF8" w14:textId="77777777" w:rsidTr="00503B9B">
        <w:trPr>
          <w:cantSplit/>
          <w:trHeight w:val="170"/>
        </w:trPr>
        <w:tc>
          <w:tcPr>
            <w:tcW w:w="3942" w:type="dxa"/>
            <w:shd w:val="clear" w:color="auto" w:fill="auto"/>
          </w:tcPr>
          <w:p w14:paraId="1BECE5EE" w14:textId="217A8784" w:rsidR="000D1E83" w:rsidRPr="00E02EFF" w:rsidRDefault="000D1E83" w:rsidP="00BB3A37">
            <w:pPr>
              <w:ind w:firstLine="0"/>
              <w:jc w:val="left"/>
              <w:rPr>
                <w:szCs w:val="22"/>
              </w:rPr>
            </w:pPr>
            <w:r w:rsidRPr="00E02EFF">
              <w:rPr>
                <w:szCs w:val="22"/>
              </w:rPr>
              <w:t>Сведения о документ</w:t>
            </w:r>
            <w:r w:rsidR="00702F2C" w:rsidRPr="00E02EFF">
              <w:rPr>
                <w:szCs w:val="22"/>
              </w:rPr>
              <w:t>е</w:t>
            </w:r>
          </w:p>
        </w:tc>
        <w:tc>
          <w:tcPr>
            <w:tcW w:w="2075" w:type="dxa"/>
            <w:shd w:val="clear" w:color="auto" w:fill="auto"/>
          </w:tcPr>
          <w:p w14:paraId="6A3D8F02" w14:textId="77777777" w:rsidR="000D1E83" w:rsidRPr="00E02EFF" w:rsidRDefault="000D1E83" w:rsidP="00BB3A37">
            <w:pPr>
              <w:ind w:firstLine="0"/>
              <w:jc w:val="center"/>
              <w:rPr>
                <w:szCs w:val="22"/>
              </w:rPr>
            </w:pPr>
            <w:r w:rsidRPr="00E02EFF">
              <w:rPr>
                <w:szCs w:val="22"/>
              </w:rPr>
              <w:t>ДокСв</w:t>
            </w:r>
          </w:p>
        </w:tc>
        <w:tc>
          <w:tcPr>
            <w:tcW w:w="1208" w:type="dxa"/>
            <w:shd w:val="clear" w:color="auto" w:fill="auto"/>
          </w:tcPr>
          <w:p w14:paraId="56A43EBB"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tcPr>
          <w:p w14:paraId="76076133"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tcPr>
          <w:p w14:paraId="1428D67E" w14:textId="77777777" w:rsidR="000D1E83" w:rsidRPr="00E02EFF" w:rsidRDefault="000D1E83" w:rsidP="00BB3A37">
            <w:pPr>
              <w:ind w:firstLine="0"/>
              <w:jc w:val="center"/>
              <w:rPr>
                <w:szCs w:val="22"/>
              </w:rPr>
            </w:pPr>
            <w:r w:rsidRPr="00E02EFF">
              <w:rPr>
                <w:szCs w:val="22"/>
              </w:rPr>
              <w:t>ОМ</w:t>
            </w:r>
          </w:p>
        </w:tc>
        <w:tc>
          <w:tcPr>
            <w:tcW w:w="4897" w:type="dxa"/>
            <w:shd w:val="clear" w:color="auto" w:fill="auto"/>
          </w:tcPr>
          <w:p w14:paraId="7DB96813" w14:textId="77777777" w:rsidR="000D1E83" w:rsidRPr="00E02EFF" w:rsidRDefault="000D1E83" w:rsidP="00BB3A37">
            <w:pPr>
              <w:ind w:firstLine="0"/>
              <w:jc w:val="left"/>
              <w:rPr>
                <w:szCs w:val="22"/>
              </w:rPr>
            </w:pPr>
            <w:r w:rsidRPr="00E02EFF">
              <w:rPr>
                <w:szCs w:val="22"/>
              </w:rPr>
              <w:t xml:space="preserve">Состав элемента представлен в таблице 5.6 </w:t>
            </w:r>
          </w:p>
        </w:tc>
      </w:tr>
    </w:tbl>
    <w:p w14:paraId="7C0427BA" w14:textId="77777777" w:rsidR="000D1E83" w:rsidRPr="00E02EFF" w:rsidRDefault="000D1E83" w:rsidP="00BB3A37">
      <w:pPr>
        <w:spacing w:before="360" w:after="60"/>
        <w:ind w:firstLine="0"/>
        <w:jc w:val="right"/>
        <w:rPr>
          <w:szCs w:val="22"/>
        </w:rPr>
      </w:pPr>
      <w:r w:rsidRPr="00E02EFF">
        <w:rPr>
          <w:szCs w:val="22"/>
        </w:rPr>
        <w:lastRenderedPageBreak/>
        <w:t>Таблица 5.6</w:t>
      </w:r>
    </w:p>
    <w:p w14:paraId="4674F438" w14:textId="3E8E6AE9" w:rsidR="000D1E83" w:rsidRPr="00E02EFF" w:rsidRDefault="000D1E83" w:rsidP="00BB3A37">
      <w:pPr>
        <w:spacing w:after="60"/>
        <w:ind w:left="567" w:right="567" w:firstLine="0"/>
        <w:jc w:val="center"/>
        <w:rPr>
          <w:szCs w:val="20"/>
        </w:rPr>
      </w:pPr>
      <w:r w:rsidRPr="00E02EFF">
        <w:rPr>
          <w:b/>
          <w:bCs/>
        </w:rPr>
        <w:t>Сведения о документ</w:t>
      </w:r>
      <w:r w:rsidR="00702F2C" w:rsidRPr="00E02EFF">
        <w:rPr>
          <w:b/>
          <w:bCs/>
        </w:rPr>
        <w:t>е</w:t>
      </w:r>
      <w:r w:rsidRPr="00E02EFF">
        <w:rPr>
          <w:b/>
          <w:bCs/>
        </w:rPr>
        <w:t xml:space="preserve"> (ДокСв)</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0D98581B" w14:textId="77777777" w:rsidTr="00E0476B">
        <w:trPr>
          <w:cantSplit/>
          <w:trHeight w:val="170"/>
          <w:tblHeader/>
        </w:trPr>
        <w:tc>
          <w:tcPr>
            <w:tcW w:w="3942" w:type="dxa"/>
            <w:shd w:val="clear" w:color="000000" w:fill="EAEAEA"/>
            <w:vAlign w:val="center"/>
            <w:hideMark/>
          </w:tcPr>
          <w:p w14:paraId="0FC9E6AF"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4FA36EFC"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4BE5A837"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44732AAF"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11395A36"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60468CE7"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5C1B81C0" w14:textId="77777777" w:rsidTr="00E0476B">
        <w:trPr>
          <w:cantSplit/>
          <w:trHeight w:val="170"/>
        </w:trPr>
        <w:tc>
          <w:tcPr>
            <w:tcW w:w="3942" w:type="dxa"/>
            <w:shd w:val="clear" w:color="auto" w:fill="auto"/>
            <w:hideMark/>
          </w:tcPr>
          <w:p w14:paraId="2878C3A6" w14:textId="77777777" w:rsidR="000D1E83" w:rsidRPr="00E02EFF" w:rsidRDefault="000D1E83" w:rsidP="00BB3A37">
            <w:pPr>
              <w:ind w:firstLine="0"/>
              <w:jc w:val="left"/>
              <w:rPr>
                <w:szCs w:val="22"/>
              </w:rPr>
            </w:pPr>
            <w:r w:rsidRPr="00E02EFF">
              <w:rPr>
                <w:szCs w:val="22"/>
              </w:rPr>
              <w:t>Наименование документа</w:t>
            </w:r>
          </w:p>
        </w:tc>
        <w:tc>
          <w:tcPr>
            <w:tcW w:w="2075" w:type="dxa"/>
            <w:shd w:val="clear" w:color="auto" w:fill="auto"/>
            <w:hideMark/>
          </w:tcPr>
          <w:p w14:paraId="3BF687DA" w14:textId="77777777" w:rsidR="000D1E83" w:rsidRPr="00E02EFF" w:rsidRDefault="000D1E83" w:rsidP="00BB3A37">
            <w:pPr>
              <w:ind w:firstLine="0"/>
              <w:jc w:val="center"/>
              <w:rPr>
                <w:szCs w:val="22"/>
              </w:rPr>
            </w:pPr>
            <w:r w:rsidRPr="00E02EFF">
              <w:rPr>
                <w:szCs w:val="22"/>
              </w:rPr>
              <w:t>НаимДок</w:t>
            </w:r>
          </w:p>
        </w:tc>
        <w:tc>
          <w:tcPr>
            <w:tcW w:w="1208" w:type="dxa"/>
            <w:shd w:val="clear" w:color="auto" w:fill="auto"/>
            <w:hideMark/>
          </w:tcPr>
          <w:p w14:paraId="7BC69A25"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D14897C" w14:textId="77777777" w:rsidR="000D1E83" w:rsidRPr="00E02EFF" w:rsidRDefault="000D1E83" w:rsidP="00BB3A37">
            <w:pPr>
              <w:ind w:firstLine="0"/>
              <w:jc w:val="center"/>
              <w:rPr>
                <w:szCs w:val="22"/>
              </w:rPr>
            </w:pPr>
            <w:r w:rsidRPr="00E02EFF">
              <w:rPr>
                <w:szCs w:val="22"/>
              </w:rPr>
              <w:t>T(1-100)</w:t>
            </w:r>
          </w:p>
        </w:tc>
        <w:tc>
          <w:tcPr>
            <w:tcW w:w="1910" w:type="dxa"/>
            <w:shd w:val="clear" w:color="auto" w:fill="auto"/>
            <w:hideMark/>
          </w:tcPr>
          <w:p w14:paraId="67EB2041"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42413F05" w14:textId="77777777" w:rsidR="000D1E83" w:rsidRPr="00E02EFF" w:rsidRDefault="000D1E83" w:rsidP="00BB3A37">
            <w:pPr>
              <w:ind w:firstLine="0"/>
              <w:jc w:val="left"/>
              <w:rPr>
                <w:szCs w:val="22"/>
              </w:rPr>
            </w:pPr>
            <w:r w:rsidRPr="00E02EFF">
              <w:rPr>
                <w:szCs w:val="22"/>
              </w:rPr>
              <w:t> </w:t>
            </w:r>
          </w:p>
        </w:tc>
      </w:tr>
      <w:tr w:rsidR="000D1E83" w:rsidRPr="00E02EFF" w14:paraId="0FD32E09" w14:textId="77777777" w:rsidTr="00E0476B">
        <w:trPr>
          <w:cantSplit/>
          <w:trHeight w:val="170"/>
        </w:trPr>
        <w:tc>
          <w:tcPr>
            <w:tcW w:w="3942" w:type="dxa"/>
            <w:shd w:val="clear" w:color="auto" w:fill="auto"/>
            <w:hideMark/>
          </w:tcPr>
          <w:p w14:paraId="264D81E9" w14:textId="77777777" w:rsidR="000D1E83" w:rsidRPr="00E02EFF" w:rsidRDefault="000D1E83" w:rsidP="00BB3A37">
            <w:pPr>
              <w:ind w:firstLine="0"/>
              <w:jc w:val="left"/>
              <w:rPr>
                <w:szCs w:val="22"/>
              </w:rPr>
            </w:pPr>
            <w:r w:rsidRPr="00E02EFF">
              <w:rPr>
                <w:szCs w:val="22"/>
              </w:rPr>
              <w:t>Номер документа</w:t>
            </w:r>
          </w:p>
        </w:tc>
        <w:tc>
          <w:tcPr>
            <w:tcW w:w="2075" w:type="dxa"/>
            <w:shd w:val="clear" w:color="auto" w:fill="auto"/>
            <w:hideMark/>
          </w:tcPr>
          <w:p w14:paraId="067D9559" w14:textId="77777777" w:rsidR="000D1E83" w:rsidRPr="00E02EFF" w:rsidRDefault="000D1E83" w:rsidP="00BB3A37">
            <w:pPr>
              <w:ind w:firstLine="0"/>
              <w:jc w:val="center"/>
              <w:rPr>
                <w:szCs w:val="22"/>
              </w:rPr>
            </w:pPr>
            <w:r w:rsidRPr="00E02EFF">
              <w:rPr>
                <w:szCs w:val="22"/>
              </w:rPr>
              <w:t>НомДок</w:t>
            </w:r>
          </w:p>
        </w:tc>
        <w:tc>
          <w:tcPr>
            <w:tcW w:w="1208" w:type="dxa"/>
            <w:shd w:val="clear" w:color="auto" w:fill="auto"/>
            <w:hideMark/>
          </w:tcPr>
          <w:p w14:paraId="1AD738AC"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4DA5E0F2" w14:textId="77777777" w:rsidR="000D1E83" w:rsidRPr="00E02EFF" w:rsidRDefault="000D1E83" w:rsidP="00BB3A37">
            <w:pPr>
              <w:ind w:firstLine="0"/>
              <w:jc w:val="center"/>
              <w:rPr>
                <w:szCs w:val="22"/>
              </w:rPr>
            </w:pPr>
            <w:r w:rsidRPr="00E02EFF">
              <w:rPr>
                <w:szCs w:val="22"/>
              </w:rPr>
              <w:t>T(1-50)</w:t>
            </w:r>
          </w:p>
        </w:tc>
        <w:tc>
          <w:tcPr>
            <w:tcW w:w="1910" w:type="dxa"/>
            <w:shd w:val="clear" w:color="auto" w:fill="auto"/>
            <w:hideMark/>
          </w:tcPr>
          <w:p w14:paraId="6FB3822C"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5495BF27" w14:textId="77777777" w:rsidR="000D1E83" w:rsidRPr="00E02EFF" w:rsidRDefault="000D1E83" w:rsidP="00BB3A37">
            <w:pPr>
              <w:ind w:firstLine="0"/>
              <w:jc w:val="left"/>
              <w:rPr>
                <w:szCs w:val="22"/>
              </w:rPr>
            </w:pPr>
            <w:r w:rsidRPr="00E02EFF">
              <w:rPr>
                <w:color w:val="000000" w:themeColor="text1"/>
                <w:szCs w:val="26"/>
              </w:rPr>
              <w:t>При отсутствии номера принимает значение «б/н»</w:t>
            </w:r>
          </w:p>
        </w:tc>
      </w:tr>
      <w:tr w:rsidR="000D1E83" w:rsidRPr="00E02EFF" w14:paraId="506A7B28" w14:textId="77777777" w:rsidTr="00E0476B">
        <w:trPr>
          <w:cantSplit/>
          <w:trHeight w:val="170"/>
        </w:trPr>
        <w:tc>
          <w:tcPr>
            <w:tcW w:w="3942" w:type="dxa"/>
            <w:shd w:val="clear" w:color="auto" w:fill="auto"/>
            <w:hideMark/>
          </w:tcPr>
          <w:p w14:paraId="3399D434" w14:textId="77777777" w:rsidR="000D1E83" w:rsidRPr="00E02EFF" w:rsidRDefault="000D1E83" w:rsidP="00BB3A37">
            <w:pPr>
              <w:ind w:firstLine="0"/>
              <w:jc w:val="left"/>
              <w:rPr>
                <w:szCs w:val="22"/>
              </w:rPr>
            </w:pPr>
            <w:r w:rsidRPr="00E02EFF">
              <w:rPr>
                <w:szCs w:val="22"/>
              </w:rPr>
              <w:t>Дата документа</w:t>
            </w:r>
          </w:p>
        </w:tc>
        <w:tc>
          <w:tcPr>
            <w:tcW w:w="2075" w:type="dxa"/>
            <w:shd w:val="clear" w:color="auto" w:fill="auto"/>
            <w:hideMark/>
          </w:tcPr>
          <w:p w14:paraId="2F6EACED" w14:textId="77777777" w:rsidR="000D1E83" w:rsidRPr="00E02EFF" w:rsidRDefault="000D1E83" w:rsidP="00BB3A37">
            <w:pPr>
              <w:ind w:firstLine="0"/>
              <w:jc w:val="center"/>
              <w:rPr>
                <w:szCs w:val="22"/>
              </w:rPr>
            </w:pPr>
            <w:r w:rsidRPr="00E02EFF">
              <w:rPr>
                <w:szCs w:val="22"/>
              </w:rPr>
              <w:t>ДатаДок</w:t>
            </w:r>
          </w:p>
        </w:tc>
        <w:tc>
          <w:tcPr>
            <w:tcW w:w="1208" w:type="dxa"/>
            <w:shd w:val="clear" w:color="auto" w:fill="auto"/>
            <w:hideMark/>
          </w:tcPr>
          <w:p w14:paraId="43ECD85D"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70354093" w14:textId="77777777" w:rsidR="000D1E83" w:rsidRPr="00E02EFF" w:rsidRDefault="000D1E83" w:rsidP="00BB3A37">
            <w:pPr>
              <w:ind w:firstLine="0"/>
              <w:jc w:val="center"/>
              <w:rPr>
                <w:szCs w:val="22"/>
              </w:rPr>
            </w:pPr>
            <w:r w:rsidRPr="00E02EFF">
              <w:rPr>
                <w:szCs w:val="22"/>
              </w:rPr>
              <w:t>T(=10)</w:t>
            </w:r>
          </w:p>
        </w:tc>
        <w:tc>
          <w:tcPr>
            <w:tcW w:w="1910" w:type="dxa"/>
            <w:shd w:val="clear" w:color="auto" w:fill="auto"/>
            <w:hideMark/>
          </w:tcPr>
          <w:p w14:paraId="45FB2A9B"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4F9E6907" w14:textId="77777777" w:rsidR="000D1E83" w:rsidRPr="00E02EFF" w:rsidRDefault="000D1E83" w:rsidP="00BB3A37">
            <w:pPr>
              <w:ind w:firstLine="0"/>
              <w:jc w:val="left"/>
            </w:pPr>
            <w:r w:rsidRPr="00E02EFF">
              <w:t>Типовой элемент &lt;ДатаТип&gt;.</w:t>
            </w:r>
          </w:p>
          <w:p w14:paraId="0B3020E4" w14:textId="77777777" w:rsidR="000D1E83" w:rsidRPr="00E02EFF" w:rsidRDefault="000D1E83" w:rsidP="00BB3A37">
            <w:pPr>
              <w:ind w:firstLine="0"/>
              <w:jc w:val="left"/>
              <w:rPr>
                <w:szCs w:val="22"/>
              </w:rPr>
            </w:pPr>
            <w:r w:rsidRPr="00E02EFF">
              <w:t>Дата в формате ДД.ММ.ГГГГ</w:t>
            </w:r>
          </w:p>
        </w:tc>
      </w:tr>
      <w:tr w:rsidR="000D1E83" w:rsidRPr="00E02EFF" w14:paraId="24143D09" w14:textId="77777777" w:rsidTr="00E0476B">
        <w:trPr>
          <w:cantSplit/>
          <w:trHeight w:val="170"/>
        </w:trPr>
        <w:tc>
          <w:tcPr>
            <w:tcW w:w="3942" w:type="dxa"/>
            <w:shd w:val="clear" w:color="auto" w:fill="auto"/>
            <w:hideMark/>
          </w:tcPr>
          <w:p w14:paraId="20038D71" w14:textId="77777777" w:rsidR="000D1E83" w:rsidRPr="00E02EFF" w:rsidRDefault="000D1E83" w:rsidP="00BB3A37">
            <w:pPr>
              <w:ind w:firstLine="0"/>
              <w:jc w:val="left"/>
              <w:rPr>
                <w:szCs w:val="22"/>
              </w:rPr>
            </w:pPr>
            <w:r w:rsidRPr="00E02EFF">
              <w:rPr>
                <w:szCs w:val="22"/>
              </w:rPr>
              <w:t>Идентификатор документа в учетной системе отправителя</w:t>
            </w:r>
          </w:p>
        </w:tc>
        <w:tc>
          <w:tcPr>
            <w:tcW w:w="2075" w:type="dxa"/>
            <w:shd w:val="clear" w:color="auto" w:fill="auto"/>
            <w:hideMark/>
          </w:tcPr>
          <w:p w14:paraId="4355EEB5" w14:textId="77777777" w:rsidR="000D1E83" w:rsidRPr="00E02EFF" w:rsidRDefault="000D1E83" w:rsidP="00BB3A37">
            <w:pPr>
              <w:ind w:firstLine="0"/>
              <w:jc w:val="center"/>
              <w:rPr>
                <w:szCs w:val="22"/>
              </w:rPr>
            </w:pPr>
            <w:r w:rsidRPr="00E02EFF">
              <w:rPr>
                <w:szCs w:val="22"/>
              </w:rPr>
              <w:t>ИдДок</w:t>
            </w:r>
          </w:p>
        </w:tc>
        <w:tc>
          <w:tcPr>
            <w:tcW w:w="1208" w:type="dxa"/>
            <w:shd w:val="clear" w:color="auto" w:fill="auto"/>
            <w:hideMark/>
          </w:tcPr>
          <w:p w14:paraId="52B37A9B"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4A7378E1" w14:textId="77777777" w:rsidR="000D1E83" w:rsidRPr="00E02EFF" w:rsidRDefault="000D1E83" w:rsidP="00BB3A37">
            <w:pPr>
              <w:ind w:firstLine="0"/>
              <w:jc w:val="center"/>
              <w:rPr>
                <w:szCs w:val="22"/>
              </w:rPr>
            </w:pPr>
            <w:r w:rsidRPr="00E02EFF">
              <w:rPr>
                <w:szCs w:val="22"/>
              </w:rPr>
              <w:t>T(1-100)</w:t>
            </w:r>
          </w:p>
        </w:tc>
        <w:tc>
          <w:tcPr>
            <w:tcW w:w="1910" w:type="dxa"/>
            <w:shd w:val="clear" w:color="auto" w:fill="auto"/>
            <w:hideMark/>
          </w:tcPr>
          <w:p w14:paraId="4AF13125"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21F73761" w14:textId="77777777" w:rsidR="000D1E83" w:rsidRPr="00E02EFF" w:rsidRDefault="000D1E83" w:rsidP="00BB3A37">
            <w:pPr>
              <w:ind w:firstLine="0"/>
              <w:jc w:val="left"/>
              <w:rPr>
                <w:szCs w:val="22"/>
              </w:rPr>
            </w:pPr>
            <w:r w:rsidRPr="00E02EFF">
              <w:rPr>
                <w:szCs w:val="22"/>
              </w:rPr>
              <w:t> </w:t>
            </w:r>
          </w:p>
        </w:tc>
      </w:tr>
      <w:tr w:rsidR="000D1E83" w:rsidRPr="00E02EFF" w14:paraId="6E7786DA" w14:textId="77777777" w:rsidTr="00E0476B">
        <w:trPr>
          <w:cantSplit/>
          <w:trHeight w:val="170"/>
        </w:trPr>
        <w:tc>
          <w:tcPr>
            <w:tcW w:w="3942" w:type="dxa"/>
            <w:shd w:val="clear" w:color="auto" w:fill="auto"/>
            <w:hideMark/>
          </w:tcPr>
          <w:p w14:paraId="7726F228" w14:textId="77777777" w:rsidR="000D1E83" w:rsidRPr="00E02EFF" w:rsidRDefault="000D1E83" w:rsidP="00BB3A37">
            <w:pPr>
              <w:ind w:firstLine="0"/>
              <w:jc w:val="left"/>
              <w:rPr>
                <w:szCs w:val="22"/>
              </w:rPr>
            </w:pPr>
            <w:r w:rsidRPr="00E02EFF">
              <w:rPr>
                <w:szCs w:val="22"/>
              </w:rPr>
              <w:t>Дополнительная информация</w:t>
            </w:r>
          </w:p>
        </w:tc>
        <w:tc>
          <w:tcPr>
            <w:tcW w:w="2075" w:type="dxa"/>
            <w:shd w:val="clear" w:color="auto" w:fill="auto"/>
            <w:hideMark/>
          </w:tcPr>
          <w:p w14:paraId="2C24E6C9" w14:textId="77777777" w:rsidR="000D1E83" w:rsidRPr="00E02EFF" w:rsidRDefault="000D1E83" w:rsidP="00BB3A37">
            <w:pPr>
              <w:ind w:firstLine="0"/>
              <w:jc w:val="center"/>
              <w:rPr>
                <w:szCs w:val="22"/>
              </w:rPr>
            </w:pPr>
            <w:r w:rsidRPr="00E02EFF">
              <w:rPr>
                <w:szCs w:val="22"/>
              </w:rPr>
              <w:t>ДопИнф</w:t>
            </w:r>
          </w:p>
        </w:tc>
        <w:tc>
          <w:tcPr>
            <w:tcW w:w="1208" w:type="dxa"/>
            <w:shd w:val="clear" w:color="auto" w:fill="auto"/>
            <w:hideMark/>
          </w:tcPr>
          <w:p w14:paraId="1EB68969"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5BC23332" w14:textId="77777777" w:rsidR="000D1E83" w:rsidRPr="00E02EFF" w:rsidRDefault="000D1E83" w:rsidP="00BB3A37">
            <w:pPr>
              <w:ind w:firstLine="0"/>
              <w:jc w:val="center"/>
              <w:rPr>
                <w:szCs w:val="22"/>
              </w:rPr>
            </w:pPr>
            <w:r w:rsidRPr="00E02EFF">
              <w:rPr>
                <w:szCs w:val="22"/>
              </w:rPr>
              <w:t>T(1-500)</w:t>
            </w:r>
          </w:p>
        </w:tc>
        <w:tc>
          <w:tcPr>
            <w:tcW w:w="1910" w:type="dxa"/>
            <w:shd w:val="clear" w:color="auto" w:fill="auto"/>
            <w:hideMark/>
          </w:tcPr>
          <w:p w14:paraId="4432EBE4"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709064CA" w14:textId="77777777" w:rsidR="000D1E83" w:rsidRPr="00E02EFF" w:rsidRDefault="000D1E83" w:rsidP="00BB3A37">
            <w:pPr>
              <w:ind w:firstLine="0"/>
              <w:jc w:val="left"/>
              <w:rPr>
                <w:szCs w:val="22"/>
              </w:rPr>
            </w:pPr>
            <w:r w:rsidRPr="00E02EFF">
              <w:rPr>
                <w:szCs w:val="22"/>
              </w:rPr>
              <w:t> </w:t>
            </w:r>
          </w:p>
        </w:tc>
      </w:tr>
      <w:tr w:rsidR="000D1E83" w:rsidRPr="00E02EFF" w14:paraId="1FF4EC3D" w14:textId="77777777" w:rsidTr="00E0476B">
        <w:trPr>
          <w:cantSplit/>
          <w:trHeight w:val="170"/>
        </w:trPr>
        <w:tc>
          <w:tcPr>
            <w:tcW w:w="3942" w:type="dxa"/>
            <w:shd w:val="clear" w:color="auto" w:fill="auto"/>
            <w:hideMark/>
          </w:tcPr>
          <w:p w14:paraId="7A7D4191" w14:textId="684EEF9E" w:rsidR="000D1E83" w:rsidRPr="00E02EFF" w:rsidRDefault="000D1E83" w:rsidP="00BB3A37">
            <w:pPr>
              <w:ind w:firstLine="0"/>
              <w:jc w:val="left"/>
              <w:rPr>
                <w:szCs w:val="22"/>
              </w:rPr>
            </w:pPr>
            <w:r w:rsidRPr="00E02EFF">
              <w:rPr>
                <w:szCs w:val="22"/>
              </w:rPr>
              <w:t>Сведения об операци</w:t>
            </w:r>
            <w:r w:rsidR="00702F2C" w:rsidRPr="00E02EFF">
              <w:rPr>
                <w:szCs w:val="22"/>
              </w:rPr>
              <w:t>и</w:t>
            </w:r>
          </w:p>
        </w:tc>
        <w:tc>
          <w:tcPr>
            <w:tcW w:w="2075" w:type="dxa"/>
            <w:shd w:val="clear" w:color="auto" w:fill="auto"/>
            <w:hideMark/>
          </w:tcPr>
          <w:p w14:paraId="324958EE" w14:textId="77777777" w:rsidR="000D1E83" w:rsidRPr="00E02EFF" w:rsidRDefault="000D1E83" w:rsidP="00BB3A37">
            <w:pPr>
              <w:ind w:firstLine="0"/>
              <w:jc w:val="center"/>
              <w:rPr>
                <w:szCs w:val="22"/>
              </w:rPr>
            </w:pPr>
            <w:r w:rsidRPr="00E02EFF">
              <w:rPr>
                <w:szCs w:val="22"/>
              </w:rPr>
              <w:t>СвОпер</w:t>
            </w:r>
          </w:p>
        </w:tc>
        <w:tc>
          <w:tcPr>
            <w:tcW w:w="1208" w:type="dxa"/>
            <w:shd w:val="clear" w:color="auto" w:fill="auto"/>
            <w:hideMark/>
          </w:tcPr>
          <w:p w14:paraId="42E562AD"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750753DF"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352987BA" w14:textId="77777777" w:rsidR="000D1E83" w:rsidRPr="00E02EFF" w:rsidRDefault="000D1E83" w:rsidP="00BB3A37">
            <w:pPr>
              <w:ind w:firstLine="0"/>
              <w:jc w:val="center"/>
              <w:rPr>
                <w:szCs w:val="22"/>
              </w:rPr>
            </w:pPr>
            <w:r w:rsidRPr="00E02EFF">
              <w:rPr>
                <w:szCs w:val="22"/>
              </w:rPr>
              <w:t>ОМ</w:t>
            </w:r>
          </w:p>
        </w:tc>
        <w:tc>
          <w:tcPr>
            <w:tcW w:w="4897" w:type="dxa"/>
            <w:shd w:val="clear" w:color="auto" w:fill="auto"/>
            <w:hideMark/>
          </w:tcPr>
          <w:p w14:paraId="1548ABD6" w14:textId="77777777" w:rsidR="000D1E83" w:rsidRPr="00E02EFF" w:rsidRDefault="000D1E83" w:rsidP="00BB3A37">
            <w:pPr>
              <w:ind w:firstLine="0"/>
              <w:jc w:val="left"/>
              <w:rPr>
                <w:szCs w:val="22"/>
              </w:rPr>
            </w:pPr>
            <w:r w:rsidRPr="00E02EFF">
              <w:rPr>
                <w:szCs w:val="22"/>
              </w:rPr>
              <w:t xml:space="preserve">Состав элемента представлен в таблице 5.7 </w:t>
            </w:r>
          </w:p>
        </w:tc>
      </w:tr>
    </w:tbl>
    <w:p w14:paraId="12179C2E" w14:textId="77777777" w:rsidR="000D1E83" w:rsidRPr="00E02EFF" w:rsidRDefault="000D1E83" w:rsidP="00BB3A37">
      <w:pPr>
        <w:spacing w:before="360" w:after="60"/>
        <w:ind w:firstLine="0"/>
        <w:jc w:val="right"/>
        <w:rPr>
          <w:szCs w:val="22"/>
        </w:rPr>
      </w:pPr>
      <w:r w:rsidRPr="00E02EFF">
        <w:rPr>
          <w:szCs w:val="22"/>
        </w:rPr>
        <w:t>Таблица 5.7</w:t>
      </w:r>
    </w:p>
    <w:p w14:paraId="2ECF5725" w14:textId="3CB289AB" w:rsidR="000D1E83" w:rsidRPr="00E02EFF" w:rsidRDefault="000D1E83" w:rsidP="00BB3A37">
      <w:pPr>
        <w:spacing w:after="60"/>
        <w:ind w:left="567" w:right="567" w:firstLine="0"/>
        <w:jc w:val="center"/>
        <w:rPr>
          <w:szCs w:val="20"/>
        </w:rPr>
      </w:pPr>
      <w:r w:rsidRPr="00E02EFF">
        <w:rPr>
          <w:b/>
          <w:bCs/>
        </w:rPr>
        <w:t>Сведения об операци</w:t>
      </w:r>
      <w:r w:rsidR="00702F2C" w:rsidRPr="00E02EFF">
        <w:rPr>
          <w:b/>
          <w:bCs/>
        </w:rPr>
        <w:t>и</w:t>
      </w:r>
      <w:r w:rsidRPr="00E02EFF">
        <w:rPr>
          <w:b/>
          <w:bCs/>
        </w:rPr>
        <w:t xml:space="preserve"> (СвОпер)</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1D797B0A" w14:textId="77777777" w:rsidTr="00E0476B">
        <w:trPr>
          <w:cantSplit/>
          <w:trHeight w:val="170"/>
          <w:tblHeader/>
        </w:trPr>
        <w:tc>
          <w:tcPr>
            <w:tcW w:w="3942" w:type="dxa"/>
            <w:shd w:val="clear" w:color="000000" w:fill="EAEAEA"/>
            <w:vAlign w:val="center"/>
            <w:hideMark/>
          </w:tcPr>
          <w:p w14:paraId="634EF663"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674F2CE6"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637A53D6"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66EF223D"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7F0174C5"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75E99802"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20ED1D3C" w14:textId="77777777" w:rsidTr="00E0476B">
        <w:trPr>
          <w:cantSplit/>
          <w:trHeight w:val="170"/>
        </w:trPr>
        <w:tc>
          <w:tcPr>
            <w:tcW w:w="3942" w:type="dxa"/>
            <w:shd w:val="clear" w:color="auto" w:fill="auto"/>
            <w:hideMark/>
          </w:tcPr>
          <w:p w14:paraId="58720147" w14:textId="62C01196" w:rsidR="000D1E83" w:rsidRPr="00E02EFF" w:rsidRDefault="000D1E83" w:rsidP="00BB3A37">
            <w:pPr>
              <w:ind w:firstLine="0"/>
              <w:jc w:val="left"/>
              <w:rPr>
                <w:szCs w:val="22"/>
              </w:rPr>
            </w:pPr>
            <w:r w:rsidRPr="00E02EFF">
              <w:rPr>
                <w:szCs w:val="22"/>
              </w:rPr>
              <w:t>Номер строки таблицы</w:t>
            </w:r>
            <w:r w:rsidR="008D24E8" w:rsidRPr="00E02EFF">
              <w:rPr>
                <w:szCs w:val="22"/>
              </w:rPr>
              <w:t xml:space="preserve"> «Сведения об операци</w:t>
            </w:r>
            <w:r w:rsidR="00702F2C" w:rsidRPr="00E02EFF">
              <w:rPr>
                <w:szCs w:val="22"/>
              </w:rPr>
              <w:t>и</w:t>
            </w:r>
            <w:r w:rsidR="008D24E8" w:rsidRPr="00E02EFF">
              <w:rPr>
                <w:szCs w:val="22"/>
              </w:rPr>
              <w:t>»</w:t>
            </w:r>
          </w:p>
        </w:tc>
        <w:tc>
          <w:tcPr>
            <w:tcW w:w="2075" w:type="dxa"/>
            <w:shd w:val="clear" w:color="auto" w:fill="auto"/>
            <w:hideMark/>
          </w:tcPr>
          <w:p w14:paraId="28A7E80C" w14:textId="77777777" w:rsidR="000D1E83" w:rsidRPr="00E02EFF" w:rsidRDefault="000D1E83" w:rsidP="00BB3A37">
            <w:pPr>
              <w:ind w:firstLine="0"/>
              <w:jc w:val="center"/>
              <w:rPr>
                <w:szCs w:val="22"/>
              </w:rPr>
            </w:pPr>
            <w:r w:rsidRPr="00E02EFF">
              <w:rPr>
                <w:szCs w:val="22"/>
              </w:rPr>
              <w:t>НомСтр</w:t>
            </w:r>
          </w:p>
        </w:tc>
        <w:tc>
          <w:tcPr>
            <w:tcW w:w="1208" w:type="dxa"/>
            <w:shd w:val="clear" w:color="auto" w:fill="auto"/>
            <w:hideMark/>
          </w:tcPr>
          <w:p w14:paraId="4C7DD360"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1222DA80" w14:textId="77777777" w:rsidR="000D1E83" w:rsidRPr="00E02EFF" w:rsidRDefault="000D1E83" w:rsidP="00BB3A37">
            <w:pPr>
              <w:ind w:firstLine="0"/>
              <w:jc w:val="center"/>
              <w:rPr>
                <w:szCs w:val="22"/>
              </w:rPr>
            </w:pPr>
            <w:r w:rsidRPr="00E02EFF">
              <w:rPr>
                <w:szCs w:val="22"/>
              </w:rPr>
              <w:t>N(6)</w:t>
            </w:r>
          </w:p>
        </w:tc>
        <w:tc>
          <w:tcPr>
            <w:tcW w:w="1910" w:type="dxa"/>
            <w:shd w:val="clear" w:color="auto" w:fill="auto"/>
            <w:hideMark/>
          </w:tcPr>
          <w:p w14:paraId="5E25250F"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520B9201" w14:textId="77777777" w:rsidR="000D1E83" w:rsidRPr="00E02EFF" w:rsidRDefault="000D1E83" w:rsidP="00BB3A37">
            <w:pPr>
              <w:ind w:firstLine="0"/>
              <w:jc w:val="left"/>
              <w:rPr>
                <w:szCs w:val="22"/>
              </w:rPr>
            </w:pPr>
            <w:r w:rsidRPr="00E02EFF">
              <w:rPr>
                <w:szCs w:val="22"/>
              </w:rPr>
              <w:t> </w:t>
            </w:r>
          </w:p>
        </w:tc>
      </w:tr>
      <w:tr w:rsidR="000D1E83" w:rsidRPr="00E02EFF" w14:paraId="27FA0FC7" w14:textId="77777777" w:rsidTr="00E0476B">
        <w:trPr>
          <w:cantSplit/>
          <w:trHeight w:val="170"/>
        </w:trPr>
        <w:tc>
          <w:tcPr>
            <w:tcW w:w="3942" w:type="dxa"/>
            <w:shd w:val="clear" w:color="auto" w:fill="auto"/>
            <w:hideMark/>
          </w:tcPr>
          <w:p w14:paraId="43875DB7" w14:textId="77777777" w:rsidR="000D1E83" w:rsidRPr="00E02EFF" w:rsidRDefault="000D1E83" w:rsidP="00BB3A37">
            <w:pPr>
              <w:ind w:firstLine="0"/>
              <w:jc w:val="left"/>
              <w:rPr>
                <w:szCs w:val="22"/>
              </w:rPr>
            </w:pPr>
            <w:r w:rsidRPr="00E02EFF">
              <w:rPr>
                <w:szCs w:val="22"/>
              </w:rPr>
              <w:t>Дата операции</w:t>
            </w:r>
          </w:p>
        </w:tc>
        <w:tc>
          <w:tcPr>
            <w:tcW w:w="2075" w:type="dxa"/>
            <w:shd w:val="clear" w:color="auto" w:fill="auto"/>
            <w:hideMark/>
          </w:tcPr>
          <w:p w14:paraId="3B2303EE" w14:textId="77777777" w:rsidR="000D1E83" w:rsidRPr="00E02EFF" w:rsidRDefault="000D1E83" w:rsidP="00BB3A37">
            <w:pPr>
              <w:ind w:firstLine="0"/>
              <w:jc w:val="center"/>
              <w:rPr>
                <w:szCs w:val="22"/>
              </w:rPr>
            </w:pPr>
            <w:r w:rsidRPr="00E02EFF">
              <w:rPr>
                <w:szCs w:val="22"/>
              </w:rPr>
              <w:t>ДатаОпер</w:t>
            </w:r>
          </w:p>
        </w:tc>
        <w:tc>
          <w:tcPr>
            <w:tcW w:w="1208" w:type="dxa"/>
            <w:shd w:val="clear" w:color="auto" w:fill="auto"/>
            <w:hideMark/>
          </w:tcPr>
          <w:p w14:paraId="495AA21E"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350A3EE0" w14:textId="77777777" w:rsidR="000D1E83" w:rsidRPr="00E02EFF" w:rsidRDefault="000D1E83" w:rsidP="00BB3A37">
            <w:pPr>
              <w:ind w:firstLine="0"/>
              <w:jc w:val="center"/>
              <w:rPr>
                <w:szCs w:val="22"/>
              </w:rPr>
            </w:pPr>
            <w:r w:rsidRPr="00E02EFF">
              <w:rPr>
                <w:szCs w:val="22"/>
              </w:rPr>
              <w:t>T(=10)</w:t>
            </w:r>
          </w:p>
        </w:tc>
        <w:tc>
          <w:tcPr>
            <w:tcW w:w="1910" w:type="dxa"/>
            <w:shd w:val="clear" w:color="auto" w:fill="auto"/>
            <w:hideMark/>
          </w:tcPr>
          <w:p w14:paraId="651AF961"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56DDEE8E" w14:textId="77777777" w:rsidR="000D1E83" w:rsidRPr="00E02EFF" w:rsidRDefault="000D1E83" w:rsidP="00BB3A37">
            <w:pPr>
              <w:ind w:firstLine="0"/>
              <w:jc w:val="left"/>
            </w:pPr>
            <w:r w:rsidRPr="00E02EFF">
              <w:t>Типовой элемент &lt;ДатаТип&gt;.</w:t>
            </w:r>
          </w:p>
          <w:p w14:paraId="1B15A224" w14:textId="77777777" w:rsidR="000D1E83" w:rsidRPr="00E02EFF" w:rsidRDefault="000D1E83" w:rsidP="00BB3A37">
            <w:pPr>
              <w:ind w:firstLine="0"/>
              <w:jc w:val="left"/>
              <w:rPr>
                <w:szCs w:val="22"/>
              </w:rPr>
            </w:pPr>
            <w:r w:rsidRPr="00E02EFF">
              <w:t>Дата в формате ДД.ММ.ГГГГ</w:t>
            </w:r>
          </w:p>
        </w:tc>
      </w:tr>
      <w:tr w:rsidR="000D1E83" w:rsidRPr="00E02EFF" w14:paraId="170B5F5D" w14:textId="77777777" w:rsidTr="00E0476B">
        <w:trPr>
          <w:cantSplit/>
          <w:trHeight w:val="170"/>
        </w:trPr>
        <w:tc>
          <w:tcPr>
            <w:tcW w:w="3942" w:type="dxa"/>
            <w:shd w:val="clear" w:color="auto" w:fill="auto"/>
            <w:hideMark/>
          </w:tcPr>
          <w:p w14:paraId="3F3C10D2" w14:textId="77777777" w:rsidR="000D1E83" w:rsidRPr="00E02EFF" w:rsidRDefault="000D1E83" w:rsidP="00BB3A37">
            <w:pPr>
              <w:ind w:firstLine="0"/>
              <w:jc w:val="left"/>
              <w:rPr>
                <w:szCs w:val="22"/>
              </w:rPr>
            </w:pPr>
            <w:r w:rsidRPr="00E02EFF">
              <w:rPr>
                <w:szCs w:val="22"/>
              </w:rPr>
              <w:t>Наименование операции</w:t>
            </w:r>
          </w:p>
        </w:tc>
        <w:tc>
          <w:tcPr>
            <w:tcW w:w="2075" w:type="dxa"/>
            <w:shd w:val="clear" w:color="auto" w:fill="auto"/>
            <w:hideMark/>
          </w:tcPr>
          <w:p w14:paraId="7E5E25B9" w14:textId="77777777" w:rsidR="000D1E83" w:rsidRPr="00E02EFF" w:rsidRDefault="000D1E83" w:rsidP="00BB3A37">
            <w:pPr>
              <w:ind w:firstLine="0"/>
              <w:jc w:val="center"/>
              <w:rPr>
                <w:szCs w:val="22"/>
              </w:rPr>
            </w:pPr>
            <w:r w:rsidRPr="00E02EFF">
              <w:rPr>
                <w:szCs w:val="22"/>
              </w:rPr>
              <w:t>НаимОпер</w:t>
            </w:r>
          </w:p>
        </w:tc>
        <w:tc>
          <w:tcPr>
            <w:tcW w:w="1208" w:type="dxa"/>
            <w:shd w:val="clear" w:color="auto" w:fill="auto"/>
            <w:hideMark/>
          </w:tcPr>
          <w:p w14:paraId="7CDA1773"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55C290AF" w14:textId="77777777" w:rsidR="000D1E83" w:rsidRPr="00E02EFF" w:rsidRDefault="000D1E83" w:rsidP="00BB3A37">
            <w:pPr>
              <w:ind w:firstLine="0"/>
              <w:jc w:val="center"/>
              <w:rPr>
                <w:szCs w:val="22"/>
              </w:rPr>
            </w:pPr>
            <w:r w:rsidRPr="00E02EFF">
              <w:rPr>
                <w:szCs w:val="22"/>
              </w:rPr>
              <w:t>T(1-500)</w:t>
            </w:r>
          </w:p>
        </w:tc>
        <w:tc>
          <w:tcPr>
            <w:tcW w:w="1910" w:type="dxa"/>
            <w:shd w:val="clear" w:color="auto" w:fill="auto"/>
            <w:hideMark/>
          </w:tcPr>
          <w:p w14:paraId="243577CC"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32418801" w14:textId="77777777" w:rsidR="000D1E83" w:rsidRPr="00E02EFF" w:rsidRDefault="000D1E83" w:rsidP="00BB3A37">
            <w:pPr>
              <w:ind w:firstLine="0"/>
              <w:jc w:val="left"/>
              <w:rPr>
                <w:szCs w:val="22"/>
              </w:rPr>
            </w:pPr>
            <w:r w:rsidRPr="00E02EFF">
              <w:rPr>
                <w:szCs w:val="22"/>
              </w:rPr>
              <w:t> </w:t>
            </w:r>
          </w:p>
        </w:tc>
      </w:tr>
      <w:tr w:rsidR="000D1E83" w:rsidRPr="00E02EFF" w14:paraId="1988BCD5" w14:textId="77777777" w:rsidTr="00E0476B">
        <w:trPr>
          <w:cantSplit/>
          <w:trHeight w:val="170"/>
        </w:trPr>
        <w:tc>
          <w:tcPr>
            <w:tcW w:w="3942" w:type="dxa"/>
            <w:shd w:val="clear" w:color="auto" w:fill="auto"/>
            <w:hideMark/>
          </w:tcPr>
          <w:p w14:paraId="2A5633D3" w14:textId="77777777" w:rsidR="000D1E83" w:rsidRPr="00E02EFF" w:rsidRDefault="000D1E83" w:rsidP="00BB3A37">
            <w:pPr>
              <w:ind w:firstLine="0"/>
              <w:jc w:val="left"/>
              <w:rPr>
                <w:szCs w:val="22"/>
              </w:rPr>
            </w:pPr>
            <w:r w:rsidRPr="00E02EFF">
              <w:rPr>
                <w:szCs w:val="22"/>
              </w:rPr>
              <w:t>Сумма дебета операции</w:t>
            </w:r>
          </w:p>
        </w:tc>
        <w:tc>
          <w:tcPr>
            <w:tcW w:w="2075" w:type="dxa"/>
            <w:shd w:val="clear" w:color="auto" w:fill="auto"/>
            <w:hideMark/>
          </w:tcPr>
          <w:p w14:paraId="480EF29B" w14:textId="77777777" w:rsidR="000D1E83" w:rsidRPr="00E02EFF" w:rsidRDefault="000D1E83" w:rsidP="00BB3A37">
            <w:pPr>
              <w:ind w:firstLine="0"/>
              <w:jc w:val="center"/>
              <w:rPr>
                <w:szCs w:val="22"/>
              </w:rPr>
            </w:pPr>
            <w:r w:rsidRPr="00E02EFF">
              <w:rPr>
                <w:szCs w:val="22"/>
              </w:rPr>
              <w:t>СумДебет</w:t>
            </w:r>
          </w:p>
        </w:tc>
        <w:tc>
          <w:tcPr>
            <w:tcW w:w="1208" w:type="dxa"/>
            <w:shd w:val="clear" w:color="auto" w:fill="auto"/>
            <w:hideMark/>
          </w:tcPr>
          <w:p w14:paraId="007DECB2"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79EE079B"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3BA6C630" w14:textId="77777777" w:rsidR="000D1E83" w:rsidRPr="00E02EFF" w:rsidRDefault="000D1E83" w:rsidP="00BB3A37">
            <w:pPr>
              <w:ind w:firstLine="0"/>
              <w:jc w:val="center"/>
              <w:rPr>
                <w:szCs w:val="22"/>
              </w:rPr>
            </w:pPr>
            <w:r w:rsidRPr="00E02EFF">
              <w:rPr>
                <w:szCs w:val="22"/>
              </w:rPr>
              <w:t>НУ</w:t>
            </w:r>
          </w:p>
        </w:tc>
        <w:tc>
          <w:tcPr>
            <w:tcW w:w="4897" w:type="dxa"/>
            <w:shd w:val="clear" w:color="auto" w:fill="auto"/>
            <w:hideMark/>
          </w:tcPr>
          <w:p w14:paraId="080DEEA4" w14:textId="77777777" w:rsidR="000D1E83" w:rsidRPr="00E02EFF" w:rsidRDefault="000D1E83" w:rsidP="00BB3A37">
            <w:pPr>
              <w:ind w:firstLine="0"/>
              <w:jc w:val="left"/>
              <w:rPr>
                <w:szCs w:val="22"/>
              </w:rPr>
            </w:pPr>
            <w:r w:rsidRPr="00E02EFF">
              <w:rPr>
                <w:color w:val="000000" w:themeColor="text1"/>
                <w:szCs w:val="26"/>
              </w:rPr>
              <w:t>Элемент обязателен при отсутствии элемента &lt;СумКредит&gt;</w:t>
            </w:r>
          </w:p>
        </w:tc>
      </w:tr>
      <w:tr w:rsidR="000D1E83" w:rsidRPr="00E02EFF" w14:paraId="084FFACA" w14:textId="77777777" w:rsidTr="00E0476B">
        <w:trPr>
          <w:cantSplit/>
          <w:trHeight w:val="170"/>
        </w:trPr>
        <w:tc>
          <w:tcPr>
            <w:tcW w:w="3942" w:type="dxa"/>
            <w:shd w:val="clear" w:color="auto" w:fill="auto"/>
            <w:hideMark/>
          </w:tcPr>
          <w:p w14:paraId="2DC0F426" w14:textId="77777777" w:rsidR="000D1E83" w:rsidRPr="00E02EFF" w:rsidRDefault="000D1E83" w:rsidP="00BB3A37">
            <w:pPr>
              <w:ind w:firstLine="0"/>
              <w:jc w:val="left"/>
              <w:rPr>
                <w:szCs w:val="22"/>
              </w:rPr>
            </w:pPr>
            <w:r w:rsidRPr="00E02EFF">
              <w:rPr>
                <w:szCs w:val="22"/>
              </w:rPr>
              <w:t>Сумма кредита операции</w:t>
            </w:r>
          </w:p>
        </w:tc>
        <w:tc>
          <w:tcPr>
            <w:tcW w:w="2075" w:type="dxa"/>
            <w:shd w:val="clear" w:color="auto" w:fill="auto"/>
            <w:hideMark/>
          </w:tcPr>
          <w:p w14:paraId="5E631531" w14:textId="77777777" w:rsidR="000D1E83" w:rsidRPr="00E02EFF" w:rsidRDefault="000D1E83" w:rsidP="00BB3A37">
            <w:pPr>
              <w:ind w:firstLine="0"/>
              <w:jc w:val="center"/>
              <w:rPr>
                <w:szCs w:val="22"/>
              </w:rPr>
            </w:pPr>
            <w:r w:rsidRPr="00E02EFF">
              <w:rPr>
                <w:szCs w:val="22"/>
              </w:rPr>
              <w:t>СумКредит</w:t>
            </w:r>
          </w:p>
        </w:tc>
        <w:tc>
          <w:tcPr>
            <w:tcW w:w="1208" w:type="dxa"/>
            <w:shd w:val="clear" w:color="auto" w:fill="auto"/>
            <w:hideMark/>
          </w:tcPr>
          <w:p w14:paraId="1A30EC45"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61E4C305" w14:textId="77777777" w:rsidR="000D1E83" w:rsidRPr="00E02EFF" w:rsidRDefault="000D1E83" w:rsidP="00BB3A37">
            <w:pPr>
              <w:ind w:firstLine="0"/>
              <w:jc w:val="center"/>
              <w:rPr>
                <w:szCs w:val="22"/>
              </w:rPr>
            </w:pPr>
            <w:r w:rsidRPr="00E02EFF">
              <w:rPr>
                <w:szCs w:val="22"/>
              </w:rPr>
              <w:t>N(15.2)</w:t>
            </w:r>
          </w:p>
        </w:tc>
        <w:tc>
          <w:tcPr>
            <w:tcW w:w="1910" w:type="dxa"/>
            <w:shd w:val="clear" w:color="auto" w:fill="auto"/>
            <w:hideMark/>
          </w:tcPr>
          <w:p w14:paraId="201A7A40" w14:textId="77777777" w:rsidR="000D1E83" w:rsidRPr="00E02EFF" w:rsidRDefault="000D1E83" w:rsidP="00BB3A37">
            <w:pPr>
              <w:ind w:firstLine="0"/>
              <w:jc w:val="center"/>
              <w:rPr>
                <w:szCs w:val="22"/>
              </w:rPr>
            </w:pPr>
            <w:r w:rsidRPr="00E02EFF">
              <w:rPr>
                <w:szCs w:val="22"/>
              </w:rPr>
              <w:t>НУ</w:t>
            </w:r>
          </w:p>
        </w:tc>
        <w:tc>
          <w:tcPr>
            <w:tcW w:w="4897" w:type="dxa"/>
            <w:shd w:val="clear" w:color="auto" w:fill="auto"/>
            <w:hideMark/>
          </w:tcPr>
          <w:p w14:paraId="32D09E27" w14:textId="77777777" w:rsidR="000D1E83" w:rsidRPr="00E02EFF" w:rsidRDefault="000D1E83" w:rsidP="00BB3A37">
            <w:pPr>
              <w:ind w:firstLine="0"/>
              <w:jc w:val="left"/>
              <w:rPr>
                <w:szCs w:val="22"/>
              </w:rPr>
            </w:pPr>
            <w:r w:rsidRPr="00E02EFF">
              <w:rPr>
                <w:color w:val="000000" w:themeColor="text1"/>
                <w:szCs w:val="26"/>
              </w:rPr>
              <w:t>Элемент обязателен при отсутствии элемента &lt;</w:t>
            </w:r>
            <w:r w:rsidRPr="00E02EFF">
              <w:rPr>
                <w:szCs w:val="22"/>
              </w:rPr>
              <w:t>СумДебет</w:t>
            </w:r>
            <w:r w:rsidRPr="00E02EFF">
              <w:rPr>
                <w:color w:val="000000" w:themeColor="text1"/>
                <w:szCs w:val="26"/>
              </w:rPr>
              <w:t>&gt;</w:t>
            </w:r>
          </w:p>
        </w:tc>
      </w:tr>
    </w:tbl>
    <w:p w14:paraId="7F54C8D5" w14:textId="77777777" w:rsidR="00A273CF" w:rsidRDefault="00A273CF" w:rsidP="00BB3A37">
      <w:pPr>
        <w:spacing w:before="360" w:after="60"/>
        <w:ind w:firstLine="0"/>
        <w:jc w:val="right"/>
        <w:rPr>
          <w:szCs w:val="22"/>
        </w:rPr>
      </w:pPr>
    </w:p>
    <w:p w14:paraId="1DB382F1" w14:textId="77777777" w:rsidR="00425107" w:rsidRPr="00E02EFF" w:rsidRDefault="00425107" w:rsidP="00BB3A37">
      <w:pPr>
        <w:spacing w:before="360" w:after="60"/>
        <w:ind w:firstLine="0"/>
        <w:jc w:val="right"/>
        <w:rPr>
          <w:szCs w:val="22"/>
        </w:rPr>
      </w:pPr>
    </w:p>
    <w:p w14:paraId="72A98F15" w14:textId="77777777" w:rsidR="000D1E83" w:rsidRPr="00E02EFF" w:rsidRDefault="000D1E83" w:rsidP="00BB3A37">
      <w:pPr>
        <w:spacing w:before="360" w:after="60"/>
        <w:ind w:firstLine="0"/>
        <w:jc w:val="right"/>
        <w:rPr>
          <w:szCs w:val="22"/>
        </w:rPr>
      </w:pPr>
      <w:r w:rsidRPr="00E02EFF">
        <w:rPr>
          <w:szCs w:val="22"/>
        </w:rPr>
        <w:lastRenderedPageBreak/>
        <w:t>Таблица 5.8</w:t>
      </w:r>
    </w:p>
    <w:p w14:paraId="6DE314A2" w14:textId="3579AA43" w:rsidR="000D1E83" w:rsidRPr="00E02EFF" w:rsidRDefault="000D1E83" w:rsidP="00BB3A37">
      <w:pPr>
        <w:spacing w:after="60"/>
        <w:ind w:left="567" w:right="567" w:firstLine="0"/>
        <w:jc w:val="center"/>
        <w:rPr>
          <w:szCs w:val="20"/>
        </w:rPr>
      </w:pPr>
      <w:r w:rsidRPr="00E02EFF">
        <w:rPr>
          <w:b/>
          <w:bCs/>
        </w:rPr>
        <w:t>Сведения о лице, подпис</w:t>
      </w:r>
      <w:r w:rsidR="0074290B" w:rsidRPr="00E02EFF">
        <w:rPr>
          <w:b/>
          <w:bCs/>
        </w:rPr>
        <w:t>ывающем</w:t>
      </w:r>
      <w:r w:rsidRPr="00E02EFF">
        <w:rPr>
          <w:b/>
          <w:bCs/>
        </w:rPr>
        <w:t xml:space="preserve"> информацию отправителя в электронно</w:t>
      </w:r>
      <w:r w:rsidR="001B2254" w:rsidRPr="00E02EFF">
        <w:rPr>
          <w:b/>
          <w:bCs/>
        </w:rPr>
        <w:t>й форм</w:t>
      </w:r>
      <w:r w:rsidRPr="00E02EFF">
        <w:rPr>
          <w:b/>
          <w:bCs/>
        </w:rPr>
        <w:t>е (Подписант)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51C8213F" w14:textId="77777777" w:rsidTr="00E0476B">
        <w:trPr>
          <w:cantSplit/>
          <w:trHeight w:val="170"/>
          <w:tblHeader/>
        </w:trPr>
        <w:tc>
          <w:tcPr>
            <w:tcW w:w="3942" w:type="dxa"/>
            <w:shd w:val="clear" w:color="000000" w:fill="EAEAEA"/>
            <w:vAlign w:val="center"/>
            <w:hideMark/>
          </w:tcPr>
          <w:p w14:paraId="3B9B7C5E"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56FF032E"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1029DE2C"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313CE506"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082AE303"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705396AB"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48EC53EF" w14:textId="77777777" w:rsidTr="00E0476B">
        <w:trPr>
          <w:cantSplit/>
          <w:trHeight w:val="170"/>
        </w:trPr>
        <w:tc>
          <w:tcPr>
            <w:tcW w:w="3942" w:type="dxa"/>
            <w:shd w:val="clear" w:color="auto" w:fill="auto"/>
            <w:hideMark/>
          </w:tcPr>
          <w:p w14:paraId="05B042EF" w14:textId="77777777" w:rsidR="000D1E83" w:rsidRPr="00E02EFF" w:rsidRDefault="000D1E83" w:rsidP="00BB3A37">
            <w:pPr>
              <w:ind w:firstLine="0"/>
              <w:jc w:val="left"/>
              <w:rPr>
                <w:szCs w:val="22"/>
              </w:rPr>
            </w:pPr>
            <w:r w:rsidRPr="00E02EFF">
              <w:rPr>
                <w:szCs w:val="22"/>
              </w:rPr>
              <w:t>Статус подписанта</w:t>
            </w:r>
          </w:p>
        </w:tc>
        <w:tc>
          <w:tcPr>
            <w:tcW w:w="2075" w:type="dxa"/>
            <w:shd w:val="clear" w:color="auto" w:fill="auto"/>
            <w:hideMark/>
          </w:tcPr>
          <w:p w14:paraId="56048485" w14:textId="77777777" w:rsidR="000D1E83" w:rsidRPr="00E02EFF" w:rsidRDefault="000D1E83" w:rsidP="00BB3A37">
            <w:pPr>
              <w:ind w:firstLine="0"/>
              <w:jc w:val="center"/>
              <w:rPr>
                <w:szCs w:val="22"/>
              </w:rPr>
            </w:pPr>
            <w:r w:rsidRPr="00E02EFF">
              <w:rPr>
                <w:szCs w:val="22"/>
              </w:rPr>
              <w:t>СтатПодп</w:t>
            </w:r>
          </w:p>
        </w:tc>
        <w:tc>
          <w:tcPr>
            <w:tcW w:w="1208" w:type="dxa"/>
            <w:shd w:val="clear" w:color="auto" w:fill="auto"/>
            <w:hideMark/>
          </w:tcPr>
          <w:p w14:paraId="065CB6EA"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2DE1E542" w14:textId="77777777" w:rsidR="000D1E83" w:rsidRPr="00E02EFF" w:rsidRDefault="000D1E83" w:rsidP="00BB3A37">
            <w:pPr>
              <w:ind w:firstLine="0"/>
              <w:jc w:val="center"/>
              <w:rPr>
                <w:szCs w:val="22"/>
              </w:rPr>
            </w:pPr>
            <w:r w:rsidRPr="00E02EFF">
              <w:rPr>
                <w:szCs w:val="22"/>
              </w:rPr>
              <w:t>T(=1)</w:t>
            </w:r>
          </w:p>
        </w:tc>
        <w:tc>
          <w:tcPr>
            <w:tcW w:w="1910" w:type="dxa"/>
            <w:shd w:val="clear" w:color="auto" w:fill="auto"/>
            <w:hideMark/>
          </w:tcPr>
          <w:p w14:paraId="4E24DBEF" w14:textId="76BFAC3F" w:rsidR="000D1E83" w:rsidRPr="00E02EFF" w:rsidRDefault="00C854DA" w:rsidP="00BB3A37">
            <w:pPr>
              <w:ind w:firstLine="0"/>
              <w:jc w:val="center"/>
              <w:rPr>
                <w:szCs w:val="22"/>
              </w:rPr>
            </w:pPr>
            <w:r w:rsidRPr="00E02EFF">
              <w:rPr>
                <w:szCs w:val="22"/>
              </w:rPr>
              <w:t>Н</w:t>
            </w:r>
            <w:r w:rsidR="000D1E83" w:rsidRPr="00E02EFF">
              <w:rPr>
                <w:szCs w:val="22"/>
              </w:rPr>
              <w:t>К</w:t>
            </w:r>
          </w:p>
        </w:tc>
        <w:tc>
          <w:tcPr>
            <w:tcW w:w="4897" w:type="dxa"/>
            <w:shd w:val="clear" w:color="auto" w:fill="auto"/>
            <w:hideMark/>
          </w:tcPr>
          <w:p w14:paraId="7432D3FB" w14:textId="77777777" w:rsidR="00C854DA" w:rsidRPr="00E02EFF" w:rsidRDefault="00C854DA" w:rsidP="00C854DA">
            <w:pPr>
              <w:pStyle w:val="ConsPlusNormal"/>
              <w:ind w:firstLine="0"/>
              <w:rPr>
                <w:rFonts w:ascii="Times New Roman" w:hAnsi="Times New Roman"/>
                <w:sz w:val="24"/>
              </w:rPr>
            </w:pPr>
            <w:r w:rsidRPr="00E02EFF">
              <w:rPr>
                <w:rFonts w:ascii="Times New Roman" w:hAnsi="Times New Roman"/>
                <w:sz w:val="24"/>
              </w:rPr>
              <w:t>Принимает значение:</w:t>
            </w:r>
          </w:p>
          <w:p w14:paraId="5CFB3CF7" w14:textId="77777777" w:rsidR="00C854DA" w:rsidRPr="00E02EFF" w:rsidRDefault="00C854DA" w:rsidP="00C854DA">
            <w:pPr>
              <w:pStyle w:val="ConsPlusNormal"/>
              <w:ind w:firstLine="0"/>
              <w:rPr>
                <w:rFonts w:ascii="Times New Roman" w:hAnsi="Times New Roman"/>
                <w:sz w:val="24"/>
              </w:rPr>
            </w:pPr>
            <w:r w:rsidRPr="00E02EFF">
              <w:rPr>
                <w:rFonts w:ascii="Times New Roman" w:hAnsi="Times New Roman"/>
                <w:sz w:val="24"/>
              </w:rPr>
              <w:t>1 – лицо, имеющее полномочия на подписание документа без доверенности   |</w:t>
            </w:r>
          </w:p>
          <w:p w14:paraId="2D5EC871" w14:textId="77777777" w:rsidR="00C854DA" w:rsidRPr="00E02EFF" w:rsidRDefault="00C854DA" w:rsidP="00C854DA">
            <w:pPr>
              <w:pStyle w:val="ConsPlusNormal"/>
              <w:ind w:firstLine="0"/>
              <w:rPr>
                <w:rFonts w:ascii="Times New Roman" w:hAnsi="Times New Roman"/>
                <w:sz w:val="24"/>
              </w:rPr>
            </w:pPr>
            <w:r w:rsidRPr="00E02EFF">
              <w:rPr>
                <w:rFonts w:ascii="Times New Roman" w:hAnsi="Times New Roman"/>
                <w:sz w:val="24"/>
              </w:rPr>
              <w:t>2 – лицо, имеющее полномочия на подписание документа на основании доверенности в электронной форме   |</w:t>
            </w:r>
          </w:p>
          <w:p w14:paraId="283C626E" w14:textId="77777777" w:rsidR="00C854DA" w:rsidRPr="00E02EFF" w:rsidRDefault="00C854DA" w:rsidP="00C854DA">
            <w:pPr>
              <w:pStyle w:val="ConsPlusNormal"/>
              <w:ind w:firstLine="0"/>
              <w:rPr>
                <w:rFonts w:ascii="Times New Roman" w:hAnsi="Times New Roman"/>
                <w:sz w:val="24"/>
              </w:rPr>
            </w:pPr>
            <w:r w:rsidRPr="00E02EFF">
              <w:rPr>
                <w:rFonts w:ascii="Times New Roman" w:hAnsi="Times New Roman"/>
                <w:sz w:val="24"/>
              </w:rPr>
              <w:t xml:space="preserve">3 – лицо, имеющее полномочия на подписание документа на основании доверенности в бумажном виде.   </w:t>
            </w:r>
          </w:p>
          <w:p w14:paraId="619915F5" w14:textId="2F98E576" w:rsidR="002318E6" w:rsidRPr="00E02EFF" w:rsidRDefault="00C854DA" w:rsidP="00C854DA">
            <w:pPr>
              <w:ind w:left="38" w:firstLine="0"/>
              <w:jc w:val="left"/>
              <w:rPr>
                <w:szCs w:val="22"/>
              </w:rPr>
            </w:pPr>
            <w:r w:rsidRPr="00E02EFF">
              <w:t>Значение «3» применяется, если иное не предусмотрено законодательством Российской Федерации в области электронной подписи</w:t>
            </w:r>
          </w:p>
        </w:tc>
      </w:tr>
      <w:tr w:rsidR="008908F8" w:rsidRPr="00E02EFF" w14:paraId="04D9E5E5" w14:textId="77777777" w:rsidTr="00E0476B">
        <w:trPr>
          <w:cantSplit/>
          <w:trHeight w:val="170"/>
        </w:trPr>
        <w:tc>
          <w:tcPr>
            <w:tcW w:w="3942" w:type="dxa"/>
            <w:shd w:val="clear" w:color="auto" w:fill="auto"/>
          </w:tcPr>
          <w:p w14:paraId="31C707AF" w14:textId="3EEF528F" w:rsidR="008908F8" w:rsidRPr="00E02EFF" w:rsidRDefault="008908F8" w:rsidP="008908F8">
            <w:pPr>
              <w:ind w:firstLine="0"/>
              <w:jc w:val="left"/>
              <w:rPr>
                <w:szCs w:val="22"/>
              </w:rPr>
            </w:pPr>
            <w:r w:rsidRPr="00E02EFF">
              <w:rPr>
                <w:rFonts w:eastAsiaTheme="minorHAnsi"/>
                <w:color w:val="000000"/>
                <w:lang w:eastAsia="en-US"/>
              </w:rPr>
              <w:t>Тип подписи</w:t>
            </w:r>
          </w:p>
        </w:tc>
        <w:tc>
          <w:tcPr>
            <w:tcW w:w="2075" w:type="dxa"/>
            <w:shd w:val="clear" w:color="auto" w:fill="auto"/>
          </w:tcPr>
          <w:p w14:paraId="3B7E80E4" w14:textId="7E3F0965" w:rsidR="008908F8" w:rsidRPr="00E02EFF" w:rsidRDefault="008908F8" w:rsidP="008908F8">
            <w:pPr>
              <w:ind w:firstLine="0"/>
              <w:jc w:val="center"/>
              <w:rPr>
                <w:szCs w:val="22"/>
              </w:rPr>
            </w:pPr>
            <w:r w:rsidRPr="00E02EFF">
              <w:rPr>
                <w:rFonts w:eastAsiaTheme="minorHAnsi"/>
                <w:color w:val="000000"/>
                <w:lang w:eastAsia="en-US"/>
              </w:rPr>
              <w:t>ТипПодпис</w:t>
            </w:r>
          </w:p>
        </w:tc>
        <w:tc>
          <w:tcPr>
            <w:tcW w:w="1208" w:type="dxa"/>
            <w:shd w:val="clear" w:color="auto" w:fill="auto"/>
          </w:tcPr>
          <w:p w14:paraId="7F238D21" w14:textId="5358528A" w:rsidR="008908F8" w:rsidRPr="00E02EFF" w:rsidRDefault="008908F8" w:rsidP="008908F8">
            <w:pPr>
              <w:ind w:firstLine="0"/>
              <w:jc w:val="center"/>
              <w:rPr>
                <w:szCs w:val="22"/>
              </w:rPr>
            </w:pPr>
            <w:r w:rsidRPr="00E02EFF">
              <w:rPr>
                <w:rFonts w:eastAsiaTheme="minorHAnsi"/>
                <w:color w:val="000000"/>
                <w:lang w:eastAsia="en-US"/>
              </w:rPr>
              <w:t>А</w:t>
            </w:r>
          </w:p>
        </w:tc>
        <w:tc>
          <w:tcPr>
            <w:tcW w:w="1208" w:type="dxa"/>
            <w:shd w:val="clear" w:color="auto" w:fill="auto"/>
          </w:tcPr>
          <w:p w14:paraId="11EA372F" w14:textId="7E6352DE" w:rsidR="008908F8" w:rsidRPr="00E02EFF" w:rsidRDefault="008908F8" w:rsidP="008908F8">
            <w:pPr>
              <w:ind w:firstLine="0"/>
              <w:jc w:val="center"/>
              <w:rPr>
                <w:szCs w:val="22"/>
              </w:rPr>
            </w:pPr>
            <w:r w:rsidRPr="00E02EFF">
              <w:rPr>
                <w:rFonts w:eastAsiaTheme="minorHAnsi"/>
                <w:color w:val="000000"/>
                <w:lang w:eastAsia="en-US"/>
              </w:rPr>
              <w:t>Т(=1)</w:t>
            </w:r>
          </w:p>
        </w:tc>
        <w:tc>
          <w:tcPr>
            <w:tcW w:w="1910" w:type="dxa"/>
            <w:shd w:val="clear" w:color="auto" w:fill="auto"/>
          </w:tcPr>
          <w:p w14:paraId="6153B3DB" w14:textId="2CEA6DF4" w:rsidR="008908F8" w:rsidRPr="00E02EFF" w:rsidRDefault="00C854DA" w:rsidP="008908F8">
            <w:pPr>
              <w:ind w:firstLine="0"/>
              <w:jc w:val="center"/>
              <w:rPr>
                <w:szCs w:val="22"/>
              </w:rPr>
            </w:pPr>
            <w:r w:rsidRPr="00E02EFF">
              <w:rPr>
                <w:rFonts w:eastAsiaTheme="minorHAnsi"/>
                <w:color w:val="000000"/>
                <w:lang w:eastAsia="en-US"/>
              </w:rPr>
              <w:t>Н</w:t>
            </w:r>
            <w:r w:rsidR="008908F8" w:rsidRPr="00E02EFF">
              <w:rPr>
                <w:rFonts w:eastAsiaTheme="minorHAnsi"/>
                <w:color w:val="000000"/>
                <w:lang w:eastAsia="en-US"/>
              </w:rPr>
              <w:t>К</w:t>
            </w:r>
          </w:p>
        </w:tc>
        <w:tc>
          <w:tcPr>
            <w:tcW w:w="4897" w:type="dxa"/>
            <w:shd w:val="clear" w:color="auto" w:fill="auto"/>
          </w:tcPr>
          <w:p w14:paraId="1668B538" w14:textId="77777777" w:rsidR="008908F8" w:rsidRPr="00E02EFF" w:rsidRDefault="008908F8" w:rsidP="008908F8">
            <w:pPr>
              <w:autoSpaceDE w:val="0"/>
              <w:autoSpaceDN w:val="0"/>
              <w:adjustRightInd w:val="0"/>
              <w:ind w:firstLine="0"/>
              <w:rPr>
                <w:rFonts w:eastAsiaTheme="minorHAnsi"/>
                <w:color w:val="000000"/>
                <w:lang w:eastAsia="en-US"/>
              </w:rPr>
            </w:pPr>
            <w:r w:rsidRPr="00E02EFF">
              <w:rPr>
                <w:rFonts w:eastAsiaTheme="minorHAnsi"/>
                <w:color w:val="000000"/>
                <w:lang w:eastAsia="en-US"/>
              </w:rPr>
              <w:t>Принимает значение:</w:t>
            </w:r>
          </w:p>
          <w:p w14:paraId="49FCDFA3" w14:textId="77777777" w:rsidR="008908F8" w:rsidRPr="00E02EFF" w:rsidRDefault="008908F8" w:rsidP="008908F8">
            <w:pPr>
              <w:autoSpaceDE w:val="0"/>
              <w:autoSpaceDN w:val="0"/>
              <w:adjustRightInd w:val="0"/>
              <w:ind w:firstLine="0"/>
              <w:rPr>
                <w:rFonts w:eastAsiaTheme="minorHAnsi"/>
                <w:color w:val="000000"/>
                <w:lang w:eastAsia="en-US"/>
              </w:rPr>
            </w:pPr>
            <w:r w:rsidRPr="00E02EFF">
              <w:rPr>
                <w:rFonts w:eastAsiaTheme="minorHAnsi"/>
                <w:color w:val="000000"/>
                <w:lang w:eastAsia="en-US"/>
              </w:rPr>
              <w:t>1 – усиленная квалифицированная электронная подпись |</w:t>
            </w:r>
          </w:p>
          <w:p w14:paraId="051C5632" w14:textId="77777777" w:rsidR="008908F8" w:rsidRPr="00E02EFF" w:rsidRDefault="008908F8" w:rsidP="008908F8">
            <w:pPr>
              <w:autoSpaceDE w:val="0"/>
              <w:autoSpaceDN w:val="0"/>
              <w:adjustRightInd w:val="0"/>
              <w:ind w:firstLine="0"/>
              <w:rPr>
                <w:rFonts w:eastAsiaTheme="minorHAnsi"/>
                <w:color w:val="000000"/>
                <w:lang w:eastAsia="en-US"/>
              </w:rPr>
            </w:pPr>
            <w:r w:rsidRPr="00E02EFF">
              <w:rPr>
                <w:rFonts w:eastAsiaTheme="minorHAnsi"/>
                <w:color w:val="000000"/>
                <w:lang w:eastAsia="en-US"/>
              </w:rPr>
              <w:t>2 – простая электронная подпись |</w:t>
            </w:r>
          </w:p>
          <w:p w14:paraId="17A7AEFF" w14:textId="77777777" w:rsidR="008908F8" w:rsidRPr="00E02EFF" w:rsidRDefault="008908F8" w:rsidP="008908F8">
            <w:pPr>
              <w:ind w:firstLine="0"/>
              <w:jc w:val="left"/>
              <w:rPr>
                <w:rFonts w:eastAsiaTheme="minorHAnsi"/>
                <w:color w:val="000000"/>
                <w:lang w:eastAsia="en-US"/>
              </w:rPr>
            </w:pPr>
            <w:r w:rsidRPr="00E02EFF">
              <w:rPr>
                <w:rFonts w:eastAsiaTheme="minorHAnsi"/>
                <w:color w:val="000000"/>
                <w:lang w:eastAsia="en-US"/>
              </w:rPr>
              <w:t>3</w:t>
            </w:r>
            <w:r w:rsidRPr="00E02EFF">
              <w:rPr>
                <w:rFonts w:ascii="Helv" w:eastAsiaTheme="minorHAnsi" w:hAnsi="Helv" w:cs="Helv"/>
                <w:color w:val="000000"/>
                <w:sz w:val="20"/>
                <w:szCs w:val="20"/>
                <w:lang w:eastAsia="en-US"/>
              </w:rPr>
              <w:t xml:space="preserve"> </w:t>
            </w:r>
            <w:r w:rsidRPr="00E02EFF">
              <w:rPr>
                <w:rFonts w:eastAsiaTheme="minorHAnsi"/>
                <w:color w:val="000000"/>
                <w:lang w:eastAsia="en-US"/>
              </w:rPr>
              <w:t>–</w:t>
            </w:r>
            <w:r w:rsidRPr="00E02EFF">
              <w:rPr>
                <w:rFonts w:ascii="Helv" w:eastAsiaTheme="minorHAnsi" w:hAnsi="Helv" w:cs="Helv"/>
                <w:color w:val="000000"/>
                <w:sz w:val="20"/>
                <w:szCs w:val="20"/>
                <w:lang w:eastAsia="en-US"/>
              </w:rPr>
              <w:t xml:space="preserve"> </w:t>
            </w:r>
            <w:r w:rsidRPr="00E02EFF">
              <w:rPr>
                <w:rFonts w:eastAsiaTheme="minorHAnsi"/>
                <w:color w:val="000000"/>
                <w:lang w:eastAsia="en-US"/>
              </w:rPr>
              <w:t>усиленная неквалифицированная электронная подпись</w:t>
            </w:r>
          </w:p>
          <w:p w14:paraId="6327B1B9" w14:textId="0A177725" w:rsidR="00C854DA" w:rsidRPr="00E02EFF" w:rsidRDefault="00C854DA" w:rsidP="008908F8">
            <w:pPr>
              <w:ind w:firstLine="0"/>
              <w:jc w:val="left"/>
              <w:rPr>
                <w:color w:val="000000" w:themeColor="text1"/>
                <w:szCs w:val="26"/>
              </w:rPr>
            </w:pPr>
            <w:r w:rsidRPr="00E02EFF">
              <w:t>Значения «2» и «3» применяются, если иное не предусмотрено законодательством Российской Федерации</w:t>
            </w:r>
          </w:p>
        </w:tc>
      </w:tr>
      <w:tr w:rsidR="008908F8" w:rsidRPr="00E02EFF" w14:paraId="5DD8CB5B" w14:textId="77777777" w:rsidTr="00E0476B">
        <w:trPr>
          <w:cantSplit/>
          <w:trHeight w:val="170"/>
        </w:trPr>
        <w:tc>
          <w:tcPr>
            <w:tcW w:w="3942" w:type="dxa"/>
            <w:shd w:val="clear" w:color="auto" w:fill="auto"/>
            <w:hideMark/>
          </w:tcPr>
          <w:p w14:paraId="2D5CE24C" w14:textId="77777777" w:rsidR="008908F8" w:rsidRPr="00E02EFF" w:rsidRDefault="008908F8" w:rsidP="008908F8">
            <w:pPr>
              <w:ind w:firstLine="0"/>
              <w:jc w:val="left"/>
              <w:rPr>
                <w:szCs w:val="22"/>
              </w:rPr>
            </w:pPr>
            <w:r w:rsidRPr="00E02EFF">
              <w:rPr>
                <w:szCs w:val="22"/>
              </w:rPr>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2075" w:type="dxa"/>
            <w:shd w:val="clear" w:color="auto" w:fill="auto"/>
            <w:hideMark/>
          </w:tcPr>
          <w:p w14:paraId="5F625BB8" w14:textId="77777777" w:rsidR="008908F8" w:rsidRPr="00E02EFF" w:rsidRDefault="008908F8" w:rsidP="008908F8">
            <w:pPr>
              <w:ind w:firstLine="0"/>
              <w:jc w:val="center"/>
              <w:rPr>
                <w:szCs w:val="22"/>
              </w:rPr>
            </w:pPr>
            <w:r w:rsidRPr="00E02EFF">
              <w:rPr>
                <w:szCs w:val="22"/>
              </w:rPr>
              <w:t>ИдСистХран</w:t>
            </w:r>
          </w:p>
        </w:tc>
        <w:tc>
          <w:tcPr>
            <w:tcW w:w="1208" w:type="dxa"/>
            <w:shd w:val="clear" w:color="auto" w:fill="auto"/>
            <w:hideMark/>
          </w:tcPr>
          <w:p w14:paraId="5B658114" w14:textId="77777777" w:rsidR="008908F8" w:rsidRPr="00E02EFF" w:rsidRDefault="008908F8" w:rsidP="008908F8">
            <w:pPr>
              <w:ind w:firstLine="0"/>
              <w:jc w:val="center"/>
              <w:rPr>
                <w:szCs w:val="22"/>
              </w:rPr>
            </w:pPr>
            <w:r w:rsidRPr="00E02EFF">
              <w:rPr>
                <w:szCs w:val="22"/>
              </w:rPr>
              <w:t>A</w:t>
            </w:r>
          </w:p>
        </w:tc>
        <w:tc>
          <w:tcPr>
            <w:tcW w:w="1208" w:type="dxa"/>
            <w:shd w:val="clear" w:color="auto" w:fill="auto"/>
            <w:hideMark/>
          </w:tcPr>
          <w:p w14:paraId="6015B0EF" w14:textId="77777777" w:rsidR="008908F8" w:rsidRPr="00E02EFF" w:rsidRDefault="008908F8" w:rsidP="008908F8">
            <w:pPr>
              <w:ind w:firstLine="0"/>
              <w:jc w:val="center"/>
              <w:rPr>
                <w:szCs w:val="22"/>
              </w:rPr>
            </w:pPr>
            <w:r w:rsidRPr="00E02EFF">
              <w:rPr>
                <w:szCs w:val="22"/>
              </w:rPr>
              <w:t>T(1-500)</w:t>
            </w:r>
          </w:p>
        </w:tc>
        <w:tc>
          <w:tcPr>
            <w:tcW w:w="1910" w:type="dxa"/>
            <w:shd w:val="clear" w:color="auto" w:fill="auto"/>
            <w:hideMark/>
          </w:tcPr>
          <w:p w14:paraId="3B31A468" w14:textId="77777777" w:rsidR="008908F8" w:rsidRPr="00E02EFF" w:rsidRDefault="008908F8" w:rsidP="008908F8">
            <w:pPr>
              <w:ind w:firstLine="0"/>
              <w:jc w:val="center"/>
              <w:rPr>
                <w:szCs w:val="22"/>
              </w:rPr>
            </w:pPr>
            <w:r w:rsidRPr="00E02EFF">
              <w:rPr>
                <w:szCs w:val="22"/>
              </w:rPr>
              <w:t>Н</w:t>
            </w:r>
          </w:p>
        </w:tc>
        <w:tc>
          <w:tcPr>
            <w:tcW w:w="4897" w:type="dxa"/>
            <w:shd w:val="clear" w:color="auto" w:fill="auto"/>
            <w:hideMark/>
          </w:tcPr>
          <w:p w14:paraId="258E4423" w14:textId="782245C5" w:rsidR="008908F8" w:rsidRPr="00E02EFF" w:rsidRDefault="00C854DA" w:rsidP="008908F8">
            <w:pPr>
              <w:ind w:firstLine="0"/>
              <w:jc w:val="left"/>
              <w:rPr>
                <w:szCs w:val="22"/>
              </w:rPr>
            </w:pPr>
            <w:r w:rsidRPr="00E02EFF">
              <w:t>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w:t>
            </w:r>
          </w:p>
        </w:tc>
      </w:tr>
      <w:tr w:rsidR="008908F8" w:rsidRPr="00E02EFF" w14:paraId="47DDF849" w14:textId="77777777" w:rsidTr="00E0476B">
        <w:trPr>
          <w:cantSplit/>
          <w:trHeight w:val="170"/>
        </w:trPr>
        <w:tc>
          <w:tcPr>
            <w:tcW w:w="3942" w:type="dxa"/>
            <w:shd w:val="clear" w:color="auto" w:fill="auto"/>
            <w:hideMark/>
          </w:tcPr>
          <w:p w14:paraId="60FE3753" w14:textId="77777777" w:rsidR="008908F8" w:rsidRPr="00E02EFF" w:rsidRDefault="008908F8" w:rsidP="008908F8">
            <w:pPr>
              <w:ind w:firstLine="0"/>
              <w:jc w:val="left"/>
              <w:rPr>
                <w:szCs w:val="22"/>
              </w:rPr>
            </w:pPr>
            <w:r w:rsidRPr="00E02EFF">
              <w:rPr>
                <w:szCs w:val="22"/>
              </w:rPr>
              <w:t>Должность</w:t>
            </w:r>
          </w:p>
        </w:tc>
        <w:tc>
          <w:tcPr>
            <w:tcW w:w="2075" w:type="dxa"/>
            <w:shd w:val="clear" w:color="auto" w:fill="auto"/>
            <w:hideMark/>
          </w:tcPr>
          <w:p w14:paraId="139D601E" w14:textId="77777777" w:rsidR="008908F8" w:rsidRPr="00E02EFF" w:rsidRDefault="008908F8" w:rsidP="008908F8">
            <w:pPr>
              <w:ind w:firstLine="0"/>
              <w:jc w:val="center"/>
              <w:rPr>
                <w:szCs w:val="22"/>
              </w:rPr>
            </w:pPr>
            <w:r w:rsidRPr="00E02EFF">
              <w:rPr>
                <w:szCs w:val="22"/>
              </w:rPr>
              <w:t>Должн</w:t>
            </w:r>
          </w:p>
        </w:tc>
        <w:tc>
          <w:tcPr>
            <w:tcW w:w="1208" w:type="dxa"/>
            <w:shd w:val="clear" w:color="auto" w:fill="auto"/>
            <w:hideMark/>
          </w:tcPr>
          <w:p w14:paraId="177D2722" w14:textId="77777777" w:rsidR="008908F8" w:rsidRPr="00E02EFF" w:rsidRDefault="008908F8" w:rsidP="008908F8">
            <w:pPr>
              <w:ind w:firstLine="0"/>
              <w:jc w:val="center"/>
              <w:rPr>
                <w:szCs w:val="22"/>
              </w:rPr>
            </w:pPr>
            <w:r w:rsidRPr="00E02EFF">
              <w:rPr>
                <w:szCs w:val="22"/>
              </w:rPr>
              <w:t>A</w:t>
            </w:r>
          </w:p>
        </w:tc>
        <w:tc>
          <w:tcPr>
            <w:tcW w:w="1208" w:type="dxa"/>
            <w:shd w:val="clear" w:color="auto" w:fill="auto"/>
            <w:hideMark/>
          </w:tcPr>
          <w:p w14:paraId="3752FAB9" w14:textId="32C85016" w:rsidR="008908F8" w:rsidRPr="00E02EFF" w:rsidRDefault="008908F8" w:rsidP="00C854DA">
            <w:pPr>
              <w:ind w:firstLine="0"/>
              <w:jc w:val="center"/>
              <w:rPr>
                <w:szCs w:val="22"/>
              </w:rPr>
            </w:pPr>
            <w:r w:rsidRPr="00E02EFF">
              <w:rPr>
                <w:szCs w:val="22"/>
              </w:rPr>
              <w:t>T(1-</w:t>
            </w:r>
            <w:r w:rsidR="00C854DA" w:rsidRPr="00E02EFF">
              <w:rPr>
                <w:szCs w:val="22"/>
              </w:rPr>
              <w:t>255</w:t>
            </w:r>
            <w:r w:rsidRPr="00E02EFF">
              <w:rPr>
                <w:szCs w:val="22"/>
              </w:rPr>
              <w:t>)</w:t>
            </w:r>
          </w:p>
        </w:tc>
        <w:tc>
          <w:tcPr>
            <w:tcW w:w="1910" w:type="dxa"/>
            <w:shd w:val="clear" w:color="auto" w:fill="auto"/>
            <w:hideMark/>
          </w:tcPr>
          <w:p w14:paraId="05696DF7" w14:textId="77777777" w:rsidR="008908F8" w:rsidRPr="00E02EFF" w:rsidRDefault="008908F8" w:rsidP="008908F8">
            <w:pPr>
              <w:ind w:firstLine="0"/>
              <w:jc w:val="center"/>
              <w:rPr>
                <w:szCs w:val="22"/>
              </w:rPr>
            </w:pPr>
            <w:r w:rsidRPr="00E02EFF">
              <w:rPr>
                <w:szCs w:val="22"/>
              </w:rPr>
              <w:t>Н</w:t>
            </w:r>
          </w:p>
        </w:tc>
        <w:tc>
          <w:tcPr>
            <w:tcW w:w="4897" w:type="dxa"/>
            <w:shd w:val="clear" w:color="auto" w:fill="auto"/>
            <w:hideMark/>
          </w:tcPr>
          <w:p w14:paraId="38AC5FA4" w14:textId="77777777" w:rsidR="008908F8" w:rsidRPr="00E02EFF" w:rsidRDefault="008908F8" w:rsidP="008908F8">
            <w:pPr>
              <w:ind w:firstLine="0"/>
              <w:jc w:val="left"/>
              <w:rPr>
                <w:szCs w:val="22"/>
              </w:rPr>
            </w:pPr>
            <w:r w:rsidRPr="00E02EFF">
              <w:rPr>
                <w:szCs w:val="22"/>
              </w:rPr>
              <w:t> </w:t>
            </w:r>
          </w:p>
        </w:tc>
      </w:tr>
      <w:tr w:rsidR="008908F8" w:rsidRPr="00E02EFF" w14:paraId="6BC6807D" w14:textId="77777777" w:rsidTr="00BB3A37">
        <w:trPr>
          <w:cantSplit/>
          <w:trHeight w:val="170"/>
        </w:trPr>
        <w:tc>
          <w:tcPr>
            <w:tcW w:w="3942" w:type="dxa"/>
            <w:shd w:val="clear" w:color="auto" w:fill="auto"/>
            <w:hideMark/>
          </w:tcPr>
          <w:p w14:paraId="298ADCF7" w14:textId="7920A009" w:rsidR="008908F8" w:rsidRPr="00E02EFF" w:rsidRDefault="008908F8" w:rsidP="008908F8">
            <w:pPr>
              <w:ind w:firstLine="0"/>
              <w:jc w:val="left"/>
              <w:rPr>
                <w:szCs w:val="22"/>
              </w:rPr>
            </w:pPr>
            <w:r w:rsidRPr="00E02EFF">
              <w:rPr>
                <w:szCs w:val="22"/>
              </w:rPr>
              <w:lastRenderedPageBreak/>
              <w:t>Фамилия, имя, отчество (при наличии)</w:t>
            </w:r>
          </w:p>
        </w:tc>
        <w:tc>
          <w:tcPr>
            <w:tcW w:w="2075" w:type="dxa"/>
            <w:shd w:val="clear" w:color="auto" w:fill="auto"/>
            <w:hideMark/>
          </w:tcPr>
          <w:p w14:paraId="4F4BBE68" w14:textId="77777777" w:rsidR="008908F8" w:rsidRPr="00E02EFF" w:rsidRDefault="008908F8" w:rsidP="008908F8">
            <w:pPr>
              <w:ind w:firstLine="0"/>
              <w:jc w:val="center"/>
              <w:rPr>
                <w:szCs w:val="22"/>
              </w:rPr>
            </w:pPr>
            <w:r w:rsidRPr="00E02EFF">
              <w:rPr>
                <w:szCs w:val="22"/>
              </w:rPr>
              <w:t>ФИО</w:t>
            </w:r>
          </w:p>
        </w:tc>
        <w:tc>
          <w:tcPr>
            <w:tcW w:w="1208" w:type="dxa"/>
            <w:shd w:val="clear" w:color="auto" w:fill="auto"/>
            <w:hideMark/>
          </w:tcPr>
          <w:p w14:paraId="27D46AFB" w14:textId="77777777" w:rsidR="008908F8" w:rsidRPr="00E02EFF" w:rsidRDefault="008908F8" w:rsidP="008908F8">
            <w:pPr>
              <w:ind w:firstLine="0"/>
              <w:jc w:val="center"/>
              <w:rPr>
                <w:szCs w:val="22"/>
              </w:rPr>
            </w:pPr>
            <w:r w:rsidRPr="00E02EFF">
              <w:rPr>
                <w:szCs w:val="22"/>
              </w:rPr>
              <w:t>С</w:t>
            </w:r>
          </w:p>
        </w:tc>
        <w:tc>
          <w:tcPr>
            <w:tcW w:w="1208" w:type="dxa"/>
            <w:shd w:val="clear" w:color="auto" w:fill="auto"/>
            <w:hideMark/>
          </w:tcPr>
          <w:p w14:paraId="1B18F8CD" w14:textId="77777777" w:rsidR="008908F8" w:rsidRPr="00E02EFF" w:rsidRDefault="008908F8" w:rsidP="008908F8">
            <w:pPr>
              <w:ind w:firstLine="0"/>
              <w:jc w:val="center"/>
              <w:rPr>
                <w:szCs w:val="22"/>
              </w:rPr>
            </w:pPr>
            <w:r w:rsidRPr="00E02EFF">
              <w:rPr>
                <w:szCs w:val="22"/>
              </w:rPr>
              <w:t> </w:t>
            </w:r>
          </w:p>
        </w:tc>
        <w:tc>
          <w:tcPr>
            <w:tcW w:w="1910" w:type="dxa"/>
            <w:shd w:val="clear" w:color="auto" w:fill="auto"/>
            <w:hideMark/>
          </w:tcPr>
          <w:p w14:paraId="280D8D3E" w14:textId="77777777" w:rsidR="008908F8" w:rsidRPr="00E02EFF" w:rsidRDefault="008908F8" w:rsidP="008908F8">
            <w:pPr>
              <w:ind w:firstLine="0"/>
              <w:jc w:val="center"/>
              <w:rPr>
                <w:szCs w:val="22"/>
              </w:rPr>
            </w:pPr>
            <w:r w:rsidRPr="00E02EFF">
              <w:rPr>
                <w:szCs w:val="22"/>
              </w:rPr>
              <w:t>О</w:t>
            </w:r>
          </w:p>
        </w:tc>
        <w:tc>
          <w:tcPr>
            <w:tcW w:w="4897" w:type="dxa"/>
            <w:shd w:val="clear" w:color="auto" w:fill="auto"/>
            <w:hideMark/>
          </w:tcPr>
          <w:p w14:paraId="2AF042EA" w14:textId="77777777" w:rsidR="008908F8" w:rsidRPr="00E02EFF" w:rsidRDefault="008908F8" w:rsidP="008908F8">
            <w:pPr>
              <w:ind w:firstLine="0"/>
              <w:jc w:val="left"/>
              <w:rPr>
                <w:szCs w:val="22"/>
              </w:rPr>
            </w:pPr>
            <w:r w:rsidRPr="00E02EFF">
              <w:rPr>
                <w:szCs w:val="22"/>
              </w:rPr>
              <w:t xml:space="preserve">Типовой элемент &lt;ФИОТип&gt;. </w:t>
            </w:r>
          </w:p>
          <w:p w14:paraId="60BF192C" w14:textId="77777777" w:rsidR="00C854DA" w:rsidRPr="00E02EFF" w:rsidRDefault="008908F8" w:rsidP="008908F8">
            <w:pPr>
              <w:ind w:firstLine="0"/>
              <w:jc w:val="left"/>
              <w:rPr>
                <w:szCs w:val="22"/>
              </w:rPr>
            </w:pPr>
            <w:r w:rsidRPr="00E02EFF">
              <w:rPr>
                <w:szCs w:val="22"/>
              </w:rPr>
              <w:t>Состав элемента представлен в таблице 5.18</w:t>
            </w:r>
          </w:p>
          <w:p w14:paraId="5E43D81C" w14:textId="1227ACF1" w:rsidR="008908F8" w:rsidRPr="00E02EFF" w:rsidRDefault="00C854DA" w:rsidP="008908F8">
            <w:pPr>
              <w:ind w:firstLine="0"/>
              <w:jc w:val="left"/>
              <w:rPr>
                <w:szCs w:val="22"/>
              </w:rPr>
            </w:pPr>
            <w:r w:rsidRPr="00E02EFF">
              <w:t xml:space="preserve">Информация о фамилии, имени, отчестве </w:t>
            </w:r>
            <w:r w:rsidR="004C3008">
              <w:t xml:space="preserve">(при наличии) </w:t>
            </w:r>
            <w:r w:rsidRPr="00E02EFF">
              <w:t>должна соответствовать фамилии, имени, отчеству</w:t>
            </w:r>
            <w:r w:rsidR="004C3008">
              <w:t xml:space="preserve"> (при наличии)</w:t>
            </w:r>
            <w:r w:rsidRPr="00E02EFF">
              <w:t xml:space="preserve"> владельца сертификата ключа проверки электронной подписи лица, подписывающего файл обмена в электронной форме</w:t>
            </w:r>
            <w:r w:rsidR="008908F8" w:rsidRPr="00E02EFF">
              <w:rPr>
                <w:szCs w:val="22"/>
              </w:rPr>
              <w:t xml:space="preserve"> </w:t>
            </w:r>
          </w:p>
        </w:tc>
      </w:tr>
      <w:tr w:rsidR="008908F8" w:rsidRPr="00E02EFF" w14:paraId="7957E1F7" w14:textId="77777777" w:rsidTr="00E0476B">
        <w:trPr>
          <w:cantSplit/>
          <w:trHeight w:val="170"/>
        </w:trPr>
        <w:tc>
          <w:tcPr>
            <w:tcW w:w="3942" w:type="dxa"/>
            <w:shd w:val="clear" w:color="auto" w:fill="auto"/>
            <w:hideMark/>
          </w:tcPr>
          <w:p w14:paraId="393C1ED7" w14:textId="77777777" w:rsidR="008908F8" w:rsidRPr="00E02EFF" w:rsidRDefault="008908F8" w:rsidP="008908F8">
            <w:pPr>
              <w:ind w:firstLine="0"/>
              <w:jc w:val="left"/>
              <w:rPr>
                <w:szCs w:val="22"/>
              </w:rPr>
            </w:pPr>
            <w:r w:rsidRPr="00E02EFF">
              <w:rPr>
                <w:szCs w:val="22"/>
              </w:rPr>
              <w:t>Сведения о доверенности, используемой для подтверждения полномочий в электронной форме</w:t>
            </w:r>
          </w:p>
        </w:tc>
        <w:tc>
          <w:tcPr>
            <w:tcW w:w="2075" w:type="dxa"/>
            <w:shd w:val="clear" w:color="auto" w:fill="auto"/>
            <w:hideMark/>
          </w:tcPr>
          <w:p w14:paraId="5277F971" w14:textId="77777777" w:rsidR="008908F8" w:rsidRPr="00E02EFF" w:rsidRDefault="008908F8" w:rsidP="008908F8">
            <w:pPr>
              <w:ind w:firstLine="0"/>
              <w:jc w:val="center"/>
              <w:rPr>
                <w:szCs w:val="22"/>
              </w:rPr>
            </w:pPr>
            <w:r w:rsidRPr="00E02EFF">
              <w:rPr>
                <w:szCs w:val="22"/>
              </w:rPr>
              <w:t>СвДовер</w:t>
            </w:r>
          </w:p>
        </w:tc>
        <w:tc>
          <w:tcPr>
            <w:tcW w:w="1208" w:type="dxa"/>
            <w:shd w:val="clear" w:color="auto" w:fill="auto"/>
            <w:hideMark/>
          </w:tcPr>
          <w:p w14:paraId="5FA94DFF" w14:textId="77777777" w:rsidR="008908F8" w:rsidRPr="00E02EFF" w:rsidRDefault="008908F8" w:rsidP="008908F8">
            <w:pPr>
              <w:ind w:firstLine="0"/>
              <w:jc w:val="center"/>
              <w:rPr>
                <w:szCs w:val="22"/>
              </w:rPr>
            </w:pPr>
            <w:r w:rsidRPr="00E02EFF">
              <w:rPr>
                <w:szCs w:val="22"/>
              </w:rPr>
              <w:t>С</w:t>
            </w:r>
          </w:p>
        </w:tc>
        <w:tc>
          <w:tcPr>
            <w:tcW w:w="1208" w:type="dxa"/>
            <w:shd w:val="clear" w:color="auto" w:fill="auto"/>
            <w:hideMark/>
          </w:tcPr>
          <w:p w14:paraId="7D2229B1" w14:textId="77777777" w:rsidR="008908F8" w:rsidRPr="00E02EFF" w:rsidRDefault="008908F8" w:rsidP="008908F8">
            <w:pPr>
              <w:ind w:firstLine="0"/>
              <w:jc w:val="center"/>
              <w:rPr>
                <w:szCs w:val="22"/>
              </w:rPr>
            </w:pPr>
            <w:r w:rsidRPr="00E02EFF">
              <w:rPr>
                <w:szCs w:val="22"/>
              </w:rPr>
              <w:t> </w:t>
            </w:r>
          </w:p>
        </w:tc>
        <w:tc>
          <w:tcPr>
            <w:tcW w:w="1910" w:type="dxa"/>
            <w:shd w:val="clear" w:color="auto" w:fill="auto"/>
            <w:hideMark/>
          </w:tcPr>
          <w:p w14:paraId="22A66762" w14:textId="435E8084" w:rsidR="008908F8" w:rsidRPr="00E02EFF" w:rsidRDefault="008908F8" w:rsidP="008908F8">
            <w:pPr>
              <w:ind w:firstLine="0"/>
              <w:jc w:val="center"/>
              <w:rPr>
                <w:szCs w:val="22"/>
              </w:rPr>
            </w:pPr>
            <w:r w:rsidRPr="00E02EFF">
              <w:rPr>
                <w:szCs w:val="22"/>
              </w:rPr>
              <w:t>Н</w:t>
            </w:r>
          </w:p>
        </w:tc>
        <w:tc>
          <w:tcPr>
            <w:tcW w:w="4897" w:type="dxa"/>
            <w:shd w:val="clear" w:color="auto" w:fill="auto"/>
            <w:hideMark/>
          </w:tcPr>
          <w:p w14:paraId="70FB722B" w14:textId="07DBC6F0" w:rsidR="008908F8" w:rsidRPr="00E02EFF" w:rsidRDefault="008908F8" w:rsidP="008908F8">
            <w:pPr>
              <w:ind w:firstLine="0"/>
              <w:jc w:val="left"/>
              <w:rPr>
                <w:szCs w:val="22"/>
              </w:rPr>
            </w:pPr>
            <w:r w:rsidRPr="00E02EFF">
              <w:rPr>
                <w:szCs w:val="22"/>
              </w:rPr>
              <w:t>Состав элемента представлен в таблице 5.9</w:t>
            </w:r>
          </w:p>
        </w:tc>
      </w:tr>
      <w:tr w:rsidR="008908F8" w:rsidRPr="00E02EFF" w14:paraId="408B3AE7" w14:textId="77777777" w:rsidTr="00E0476B">
        <w:trPr>
          <w:cantSplit/>
          <w:trHeight w:val="170"/>
        </w:trPr>
        <w:tc>
          <w:tcPr>
            <w:tcW w:w="3942" w:type="dxa"/>
            <w:shd w:val="clear" w:color="auto" w:fill="auto"/>
          </w:tcPr>
          <w:p w14:paraId="3F220BCE" w14:textId="0F48CCB3" w:rsidR="008908F8" w:rsidRPr="00E02EFF" w:rsidRDefault="008908F8" w:rsidP="008908F8">
            <w:pPr>
              <w:ind w:firstLine="0"/>
              <w:jc w:val="left"/>
              <w:rPr>
                <w:szCs w:val="22"/>
              </w:rPr>
            </w:pPr>
            <w:r w:rsidRPr="00E02EFF">
              <w:t>Сведения о доверенности, используемой для подтверждения полномочий в бумажном виде</w:t>
            </w:r>
          </w:p>
        </w:tc>
        <w:tc>
          <w:tcPr>
            <w:tcW w:w="2075" w:type="dxa"/>
            <w:shd w:val="clear" w:color="auto" w:fill="auto"/>
          </w:tcPr>
          <w:p w14:paraId="182BB248" w14:textId="3FB15F62" w:rsidR="008908F8" w:rsidRPr="00E02EFF" w:rsidRDefault="008908F8" w:rsidP="008908F8">
            <w:pPr>
              <w:ind w:firstLine="0"/>
              <w:jc w:val="center"/>
              <w:rPr>
                <w:szCs w:val="22"/>
              </w:rPr>
            </w:pPr>
            <w:r w:rsidRPr="00E02EFF">
              <w:t>СвДоверБум</w:t>
            </w:r>
          </w:p>
        </w:tc>
        <w:tc>
          <w:tcPr>
            <w:tcW w:w="1208" w:type="dxa"/>
            <w:shd w:val="clear" w:color="auto" w:fill="auto"/>
          </w:tcPr>
          <w:p w14:paraId="5F6342D4" w14:textId="12A50CD1" w:rsidR="008908F8" w:rsidRPr="00E02EFF" w:rsidRDefault="008908F8" w:rsidP="008908F8">
            <w:pPr>
              <w:ind w:firstLine="0"/>
              <w:jc w:val="center"/>
              <w:rPr>
                <w:szCs w:val="22"/>
              </w:rPr>
            </w:pPr>
            <w:r w:rsidRPr="00E02EFF">
              <w:t>С</w:t>
            </w:r>
          </w:p>
        </w:tc>
        <w:tc>
          <w:tcPr>
            <w:tcW w:w="1208" w:type="dxa"/>
            <w:shd w:val="clear" w:color="auto" w:fill="auto"/>
          </w:tcPr>
          <w:p w14:paraId="7E07B493" w14:textId="60E97C13" w:rsidR="008908F8" w:rsidRPr="00E02EFF" w:rsidRDefault="008908F8" w:rsidP="008908F8">
            <w:pPr>
              <w:ind w:firstLine="0"/>
              <w:jc w:val="center"/>
              <w:rPr>
                <w:szCs w:val="22"/>
              </w:rPr>
            </w:pPr>
            <w:r w:rsidRPr="00E02EFF">
              <w:t> </w:t>
            </w:r>
          </w:p>
        </w:tc>
        <w:tc>
          <w:tcPr>
            <w:tcW w:w="1910" w:type="dxa"/>
            <w:shd w:val="clear" w:color="auto" w:fill="auto"/>
          </w:tcPr>
          <w:p w14:paraId="08A76B62" w14:textId="7849D00C" w:rsidR="008908F8" w:rsidRPr="00E02EFF" w:rsidRDefault="008908F8" w:rsidP="008908F8">
            <w:pPr>
              <w:ind w:firstLine="0"/>
              <w:jc w:val="center"/>
              <w:rPr>
                <w:szCs w:val="22"/>
              </w:rPr>
            </w:pPr>
            <w:r w:rsidRPr="00E02EFF">
              <w:t>Н</w:t>
            </w:r>
          </w:p>
        </w:tc>
        <w:tc>
          <w:tcPr>
            <w:tcW w:w="4897" w:type="dxa"/>
            <w:shd w:val="clear" w:color="auto" w:fill="auto"/>
          </w:tcPr>
          <w:p w14:paraId="19CF4B5F" w14:textId="156B8B67" w:rsidR="008908F8" w:rsidRPr="00E02EFF" w:rsidRDefault="008908F8" w:rsidP="008908F8">
            <w:pPr>
              <w:ind w:firstLine="0"/>
              <w:jc w:val="left"/>
            </w:pPr>
            <w:r w:rsidRPr="00E02EFF">
              <w:t>Состав элемента представлен в таблице 5.10</w:t>
            </w:r>
          </w:p>
        </w:tc>
      </w:tr>
    </w:tbl>
    <w:p w14:paraId="3B84B4CC" w14:textId="77777777" w:rsidR="000D1E83" w:rsidRPr="00E02EFF" w:rsidRDefault="000D1E83" w:rsidP="00BB3A37">
      <w:pPr>
        <w:spacing w:before="360" w:after="60"/>
        <w:ind w:firstLine="0"/>
        <w:jc w:val="right"/>
        <w:rPr>
          <w:szCs w:val="22"/>
        </w:rPr>
      </w:pPr>
      <w:r w:rsidRPr="00E02EFF">
        <w:rPr>
          <w:szCs w:val="22"/>
        </w:rPr>
        <w:t>Таблица 5.9</w:t>
      </w:r>
    </w:p>
    <w:p w14:paraId="6D18B785" w14:textId="77777777" w:rsidR="000D1E83" w:rsidRPr="00E02EFF" w:rsidRDefault="000D1E83" w:rsidP="00BB3A37">
      <w:pPr>
        <w:spacing w:after="60"/>
        <w:ind w:left="567" w:right="567" w:firstLine="0"/>
        <w:jc w:val="center"/>
        <w:rPr>
          <w:szCs w:val="20"/>
        </w:rPr>
      </w:pPr>
      <w:r w:rsidRPr="00E02EFF">
        <w:rPr>
          <w:b/>
          <w:bCs/>
        </w:rPr>
        <w:t>Сведения о доверенности, используемой для подтверждения полномочий в электронной форме (СвДовер)</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31F84E3F" w14:textId="77777777" w:rsidTr="00E0476B">
        <w:trPr>
          <w:cantSplit/>
          <w:trHeight w:val="170"/>
          <w:tblHeader/>
        </w:trPr>
        <w:tc>
          <w:tcPr>
            <w:tcW w:w="3942" w:type="dxa"/>
            <w:shd w:val="clear" w:color="000000" w:fill="EAEAEA"/>
            <w:vAlign w:val="center"/>
            <w:hideMark/>
          </w:tcPr>
          <w:p w14:paraId="6845591B"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4778614F"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703A013E"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7C4E96CA"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6DFBB98B"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6D09F491"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5B18FD79" w14:textId="77777777" w:rsidTr="00E0476B">
        <w:trPr>
          <w:cantSplit/>
          <w:trHeight w:val="170"/>
        </w:trPr>
        <w:tc>
          <w:tcPr>
            <w:tcW w:w="3942" w:type="dxa"/>
            <w:shd w:val="clear" w:color="auto" w:fill="auto"/>
            <w:hideMark/>
          </w:tcPr>
          <w:p w14:paraId="1DDE8C33" w14:textId="2D3C7ADD" w:rsidR="000D1E83" w:rsidRPr="00E02EFF" w:rsidRDefault="00857E49" w:rsidP="00963477">
            <w:pPr>
              <w:ind w:firstLine="0"/>
              <w:jc w:val="left"/>
              <w:rPr>
                <w:szCs w:val="22"/>
              </w:rPr>
            </w:pPr>
            <w:r w:rsidRPr="00E02EFF">
              <w:rPr>
                <w:szCs w:val="22"/>
              </w:rPr>
              <w:t>Единый регистрационный номер доверенности</w:t>
            </w:r>
          </w:p>
        </w:tc>
        <w:tc>
          <w:tcPr>
            <w:tcW w:w="2075" w:type="dxa"/>
            <w:shd w:val="clear" w:color="auto" w:fill="auto"/>
            <w:hideMark/>
          </w:tcPr>
          <w:p w14:paraId="7DB534AD" w14:textId="6823D991" w:rsidR="000D1E83" w:rsidRPr="00E02EFF" w:rsidRDefault="00857E49" w:rsidP="00204DE2">
            <w:pPr>
              <w:ind w:firstLine="0"/>
              <w:jc w:val="center"/>
              <w:rPr>
                <w:szCs w:val="22"/>
              </w:rPr>
            </w:pPr>
            <w:r w:rsidRPr="00E02EFF">
              <w:rPr>
                <w:szCs w:val="22"/>
              </w:rPr>
              <w:t>НомДовер</w:t>
            </w:r>
          </w:p>
        </w:tc>
        <w:tc>
          <w:tcPr>
            <w:tcW w:w="1208" w:type="dxa"/>
            <w:shd w:val="clear" w:color="auto" w:fill="auto"/>
            <w:hideMark/>
          </w:tcPr>
          <w:p w14:paraId="2BB2BADF"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2B7D7C1" w14:textId="16ABE8A1" w:rsidR="00857E49" w:rsidRPr="00E02EFF" w:rsidRDefault="00857E49" w:rsidP="00C854DA">
            <w:pPr>
              <w:ind w:firstLine="0"/>
              <w:jc w:val="center"/>
              <w:rPr>
                <w:szCs w:val="22"/>
              </w:rPr>
            </w:pPr>
            <w:r w:rsidRPr="00E02EFF">
              <w:rPr>
                <w:szCs w:val="22"/>
              </w:rPr>
              <w:t>Т(=36)</w:t>
            </w:r>
          </w:p>
        </w:tc>
        <w:tc>
          <w:tcPr>
            <w:tcW w:w="1910" w:type="dxa"/>
            <w:shd w:val="clear" w:color="auto" w:fill="auto"/>
            <w:hideMark/>
          </w:tcPr>
          <w:p w14:paraId="61DCB950" w14:textId="36A306A3" w:rsidR="000D1E83" w:rsidRPr="00E02EFF" w:rsidRDefault="00C854DA" w:rsidP="00BB3A37">
            <w:pPr>
              <w:ind w:firstLine="0"/>
              <w:jc w:val="center"/>
              <w:rPr>
                <w:szCs w:val="22"/>
              </w:rPr>
            </w:pPr>
            <w:r w:rsidRPr="00E02EFF">
              <w:rPr>
                <w:szCs w:val="22"/>
              </w:rPr>
              <w:t>Н</w:t>
            </w:r>
          </w:p>
        </w:tc>
        <w:tc>
          <w:tcPr>
            <w:tcW w:w="4897" w:type="dxa"/>
            <w:shd w:val="clear" w:color="auto" w:fill="auto"/>
            <w:hideMark/>
          </w:tcPr>
          <w:p w14:paraId="78E0974A" w14:textId="26F2DD7C" w:rsidR="000D1E83" w:rsidRPr="00E02EFF" w:rsidRDefault="00857E49">
            <w:pPr>
              <w:ind w:firstLine="0"/>
              <w:jc w:val="left"/>
              <w:rPr>
                <w:szCs w:val="22"/>
              </w:rPr>
            </w:pPr>
            <w:r w:rsidRPr="00E02EFF">
              <w:rPr>
                <w:color w:val="000000" w:themeColor="text1"/>
                <w:szCs w:val="26"/>
              </w:rPr>
              <w:t xml:space="preserve">Уникальный идентификатор доверенности в виде 36-разрядного GUID из имени файла </w:t>
            </w:r>
          </w:p>
        </w:tc>
      </w:tr>
      <w:tr w:rsidR="000D1E83" w:rsidRPr="00E02EFF" w14:paraId="7AC39A8A" w14:textId="77777777" w:rsidTr="00E0476B">
        <w:trPr>
          <w:cantSplit/>
          <w:trHeight w:val="170"/>
        </w:trPr>
        <w:tc>
          <w:tcPr>
            <w:tcW w:w="3942" w:type="dxa"/>
            <w:shd w:val="clear" w:color="auto" w:fill="auto"/>
            <w:hideMark/>
          </w:tcPr>
          <w:p w14:paraId="5ADBB274" w14:textId="1EBC2D39" w:rsidR="000D1E83" w:rsidRPr="00E02EFF" w:rsidRDefault="00857E49" w:rsidP="00BB3A37">
            <w:pPr>
              <w:ind w:firstLine="0"/>
              <w:jc w:val="left"/>
              <w:rPr>
                <w:szCs w:val="22"/>
              </w:rPr>
            </w:pPr>
            <w:r w:rsidRPr="00E02EFF">
              <w:rPr>
                <w:szCs w:val="22"/>
              </w:rPr>
              <w:t>Дата совершения (выдачи) доверенности</w:t>
            </w:r>
          </w:p>
        </w:tc>
        <w:tc>
          <w:tcPr>
            <w:tcW w:w="2075" w:type="dxa"/>
            <w:shd w:val="clear" w:color="auto" w:fill="auto"/>
            <w:hideMark/>
          </w:tcPr>
          <w:p w14:paraId="3959F5DD" w14:textId="38FA9A30" w:rsidR="000D1E83" w:rsidRPr="00E02EFF" w:rsidRDefault="00857E49" w:rsidP="00204DE2">
            <w:pPr>
              <w:ind w:firstLine="0"/>
              <w:jc w:val="center"/>
              <w:rPr>
                <w:szCs w:val="22"/>
              </w:rPr>
            </w:pPr>
            <w:r w:rsidRPr="00E02EFF">
              <w:rPr>
                <w:szCs w:val="22"/>
              </w:rPr>
              <w:t>ДатаНач</w:t>
            </w:r>
          </w:p>
        </w:tc>
        <w:tc>
          <w:tcPr>
            <w:tcW w:w="1208" w:type="dxa"/>
            <w:shd w:val="clear" w:color="auto" w:fill="auto"/>
            <w:hideMark/>
          </w:tcPr>
          <w:p w14:paraId="4B3A0470"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BC91EC6" w14:textId="3AA45B7F" w:rsidR="000D1E83" w:rsidRPr="00E02EFF" w:rsidRDefault="000D1E83" w:rsidP="00BB3A37">
            <w:pPr>
              <w:ind w:firstLine="0"/>
              <w:jc w:val="center"/>
              <w:rPr>
                <w:szCs w:val="22"/>
              </w:rPr>
            </w:pPr>
            <w:r w:rsidRPr="00E02EFF">
              <w:rPr>
                <w:szCs w:val="22"/>
              </w:rPr>
              <w:t>T(=</w:t>
            </w:r>
            <w:r w:rsidR="00857E49" w:rsidRPr="00E02EFF">
              <w:rPr>
                <w:szCs w:val="22"/>
              </w:rPr>
              <w:t>10</w:t>
            </w:r>
            <w:r w:rsidRPr="00E02EFF">
              <w:rPr>
                <w:szCs w:val="22"/>
              </w:rPr>
              <w:t>)</w:t>
            </w:r>
          </w:p>
        </w:tc>
        <w:tc>
          <w:tcPr>
            <w:tcW w:w="1910" w:type="dxa"/>
            <w:shd w:val="clear" w:color="auto" w:fill="auto"/>
            <w:hideMark/>
          </w:tcPr>
          <w:p w14:paraId="3DAE3C7D" w14:textId="39F37E62" w:rsidR="000D1E83" w:rsidRPr="00E02EFF" w:rsidRDefault="00C854DA" w:rsidP="00BB3A37">
            <w:pPr>
              <w:ind w:firstLine="0"/>
              <w:jc w:val="center"/>
              <w:rPr>
                <w:szCs w:val="22"/>
              </w:rPr>
            </w:pPr>
            <w:r w:rsidRPr="00E02EFF">
              <w:rPr>
                <w:szCs w:val="22"/>
              </w:rPr>
              <w:t>Н</w:t>
            </w:r>
          </w:p>
        </w:tc>
        <w:tc>
          <w:tcPr>
            <w:tcW w:w="4897" w:type="dxa"/>
            <w:shd w:val="clear" w:color="auto" w:fill="auto"/>
            <w:hideMark/>
          </w:tcPr>
          <w:p w14:paraId="5520D895" w14:textId="43B2BB3B" w:rsidR="00857E49" w:rsidRPr="00E02EFF" w:rsidRDefault="00857E49" w:rsidP="00857E49">
            <w:pPr>
              <w:ind w:firstLine="0"/>
              <w:jc w:val="left"/>
            </w:pPr>
            <w:r w:rsidRPr="00E02EFF">
              <w:t>Типовой элемент &lt;ДатаТип&gt;.</w:t>
            </w:r>
          </w:p>
          <w:p w14:paraId="605367D7" w14:textId="33F888CE" w:rsidR="000D1E83" w:rsidRPr="00E02EFF" w:rsidRDefault="00857E49" w:rsidP="00857E49">
            <w:pPr>
              <w:ind w:firstLine="0"/>
              <w:jc w:val="left"/>
            </w:pPr>
            <w:r w:rsidRPr="00E02EFF">
              <w:t>Дата в формате ДД.ММ.ГГГГ</w:t>
            </w:r>
          </w:p>
        </w:tc>
      </w:tr>
      <w:tr w:rsidR="00204DE2" w:rsidRPr="00E02EFF" w14:paraId="1FD870F0" w14:textId="77777777" w:rsidTr="00E0476B">
        <w:trPr>
          <w:cantSplit/>
          <w:trHeight w:val="170"/>
        </w:trPr>
        <w:tc>
          <w:tcPr>
            <w:tcW w:w="3942" w:type="dxa"/>
            <w:shd w:val="clear" w:color="auto" w:fill="auto"/>
          </w:tcPr>
          <w:p w14:paraId="4587A376" w14:textId="1FFDEC79" w:rsidR="00204DE2" w:rsidRPr="00E02EFF" w:rsidRDefault="00204DE2" w:rsidP="00204DE2">
            <w:pPr>
              <w:ind w:firstLine="0"/>
              <w:jc w:val="left"/>
              <w:rPr>
                <w:szCs w:val="22"/>
              </w:rPr>
            </w:pPr>
            <w:r w:rsidRPr="00E02EFF">
              <w:rPr>
                <w:szCs w:val="22"/>
              </w:rPr>
              <w:t>Внутренний регистрационный номер доверенности</w:t>
            </w:r>
          </w:p>
        </w:tc>
        <w:tc>
          <w:tcPr>
            <w:tcW w:w="2075" w:type="dxa"/>
            <w:shd w:val="clear" w:color="auto" w:fill="auto"/>
          </w:tcPr>
          <w:p w14:paraId="6B6594F4" w14:textId="77777777" w:rsidR="00204DE2" w:rsidRPr="00E02EFF" w:rsidRDefault="00204DE2" w:rsidP="00204DE2">
            <w:pPr>
              <w:ind w:firstLine="0"/>
              <w:jc w:val="center"/>
              <w:rPr>
                <w:szCs w:val="22"/>
              </w:rPr>
            </w:pPr>
          </w:p>
          <w:p w14:paraId="7F96AEEB" w14:textId="33103AEB" w:rsidR="00204DE2" w:rsidRPr="00E02EFF" w:rsidRDefault="00204DE2" w:rsidP="00204DE2">
            <w:pPr>
              <w:ind w:firstLine="0"/>
              <w:jc w:val="center"/>
              <w:rPr>
                <w:szCs w:val="22"/>
              </w:rPr>
            </w:pPr>
            <w:r w:rsidRPr="00E02EFF">
              <w:rPr>
                <w:szCs w:val="22"/>
              </w:rPr>
              <w:t>ВнНомДовер</w:t>
            </w:r>
          </w:p>
        </w:tc>
        <w:tc>
          <w:tcPr>
            <w:tcW w:w="1208" w:type="dxa"/>
            <w:shd w:val="clear" w:color="auto" w:fill="auto"/>
          </w:tcPr>
          <w:p w14:paraId="52C17165" w14:textId="10B120F7" w:rsidR="00204DE2" w:rsidRPr="00E02EFF" w:rsidRDefault="00204DE2" w:rsidP="00204DE2">
            <w:pPr>
              <w:ind w:firstLine="0"/>
              <w:jc w:val="center"/>
              <w:rPr>
                <w:szCs w:val="22"/>
              </w:rPr>
            </w:pPr>
            <w:r w:rsidRPr="00E02EFF">
              <w:rPr>
                <w:szCs w:val="22"/>
              </w:rPr>
              <w:t>A</w:t>
            </w:r>
          </w:p>
        </w:tc>
        <w:tc>
          <w:tcPr>
            <w:tcW w:w="1208" w:type="dxa"/>
            <w:shd w:val="clear" w:color="auto" w:fill="auto"/>
          </w:tcPr>
          <w:p w14:paraId="62280BA0" w14:textId="764A642A" w:rsidR="00204DE2" w:rsidRPr="00E02EFF" w:rsidRDefault="00204DE2" w:rsidP="00204DE2">
            <w:pPr>
              <w:ind w:firstLine="0"/>
              <w:jc w:val="center"/>
              <w:rPr>
                <w:szCs w:val="22"/>
              </w:rPr>
            </w:pPr>
            <w:r w:rsidRPr="00E02EFF">
              <w:rPr>
                <w:szCs w:val="22"/>
              </w:rPr>
              <w:t>T(1-50)</w:t>
            </w:r>
          </w:p>
        </w:tc>
        <w:tc>
          <w:tcPr>
            <w:tcW w:w="1910" w:type="dxa"/>
            <w:shd w:val="clear" w:color="auto" w:fill="auto"/>
          </w:tcPr>
          <w:p w14:paraId="3552F475" w14:textId="1EF1A78E" w:rsidR="00204DE2" w:rsidRPr="00E02EFF" w:rsidRDefault="00204DE2" w:rsidP="00204DE2">
            <w:pPr>
              <w:ind w:firstLine="0"/>
              <w:jc w:val="center"/>
              <w:rPr>
                <w:szCs w:val="22"/>
              </w:rPr>
            </w:pPr>
            <w:r w:rsidRPr="00E02EFF">
              <w:rPr>
                <w:szCs w:val="22"/>
              </w:rPr>
              <w:t>Н</w:t>
            </w:r>
          </w:p>
        </w:tc>
        <w:tc>
          <w:tcPr>
            <w:tcW w:w="4897" w:type="dxa"/>
            <w:shd w:val="clear" w:color="auto" w:fill="auto"/>
          </w:tcPr>
          <w:p w14:paraId="4A790598" w14:textId="613EDEFB" w:rsidR="00204DE2" w:rsidRPr="00E02EFF" w:rsidRDefault="00204DE2" w:rsidP="00204DE2">
            <w:pPr>
              <w:ind w:firstLine="0"/>
              <w:jc w:val="left"/>
            </w:pPr>
          </w:p>
        </w:tc>
      </w:tr>
      <w:tr w:rsidR="00204DE2" w:rsidRPr="00E02EFF" w14:paraId="38107CF8" w14:textId="77777777" w:rsidTr="008908F8">
        <w:trPr>
          <w:cantSplit/>
          <w:trHeight w:val="170"/>
        </w:trPr>
        <w:tc>
          <w:tcPr>
            <w:tcW w:w="3942" w:type="dxa"/>
            <w:shd w:val="clear" w:color="auto" w:fill="auto"/>
          </w:tcPr>
          <w:p w14:paraId="0ED23CBA" w14:textId="7F50F004" w:rsidR="00204DE2" w:rsidRPr="00E02EFF" w:rsidRDefault="00204DE2" w:rsidP="00204DE2">
            <w:pPr>
              <w:ind w:firstLine="0"/>
              <w:jc w:val="left"/>
              <w:rPr>
                <w:szCs w:val="22"/>
              </w:rPr>
            </w:pPr>
            <w:r w:rsidRPr="00E02EFF">
              <w:rPr>
                <w:szCs w:val="22"/>
              </w:rPr>
              <w:t>Дата внутренней регистрации доверенности</w:t>
            </w:r>
          </w:p>
        </w:tc>
        <w:tc>
          <w:tcPr>
            <w:tcW w:w="2075" w:type="dxa"/>
            <w:shd w:val="clear" w:color="auto" w:fill="auto"/>
            <w:vAlign w:val="center"/>
          </w:tcPr>
          <w:p w14:paraId="32706A70" w14:textId="5F14B5DF" w:rsidR="00204DE2" w:rsidRPr="00E02EFF" w:rsidRDefault="00204DE2" w:rsidP="00204DE2">
            <w:pPr>
              <w:ind w:firstLine="0"/>
              <w:jc w:val="center"/>
              <w:rPr>
                <w:szCs w:val="22"/>
              </w:rPr>
            </w:pPr>
            <w:r w:rsidRPr="00E02EFF">
              <w:rPr>
                <w:szCs w:val="22"/>
              </w:rPr>
              <w:t>ДатаВнРегДовер</w:t>
            </w:r>
          </w:p>
        </w:tc>
        <w:tc>
          <w:tcPr>
            <w:tcW w:w="1208" w:type="dxa"/>
            <w:shd w:val="clear" w:color="auto" w:fill="auto"/>
            <w:vAlign w:val="center"/>
          </w:tcPr>
          <w:p w14:paraId="1DB00D60" w14:textId="389225EC" w:rsidR="00204DE2" w:rsidRPr="00E02EFF" w:rsidRDefault="00204DE2" w:rsidP="00204DE2">
            <w:pPr>
              <w:ind w:firstLine="0"/>
              <w:jc w:val="center"/>
              <w:rPr>
                <w:szCs w:val="22"/>
              </w:rPr>
            </w:pPr>
            <w:r w:rsidRPr="00E02EFF">
              <w:rPr>
                <w:szCs w:val="22"/>
              </w:rPr>
              <w:t>A</w:t>
            </w:r>
          </w:p>
        </w:tc>
        <w:tc>
          <w:tcPr>
            <w:tcW w:w="1208" w:type="dxa"/>
            <w:shd w:val="clear" w:color="auto" w:fill="auto"/>
            <w:vAlign w:val="center"/>
          </w:tcPr>
          <w:p w14:paraId="05FDE8AE" w14:textId="59C59684" w:rsidR="00204DE2" w:rsidRPr="00E02EFF" w:rsidRDefault="00204DE2" w:rsidP="00204DE2">
            <w:pPr>
              <w:ind w:firstLine="0"/>
              <w:jc w:val="center"/>
              <w:rPr>
                <w:szCs w:val="22"/>
              </w:rPr>
            </w:pPr>
            <w:r w:rsidRPr="00E02EFF">
              <w:rPr>
                <w:szCs w:val="22"/>
              </w:rPr>
              <w:t>T(=10)</w:t>
            </w:r>
          </w:p>
        </w:tc>
        <w:tc>
          <w:tcPr>
            <w:tcW w:w="1910" w:type="dxa"/>
            <w:shd w:val="clear" w:color="auto" w:fill="auto"/>
            <w:vAlign w:val="center"/>
          </w:tcPr>
          <w:p w14:paraId="78D415A7" w14:textId="0C2C203F" w:rsidR="00204DE2" w:rsidRPr="00E02EFF" w:rsidRDefault="00204DE2" w:rsidP="00204DE2">
            <w:pPr>
              <w:ind w:firstLine="0"/>
              <w:jc w:val="center"/>
              <w:rPr>
                <w:szCs w:val="22"/>
              </w:rPr>
            </w:pPr>
            <w:r w:rsidRPr="00E02EFF">
              <w:rPr>
                <w:szCs w:val="22"/>
              </w:rPr>
              <w:t>Н</w:t>
            </w:r>
          </w:p>
        </w:tc>
        <w:tc>
          <w:tcPr>
            <w:tcW w:w="4897" w:type="dxa"/>
            <w:shd w:val="clear" w:color="auto" w:fill="auto"/>
          </w:tcPr>
          <w:p w14:paraId="13DDBFA5" w14:textId="77777777" w:rsidR="00204DE2" w:rsidRPr="00E02EFF" w:rsidRDefault="00204DE2" w:rsidP="00204DE2">
            <w:pPr>
              <w:ind w:firstLine="0"/>
              <w:jc w:val="left"/>
            </w:pPr>
            <w:r w:rsidRPr="00E02EFF">
              <w:t>Типовой элемент &lt;ДатаТип&gt;.</w:t>
            </w:r>
          </w:p>
          <w:p w14:paraId="7B4F9B94" w14:textId="64E6EBF5" w:rsidR="00204DE2" w:rsidRPr="00E02EFF" w:rsidRDefault="00204DE2" w:rsidP="00204DE2">
            <w:pPr>
              <w:ind w:firstLine="0"/>
              <w:jc w:val="left"/>
            </w:pPr>
            <w:r w:rsidRPr="00E02EFF">
              <w:t>Дата в формате ДД.ММ.ГГГГ</w:t>
            </w:r>
          </w:p>
        </w:tc>
      </w:tr>
      <w:tr w:rsidR="00204DE2" w:rsidRPr="00E02EFF" w14:paraId="4D74D3F5" w14:textId="77777777" w:rsidTr="00E0476B">
        <w:trPr>
          <w:cantSplit/>
          <w:trHeight w:val="170"/>
        </w:trPr>
        <w:tc>
          <w:tcPr>
            <w:tcW w:w="3942" w:type="dxa"/>
            <w:shd w:val="clear" w:color="auto" w:fill="auto"/>
            <w:hideMark/>
          </w:tcPr>
          <w:p w14:paraId="3D0C8E81" w14:textId="2BCF12AE" w:rsidR="00204DE2" w:rsidRPr="00E02EFF" w:rsidRDefault="00204DE2" w:rsidP="00204DE2">
            <w:pPr>
              <w:ind w:firstLine="0"/>
              <w:jc w:val="left"/>
              <w:rPr>
                <w:szCs w:val="22"/>
              </w:rPr>
            </w:pPr>
            <w:r w:rsidRPr="00E02EFF">
              <w:rPr>
                <w:szCs w:val="22"/>
              </w:rPr>
              <w:lastRenderedPageBreak/>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доверителем/доверенной стороной</w:t>
            </w:r>
          </w:p>
        </w:tc>
        <w:tc>
          <w:tcPr>
            <w:tcW w:w="2075" w:type="dxa"/>
            <w:shd w:val="clear" w:color="auto" w:fill="auto"/>
            <w:hideMark/>
          </w:tcPr>
          <w:p w14:paraId="25C3B3C5" w14:textId="77777777" w:rsidR="00204DE2" w:rsidRPr="00E02EFF" w:rsidRDefault="00204DE2" w:rsidP="00204DE2">
            <w:pPr>
              <w:ind w:firstLine="0"/>
              <w:jc w:val="center"/>
              <w:rPr>
                <w:szCs w:val="22"/>
              </w:rPr>
            </w:pPr>
            <w:r w:rsidRPr="00E02EFF">
              <w:rPr>
                <w:szCs w:val="22"/>
              </w:rPr>
              <w:t>СведСистОтм</w:t>
            </w:r>
          </w:p>
        </w:tc>
        <w:tc>
          <w:tcPr>
            <w:tcW w:w="1208" w:type="dxa"/>
            <w:shd w:val="clear" w:color="auto" w:fill="auto"/>
            <w:hideMark/>
          </w:tcPr>
          <w:p w14:paraId="5FD45C4A" w14:textId="77777777" w:rsidR="00204DE2" w:rsidRPr="00E02EFF" w:rsidRDefault="00204DE2" w:rsidP="00204DE2">
            <w:pPr>
              <w:ind w:firstLine="0"/>
              <w:jc w:val="center"/>
              <w:rPr>
                <w:szCs w:val="22"/>
              </w:rPr>
            </w:pPr>
            <w:r w:rsidRPr="00E02EFF">
              <w:rPr>
                <w:szCs w:val="22"/>
              </w:rPr>
              <w:t>A</w:t>
            </w:r>
          </w:p>
        </w:tc>
        <w:tc>
          <w:tcPr>
            <w:tcW w:w="1208" w:type="dxa"/>
            <w:shd w:val="clear" w:color="auto" w:fill="auto"/>
            <w:hideMark/>
          </w:tcPr>
          <w:p w14:paraId="70E566E9" w14:textId="78FFD1A2" w:rsidR="00204DE2" w:rsidRPr="00E02EFF" w:rsidRDefault="00204DE2" w:rsidP="00204DE2">
            <w:pPr>
              <w:ind w:firstLine="0"/>
              <w:jc w:val="center"/>
              <w:rPr>
                <w:szCs w:val="22"/>
              </w:rPr>
            </w:pPr>
            <w:r w:rsidRPr="00E02EFF">
              <w:rPr>
                <w:szCs w:val="22"/>
              </w:rPr>
              <w:t>T(1-255)</w:t>
            </w:r>
          </w:p>
        </w:tc>
        <w:tc>
          <w:tcPr>
            <w:tcW w:w="1910" w:type="dxa"/>
            <w:shd w:val="clear" w:color="auto" w:fill="auto"/>
            <w:hideMark/>
          </w:tcPr>
          <w:p w14:paraId="2BA9E54B" w14:textId="61A99FA6" w:rsidR="00204DE2" w:rsidRPr="00E02EFF" w:rsidRDefault="00434D88" w:rsidP="00204DE2">
            <w:pPr>
              <w:ind w:firstLine="0"/>
              <w:jc w:val="center"/>
              <w:rPr>
                <w:szCs w:val="22"/>
              </w:rPr>
            </w:pPr>
            <w:r w:rsidRPr="00E02EFF">
              <w:rPr>
                <w:szCs w:val="22"/>
              </w:rPr>
              <w:t>Н</w:t>
            </w:r>
          </w:p>
        </w:tc>
        <w:tc>
          <w:tcPr>
            <w:tcW w:w="4897" w:type="dxa"/>
            <w:shd w:val="clear" w:color="auto" w:fill="auto"/>
            <w:hideMark/>
          </w:tcPr>
          <w:p w14:paraId="4182AEB3" w14:textId="25A61C23" w:rsidR="00204DE2" w:rsidRPr="00E02EFF" w:rsidRDefault="00204DE2" w:rsidP="00204DE2">
            <w:pPr>
              <w:ind w:firstLine="0"/>
              <w:jc w:val="left"/>
              <w:rPr>
                <w:color w:val="000000" w:themeColor="text1"/>
                <w:szCs w:val="26"/>
              </w:rPr>
            </w:pPr>
            <w:r w:rsidRPr="00E02EFF">
              <w:rPr>
                <w:color w:val="000000" w:themeColor="text1"/>
                <w:szCs w:val="26"/>
              </w:rPr>
              <w:t>Унифицированный указатель (URL) или текстовое описание системы, если данная система не предусматривает удаленный вызов ее программных интерфейсов</w:t>
            </w:r>
          </w:p>
        </w:tc>
      </w:tr>
    </w:tbl>
    <w:p w14:paraId="591EA670" w14:textId="5FE023A5" w:rsidR="008B3293" w:rsidRPr="00E02EFF" w:rsidRDefault="00244A8B" w:rsidP="00BB3A37">
      <w:pPr>
        <w:spacing w:before="360" w:after="60"/>
        <w:ind w:firstLine="0"/>
        <w:jc w:val="right"/>
        <w:rPr>
          <w:szCs w:val="22"/>
        </w:rPr>
      </w:pPr>
      <w:r w:rsidRPr="00E02EFF">
        <w:rPr>
          <w:szCs w:val="22"/>
        </w:rPr>
        <w:t>Таблица 5.10</w:t>
      </w:r>
    </w:p>
    <w:p w14:paraId="1D3A69FC" w14:textId="2182661F" w:rsidR="001B5F85" w:rsidRPr="00E02EFF" w:rsidRDefault="001B5F85" w:rsidP="001B5F85">
      <w:pPr>
        <w:spacing w:after="120"/>
        <w:ind w:firstLine="0"/>
        <w:jc w:val="center"/>
        <w:rPr>
          <w:sz w:val="20"/>
          <w:szCs w:val="20"/>
        </w:rPr>
      </w:pPr>
      <w:r w:rsidRPr="00E02EFF">
        <w:rPr>
          <w:b/>
          <w:bCs/>
        </w:rPr>
        <w:t>Сведения о доверенности, используемой для подтверждения полномочий в бумажно</w:t>
      </w:r>
      <w:r w:rsidR="0077098D" w:rsidRPr="00E02EFF">
        <w:rPr>
          <w:b/>
          <w:bCs/>
        </w:rPr>
        <w:t>м виде</w:t>
      </w:r>
      <w:r w:rsidR="003B75FC" w:rsidRPr="00E02EFF">
        <w:rPr>
          <w:b/>
          <w:bCs/>
        </w:rPr>
        <w:t xml:space="preserve"> </w:t>
      </w:r>
      <w:r w:rsidRPr="00E02EFF">
        <w:rPr>
          <w:b/>
          <w:bCs/>
        </w:rPr>
        <w:t>(СвДоверБум)</w:t>
      </w:r>
    </w:p>
    <w:tbl>
      <w:tblPr>
        <w:tblW w:w="15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2085"/>
        <w:gridCol w:w="1208"/>
        <w:gridCol w:w="1208"/>
        <w:gridCol w:w="1910"/>
        <w:gridCol w:w="4954"/>
      </w:tblGrid>
      <w:tr w:rsidR="001B5F85" w:rsidRPr="00E02EFF" w14:paraId="7A7F7981" w14:textId="77777777" w:rsidTr="00F07355">
        <w:trPr>
          <w:trHeight w:val="23"/>
          <w:tblHeader/>
        </w:trPr>
        <w:tc>
          <w:tcPr>
            <w:tcW w:w="3988" w:type="dxa"/>
            <w:shd w:val="clear" w:color="000000" w:fill="EAEAEA"/>
            <w:vAlign w:val="center"/>
            <w:hideMark/>
          </w:tcPr>
          <w:p w14:paraId="6500B0C7" w14:textId="77777777" w:rsidR="001B5F85" w:rsidRPr="00E02EFF" w:rsidRDefault="001B5F85" w:rsidP="00DD1626">
            <w:pPr>
              <w:ind w:firstLine="0"/>
              <w:jc w:val="center"/>
              <w:rPr>
                <w:b/>
                <w:bCs/>
              </w:rPr>
            </w:pPr>
            <w:r w:rsidRPr="00E02EFF">
              <w:rPr>
                <w:b/>
                <w:bCs/>
              </w:rPr>
              <w:t>Наименование элемента</w:t>
            </w:r>
          </w:p>
        </w:tc>
        <w:tc>
          <w:tcPr>
            <w:tcW w:w="2085" w:type="dxa"/>
            <w:shd w:val="clear" w:color="000000" w:fill="EAEAEA"/>
            <w:vAlign w:val="center"/>
            <w:hideMark/>
          </w:tcPr>
          <w:p w14:paraId="668AA007" w14:textId="77777777" w:rsidR="001B5F85" w:rsidRPr="00E02EFF" w:rsidRDefault="001B5F85" w:rsidP="00DD1626">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6F2A0F4C" w14:textId="77777777" w:rsidR="001B5F85" w:rsidRPr="00E02EFF" w:rsidRDefault="001B5F85" w:rsidP="00DD1626">
            <w:pPr>
              <w:ind w:firstLine="0"/>
              <w:jc w:val="center"/>
              <w:rPr>
                <w:b/>
                <w:bCs/>
              </w:rPr>
            </w:pPr>
            <w:r w:rsidRPr="00E02EFF">
              <w:rPr>
                <w:b/>
                <w:bCs/>
              </w:rPr>
              <w:t>Признак типа элемента</w:t>
            </w:r>
          </w:p>
        </w:tc>
        <w:tc>
          <w:tcPr>
            <w:tcW w:w="1208" w:type="dxa"/>
            <w:shd w:val="clear" w:color="000000" w:fill="EAEAEA"/>
            <w:vAlign w:val="center"/>
            <w:hideMark/>
          </w:tcPr>
          <w:p w14:paraId="3B99BFE2" w14:textId="77777777" w:rsidR="001B5F85" w:rsidRPr="00E02EFF" w:rsidRDefault="001B5F85" w:rsidP="00DD1626">
            <w:pPr>
              <w:ind w:firstLine="0"/>
              <w:jc w:val="center"/>
              <w:rPr>
                <w:b/>
                <w:bCs/>
              </w:rPr>
            </w:pPr>
            <w:r w:rsidRPr="00E02EFF">
              <w:rPr>
                <w:b/>
                <w:bCs/>
              </w:rPr>
              <w:t>Формат элемента</w:t>
            </w:r>
          </w:p>
        </w:tc>
        <w:tc>
          <w:tcPr>
            <w:tcW w:w="1910" w:type="dxa"/>
            <w:shd w:val="clear" w:color="000000" w:fill="EAEAEA"/>
            <w:vAlign w:val="center"/>
            <w:hideMark/>
          </w:tcPr>
          <w:p w14:paraId="146322E3" w14:textId="77777777" w:rsidR="001B5F85" w:rsidRPr="00E02EFF" w:rsidRDefault="001B5F85" w:rsidP="00DD1626">
            <w:pPr>
              <w:ind w:firstLine="0"/>
              <w:jc w:val="center"/>
              <w:rPr>
                <w:b/>
                <w:bCs/>
              </w:rPr>
            </w:pPr>
            <w:r w:rsidRPr="00E02EFF">
              <w:rPr>
                <w:b/>
                <w:bCs/>
              </w:rPr>
              <w:t>Признак обязательности элемента</w:t>
            </w:r>
          </w:p>
        </w:tc>
        <w:tc>
          <w:tcPr>
            <w:tcW w:w="4954" w:type="dxa"/>
            <w:shd w:val="clear" w:color="000000" w:fill="EAEAEA"/>
            <w:vAlign w:val="center"/>
            <w:hideMark/>
          </w:tcPr>
          <w:p w14:paraId="3A3E1384" w14:textId="77777777" w:rsidR="001B5F85" w:rsidRPr="00E02EFF" w:rsidRDefault="001B5F85" w:rsidP="00DD1626">
            <w:pPr>
              <w:ind w:firstLine="0"/>
              <w:jc w:val="center"/>
              <w:rPr>
                <w:b/>
                <w:bCs/>
              </w:rPr>
            </w:pPr>
            <w:r w:rsidRPr="00E02EFF">
              <w:rPr>
                <w:b/>
                <w:bCs/>
              </w:rPr>
              <w:t>Дополнительная информация</w:t>
            </w:r>
          </w:p>
        </w:tc>
      </w:tr>
      <w:tr w:rsidR="001B5F85" w:rsidRPr="00E02EFF" w14:paraId="4500A040" w14:textId="77777777" w:rsidTr="00F07355">
        <w:trPr>
          <w:trHeight w:val="23"/>
        </w:trPr>
        <w:tc>
          <w:tcPr>
            <w:tcW w:w="3988" w:type="dxa"/>
            <w:shd w:val="clear" w:color="auto" w:fill="auto"/>
            <w:hideMark/>
          </w:tcPr>
          <w:p w14:paraId="07653FCE" w14:textId="77777777" w:rsidR="001B5F85" w:rsidRPr="00E02EFF" w:rsidRDefault="001B5F85" w:rsidP="00DD1626">
            <w:pPr>
              <w:ind w:firstLine="0"/>
              <w:jc w:val="left"/>
            </w:pPr>
            <w:r w:rsidRPr="00E02EFF">
              <w:t>Дата совершения доверенности</w:t>
            </w:r>
          </w:p>
        </w:tc>
        <w:tc>
          <w:tcPr>
            <w:tcW w:w="2085" w:type="dxa"/>
            <w:shd w:val="clear" w:color="auto" w:fill="auto"/>
            <w:hideMark/>
          </w:tcPr>
          <w:p w14:paraId="524D71B7" w14:textId="77777777" w:rsidR="001B5F85" w:rsidRPr="00E02EFF" w:rsidRDefault="001B5F85" w:rsidP="00DD1626">
            <w:pPr>
              <w:ind w:firstLine="0"/>
              <w:jc w:val="center"/>
            </w:pPr>
            <w:r w:rsidRPr="00E02EFF">
              <w:t>ДатаДовер</w:t>
            </w:r>
          </w:p>
        </w:tc>
        <w:tc>
          <w:tcPr>
            <w:tcW w:w="1208" w:type="dxa"/>
            <w:shd w:val="clear" w:color="auto" w:fill="auto"/>
            <w:hideMark/>
          </w:tcPr>
          <w:p w14:paraId="001055F2" w14:textId="77777777" w:rsidR="001B5F85" w:rsidRPr="00E02EFF" w:rsidRDefault="001B5F85" w:rsidP="00DD1626">
            <w:pPr>
              <w:ind w:firstLine="0"/>
              <w:jc w:val="center"/>
            </w:pPr>
            <w:r w:rsidRPr="00E02EFF">
              <w:t>A</w:t>
            </w:r>
          </w:p>
        </w:tc>
        <w:tc>
          <w:tcPr>
            <w:tcW w:w="1208" w:type="dxa"/>
            <w:shd w:val="clear" w:color="auto" w:fill="auto"/>
            <w:hideMark/>
          </w:tcPr>
          <w:p w14:paraId="0DBDDDF0" w14:textId="77777777" w:rsidR="001B5F85" w:rsidRPr="00E02EFF" w:rsidRDefault="001B5F85" w:rsidP="00DD1626">
            <w:pPr>
              <w:ind w:firstLine="0"/>
              <w:jc w:val="center"/>
            </w:pPr>
            <w:r w:rsidRPr="00E02EFF">
              <w:t>T(=10)</w:t>
            </w:r>
          </w:p>
        </w:tc>
        <w:tc>
          <w:tcPr>
            <w:tcW w:w="1910" w:type="dxa"/>
            <w:shd w:val="clear" w:color="auto" w:fill="auto"/>
            <w:hideMark/>
          </w:tcPr>
          <w:p w14:paraId="47F7FC6E" w14:textId="7764BD00" w:rsidR="001B5F85" w:rsidRPr="00E02EFF" w:rsidRDefault="00434D88" w:rsidP="00DD1626">
            <w:pPr>
              <w:ind w:firstLine="0"/>
              <w:jc w:val="center"/>
            </w:pPr>
            <w:r w:rsidRPr="00E02EFF">
              <w:t>Н</w:t>
            </w:r>
          </w:p>
        </w:tc>
        <w:tc>
          <w:tcPr>
            <w:tcW w:w="4954" w:type="dxa"/>
            <w:shd w:val="clear" w:color="auto" w:fill="auto"/>
            <w:hideMark/>
          </w:tcPr>
          <w:p w14:paraId="0F9BF0F5" w14:textId="77777777" w:rsidR="001B5F85" w:rsidRPr="00E02EFF" w:rsidRDefault="001B5F85" w:rsidP="00DD1626">
            <w:pPr>
              <w:ind w:firstLine="0"/>
              <w:jc w:val="left"/>
            </w:pPr>
            <w:r w:rsidRPr="00E02EFF">
              <w:t>Типовой элемент &lt;ДатаТип&gt;.</w:t>
            </w:r>
          </w:p>
          <w:p w14:paraId="6C77A4F8" w14:textId="77777777" w:rsidR="001B5F85" w:rsidRPr="00E02EFF" w:rsidRDefault="001B5F85" w:rsidP="00DD1626">
            <w:pPr>
              <w:ind w:firstLine="0"/>
              <w:jc w:val="left"/>
            </w:pPr>
            <w:r w:rsidRPr="00E02EFF">
              <w:t>Дата в формате ДД.ММ.ГГГГ</w:t>
            </w:r>
          </w:p>
        </w:tc>
      </w:tr>
      <w:tr w:rsidR="001B5F85" w:rsidRPr="00E02EFF" w14:paraId="7257BFA7" w14:textId="77777777" w:rsidTr="00F07355">
        <w:trPr>
          <w:trHeight w:val="23"/>
        </w:trPr>
        <w:tc>
          <w:tcPr>
            <w:tcW w:w="3988" w:type="dxa"/>
            <w:shd w:val="clear" w:color="auto" w:fill="auto"/>
            <w:hideMark/>
          </w:tcPr>
          <w:p w14:paraId="44108F4A" w14:textId="6E3DAA77" w:rsidR="001B5F85" w:rsidRPr="00E02EFF" w:rsidRDefault="00293E95" w:rsidP="00DD1626">
            <w:pPr>
              <w:ind w:firstLine="0"/>
              <w:jc w:val="left"/>
            </w:pPr>
            <w:r w:rsidRPr="00E02EFF">
              <w:rPr>
                <w:szCs w:val="22"/>
              </w:rPr>
              <w:t>Внутренний регистрационный номер доверенности</w:t>
            </w:r>
          </w:p>
        </w:tc>
        <w:tc>
          <w:tcPr>
            <w:tcW w:w="2085" w:type="dxa"/>
            <w:shd w:val="clear" w:color="auto" w:fill="auto"/>
            <w:hideMark/>
          </w:tcPr>
          <w:p w14:paraId="4A55F421" w14:textId="77777777" w:rsidR="001B5F85" w:rsidRPr="00E02EFF" w:rsidRDefault="001B5F85" w:rsidP="00DD1626">
            <w:pPr>
              <w:ind w:firstLine="0"/>
              <w:jc w:val="center"/>
            </w:pPr>
            <w:r w:rsidRPr="00E02EFF">
              <w:t>ВнНомДовер</w:t>
            </w:r>
          </w:p>
        </w:tc>
        <w:tc>
          <w:tcPr>
            <w:tcW w:w="1208" w:type="dxa"/>
            <w:shd w:val="clear" w:color="auto" w:fill="auto"/>
            <w:hideMark/>
          </w:tcPr>
          <w:p w14:paraId="5E83858E" w14:textId="77777777" w:rsidR="001B5F85" w:rsidRPr="00E02EFF" w:rsidRDefault="001B5F85" w:rsidP="00DD1626">
            <w:pPr>
              <w:ind w:firstLine="0"/>
              <w:jc w:val="center"/>
            </w:pPr>
            <w:r w:rsidRPr="00E02EFF">
              <w:t>A</w:t>
            </w:r>
          </w:p>
        </w:tc>
        <w:tc>
          <w:tcPr>
            <w:tcW w:w="1208" w:type="dxa"/>
            <w:shd w:val="clear" w:color="auto" w:fill="auto"/>
            <w:hideMark/>
          </w:tcPr>
          <w:p w14:paraId="76A7842E" w14:textId="77777777" w:rsidR="001B5F85" w:rsidRPr="00E02EFF" w:rsidRDefault="001B5F85" w:rsidP="00DD1626">
            <w:pPr>
              <w:ind w:firstLine="0"/>
              <w:jc w:val="center"/>
            </w:pPr>
            <w:r w:rsidRPr="00E02EFF">
              <w:t>T(1-50)</w:t>
            </w:r>
          </w:p>
        </w:tc>
        <w:tc>
          <w:tcPr>
            <w:tcW w:w="1910" w:type="dxa"/>
            <w:shd w:val="clear" w:color="auto" w:fill="auto"/>
            <w:hideMark/>
          </w:tcPr>
          <w:p w14:paraId="1386D29F" w14:textId="16E361A6" w:rsidR="001B5F85" w:rsidRPr="00E02EFF" w:rsidRDefault="00434D88" w:rsidP="00DD1626">
            <w:pPr>
              <w:ind w:firstLine="0"/>
              <w:jc w:val="center"/>
            </w:pPr>
            <w:r w:rsidRPr="00E02EFF">
              <w:t>Н</w:t>
            </w:r>
          </w:p>
        </w:tc>
        <w:tc>
          <w:tcPr>
            <w:tcW w:w="4954" w:type="dxa"/>
            <w:shd w:val="clear" w:color="auto" w:fill="auto"/>
            <w:hideMark/>
          </w:tcPr>
          <w:p w14:paraId="364AE59E" w14:textId="60A51BBA" w:rsidR="001B5F85" w:rsidRPr="00E02EFF" w:rsidRDefault="001B5F85" w:rsidP="00DD1626">
            <w:pPr>
              <w:ind w:firstLine="0"/>
              <w:jc w:val="left"/>
            </w:pPr>
            <w:r w:rsidRPr="00E02EFF">
              <w:t>При отсутствии номера принимает значение: без номера (б/н)</w:t>
            </w:r>
          </w:p>
        </w:tc>
      </w:tr>
      <w:tr w:rsidR="001B5F85" w:rsidRPr="00E02EFF" w14:paraId="7FF33FB3" w14:textId="77777777" w:rsidTr="00F07355">
        <w:trPr>
          <w:trHeight w:val="23"/>
        </w:trPr>
        <w:tc>
          <w:tcPr>
            <w:tcW w:w="3988" w:type="dxa"/>
            <w:shd w:val="clear" w:color="auto" w:fill="auto"/>
            <w:hideMark/>
          </w:tcPr>
          <w:p w14:paraId="2B606108" w14:textId="77777777" w:rsidR="001B5F85" w:rsidRPr="00E02EFF" w:rsidRDefault="001B5F85" w:rsidP="00DD1626">
            <w:pPr>
              <w:ind w:firstLine="0"/>
              <w:jc w:val="left"/>
            </w:pPr>
            <w:r w:rsidRPr="00E02EFF">
              <w:t>Сведения, идентифицирующие доверителя</w:t>
            </w:r>
          </w:p>
        </w:tc>
        <w:tc>
          <w:tcPr>
            <w:tcW w:w="2085" w:type="dxa"/>
            <w:shd w:val="clear" w:color="auto" w:fill="auto"/>
            <w:hideMark/>
          </w:tcPr>
          <w:p w14:paraId="2B773105" w14:textId="77777777" w:rsidR="001B5F85" w:rsidRPr="00E02EFF" w:rsidRDefault="001B5F85" w:rsidP="00DD1626">
            <w:pPr>
              <w:ind w:firstLine="0"/>
              <w:jc w:val="center"/>
            </w:pPr>
            <w:r w:rsidRPr="00E02EFF">
              <w:t>СвИдДовер</w:t>
            </w:r>
          </w:p>
        </w:tc>
        <w:tc>
          <w:tcPr>
            <w:tcW w:w="1208" w:type="dxa"/>
            <w:shd w:val="clear" w:color="auto" w:fill="auto"/>
            <w:hideMark/>
          </w:tcPr>
          <w:p w14:paraId="16A060BD" w14:textId="77777777" w:rsidR="001B5F85" w:rsidRPr="00E02EFF" w:rsidRDefault="001B5F85" w:rsidP="00DD1626">
            <w:pPr>
              <w:ind w:firstLine="0"/>
              <w:jc w:val="center"/>
            </w:pPr>
            <w:r w:rsidRPr="00E02EFF">
              <w:t>A</w:t>
            </w:r>
          </w:p>
        </w:tc>
        <w:tc>
          <w:tcPr>
            <w:tcW w:w="1208" w:type="dxa"/>
            <w:shd w:val="clear" w:color="auto" w:fill="auto"/>
            <w:hideMark/>
          </w:tcPr>
          <w:p w14:paraId="21ABF6EC" w14:textId="77777777" w:rsidR="001B5F85" w:rsidRPr="00E02EFF" w:rsidRDefault="001B5F85" w:rsidP="00DD1626">
            <w:pPr>
              <w:ind w:firstLine="0"/>
              <w:jc w:val="center"/>
            </w:pPr>
            <w:r w:rsidRPr="00E02EFF">
              <w:t>T(1-1000)</w:t>
            </w:r>
          </w:p>
        </w:tc>
        <w:tc>
          <w:tcPr>
            <w:tcW w:w="1910" w:type="dxa"/>
            <w:shd w:val="clear" w:color="auto" w:fill="auto"/>
            <w:hideMark/>
          </w:tcPr>
          <w:p w14:paraId="5D2C816B" w14:textId="4373A70F" w:rsidR="001B5F85" w:rsidRPr="00E02EFF" w:rsidRDefault="00434D88" w:rsidP="00DD1626">
            <w:pPr>
              <w:ind w:firstLine="0"/>
              <w:jc w:val="center"/>
            </w:pPr>
            <w:r w:rsidRPr="00E02EFF">
              <w:t>Н</w:t>
            </w:r>
          </w:p>
        </w:tc>
        <w:tc>
          <w:tcPr>
            <w:tcW w:w="4954" w:type="dxa"/>
            <w:shd w:val="clear" w:color="auto" w:fill="auto"/>
            <w:hideMark/>
          </w:tcPr>
          <w:p w14:paraId="0F6DBCDE" w14:textId="3925A70E" w:rsidR="001B5F85" w:rsidRPr="00E02EFF" w:rsidRDefault="001B5F85" w:rsidP="00DD1626">
            <w:pPr>
              <w:ind w:firstLine="0"/>
              <w:jc w:val="left"/>
            </w:pPr>
          </w:p>
        </w:tc>
      </w:tr>
      <w:tr w:rsidR="001B5F85" w:rsidRPr="00E02EFF" w14:paraId="7E1DE926" w14:textId="77777777" w:rsidTr="00F07355">
        <w:trPr>
          <w:trHeight w:val="23"/>
        </w:trPr>
        <w:tc>
          <w:tcPr>
            <w:tcW w:w="3988" w:type="dxa"/>
            <w:shd w:val="clear" w:color="auto" w:fill="auto"/>
            <w:hideMark/>
          </w:tcPr>
          <w:p w14:paraId="31DFB8EE" w14:textId="73A87AF8" w:rsidR="001B5F85" w:rsidRPr="00E02EFF" w:rsidRDefault="001B5F85" w:rsidP="00F5264A">
            <w:pPr>
              <w:ind w:firstLine="0"/>
              <w:jc w:val="left"/>
            </w:pPr>
            <w:r w:rsidRPr="00E02EFF">
              <w:t>Фамилия, имя, отчество</w:t>
            </w:r>
            <w:r w:rsidR="003B75FC" w:rsidRPr="00E02EFF">
              <w:t xml:space="preserve"> (при наличии) лица</w:t>
            </w:r>
            <w:r w:rsidRPr="00E02EFF">
              <w:t>, подписавшего доверенность</w:t>
            </w:r>
          </w:p>
        </w:tc>
        <w:tc>
          <w:tcPr>
            <w:tcW w:w="2085" w:type="dxa"/>
            <w:shd w:val="clear" w:color="auto" w:fill="auto"/>
            <w:hideMark/>
          </w:tcPr>
          <w:p w14:paraId="6EC64286" w14:textId="77777777" w:rsidR="001B5F85" w:rsidRPr="00E02EFF" w:rsidRDefault="001B5F85" w:rsidP="00DD1626">
            <w:pPr>
              <w:ind w:firstLine="0"/>
              <w:jc w:val="center"/>
            </w:pPr>
            <w:r w:rsidRPr="00E02EFF">
              <w:t>ФИО</w:t>
            </w:r>
          </w:p>
        </w:tc>
        <w:tc>
          <w:tcPr>
            <w:tcW w:w="1208" w:type="dxa"/>
            <w:shd w:val="clear" w:color="auto" w:fill="auto"/>
            <w:hideMark/>
          </w:tcPr>
          <w:p w14:paraId="46F2F422" w14:textId="77777777" w:rsidR="001B5F85" w:rsidRPr="00E02EFF" w:rsidRDefault="001B5F85" w:rsidP="00DD1626">
            <w:pPr>
              <w:ind w:firstLine="0"/>
              <w:jc w:val="center"/>
            </w:pPr>
            <w:r w:rsidRPr="00E02EFF">
              <w:t>С</w:t>
            </w:r>
          </w:p>
        </w:tc>
        <w:tc>
          <w:tcPr>
            <w:tcW w:w="1208" w:type="dxa"/>
            <w:shd w:val="clear" w:color="auto" w:fill="auto"/>
            <w:hideMark/>
          </w:tcPr>
          <w:p w14:paraId="718C9417" w14:textId="77777777" w:rsidR="001B5F85" w:rsidRPr="00E02EFF" w:rsidRDefault="001B5F85" w:rsidP="00DD1626">
            <w:pPr>
              <w:ind w:firstLine="0"/>
              <w:jc w:val="center"/>
            </w:pPr>
            <w:r w:rsidRPr="00E02EFF">
              <w:t> </w:t>
            </w:r>
          </w:p>
        </w:tc>
        <w:tc>
          <w:tcPr>
            <w:tcW w:w="1910" w:type="dxa"/>
            <w:shd w:val="clear" w:color="auto" w:fill="auto"/>
            <w:hideMark/>
          </w:tcPr>
          <w:p w14:paraId="391A2B18" w14:textId="1E493DB9" w:rsidR="001B5F85" w:rsidRPr="00E02EFF" w:rsidRDefault="00434D88" w:rsidP="00DD1626">
            <w:pPr>
              <w:ind w:firstLine="0"/>
              <w:jc w:val="center"/>
            </w:pPr>
            <w:r w:rsidRPr="00E02EFF">
              <w:t>Н</w:t>
            </w:r>
          </w:p>
        </w:tc>
        <w:tc>
          <w:tcPr>
            <w:tcW w:w="4954" w:type="dxa"/>
            <w:shd w:val="clear" w:color="auto" w:fill="auto"/>
            <w:hideMark/>
          </w:tcPr>
          <w:p w14:paraId="3BF4118F" w14:textId="77777777" w:rsidR="001B5F85" w:rsidRPr="00E02EFF" w:rsidRDefault="001B5F85" w:rsidP="00DD1626">
            <w:pPr>
              <w:ind w:firstLine="0"/>
              <w:jc w:val="left"/>
            </w:pPr>
            <w:r w:rsidRPr="00E02EFF">
              <w:t>Типовой элемент &lt;ФИОТип&gt;.</w:t>
            </w:r>
          </w:p>
          <w:p w14:paraId="1D526CA0" w14:textId="06B15023" w:rsidR="001B5F85" w:rsidRPr="00E02EFF" w:rsidRDefault="001B5F85" w:rsidP="00DD1626">
            <w:pPr>
              <w:ind w:firstLine="0"/>
              <w:jc w:val="left"/>
            </w:pPr>
            <w:r w:rsidRPr="00E02EFF">
              <w:t xml:space="preserve">Состав элемента представлен в </w:t>
            </w:r>
            <w:r w:rsidR="00244A8B" w:rsidRPr="00E02EFF">
              <w:t>таблице 5</w:t>
            </w:r>
            <w:r w:rsidRPr="00E02EFF">
              <w:t>.</w:t>
            </w:r>
            <w:r w:rsidR="00244A8B" w:rsidRPr="00E02EFF">
              <w:t>18</w:t>
            </w:r>
            <w:r w:rsidRPr="00E02EFF">
              <w:t xml:space="preserve"> </w:t>
            </w:r>
          </w:p>
        </w:tc>
      </w:tr>
    </w:tbl>
    <w:p w14:paraId="281BB671" w14:textId="77777777" w:rsidR="008B3293" w:rsidRPr="00E02EFF" w:rsidRDefault="008B3293" w:rsidP="008D24E8">
      <w:pPr>
        <w:spacing w:before="360" w:after="60"/>
        <w:ind w:firstLine="0"/>
        <w:rPr>
          <w:szCs w:val="22"/>
        </w:rPr>
      </w:pPr>
    </w:p>
    <w:p w14:paraId="38B4741D" w14:textId="77777777" w:rsidR="00B3139A" w:rsidRDefault="00B3139A" w:rsidP="00BB3A37">
      <w:pPr>
        <w:spacing w:before="360" w:after="60"/>
        <w:ind w:firstLine="0"/>
        <w:jc w:val="right"/>
        <w:rPr>
          <w:szCs w:val="22"/>
        </w:rPr>
      </w:pPr>
    </w:p>
    <w:p w14:paraId="7DD73C98" w14:textId="77777777" w:rsidR="00B3139A" w:rsidRDefault="00B3139A" w:rsidP="00BB3A37">
      <w:pPr>
        <w:spacing w:before="360" w:after="60"/>
        <w:ind w:firstLine="0"/>
        <w:jc w:val="right"/>
        <w:rPr>
          <w:szCs w:val="22"/>
        </w:rPr>
      </w:pPr>
    </w:p>
    <w:p w14:paraId="15F42A0F" w14:textId="1EB9AFE0" w:rsidR="000D1E83" w:rsidRPr="00E02EFF" w:rsidRDefault="000D1E83" w:rsidP="00BB3A37">
      <w:pPr>
        <w:spacing w:before="360" w:after="60"/>
        <w:ind w:firstLine="0"/>
        <w:jc w:val="right"/>
        <w:rPr>
          <w:szCs w:val="22"/>
        </w:rPr>
      </w:pPr>
      <w:r w:rsidRPr="00E02EFF">
        <w:rPr>
          <w:szCs w:val="22"/>
        </w:rPr>
        <w:lastRenderedPageBreak/>
        <w:t>Таблица 5.1</w:t>
      </w:r>
      <w:r w:rsidR="008B3293" w:rsidRPr="00E02EFF">
        <w:rPr>
          <w:szCs w:val="22"/>
        </w:rPr>
        <w:t>1</w:t>
      </w:r>
    </w:p>
    <w:p w14:paraId="52FE42F0" w14:textId="77777777" w:rsidR="000D1E83" w:rsidRPr="00E02EFF" w:rsidRDefault="000D1E83" w:rsidP="00BB3A37">
      <w:pPr>
        <w:spacing w:after="60"/>
        <w:ind w:left="567" w:right="567" w:firstLine="0"/>
        <w:jc w:val="center"/>
        <w:rPr>
          <w:szCs w:val="20"/>
        </w:rPr>
      </w:pPr>
      <w:r w:rsidRPr="00E02EFF">
        <w:rPr>
          <w:b/>
          <w:bCs/>
        </w:rPr>
        <w:t>Сведения об участнике факта хозяйственной жизни (УчастникТип)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5B12F877" w14:textId="77777777" w:rsidTr="00E0476B">
        <w:trPr>
          <w:cantSplit/>
          <w:trHeight w:val="170"/>
          <w:tblHeader/>
        </w:trPr>
        <w:tc>
          <w:tcPr>
            <w:tcW w:w="3942" w:type="dxa"/>
            <w:shd w:val="clear" w:color="000000" w:fill="EAEAEA"/>
            <w:vAlign w:val="center"/>
            <w:hideMark/>
          </w:tcPr>
          <w:p w14:paraId="7F5AC195"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57C16D82"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32930226"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4CC63130"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6A59DFEB"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14F02047"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01CBBE17" w14:textId="77777777" w:rsidTr="00E0476B">
        <w:trPr>
          <w:cantSplit/>
          <w:trHeight w:val="170"/>
        </w:trPr>
        <w:tc>
          <w:tcPr>
            <w:tcW w:w="3942" w:type="dxa"/>
            <w:shd w:val="clear" w:color="auto" w:fill="auto"/>
            <w:hideMark/>
          </w:tcPr>
          <w:p w14:paraId="01D2E1AC" w14:textId="77777777" w:rsidR="000D1E83" w:rsidRPr="00E02EFF" w:rsidRDefault="000D1E83" w:rsidP="00BB3A37">
            <w:pPr>
              <w:ind w:firstLine="0"/>
              <w:jc w:val="left"/>
              <w:rPr>
                <w:szCs w:val="22"/>
              </w:rPr>
            </w:pPr>
            <w:r w:rsidRPr="00E02EFF">
              <w:rPr>
                <w:szCs w:val="22"/>
              </w:rPr>
              <w:t>Код в общероссийском классификаторе предприятий и организаций</w:t>
            </w:r>
          </w:p>
        </w:tc>
        <w:tc>
          <w:tcPr>
            <w:tcW w:w="2075" w:type="dxa"/>
            <w:shd w:val="clear" w:color="auto" w:fill="auto"/>
            <w:hideMark/>
          </w:tcPr>
          <w:p w14:paraId="1228414E" w14:textId="77777777" w:rsidR="000D1E83" w:rsidRPr="00E02EFF" w:rsidRDefault="000D1E83" w:rsidP="00BB3A37">
            <w:pPr>
              <w:ind w:firstLine="0"/>
              <w:jc w:val="center"/>
              <w:rPr>
                <w:szCs w:val="22"/>
              </w:rPr>
            </w:pPr>
            <w:r w:rsidRPr="00E02EFF">
              <w:rPr>
                <w:szCs w:val="22"/>
              </w:rPr>
              <w:t>ОКПО</w:t>
            </w:r>
          </w:p>
        </w:tc>
        <w:tc>
          <w:tcPr>
            <w:tcW w:w="1208" w:type="dxa"/>
            <w:shd w:val="clear" w:color="auto" w:fill="auto"/>
            <w:hideMark/>
          </w:tcPr>
          <w:p w14:paraId="2D5DFB32"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97A7DF1" w14:textId="77777777" w:rsidR="000D1E83" w:rsidRPr="00E02EFF" w:rsidRDefault="000D1E83" w:rsidP="00BB3A37">
            <w:pPr>
              <w:ind w:firstLine="0"/>
              <w:jc w:val="center"/>
              <w:rPr>
                <w:szCs w:val="22"/>
              </w:rPr>
            </w:pPr>
            <w:r w:rsidRPr="00E02EFF">
              <w:rPr>
                <w:szCs w:val="22"/>
              </w:rPr>
              <w:t>T(1-10)</w:t>
            </w:r>
          </w:p>
        </w:tc>
        <w:tc>
          <w:tcPr>
            <w:tcW w:w="1910" w:type="dxa"/>
            <w:shd w:val="clear" w:color="auto" w:fill="auto"/>
            <w:hideMark/>
          </w:tcPr>
          <w:p w14:paraId="3B3E32AF" w14:textId="77777777" w:rsidR="000D1E83" w:rsidRPr="00E02EFF" w:rsidRDefault="000D1E83" w:rsidP="00BB3A37">
            <w:pPr>
              <w:ind w:firstLine="0"/>
              <w:jc w:val="center"/>
              <w:rPr>
                <w:szCs w:val="22"/>
              </w:rPr>
            </w:pPr>
            <w:r w:rsidRPr="00E02EFF">
              <w:rPr>
                <w:szCs w:val="22"/>
              </w:rPr>
              <w:t>НК</w:t>
            </w:r>
          </w:p>
        </w:tc>
        <w:tc>
          <w:tcPr>
            <w:tcW w:w="4897" w:type="dxa"/>
            <w:shd w:val="clear" w:color="auto" w:fill="auto"/>
            <w:hideMark/>
          </w:tcPr>
          <w:p w14:paraId="5C2B3CE3" w14:textId="1F73051C" w:rsidR="000D1E83" w:rsidRPr="00E02EFF" w:rsidRDefault="00702F2C" w:rsidP="00702F2C">
            <w:pPr>
              <w:ind w:firstLine="0"/>
              <w:jc w:val="left"/>
              <w:rPr>
                <w:szCs w:val="22"/>
              </w:rPr>
            </w:pPr>
            <w:r w:rsidRPr="00E02EFF">
              <w:t>Принимает значение в соответствии с Общероссийским классификатором предприятий и организаций (ОКПО)</w:t>
            </w:r>
          </w:p>
        </w:tc>
      </w:tr>
      <w:tr w:rsidR="000D1E83" w:rsidRPr="00E02EFF" w14:paraId="74EF6DF7" w14:textId="77777777" w:rsidTr="00E0476B">
        <w:trPr>
          <w:cantSplit/>
          <w:trHeight w:val="170"/>
        </w:trPr>
        <w:tc>
          <w:tcPr>
            <w:tcW w:w="3942" w:type="dxa"/>
            <w:shd w:val="clear" w:color="auto" w:fill="auto"/>
            <w:hideMark/>
          </w:tcPr>
          <w:p w14:paraId="004821DF" w14:textId="77777777" w:rsidR="000D1E83" w:rsidRPr="00E02EFF" w:rsidRDefault="000D1E83" w:rsidP="00BB3A37">
            <w:pPr>
              <w:ind w:firstLine="0"/>
              <w:jc w:val="left"/>
              <w:rPr>
                <w:szCs w:val="22"/>
              </w:rPr>
            </w:pPr>
            <w:r w:rsidRPr="00E02EFF">
              <w:rPr>
                <w:szCs w:val="22"/>
              </w:rPr>
              <w:t>Структурное подразделение</w:t>
            </w:r>
          </w:p>
        </w:tc>
        <w:tc>
          <w:tcPr>
            <w:tcW w:w="2075" w:type="dxa"/>
            <w:shd w:val="clear" w:color="auto" w:fill="auto"/>
            <w:hideMark/>
          </w:tcPr>
          <w:p w14:paraId="6A480D40" w14:textId="77777777" w:rsidR="000D1E83" w:rsidRPr="00E02EFF" w:rsidRDefault="000D1E83" w:rsidP="00BB3A37">
            <w:pPr>
              <w:ind w:firstLine="0"/>
              <w:jc w:val="center"/>
              <w:rPr>
                <w:szCs w:val="22"/>
              </w:rPr>
            </w:pPr>
            <w:r w:rsidRPr="00E02EFF">
              <w:rPr>
                <w:szCs w:val="22"/>
              </w:rPr>
              <w:t>СтруктПодр</w:t>
            </w:r>
          </w:p>
        </w:tc>
        <w:tc>
          <w:tcPr>
            <w:tcW w:w="1208" w:type="dxa"/>
            <w:shd w:val="clear" w:color="auto" w:fill="auto"/>
            <w:hideMark/>
          </w:tcPr>
          <w:p w14:paraId="69314BA6"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23301578" w14:textId="77777777" w:rsidR="000D1E83" w:rsidRPr="00E02EFF" w:rsidRDefault="000D1E83" w:rsidP="00BB3A37">
            <w:pPr>
              <w:ind w:firstLine="0"/>
              <w:jc w:val="center"/>
              <w:rPr>
                <w:szCs w:val="22"/>
              </w:rPr>
            </w:pPr>
            <w:r w:rsidRPr="00E02EFF">
              <w:rPr>
                <w:szCs w:val="22"/>
              </w:rPr>
              <w:t>T(1-1000)</w:t>
            </w:r>
          </w:p>
        </w:tc>
        <w:tc>
          <w:tcPr>
            <w:tcW w:w="1910" w:type="dxa"/>
            <w:shd w:val="clear" w:color="auto" w:fill="auto"/>
            <w:hideMark/>
          </w:tcPr>
          <w:p w14:paraId="06B4613B"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5102D698" w14:textId="77777777" w:rsidR="000D1E83" w:rsidRPr="00E02EFF" w:rsidRDefault="000D1E83" w:rsidP="00BB3A37">
            <w:pPr>
              <w:ind w:firstLine="0"/>
              <w:jc w:val="left"/>
              <w:rPr>
                <w:szCs w:val="22"/>
              </w:rPr>
            </w:pPr>
            <w:r w:rsidRPr="00E02EFF">
              <w:rPr>
                <w:szCs w:val="22"/>
              </w:rPr>
              <w:t> </w:t>
            </w:r>
          </w:p>
        </w:tc>
      </w:tr>
      <w:tr w:rsidR="000D1E83" w:rsidRPr="00E02EFF" w14:paraId="5FFE493D" w14:textId="77777777" w:rsidTr="00E0476B">
        <w:trPr>
          <w:cantSplit/>
          <w:trHeight w:val="170"/>
        </w:trPr>
        <w:tc>
          <w:tcPr>
            <w:tcW w:w="3942" w:type="dxa"/>
            <w:shd w:val="clear" w:color="auto" w:fill="auto"/>
            <w:hideMark/>
          </w:tcPr>
          <w:p w14:paraId="205A9A63" w14:textId="77777777" w:rsidR="000D1E83" w:rsidRPr="00E02EFF" w:rsidRDefault="000D1E83" w:rsidP="00BB3A37">
            <w:pPr>
              <w:ind w:firstLine="0"/>
              <w:jc w:val="left"/>
              <w:rPr>
                <w:szCs w:val="22"/>
              </w:rPr>
            </w:pPr>
            <w:r w:rsidRPr="00E02EFF">
              <w:rPr>
                <w:szCs w:val="22"/>
              </w:rPr>
              <w:t>Информация для участника документооборота</w:t>
            </w:r>
          </w:p>
        </w:tc>
        <w:tc>
          <w:tcPr>
            <w:tcW w:w="2075" w:type="dxa"/>
            <w:shd w:val="clear" w:color="auto" w:fill="auto"/>
            <w:hideMark/>
          </w:tcPr>
          <w:p w14:paraId="4EE192F8" w14:textId="77777777" w:rsidR="000D1E83" w:rsidRPr="00E02EFF" w:rsidRDefault="000D1E83" w:rsidP="00BB3A37">
            <w:pPr>
              <w:ind w:firstLine="0"/>
              <w:jc w:val="center"/>
              <w:rPr>
                <w:szCs w:val="22"/>
              </w:rPr>
            </w:pPr>
            <w:r w:rsidRPr="00E02EFF">
              <w:rPr>
                <w:szCs w:val="22"/>
              </w:rPr>
              <w:t>ИнфДляУчаст</w:t>
            </w:r>
          </w:p>
        </w:tc>
        <w:tc>
          <w:tcPr>
            <w:tcW w:w="1208" w:type="dxa"/>
            <w:shd w:val="clear" w:color="auto" w:fill="auto"/>
            <w:hideMark/>
          </w:tcPr>
          <w:p w14:paraId="3ED0071D"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4DADC744" w14:textId="77777777" w:rsidR="000D1E83" w:rsidRPr="00E02EFF" w:rsidRDefault="000D1E83" w:rsidP="00BB3A37">
            <w:pPr>
              <w:ind w:firstLine="0"/>
              <w:jc w:val="center"/>
              <w:rPr>
                <w:szCs w:val="22"/>
              </w:rPr>
            </w:pPr>
            <w:r w:rsidRPr="00E02EFF">
              <w:rPr>
                <w:szCs w:val="22"/>
              </w:rPr>
              <w:t>T(1-255)</w:t>
            </w:r>
          </w:p>
        </w:tc>
        <w:tc>
          <w:tcPr>
            <w:tcW w:w="1910" w:type="dxa"/>
            <w:shd w:val="clear" w:color="auto" w:fill="auto"/>
            <w:hideMark/>
          </w:tcPr>
          <w:p w14:paraId="1EC24C7A"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1EFCB6D2" w14:textId="77777777" w:rsidR="000D1E83" w:rsidRPr="00E02EFF" w:rsidRDefault="000D1E83" w:rsidP="00BB3A37">
            <w:pPr>
              <w:ind w:firstLine="0"/>
              <w:jc w:val="left"/>
              <w:rPr>
                <w:szCs w:val="22"/>
              </w:rPr>
            </w:pPr>
            <w:r w:rsidRPr="00E02EFF">
              <w:rPr>
                <w:color w:val="000000" w:themeColor="text1"/>
              </w:rPr>
              <w:t>Информация, позволяющая получающему документ участнику документооборота обеспечить его автоматизированную обработку</w:t>
            </w:r>
          </w:p>
        </w:tc>
      </w:tr>
      <w:tr w:rsidR="000D1E83" w:rsidRPr="00E02EFF" w14:paraId="6B21FC05" w14:textId="77777777" w:rsidTr="00E0476B">
        <w:trPr>
          <w:cantSplit/>
          <w:trHeight w:val="170"/>
        </w:trPr>
        <w:tc>
          <w:tcPr>
            <w:tcW w:w="3942" w:type="dxa"/>
            <w:shd w:val="clear" w:color="auto" w:fill="auto"/>
            <w:hideMark/>
          </w:tcPr>
          <w:p w14:paraId="394C96C8" w14:textId="3EFBA1A1" w:rsidR="000D1E83" w:rsidRPr="00E02EFF" w:rsidRDefault="000D1E83" w:rsidP="003B75FC">
            <w:pPr>
              <w:ind w:firstLine="0"/>
              <w:jc w:val="left"/>
              <w:rPr>
                <w:szCs w:val="22"/>
              </w:rPr>
            </w:pPr>
            <w:r w:rsidRPr="00E02EFF">
              <w:rPr>
                <w:szCs w:val="22"/>
              </w:rPr>
              <w:t>Краткое название</w:t>
            </w:r>
          </w:p>
        </w:tc>
        <w:tc>
          <w:tcPr>
            <w:tcW w:w="2075" w:type="dxa"/>
            <w:shd w:val="clear" w:color="auto" w:fill="auto"/>
            <w:hideMark/>
          </w:tcPr>
          <w:p w14:paraId="4A414688" w14:textId="77777777" w:rsidR="000D1E83" w:rsidRPr="00E02EFF" w:rsidRDefault="000D1E83" w:rsidP="00BB3A37">
            <w:pPr>
              <w:ind w:firstLine="0"/>
              <w:jc w:val="center"/>
              <w:rPr>
                <w:szCs w:val="22"/>
              </w:rPr>
            </w:pPr>
            <w:r w:rsidRPr="00E02EFF">
              <w:rPr>
                <w:szCs w:val="22"/>
              </w:rPr>
              <w:t>КраткНазв</w:t>
            </w:r>
          </w:p>
        </w:tc>
        <w:tc>
          <w:tcPr>
            <w:tcW w:w="1208" w:type="dxa"/>
            <w:shd w:val="clear" w:color="auto" w:fill="auto"/>
            <w:hideMark/>
          </w:tcPr>
          <w:p w14:paraId="453B9B02"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1AB68022" w14:textId="77777777" w:rsidR="000D1E83" w:rsidRPr="00E02EFF" w:rsidRDefault="000D1E83" w:rsidP="00BB3A37">
            <w:pPr>
              <w:ind w:firstLine="0"/>
              <w:jc w:val="center"/>
              <w:rPr>
                <w:szCs w:val="22"/>
              </w:rPr>
            </w:pPr>
            <w:r w:rsidRPr="00E02EFF">
              <w:rPr>
                <w:szCs w:val="22"/>
              </w:rPr>
              <w:t>T(1-255)</w:t>
            </w:r>
          </w:p>
        </w:tc>
        <w:tc>
          <w:tcPr>
            <w:tcW w:w="1910" w:type="dxa"/>
            <w:shd w:val="clear" w:color="auto" w:fill="auto"/>
            <w:hideMark/>
          </w:tcPr>
          <w:p w14:paraId="665E5B1C"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4CDA3B4E" w14:textId="77777777" w:rsidR="000D1E83" w:rsidRPr="00E02EFF" w:rsidRDefault="000D1E83" w:rsidP="00BB3A37">
            <w:pPr>
              <w:ind w:firstLine="0"/>
              <w:jc w:val="left"/>
              <w:rPr>
                <w:szCs w:val="22"/>
              </w:rPr>
            </w:pPr>
            <w:r w:rsidRPr="00E02EFF">
              <w:rPr>
                <w:szCs w:val="22"/>
              </w:rPr>
              <w:t> </w:t>
            </w:r>
          </w:p>
        </w:tc>
      </w:tr>
      <w:tr w:rsidR="000D1E83" w:rsidRPr="00E02EFF" w14:paraId="7DB89610" w14:textId="77777777" w:rsidTr="00E0476B">
        <w:trPr>
          <w:cantSplit/>
          <w:trHeight w:val="170"/>
        </w:trPr>
        <w:tc>
          <w:tcPr>
            <w:tcW w:w="3942" w:type="dxa"/>
            <w:shd w:val="clear" w:color="auto" w:fill="auto"/>
            <w:hideMark/>
          </w:tcPr>
          <w:p w14:paraId="11CE401C" w14:textId="77777777" w:rsidR="000D1E83" w:rsidRPr="00E02EFF" w:rsidRDefault="000D1E83" w:rsidP="00BB3A37">
            <w:pPr>
              <w:ind w:firstLine="0"/>
              <w:jc w:val="left"/>
              <w:rPr>
                <w:szCs w:val="22"/>
              </w:rPr>
            </w:pPr>
            <w:r w:rsidRPr="00E02EFF">
              <w:rPr>
                <w:szCs w:val="22"/>
              </w:rPr>
              <w:t>Идентификационные сведения</w:t>
            </w:r>
          </w:p>
        </w:tc>
        <w:tc>
          <w:tcPr>
            <w:tcW w:w="2075" w:type="dxa"/>
            <w:shd w:val="clear" w:color="auto" w:fill="auto"/>
            <w:hideMark/>
          </w:tcPr>
          <w:p w14:paraId="307E220D" w14:textId="77777777" w:rsidR="000D1E83" w:rsidRPr="00E02EFF" w:rsidRDefault="000D1E83" w:rsidP="00BB3A37">
            <w:pPr>
              <w:ind w:firstLine="0"/>
              <w:jc w:val="center"/>
              <w:rPr>
                <w:szCs w:val="22"/>
              </w:rPr>
            </w:pPr>
            <w:r w:rsidRPr="00E02EFF">
              <w:rPr>
                <w:szCs w:val="22"/>
              </w:rPr>
              <w:t>ИдСв</w:t>
            </w:r>
          </w:p>
        </w:tc>
        <w:tc>
          <w:tcPr>
            <w:tcW w:w="1208" w:type="dxa"/>
            <w:shd w:val="clear" w:color="auto" w:fill="auto"/>
            <w:hideMark/>
          </w:tcPr>
          <w:p w14:paraId="71ED292E"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3251CF76"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07909E30"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52115361" w14:textId="549CF453" w:rsidR="000D1E83" w:rsidRPr="00E02EFF" w:rsidRDefault="000D1E83" w:rsidP="00BB3A37">
            <w:pPr>
              <w:ind w:firstLine="0"/>
              <w:jc w:val="left"/>
              <w:rPr>
                <w:szCs w:val="22"/>
              </w:rPr>
            </w:pPr>
            <w:r w:rsidRPr="00E02EFF">
              <w:rPr>
                <w:szCs w:val="22"/>
              </w:rPr>
              <w:t>Состав элемента представлен в таблице 5.1</w:t>
            </w:r>
            <w:r w:rsidR="00107BA6" w:rsidRPr="00E02EFF">
              <w:rPr>
                <w:szCs w:val="22"/>
              </w:rPr>
              <w:t>2</w:t>
            </w:r>
            <w:r w:rsidRPr="00E02EFF">
              <w:rPr>
                <w:szCs w:val="22"/>
              </w:rPr>
              <w:t xml:space="preserve"> </w:t>
            </w:r>
          </w:p>
        </w:tc>
      </w:tr>
      <w:tr w:rsidR="000D1E83" w:rsidRPr="00E02EFF" w14:paraId="50CA7AD5" w14:textId="77777777" w:rsidTr="00E0476B">
        <w:trPr>
          <w:cantSplit/>
          <w:trHeight w:val="170"/>
        </w:trPr>
        <w:tc>
          <w:tcPr>
            <w:tcW w:w="3942" w:type="dxa"/>
            <w:shd w:val="clear" w:color="auto" w:fill="auto"/>
            <w:hideMark/>
          </w:tcPr>
          <w:p w14:paraId="2D61DE3F" w14:textId="77777777" w:rsidR="000D1E83" w:rsidRPr="00E02EFF" w:rsidRDefault="000D1E83" w:rsidP="00BB3A37">
            <w:pPr>
              <w:ind w:firstLine="0"/>
              <w:jc w:val="left"/>
              <w:rPr>
                <w:szCs w:val="22"/>
              </w:rPr>
            </w:pPr>
            <w:r w:rsidRPr="00E02EFF">
              <w:rPr>
                <w:szCs w:val="22"/>
              </w:rPr>
              <w:t>Контактные данные</w:t>
            </w:r>
          </w:p>
        </w:tc>
        <w:tc>
          <w:tcPr>
            <w:tcW w:w="2075" w:type="dxa"/>
            <w:shd w:val="clear" w:color="auto" w:fill="auto"/>
            <w:hideMark/>
          </w:tcPr>
          <w:p w14:paraId="1E97E93C" w14:textId="77777777" w:rsidR="000D1E83" w:rsidRPr="00E02EFF" w:rsidRDefault="000D1E83" w:rsidP="00BB3A37">
            <w:pPr>
              <w:ind w:firstLine="0"/>
              <w:jc w:val="center"/>
              <w:rPr>
                <w:szCs w:val="22"/>
              </w:rPr>
            </w:pPr>
            <w:r w:rsidRPr="00E02EFF">
              <w:rPr>
                <w:szCs w:val="22"/>
              </w:rPr>
              <w:t>Контакт</w:t>
            </w:r>
          </w:p>
        </w:tc>
        <w:tc>
          <w:tcPr>
            <w:tcW w:w="1208" w:type="dxa"/>
            <w:shd w:val="clear" w:color="auto" w:fill="auto"/>
            <w:hideMark/>
          </w:tcPr>
          <w:p w14:paraId="44DB6E2D"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311E83D9"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7AB4EAF4" w14:textId="7F2263EF" w:rsidR="000D1E83" w:rsidRPr="00E02EFF" w:rsidRDefault="00276A80" w:rsidP="00BB3A37">
            <w:pPr>
              <w:ind w:firstLine="0"/>
              <w:jc w:val="center"/>
              <w:rPr>
                <w:szCs w:val="22"/>
              </w:rPr>
            </w:pPr>
            <w:r w:rsidRPr="00E02EFF">
              <w:rPr>
                <w:szCs w:val="22"/>
              </w:rPr>
              <w:t>О</w:t>
            </w:r>
          </w:p>
        </w:tc>
        <w:tc>
          <w:tcPr>
            <w:tcW w:w="4897" w:type="dxa"/>
            <w:shd w:val="clear" w:color="auto" w:fill="auto"/>
            <w:hideMark/>
          </w:tcPr>
          <w:p w14:paraId="09A68BA7" w14:textId="77777777" w:rsidR="000D1E83" w:rsidRPr="00E02EFF" w:rsidRDefault="000D1E83" w:rsidP="00BB3A37">
            <w:pPr>
              <w:ind w:firstLine="0"/>
              <w:jc w:val="left"/>
              <w:rPr>
                <w:szCs w:val="22"/>
              </w:rPr>
            </w:pPr>
            <w:r w:rsidRPr="00E02EFF">
              <w:rPr>
                <w:szCs w:val="22"/>
              </w:rPr>
              <w:t xml:space="preserve">Типовой элемент &lt;КонтактТип&gt;. </w:t>
            </w:r>
          </w:p>
          <w:p w14:paraId="554846A1" w14:textId="2455E6BA" w:rsidR="000D1E83" w:rsidRPr="00E02EFF" w:rsidRDefault="000D1E83" w:rsidP="00BB3A37">
            <w:pPr>
              <w:ind w:firstLine="0"/>
              <w:jc w:val="left"/>
              <w:rPr>
                <w:szCs w:val="22"/>
              </w:rPr>
            </w:pPr>
            <w:r w:rsidRPr="00E02EFF">
              <w:rPr>
                <w:szCs w:val="22"/>
              </w:rPr>
              <w:t>Состав элемента представлен в таблице 5.1</w:t>
            </w:r>
            <w:r w:rsidR="00107BA6" w:rsidRPr="00E02EFF">
              <w:rPr>
                <w:szCs w:val="22"/>
              </w:rPr>
              <w:t>7</w:t>
            </w:r>
            <w:r w:rsidRPr="00E02EFF">
              <w:rPr>
                <w:szCs w:val="22"/>
              </w:rPr>
              <w:t xml:space="preserve"> </w:t>
            </w:r>
          </w:p>
        </w:tc>
      </w:tr>
    </w:tbl>
    <w:p w14:paraId="1462A5D3" w14:textId="7E38EDE4" w:rsidR="000D1E83" w:rsidRPr="00E02EFF" w:rsidRDefault="000D1E83" w:rsidP="00BB3A37">
      <w:pPr>
        <w:spacing w:before="360" w:after="60"/>
        <w:ind w:firstLine="0"/>
        <w:jc w:val="right"/>
        <w:rPr>
          <w:szCs w:val="22"/>
        </w:rPr>
      </w:pPr>
      <w:r w:rsidRPr="00E02EFF">
        <w:rPr>
          <w:szCs w:val="22"/>
        </w:rPr>
        <w:t>Таблица 5.1</w:t>
      </w:r>
      <w:r w:rsidR="00244A8B" w:rsidRPr="00E02EFF">
        <w:rPr>
          <w:szCs w:val="22"/>
        </w:rPr>
        <w:t>2</w:t>
      </w:r>
    </w:p>
    <w:p w14:paraId="27804754" w14:textId="77777777" w:rsidR="000D1E83" w:rsidRPr="00E02EFF" w:rsidRDefault="000D1E83" w:rsidP="00BB3A37">
      <w:pPr>
        <w:spacing w:after="60"/>
        <w:ind w:left="567" w:right="567" w:firstLine="0"/>
        <w:jc w:val="center"/>
        <w:rPr>
          <w:szCs w:val="20"/>
        </w:rPr>
      </w:pPr>
      <w:r w:rsidRPr="00E02EFF">
        <w:rPr>
          <w:b/>
          <w:bCs/>
        </w:rPr>
        <w:t>Идентификационные сведения (ИдСв)</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0B00012D" w14:textId="77777777" w:rsidTr="00E0476B">
        <w:trPr>
          <w:cantSplit/>
          <w:trHeight w:val="170"/>
          <w:tblHeader/>
        </w:trPr>
        <w:tc>
          <w:tcPr>
            <w:tcW w:w="3942" w:type="dxa"/>
            <w:shd w:val="clear" w:color="000000" w:fill="EAEAEA"/>
            <w:vAlign w:val="center"/>
            <w:hideMark/>
          </w:tcPr>
          <w:p w14:paraId="7F3D2A6B"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689140F5"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2775DB09"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6F60AE8D"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6B153F98"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2935AB79"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7BEE1BF4" w14:textId="77777777" w:rsidTr="00E0476B">
        <w:trPr>
          <w:cantSplit/>
          <w:trHeight w:val="170"/>
        </w:trPr>
        <w:tc>
          <w:tcPr>
            <w:tcW w:w="3942" w:type="dxa"/>
            <w:shd w:val="clear" w:color="auto" w:fill="auto"/>
            <w:hideMark/>
          </w:tcPr>
          <w:p w14:paraId="1A39C203" w14:textId="77777777" w:rsidR="000D1E83" w:rsidRPr="00E02EFF" w:rsidRDefault="000D1E83" w:rsidP="00BB3A37">
            <w:pPr>
              <w:ind w:firstLine="0"/>
              <w:jc w:val="left"/>
              <w:rPr>
                <w:szCs w:val="22"/>
              </w:rPr>
            </w:pPr>
            <w:r w:rsidRPr="00E02EFF">
              <w:rPr>
                <w:szCs w:val="22"/>
              </w:rPr>
              <w:t>Сведения об индивидуальном предпринимателе   |</w:t>
            </w:r>
          </w:p>
          <w:p w14:paraId="34D4BC71" w14:textId="4E5F1952" w:rsidR="000D1E83" w:rsidRPr="00E02EFF" w:rsidRDefault="000D1E83" w:rsidP="00BB3A37">
            <w:pPr>
              <w:spacing w:before="60"/>
              <w:ind w:firstLine="0"/>
              <w:jc w:val="left"/>
              <w:rPr>
                <w:szCs w:val="22"/>
              </w:rPr>
            </w:pPr>
            <w:r w:rsidRPr="00E02EFF">
              <w:rPr>
                <w:szCs w:val="22"/>
              </w:rPr>
              <w:t>Сведения о юридическом лице, состоящем на учете в налоговых органах   |</w:t>
            </w:r>
          </w:p>
          <w:p w14:paraId="604DFC3D" w14:textId="031DE9BC" w:rsidR="000D1E83" w:rsidRPr="00E02EFF" w:rsidRDefault="00EE27FF" w:rsidP="00BB3A37">
            <w:pPr>
              <w:spacing w:before="60"/>
              <w:ind w:firstLine="0"/>
              <w:jc w:val="left"/>
              <w:rPr>
                <w:szCs w:val="22"/>
              </w:rPr>
            </w:pPr>
            <w:r w:rsidRPr="00E02EFF">
              <w:rPr>
                <w:szCs w:val="22"/>
              </w:rPr>
              <w:t>Сведения об иностранной организации, не состоящей</w:t>
            </w:r>
            <w:r w:rsidR="000D1E83" w:rsidRPr="00E02EFF">
              <w:rPr>
                <w:szCs w:val="22"/>
              </w:rPr>
              <w:t xml:space="preserve"> на учете в налоговых органах </w:t>
            </w:r>
            <w:r w:rsidRPr="00E02EFF">
              <w:rPr>
                <w:szCs w:val="22"/>
              </w:rPr>
              <w:t xml:space="preserve">  </w:t>
            </w:r>
            <w:r w:rsidR="000D1E83" w:rsidRPr="00E02EFF">
              <w:rPr>
                <w:szCs w:val="22"/>
              </w:rPr>
              <w:t>|</w:t>
            </w:r>
          </w:p>
          <w:p w14:paraId="2AD28B0D" w14:textId="77777777" w:rsidR="000D1E83" w:rsidRPr="00E02EFF" w:rsidRDefault="000D1E83" w:rsidP="00BB3A37">
            <w:pPr>
              <w:spacing w:before="60"/>
              <w:ind w:firstLine="0"/>
              <w:jc w:val="left"/>
              <w:rPr>
                <w:szCs w:val="22"/>
              </w:rPr>
            </w:pPr>
            <w:r w:rsidRPr="00E02EFF">
              <w:rPr>
                <w:szCs w:val="22"/>
              </w:rPr>
              <w:t>Сведения о физическом лице</w:t>
            </w:r>
          </w:p>
        </w:tc>
        <w:tc>
          <w:tcPr>
            <w:tcW w:w="2075" w:type="dxa"/>
            <w:shd w:val="clear" w:color="auto" w:fill="auto"/>
            <w:hideMark/>
          </w:tcPr>
          <w:p w14:paraId="6A2D31DC" w14:textId="77777777" w:rsidR="000D1E83" w:rsidRPr="00E02EFF" w:rsidRDefault="000D1E83" w:rsidP="00BB3A37">
            <w:pPr>
              <w:ind w:firstLine="0"/>
              <w:jc w:val="center"/>
              <w:rPr>
                <w:szCs w:val="22"/>
              </w:rPr>
            </w:pPr>
            <w:r w:rsidRPr="00E02EFF">
              <w:rPr>
                <w:szCs w:val="22"/>
              </w:rPr>
              <w:t>СвИП</w:t>
            </w:r>
          </w:p>
          <w:p w14:paraId="62DEB157" w14:textId="77777777" w:rsidR="000D1E83" w:rsidRPr="00E02EFF" w:rsidRDefault="000D1E83" w:rsidP="00BB3A37">
            <w:pPr>
              <w:ind w:firstLine="0"/>
              <w:jc w:val="center"/>
              <w:rPr>
                <w:szCs w:val="22"/>
              </w:rPr>
            </w:pPr>
          </w:p>
          <w:p w14:paraId="14465071" w14:textId="77777777" w:rsidR="000D1E83" w:rsidRPr="00E02EFF" w:rsidRDefault="000D1E83" w:rsidP="00BB3A37">
            <w:pPr>
              <w:spacing w:before="60"/>
              <w:ind w:firstLine="0"/>
              <w:jc w:val="center"/>
              <w:rPr>
                <w:szCs w:val="22"/>
              </w:rPr>
            </w:pPr>
            <w:r w:rsidRPr="00E02EFF">
              <w:rPr>
                <w:szCs w:val="22"/>
              </w:rPr>
              <w:t>СвЮЛУч</w:t>
            </w:r>
          </w:p>
          <w:p w14:paraId="6888BFDD" w14:textId="77777777" w:rsidR="000D1E83" w:rsidRPr="00E02EFF" w:rsidRDefault="000D1E83" w:rsidP="00BB3A37">
            <w:pPr>
              <w:ind w:firstLine="0"/>
              <w:jc w:val="center"/>
              <w:rPr>
                <w:szCs w:val="22"/>
              </w:rPr>
            </w:pPr>
          </w:p>
          <w:p w14:paraId="61355FB1" w14:textId="77777777" w:rsidR="000D1E83" w:rsidRPr="00E02EFF" w:rsidRDefault="000D1E83" w:rsidP="00BB3A37">
            <w:pPr>
              <w:ind w:firstLine="0"/>
              <w:jc w:val="center"/>
              <w:rPr>
                <w:szCs w:val="22"/>
              </w:rPr>
            </w:pPr>
          </w:p>
          <w:p w14:paraId="57A50468" w14:textId="77777777" w:rsidR="000D1E83" w:rsidRPr="00E02EFF" w:rsidRDefault="000D1E83" w:rsidP="00BB3A37">
            <w:pPr>
              <w:spacing w:before="60"/>
              <w:ind w:firstLine="0"/>
              <w:jc w:val="center"/>
              <w:rPr>
                <w:szCs w:val="22"/>
              </w:rPr>
            </w:pPr>
            <w:r w:rsidRPr="00E02EFF">
              <w:rPr>
                <w:szCs w:val="22"/>
              </w:rPr>
              <w:t>СвИнНеУч</w:t>
            </w:r>
          </w:p>
          <w:p w14:paraId="70A6F454" w14:textId="77777777" w:rsidR="000D1E83" w:rsidRPr="00E02EFF" w:rsidRDefault="000D1E83" w:rsidP="00BB3A37">
            <w:pPr>
              <w:ind w:firstLine="0"/>
              <w:jc w:val="center"/>
              <w:rPr>
                <w:szCs w:val="22"/>
              </w:rPr>
            </w:pPr>
          </w:p>
          <w:p w14:paraId="4FF81F98" w14:textId="77777777" w:rsidR="000D1E83" w:rsidRPr="00E02EFF" w:rsidRDefault="000D1E83" w:rsidP="00BB3A37">
            <w:pPr>
              <w:ind w:firstLine="0"/>
              <w:jc w:val="center"/>
              <w:rPr>
                <w:szCs w:val="22"/>
              </w:rPr>
            </w:pPr>
          </w:p>
          <w:p w14:paraId="7CE0E567" w14:textId="77777777" w:rsidR="000D1E83" w:rsidRPr="00E02EFF" w:rsidRDefault="000D1E83" w:rsidP="00BB3A37">
            <w:pPr>
              <w:ind w:firstLine="0"/>
              <w:jc w:val="center"/>
              <w:rPr>
                <w:szCs w:val="22"/>
              </w:rPr>
            </w:pPr>
          </w:p>
          <w:p w14:paraId="5ACDA2CB" w14:textId="77777777" w:rsidR="000D1E83" w:rsidRPr="00E02EFF" w:rsidRDefault="000D1E83" w:rsidP="00BB3A37">
            <w:pPr>
              <w:spacing w:before="60"/>
              <w:ind w:firstLine="0"/>
              <w:jc w:val="center"/>
              <w:rPr>
                <w:szCs w:val="22"/>
              </w:rPr>
            </w:pPr>
            <w:r w:rsidRPr="00E02EFF">
              <w:rPr>
                <w:szCs w:val="22"/>
              </w:rPr>
              <w:t>СвФЛ</w:t>
            </w:r>
          </w:p>
        </w:tc>
        <w:tc>
          <w:tcPr>
            <w:tcW w:w="1208" w:type="dxa"/>
            <w:shd w:val="clear" w:color="auto" w:fill="auto"/>
            <w:hideMark/>
          </w:tcPr>
          <w:p w14:paraId="1DEB21AF" w14:textId="77777777" w:rsidR="000D1E83" w:rsidRPr="00E02EFF" w:rsidRDefault="000D1E83" w:rsidP="00BB3A37">
            <w:pPr>
              <w:ind w:firstLine="0"/>
              <w:jc w:val="center"/>
              <w:rPr>
                <w:szCs w:val="22"/>
              </w:rPr>
            </w:pPr>
            <w:r w:rsidRPr="00E02EFF">
              <w:rPr>
                <w:szCs w:val="22"/>
              </w:rPr>
              <w:t>С</w:t>
            </w:r>
          </w:p>
          <w:p w14:paraId="60780B8B" w14:textId="77777777" w:rsidR="000D1E83" w:rsidRPr="00E02EFF" w:rsidRDefault="000D1E83" w:rsidP="00BB3A37">
            <w:pPr>
              <w:ind w:firstLine="0"/>
              <w:jc w:val="center"/>
              <w:rPr>
                <w:szCs w:val="22"/>
              </w:rPr>
            </w:pPr>
          </w:p>
          <w:p w14:paraId="785FAC95" w14:textId="77777777" w:rsidR="000D1E83" w:rsidRPr="00E02EFF" w:rsidRDefault="000D1E83" w:rsidP="00BB3A37">
            <w:pPr>
              <w:spacing w:before="60"/>
              <w:ind w:firstLine="0"/>
              <w:jc w:val="center"/>
              <w:rPr>
                <w:szCs w:val="22"/>
              </w:rPr>
            </w:pPr>
            <w:r w:rsidRPr="00E02EFF">
              <w:rPr>
                <w:szCs w:val="22"/>
              </w:rPr>
              <w:t>С</w:t>
            </w:r>
          </w:p>
          <w:p w14:paraId="096CCF36" w14:textId="77777777" w:rsidR="000D1E83" w:rsidRPr="00E02EFF" w:rsidRDefault="000D1E83" w:rsidP="00BB3A37">
            <w:pPr>
              <w:ind w:firstLine="0"/>
              <w:jc w:val="center"/>
              <w:rPr>
                <w:szCs w:val="22"/>
              </w:rPr>
            </w:pPr>
          </w:p>
          <w:p w14:paraId="2E56007E" w14:textId="77777777" w:rsidR="000D1E83" w:rsidRPr="00E02EFF" w:rsidRDefault="000D1E83" w:rsidP="00BB3A37">
            <w:pPr>
              <w:ind w:firstLine="0"/>
              <w:jc w:val="center"/>
              <w:rPr>
                <w:szCs w:val="22"/>
              </w:rPr>
            </w:pPr>
          </w:p>
          <w:p w14:paraId="345DAC41" w14:textId="77777777" w:rsidR="000D1E83" w:rsidRPr="00E02EFF" w:rsidRDefault="000D1E83" w:rsidP="00BB3A37">
            <w:pPr>
              <w:spacing w:before="60"/>
              <w:ind w:firstLine="0"/>
              <w:jc w:val="center"/>
              <w:rPr>
                <w:szCs w:val="22"/>
              </w:rPr>
            </w:pPr>
            <w:r w:rsidRPr="00E02EFF">
              <w:rPr>
                <w:szCs w:val="22"/>
              </w:rPr>
              <w:t>С</w:t>
            </w:r>
          </w:p>
          <w:p w14:paraId="08A60239" w14:textId="77777777" w:rsidR="000D1E83" w:rsidRPr="00E02EFF" w:rsidRDefault="000D1E83" w:rsidP="00BB3A37">
            <w:pPr>
              <w:ind w:firstLine="0"/>
              <w:jc w:val="center"/>
              <w:rPr>
                <w:szCs w:val="22"/>
              </w:rPr>
            </w:pPr>
          </w:p>
          <w:p w14:paraId="63AFF88E" w14:textId="77777777" w:rsidR="000D1E83" w:rsidRPr="00E02EFF" w:rsidRDefault="000D1E83" w:rsidP="00BB3A37">
            <w:pPr>
              <w:ind w:firstLine="0"/>
              <w:jc w:val="center"/>
              <w:rPr>
                <w:szCs w:val="22"/>
              </w:rPr>
            </w:pPr>
          </w:p>
          <w:p w14:paraId="70DF5419" w14:textId="77777777" w:rsidR="000D1E83" w:rsidRPr="00E02EFF" w:rsidRDefault="000D1E83" w:rsidP="00BB3A37">
            <w:pPr>
              <w:ind w:firstLine="0"/>
              <w:jc w:val="center"/>
              <w:rPr>
                <w:szCs w:val="22"/>
              </w:rPr>
            </w:pPr>
          </w:p>
          <w:p w14:paraId="42AA2E3B" w14:textId="77777777" w:rsidR="000D1E83" w:rsidRPr="00E02EFF" w:rsidRDefault="000D1E83" w:rsidP="00BB3A37">
            <w:pPr>
              <w:spacing w:before="60"/>
              <w:ind w:firstLine="0"/>
              <w:jc w:val="center"/>
              <w:rPr>
                <w:szCs w:val="22"/>
              </w:rPr>
            </w:pPr>
            <w:r w:rsidRPr="00E02EFF">
              <w:rPr>
                <w:szCs w:val="22"/>
              </w:rPr>
              <w:t>С</w:t>
            </w:r>
          </w:p>
        </w:tc>
        <w:tc>
          <w:tcPr>
            <w:tcW w:w="1208" w:type="dxa"/>
            <w:shd w:val="clear" w:color="auto" w:fill="auto"/>
            <w:hideMark/>
          </w:tcPr>
          <w:p w14:paraId="15BC5DAF"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7662CAA7" w14:textId="77777777" w:rsidR="000D1E83" w:rsidRPr="00E02EFF" w:rsidRDefault="000D1E83" w:rsidP="00BB3A37">
            <w:pPr>
              <w:ind w:firstLine="0"/>
              <w:jc w:val="center"/>
              <w:rPr>
                <w:szCs w:val="22"/>
              </w:rPr>
            </w:pPr>
            <w:r w:rsidRPr="00E02EFF">
              <w:rPr>
                <w:szCs w:val="22"/>
              </w:rPr>
              <w:t>О</w:t>
            </w:r>
          </w:p>
          <w:p w14:paraId="47055ED4" w14:textId="77777777" w:rsidR="000D1E83" w:rsidRPr="00E02EFF" w:rsidRDefault="000D1E83" w:rsidP="00BB3A37">
            <w:pPr>
              <w:ind w:firstLine="0"/>
              <w:jc w:val="center"/>
              <w:rPr>
                <w:szCs w:val="22"/>
              </w:rPr>
            </w:pPr>
          </w:p>
          <w:p w14:paraId="3413D617" w14:textId="77777777" w:rsidR="000D1E83" w:rsidRPr="00E02EFF" w:rsidRDefault="000D1E83" w:rsidP="00BB3A37">
            <w:pPr>
              <w:spacing w:before="60"/>
              <w:ind w:firstLine="0"/>
              <w:jc w:val="center"/>
              <w:rPr>
                <w:szCs w:val="22"/>
              </w:rPr>
            </w:pPr>
            <w:r w:rsidRPr="00E02EFF">
              <w:rPr>
                <w:szCs w:val="22"/>
              </w:rPr>
              <w:t>О</w:t>
            </w:r>
          </w:p>
          <w:p w14:paraId="7808F97B" w14:textId="77777777" w:rsidR="000D1E83" w:rsidRPr="00E02EFF" w:rsidRDefault="000D1E83" w:rsidP="00BB3A37">
            <w:pPr>
              <w:ind w:firstLine="0"/>
              <w:jc w:val="center"/>
              <w:rPr>
                <w:szCs w:val="22"/>
              </w:rPr>
            </w:pPr>
          </w:p>
          <w:p w14:paraId="0B57EEAE" w14:textId="77777777" w:rsidR="000D1E83" w:rsidRPr="00E02EFF" w:rsidRDefault="000D1E83" w:rsidP="00BB3A37">
            <w:pPr>
              <w:ind w:firstLine="0"/>
              <w:jc w:val="center"/>
              <w:rPr>
                <w:szCs w:val="22"/>
              </w:rPr>
            </w:pPr>
          </w:p>
          <w:p w14:paraId="476C3A97" w14:textId="77777777" w:rsidR="000D1E83" w:rsidRPr="00E02EFF" w:rsidRDefault="000D1E83" w:rsidP="00BB3A37">
            <w:pPr>
              <w:spacing w:before="60"/>
              <w:ind w:firstLine="0"/>
              <w:jc w:val="center"/>
              <w:rPr>
                <w:szCs w:val="22"/>
              </w:rPr>
            </w:pPr>
            <w:r w:rsidRPr="00E02EFF">
              <w:rPr>
                <w:szCs w:val="22"/>
              </w:rPr>
              <w:t>О</w:t>
            </w:r>
          </w:p>
          <w:p w14:paraId="1E10813C" w14:textId="77777777" w:rsidR="000D1E83" w:rsidRPr="00E02EFF" w:rsidRDefault="000D1E83" w:rsidP="00BB3A37">
            <w:pPr>
              <w:ind w:firstLine="0"/>
              <w:jc w:val="center"/>
              <w:rPr>
                <w:szCs w:val="22"/>
              </w:rPr>
            </w:pPr>
          </w:p>
          <w:p w14:paraId="7A3A8E1F" w14:textId="77777777" w:rsidR="000D1E83" w:rsidRPr="00E02EFF" w:rsidRDefault="000D1E83" w:rsidP="00BB3A37">
            <w:pPr>
              <w:ind w:firstLine="0"/>
              <w:jc w:val="center"/>
              <w:rPr>
                <w:szCs w:val="22"/>
              </w:rPr>
            </w:pPr>
          </w:p>
          <w:p w14:paraId="336B255C" w14:textId="77777777" w:rsidR="000D1E83" w:rsidRPr="00E02EFF" w:rsidRDefault="000D1E83" w:rsidP="00BB3A37">
            <w:pPr>
              <w:ind w:firstLine="0"/>
              <w:jc w:val="center"/>
              <w:rPr>
                <w:szCs w:val="22"/>
              </w:rPr>
            </w:pPr>
          </w:p>
          <w:p w14:paraId="30851C0E" w14:textId="77777777" w:rsidR="000D1E83" w:rsidRPr="00E02EFF" w:rsidRDefault="000D1E83" w:rsidP="00BB3A37">
            <w:pPr>
              <w:spacing w:before="60"/>
              <w:ind w:firstLine="0"/>
              <w:jc w:val="center"/>
              <w:rPr>
                <w:szCs w:val="22"/>
              </w:rPr>
            </w:pPr>
            <w:r w:rsidRPr="00E02EFF">
              <w:rPr>
                <w:szCs w:val="22"/>
              </w:rPr>
              <w:t>О</w:t>
            </w:r>
          </w:p>
        </w:tc>
        <w:tc>
          <w:tcPr>
            <w:tcW w:w="4897" w:type="dxa"/>
            <w:shd w:val="clear" w:color="auto" w:fill="auto"/>
            <w:hideMark/>
          </w:tcPr>
          <w:p w14:paraId="7D92128F" w14:textId="6D947760" w:rsidR="000D1E83" w:rsidRPr="00E02EFF" w:rsidRDefault="000D1E83" w:rsidP="00BB3A37">
            <w:pPr>
              <w:ind w:firstLine="0"/>
              <w:jc w:val="left"/>
              <w:rPr>
                <w:szCs w:val="22"/>
              </w:rPr>
            </w:pPr>
            <w:r w:rsidRPr="00E02EFF">
              <w:rPr>
                <w:szCs w:val="22"/>
              </w:rPr>
              <w:t>Состав элемента представлен в таблице 5.1</w:t>
            </w:r>
            <w:r w:rsidR="00107BA6" w:rsidRPr="00E02EFF">
              <w:rPr>
                <w:szCs w:val="22"/>
              </w:rPr>
              <w:t>3</w:t>
            </w:r>
          </w:p>
          <w:p w14:paraId="67DEF11B" w14:textId="77777777" w:rsidR="000D1E83" w:rsidRPr="00E02EFF" w:rsidRDefault="000D1E83" w:rsidP="00BB3A37">
            <w:pPr>
              <w:ind w:firstLine="0"/>
              <w:jc w:val="left"/>
              <w:rPr>
                <w:szCs w:val="22"/>
              </w:rPr>
            </w:pPr>
          </w:p>
          <w:p w14:paraId="6ED48E12" w14:textId="139D0F00" w:rsidR="000D1E83" w:rsidRPr="00E02EFF" w:rsidRDefault="000D1E83" w:rsidP="00BB3A37">
            <w:pPr>
              <w:spacing w:before="60"/>
              <w:ind w:firstLine="0"/>
              <w:jc w:val="left"/>
              <w:rPr>
                <w:szCs w:val="22"/>
              </w:rPr>
            </w:pPr>
            <w:r w:rsidRPr="00E02EFF">
              <w:rPr>
                <w:szCs w:val="22"/>
              </w:rPr>
              <w:t>Состав элемента представлен в таблице 5.1</w:t>
            </w:r>
            <w:r w:rsidR="00107BA6" w:rsidRPr="00E02EFF">
              <w:rPr>
                <w:szCs w:val="22"/>
              </w:rPr>
              <w:t>4</w:t>
            </w:r>
          </w:p>
          <w:p w14:paraId="6B5B2CA4" w14:textId="77777777" w:rsidR="000D1E83" w:rsidRPr="00E02EFF" w:rsidRDefault="000D1E83" w:rsidP="00BB3A37">
            <w:pPr>
              <w:ind w:firstLine="0"/>
              <w:jc w:val="left"/>
              <w:rPr>
                <w:szCs w:val="22"/>
              </w:rPr>
            </w:pPr>
          </w:p>
          <w:p w14:paraId="23CC8332" w14:textId="77777777" w:rsidR="000D1E83" w:rsidRPr="00E02EFF" w:rsidRDefault="000D1E83" w:rsidP="00BB3A37">
            <w:pPr>
              <w:ind w:firstLine="0"/>
              <w:jc w:val="left"/>
              <w:rPr>
                <w:szCs w:val="22"/>
              </w:rPr>
            </w:pPr>
          </w:p>
          <w:p w14:paraId="77D1D320" w14:textId="0B55420E" w:rsidR="000D1E83" w:rsidRPr="00E02EFF" w:rsidRDefault="000D1E83" w:rsidP="00BB3A37">
            <w:pPr>
              <w:spacing w:before="60"/>
              <w:ind w:firstLine="0"/>
              <w:jc w:val="left"/>
              <w:rPr>
                <w:szCs w:val="22"/>
              </w:rPr>
            </w:pPr>
            <w:r w:rsidRPr="00E02EFF">
              <w:rPr>
                <w:szCs w:val="22"/>
              </w:rPr>
              <w:t>Состав элемента представлен в таблице 5.1</w:t>
            </w:r>
            <w:r w:rsidR="00107BA6" w:rsidRPr="00E02EFF">
              <w:rPr>
                <w:szCs w:val="22"/>
              </w:rPr>
              <w:t>5</w:t>
            </w:r>
          </w:p>
          <w:p w14:paraId="479D7B25" w14:textId="77777777" w:rsidR="000D1E83" w:rsidRPr="00E02EFF" w:rsidRDefault="000D1E83" w:rsidP="00BB3A37">
            <w:pPr>
              <w:ind w:firstLine="0"/>
              <w:jc w:val="left"/>
              <w:rPr>
                <w:szCs w:val="22"/>
              </w:rPr>
            </w:pPr>
          </w:p>
          <w:p w14:paraId="7F8A127B" w14:textId="77777777" w:rsidR="000D1E83" w:rsidRPr="00E02EFF" w:rsidRDefault="000D1E83" w:rsidP="00BB3A37">
            <w:pPr>
              <w:ind w:firstLine="0"/>
              <w:jc w:val="left"/>
              <w:rPr>
                <w:szCs w:val="22"/>
              </w:rPr>
            </w:pPr>
          </w:p>
          <w:p w14:paraId="6EF3E2EE" w14:textId="77777777" w:rsidR="000D1E83" w:rsidRPr="00E02EFF" w:rsidRDefault="000D1E83" w:rsidP="00BB3A37">
            <w:pPr>
              <w:ind w:firstLine="0"/>
              <w:jc w:val="left"/>
              <w:rPr>
                <w:szCs w:val="22"/>
              </w:rPr>
            </w:pPr>
          </w:p>
          <w:p w14:paraId="1D55B42E" w14:textId="13033CC1" w:rsidR="000D1E83" w:rsidRPr="00E02EFF" w:rsidRDefault="000D1E83" w:rsidP="00BB3A37">
            <w:pPr>
              <w:spacing w:before="60"/>
              <w:ind w:firstLine="0"/>
              <w:jc w:val="left"/>
              <w:rPr>
                <w:szCs w:val="22"/>
              </w:rPr>
            </w:pPr>
            <w:r w:rsidRPr="00E02EFF">
              <w:rPr>
                <w:szCs w:val="22"/>
              </w:rPr>
              <w:t xml:space="preserve"> Состав элемента представлен в таблице 5.1</w:t>
            </w:r>
            <w:r w:rsidR="00107BA6" w:rsidRPr="00E02EFF">
              <w:rPr>
                <w:szCs w:val="22"/>
              </w:rPr>
              <w:t>6</w:t>
            </w:r>
          </w:p>
        </w:tc>
      </w:tr>
    </w:tbl>
    <w:p w14:paraId="78B35846" w14:textId="7E3E7D32" w:rsidR="000D1E83" w:rsidRPr="00E02EFF" w:rsidRDefault="000D1E83" w:rsidP="00BB3A37">
      <w:pPr>
        <w:spacing w:before="360" w:after="60"/>
        <w:ind w:firstLine="0"/>
        <w:jc w:val="right"/>
        <w:rPr>
          <w:szCs w:val="22"/>
        </w:rPr>
      </w:pPr>
      <w:r w:rsidRPr="00E02EFF">
        <w:rPr>
          <w:szCs w:val="22"/>
        </w:rPr>
        <w:lastRenderedPageBreak/>
        <w:t>Таблица 5.1</w:t>
      </w:r>
      <w:r w:rsidR="00244A8B" w:rsidRPr="00E02EFF">
        <w:rPr>
          <w:szCs w:val="22"/>
        </w:rPr>
        <w:t>3</w:t>
      </w:r>
    </w:p>
    <w:p w14:paraId="134E605B" w14:textId="77777777" w:rsidR="000D1E83" w:rsidRPr="00E02EFF" w:rsidRDefault="000D1E83" w:rsidP="00BB3A37">
      <w:pPr>
        <w:spacing w:after="60"/>
        <w:ind w:left="567" w:right="567" w:firstLine="0"/>
        <w:jc w:val="center"/>
        <w:rPr>
          <w:szCs w:val="20"/>
        </w:rPr>
      </w:pPr>
      <w:r w:rsidRPr="00E02EFF">
        <w:rPr>
          <w:b/>
          <w:bCs/>
        </w:rPr>
        <w:t>Сведения об индивидуальном предпринимателе (СвИП)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5CCEB81F" w14:textId="77777777" w:rsidTr="00E0476B">
        <w:trPr>
          <w:cantSplit/>
          <w:trHeight w:val="170"/>
        </w:trPr>
        <w:tc>
          <w:tcPr>
            <w:tcW w:w="3942" w:type="dxa"/>
            <w:shd w:val="clear" w:color="000000" w:fill="EAEAEA"/>
            <w:vAlign w:val="center"/>
            <w:hideMark/>
          </w:tcPr>
          <w:p w14:paraId="40D33E54"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030AE9FF"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54BF8811"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52D3E95D"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26AC88ED"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440DB467"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6DD8A2B1" w14:textId="77777777" w:rsidTr="00E0476B">
        <w:trPr>
          <w:cantSplit/>
          <w:trHeight w:val="170"/>
        </w:trPr>
        <w:tc>
          <w:tcPr>
            <w:tcW w:w="3942" w:type="dxa"/>
            <w:shd w:val="clear" w:color="auto" w:fill="auto"/>
            <w:hideMark/>
          </w:tcPr>
          <w:p w14:paraId="017A5BE6" w14:textId="77777777" w:rsidR="000D1E83" w:rsidRPr="00E02EFF" w:rsidRDefault="000D1E83" w:rsidP="00BB3A37">
            <w:pPr>
              <w:ind w:firstLine="0"/>
              <w:jc w:val="left"/>
              <w:rPr>
                <w:szCs w:val="22"/>
              </w:rPr>
            </w:pPr>
            <w:r w:rsidRPr="00E02EFF">
              <w:rPr>
                <w:szCs w:val="22"/>
              </w:rPr>
              <w:t>ИНН</w:t>
            </w:r>
          </w:p>
        </w:tc>
        <w:tc>
          <w:tcPr>
            <w:tcW w:w="2075" w:type="dxa"/>
            <w:shd w:val="clear" w:color="auto" w:fill="auto"/>
            <w:hideMark/>
          </w:tcPr>
          <w:p w14:paraId="4E2449D7" w14:textId="77777777" w:rsidR="000D1E83" w:rsidRPr="00E02EFF" w:rsidRDefault="000D1E83" w:rsidP="00BB3A37">
            <w:pPr>
              <w:ind w:firstLine="0"/>
              <w:jc w:val="center"/>
              <w:rPr>
                <w:szCs w:val="22"/>
              </w:rPr>
            </w:pPr>
            <w:r w:rsidRPr="00E02EFF">
              <w:rPr>
                <w:szCs w:val="22"/>
              </w:rPr>
              <w:t>ИННФЛ</w:t>
            </w:r>
          </w:p>
        </w:tc>
        <w:tc>
          <w:tcPr>
            <w:tcW w:w="1208" w:type="dxa"/>
            <w:shd w:val="clear" w:color="auto" w:fill="auto"/>
            <w:hideMark/>
          </w:tcPr>
          <w:p w14:paraId="61319B4A"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471F578D" w14:textId="77777777" w:rsidR="000D1E83" w:rsidRPr="00E02EFF" w:rsidRDefault="000D1E83" w:rsidP="00BB3A37">
            <w:pPr>
              <w:ind w:firstLine="0"/>
              <w:jc w:val="center"/>
              <w:rPr>
                <w:szCs w:val="22"/>
              </w:rPr>
            </w:pPr>
            <w:r w:rsidRPr="00E02EFF">
              <w:rPr>
                <w:szCs w:val="22"/>
              </w:rPr>
              <w:t>T(=12)</w:t>
            </w:r>
          </w:p>
        </w:tc>
        <w:tc>
          <w:tcPr>
            <w:tcW w:w="1910" w:type="dxa"/>
            <w:shd w:val="clear" w:color="auto" w:fill="auto"/>
            <w:hideMark/>
          </w:tcPr>
          <w:p w14:paraId="186E84C2"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62E7B35B" w14:textId="77777777" w:rsidR="000D1E83" w:rsidRPr="00E02EFF" w:rsidRDefault="000D1E83" w:rsidP="00BB3A37">
            <w:pPr>
              <w:ind w:firstLine="0"/>
              <w:jc w:val="left"/>
              <w:rPr>
                <w:szCs w:val="22"/>
              </w:rPr>
            </w:pPr>
            <w:r w:rsidRPr="00E02EFF">
              <w:rPr>
                <w:szCs w:val="22"/>
              </w:rPr>
              <w:t xml:space="preserve">Типовой элемент &lt;ИННФЛТип&gt; </w:t>
            </w:r>
          </w:p>
        </w:tc>
      </w:tr>
      <w:tr w:rsidR="000D1E83" w:rsidRPr="00E02EFF" w14:paraId="2F412556" w14:textId="77777777" w:rsidTr="00E0476B">
        <w:trPr>
          <w:cantSplit/>
          <w:trHeight w:val="170"/>
        </w:trPr>
        <w:tc>
          <w:tcPr>
            <w:tcW w:w="3942" w:type="dxa"/>
            <w:shd w:val="clear" w:color="auto" w:fill="auto"/>
            <w:hideMark/>
          </w:tcPr>
          <w:p w14:paraId="2AE64B13" w14:textId="77777777" w:rsidR="000D1E83" w:rsidRPr="00E02EFF" w:rsidRDefault="000D1E83" w:rsidP="00BB3A37">
            <w:pPr>
              <w:ind w:firstLine="0"/>
              <w:jc w:val="left"/>
              <w:rPr>
                <w:szCs w:val="22"/>
              </w:rPr>
            </w:pPr>
            <w:r w:rsidRPr="00E02EFF">
              <w:rPr>
                <w:szCs w:val="22"/>
              </w:rPr>
              <w:t>ОГРНИП</w:t>
            </w:r>
          </w:p>
        </w:tc>
        <w:tc>
          <w:tcPr>
            <w:tcW w:w="2075" w:type="dxa"/>
            <w:shd w:val="clear" w:color="auto" w:fill="auto"/>
            <w:hideMark/>
          </w:tcPr>
          <w:p w14:paraId="5FDAEB98" w14:textId="77777777" w:rsidR="000D1E83" w:rsidRPr="00E02EFF" w:rsidRDefault="000D1E83" w:rsidP="00BB3A37">
            <w:pPr>
              <w:ind w:firstLine="0"/>
              <w:jc w:val="center"/>
              <w:rPr>
                <w:szCs w:val="22"/>
              </w:rPr>
            </w:pPr>
            <w:r w:rsidRPr="00E02EFF">
              <w:rPr>
                <w:szCs w:val="22"/>
              </w:rPr>
              <w:t>ОГРНИП</w:t>
            </w:r>
          </w:p>
        </w:tc>
        <w:tc>
          <w:tcPr>
            <w:tcW w:w="1208" w:type="dxa"/>
            <w:shd w:val="clear" w:color="auto" w:fill="auto"/>
            <w:hideMark/>
          </w:tcPr>
          <w:p w14:paraId="6C8D224C"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7D69B604" w14:textId="77777777" w:rsidR="000D1E83" w:rsidRPr="00E02EFF" w:rsidRDefault="000D1E83" w:rsidP="00BB3A37">
            <w:pPr>
              <w:ind w:firstLine="0"/>
              <w:jc w:val="center"/>
              <w:rPr>
                <w:szCs w:val="22"/>
              </w:rPr>
            </w:pPr>
            <w:r w:rsidRPr="00E02EFF">
              <w:rPr>
                <w:szCs w:val="22"/>
              </w:rPr>
              <w:t>T(=15)</w:t>
            </w:r>
          </w:p>
        </w:tc>
        <w:tc>
          <w:tcPr>
            <w:tcW w:w="1910" w:type="dxa"/>
            <w:shd w:val="clear" w:color="auto" w:fill="auto"/>
            <w:hideMark/>
          </w:tcPr>
          <w:p w14:paraId="5B78B3C2"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40950081" w14:textId="77777777" w:rsidR="000D1E83" w:rsidRPr="00E02EFF" w:rsidRDefault="000D1E83" w:rsidP="00BB3A37">
            <w:pPr>
              <w:ind w:firstLine="0"/>
              <w:jc w:val="left"/>
              <w:rPr>
                <w:szCs w:val="22"/>
              </w:rPr>
            </w:pPr>
            <w:r w:rsidRPr="00E02EFF">
              <w:rPr>
                <w:szCs w:val="22"/>
              </w:rPr>
              <w:t xml:space="preserve">Типовой элемент &lt;ОГРНИПТип&gt; </w:t>
            </w:r>
          </w:p>
        </w:tc>
      </w:tr>
      <w:tr w:rsidR="000D1E83" w:rsidRPr="00E02EFF" w14:paraId="30BE182C" w14:textId="77777777" w:rsidTr="00E0476B">
        <w:trPr>
          <w:cantSplit/>
          <w:trHeight w:val="170"/>
        </w:trPr>
        <w:tc>
          <w:tcPr>
            <w:tcW w:w="3942" w:type="dxa"/>
            <w:shd w:val="clear" w:color="auto" w:fill="auto"/>
            <w:hideMark/>
          </w:tcPr>
          <w:p w14:paraId="7142313A" w14:textId="7C9462F2" w:rsidR="000D1E83" w:rsidRPr="00E02EFF" w:rsidRDefault="000D1E83" w:rsidP="00F5264A">
            <w:pPr>
              <w:ind w:firstLine="0"/>
              <w:jc w:val="left"/>
              <w:rPr>
                <w:szCs w:val="22"/>
              </w:rPr>
            </w:pPr>
            <w:r w:rsidRPr="00E02EFF">
              <w:rPr>
                <w:szCs w:val="22"/>
              </w:rPr>
              <w:t>Фамилия, имя, отчество</w:t>
            </w:r>
            <w:r w:rsidR="00C80F69" w:rsidRPr="00E02EFF">
              <w:rPr>
                <w:szCs w:val="22"/>
              </w:rPr>
              <w:t xml:space="preserve"> </w:t>
            </w:r>
            <w:r w:rsidR="003B75FC" w:rsidRPr="00E02EFF">
              <w:rPr>
                <w:szCs w:val="22"/>
              </w:rPr>
              <w:t>(при наличии)</w:t>
            </w:r>
          </w:p>
        </w:tc>
        <w:tc>
          <w:tcPr>
            <w:tcW w:w="2075" w:type="dxa"/>
            <w:shd w:val="clear" w:color="auto" w:fill="auto"/>
            <w:hideMark/>
          </w:tcPr>
          <w:p w14:paraId="136767DF" w14:textId="77777777" w:rsidR="000D1E83" w:rsidRPr="00E02EFF" w:rsidRDefault="000D1E83" w:rsidP="00BB3A37">
            <w:pPr>
              <w:ind w:firstLine="0"/>
              <w:jc w:val="center"/>
              <w:rPr>
                <w:szCs w:val="22"/>
              </w:rPr>
            </w:pPr>
            <w:r w:rsidRPr="00E02EFF">
              <w:rPr>
                <w:szCs w:val="22"/>
              </w:rPr>
              <w:t>ФИО</w:t>
            </w:r>
          </w:p>
        </w:tc>
        <w:tc>
          <w:tcPr>
            <w:tcW w:w="1208" w:type="dxa"/>
            <w:shd w:val="clear" w:color="auto" w:fill="auto"/>
            <w:hideMark/>
          </w:tcPr>
          <w:p w14:paraId="01089BC6"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424CB287"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1369B658"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59850FFB" w14:textId="77777777" w:rsidR="000D1E83" w:rsidRPr="00E02EFF" w:rsidRDefault="000D1E83" w:rsidP="00BB3A37">
            <w:pPr>
              <w:ind w:firstLine="0"/>
              <w:jc w:val="left"/>
              <w:rPr>
                <w:szCs w:val="22"/>
              </w:rPr>
            </w:pPr>
            <w:r w:rsidRPr="00E02EFF">
              <w:rPr>
                <w:szCs w:val="22"/>
              </w:rPr>
              <w:t xml:space="preserve">Типовой элемент &lt;ФИОТип&gt;. </w:t>
            </w:r>
          </w:p>
          <w:p w14:paraId="60C2EAFF" w14:textId="77777777" w:rsidR="000D1E83" w:rsidRPr="00E02EFF" w:rsidRDefault="000D1E83" w:rsidP="00BB3A37">
            <w:pPr>
              <w:ind w:firstLine="0"/>
              <w:jc w:val="left"/>
              <w:rPr>
                <w:szCs w:val="22"/>
              </w:rPr>
            </w:pPr>
            <w:r w:rsidRPr="00E02EFF">
              <w:rPr>
                <w:szCs w:val="22"/>
              </w:rPr>
              <w:t xml:space="preserve">Состав элемента представлен в таблице 5.17 </w:t>
            </w:r>
          </w:p>
        </w:tc>
      </w:tr>
    </w:tbl>
    <w:p w14:paraId="07B21A2B" w14:textId="3E55D323" w:rsidR="000D1E83" w:rsidRPr="00E02EFF" w:rsidRDefault="000D1E83" w:rsidP="00BB3A37">
      <w:pPr>
        <w:spacing w:before="360" w:after="60"/>
        <w:ind w:firstLine="0"/>
        <w:jc w:val="right"/>
        <w:rPr>
          <w:szCs w:val="22"/>
        </w:rPr>
      </w:pPr>
      <w:r w:rsidRPr="00E02EFF">
        <w:rPr>
          <w:szCs w:val="22"/>
        </w:rPr>
        <w:t>Таблица 5.1</w:t>
      </w:r>
      <w:r w:rsidR="00244A8B" w:rsidRPr="00E02EFF">
        <w:rPr>
          <w:szCs w:val="22"/>
        </w:rPr>
        <w:t>4</w:t>
      </w:r>
    </w:p>
    <w:p w14:paraId="56A2905A" w14:textId="77777777" w:rsidR="000D1E83" w:rsidRPr="00E02EFF" w:rsidRDefault="000D1E83" w:rsidP="00BB3A37">
      <w:pPr>
        <w:spacing w:after="60"/>
        <w:ind w:left="567" w:right="567" w:firstLine="0"/>
        <w:jc w:val="center"/>
        <w:rPr>
          <w:szCs w:val="20"/>
        </w:rPr>
      </w:pPr>
      <w:r w:rsidRPr="00E02EFF">
        <w:rPr>
          <w:b/>
          <w:bCs/>
        </w:rPr>
        <w:t>Сведения о юридическом лице, состоящем на учете в налоговых органах (СвЮЛУч)</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4BE47E60" w14:textId="77777777" w:rsidTr="00A273CF">
        <w:trPr>
          <w:trHeight w:val="170"/>
          <w:tblHeader/>
        </w:trPr>
        <w:tc>
          <w:tcPr>
            <w:tcW w:w="3942" w:type="dxa"/>
            <w:shd w:val="clear" w:color="000000" w:fill="EAEAEA"/>
            <w:vAlign w:val="center"/>
            <w:hideMark/>
          </w:tcPr>
          <w:p w14:paraId="3588B765"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58F06A58"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1A2C84D8"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38F101E6"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10E2AD93"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63298BC9"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40FEAAC3" w14:textId="77777777" w:rsidTr="00A273CF">
        <w:trPr>
          <w:trHeight w:val="170"/>
        </w:trPr>
        <w:tc>
          <w:tcPr>
            <w:tcW w:w="3942" w:type="dxa"/>
            <w:shd w:val="clear" w:color="auto" w:fill="auto"/>
            <w:hideMark/>
          </w:tcPr>
          <w:p w14:paraId="17D11958" w14:textId="77777777" w:rsidR="000D1E83" w:rsidRPr="00E02EFF" w:rsidRDefault="000D1E83" w:rsidP="00BB3A37">
            <w:pPr>
              <w:ind w:firstLine="0"/>
              <w:jc w:val="left"/>
              <w:rPr>
                <w:szCs w:val="22"/>
              </w:rPr>
            </w:pPr>
            <w:r w:rsidRPr="00E02EFF">
              <w:rPr>
                <w:szCs w:val="22"/>
              </w:rPr>
              <w:t>Полное наименование юридического лица</w:t>
            </w:r>
          </w:p>
        </w:tc>
        <w:tc>
          <w:tcPr>
            <w:tcW w:w="2075" w:type="dxa"/>
            <w:shd w:val="clear" w:color="auto" w:fill="auto"/>
            <w:hideMark/>
          </w:tcPr>
          <w:p w14:paraId="4BC61118" w14:textId="77777777" w:rsidR="000D1E83" w:rsidRPr="00E02EFF" w:rsidRDefault="000D1E83" w:rsidP="00BB3A37">
            <w:pPr>
              <w:ind w:firstLine="0"/>
              <w:jc w:val="center"/>
              <w:rPr>
                <w:szCs w:val="22"/>
              </w:rPr>
            </w:pPr>
            <w:r w:rsidRPr="00E02EFF">
              <w:rPr>
                <w:szCs w:val="22"/>
              </w:rPr>
              <w:t>НаимОрг</w:t>
            </w:r>
          </w:p>
        </w:tc>
        <w:tc>
          <w:tcPr>
            <w:tcW w:w="1208" w:type="dxa"/>
            <w:shd w:val="clear" w:color="auto" w:fill="auto"/>
            <w:hideMark/>
          </w:tcPr>
          <w:p w14:paraId="088AB48B"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4C3CDE69" w14:textId="77777777" w:rsidR="000D1E83" w:rsidRPr="00E02EFF" w:rsidRDefault="000D1E83" w:rsidP="00BB3A37">
            <w:pPr>
              <w:ind w:firstLine="0"/>
              <w:jc w:val="center"/>
              <w:rPr>
                <w:szCs w:val="22"/>
              </w:rPr>
            </w:pPr>
            <w:r w:rsidRPr="00E02EFF">
              <w:rPr>
                <w:szCs w:val="22"/>
              </w:rPr>
              <w:t>T(1-1000)</w:t>
            </w:r>
          </w:p>
        </w:tc>
        <w:tc>
          <w:tcPr>
            <w:tcW w:w="1910" w:type="dxa"/>
            <w:shd w:val="clear" w:color="auto" w:fill="auto"/>
            <w:hideMark/>
          </w:tcPr>
          <w:p w14:paraId="562D3889"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1FDECA2C" w14:textId="77777777" w:rsidR="000D1E83" w:rsidRPr="00E02EFF" w:rsidRDefault="000D1E83" w:rsidP="00BB3A37">
            <w:pPr>
              <w:ind w:firstLine="0"/>
              <w:jc w:val="left"/>
              <w:rPr>
                <w:szCs w:val="22"/>
              </w:rPr>
            </w:pPr>
            <w:r w:rsidRPr="00E02EFF">
              <w:rPr>
                <w:szCs w:val="22"/>
              </w:rPr>
              <w:t> </w:t>
            </w:r>
          </w:p>
        </w:tc>
      </w:tr>
      <w:tr w:rsidR="000D1E83" w:rsidRPr="00E02EFF" w14:paraId="592780DA" w14:textId="77777777" w:rsidTr="00E0476B">
        <w:trPr>
          <w:cantSplit/>
          <w:trHeight w:val="170"/>
        </w:trPr>
        <w:tc>
          <w:tcPr>
            <w:tcW w:w="3942" w:type="dxa"/>
            <w:shd w:val="clear" w:color="auto" w:fill="auto"/>
            <w:hideMark/>
          </w:tcPr>
          <w:p w14:paraId="04E9DE33" w14:textId="77777777" w:rsidR="000D1E83" w:rsidRPr="00E02EFF" w:rsidRDefault="000D1E83" w:rsidP="00BB3A37">
            <w:pPr>
              <w:ind w:firstLine="0"/>
              <w:jc w:val="left"/>
              <w:rPr>
                <w:szCs w:val="22"/>
              </w:rPr>
            </w:pPr>
            <w:r w:rsidRPr="00E02EFF">
              <w:rPr>
                <w:szCs w:val="22"/>
              </w:rPr>
              <w:t>ИНН юридического лица</w:t>
            </w:r>
          </w:p>
        </w:tc>
        <w:tc>
          <w:tcPr>
            <w:tcW w:w="2075" w:type="dxa"/>
            <w:shd w:val="clear" w:color="auto" w:fill="auto"/>
            <w:hideMark/>
          </w:tcPr>
          <w:p w14:paraId="1AFDF876" w14:textId="77777777" w:rsidR="000D1E83" w:rsidRPr="00E02EFF" w:rsidRDefault="000D1E83" w:rsidP="00BB3A37">
            <w:pPr>
              <w:ind w:firstLine="0"/>
              <w:jc w:val="center"/>
              <w:rPr>
                <w:szCs w:val="22"/>
              </w:rPr>
            </w:pPr>
            <w:r w:rsidRPr="00E02EFF">
              <w:rPr>
                <w:szCs w:val="22"/>
              </w:rPr>
              <w:t>ИННЮЛ</w:t>
            </w:r>
          </w:p>
        </w:tc>
        <w:tc>
          <w:tcPr>
            <w:tcW w:w="1208" w:type="dxa"/>
            <w:shd w:val="clear" w:color="auto" w:fill="auto"/>
            <w:hideMark/>
          </w:tcPr>
          <w:p w14:paraId="1C31879C"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332C1CC0" w14:textId="77777777" w:rsidR="000D1E83" w:rsidRPr="00E02EFF" w:rsidRDefault="000D1E83" w:rsidP="00BB3A37">
            <w:pPr>
              <w:ind w:firstLine="0"/>
              <w:jc w:val="center"/>
              <w:rPr>
                <w:szCs w:val="22"/>
              </w:rPr>
            </w:pPr>
            <w:r w:rsidRPr="00E02EFF">
              <w:rPr>
                <w:szCs w:val="22"/>
              </w:rPr>
              <w:t>T(=10)</w:t>
            </w:r>
          </w:p>
        </w:tc>
        <w:tc>
          <w:tcPr>
            <w:tcW w:w="1910" w:type="dxa"/>
            <w:shd w:val="clear" w:color="auto" w:fill="auto"/>
            <w:hideMark/>
          </w:tcPr>
          <w:p w14:paraId="3E57CA9E"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4904D335" w14:textId="77777777" w:rsidR="000D1E83" w:rsidRPr="00E02EFF" w:rsidRDefault="000D1E83" w:rsidP="00BB3A37">
            <w:pPr>
              <w:ind w:firstLine="0"/>
              <w:jc w:val="left"/>
              <w:rPr>
                <w:szCs w:val="22"/>
              </w:rPr>
            </w:pPr>
            <w:r w:rsidRPr="00E02EFF">
              <w:rPr>
                <w:szCs w:val="22"/>
              </w:rPr>
              <w:t xml:space="preserve">Типовой элемент &lt;ИННЮЛТип&gt; </w:t>
            </w:r>
          </w:p>
        </w:tc>
      </w:tr>
      <w:tr w:rsidR="000D1E83" w:rsidRPr="00E02EFF" w14:paraId="7D74E318" w14:textId="77777777" w:rsidTr="00E0476B">
        <w:trPr>
          <w:cantSplit/>
          <w:trHeight w:val="170"/>
        </w:trPr>
        <w:tc>
          <w:tcPr>
            <w:tcW w:w="3942" w:type="dxa"/>
            <w:shd w:val="clear" w:color="auto" w:fill="auto"/>
            <w:hideMark/>
          </w:tcPr>
          <w:p w14:paraId="5B871AE9" w14:textId="77777777" w:rsidR="000D1E83" w:rsidRPr="00E02EFF" w:rsidRDefault="000D1E83" w:rsidP="00BB3A37">
            <w:pPr>
              <w:ind w:firstLine="0"/>
              <w:jc w:val="left"/>
              <w:rPr>
                <w:szCs w:val="22"/>
              </w:rPr>
            </w:pPr>
            <w:r w:rsidRPr="00E02EFF">
              <w:rPr>
                <w:szCs w:val="22"/>
              </w:rPr>
              <w:t>КПП</w:t>
            </w:r>
          </w:p>
        </w:tc>
        <w:tc>
          <w:tcPr>
            <w:tcW w:w="2075" w:type="dxa"/>
            <w:shd w:val="clear" w:color="auto" w:fill="auto"/>
            <w:hideMark/>
          </w:tcPr>
          <w:p w14:paraId="6920562D" w14:textId="77777777" w:rsidR="000D1E83" w:rsidRPr="00E02EFF" w:rsidRDefault="000D1E83" w:rsidP="00BB3A37">
            <w:pPr>
              <w:ind w:firstLine="0"/>
              <w:jc w:val="center"/>
              <w:rPr>
                <w:szCs w:val="22"/>
              </w:rPr>
            </w:pPr>
            <w:r w:rsidRPr="00E02EFF">
              <w:rPr>
                <w:szCs w:val="22"/>
              </w:rPr>
              <w:t>КПП</w:t>
            </w:r>
          </w:p>
        </w:tc>
        <w:tc>
          <w:tcPr>
            <w:tcW w:w="1208" w:type="dxa"/>
            <w:shd w:val="clear" w:color="auto" w:fill="auto"/>
            <w:hideMark/>
          </w:tcPr>
          <w:p w14:paraId="1896EE04"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7135D7FB" w14:textId="77777777" w:rsidR="000D1E83" w:rsidRPr="00E02EFF" w:rsidRDefault="000D1E83" w:rsidP="00BB3A37">
            <w:pPr>
              <w:ind w:firstLine="0"/>
              <w:jc w:val="center"/>
              <w:rPr>
                <w:szCs w:val="22"/>
              </w:rPr>
            </w:pPr>
            <w:r w:rsidRPr="00E02EFF">
              <w:rPr>
                <w:szCs w:val="22"/>
              </w:rPr>
              <w:t>T(=9)</w:t>
            </w:r>
          </w:p>
        </w:tc>
        <w:tc>
          <w:tcPr>
            <w:tcW w:w="1910" w:type="dxa"/>
            <w:shd w:val="clear" w:color="auto" w:fill="auto"/>
            <w:hideMark/>
          </w:tcPr>
          <w:p w14:paraId="39ABB1CB"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0AD08B19" w14:textId="77777777" w:rsidR="000D1E83" w:rsidRPr="00E02EFF" w:rsidRDefault="000D1E83" w:rsidP="00BB3A37">
            <w:pPr>
              <w:ind w:firstLine="0"/>
              <w:jc w:val="left"/>
              <w:rPr>
                <w:szCs w:val="22"/>
              </w:rPr>
            </w:pPr>
            <w:r w:rsidRPr="00E02EFF">
              <w:rPr>
                <w:szCs w:val="22"/>
              </w:rPr>
              <w:t xml:space="preserve">Типовой элемент &lt;КППТип&gt; </w:t>
            </w:r>
          </w:p>
        </w:tc>
      </w:tr>
      <w:tr w:rsidR="000D1E83" w:rsidRPr="00E02EFF" w14:paraId="096E6DC7" w14:textId="77777777" w:rsidTr="00E0476B">
        <w:trPr>
          <w:cantSplit/>
          <w:trHeight w:val="170"/>
        </w:trPr>
        <w:tc>
          <w:tcPr>
            <w:tcW w:w="3942" w:type="dxa"/>
            <w:shd w:val="clear" w:color="auto" w:fill="auto"/>
            <w:hideMark/>
          </w:tcPr>
          <w:p w14:paraId="08390596" w14:textId="77777777" w:rsidR="000D1E83" w:rsidRPr="00E02EFF" w:rsidRDefault="000D1E83" w:rsidP="00BB3A37">
            <w:pPr>
              <w:ind w:firstLine="0"/>
              <w:jc w:val="left"/>
              <w:rPr>
                <w:szCs w:val="22"/>
              </w:rPr>
            </w:pPr>
            <w:r w:rsidRPr="00E02EFF">
              <w:rPr>
                <w:szCs w:val="22"/>
              </w:rPr>
              <w:t>ОГРН</w:t>
            </w:r>
          </w:p>
        </w:tc>
        <w:tc>
          <w:tcPr>
            <w:tcW w:w="2075" w:type="dxa"/>
            <w:shd w:val="clear" w:color="auto" w:fill="auto"/>
            <w:hideMark/>
          </w:tcPr>
          <w:p w14:paraId="0E97F455" w14:textId="77777777" w:rsidR="000D1E83" w:rsidRPr="00E02EFF" w:rsidRDefault="000D1E83" w:rsidP="00BB3A37">
            <w:pPr>
              <w:ind w:firstLine="0"/>
              <w:jc w:val="center"/>
              <w:rPr>
                <w:szCs w:val="22"/>
              </w:rPr>
            </w:pPr>
            <w:r w:rsidRPr="00E02EFF">
              <w:rPr>
                <w:szCs w:val="22"/>
              </w:rPr>
              <w:t>ОГРН</w:t>
            </w:r>
          </w:p>
        </w:tc>
        <w:tc>
          <w:tcPr>
            <w:tcW w:w="1208" w:type="dxa"/>
            <w:shd w:val="clear" w:color="auto" w:fill="auto"/>
            <w:hideMark/>
          </w:tcPr>
          <w:p w14:paraId="76851420"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6A62191E" w14:textId="77777777" w:rsidR="000D1E83" w:rsidRPr="00E02EFF" w:rsidRDefault="000D1E83" w:rsidP="00BB3A37">
            <w:pPr>
              <w:ind w:firstLine="0"/>
              <w:jc w:val="center"/>
              <w:rPr>
                <w:szCs w:val="22"/>
              </w:rPr>
            </w:pPr>
            <w:r w:rsidRPr="00E02EFF">
              <w:rPr>
                <w:szCs w:val="22"/>
              </w:rPr>
              <w:t>T(=13)</w:t>
            </w:r>
          </w:p>
        </w:tc>
        <w:tc>
          <w:tcPr>
            <w:tcW w:w="1910" w:type="dxa"/>
            <w:shd w:val="clear" w:color="auto" w:fill="auto"/>
            <w:hideMark/>
          </w:tcPr>
          <w:p w14:paraId="506A79BA"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1FCCA8A4" w14:textId="77777777" w:rsidR="000D1E83" w:rsidRPr="00E02EFF" w:rsidRDefault="000D1E83" w:rsidP="00BB3A37">
            <w:pPr>
              <w:ind w:firstLine="0"/>
              <w:jc w:val="left"/>
              <w:rPr>
                <w:szCs w:val="22"/>
              </w:rPr>
            </w:pPr>
            <w:r w:rsidRPr="00E02EFF">
              <w:rPr>
                <w:szCs w:val="22"/>
              </w:rPr>
              <w:t xml:space="preserve">Типовой элемент &lt;ОГРНТип&gt; </w:t>
            </w:r>
          </w:p>
        </w:tc>
      </w:tr>
    </w:tbl>
    <w:p w14:paraId="6C7628BB" w14:textId="7F2D1918" w:rsidR="000D1E83" w:rsidRPr="00E02EFF" w:rsidRDefault="000D1E83" w:rsidP="00BB3A37">
      <w:pPr>
        <w:spacing w:before="360" w:after="60"/>
        <w:ind w:firstLine="0"/>
        <w:jc w:val="right"/>
        <w:rPr>
          <w:szCs w:val="22"/>
        </w:rPr>
      </w:pPr>
      <w:r w:rsidRPr="00E02EFF">
        <w:rPr>
          <w:szCs w:val="22"/>
        </w:rPr>
        <w:t>Таблица 5.1</w:t>
      </w:r>
      <w:r w:rsidR="00244A8B" w:rsidRPr="00E02EFF">
        <w:rPr>
          <w:szCs w:val="22"/>
        </w:rPr>
        <w:t>5</w:t>
      </w:r>
    </w:p>
    <w:p w14:paraId="0C058C0B" w14:textId="5651C100" w:rsidR="000D1E83" w:rsidRPr="00E02EFF" w:rsidRDefault="00EE27FF" w:rsidP="00BB3A37">
      <w:pPr>
        <w:spacing w:after="60"/>
        <w:ind w:left="567" w:right="567" w:firstLine="0"/>
        <w:jc w:val="center"/>
        <w:rPr>
          <w:szCs w:val="20"/>
        </w:rPr>
      </w:pPr>
      <w:r w:rsidRPr="00E02EFF">
        <w:rPr>
          <w:b/>
          <w:bCs/>
        </w:rPr>
        <w:t>Сведения об иностранной</w:t>
      </w:r>
      <w:r w:rsidR="000D1E83" w:rsidRPr="00E02EFF">
        <w:rPr>
          <w:b/>
          <w:bCs/>
        </w:rPr>
        <w:t xml:space="preserve"> </w:t>
      </w:r>
      <w:r w:rsidRPr="00E02EFF">
        <w:rPr>
          <w:b/>
          <w:bCs/>
        </w:rPr>
        <w:t>организации, не состоящей</w:t>
      </w:r>
      <w:r w:rsidR="000D1E83" w:rsidRPr="00E02EFF">
        <w:rPr>
          <w:b/>
          <w:bCs/>
        </w:rPr>
        <w:t xml:space="preserve"> на учете в налоговых органах (СвИнНеУч)</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7F1F7995" w14:textId="77777777" w:rsidTr="00E0476B">
        <w:trPr>
          <w:cantSplit/>
          <w:trHeight w:val="170"/>
          <w:tblHeader/>
        </w:trPr>
        <w:tc>
          <w:tcPr>
            <w:tcW w:w="3942" w:type="dxa"/>
            <w:shd w:val="clear" w:color="000000" w:fill="EAEAEA"/>
            <w:vAlign w:val="center"/>
            <w:hideMark/>
          </w:tcPr>
          <w:p w14:paraId="4BDA2A15"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0B8D484A"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461AFE7F"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14A23025"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2D1DC566"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6A2A983E"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6905BB69" w14:textId="77777777" w:rsidTr="008D24E8">
        <w:trPr>
          <w:cantSplit/>
          <w:trHeight w:val="170"/>
        </w:trPr>
        <w:tc>
          <w:tcPr>
            <w:tcW w:w="3942" w:type="dxa"/>
            <w:shd w:val="clear" w:color="auto" w:fill="auto"/>
          </w:tcPr>
          <w:p w14:paraId="75883B04" w14:textId="0EFC4699" w:rsidR="000D1E83" w:rsidRPr="00E02EFF" w:rsidRDefault="000D1E83" w:rsidP="00BB3A37">
            <w:pPr>
              <w:ind w:firstLine="0"/>
              <w:jc w:val="left"/>
              <w:rPr>
                <w:szCs w:val="22"/>
              </w:rPr>
            </w:pPr>
            <w:r w:rsidRPr="00E02EFF">
              <w:rPr>
                <w:szCs w:val="22"/>
              </w:rPr>
              <w:t>Наименование полное</w:t>
            </w:r>
          </w:p>
        </w:tc>
        <w:tc>
          <w:tcPr>
            <w:tcW w:w="2075" w:type="dxa"/>
            <w:shd w:val="clear" w:color="auto" w:fill="auto"/>
            <w:hideMark/>
          </w:tcPr>
          <w:p w14:paraId="064D0C41" w14:textId="77777777" w:rsidR="000D1E83" w:rsidRPr="00E02EFF" w:rsidRDefault="000D1E83" w:rsidP="00BB3A37">
            <w:pPr>
              <w:ind w:firstLine="0"/>
              <w:jc w:val="center"/>
              <w:rPr>
                <w:szCs w:val="22"/>
              </w:rPr>
            </w:pPr>
            <w:r w:rsidRPr="00E02EFF">
              <w:rPr>
                <w:szCs w:val="22"/>
              </w:rPr>
              <w:t>НаимОрг</w:t>
            </w:r>
          </w:p>
        </w:tc>
        <w:tc>
          <w:tcPr>
            <w:tcW w:w="1208" w:type="dxa"/>
            <w:shd w:val="clear" w:color="auto" w:fill="auto"/>
            <w:hideMark/>
          </w:tcPr>
          <w:p w14:paraId="54DBE092"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12431B68" w14:textId="77777777" w:rsidR="000D1E83" w:rsidRPr="00E02EFF" w:rsidRDefault="000D1E83" w:rsidP="00BB3A37">
            <w:pPr>
              <w:ind w:firstLine="0"/>
              <w:jc w:val="center"/>
              <w:rPr>
                <w:szCs w:val="22"/>
              </w:rPr>
            </w:pPr>
            <w:r w:rsidRPr="00E02EFF">
              <w:rPr>
                <w:szCs w:val="22"/>
              </w:rPr>
              <w:t>T(1-1000)</w:t>
            </w:r>
          </w:p>
        </w:tc>
        <w:tc>
          <w:tcPr>
            <w:tcW w:w="1910" w:type="dxa"/>
            <w:shd w:val="clear" w:color="auto" w:fill="auto"/>
            <w:hideMark/>
          </w:tcPr>
          <w:p w14:paraId="337F1A82"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2E28A9C5" w14:textId="77777777" w:rsidR="000D1E83" w:rsidRPr="00E02EFF" w:rsidRDefault="000D1E83" w:rsidP="00BB3A37">
            <w:pPr>
              <w:ind w:firstLine="0"/>
              <w:jc w:val="left"/>
              <w:rPr>
                <w:szCs w:val="22"/>
              </w:rPr>
            </w:pPr>
            <w:r w:rsidRPr="00E02EFF">
              <w:rPr>
                <w:szCs w:val="22"/>
              </w:rPr>
              <w:t> </w:t>
            </w:r>
          </w:p>
        </w:tc>
      </w:tr>
      <w:tr w:rsidR="000D1E83" w:rsidRPr="00E02EFF" w14:paraId="6BAC532A" w14:textId="77777777" w:rsidTr="00E0476B">
        <w:trPr>
          <w:cantSplit/>
          <w:trHeight w:val="170"/>
        </w:trPr>
        <w:tc>
          <w:tcPr>
            <w:tcW w:w="3942" w:type="dxa"/>
            <w:shd w:val="clear" w:color="auto" w:fill="auto"/>
            <w:hideMark/>
          </w:tcPr>
          <w:p w14:paraId="1BF3AAFA" w14:textId="67737F0D" w:rsidR="000D1E83" w:rsidRPr="00E02EFF" w:rsidRDefault="000D1E83" w:rsidP="00EE27FF">
            <w:pPr>
              <w:ind w:firstLine="0"/>
              <w:jc w:val="left"/>
              <w:rPr>
                <w:szCs w:val="22"/>
              </w:rPr>
            </w:pPr>
            <w:r w:rsidRPr="00E02EFF">
              <w:rPr>
                <w:szCs w:val="22"/>
              </w:rPr>
              <w:t>Идентификатор иностранно</w:t>
            </w:r>
            <w:r w:rsidR="00EE27FF" w:rsidRPr="00E02EFF">
              <w:rPr>
                <w:szCs w:val="22"/>
              </w:rPr>
              <w:t>й организации</w:t>
            </w:r>
          </w:p>
        </w:tc>
        <w:tc>
          <w:tcPr>
            <w:tcW w:w="2075" w:type="dxa"/>
            <w:shd w:val="clear" w:color="auto" w:fill="auto"/>
            <w:hideMark/>
          </w:tcPr>
          <w:p w14:paraId="6DF2E7A6" w14:textId="77777777" w:rsidR="000D1E83" w:rsidRPr="00E02EFF" w:rsidRDefault="000D1E83" w:rsidP="00BB3A37">
            <w:pPr>
              <w:ind w:firstLine="0"/>
              <w:jc w:val="center"/>
              <w:rPr>
                <w:szCs w:val="22"/>
              </w:rPr>
            </w:pPr>
            <w:r w:rsidRPr="00E02EFF">
              <w:rPr>
                <w:szCs w:val="22"/>
              </w:rPr>
              <w:t>Идентиф</w:t>
            </w:r>
          </w:p>
        </w:tc>
        <w:tc>
          <w:tcPr>
            <w:tcW w:w="1208" w:type="dxa"/>
            <w:shd w:val="clear" w:color="auto" w:fill="auto"/>
            <w:hideMark/>
          </w:tcPr>
          <w:p w14:paraId="1AADB94D"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15AA8B54" w14:textId="77777777" w:rsidR="000D1E83" w:rsidRPr="00E02EFF" w:rsidRDefault="000D1E83" w:rsidP="00BB3A37">
            <w:pPr>
              <w:ind w:firstLine="0"/>
              <w:jc w:val="center"/>
              <w:rPr>
                <w:szCs w:val="22"/>
              </w:rPr>
            </w:pPr>
            <w:r w:rsidRPr="00E02EFF">
              <w:rPr>
                <w:szCs w:val="22"/>
              </w:rPr>
              <w:t>T(1-255)</w:t>
            </w:r>
          </w:p>
        </w:tc>
        <w:tc>
          <w:tcPr>
            <w:tcW w:w="1910" w:type="dxa"/>
            <w:shd w:val="clear" w:color="auto" w:fill="auto"/>
            <w:hideMark/>
          </w:tcPr>
          <w:p w14:paraId="4AAFCC83"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5545A3DE" w14:textId="77777777" w:rsidR="000D1E83" w:rsidRPr="00E02EFF" w:rsidRDefault="000D1E83" w:rsidP="00BB3A37">
            <w:pPr>
              <w:ind w:firstLine="0"/>
              <w:jc w:val="left"/>
              <w:rPr>
                <w:szCs w:val="22"/>
              </w:rPr>
            </w:pPr>
            <w:r w:rsidRPr="00E02EFF">
              <w:rPr>
                <w:szCs w:val="22"/>
              </w:rPr>
              <w:t> </w:t>
            </w:r>
          </w:p>
        </w:tc>
      </w:tr>
      <w:tr w:rsidR="000D1E83" w:rsidRPr="00E02EFF" w14:paraId="4754203F" w14:textId="77777777" w:rsidTr="00E0476B">
        <w:trPr>
          <w:cantSplit/>
          <w:trHeight w:val="170"/>
        </w:trPr>
        <w:tc>
          <w:tcPr>
            <w:tcW w:w="3942" w:type="dxa"/>
            <w:shd w:val="clear" w:color="auto" w:fill="auto"/>
            <w:hideMark/>
          </w:tcPr>
          <w:p w14:paraId="4CFF5217" w14:textId="659A66AD" w:rsidR="000D1E83" w:rsidRPr="00E02EFF" w:rsidRDefault="000D1E83" w:rsidP="00EE27FF">
            <w:pPr>
              <w:ind w:firstLine="0"/>
              <w:jc w:val="left"/>
              <w:rPr>
                <w:szCs w:val="22"/>
              </w:rPr>
            </w:pPr>
            <w:r w:rsidRPr="00E02EFF">
              <w:rPr>
                <w:szCs w:val="22"/>
              </w:rPr>
              <w:t xml:space="preserve">Иные сведения, идентифицирующие </w:t>
            </w:r>
            <w:r w:rsidR="00EE27FF" w:rsidRPr="00E02EFF">
              <w:rPr>
                <w:szCs w:val="22"/>
              </w:rPr>
              <w:t>иностранную организацию</w:t>
            </w:r>
          </w:p>
        </w:tc>
        <w:tc>
          <w:tcPr>
            <w:tcW w:w="2075" w:type="dxa"/>
            <w:shd w:val="clear" w:color="auto" w:fill="auto"/>
            <w:hideMark/>
          </w:tcPr>
          <w:p w14:paraId="79FD227B" w14:textId="77777777" w:rsidR="000D1E83" w:rsidRPr="00E02EFF" w:rsidRDefault="000D1E83" w:rsidP="00BB3A37">
            <w:pPr>
              <w:ind w:firstLine="0"/>
              <w:jc w:val="center"/>
              <w:rPr>
                <w:szCs w:val="22"/>
              </w:rPr>
            </w:pPr>
            <w:r w:rsidRPr="00E02EFF">
              <w:rPr>
                <w:szCs w:val="22"/>
              </w:rPr>
              <w:t>ИныеСвед</w:t>
            </w:r>
          </w:p>
        </w:tc>
        <w:tc>
          <w:tcPr>
            <w:tcW w:w="1208" w:type="dxa"/>
            <w:shd w:val="clear" w:color="auto" w:fill="auto"/>
            <w:hideMark/>
          </w:tcPr>
          <w:p w14:paraId="7F20B89F"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2557BA5A" w14:textId="77777777" w:rsidR="000D1E83" w:rsidRPr="00E02EFF" w:rsidRDefault="000D1E83" w:rsidP="00BB3A37">
            <w:pPr>
              <w:ind w:firstLine="0"/>
              <w:jc w:val="center"/>
              <w:rPr>
                <w:szCs w:val="22"/>
              </w:rPr>
            </w:pPr>
            <w:r w:rsidRPr="00E02EFF">
              <w:rPr>
                <w:szCs w:val="22"/>
              </w:rPr>
              <w:t>T(1-255)</w:t>
            </w:r>
          </w:p>
        </w:tc>
        <w:tc>
          <w:tcPr>
            <w:tcW w:w="1910" w:type="dxa"/>
            <w:shd w:val="clear" w:color="auto" w:fill="auto"/>
            <w:hideMark/>
          </w:tcPr>
          <w:p w14:paraId="3194DBA6"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36BB37B0" w14:textId="77777777" w:rsidR="000D1E83" w:rsidRPr="00E02EFF" w:rsidRDefault="000D1E83" w:rsidP="00BB3A37">
            <w:pPr>
              <w:ind w:firstLine="0"/>
              <w:jc w:val="left"/>
              <w:rPr>
                <w:szCs w:val="22"/>
              </w:rPr>
            </w:pPr>
            <w:r w:rsidRPr="00E02EFF">
              <w:rPr>
                <w:szCs w:val="22"/>
              </w:rPr>
              <w:t> </w:t>
            </w:r>
          </w:p>
        </w:tc>
      </w:tr>
    </w:tbl>
    <w:p w14:paraId="0165EB67" w14:textId="0028B2CC" w:rsidR="000D1E83" w:rsidRPr="00E02EFF" w:rsidRDefault="000D1E83" w:rsidP="00BB3A37">
      <w:pPr>
        <w:spacing w:before="360" w:after="60"/>
        <w:ind w:firstLine="0"/>
        <w:jc w:val="right"/>
        <w:rPr>
          <w:szCs w:val="22"/>
        </w:rPr>
      </w:pPr>
      <w:r w:rsidRPr="00E02EFF">
        <w:rPr>
          <w:szCs w:val="22"/>
        </w:rPr>
        <w:lastRenderedPageBreak/>
        <w:t>Таблица 5.1</w:t>
      </w:r>
      <w:r w:rsidR="00244A8B" w:rsidRPr="00E02EFF">
        <w:rPr>
          <w:szCs w:val="22"/>
        </w:rPr>
        <w:t>6</w:t>
      </w:r>
    </w:p>
    <w:p w14:paraId="3E049214" w14:textId="77777777" w:rsidR="000D1E83" w:rsidRPr="00E02EFF" w:rsidRDefault="000D1E83" w:rsidP="00BB3A37">
      <w:pPr>
        <w:spacing w:after="60"/>
        <w:ind w:left="567" w:right="567" w:firstLine="0"/>
        <w:jc w:val="center"/>
        <w:rPr>
          <w:szCs w:val="20"/>
        </w:rPr>
      </w:pPr>
      <w:r w:rsidRPr="00E02EFF">
        <w:rPr>
          <w:b/>
          <w:bCs/>
        </w:rPr>
        <w:t>Сведения о физическом лице (СвФЛ)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0E3C6445" w14:textId="77777777" w:rsidTr="00E0476B">
        <w:trPr>
          <w:cantSplit/>
          <w:trHeight w:val="170"/>
          <w:tblHeader/>
        </w:trPr>
        <w:tc>
          <w:tcPr>
            <w:tcW w:w="3942" w:type="dxa"/>
            <w:shd w:val="clear" w:color="000000" w:fill="EAEAEA"/>
            <w:vAlign w:val="center"/>
            <w:hideMark/>
          </w:tcPr>
          <w:p w14:paraId="5064E3EE"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4988FE86"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27992516"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39307EA1"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1476C4D3"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2B69A06E"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4C6C0A37" w14:textId="77777777" w:rsidTr="00E0476B">
        <w:trPr>
          <w:cantSplit/>
          <w:trHeight w:val="170"/>
        </w:trPr>
        <w:tc>
          <w:tcPr>
            <w:tcW w:w="3942" w:type="dxa"/>
            <w:shd w:val="clear" w:color="auto" w:fill="auto"/>
            <w:hideMark/>
          </w:tcPr>
          <w:p w14:paraId="3DDF6968" w14:textId="77777777" w:rsidR="000D1E83" w:rsidRPr="00E02EFF" w:rsidRDefault="000D1E83" w:rsidP="00BB3A37">
            <w:pPr>
              <w:ind w:firstLine="0"/>
              <w:jc w:val="left"/>
              <w:rPr>
                <w:szCs w:val="22"/>
              </w:rPr>
            </w:pPr>
            <w:r w:rsidRPr="00E02EFF">
              <w:rPr>
                <w:szCs w:val="22"/>
              </w:rPr>
              <w:t>ИНН физического лица</w:t>
            </w:r>
          </w:p>
        </w:tc>
        <w:tc>
          <w:tcPr>
            <w:tcW w:w="2075" w:type="dxa"/>
            <w:shd w:val="clear" w:color="auto" w:fill="auto"/>
            <w:hideMark/>
          </w:tcPr>
          <w:p w14:paraId="3EDB996B" w14:textId="77777777" w:rsidR="000D1E83" w:rsidRPr="00E02EFF" w:rsidRDefault="000D1E83" w:rsidP="00BB3A37">
            <w:pPr>
              <w:ind w:firstLine="0"/>
              <w:jc w:val="center"/>
              <w:rPr>
                <w:szCs w:val="22"/>
              </w:rPr>
            </w:pPr>
            <w:r w:rsidRPr="00E02EFF">
              <w:rPr>
                <w:szCs w:val="22"/>
              </w:rPr>
              <w:t>ИННФЛ</w:t>
            </w:r>
          </w:p>
        </w:tc>
        <w:tc>
          <w:tcPr>
            <w:tcW w:w="1208" w:type="dxa"/>
            <w:shd w:val="clear" w:color="auto" w:fill="auto"/>
            <w:hideMark/>
          </w:tcPr>
          <w:p w14:paraId="09996129"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5C3119B7" w14:textId="77777777" w:rsidR="000D1E83" w:rsidRPr="00E02EFF" w:rsidRDefault="000D1E83" w:rsidP="00BB3A37">
            <w:pPr>
              <w:ind w:firstLine="0"/>
              <w:jc w:val="center"/>
              <w:rPr>
                <w:szCs w:val="22"/>
              </w:rPr>
            </w:pPr>
            <w:r w:rsidRPr="00E02EFF">
              <w:rPr>
                <w:szCs w:val="22"/>
              </w:rPr>
              <w:t>T(=12)</w:t>
            </w:r>
          </w:p>
        </w:tc>
        <w:tc>
          <w:tcPr>
            <w:tcW w:w="1910" w:type="dxa"/>
            <w:shd w:val="clear" w:color="auto" w:fill="auto"/>
            <w:hideMark/>
          </w:tcPr>
          <w:p w14:paraId="62B467AE"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3DFA751F" w14:textId="77777777" w:rsidR="000D1E83" w:rsidRPr="00E02EFF" w:rsidRDefault="000D1E83" w:rsidP="00BB3A37">
            <w:pPr>
              <w:ind w:firstLine="0"/>
              <w:jc w:val="left"/>
              <w:rPr>
                <w:szCs w:val="22"/>
              </w:rPr>
            </w:pPr>
            <w:r w:rsidRPr="00E02EFF">
              <w:rPr>
                <w:szCs w:val="22"/>
              </w:rPr>
              <w:t xml:space="preserve">Типовой элемент &lt;ИННФЛТип&gt; </w:t>
            </w:r>
          </w:p>
        </w:tc>
      </w:tr>
      <w:tr w:rsidR="000D1E83" w:rsidRPr="00E02EFF" w14:paraId="145A5D60" w14:textId="77777777" w:rsidTr="00BB3A37">
        <w:trPr>
          <w:cantSplit/>
          <w:trHeight w:val="170"/>
        </w:trPr>
        <w:tc>
          <w:tcPr>
            <w:tcW w:w="3942" w:type="dxa"/>
            <w:shd w:val="clear" w:color="auto" w:fill="auto"/>
            <w:hideMark/>
          </w:tcPr>
          <w:p w14:paraId="67D0C5A8" w14:textId="63A4CFA7" w:rsidR="000D1E83" w:rsidRPr="00E02EFF" w:rsidRDefault="000D1E83" w:rsidP="00F5264A">
            <w:pPr>
              <w:ind w:firstLine="0"/>
              <w:jc w:val="left"/>
              <w:rPr>
                <w:szCs w:val="22"/>
              </w:rPr>
            </w:pPr>
            <w:r w:rsidRPr="00E02EFF">
              <w:rPr>
                <w:szCs w:val="22"/>
              </w:rPr>
              <w:t>Фамилия, имя, отчество</w:t>
            </w:r>
            <w:r w:rsidR="003B75FC" w:rsidRPr="00E02EFF">
              <w:rPr>
                <w:szCs w:val="22"/>
              </w:rPr>
              <w:t xml:space="preserve"> (при наличии)</w:t>
            </w:r>
            <w:r w:rsidR="00C80F69" w:rsidRPr="00E02EFF">
              <w:rPr>
                <w:szCs w:val="22"/>
              </w:rPr>
              <w:t xml:space="preserve"> </w:t>
            </w:r>
          </w:p>
        </w:tc>
        <w:tc>
          <w:tcPr>
            <w:tcW w:w="2075" w:type="dxa"/>
            <w:shd w:val="clear" w:color="auto" w:fill="auto"/>
            <w:hideMark/>
          </w:tcPr>
          <w:p w14:paraId="4F3BAA87" w14:textId="77777777" w:rsidR="000D1E83" w:rsidRPr="00E02EFF" w:rsidRDefault="000D1E83" w:rsidP="00BB3A37">
            <w:pPr>
              <w:ind w:firstLine="0"/>
              <w:jc w:val="center"/>
              <w:rPr>
                <w:szCs w:val="22"/>
              </w:rPr>
            </w:pPr>
            <w:r w:rsidRPr="00E02EFF">
              <w:rPr>
                <w:szCs w:val="22"/>
              </w:rPr>
              <w:t>ФИО</w:t>
            </w:r>
          </w:p>
        </w:tc>
        <w:tc>
          <w:tcPr>
            <w:tcW w:w="1208" w:type="dxa"/>
            <w:shd w:val="clear" w:color="auto" w:fill="auto"/>
            <w:hideMark/>
          </w:tcPr>
          <w:p w14:paraId="3F09D77B" w14:textId="77777777" w:rsidR="000D1E83" w:rsidRPr="00E02EFF" w:rsidRDefault="000D1E83" w:rsidP="00BB3A37">
            <w:pPr>
              <w:ind w:firstLine="0"/>
              <w:jc w:val="center"/>
              <w:rPr>
                <w:szCs w:val="22"/>
              </w:rPr>
            </w:pPr>
            <w:r w:rsidRPr="00E02EFF">
              <w:rPr>
                <w:szCs w:val="22"/>
              </w:rPr>
              <w:t>С</w:t>
            </w:r>
          </w:p>
        </w:tc>
        <w:tc>
          <w:tcPr>
            <w:tcW w:w="1208" w:type="dxa"/>
            <w:shd w:val="clear" w:color="auto" w:fill="auto"/>
            <w:hideMark/>
          </w:tcPr>
          <w:p w14:paraId="779C6CBC" w14:textId="77777777" w:rsidR="000D1E83" w:rsidRPr="00E02EFF" w:rsidRDefault="000D1E83" w:rsidP="00BB3A37">
            <w:pPr>
              <w:ind w:firstLine="0"/>
              <w:jc w:val="center"/>
              <w:rPr>
                <w:szCs w:val="22"/>
              </w:rPr>
            </w:pPr>
            <w:r w:rsidRPr="00E02EFF">
              <w:rPr>
                <w:szCs w:val="22"/>
              </w:rPr>
              <w:t> </w:t>
            </w:r>
          </w:p>
        </w:tc>
        <w:tc>
          <w:tcPr>
            <w:tcW w:w="1910" w:type="dxa"/>
            <w:shd w:val="clear" w:color="auto" w:fill="auto"/>
            <w:hideMark/>
          </w:tcPr>
          <w:p w14:paraId="47046D72"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0FE77FB7" w14:textId="77777777" w:rsidR="000D1E83" w:rsidRPr="00E02EFF" w:rsidRDefault="000D1E83" w:rsidP="00BB3A37">
            <w:pPr>
              <w:ind w:firstLine="0"/>
              <w:jc w:val="left"/>
              <w:rPr>
                <w:szCs w:val="22"/>
              </w:rPr>
            </w:pPr>
            <w:r w:rsidRPr="00E02EFF">
              <w:rPr>
                <w:szCs w:val="22"/>
              </w:rPr>
              <w:t xml:space="preserve">Типовой элемент &lt;ФИОТип&gt;. </w:t>
            </w:r>
          </w:p>
          <w:p w14:paraId="3F1B4607" w14:textId="345FE000" w:rsidR="000D1E83" w:rsidRPr="00E02EFF" w:rsidRDefault="000D1E83" w:rsidP="00BB3A37">
            <w:pPr>
              <w:ind w:firstLine="0"/>
              <w:jc w:val="left"/>
              <w:rPr>
                <w:szCs w:val="22"/>
              </w:rPr>
            </w:pPr>
            <w:r w:rsidRPr="00E02EFF">
              <w:rPr>
                <w:szCs w:val="22"/>
              </w:rPr>
              <w:t>Состав элемента представлен в таблице 5.1</w:t>
            </w:r>
            <w:r w:rsidR="00107BA6" w:rsidRPr="00E02EFF">
              <w:rPr>
                <w:szCs w:val="22"/>
              </w:rPr>
              <w:t>8</w:t>
            </w:r>
          </w:p>
        </w:tc>
      </w:tr>
    </w:tbl>
    <w:p w14:paraId="69BCF5C1" w14:textId="4E9EE368" w:rsidR="000D1E83" w:rsidRPr="00E02EFF" w:rsidRDefault="000D1E83" w:rsidP="00BB3A37">
      <w:pPr>
        <w:spacing w:before="360" w:after="60"/>
        <w:ind w:firstLine="0"/>
        <w:jc w:val="right"/>
        <w:rPr>
          <w:szCs w:val="22"/>
        </w:rPr>
      </w:pPr>
      <w:r w:rsidRPr="00E02EFF">
        <w:rPr>
          <w:szCs w:val="22"/>
        </w:rPr>
        <w:t>Таблица 5.1</w:t>
      </w:r>
      <w:r w:rsidR="00244A8B" w:rsidRPr="00E02EFF">
        <w:rPr>
          <w:szCs w:val="22"/>
        </w:rPr>
        <w:t>7</w:t>
      </w:r>
    </w:p>
    <w:p w14:paraId="112CCAB4" w14:textId="77777777" w:rsidR="000D1E83" w:rsidRPr="00E02EFF" w:rsidRDefault="000D1E83" w:rsidP="00BB3A37">
      <w:pPr>
        <w:spacing w:after="60"/>
        <w:ind w:left="567" w:right="567" w:firstLine="0"/>
        <w:jc w:val="center"/>
        <w:rPr>
          <w:szCs w:val="20"/>
        </w:rPr>
      </w:pPr>
      <w:r w:rsidRPr="00E02EFF">
        <w:rPr>
          <w:b/>
          <w:bCs/>
        </w:rPr>
        <w:t>Контактные данные (КонтактТип)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51B268F2" w14:textId="77777777" w:rsidTr="00E0476B">
        <w:trPr>
          <w:cantSplit/>
          <w:trHeight w:val="170"/>
          <w:tblHeader/>
        </w:trPr>
        <w:tc>
          <w:tcPr>
            <w:tcW w:w="3942" w:type="dxa"/>
            <w:shd w:val="clear" w:color="000000" w:fill="EAEAEA"/>
            <w:vAlign w:val="center"/>
            <w:hideMark/>
          </w:tcPr>
          <w:p w14:paraId="7E6909D8"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1EAB94FD"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377F6894"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2DDBD839"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6602D01B"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14F68E01"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7EF48E1D" w14:textId="77777777" w:rsidTr="00E0476B">
        <w:trPr>
          <w:cantSplit/>
          <w:trHeight w:val="170"/>
        </w:trPr>
        <w:tc>
          <w:tcPr>
            <w:tcW w:w="3942" w:type="dxa"/>
            <w:shd w:val="clear" w:color="auto" w:fill="auto"/>
            <w:hideMark/>
          </w:tcPr>
          <w:p w14:paraId="4470E8AD" w14:textId="77777777" w:rsidR="000D1E83" w:rsidRPr="00E02EFF" w:rsidRDefault="000D1E83" w:rsidP="00BB3A37">
            <w:pPr>
              <w:ind w:firstLine="0"/>
              <w:jc w:val="left"/>
              <w:rPr>
                <w:szCs w:val="22"/>
              </w:rPr>
            </w:pPr>
            <w:r w:rsidRPr="00E02EFF">
              <w:rPr>
                <w:szCs w:val="22"/>
              </w:rPr>
              <w:t>Номер контактного телефона/факс</w:t>
            </w:r>
          </w:p>
        </w:tc>
        <w:tc>
          <w:tcPr>
            <w:tcW w:w="2075" w:type="dxa"/>
            <w:shd w:val="clear" w:color="auto" w:fill="auto"/>
            <w:hideMark/>
          </w:tcPr>
          <w:p w14:paraId="3A9B09BE" w14:textId="77777777" w:rsidR="000D1E83" w:rsidRPr="00E02EFF" w:rsidRDefault="000D1E83" w:rsidP="00BB3A37">
            <w:pPr>
              <w:ind w:firstLine="0"/>
              <w:jc w:val="center"/>
              <w:rPr>
                <w:szCs w:val="22"/>
              </w:rPr>
            </w:pPr>
            <w:r w:rsidRPr="00E02EFF">
              <w:rPr>
                <w:szCs w:val="22"/>
              </w:rPr>
              <w:t>Тлф</w:t>
            </w:r>
          </w:p>
        </w:tc>
        <w:tc>
          <w:tcPr>
            <w:tcW w:w="1208" w:type="dxa"/>
            <w:shd w:val="clear" w:color="auto" w:fill="auto"/>
            <w:hideMark/>
          </w:tcPr>
          <w:p w14:paraId="68D19025"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4A93B847" w14:textId="77777777" w:rsidR="000D1E83" w:rsidRPr="00E02EFF" w:rsidRDefault="000D1E83" w:rsidP="00BB3A37">
            <w:pPr>
              <w:ind w:firstLine="0"/>
              <w:jc w:val="center"/>
              <w:rPr>
                <w:szCs w:val="22"/>
              </w:rPr>
            </w:pPr>
            <w:r w:rsidRPr="00E02EFF">
              <w:rPr>
                <w:szCs w:val="22"/>
              </w:rPr>
              <w:t>T(1-255)</w:t>
            </w:r>
          </w:p>
        </w:tc>
        <w:tc>
          <w:tcPr>
            <w:tcW w:w="1910" w:type="dxa"/>
            <w:shd w:val="clear" w:color="auto" w:fill="auto"/>
            <w:hideMark/>
          </w:tcPr>
          <w:p w14:paraId="201157A8"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545C9608" w14:textId="77777777" w:rsidR="000D1E83" w:rsidRPr="00E02EFF" w:rsidRDefault="000D1E83" w:rsidP="00BB3A37">
            <w:pPr>
              <w:ind w:firstLine="0"/>
              <w:jc w:val="left"/>
              <w:rPr>
                <w:szCs w:val="22"/>
              </w:rPr>
            </w:pPr>
            <w:r w:rsidRPr="00E02EFF">
              <w:rPr>
                <w:szCs w:val="22"/>
              </w:rPr>
              <w:t> </w:t>
            </w:r>
          </w:p>
        </w:tc>
      </w:tr>
      <w:tr w:rsidR="000D1E83" w:rsidRPr="00E02EFF" w14:paraId="2B782885" w14:textId="77777777" w:rsidTr="00E0476B">
        <w:trPr>
          <w:cantSplit/>
          <w:trHeight w:val="170"/>
        </w:trPr>
        <w:tc>
          <w:tcPr>
            <w:tcW w:w="3942" w:type="dxa"/>
            <w:shd w:val="clear" w:color="auto" w:fill="auto"/>
            <w:hideMark/>
          </w:tcPr>
          <w:p w14:paraId="06FCED3E" w14:textId="77777777" w:rsidR="000D1E83" w:rsidRPr="00E02EFF" w:rsidRDefault="000D1E83" w:rsidP="00BB3A37">
            <w:pPr>
              <w:ind w:firstLine="0"/>
              <w:jc w:val="left"/>
              <w:rPr>
                <w:szCs w:val="22"/>
              </w:rPr>
            </w:pPr>
            <w:r w:rsidRPr="00E02EFF">
              <w:rPr>
                <w:szCs w:val="22"/>
              </w:rPr>
              <w:t>Адрес электронной почты</w:t>
            </w:r>
          </w:p>
        </w:tc>
        <w:tc>
          <w:tcPr>
            <w:tcW w:w="2075" w:type="dxa"/>
            <w:shd w:val="clear" w:color="auto" w:fill="auto"/>
            <w:hideMark/>
          </w:tcPr>
          <w:p w14:paraId="30261CFF" w14:textId="77777777" w:rsidR="000D1E83" w:rsidRPr="00E02EFF" w:rsidRDefault="000D1E83" w:rsidP="00BB3A37">
            <w:pPr>
              <w:ind w:firstLine="0"/>
              <w:jc w:val="center"/>
              <w:rPr>
                <w:szCs w:val="22"/>
              </w:rPr>
            </w:pPr>
            <w:r w:rsidRPr="00E02EFF">
              <w:rPr>
                <w:szCs w:val="22"/>
              </w:rPr>
              <w:t>ЭлПочта</w:t>
            </w:r>
          </w:p>
        </w:tc>
        <w:tc>
          <w:tcPr>
            <w:tcW w:w="1208" w:type="dxa"/>
            <w:shd w:val="clear" w:color="auto" w:fill="auto"/>
            <w:hideMark/>
          </w:tcPr>
          <w:p w14:paraId="41332253"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61B8B320" w14:textId="77777777" w:rsidR="000D1E83" w:rsidRPr="00E02EFF" w:rsidRDefault="000D1E83" w:rsidP="00BB3A37">
            <w:pPr>
              <w:ind w:firstLine="0"/>
              <w:jc w:val="center"/>
              <w:rPr>
                <w:szCs w:val="22"/>
              </w:rPr>
            </w:pPr>
            <w:r w:rsidRPr="00E02EFF">
              <w:rPr>
                <w:szCs w:val="22"/>
              </w:rPr>
              <w:t>T(1-255)</w:t>
            </w:r>
          </w:p>
        </w:tc>
        <w:tc>
          <w:tcPr>
            <w:tcW w:w="1910" w:type="dxa"/>
            <w:shd w:val="clear" w:color="auto" w:fill="auto"/>
            <w:hideMark/>
          </w:tcPr>
          <w:p w14:paraId="05BCBED3"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34F16338" w14:textId="77777777" w:rsidR="000D1E83" w:rsidRPr="00E02EFF" w:rsidRDefault="000D1E83" w:rsidP="00BB3A37">
            <w:pPr>
              <w:ind w:firstLine="0"/>
              <w:jc w:val="left"/>
              <w:rPr>
                <w:szCs w:val="22"/>
              </w:rPr>
            </w:pPr>
            <w:r w:rsidRPr="00E02EFF">
              <w:rPr>
                <w:szCs w:val="22"/>
              </w:rPr>
              <w:t> </w:t>
            </w:r>
          </w:p>
        </w:tc>
      </w:tr>
      <w:tr w:rsidR="000D1E83" w:rsidRPr="00E02EFF" w14:paraId="41144995" w14:textId="77777777" w:rsidTr="00E0476B">
        <w:trPr>
          <w:cantSplit/>
          <w:trHeight w:val="170"/>
        </w:trPr>
        <w:tc>
          <w:tcPr>
            <w:tcW w:w="3942" w:type="dxa"/>
            <w:shd w:val="clear" w:color="auto" w:fill="auto"/>
            <w:hideMark/>
          </w:tcPr>
          <w:p w14:paraId="3BB7539A" w14:textId="77777777" w:rsidR="000D1E83" w:rsidRPr="00E02EFF" w:rsidRDefault="000D1E83" w:rsidP="00BB3A37">
            <w:pPr>
              <w:ind w:firstLine="0"/>
              <w:jc w:val="left"/>
              <w:rPr>
                <w:szCs w:val="22"/>
              </w:rPr>
            </w:pPr>
            <w:r w:rsidRPr="00E02EFF">
              <w:rPr>
                <w:szCs w:val="22"/>
              </w:rPr>
              <w:t>Иные контактные данные</w:t>
            </w:r>
          </w:p>
        </w:tc>
        <w:tc>
          <w:tcPr>
            <w:tcW w:w="2075" w:type="dxa"/>
            <w:shd w:val="clear" w:color="auto" w:fill="auto"/>
            <w:hideMark/>
          </w:tcPr>
          <w:p w14:paraId="030F1A42" w14:textId="77777777" w:rsidR="000D1E83" w:rsidRPr="00E02EFF" w:rsidRDefault="000D1E83" w:rsidP="00BB3A37">
            <w:pPr>
              <w:ind w:firstLine="0"/>
              <w:jc w:val="center"/>
              <w:rPr>
                <w:szCs w:val="22"/>
              </w:rPr>
            </w:pPr>
            <w:r w:rsidRPr="00E02EFF">
              <w:rPr>
                <w:szCs w:val="22"/>
              </w:rPr>
              <w:t>ИнКонт</w:t>
            </w:r>
          </w:p>
        </w:tc>
        <w:tc>
          <w:tcPr>
            <w:tcW w:w="1208" w:type="dxa"/>
            <w:shd w:val="clear" w:color="auto" w:fill="auto"/>
            <w:hideMark/>
          </w:tcPr>
          <w:p w14:paraId="756F0B3F"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400F75B6" w14:textId="77777777" w:rsidR="000D1E83" w:rsidRPr="00E02EFF" w:rsidRDefault="000D1E83" w:rsidP="00BB3A37">
            <w:pPr>
              <w:ind w:firstLine="0"/>
              <w:jc w:val="center"/>
              <w:rPr>
                <w:szCs w:val="22"/>
              </w:rPr>
            </w:pPr>
            <w:r w:rsidRPr="00E02EFF">
              <w:rPr>
                <w:szCs w:val="22"/>
              </w:rPr>
              <w:t>T(1-255)</w:t>
            </w:r>
          </w:p>
        </w:tc>
        <w:tc>
          <w:tcPr>
            <w:tcW w:w="1910" w:type="dxa"/>
            <w:shd w:val="clear" w:color="auto" w:fill="auto"/>
            <w:hideMark/>
          </w:tcPr>
          <w:p w14:paraId="2C23A168"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6DF3E7E6" w14:textId="77777777" w:rsidR="000D1E83" w:rsidRPr="00E02EFF" w:rsidRDefault="000D1E83" w:rsidP="00BB3A37">
            <w:pPr>
              <w:ind w:firstLine="0"/>
              <w:jc w:val="left"/>
              <w:rPr>
                <w:szCs w:val="22"/>
              </w:rPr>
            </w:pPr>
            <w:r w:rsidRPr="00E02EFF">
              <w:rPr>
                <w:szCs w:val="22"/>
              </w:rPr>
              <w:t> </w:t>
            </w:r>
          </w:p>
        </w:tc>
      </w:tr>
    </w:tbl>
    <w:p w14:paraId="4257A9AD" w14:textId="4086F3F5" w:rsidR="000D1E83" w:rsidRPr="00E02EFF" w:rsidRDefault="000D1E83" w:rsidP="00BB3A37">
      <w:pPr>
        <w:spacing w:before="360" w:after="60"/>
        <w:ind w:firstLine="0"/>
        <w:jc w:val="right"/>
        <w:rPr>
          <w:szCs w:val="22"/>
        </w:rPr>
      </w:pPr>
      <w:r w:rsidRPr="00E02EFF">
        <w:rPr>
          <w:szCs w:val="22"/>
        </w:rPr>
        <w:t>Таблица 5.1</w:t>
      </w:r>
      <w:r w:rsidR="00244A8B" w:rsidRPr="00E02EFF">
        <w:rPr>
          <w:szCs w:val="22"/>
        </w:rPr>
        <w:t>8</w:t>
      </w:r>
    </w:p>
    <w:p w14:paraId="381535CE" w14:textId="77777777" w:rsidR="000D1E83" w:rsidRPr="00E02EFF" w:rsidRDefault="000D1E83" w:rsidP="00BB3A37">
      <w:pPr>
        <w:spacing w:after="60"/>
        <w:ind w:left="567" w:right="567" w:firstLine="0"/>
        <w:jc w:val="center"/>
        <w:rPr>
          <w:szCs w:val="20"/>
        </w:rPr>
      </w:pPr>
      <w:r w:rsidRPr="00E02EFF">
        <w:rPr>
          <w:b/>
          <w:bCs/>
        </w:rPr>
        <w:t>Фамилия, имя, отчество физического лица (ФИОТип)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075"/>
        <w:gridCol w:w="1208"/>
        <w:gridCol w:w="1208"/>
        <w:gridCol w:w="1910"/>
        <w:gridCol w:w="4897"/>
      </w:tblGrid>
      <w:tr w:rsidR="000D1E83" w:rsidRPr="00E02EFF" w14:paraId="75F9173E" w14:textId="77777777" w:rsidTr="00E0476B">
        <w:trPr>
          <w:cantSplit/>
          <w:trHeight w:val="170"/>
          <w:tblHeader/>
        </w:trPr>
        <w:tc>
          <w:tcPr>
            <w:tcW w:w="3942" w:type="dxa"/>
            <w:shd w:val="clear" w:color="000000" w:fill="EAEAEA"/>
            <w:vAlign w:val="center"/>
            <w:hideMark/>
          </w:tcPr>
          <w:p w14:paraId="20BDDF27" w14:textId="77777777" w:rsidR="000D1E83" w:rsidRPr="00E02EFF" w:rsidRDefault="000D1E83" w:rsidP="00BB3A37">
            <w:pPr>
              <w:ind w:firstLine="0"/>
              <w:jc w:val="center"/>
              <w:rPr>
                <w:b/>
                <w:bCs/>
              </w:rPr>
            </w:pPr>
            <w:r w:rsidRPr="00E02EFF">
              <w:rPr>
                <w:b/>
                <w:bCs/>
              </w:rPr>
              <w:t>Наименование элемента</w:t>
            </w:r>
          </w:p>
        </w:tc>
        <w:tc>
          <w:tcPr>
            <w:tcW w:w="2075" w:type="dxa"/>
            <w:shd w:val="clear" w:color="000000" w:fill="EAEAEA"/>
            <w:vAlign w:val="center"/>
            <w:hideMark/>
          </w:tcPr>
          <w:p w14:paraId="2F26A14D" w14:textId="77777777" w:rsidR="000D1E83" w:rsidRPr="00E02EFF" w:rsidRDefault="000D1E83"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7806E168" w14:textId="77777777" w:rsidR="000D1E83" w:rsidRPr="00E02EFF" w:rsidRDefault="000D1E83"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3B025C33" w14:textId="77777777" w:rsidR="000D1E83" w:rsidRPr="00E02EFF" w:rsidRDefault="000D1E83" w:rsidP="00BB3A37">
            <w:pPr>
              <w:ind w:firstLine="0"/>
              <w:jc w:val="center"/>
              <w:rPr>
                <w:b/>
                <w:bCs/>
              </w:rPr>
            </w:pPr>
            <w:r w:rsidRPr="00E02EFF">
              <w:rPr>
                <w:b/>
                <w:bCs/>
              </w:rPr>
              <w:t>Формат элемента</w:t>
            </w:r>
          </w:p>
        </w:tc>
        <w:tc>
          <w:tcPr>
            <w:tcW w:w="1910" w:type="dxa"/>
            <w:shd w:val="clear" w:color="000000" w:fill="EAEAEA"/>
            <w:vAlign w:val="center"/>
            <w:hideMark/>
          </w:tcPr>
          <w:p w14:paraId="6497EF76" w14:textId="77777777" w:rsidR="000D1E83" w:rsidRPr="00E02EFF" w:rsidRDefault="000D1E83" w:rsidP="00BB3A37">
            <w:pPr>
              <w:ind w:firstLine="0"/>
              <w:jc w:val="center"/>
              <w:rPr>
                <w:b/>
                <w:bCs/>
              </w:rPr>
            </w:pPr>
            <w:r w:rsidRPr="00E02EFF">
              <w:rPr>
                <w:b/>
                <w:bCs/>
              </w:rPr>
              <w:t>Признак обязательности элемента</w:t>
            </w:r>
          </w:p>
        </w:tc>
        <w:tc>
          <w:tcPr>
            <w:tcW w:w="4897" w:type="dxa"/>
            <w:shd w:val="clear" w:color="000000" w:fill="EAEAEA"/>
            <w:vAlign w:val="center"/>
            <w:hideMark/>
          </w:tcPr>
          <w:p w14:paraId="33CA6107" w14:textId="77777777" w:rsidR="000D1E83" w:rsidRPr="00E02EFF" w:rsidRDefault="000D1E83" w:rsidP="00BB3A37">
            <w:pPr>
              <w:ind w:firstLine="0"/>
              <w:jc w:val="center"/>
              <w:rPr>
                <w:b/>
                <w:bCs/>
              </w:rPr>
            </w:pPr>
            <w:r w:rsidRPr="00E02EFF">
              <w:rPr>
                <w:b/>
                <w:bCs/>
              </w:rPr>
              <w:t>Дополнительная информация</w:t>
            </w:r>
          </w:p>
        </w:tc>
      </w:tr>
      <w:tr w:rsidR="000D1E83" w:rsidRPr="00E02EFF" w14:paraId="4493765D" w14:textId="77777777" w:rsidTr="00E0476B">
        <w:trPr>
          <w:cantSplit/>
          <w:trHeight w:val="170"/>
        </w:trPr>
        <w:tc>
          <w:tcPr>
            <w:tcW w:w="3942" w:type="dxa"/>
            <w:shd w:val="clear" w:color="auto" w:fill="auto"/>
            <w:hideMark/>
          </w:tcPr>
          <w:p w14:paraId="6FFD8D39" w14:textId="77777777" w:rsidR="000D1E83" w:rsidRPr="00E02EFF" w:rsidRDefault="000D1E83" w:rsidP="00BB3A37">
            <w:pPr>
              <w:ind w:firstLine="0"/>
              <w:jc w:val="left"/>
              <w:rPr>
                <w:szCs w:val="22"/>
              </w:rPr>
            </w:pPr>
            <w:r w:rsidRPr="00E02EFF">
              <w:rPr>
                <w:szCs w:val="22"/>
              </w:rPr>
              <w:t>Фамилия</w:t>
            </w:r>
          </w:p>
        </w:tc>
        <w:tc>
          <w:tcPr>
            <w:tcW w:w="2075" w:type="dxa"/>
            <w:shd w:val="clear" w:color="auto" w:fill="auto"/>
            <w:hideMark/>
          </w:tcPr>
          <w:p w14:paraId="6D1FAC87" w14:textId="77777777" w:rsidR="000D1E83" w:rsidRPr="00E02EFF" w:rsidRDefault="000D1E83" w:rsidP="00BB3A37">
            <w:pPr>
              <w:ind w:firstLine="0"/>
              <w:jc w:val="center"/>
              <w:rPr>
                <w:szCs w:val="22"/>
              </w:rPr>
            </w:pPr>
            <w:r w:rsidRPr="00E02EFF">
              <w:rPr>
                <w:szCs w:val="22"/>
              </w:rPr>
              <w:t>Фамилия</w:t>
            </w:r>
          </w:p>
        </w:tc>
        <w:tc>
          <w:tcPr>
            <w:tcW w:w="1208" w:type="dxa"/>
            <w:shd w:val="clear" w:color="auto" w:fill="auto"/>
            <w:hideMark/>
          </w:tcPr>
          <w:p w14:paraId="732ABBBD"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497135E0" w14:textId="77777777" w:rsidR="000D1E83" w:rsidRPr="00E02EFF" w:rsidRDefault="000D1E83" w:rsidP="00BB3A37">
            <w:pPr>
              <w:ind w:firstLine="0"/>
              <w:jc w:val="center"/>
              <w:rPr>
                <w:szCs w:val="22"/>
              </w:rPr>
            </w:pPr>
            <w:r w:rsidRPr="00E02EFF">
              <w:rPr>
                <w:szCs w:val="22"/>
              </w:rPr>
              <w:t>T(1-60)</w:t>
            </w:r>
          </w:p>
        </w:tc>
        <w:tc>
          <w:tcPr>
            <w:tcW w:w="1910" w:type="dxa"/>
            <w:shd w:val="clear" w:color="auto" w:fill="auto"/>
            <w:hideMark/>
          </w:tcPr>
          <w:p w14:paraId="172CA1BA"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26451DC3" w14:textId="77777777" w:rsidR="000D1E83" w:rsidRPr="00E02EFF" w:rsidRDefault="000D1E83" w:rsidP="00BB3A37">
            <w:pPr>
              <w:ind w:firstLine="0"/>
              <w:jc w:val="left"/>
              <w:rPr>
                <w:szCs w:val="22"/>
              </w:rPr>
            </w:pPr>
            <w:r w:rsidRPr="00E02EFF">
              <w:rPr>
                <w:szCs w:val="22"/>
              </w:rPr>
              <w:t> </w:t>
            </w:r>
          </w:p>
        </w:tc>
      </w:tr>
      <w:tr w:rsidR="000D1E83" w:rsidRPr="00E02EFF" w14:paraId="379840FA" w14:textId="77777777" w:rsidTr="00E0476B">
        <w:trPr>
          <w:cantSplit/>
          <w:trHeight w:val="170"/>
        </w:trPr>
        <w:tc>
          <w:tcPr>
            <w:tcW w:w="3942" w:type="dxa"/>
            <w:shd w:val="clear" w:color="auto" w:fill="auto"/>
            <w:hideMark/>
          </w:tcPr>
          <w:p w14:paraId="6830B449" w14:textId="77777777" w:rsidR="000D1E83" w:rsidRPr="00E02EFF" w:rsidRDefault="000D1E83" w:rsidP="00BB3A37">
            <w:pPr>
              <w:ind w:firstLine="0"/>
              <w:jc w:val="left"/>
              <w:rPr>
                <w:szCs w:val="22"/>
              </w:rPr>
            </w:pPr>
            <w:r w:rsidRPr="00E02EFF">
              <w:rPr>
                <w:szCs w:val="22"/>
              </w:rPr>
              <w:t>Имя</w:t>
            </w:r>
          </w:p>
        </w:tc>
        <w:tc>
          <w:tcPr>
            <w:tcW w:w="2075" w:type="dxa"/>
            <w:shd w:val="clear" w:color="auto" w:fill="auto"/>
            <w:hideMark/>
          </w:tcPr>
          <w:p w14:paraId="2F8140F1" w14:textId="77777777" w:rsidR="000D1E83" w:rsidRPr="00E02EFF" w:rsidRDefault="000D1E83" w:rsidP="00BB3A37">
            <w:pPr>
              <w:ind w:firstLine="0"/>
              <w:jc w:val="center"/>
              <w:rPr>
                <w:szCs w:val="22"/>
              </w:rPr>
            </w:pPr>
            <w:r w:rsidRPr="00E02EFF">
              <w:rPr>
                <w:szCs w:val="22"/>
              </w:rPr>
              <w:t>Имя</w:t>
            </w:r>
          </w:p>
        </w:tc>
        <w:tc>
          <w:tcPr>
            <w:tcW w:w="1208" w:type="dxa"/>
            <w:shd w:val="clear" w:color="auto" w:fill="auto"/>
            <w:hideMark/>
          </w:tcPr>
          <w:p w14:paraId="0CA53106"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385673FE" w14:textId="77777777" w:rsidR="000D1E83" w:rsidRPr="00E02EFF" w:rsidRDefault="000D1E83" w:rsidP="00BB3A37">
            <w:pPr>
              <w:ind w:firstLine="0"/>
              <w:jc w:val="center"/>
              <w:rPr>
                <w:szCs w:val="22"/>
              </w:rPr>
            </w:pPr>
            <w:r w:rsidRPr="00E02EFF">
              <w:rPr>
                <w:szCs w:val="22"/>
              </w:rPr>
              <w:t>T(1-60)</w:t>
            </w:r>
          </w:p>
        </w:tc>
        <w:tc>
          <w:tcPr>
            <w:tcW w:w="1910" w:type="dxa"/>
            <w:shd w:val="clear" w:color="auto" w:fill="auto"/>
            <w:hideMark/>
          </w:tcPr>
          <w:p w14:paraId="67ACB5AE" w14:textId="77777777" w:rsidR="000D1E83" w:rsidRPr="00E02EFF" w:rsidRDefault="000D1E83" w:rsidP="00BB3A37">
            <w:pPr>
              <w:ind w:firstLine="0"/>
              <w:jc w:val="center"/>
              <w:rPr>
                <w:szCs w:val="22"/>
              </w:rPr>
            </w:pPr>
            <w:r w:rsidRPr="00E02EFF">
              <w:rPr>
                <w:szCs w:val="22"/>
              </w:rPr>
              <w:t>О</w:t>
            </w:r>
          </w:p>
        </w:tc>
        <w:tc>
          <w:tcPr>
            <w:tcW w:w="4897" w:type="dxa"/>
            <w:shd w:val="clear" w:color="auto" w:fill="auto"/>
            <w:hideMark/>
          </w:tcPr>
          <w:p w14:paraId="67C2CF51" w14:textId="77777777" w:rsidR="000D1E83" w:rsidRPr="00E02EFF" w:rsidRDefault="000D1E83" w:rsidP="00BB3A37">
            <w:pPr>
              <w:ind w:firstLine="0"/>
              <w:jc w:val="left"/>
              <w:rPr>
                <w:szCs w:val="22"/>
              </w:rPr>
            </w:pPr>
            <w:r w:rsidRPr="00E02EFF">
              <w:rPr>
                <w:szCs w:val="22"/>
              </w:rPr>
              <w:t> </w:t>
            </w:r>
          </w:p>
        </w:tc>
      </w:tr>
      <w:tr w:rsidR="000D1E83" w:rsidRPr="00E02EFF" w14:paraId="48F8C0D6" w14:textId="77777777" w:rsidTr="00E0476B">
        <w:trPr>
          <w:cantSplit/>
          <w:trHeight w:val="170"/>
        </w:trPr>
        <w:tc>
          <w:tcPr>
            <w:tcW w:w="3942" w:type="dxa"/>
            <w:shd w:val="clear" w:color="auto" w:fill="auto"/>
            <w:hideMark/>
          </w:tcPr>
          <w:p w14:paraId="67017589" w14:textId="1449DC6B" w:rsidR="000D1E83" w:rsidRPr="00E02EFF" w:rsidRDefault="000D1E83" w:rsidP="00F5264A">
            <w:pPr>
              <w:ind w:firstLine="0"/>
              <w:jc w:val="left"/>
              <w:rPr>
                <w:szCs w:val="22"/>
              </w:rPr>
            </w:pPr>
            <w:r w:rsidRPr="00E02EFF">
              <w:rPr>
                <w:szCs w:val="22"/>
              </w:rPr>
              <w:t>Отчество</w:t>
            </w:r>
            <w:r w:rsidR="00794896" w:rsidRPr="00E02EFF">
              <w:rPr>
                <w:szCs w:val="22"/>
              </w:rPr>
              <w:t xml:space="preserve"> </w:t>
            </w:r>
          </w:p>
        </w:tc>
        <w:tc>
          <w:tcPr>
            <w:tcW w:w="2075" w:type="dxa"/>
            <w:shd w:val="clear" w:color="auto" w:fill="auto"/>
            <w:hideMark/>
          </w:tcPr>
          <w:p w14:paraId="3E06E3E2" w14:textId="77777777" w:rsidR="000D1E83" w:rsidRPr="00E02EFF" w:rsidRDefault="000D1E83" w:rsidP="00BB3A37">
            <w:pPr>
              <w:ind w:firstLine="0"/>
              <w:jc w:val="center"/>
              <w:rPr>
                <w:szCs w:val="22"/>
              </w:rPr>
            </w:pPr>
            <w:r w:rsidRPr="00E02EFF">
              <w:rPr>
                <w:szCs w:val="22"/>
              </w:rPr>
              <w:t>Отчество</w:t>
            </w:r>
          </w:p>
        </w:tc>
        <w:tc>
          <w:tcPr>
            <w:tcW w:w="1208" w:type="dxa"/>
            <w:shd w:val="clear" w:color="auto" w:fill="auto"/>
            <w:hideMark/>
          </w:tcPr>
          <w:p w14:paraId="29612A26" w14:textId="77777777" w:rsidR="000D1E83" w:rsidRPr="00E02EFF" w:rsidRDefault="000D1E83" w:rsidP="00BB3A37">
            <w:pPr>
              <w:ind w:firstLine="0"/>
              <w:jc w:val="center"/>
              <w:rPr>
                <w:szCs w:val="22"/>
              </w:rPr>
            </w:pPr>
            <w:r w:rsidRPr="00E02EFF">
              <w:rPr>
                <w:szCs w:val="22"/>
              </w:rPr>
              <w:t>A</w:t>
            </w:r>
          </w:p>
        </w:tc>
        <w:tc>
          <w:tcPr>
            <w:tcW w:w="1208" w:type="dxa"/>
            <w:shd w:val="clear" w:color="auto" w:fill="auto"/>
            <w:hideMark/>
          </w:tcPr>
          <w:p w14:paraId="0F9AAD81" w14:textId="77777777" w:rsidR="000D1E83" w:rsidRPr="00E02EFF" w:rsidRDefault="000D1E83" w:rsidP="00BB3A37">
            <w:pPr>
              <w:ind w:firstLine="0"/>
              <w:jc w:val="center"/>
              <w:rPr>
                <w:szCs w:val="22"/>
              </w:rPr>
            </w:pPr>
            <w:r w:rsidRPr="00E02EFF">
              <w:rPr>
                <w:szCs w:val="22"/>
              </w:rPr>
              <w:t>T(1-60)</w:t>
            </w:r>
          </w:p>
        </w:tc>
        <w:tc>
          <w:tcPr>
            <w:tcW w:w="1910" w:type="dxa"/>
            <w:shd w:val="clear" w:color="auto" w:fill="auto"/>
            <w:hideMark/>
          </w:tcPr>
          <w:p w14:paraId="3BFEDC18" w14:textId="77777777" w:rsidR="000D1E83" w:rsidRPr="00E02EFF" w:rsidRDefault="000D1E83" w:rsidP="00BB3A37">
            <w:pPr>
              <w:ind w:firstLine="0"/>
              <w:jc w:val="center"/>
              <w:rPr>
                <w:szCs w:val="22"/>
              </w:rPr>
            </w:pPr>
            <w:r w:rsidRPr="00E02EFF">
              <w:rPr>
                <w:szCs w:val="22"/>
              </w:rPr>
              <w:t>Н</w:t>
            </w:r>
          </w:p>
        </w:tc>
        <w:tc>
          <w:tcPr>
            <w:tcW w:w="4897" w:type="dxa"/>
            <w:shd w:val="clear" w:color="auto" w:fill="auto"/>
            <w:hideMark/>
          </w:tcPr>
          <w:p w14:paraId="3B4E6155" w14:textId="77777777" w:rsidR="000D1E83" w:rsidRPr="00E02EFF" w:rsidRDefault="000D1E83" w:rsidP="00BB3A37">
            <w:pPr>
              <w:ind w:firstLine="0"/>
              <w:jc w:val="left"/>
              <w:rPr>
                <w:szCs w:val="22"/>
              </w:rPr>
            </w:pPr>
            <w:r w:rsidRPr="00E02EFF">
              <w:rPr>
                <w:szCs w:val="22"/>
              </w:rPr>
              <w:t> </w:t>
            </w:r>
          </w:p>
        </w:tc>
      </w:tr>
    </w:tbl>
    <w:p w14:paraId="0A0AAC1C" w14:textId="77777777" w:rsidR="000D1E83" w:rsidRPr="00E02EFF" w:rsidRDefault="000D1E83" w:rsidP="00BB3A37">
      <w:pPr>
        <w:spacing w:after="60"/>
        <w:ind w:left="567" w:right="567" w:firstLine="0"/>
        <w:jc w:val="center"/>
        <w:rPr>
          <w:szCs w:val="20"/>
        </w:rPr>
      </w:pPr>
    </w:p>
    <w:p w14:paraId="567963E5" w14:textId="77777777" w:rsidR="001B380A" w:rsidRPr="00E02EFF" w:rsidRDefault="001B380A" w:rsidP="00BB3A37">
      <w:pPr>
        <w:ind w:firstLine="0"/>
        <w:jc w:val="left"/>
        <w:rPr>
          <w:szCs w:val="22"/>
        </w:rPr>
        <w:sectPr w:rsidR="001B380A" w:rsidRPr="00E02EFF" w:rsidSect="00A345AB">
          <w:headerReference w:type="even" r:id="rId15"/>
          <w:headerReference w:type="default" r:id="rId16"/>
          <w:headerReference w:type="first" r:id="rId17"/>
          <w:footnotePr>
            <w:pos w:val="beneathText"/>
            <w:numRestart w:val="eachPage"/>
          </w:footnotePr>
          <w:pgSz w:w="16838" w:h="11906" w:orient="landscape"/>
          <w:pgMar w:top="1021" w:right="851" w:bottom="1021" w:left="964" w:header="720" w:footer="720" w:gutter="0"/>
          <w:cols w:space="708"/>
          <w:titlePg/>
          <w:docGrid w:linePitch="360"/>
        </w:sectPr>
      </w:pPr>
    </w:p>
    <w:p w14:paraId="09FA2B1A" w14:textId="4DE37AE9" w:rsidR="001B380A" w:rsidRPr="00E02EFF" w:rsidRDefault="001B380A" w:rsidP="00BB3A37">
      <w:pPr>
        <w:pStyle w:val="12"/>
        <w:spacing w:before="360"/>
      </w:pPr>
      <w:r w:rsidRPr="00E02EFF">
        <w:lastRenderedPageBreak/>
        <w:t>I</w:t>
      </w:r>
      <w:r w:rsidRPr="00E02EFF">
        <w:rPr>
          <w:lang w:val="en-US"/>
        </w:rPr>
        <w:t>I</w:t>
      </w:r>
      <w:r w:rsidRPr="00E02EFF">
        <w:t xml:space="preserve">I. ОПИСАНИЕ ФАЙЛА ОБМЕНА </w:t>
      </w:r>
      <w:r w:rsidR="007235A2" w:rsidRPr="00E02EFF">
        <w:rPr>
          <w:color w:val="000000" w:themeColor="text1"/>
        </w:rPr>
        <w:t xml:space="preserve">ИНФОРМАЦИИ </w:t>
      </w:r>
      <w:r w:rsidR="00A02DE5" w:rsidRPr="00E02EFF">
        <w:rPr>
          <w:color w:val="000000" w:themeColor="text1"/>
        </w:rPr>
        <w:t>ПОЛУЧАТЕЛЯ</w:t>
      </w:r>
    </w:p>
    <w:p w14:paraId="5D542EEE" w14:textId="77777777" w:rsidR="001B380A" w:rsidRPr="00E02EFF" w:rsidRDefault="001B380A" w:rsidP="00BB3A37">
      <w:pPr>
        <w:ind w:firstLine="567"/>
        <w:rPr>
          <w:rFonts w:eastAsia="SimSun"/>
          <w:sz w:val="28"/>
          <w:szCs w:val="28"/>
        </w:rPr>
      </w:pPr>
      <w:r w:rsidRPr="00E02EFF">
        <w:rPr>
          <w:sz w:val="28"/>
          <w:szCs w:val="28"/>
        </w:rPr>
        <w:t xml:space="preserve">6. </w:t>
      </w:r>
      <w:r w:rsidRPr="00E02EFF">
        <w:rPr>
          <w:b/>
          <w:sz w:val="28"/>
          <w:szCs w:val="28"/>
        </w:rPr>
        <w:t xml:space="preserve">Имя файла обмена </w:t>
      </w:r>
      <w:r w:rsidRPr="00E02EFF">
        <w:rPr>
          <w:rFonts w:eastAsia="SimSun"/>
          <w:sz w:val="28"/>
          <w:szCs w:val="28"/>
        </w:rPr>
        <w:t xml:space="preserve">должно иметь следующий вид: </w:t>
      </w:r>
    </w:p>
    <w:p w14:paraId="019939EE" w14:textId="77777777" w:rsidR="004C1C4F" w:rsidRPr="00E02EFF" w:rsidRDefault="004C1C4F" w:rsidP="00BB3A37">
      <w:pPr>
        <w:autoSpaceDE w:val="0"/>
        <w:autoSpaceDN w:val="0"/>
        <w:adjustRightInd w:val="0"/>
        <w:spacing w:before="60"/>
        <w:ind w:firstLine="539"/>
        <w:rPr>
          <w:rFonts w:ascii="Calibri" w:hAnsi="Calibri" w:cs="Calibri"/>
          <w:color w:val="000000" w:themeColor="text1"/>
          <w:sz w:val="22"/>
          <w:szCs w:val="22"/>
        </w:rPr>
      </w:pPr>
      <w:r w:rsidRPr="00E02EFF">
        <w:rPr>
          <w:b/>
          <w:i/>
          <w:sz w:val="28"/>
          <w:szCs w:val="28"/>
          <w:lang w:val="en-US"/>
        </w:rPr>
        <w:t>R</w:t>
      </w:r>
      <w:r w:rsidRPr="00E02EFF">
        <w:rPr>
          <w:b/>
          <w:i/>
          <w:sz w:val="28"/>
          <w:szCs w:val="28"/>
        </w:rPr>
        <w:t>_Т_</w:t>
      </w:r>
      <w:r w:rsidRPr="00E02EFF">
        <w:rPr>
          <w:b/>
          <w:i/>
          <w:sz w:val="28"/>
          <w:szCs w:val="28"/>
          <w:lang w:val="en-US"/>
        </w:rPr>
        <w:t>A</w:t>
      </w:r>
      <w:r w:rsidRPr="00E02EFF">
        <w:rPr>
          <w:b/>
          <w:i/>
          <w:sz w:val="28"/>
          <w:szCs w:val="28"/>
        </w:rPr>
        <w:t>_О_</w:t>
      </w:r>
      <w:r w:rsidRPr="00E02EFF">
        <w:rPr>
          <w:b/>
          <w:i/>
          <w:sz w:val="28"/>
          <w:szCs w:val="28"/>
          <w:lang w:val="en-US"/>
        </w:rPr>
        <w:t>GGGGMMDD</w:t>
      </w:r>
      <w:r w:rsidRPr="00E02EFF">
        <w:rPr>
          <w:b/>
          <w:i/>
          <w:sz w:val="28"/>
          <w:szCs w:val="28"/>
        </w:rPr>
        <w:t>_</w:t>
      </w:r>
      <w:r w:rsidRPr="00E02EFF">
        <w:rPr>
          <w:b/>
          <w:i/>
          <w:sz w:val="28"/>
          <w:szCs w:val="28"/>
          <w:lang w:val="en-US"/>
        </w:rPr>
        <w:t>N</w:t>
      </w:r>
      <w:r w:rsidRPr="00E02EFF">
        <w:rPr>
          <w:b/>
          <w:i/>
          <w:sz w:val="28"/>
          <w:szCs w:val="28"/>
        </w:rPr>
        <w:t xml:space="preserve"> </w:t>
      </w:r>
      <w:r w:rsidRPr="00E02EFF">
        <w:rPr>
          <w:rFonts w:eastAsia="SimSun"/>
          <w:sz w:val="28"/>
          <w:szCs w:val="28"/>
        </w:rPr>
        <w:t>, где:</w:t>
      </w:r>
    </w:p>
    <w:p w14:paraId="6E500E4A" w14:textId="2AEF0B9F" w:rsidR="004C1C4F" w:rsidRPr="00E02EFF" w:rsidRDefault="004C1C4F" w:rsidP="00BB3A37">
      <w:pPr>
        <w:pStyle w:val="a"/>
        <w:numPr>
          <w:ilvl w:val="0"/>
          <w:numId w:val="0"/>
        </w:numPr>
        <w:spacing w:after="0" w:line="240" w:lineRule="auto"/>
        <w:ind w:firstLine="567"/>
        <w:contextualSpacing w:val="0"/>
        <w:jc w:val="both"/>
        <w:rPr>
          <w:rFonts w:eastAsia="SimSun" w:cs="Times New Roman"/>
          <w:sz w:val="28"/>
          <w:szCs w:val="28"/>
          <w:lang w:val="ru-RU"/>
        </w:rPr>
      </w:pPr>
      <w:r w:rsidRPr="00E02EFF">
        <w:rPr>
          <w:rFonts w:cs="Times New Roman"/>
          <w:b/>
          <w:i/>
          <w:sz w:val="28"/>
          <w:szCs w:val="28"/>
        </w:rPr>
        <w:t>R</w:t>
      </w:r>
      <w:r w:rsidRPr="00E02EFF">
        <w:rPr>
          <w:rFonts w:cs="Times New Roman"/>
          <w:b/>
          <w:i/>
          <w:sz w:val="28"/>
          <w:szCs w:val="28"/>
          <w:lang w:val="ru-RU"/>
        </w:rPr>
        <w:t>_</w:t>
      </w:r>
      <w:r w:rsidRPr="00E02EFF">
        <w:rPr>
          <w:rFonts w:cs="Times New Roman"/>
          <w:b/>
          <w:i/>
          <w:sz w:val="28"/>
          <w:szCs w:val="28"/>
        </w:rPr>
        <w:t>T</w:t>
      </w:r>
      <w:r w:rsidRPr="00E02EFF">
        <w:rPr>
          <w:rFonts w:ascii="Calibri" w:hAnsi="Calibri" w:cs="Calibri"/>
          <w:color w:val="000000" w:themeColor="text1"/>
          <w:sz w:val="22"/>
          <w:lang w:val="ru-RU"/>
        </w:rPr>
        <w:t xml:space="preserve"> </w:t>
      </w:r>
      <w:r w:rsidRPr="00E02EFF">
        <w:rPr>
          <w:sz w:val="28"/>
          <w:szCs w:val="28"/>
          <w:lang w:val="ru-RU"/>
        </w:rPr>
        <w:t>–</w:t>
      </w:r>
      <w:r w:rsidRPr="00E02EFF">
        <w:rPr>
          <w:rFonts w:eastAsia="SimSun" w:cs="Times New Roman"/>
          <w:sz w:val="28"/>
          <w:szCs w:val="28"/>
          <w:lang w:val="ru-RU"/>
        </w:rPr>
        <w:t xml:space="preserve"> префикс, </w:t>
      </w:r>
      <w:r w:rsidRPr="00E02EFF">
        <w:rPr>
          <w:rFonts w:eastAsia="SimSun" w:cs="Times New Roman"/>
          <w:sz w:val="28"/>
          <w:szCs w:val="28"/>
          <w:lang w:val="ru-RU" w:eastAsia="ru-RU"/>
        </w:rPr>
        <w:t>принимающий</w:t>
      </w:r>
      <w:r w:rsidRPr="00E02EFF">
        <w:rPr>
          <w:rFonts w:eastAsia="SimSun" w:cs="Times New Roman"/>
          <w:sz w:val="28"/>
          <w:szCs w:val="28"/>
          <w:lang w:val="ru-RU"/>
        </w:rPr>
        <w:t xml:space="preserve"> значение </w:t>
      </w:r>
      <w:r w:rsidRPr="00E02EFF">
        <w:rPr>
          <w:rFonts w:eastAsia="SimSun"/>
          <w:sz w:val="28"/>
          <w:szCs w:val="28"/>
        </w:rPr>
        <w:t>ON</w:t>
      </w:r>
      <w:r w:rsidRPr="00E02EFF">
        <w:rPr>
          <w:rFonts w:eastAsia="SimSun"/>
          <w:sz w:val="28"/>
          <w:szCs w:val="28"/>
          <w:lang w:val="ru-RU"/>
        </w:rPr>
        <w:t>_</w:t>
      </w:r>
      <w:r w:rsidRPr="00E02EFF">
        <w:rPr>
          <w:rFonts w:eastAsia="SimSun"/>
          <w:sz w:val="28"/>
          <w:szCs w:val="28"/>
        </w:rPr>
        <w:t>AKTSVER</w:t>
      </w:r>
      <w:r w:rsidR="001D6C83" w:rsidRPr="00E02EFF">
        <w:rPr>
          <w:rFonts w:eastAsia="SimSun"/>
          <w:sz w:val="28"/>
          <w:szCs w:val="28"/>
        </w:rPr>
        <w:t>POL</w:t>
      </w:r>
      <w:r w:rsidRPr="00E02EFF">
        <w:rPr>
          <w:rFonts w:eastAsia="SimSun" w:cs="Times New Roman"/>
          <w:sz w:val="28"/>
          <w:szCs w:val="28"/>
          <w:lang w:val="ru-RU"/>
        </w:rPr>
        <w:t>;</w:t>
      </w:r>
    </w:p>
    <w:p w14:paraId="2DD3D33A" w14:textId="77777777" w:rsidR="009207E1" w:rsidRPr="00E02EFF" w:rsidRDefault="00F62FA1" w:rsidP="00F62FA1">
      <w:pPr>
        <w:rPr>
          <w:rFonts w:eastAsia="SimSun"/>
          <w:sz w:val="28"/>
          <w:szCs w:val="28"/>
        </w:rPr>
      </w:pPr>
      <w:r w:rsidRPr="00E02EFF">
        <w:rPr>
          <w:b/>
          <w:i/>
          <w:sz w:val="28"/>
          <w:szCs w:val="28"/>
        </w:rPr>
        <w:t>A</w:t>
      </w:r>
      <w:r w:rsidRPr="00E02EFF">
        <w:rPr>
          <w:rFonts w:ascii="Calibri" w:hAnsi="Calibri" w:cs="Calibri"/>
          <w:color w:val="000000" w:themeColor="text1"/>
          <w:sz w:val="22"/>
        </w:rPr>
        <w:t xml:space="preserve"> </w:t>
      </w:r>
      <w:r w:rsidRPr="00E02EFF">
        <w:rPr>
          <w:sz w:val="28"/>
          <w:szCs w:val="28"/>
        </w:rPr>
        <w:t>–</w:t>
      </w:r>
      <w:r w:rsidRPr="00E02EFF">
        <w:rPr>
          <w:rFonts w:eastAsia="SimSun"/>
          <w:sz w:val="28"/>
          <w:szCs w:val="28"/>
        </w:rPr>
        <w:t xml:space="preserve"> идентификатор участника электронного документооборота -  получателя файла обмена акта сверки взаимных расчетов, информация отправителя. Значение элемента представляется в виде «ИдОЭДОКодПол», где:</w:t>
      </w:r>
    </w:p>
    <w:p w14:paraId="2EB90060" w14:textId="45112007" w:rsidR="00F62FA1" w:rsidRPr="00E02EFF" w:rsidRDefault="009207E1" w:rsidP="00F62FA1">
      <w:pPr>
        <w:rPr>
          <w:sz w:val="28"/>
          <w:szCs w:val="28"/>
        </w:rPr>
      </w:pPr>
      <w:r w:rsidRPr="00E02EFF">
        <w:rPr>
          <w:sz w:val="28"/>
          <w:szCs w:val="28"/>
        </w:rPr>
        <w:t>ИдОЭДО</w:t>
      </w:r>
      <w:r w:rsidR="00F62FA1" w:rsidRPr="00E02EFF">
        <w:rPr>
          <w:sz w:val="28"/>
          <w:szCs w:val="28"/>
        </w:rPr>
        <w:t xml:space="preserve"> – идентификатор оператора электронного оборота (оператор ЭДО) - символьный трехзначный код. При включении оператора ЭДО в сеть доверенных операторов ЭДО ФНС России идентификатор присваивается </w:t>
      </w:r>
      <w:r w:rsidR="00F62FA1" w:rsidRPr="00E02EFF">
        <w:rPr>
          <w:sz w:val="28"/>
          <w:szCs w:val="28"/>
        </w:rPr>
        <w:br/>
        <w:t>ФНС России.</w:t>
      </w:r>
      <w:r w:rsidR="00F62FA1" w:rsidRPr="00E02EFF">
        <w:rPr>
          <w:sz w:val="28"/>
        </w:rPr>
        <w:t xml:space="preserve"> При направлении документа не через оператора ЭДО идентификатор оператора электронного оборота принимает значение </w:t>
      </w:r>
      <w:r w:rsidR="00F62FA1" w:rsidRPr="00E02EFF">
        <w:rPr>
          <w:sz w:val="28"/>
          <w:szCs w:val="28"/>
        </w:rPr>
        <w:t>«</w:t>
      </w:r>
      <w:r w:rsidR="00F62FA1" w:rsidRPr="00E02EFF">
        <w:rPr>
          <w:sz w:val="28"/>
        </w:rPr>
        <w:t>000</w:t>
      </w:r>
      <w:r w:rsidR="00F62FA1" w:rsidRPr="00E02EFF">
        <w:rPr>
          <w:sz w:val="28"/>
          <w:szCs w:val="28"/>
        </w:rPr>
        <w:t>»;</w:t>
      </w:r>
    </w:p>
    <w:p w14:paraId="3CB6CCC1" w14:textId="77777777" w:rsidR="00F62FA1" w:rsidRPr="00E02EFF" w:rsidRDefault="00F62FA1" w:rsidP="00F62FA1">
      <w:pPr>
        <w:rPr>
          <w:rFonts w:eastAsia="SimSun"/>
          <w:sz w:val="28"/>
          <w:szCs w:val="28"/>
        </w:rPr>
      </w:pPr>
      <w:r w:rsidRPr="00E02EFF">
        <w:rPr>
          <w:rFonts w:eastAsia="SimSun"/>
          <w:sz w:val="28"/>
          <w:szCs w:val="28"/>
        </w:rPr>
        <w:t>КодПол – код получателя файла обмена - уникальный код участника электронного документооборота, присваиваемый оператором ЭДО, длина кода получателя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14:paraId="0A502CE8" w14:textId="67A35977" w:rsidR="00F62FA1" w:rsidRPr="00E02EFF" w:rsidRDefault="00F62FA1" w:rsidP="00F62FA1">
      <w:pPr>
        <w:rPr>
          <w:rFonts w:eastAsia="SimSun"/>
          <w:sz w:val="28"/>
          <w:szCs w:val="28"/>
        </w:rPr>
      </w:pPr>
      <w:r w:rsidRPr="00E02EFF">
        <w:rPr>
          <w:b/>
          <w:i/>
          <w:sz w:val="28"/>
          <w:szCs w:val="28"/>
        </w:rPr>
        <w:t>O</w:t>
      </w:r>
      <w:r w:rsidRPr="00E02EFF">
        <w:rPr>
          <w:rFonts w:ascii="Calibri" w:hAnsi="Calibri" w:cs="Calibri"/>
          <w:color w:val="000000" w:themeColor="text1"/>
          <w:sz w:val="22"/>
        </w:rPr>
        <w:t xml:space="preserve"> </w:t>
      </w:r>
      <w:r w:rsidRPr="00E02EFF">
        <w:t xml:space="preserve"> - </w:t>
      </w:r>
      <w:r w:rsidRPr="00E02EFF">
        <w:rPr>
          <w:rFonts w:eastAsia="SimSun"/>
          <w:sz w:val="28"/>
          <w:szCs w:val="28"/>
        </w:rPr>
        <w:t>идентификатор участника электронного документооборота - отправителя файла обмена акта сверки взаимных расчетов. Значение элемента представляется в виде ИдОЭДОКодОтпр, где:</w:t>
      </w:r>
    </w:p>
    <w:p w14:paraId="40D78571" w14:textId="77777777" w:rsidR="00F62FA1" w:rsidRPr="00E02EFF" w:rsidRDefault="00F62FA1" w:rsidP="00F62FA1">
      <w:pPr>
        <w:rPr>
          <w:rFonts w:eastAsia="SimSun"/>
          <w:sz w:val="28"/>
          <w:szCs w:val="28"/>
        </w:rPr>
      </w:pPr>
      <w:r w:rsidRPr="00E02EFF">
        <w:rPr>
          <w:rFonts w:eastAsia="SimSun"/>
          <w:sz w:val="28"/>
          <w:szCs w:val="28"/>
        </w:rPr>
        <w:t>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электронного оборота принимает значение «000»;</w:t>
      </w:r>
    </w:p>
    <w:p w14:paraId="27270CA1" w14:textId="77777777" w:rsidR="00F62FA1" w:rsidRPr="00E02EFF" w:rsidRDefault="00F62FA1" w:rsidP="00F62FA1">
      <w:r w:rsidRPr="00E02EFF">
        <w:rPr>
          <w:rFonts w:eastAsia="SimSun"/>
          <w:sz w:val="28"/>
          <w:szCs w:val="28"/>
        </w:rPr>
        <w:t>КодОтпр - код отправителя файла обмена - уникальный код участника электронного документооборота, присваиваемый оператором ЭДО, длина кода отправителя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14:paraId="6417E931" w14:textId="77777777" w:rsidR="00A91741" w:rsidRPr="00E02EFF" w:rsidRDefault="00A91741" w:rsidP="00BB3A37">
      <w:pPr>
        <w:pStyle w:val="a"/>
        <w:numPr>
          <w:ilvl w:val="0"/>
          <w:numId w:val="0"/>
        </w:numPr>
        <w:spacing w:after="0" w:line="240" w:lineRule="auto"/>
        <w:ind w:firstLine="567"/>
        <w:contextualSpacing w:val="0"/>
        <w:jc w:val="both"/>
        <w:rPr>
          <w:rFonts w:eastAsia="SimSun" w:cs="Times New Roman"/>
          <w:sz w:val="28"/>
          <w:szCs w:val="28"/>
          <w:lang w:val="ru-RU"/>
        </w:rPr>
      </w:pPr>
      <w:r w:rsidRPr="00E02EFF">
        <w:rPr>
          <w:rFonts w:cs="Times New Roman"/>
          <w:b/>
          <w:i/>
          <w:sz w:val="28"/>
          <w:szCs w:val="28"/>
        </w:rPr>
        <w:t>GGGG</w:t>
      </w:r>
      <w:r w:rsidRPr="00E02EFF">
        <w:rPr>
          <w:rFonts w:ascii="Calibri" w:hAnsi="Calibri" w:cs="Calibri"/>
          <w:color w:val="000000" w:themeColor="text1"/>
          <w:sz w:val="22"/>
          <w:lang w:val="ru-RU"/>
        </w:rPr>
        <w:t xml:space="preserve"> </w:t>
      </w:r>
      <w:r w:rsidRPr="00E02EFF">
        <w:rPr>
          <w:sz w:val="28"/>
          <w:szCs w:val="28"/>
          <w:lang w:val="ru-RU"/>
        </w:rPr>
        <w:t>–</w:t>
      </w:r>
      <w:r w:rsidRPr="00E02EFF">
        <w:rPr>
          <w:rFonts w:eastAsia="SimSun" w:cs="Times New Roman"/>
          <w:sz w:val="28"/>
          <w:szCs w:val="28"/>
          <w:lang w:val="ru-RU"/>
        </w:rPr>
        <w:t xml:space="preserve"> год </w:t>
      </w:r>
      <w:r w:rsidRPr="00E02EFF">
        <w:rPr>
          <w:rFonts w:eastAsia="SimSun" w:cs="Times New Roman"/>
          <w:sz w:val="28"/>
          <w:szCs w:val="28"/>
          <w:lang w:val="ru-RU" w:eastAsia="ru-RU"/>
        </w:rPr>
        <w:t>формирования</w:t>
      </w:r>
      <w:r w:rsidRPr="00E02EFF">
        <w:rPr>
          <w:rFonts w:eastAsia="SimSun" w:cs="Times New Roman"/>
          <w:sz w:val="28"/>
          <w:szCs w:val="28"/>
          <w:lang w:val="ru-RU"/>
        </w:rPr>
        <w:t xml:space="preserve"> передаваемого файла обмена,</w:t>
      </w:r>
      <w:r w:rsidRPr="00E02EFF">
        <w:rPr>
          <w:rFonts w:ascii="Calibri" w:hAnsi="Calibri" w:cs="Calibri"/>
          <w:color w:val="000000" w:themeColor="text1"/>
          <w:sz w:val="22"/>
          <w:lang w:val="ru-RU"/>
        </w:rPr>
        <w:t xml:space="preserve"> </w:t>
      </w:r>
      <w:r w:rsidRPr="00E02EFF">
        <w:rPr>
          <w:rFonts w:cs="Times New Roman"/>
          <w:b/>
          <w:i/>
          <w:sz w:val="28"/>
          <w:szCs w:val="28"/>
          <w:lang w:val="ru-RU"/>
        </w:rPr>
        <w:t>ММ</w:t>
      </w:r>
      <w:r w:rsidRPr="00E02EFF">
        <w:rPr>
          <w:rFonts w:ascii="Calibri" w:hAnsi="Calibri" w:cs="Calibri"/>
          <w:color w:val="000000" w:themeColor="text1"/>
          <w:sz w:val="22"/>
          <w:lang w:val="ru-RU"/>
        </w:rPr>
        <w:t xml:space="preserve"> </w:t>
      </w:r>
      <w:r w:rsidRPr="00E02EFF">
        <w:rPr>
          <w:sz w:val="28"/>
          <w:szCs w:val="28"/>
          <w:lang w:val="ru-RU"/>
        </w:rPr>
        <w:t>–</w:t>
      </w:r>
      <w:r w:rsidRPr="00E02EFF">
        <w:rPr>
          <w:rFonts w:eastAsia="SimSun" w:cs="Times New Roman"/>
          <w:sz w:val="28"/>
          <w:szCs w:val="28"/>
          <w:lang w:val="ru-RU"/>
        </w:rPr>
        <w:t xml:space="preserve"> месяц,</w:t>
      </w:r>
      <w:r w:rsidRPr="00E02EFF">
        <w:rPr>
          <w:rFonts w:ascii="Calibri" w:hAnsi="Calibri" w:cs="Calibri"/>
          <w:color w:val="000000" w:themeColor="text1"/>
          <w:sz w:val="22"/>
          <w:lang w:val="ru-RU"/>
        </w:rPr>
        <w:t xml:space="preserve"> </w:t>
      </w:r>
      <w:r w:rsidRPr="00E02EFF">
        <w:rPr>
          <w:rFonts w:cs="Times New Roman"/>
          <w:b/>
          <w:i/>
          <w:sz w:val="28"/>
          <w:szCs w:val="28"/>
        </w:rPr>
        <w:t>DD</w:t>
      </w:r>
      <w:r w:rsidRPr="00E02EFF">
        <w:rPr>
          <w:rFonts w:eastAsia="SimSun" w:cs="Times New Roman"/>
          <w:sz w:val="28"/>
          <w:szCs w:val="28"/>
          <w:lang w:val="ru-RU"/>
        </w:rPr>
        <w:t xml:space="preserve"> </w:t>
      </w:r>
      <w:r w:rsidRPr="00E02EFF">
        <w:rPr>
          <w:sz w:val="28"/>
          <w:szCs w:val="28"/>
          <w:lang w:val="ru-RU"/>
        </w:rPr>
        <w:t>–</w:t>
      </w:r>
      <w:r w:rsidRPr="00E02EFF">
        <w:rPr>
          <w:rFonts w:eastAsia="SimSun" w:cs="Times New Roman"/>
          <w:sz w:val="28"/>
          <w:szCs w:val="28"/>
          <w:lang w:val="ru-RU"/>
        </w:rPr>
        <w:t xml:space="preserve"> день;</w:t>
      </w:r>
    </w:p>
    <w:p w14:paraId="0459F178" w14:textId="77777777" w:rsidR="00A91741" w:rsidRPr="00E02EFF" w:rsidRDefault="00A91741" w:rsidP="00BB3A37">
      <w:pPr>
        <w:pStyle w:val="a"/>
        <w:numPr>
          <w:ilvl w:val="0"/>
          <w:numId w:val="0"/>
        </w:numPr>
        <w:spacing w:after="0" w:line="240" w:lineRule="auto"/>
        <w:ind w:firstLine="567"/>
        <w:contextualSpacing w:val="0"/>
        <w:jc w:val="both"/>
        <w:rPr>
          <w:rFonts w:eastAsia="SimSun" w:cs="Times New Roman"/>
          <w:sz w:val="28"/>
          <w:szCs w:val="28"/>
          <w:lang w:val="ru-RU"/>
        </w:rPr>
      </w:pPr>
      <w:r w:rsidRPr="00E02EFF">
        <w:rPr>
          <w:rFonts w:cs="Times New Roman"/>
          <w:b/>
          <w:i/>
          <w:sz w:val="28"/>
          <w:szCs w:val="28"/>
        </w:rPr>
        <w:t>N</w:t>
      </w:r>
      <w:r w:rsidRPr="00E02EFF">
        <w:rPr>
          <w:rFonts w:ascii="Calibri" w:hAnsi="Calibri" w:cs="Calibri"/>
          <w:color w:val="000000" w:themeColor="text1"/>
          <w:sz w:val="22"/>
          <w:lang w:val="ru-RU"/>
        </w:rPr>
        <w:t xml:space="preserve"> </w:t>
      </w:r>
      <w:r w:rsidRPr="00E02EFF">
        <w:rPr>
          <w:sz w:val="28"/>
          <w:szCs w:val="28"/>
          <w:lang w:val="ru-RU"/>
        </w:rPr>
        <w:t>–</w:t>
      </w:r>
      <w:r w:rsidRPr="00E02EFF">
        <w:rPr>
          <w:rFonts w:eastAsia="SimSun" w:cs="Times New Roman"/>
          <w:sz w:val="28"/>
          <w:szCs w:val="28"/>
          <w:lang w:val="ru-RU"/>
        </w:rPr>
        <w:t xml:space="preserve"> 36-ти символьный </w:t>
      </w:r>
      <w:r w:rsidRPr="00E02EFF">
        <w:rPr>
          <w:rFonts w:eastAsia="SimSun" w:cs="Times New Roman"/>
          <w:sz w:val="28"/>
          <w:szCs w:val="28"/>
          <w:lang w:val="ru-RU" w:eastAsia="ru-RU"/>
        </w:rPr>
        <w:t>глобально</w:t>
      </w:r>
      <w:r w:rsidRPr="00E02EFF">
        <w:rPr>
          <w:rFonts w:eastAsia="SimSun" w:cs="Times New Roman"/>
          <w:sz w:val="28"/>
          <w:szCs w:val="28"/>
          <w:lang w:val="ru-RU"/>
        </w:rPr>
        <w:t xml:space="preserve"> уникальный идентификатор </w:t>
      </w:r>
      <w:r w:rsidRPr="00E02EFF">
        <w:rPr>
          <w:rFonts w:eastAsia="SimSun" w:cs="Times New Roman"/>
          <w:sz w:val="28"/>
          <w:szCs w:val="28"/>
        </w:rPr>
        <w:t>GUID</w:t>
      </w:r>
      <w:r w:rsidRPr="00E02EFF">
        <w:rPr>
          <w:rFonts w:eastAsia="SimSun" w:cs="Times New Roman"/>
          <w:sz w:val="28"/>
          <w:szCs w:val="28"/>
          <w:lang w:val="ru-RU"/>
        </w:rPr>
        <w:t xml:space="preserve"> (</w:t>
      </w:r>
      <w:r w:rsidRPr="00E02EFF">
        <w:rPr>
          <w:rFonts w:eastAsia="SimSun" w:cs="Times New Roman"/>
          <w:sz w:val="28"/>
          <w:szCs w:val="28"/>
        </w:rPr>
        <w:t>Globally</w:t>
      </w:r>
      <w:r w:rsidRPr="00E02EFF">
        <w:rPr>
          <w:rFonts w:eastAsia="SimSun" w:cs="Times New Roman"/>
          <w:sz w:val="28"/>
          <w:szCs w:val="28"/>
          <w:lang w:val="ru-RU"/>
        </w:rPr>
        <w:t xml:space="preserve"> </w:t>
      </w:r>
      <w:r w:rsidRPr="00E02EFF">
        <w:rPr>
          <w:rFonts w:eastAsia="SimSun" w:cs="Times New Roman"/>
          <w:sz w:val="28"/>
          <w:szCs w:val="28"/>
        </w:rPr>
        <w:t>Unique</w:t>
      </w:r>
      <w:r w:rsidRPr="00E02EFF">
        <w:rPr>
          <w:rFonts w:eastAsia="SimSun" w:cs="Times New Roman"/>
          <w:sz w:val="28"/>
          <w:szCs w:val="28"/>
          <w:lang w:val="ru-RU"/>
        </w:rPr>
        <w:t xml:space="preserve"> </w:t>
      </w:r>
      <w:r w:rsidRPr="00E02EFF">
        <w:rPr>
          <w:rFonts w:eastAsia="SimSun" w:cs="Times New Roman"/>
          <w:sz w:val="28"/>
          <w:szCs w:val="28"/>
        </w:rPr>
        <w:t>IDentifier</w:t>
      </w:r>
      <w:r w:rsidRPr="00E02EFF">
        <w:rPr>
          <w:rFonts w:eastAsia="SimSun" w:cs="Times New Roman"/>
          <w:sz w:val="28"/>
          <w:szCs w:val="28"/>
          <w:lang w:val="ru-RU"/>
        </w:rPr>
        <w:t>).</w:t>
      </w:r>
    </w:p>
    <w:p w14:paraId="099134F4" w14:textId="77777777" w:rsidR="00A91741" w:rsidRPr="00E02EFF" w:rsidRDefault="00A91741" w:rsidP="00BB3A37">
      <w:pPr>
        <w:pStyle w:val="a"/>
        <w:numPr>
          <w:ilvl w:val="0"/>
          <w:numId w:val="0"/>
        </w:numPr>
        <w:spacing w:after="0" w:line="240" w:lineRule="auto"/>
        <w:ind w:firstLine="567"/>
        <w:contextualSpacing w:val="0"/>
        <w:jc w:val="both"/>
        <w:rPr>
          <w:rFonts w:eastAsia="SimSun" w:cs="Times New Roman"/>
          <w:sz w:val="28"/>
          <w:szCs w:val="28"/>
          <w:lang w:val="ru-RU" w:eastAsia="ru-RU"/>
        </w:rPr>
      </w:pPr>
      <w:r w:rsidRPr="00E02EFF">
        <w:rPr>
          <w:rFonts w:eastAsia="SimSun" w:cs="Times New Roman"/>
          <w:sz w:val="28"/>
          <w:szCs w:val="28"/>
          <w:lang w:val="ru-RU" w:eastAsia="ru-RU"/>
        </w:rPr>
        <w:t xml:space="preserve">Расширение имени файла обмена </w:t>
      </w:r>
      <w:r w:rsidRPr="00E02EFF">
        <w:rPr>
          <w:sz w:val="28"/>
          <w:szCs w:val="28"/>
          <w:lang w:val="ru-RU"/>
        </w:rPr>
        <w:t>–</w:t>
      </w:r>
      <w:r w:rsidRPr="00E02EFF">
        <w:rPr>
          <w:rFonts w:eastAsia="SimSun" w:cs="Times New Roman"/>
          <w:sz w:val="28"/>
          <w:szCs w:val="28"/>
          <w:lang w:val="ru-RU" w:eastAsia="ru-RU"/>
        </w:rPr>
        <w:t xml:space="preserve"> xml. Расширение имени файла обмена может указываться как строчными, так и прописными буквами.</w:t>
      </w:r>
    </w:p>
    <w:p w14:paraId="22A93C80" w14:textId="77777777" w:rsidR="001B380A" w:rsidRPr="00E02EFF" w:rsidRDefault="001B380A" w:rsidP="00BB3A37">
      <w:pPr>
        <w:spacing w:before="60" w:after="60"/>
        <w:ind w:firstLine="567"/>
        <w:rPr>
          <w:b/>
          <w:i/>
          <w:sz w:val="28"/>
          <w:szCs w:val="28"/>
        </w:rPr>
      </w:pPr>
      <w:r w:rsidRPr="00E02EFF">
        <w:rPr>
          <w:b/>
          <w:i/>
          <w:sz w:val="28"/>
          <w:szCs w:val="28"/>
        </w:rPr>
        <w:t>Параметры первой строки файла обмена</w:t>
      </w:r>
    </w:p>
    <w:p w14:paraId="5182B565" w14:textId="77777777" w:rsidR="001B380A" w:rsidRPr="00E02EFF" w:rsidRDefault="001B380A" w:rsidP="00BB3A37">
      <w:pPr>
        <w:ind w:firstLine="567"/>
        <w:rPr>
          <w:sz w:val="28"/>
          <w:szCs w:val="28"/>
        </w:rPr>
      </w:pPr>
      <w:r w:rsidRPr="00E02EFF">
        <w:rPr>
          <w:sz w:val="28"/>
          <w:szCs w:val="28"/>
        </w:rPr>
        <w:t>Первая строка XML файла должна иметь следующий вид:</w:t>
      </w:r>
    </w:p>
    <w:p w14:paraId="1E75B4B1" w14:textId="77777777" w:rsidR="001B380A" w:rsidRPr="00E02EFF" w:rsidRDefault="001B380A" w:rsidP="00BB3A37">
      <w:pPr>
        <w:ind w:firstLine="567"/>
        <w:rPr>
          <w:sz w:val="28"/>
          <w:szCs w:val="28"/>
        </w:rPr>
      </w:pPr>
      <w:r w:rsidRPr="00E02EFF">
        <w:rPr>
          <w:sz w:val="28"/>
          <w:szCs w:val="28"/>
        </w:rPr>
        <w:t>&lt;?</w:t>
      </w:r>
      <w:r w:rsidRPr="00E02EFF">
        <w:rPr>
          <w:sz w:val="28"/>
          <w:szCs w:val="28"/>
          <w:lang w:val="en-US"/>
        </w:rPr>
        <w:t>xml</w:t>
      </w:r>
      <w:r w:rsidRPr="00E02EFF">
        <w:rPr>
          <w:sz w:val="28"/>
          <w:szCs w:val="28"/>
        </w:rPr>
        <w:t xml:space="preserve"> </w:t>
      </w:r>
      <w:r w:rsidRPr="00E02EFF">
        <w:rPr>
          <w:sz w:val="28"/>
          <w:szCs w:val="28"/>
          <w:lang w:val="en-US"/>
        </w:rPr>
        <w:t>version</w:t>
      </w:r>
      <w:r w:rsidRPr="00E02EFF">
        <w:rPr>
          <w:sz w:val="28"/>
          <w:szCs w:val="28"/>
        </w:rPr>
        <w:t xml:space="preserve"> ="1.0" </w:t>
      </w:r>
      <w:r w:rsidRPr="00E02EFF">
        <w:rPr>
          <w:sz w:val="28"/>
          <w:szCs w:val="28"/>
          <w:lang w:val="en-US"/>
        </w:rPr>
        <w:t>encoding</w:t>
      </w:r>
      <w:r w:rsidRPr="00E02EFF">
        <w:rPr>
          <w:sz w:val="28"/>
          <w:szCs w:val="28"/>
        </w:rPr>
        <w:t xml:space="preserve"> ="</w:t>
      </w:r>
      <w:r w:rsidRPr="00E02EFF">
        <w:rPr>
          <w:sz w:val="28"/>
          <w:szCs w:val="28"/>
          <w:lang w:val="en-US"/>
        </w:rPr>
        <w:t>windows</w:t>
      </w:r>
      <w:r w:rsidRPr="00E02EFF">
        <w:rPr>
          <w:sz w:val="28"/>
          <w:szCs w:val="28"/>
        </w:rPr>
        <w:t>-1251"?&gt;</w:t>
      </w:r>
    </w:p>
    <w:p w14:paraId="24A1AB57" w14:textId="77777777" w:rsidR="001B380A" w:rsidRPr="00E02EFF" w:rsidRDefault="001B380A" w:rsidP="00BB3A37">
      <w:pPr>
        <w:ind w:firstLine="567"/>
        <w:rPr>
          <w:rFonts w:eastAsia="SimSun"/>
          <w:sz w:val="28"/>
          <w:szCs w:val="28"/>
        </w:rPr>
      </w:pPr>
      <w:r w:rsidRPr="00E02EFF">
        <w:rPr>
          <w:rFonts w:eastAsia="SimSun"/>
          <w:b/>
          <w:sz w:val="28"/>
          <w:szCs w:val="28"/>
        </w:rPr>
        <w:t>Имя файла, содержащего XML схему файла обмена</w:t>
      </w:r>
      <w:r w:rsidRPr="00E02EFF">
        <w:rPr>
          <w:rFonts w:eastAsia="SimSun"/>
          <w:sz w:val="28"/>
          <w:szCs w:val="28"/>
        </w:rPr>
        <w:t>, должно иметь следующий вид:</w:t>
      </w:r>
    </w:p>
    <w:p w14:paraId="6936F58E" w14:textId="77777777" w:rsidR="001B380A" w:rsidRPr="00E02EFF" w:rsidRDefault="00A91741" w:rsidP="00BB3A37">
      <w:pPr>
        <w:ind w:firstLine="567"/>
        <w:rPr>
          <w:rFonts w:eastAsia="SimSun"/>
          <w:sz w:val="28"/>
          <w:szCs w:val="28"/>
        </w:rPr>
      </w:pPr>
      <w:r w:rsidRPr="00E02EFF">
        <w:rPr>
          <w:rFonts w:eastAsia="SimSun"/>
          <w:sz w:val="28"/>
          <w:szCs w:val="28"/>
        </w:rPr>
        <w:t>ON_AKTSVERPOL_1_972_02_0</w:t>
      </w:r>
      <w:r w:rsidR="001B380A" w:rsidRPr="00E02EFF">
        <w:rPr>
          <w:rFonts w:eastAsia="SimSun"/>
          <w:sz w:val="28"/>
          <w:szCs w:val="28"/>
        </w:rPr>
        <w:t>5_01_</w:t>
      </w:r>
      <w:r w:rsidR="001B380A" w:rsidRPr="00E02EFF">
        <w:rPr>
          <w:rFonts w:eastAsia="SimSun"/>
          <w:sz w:val="28"/>
          <w:szCs w:val="28"/>
          <w:lang w:val="en-US"/>
        </w:rPr>
        <w:t>xx</w:t>
      </w:r>
      <w:r w:rsidR="001B380A" w:rsidRPr="00E02EFF">
        <w:rPr>
          <w:rFonts w:eastAsia="SimSun"/>
          <w:sz w:val="28"/>
          <w:szCs w:val="28"/>
        </w:rPr>
        <w:t xml:space="preserve">, </w:t>
      </w:r>
      <w:r w:rsidR="001B380A" w:rsidRPr="00E02EFF">
        <w:rPr>
          <w:sz w:val="28"/>
          <w:szCs w:val="28"/>
        </w:rPr>
        <w:t>где хх – номер версии схемы.</w:t>
      </w:r>
    </w:p>
    <w:p w14:paraId="7C773754" w14:textId="77777777" w:rsidR="001B380A" w:rsidRPr="00E02EFF" w:rsidRDefault="001B380A" w:rsidP="00BB3A37">
      <w:pPr>
        <w:ind w:firstLine="567"/>
        <w:rPr>
          <w:rFonts w:eastAsia="SimSun"/>
          <w:sz w:val="28"/>
          <w:szCs w:val="28"/>
        </w:rPr>
      </w:pPr>
      <w:r w:rsidRPr="00E02EFF">
        <w:rPr>
          <w:rFonts w:eastAsia="SimSun"/>
          <w:sz w:val="28"/>
          <w:szCs w:val="28"/>
        </w:rPr>
        <w:lastRenderedPageBreak/>
        <w:t>Расширение имени файла – xsd.</w:t>
      </w:r>
    </w:p>
    <w:p w14:paraId="04927D31" w14:textId="77777777" w:rsidR="001B380A" w:rsidRPr="00E02EFF" w:rsidRDefault="001B380A" w:rsidP="00BB3A37">
      <w:pPr>
        <w:rPr>
          <w:rFonts w:eastAsia="SimSun"/>
          <w:sz w:val="28"/>
          <w:szCs w:val="28"/>
        </w:rPr>
      </w:pPr>
      <w:r w:rsidRPr="00E02EFF">
        <w:rPr>
          <w:rFonts w:eastAsia="SimSun"/>
          <w:sz w:val="28"/>
          <w:szCs w:val="28"/>
        </w:rPr>
        <w:t>X</w:t>
      </w:r>
      <w:r w:rsidRPr="00E02EFF">
        <w:rPr>
          <w:rFonts w:eastAsia="SimSun"/>
          <w:sz w:val="28"/>
          <w:szCs w:val="28"/>
          <w:lang w:val="en-US"/>
        </w:rPr>
        <w:t>ML</w:t>
      </w:r>
      <w:r w:rsidRPr="00E02EFF">
        <w:rPr>
          <w:rFonts w:eastAsia="SimSun"/>
          <w:sz w:val="28"/>
          <w:szCs w:val="28"/>
        </w:rPr>
        <w:t xml:space="preserve"> схема файла обмена в электронной форме приводится отдельным файлом и размещается на официальном сайте Федеральной налоговой службы.</w:t>
      </w:r>
    </w:p>
    <w:p w14:paraId="02D97508" w14:textId="77777777" w:rsidR="002E0ACA" w:rsidRPr="00E02EFF" w:rsidRDefault="002E0ACA" w:rsidP="00BB3A37">
      <w:pPr>
        <w:autoSpaceDE w:val="0"/>
        <w:autoSpaceDN w:val="0"/>
        <w:adjustRightInd w:val="0"/>
        <w:ind w:left="1" w:firstLine="1"/>
        <w:rPr>
          <w:sz w:val="28"/>
          <w:szCs w:val="28"/>
        </w:rPr>
      </w:pPr>
      <w:r w:rsidRPr="00E02EFF">
        <w:rPr>
          <w:sz w:val="28"/>
          <w:szCs w:val="28"/>
        </w:rPr>
        <w:t>Выпуск новой версии (новых версий) схемы возможен при условии их непротиворечия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w:t>
      </w:r>
    </w:p>
    <w:p w14:paraId="10226688" w14:textId="77777777" w:rsidR="001B380A" w:rsidRPr="00E02EFF" w:rsidRDefault="001B380A" w:rsidP="00BB3A37">
      <w:pPr>
        <w:spacing w:before="120"/>
        <w:ind w:firstLine="567"/>
        <w:rPr>
          <w:sz w:val="28"/>
          <w:szCs w:val="28"/>
        </w:rPr>
      </w:pPr>
      <w:r w:rsidRPr="00E02EFF">
        <w:rPr>
          <w:sz w:val="28"/>
          <w:szCs w:val="28"/>
        </w:rPr>
        <w:t>7.</w:t>
      </w:r>
      <w:r w:rsidRPr="00E02EFF">
        <w:rPr>
          <w:b/>
          <w:sz w:val="28"/>
          <w:szCs w:val="28"/>
        </w:rPr>
        <w:t xml:space="preserve"> Логическая модель файла обмена </w:t>
      </w:r>
      <w:r w:rsidRPr="00E02EFF">
        <w:rPr>
          <w:sz w:val="28"/>
          <w:szCs w:val="28"/>
        </w:rPr>
        <w:t xml:space="preserve">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7.1 </w:t>
      </w:r>
      <w:r w:rsidRPr="00E02EFF">
        <w:rPr>
          <w:rFonts w:eastAsia="SimSun"/>
          <w:sz w:val="28"/>
          <w:szCs w:val="28"/>
        </w:rPr>
        <w:t>– 7</w:t>
      </w:r>
      <w:r w:rsidRPr="00E02EFF">
        <w:rPr>
          <w:sz w:val="28"/>
          <w:szCs w:val="28"/>
        </w:rPr>
        <w:t>.</w:t>
      </w:r>
      <w:r w:rsidR="002650D9" w:rsidRPr="00E02EFF">
        <w:rPr>
          <w:sz w:val="28"/>
          <w:szCs w:val="28"/>
        </w:rPr>
        <w:t>1</w:t>
      </w:r>
      <w:r w:rsidR="00096DD8" w:rsidRPr="00E02EFF">
        <w:rPr>
          <w:sz w:val="28"/>
          <w:szCs w:val="28"/>
        </w:rPr>
        <w:t>0</w:t>
      </w:r>
      <w:r w:rsidRPr="00E02EFF">
        <w:rPr>
          <w:sz w:val="28"/>
          <w:szCs w:val="28"/>
        </w:rPr>
        <w:t xml:space="preserve"> настоящего формата.</w:t>
      </w:r>
    </w:p>
    <w:p w14:paraId="12C43205" w14:textId="77777777" w:rsidR="001B380A" w:rsidRPr="00E02EFF" w:rsidRDefault="001B380A" w:rsidP="00BB3A37">
      <w:pPr>
        <w:pStyle w:val="ac"/>
        <w:rPr>
          <w:sz w:val="28"/>
          <w:szCs w:val="28"/>
        </w:rPr>
      </w:pPr>
      <w:r w:rsidRPr="00E02EFF">
        <w:rPr>
          <w:sz w:val="28"/>
          <w:szCs w:val="28"/>
        </w:rPr>
        <w:t>Для каждого структурного элемента логической модели файла обмена приводятся следующие сведения:</w:t>
      </w:r>
    </w:p>
    <w:p w14:paraId="0BBFAFA7" w14:textId="77777777" w:rsidR="001B380A" w:rsidRPr="00E02EFF" w:rsidRDefault="001B380A" w:rsidP="00BB3A37">
      <w:pPr>
        <w:pStyle w:val="a0"/>
        <w:numPr>
          <w:ilvl w:val="0"/>
          <w:numId w:val="0"/>
        </w:numPr>
        <w:ind w:firstLine="709"/>
        <w:rPr>
          <w:rStyle w:val="ad"/>
          <w:sz w:val="28"/>
          <w:szCs w:val="28"/>
        </w:rPr>
      </w:pPr>
      <w:r w:rsidRPr="00E02EFF">
        <w:rPr>
          <w:rStyle w:val="af0"/>
          <w:sz w:val="28"/>
          <w:szCs w:val="28"/>
        </w:rPr>
        <w:t>наименование элемента.</w:t>
      </w:r>
      <w:r w:rsidRPr="00E02EFF">
        <w:rPr>
          <w:sz w:val="28"/>
          <w:szCs w:val="28"/>
        </w:rPr>
        <w:t xml:space="preserve"> </w:t>
      </w:r>
      <w:r w:rsidRPr="00E02EFF">
        <w:rPr>
          <w:rStyle w:val="ad"/>
          <w:sz w:val="28"/>
          <w:szCs w:val="28"/>
        </w:rPr>
        <w:t xml:space="preserve">Приводится полное наименование элемента. В строке таблицы могут быть </w:t>
      </w:r>
      <w:r w:rsidRPr="00E02EFF">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E02EFF">
        <w:rPr>
          <w:rStyle w:val="ad"/>
          <w:sz w:val="28"/>
          <w:szCs w:val="28"/>
        </w:rPr>
        <w:t xml:space="preserve"> одного элемента из описанных в этой строке;</w:t>
      </w:r>
    </w:p>
    <w:p w14:paraId="53C2583B" w14:textId="77777777" w:rsidR="001B380A" w:rsidRPr="00E02EFF" w:rsidRDefault="001B380A" w:rsidP="00BB3A37">
      <w:pPr>
        <w:pStyle w:val="a0"/>
        <w:numPr>
          <w:ilvl w:val="0"/>
          <w:numId w:val="0"/>
        </w:numPr>
        <w:ind w:firstLine="709"/>
        <w:rPr>
          <w:sz w:val="28"/>
          <w:szCs w:val="28"/>
        </w:rPr>
      </w:pPr>
      <w:r w:rsidRPr="00E02EFF">
        <w:rPr>
          <w:rStyle w:val="af0"/>
          <w:sz w:val="28"/>
          <w:szCs w:val="28"/>
        </w:rPr>
        <w:t>сокращенное наименование (код) элемента.</w:t>
      </w:r>
      <w:r w:rsidRPr="00E02EFF">
        <w:rPr>
          <w:sz w:val="28"/>
          <w:szCs w:val="28"/>
        </w:rPr>
        <w:t xml:space="preserve"> </w:t>
      </w:r>
      <w:r w:rsidRPr="00E02EFF">
        <w:rPr>
          <w:rStyle w:val="ad"/>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E02EFF">
        <w:rPr>
          <w:rStyle w:val="ad"/>
          <w:sz w:val="28"/>
          <w:szCs w:val="28"/>
          <w:lang w:val="en-US"/>
        </w:rPr>
        <w:t>XML</w:t>
      </w:r>
      <w:r w:rsidRPr="00E02EFF">
        <w:rPr>
          <w:sz w:val="28"/>
          <w:szCs w:val="28"/>
        </w:rPr>
        <w:t>;</w:t>
      </w:r>
    </w:p>
    <w:p w14:paraId="61BFC2F9" w14:textId="77777777" w:rsidR="001B380A" w:rsidRPr="00E02EFF" w:rsidRDefault="001B380A" w:rsidP="00BB3A37">
      <w:pPr>
        <w:pStyle w:val="a0"/>
        <w:numPr>
          <w:ilvl w:val="0"/>
          <w:numId w:val="0"/>
        </w:numPr>
        <w:ind w:firstLine="709"/>
        <w:rPr>
          <w:rStyle w:val="ad"/>
          <w:sz w:val="28"/>
          <w:szCs w:val="28"/>
        </w:rPr>
      </w:pPr>
      <w:r w:rsidRPr="00E02EFF">
        <w:rPr>
          <w:rStyle w:val="af0"/>
          <w:sz w:val="28"/>
          <w:szCs w:val="28"/>
        </w:rPr>
        <w:t>признак типа элемента.</w:t>
      </w:r>
      <w:r w:rsidRPr="00E02EFF">
        <w:rPr>
          <w:sz w:val="28"/>
          <w:szCs w:val="28"/>
        </w:rPr>
        <w:t xml:space="preserve"> </w:t>
      </w:r>
      <w:r w:rsidRPr="00E02EFF">
        <w:rPr>
          <w:rStyle w:val="ad"/>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E02EFF">
        <w:rPr>
          <w:rStyle w:val="ad"/>
          <w:sz w:val="28"/>
          <w:szCs w:val="28"/>
          <w:lang w:val="en-US"/>
        </w:rPr>
        <w:t>XML</w:t>
      </w:r>
      <w:r w:rsidRPr="00E02EFF">
        <w:rPr>
          <w:rStyle w:val="ad"/>
          <w:sz w:val="28"/>
          <w:szCs w:val="28"/>
        </w:rPr>
        <w:t xml:space="preserve"> файла, «А» – простой элемент логической модели, реализованный в виде атрибута элемента </w:t>
      </w:r>
      <w:r w:rsidRPr="00E02EFF">
        <w:rPr>
          <w:rStyle w:val="ad"/>
          <w:sz w:val="28"/>
          <w:szCs w:val="28"/>
          <w:lang w:val="en-US"/>
        </w:rPr>
        <w:t>XML</w:t>
      </w:r>
      <w:r w:rsidRPr="00E02EFF">
        <w:rPr>
          <w:rStyle w:val="ad"/>
          <w:sz w:val="28"/>
          <w:szCs w:val="28"/>
        </w:rPr>
        <w:t xml:space="preserve"> файла. Простой элемент </w:t>
      </w:r>
      <w:r w:rsidRPr="00E02EFF">
        <w:rPr>
          <w:sz w:val="28"/>
          <w:szCs w:val="28"/>
        </w:rPr>
        <w:t xml:space="preserve">логической модели </w:t>
      </w:r>
      <w:r w:rsidRPr="00E02EFF">
        <w:rPr>
          <w:rStyle w:val="ad"/>
          <w:sz w:val="28"/>
          <w:szCs w:val="28"/>
        </w:rPr>
        <w:t>не содержит вложенные элементы;</w:t>
      </w:r>
    </w:p>
    <w:p w14:paraId="14A7A7BF" w14:textId="77777777" w:rsidR="001B380A" w:rsidRPr="00E02EFF" w:rsidRDefault="001B380A" w:rsidP="00BB3A37">
      <w:pPr>
        <w:pStyle w:val="a0"/>
        <w:numPr>
          <w:ilvl w:val="0"/>
          <w:numId w:val="0"/>
        </w:numPr>
        <w:ind w:firstLine="709"/>
        <w:rPr>
          <w:rStyle w:val="ad"/>
          <w:sz w:val="28"/>
          <w:szCs w:val="28"/>
        </w:rPr>
      </w:pPr>
      <w:r w:rsidRPr="00E02EFF">
        <w:rPr>
          <w:rStyle w:val="af0"/>
          <w:sz w:val="28"/>
          <w:szCs w:val="28"/>
        </w:rPr>
        <w:t>формат элемента.</w:t>
      </w:r>
      <w:r w:rsidRPr="00E02EFF">
        <w:rPr>
          <w:sz w:val="28"/>
          <w:szCs w:val="28"/>
        </w:rPr>
        <w:t xml:space="preserve"> Формат </w:t>
      </w:r>
      <w:r w:rsidRPr="00E02EFF">
        <w:rPr>
          <w:rStyle w:val="ad"/>
          <w:sz w:val="28"/>
          <w:szCs w:val="28"/>
        </w:rPr>
        <w:t>элемента представляется следующими условными обозначениями: Т – символьная строка; N – числовое значение (целое или дробное).</w:t>
      </w:r>
    </w:p>
    <w:p w14:paraId="7EDB0354" w14:textId="77777777" w:rsidR="001B380A" w:rsidRPr="00E02EFF" w:rsidRDefault="001B380A" w:rsidP="00BB3A37">
      <w:pPr>
        <w:pStyle w:val="a0"/>
        <w:numPr>
          <w:ilvl w:val="0"/>
          <w:numId w:val="0"/>
        </w:numPr>
        <w:ind w:firstLine="709"/>
        <w:rPr>
          <w:sz w:val="28"/>
          <w:szCs w:val="28"/>
        </w:rPr>
      </w:pPr>
      <w:r w:rsidRPr="00E02EFF">
        <w:rPr>
          <w:rStyle w:val="ad"/>
          <w:sz w:val="28"/>
          <w:szCs w:val="28"/>
        </w:rPr>
        <w:t>Формат</w:t>
      </w:r>
      <w:r w:rsidRPr="00E02EFF">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331BAF84" w14:textId="77777777" w:rsidR="001B380A" w:rsidRPr="00E02EFF" w:rsidRDefault="001B380A" w:rsidP="00BB3A37">
      <w:pPr>
        <w:pStyle w:val="a0"/>
        <w:numPr>
          <w:ilvl w:val="0"/>
          <w:numId w:val="0"/>
        </w:numPr>
        <w:ind w:firstLine="709"/>
        <w:rPr>
          <w:sz w:val="28"/>
          <w:szCs w:val="28"/>
        </w:rPr>
      </w:pPr>
      <w:r w:rsidRPr="00E02EFF">
        <w:rPr>
          <w:rStyle w:val="ad"/>
          <w:sz w:val="28"/>
          <w:szCs w:val="28"/>
        </w:rPr>
        <w:t>Формат</w:t>
      </w:r>
      <w:r w:rsidRPr="00E02EFF">
        <w:rPr>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48293A7D" w14:textId="77777777" w:rsidR="001B380A" w:rsidRPr="00E02EFF" w:rsidRDefault="001B380A" w:rsidP="00BB3A37">
      <w:pPr>
        <w:pStyle w:val="a0"/>
        <w:numPr>
          <w:ilvl w:val="0"/>
          <w:numId w:val="0"/>
        </w:numPr>
        <w:ind w:firstLine="709"/>
        <w:rPr>
          <w:sz w:val="28"/>
          <w:szCs w:val="28"/>
        </w:rPr>
      </w:pPr>
      <w:r w:rsidRPr="00E02EFF">
        <w:rPr>
          <w:sz w:val="28"/>
          <w:szCs w:val="28"/>
        </w:rPr>
        <w:t xml:space="preserve">Для </w:t>
      </w:r>
      <w:r w:rsidRPr="00E02EFF">
        <w:rPr>
          <w:rStyle w:val="ad"/>
          <w:sz w:val="28"/>
          <w:szCs w:val="28"/>
        </w:rPr>
        <w:t>простых</w:t>
      </w:r>
      <w:r w:rsidRPr="00E02EFF">
        <w:rPr>
          <w:sz w:val="28"/>
          <w:szCs w:val="28"/>
        </w:rPr>
        <w:t xml:space="preserve"> элементов, являющихся базовыми в XML, например, элемент с типом «date», поле «Формат элемента» не заполняется. Для таких </w:t>
      </w:r>
      <w:r w:rsidRPr="00E02EFF">
        <w:rPr>
          <w:sz w:val="28"/>
          <w:szCs w:val="28"/>
        </w:rPr>
        <w:lastRenderedPageBreak/>
        <w:t>элементов в поле «Дополнительная информация» указывается тип базового элемента;</w:t>
      </w:r>
    </w:p>
    <w:p w14:paraId="70B59796" w14:textId="77777777" w:rsidR="001B380A" w:rsidRPr="00E02EFF" w:rsidRDefault="001B380A" w:rsidP="00BB3A37">
      <w:pPr>
        <w:pStyle w:val="a0"/>
        <w:numPr>
          <w:ilvl w:val="0"/>
          <w:numId w:val="0"/>
        </w:numPr>
        <w:ind w:firstLine="709"/>
        <w:rPr>
          <w:rStyle w:val="ad"/>
          <w:sz w:val="28"/>
          <w:szCs w:val="28"/>
        </w:rPr>
      </w:pPr>
      <w:r w:rsidRPr="00E02EFF">
        <w:rPr>
          <w:rStyle w:val="af0"/>
          <w:sz w:val="28"/>
          <w:szCs w:val="28"/>
        </w:rPr>
        <w:t>признак обязательности элемента</w:t>
      </w:r>
      <w:r w:rsidRPr="00E02EFF">
        <w:rPr>
          <w:sz w:val="28"/>
          <w:szCs w:val="28"/>
        </w:rPr>
        <w:t xml:space="preserve"> </w:t>
      </w:r>
      <w:r w:rsidRPr="00E02EFF">
        <w:rPr>
          <w:rStyle w:val="ad"/>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14:paraId="01854EF5" w14:textId="77777777" w:rsidR="001B380A" w:rsidRPr="00E02EFF" w:rsidRDefault="001B380A" w:rsidP="00BB3A37">
      <w:pPr>
        <w:pStyle w:val="ac"/>
        <w:rPr>
          <w:rStyle w:val="ad"/>
          <w:sz w:val="28"/>
          <w:szCs w:val="28"/>
        </w:rPr>
      </w:pPr>
      <w:r w:rsidRPr="00E02EFF">
        <w:rPr>
          <w:rStyle w:val="ad"/>
          <w:sz w:val="28"/>
          <w:szCs w:val="28"/>
        </w:rPr>
        <w:t xml:space="preserve">К вышеперечисленным признакам обязательности элемента может добавляться значение «У» в случае описания в </w:t>
      </w:r>
      <w:r w:rsidRPr="00E02EFF">
        <w:rPr>
          <w:rStyle w:val="ad"/>
          <w:sz w:val="28"/>
          <w:szCs w:val="28"/>
          <w:lang w:val="en-US"/>
        </w:rPr>
        <w:t>XML</w:t>
      </w:r>
      <w:r w:rsidRPr="00E02EFF">
        <w:rPr>
          <w:rStyle w:val="ad"/>
          <w:sz w:val="28"/>
          <w:szCs w:val="28"/>
        </w:rPr>
        <w:t xml:space="preserve"> схеме условий, предъявляемых к элементу в файле обмена, описанных в графе «Дополнительная информация». Например, «НУ» или «ОКУ»;</w:t>
      </w:r>
    </w:p>
    <w:p w14:paraId="7232AB0C" w14:textId="77777777" w:rsidR="001B380A" w:rsidRPr="00E02EFF" w:rsidRDefault="001B380A" w:rsidP="00BB3A37">
      <w:pPr>
        <w:pStyle w:val="a0"/>
        <w:numPr>
          <w:ilvl w:val="0"/>
          <w:numId w:val="0"/>
        </w:numPr>
        <w:ind w:firstLine="709"/>
        <w:rPr>
          <w:rStyle w:val="ad"/>
          <w:sz w:val="28"/>
          <w:szCs w:val="28"/>
        </w:rPr>
      </w:pPr>
      <w:r w:rsidRPr="00E02EFF">
        <w:rPr>
          <w:rStyle w:val="af0"/>
          <w:sz w:val="28"/>
          <w:szCs w:val="28"/>
        </w:rPr>
        <w:t xml:space="preserve">дополнительная информация </w:t>
      </w:r>
      <w:r w:rsidRPr="00E02EFF">
        <w:rPr>
          <w:sz w:val="28"/>
          <w:szCs w:val="28"/>
        </w:rPr>
        <w:t xml:space="preserve">содержит, при необходимости, требования к элементу файла обмена, не указанные ранее. </w:t>
      </w:r>
      <w:r w:rsidRPr="00E02EFF">
        <w:rPr>
          <w:rStyle w:val="ad"/>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p>
    <w:p w14:paraId="1CD8E559" w14:textId="77777777" w:rsidR="001B380A" w:rsidRPr="00E02EFF" w:rsidRDefault="001B380A" w:rsidP="00BB3A37">
      <w:pPr>
        <w:ind w:firstLine="0"/>
        <w:jc w:val="left"/>
        <w:rPr>
          <w:sz w:val="28"/>
          <w:szCs w:val="28"/>
        </w:rPr>
      </w:pPr>
      <w:r w:rsidRPr="00E02EFF">
        <w:rPr>
          <w:sz w:val="28"/>
          <w:szCs w:val="28"/>
        </w:rPr>
        <w:br w:type="page"/>
      </w:r>
    </w:p>
    <w:p w14:paraId="47E33B42" w14:textId="77777777" w:rsidR="001B380A" w:rsidRPr="00E02EFF" w:rsidRDefault="001B380A" w:rsidP="00BB3A37">
      <w:pPr>
        <w:pStyle w:val="23"/>
      </w:pPr>
    </w:p>
    <w:p w14:paraId="73652818" w14:textId="77777777" w:rsidR="001B380A" w:rsidRPr="00E02EFF" w:rsidRDefault="00446C2C" w:rsidP="00BB3A37">
      <w:pPr>
        <w:pStyle w:val="23"/>
      </w:pPr>
      <w:r w:rsidRPr="00E02EFF">
        <w:rPr>
          <w:noProof/>
        </w:rPr>
        <w:drawing>
          <wp:inline distT="0" distB="0" distL="0" distR="0" wp14:anchorId="206569E2" wp14:editId="6D9BB826">
            <wp:extent cx="5172075" cy="7743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72075" cy="7743825"/>
                    </a:xfrm>
                    <a:prstGeom prst="rect">
                      <a:avLst/>
                    </a:prstGeom>
                  </pic:spPr>
                </pic:pic>
              </a:graphicData>
            </a:graphic>
          </wp:inline>
        </w:drawing>
      </w:r>
    </w:p>
    <w:p w14:paraId="0AC007C0" w14:textId="77777777" w:rsidR="001B380A" w:rsidRPr="00E02EFF" w:rsidRDefault="001B380A" w:rsidP="00BB3A37">
      <w:pPr>
        <w:pStyle w:val="23"/>
      </w:pPr>
    </w:p>
    <w:p w14:paraId="03F5FAF0" w14:textId="77777777" w:rsidR="001B380A" w:rsidRPr="00E02EFF" w:rsidRDefault="001B380A" w:rsidP="00BB3A37">
      <w:pPr>
        <w:pStyle w:val="23"/>
        <w:rPr>
          <w:sz w:val="28"/>
          <w:szCs w:val="28"/>
        </w:rPr>
      </w:pPr>
      <w:r w:rsidRPr="00E02EFF">
        <w:rPr>
          <w:sz w:val="28"/>
          <w:szCs w:val="28"/>
        </w:rPr>
        <w:t>Рисунок 2. Диаграмма структуры файла обмена</w:t>
      </w:r>
    </w:p>
    <w:p w14:paraId="0EA886C8" w14:textId="77777777" w:rsidR="001B380A" w:rsidRPr="00E02EFF" w:rsidRDefault="001B380A" w:rsidP="00BB3A37">
      <w:pPr>
        <w:pStyle w:val="af4"/>
        <w:jc w:val="center"/>
        <w:rPr>
          <w:szCs w:val="28"/>
        </w:rPr>
        <w:sectPr w:rsidR="001B380A" w:rsidRPr="00E02EFF" w:rsidSect="00213449">
          <w:headerReference w:type="even" r:id="rId19"/>
          <w:headerReference w:type="default" r:id="rId20"/>
          <w:footerReference w:type="default" r:id="rId21"/>
          <w:headerReference w:type="first" r:id="rId22"/>
          <w:footerReference w:type="first" r:id="rId23"/>
          <w:footnotePr>
            <w:pos w:val="beneathText"/>
            <w:numRestart w:val="eachPage"/>
          </w:footnotePr>
          <w:pgSz w:w="11906" w:h="16838" w:code="9"/>
          <w:pgMar w:top="964" w:right="991" w:bottom="851" w:left="1418" w:header="720" w:footer="454" w:gutter="0"/>
          <w:cols w:space="708"/>
          <w:titlePg/>
          <w:docGrid w:linePitch="360"/>
        </w:sectPr>
      </w:pPr>
    </w:p>
    <w:p w14:paraId="724765F8" w14:textId="77777777" w:rsidR="00B476AE" w:rsidRPr="00E02EFF" w:rsidRDefault="00E50805" w:rsidP="00BB3A37">
      <w:pPr>
        <w:spacing w:after="60"/>
        <w:ind w:firstLine="0"/>
        <w:jc w:val="right"/>
        <w:rPr>
          <w:szCs w:val="22"/>
        </w:rPr>
      </w:pPr>
      <w:r w:rsidRPr="00E02EFF">
        <w:rPr>
          <w:szCs w:val="22"/>
        </w:rPr>
        <w:lastRenderedPageBreak/>
        <w:t>Таблица 7</w:t>
      </w:r>
      <w:r w:rsidR="00B476AE" w:rsidRPr="00E02EFF">
        <w:rPr>
          <w:szCs w:val="22"/>
        </w:rPr>
        <w:t>.1</w:t>
      </w:r>
    </w:p>
    <w:p w14:paraId="381FC797" w14:textId="77777777" w:rsidR="00DA5F78" w:rsidRPr="00E02EFF" w:rsidRDefault="00DA5F78" w:rsidP="00BB3A37">
      <w:pPr>
        <w:spacing w:after="60"/>
        <w:ind w:left="567" w:right="567" w:firstLine="0"/>
        <w:jc w:val="center"/>
        <w:rPr>
          <w:szCs w:val="20"/>
        </w:rPr>
      </w:pPr>
      <w:r w:rsidRPr="00E02EFF">
        <w:rPr>
          <w:b/>
          <w:bCs/>
        </w:rPr>
        <w:t>Файл обмена (Файл)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194"/>
        <w:gridCol w:w="1208"/>
        <w:gridCol w:w="1208"/>
        <w:gridCol w:w="1910"/>
        <w:gridCol w:w="4803"/>
      </w:tblGrid>
      <w:tr w:rsidR="00DA5F78" w:rsidRPr="00E02EFF" w14:paraId="7E1EF7DC" w14:textId="77777777" w:rsidTr="00E0476B">
        <w:trPr>
          <w:cantSplit/>
          <w:trHeight w:val="170"/>
          <w:tblHeader/>
        </w:trPr>
        <w:tc>
          <w:tcPr>
            <w:tcW w:w="3917" w:type="dxa"/>
            <w:shd w:val="clear" w:color="000000" w:fill="EAEAEA"/>
            <w:vAlign w:val="center"/>
            <w:hideMark/>
          </w:tcPr>
          <w:p w14:paraId="3638C64B" w14:textId="77777777" w:rsidR="00DA5F78" w:rsidRPr="00E02EFF" w:rsidRDefault="00DA5F78" w:rsidP="00BB3A37">
            <w:pPr>
              <w:ind w:firstLine="0"/>
              <w:jc w:val="center"/>
              <w:rPr>
                <w:b/>
                <w:bCs/>
              </w:rPr>
            </w:pPr>
            <w:r w:rsidRPr="00E02EFF">
              <w:rPr>
                <w:b/>
                <w:bCs/>
              </w:rPr>
              <w:t>Наименование элемента</w:t>
            </w:r>
          </w:p>
        </w:tc>
        <w:tc>
          <w:tcPr>
            <w:tcW w:w="2194" w:type="dxa"/>
            <w:shd w:val="clear" w:color="000000" w:fill="EAEAEA"/>
            <w:vAlign w:val="center"/>
            <w:hideMark/>
          </w:tcPr>
          <w:p w14:paraId="3B1C0E4D" w14:textId="77777777" w:rsidR="00DA5F78" w:rsidRPr="00E02EFF" w:rsidRDefault="00DA5F78"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3E5D7EC2" w14:textId="77777777" w:rsidR="00DA5F78" w:rsidRPr="00E02EFF" w:rsidRDefault="00DA5F78"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23D4A9B3" w14:textId="77777777" w:rsidR="00DA5F78" w:rsidRPr="00E02EFF" w:rsidRDefault="00DA5F78" w:rsidP="00BB3A37">
            <w:pPr>
              <w:ind w:firstLine="0"/>
              <w:jc w:val="center"/>
              <w:rPr>
                <w:b/>
                <w:bCs/>
              </w:rPr>
            </w:pPr>
            <w:r w:rsidRPr="00E02EFF">
              <w:rPr>
                <w:b/>
                <w:bCs/>
              </w:rPr>
              <w:t>Формат элемента</w:t>
            </w:r>
          </w:p>
        </w:tc>
        <w:tc>
          <w:tcPr>
            <w:tcW w:w="1910" w:type="dxa"/>
            <w:shd w:val="clear" w:color="000000" w:fill="EAEAEA"/>
            <w:vAlign w:val="center"/>
            <w:hideMark/>
          </w:tcPr>
          <w:p w14:paraId="307F0DF9" w14:textId="77777777" w:rsidR="00DA5F78" w:rsidRPr="00E02EFF" w:rsidRDefault="00DA5F78" w:rsidP="00BB3A37">
            <w:pPr>
              <w:ind w:firstLine="0"/>
              <w:jc w:val="center"/>
              <w:rPr>
                <w:b/>
                <w:bCs/>
              </w:rPr>
            </w:pPr>
            <w:r w:rsidRPr="00E02EFF">
              <w:rPr>
                <w:b/>
                <w:bCs/>
              </w:rPr>
              <w:t>Признак обязательности элемента</w:t>
            </w:r>
          </w:p>
        </w:tc>
        <w:tc>
          <w:tcPr>
            <w:tcW w:w="4803" w:type="dxa"/>
            <w:shd w:val="clear" w:color="000000" w:fill="EAEAEA"/>
            <w:vAlign w:val="center"/>
            <w:hideMark/>
          </w:tcPr>
          <w:p w14:paraId="1547CA0C" w14:textId="77777777" w:rsidR="00DA5F78" w:rsidRPr="00E02EFF" w:rsidRDefault="00DA5F78" w:rsidP="00BB3A37">
            <w:pPr>
              <w:ind w:firstLine="0"/>
              <w:jc w:val="center"/>
              <w:rPr>
                <w:b/>
                <w:bCs/>
              </w:rPr>
            </w:pPr>
            <w:r w:rsidRPr="00E02EFF">
              <w:rPr>
                <w:b/>
                <w:bCs/>
              </w:rPr>
              <w:t>Дополнительная информация</w:t>
            </w:r>
          </w:p>
        </w:tc>
      </w:tr>
      <w:tr w:rsidR="00DA5F78" w:rsidRPr="00E02EFF" w14:paraId="25C2F5C3" w14:textId="77777777" w:rsidTr="00E0476B">
        <w:trPr>
          <w:cantSplit/>
          <w:trHeight w:val="170"/>
        </w:trPr>
        <w:tc>
          <w:tcPr>
            <w:tcW w:w="3917" w:type="dxa"/>
            <w:shd w:val="clear" w:color="auto" w:fill="auto"/>
            <w:hideMark/>
          </w:tcPr>
          <w:p w14:paraId="0517BA65" w14:textId="77777777" w:rsidR="00DA5F78" w:rsidRPr="00E02EFF" w:rsidRDefault="00DA5F78" w:rsidP="00BB3A37">
            <w:pPr>
              <w:ind w:firstLine="0"/>
              <w:jc w:val="left"/>
              <w:rPr>
                <w:szCs w:val="22"/>
              </w:rPr>
            </w:pPr>
            <w:r w:rsidRPr="00E02EFF">
              <w:rPr>
                <w:szCs w:val="22"/>
              </w:rPr>
              <w:t>Идентификатор файла</w:t>
            </w:r>
          </w:p>
        </w:tc>
        <w:tc>
          <w:tcPr>
            <w:tcW w:w="2194" w:type="dxa"/>
            <w:shd w:val="clear" w:color="auto" w:fill="auto"/>
            <w:hideMark/>
          </w:tcPr>
          <w:p w14:paraId="7A5677C0" w14:textId="77777777" w:rsidR="00DA5F78" w:rsidRPr="00E02EFF" w:rsidRDefault="00DA5F78" w:rsidP="00BB3A37">
            <w:pPr>
              <w:ind w:firstLine="0"/>
              <w:jc w:val="center"/>
              <w:rPr>
                <w:szCs w:val="22"/>
              </w:rPr>
            </w:pPr>
            <w:r w:rsidRPr="00E02EFF">
              <w:rPr>
                <w:szCs w:val="22"/>
              </w:rPr>
              <w:t>ИдФайл</w:t>
            </w:r>
          </w:p>
        </w:tc>
        <w:tc>
          <w:tcPr>
            <w:tcW w:w="1208" w:type="dxa"/>
            <w:shd w:val="clear" w:color="auto" w:fill="auto"/>
            <w:hideMark/>
          </w:tcPr>
          <w:p w14:paraId="623CF064"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56DF1F0B" w14:textId="77777777" w:rsidR="00DA5F78" w:rsidRPr="00E02EFF" w:rsidRDefault="00DA5F78" w:rsidP="00BB3A37">
            <w:pPr>
              <w:ind w:firstLine="0"/>
              <w:jc w:val="center"/>
              <w:rPr>
                <w:szCs w:val="22"/>
              </w:rPr>
            </w:pPr>
            <w:r w:rsidRPr="00E02EFF">
              <w:rPr>
                <w:szCs w:val="22"/>
              </w:rPr>
              <w:t>T(1-255)</w:t>
            </w:r>
          </w:p>
        </w:tc>
        <w:tc>
          <w:tcPr>
            <w:tcW w:w="1910" w:type="dxa"/>
            <w:shd w:val="clear" w:color="auto" w:fill="auto"/>
            <w:hideMark/>
          </w:tcPr>
          <w:p w14:paraId="48B6C65B" w14:textId="77777777" w:rsidR="00DA5F78" w:rsidRPr="00E02EFF" w:rsidRDefault="00DA5F78" w:rsidP="00BB3A37">
            <w:pPr>
              <w:ind w:firstLine="0"/>
              <w:jc w:val="center"/>
              <w:rPr>
                <w:szCs w:val="22"/>
              </w:rPr>
            </w:pPr>
            <w:r w:rsidRPr="00E02EFF">
              <w:t>ОУ</w:t>
            </w:r>
          </w:p>
        </w:tc>
        <w:tc>
          <w:tcPr>
            <w:tcW w:w="4803" w:type="dxa"/>
            <w:shd w:val="clear" w:color="auto" w:fill="auto"/>
            <w:hideMark/>
          </w:tcPr>
          <w:p w14:paraId="26E47756" w14:textId="77777777" w:rsidR="00DA5F78" w:rsidRPr="00E02EFF" w:rsidRDefault="00DA5F78" w:rsidP="00BB3A37">
            <w:pPr>
              <w:ind w:firstLine="0"/>
              <w:jc w:val="left"/>
              <w:rPr>
                <w:szCs w:val="22"/>
              </w:rPr>
            </w:pPr>
            <w:r w:rsidRPr="00E02EFF">
              <w:rPr>
                <w:szCs w:val="22"/>
              </w:rPr>
              <w:t>Содержит (повторяет) имя сформированного файла (без расширения)</w:t>
            </w:r>
          </w:p>
        </w:tc>
      </w:tr>
      <w:tr w:rsidR="00DA5F78" w:rsidRPr="00E02EFF" w14:paraId="6E171183" w14:textId="77777777" w:rsidTr="00E0476B">
        <w:trPr>
          <w:cantSplit/>
          <w:trHeight w:val="170"/>
        </w:trPr>
        <w:tc>
          <w:tcPr>
            <w:tcW w:w="3917" w:type="dxa"/>
            <w:shd w:val="clear" w:color="auto" w:fill="auto"/>
            <w:hideMark/>
          </w:tcPr>
          <w:p w14:paraId="435AF34F" w14:textId="77777777" w:rsidR="00DA5F78" w:rsidRPr="00E02EFF" w:rsidRDefault="00DA5F78" w:rsidP="00BB3A37">
            <w:pPr>
              <w:ind w:firstLine="0"/>
              <w:jc w:val="left"/>
              <w:rPr>
                <w:szCs w:val="22"/>
              </w:rPr>
            </w:pPr>
            <w:r w:rsidRPr="00E02EFF">
              <w:rPr>
                <w:szCs w:val="22"/>
              </w:rPr>
              <w:t>Версия формата</w:t>
            </w:r>
          </w:p>
        </w:tc>
        <w:tc>
          <w:tcPr>
            <w:tcW w:w="2194" w:type="dxa"/>
            <w:shd w:val="clear" w:color="auto" w:fill="auto"/>
            <w:hideMark/>
          </w:tcPr>
          <w:p w14:paraId="133503C1" w14:textId="77777777" w:rsidR="00DA5F78" w:rsidRPr="00E02EFF" w:rsidRDefault="00DA5F78" w:rsidP="00BB3A37">
            <w:pPr>
              <w:ind w:firstLine="0"/>
              <w:jc w:val="center"/>
              <w:rPr>
                <w:szCs w:val="22"/>
              </w:rPr>
            </w:pPr>
            <w:r w:rsidRPr="00E02EFF">
              <w:rPr>
                <w:szCs w:val="22"/>
              </w:rPr>
              <w:t>ВерсФорм</w:t>
            </w:r>
          </w:p>
        </w:tc>
        <w:tc>
          <w:tcPr>
            <w:tcW w:w="1208" w:type="dxa"/>
            <w:shd w:val="clear" w:color="auto" w:fill="auto"/>
            <w:hideMark/>
          </w:tcPr>
          <w:p w14:paraId="73DDC5B9"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1DF73668" w14:textId="77777777" w:rsidR="00DA5F78" w:rsidRPr="00E02EFF" w:rsidRDefault="00DA5F78" w:rsidP="00BB3A37">
            <w:pPr>
              <w:ind w:firstLine="0"/>
              <w:jc w:val="center"/>
              <w:rPr>
                <w:szCs w:val="22"/>
              </w:rPr>
            </w:pPr>
            <w:r w:rsidRPr="00E02EFF">
              <w:rPr>
                <w:szCs w:val="22"/>
              </w:rPr>
              <w:t>T(1-5)</w:t>
            </w:r>
          </w:p>
        </w:tc>
        <w:tc>
          <w:tcPr>
            <w:tcW w:w="1910" w:type="dxa"/>
            <w:shd w:val="clear" w:color="auto" w:fill="auto"/>
            <w:hideMark/>
          </w:tcPr>
          <w:p w14:paraId="2FEEF259"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7CD40D81" w14:textId="77777777" w:rsidR="00DA5F78" w:rsidRPr="00E02EFF" w:rsidRDefault="00DA5F78" w:rsidP="00BB3A37">
            <w:pPr>
              <w:ind w:firstLine="0"/>
              <w:jc w:val="left"/>
              <w:rPr>
                <w:szCs w:val="22"/>
              </w:rPr>
            </w:pPr>
            <w:r w:rsidRPr="00E02EFF">
              <w:rPr>
                <w:szCs w:val="22"/>
              </w:rPr>
              <w:t xml:space="preserve">Принимает значение: 5.01  </w:t>
            </w:r>
          </w:p>
        </w:tc>
      </w:tr>
      <w:tr w:rsidR="00DA5F78" w:rsidRPr="00E02EFF" w14:paraId="00F7A954" w14:textId="77777777" w:rsidTr="00E0476B">
        <w:trPr>
          <w:cantSplit/>
          <w:trHeight w:val="170"/>
        </w:trPr>
        <w:tc>
          <w:tcPr>
            <w:tcW w:w="3917" w:type="dxa"/>
            <w:shd w:val="clear" w:color="auto" w:fill="auto"/>
            <w:hideMark/>
          </w:tcPr>
          <w:p w14:paraId="0607ADFA" w14:textId="77777777" w:rsidR="00DA5F78" w:rsidRPr="00E02EFF" w:rsidRDefault="00DA5F78" w:rsidP="00BB3A37">
            <w:pPr>
              <w:ind w:firstLine="0"/>
              <w:jc w:val="left"/>
              <w:rPr>
                <w:szCs w:val="22"/>
              </w:rPr>
            </w:pPr>
            <w:r w:rsidRPr="00E02EFF">
              <w:rPr>
                <w:szCs w:val="22"/>
              </w:rPr>
              <w:t>Версия программы, с помощью которой сформирован файл</w:t>
            </w:r>
          </w:p>
        </w:tc>
        <w:tc>
          <w:tcPr>
            <w:tcW w:w="2194" w:type="dxa"/>
            <w:shd w:val="clear" w:color="auto" w:fill="auto"/>
            <w:hideMark/>
          </w:tcPr>
          <w:p w14:paraId="6FAA0C23" w14:textId="77777777" w:rsidR="00DA5F78" w:rsidRPr="00E02EFF" w:rsidRDefault="00DA5F78" w:rsidP="00BB3A37">
            <w:pPr>
              <w:ind w:firstLine="0"/>
              <w:jc w:val="center"/>
              <w:rPr>
                <w:szCs w:val="22"/>
              </w:rPr>
            </w:pPr>
            <w:r w:rsidRPr="00E02EFF">
              <w:rPr>
                <w:szCs w:val="22"/>
              </w:rPr>
              <w:t>ВерсПрог</w:t>
            </w:r>
          </w:p>
        </w:tc>
        <w:tc>
          <w:tcPr>
            <w:tcW w:w="1208" w:type="dxa"/>
            <w:shd w:val="clear" w:color="auto" w:fill="auto"/>
            <w:hideMark/>
          </w:tcPr>
          <w:p w14:paraId="69A07D05"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4CE90EA5" w14:textId="77777777" w:rsidR="00DA5F78" w:rsidRPr="00E02EFF" w:rsidRDefault="00DA5F78" w:rsidP="00BB3A37">
            <w:pPr>
              <w:ind w:firstLine="0"/>
              <w:jc w:val="center"/>
              <w:rPr>
                <w:szCs w:val="22"/>
              </w:rPr>
            </w:pPr>
            <w:r w:rsidRPr="00E02EFF">
              <w:rPr>
                <w:szCs w:val="22"/>
              </w:rPr>
              <w:t>T(1-40)</w:t>
            </w:r>
          </w:p>
        </w:tc>
        <w:tc>
          <w:tcPr>
            <w:tcW w:w="1910" w:type="dxa"/>
            <w:shd w:val="clear" w:color="auto" w:fill="auto"/>
            <w:hideMark/>
          </w:tcPr>
          <w:p w14:paraId="23E3A403"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6F17D949" w14:textId="77777777" w:rsidR="00DA5F78" w:rsidRPr="00E02EFF" w:rsidRDefault="00DA5F78" w:rsidP="00BB3A37">
            <w:pPr>
              <w:ind w:firstLine="0"/>
              <w:jc w:val="left"/>
              <w:rPr>
                <w:szCs w:val="22"/>
              </w:rPr>
            </w:pPr>
            <w:r w:rsidRPr="00E02EFF">
              <w:rPr>
                <w:szCs w:val="22"/>
              </w:rPr>
              <w:t> </w:t>
            </w:r>
          </w:p>
        </w:tc>
      </w:tr>
      <w:tr w:rsidR="00DA5F78" w:rsidRPr="00E02EFF" w14:paraId="38379734" w14:textId="77777777" w:rsidTr="00E0476B">
        <w:trPr>
          <w:cantSplit/>
          <w:trHeight w:val="170"/>
        </w:trPr>
        <w:tc>
          <w:tcPr>
            <w:tcW w:w="3917" w:type="dxa"/>
            <w:shd w:val="clear" w:color="auto" w:fill="auto"/>
            <w:hideMark/>
          </w:tcPr>
          <w:p w14:paraId="3827ACE5" w14:textId="77777777" w:rsidR="00DA5F78" w:rsidRPr="00E02EFF" w:rsidRDefault="00DA5F78" w:rsidP="00BB3A37">
            <w:pPr>
              <w:ind w:firstLine="0"/>
              <w:jc w:val="left"/>
              <w:rPr>
                <w:szCs w:val="22"/>
              </w:rPr>
            </w:pPr>
            <w:r w:rsidRPr="00E02EFF">
              <w:rPr>
                <w:szCs w:val="22"/>
              </w:rPr>
              <w:t>Признак наличия разногласий</w:t>
            </w:r>
          </w:p>
        </w:tc>
        <w:tc>
          <w:tcPr>
            <w:tcW w:w="2194" w:type="dxa"/>
            <w:shd w:val="clear" w:color="auto" w:fill="auto"/>
            <w:hideMark/>
          </w:tcPr>
          <w:p w14:paraId="65209B91" w14:textId="77777777" w:rsidR="00DA5F78" w:rsidRPr="00E02EFF" w:rsidRDefault="00DA5F78" w:rsidP="00BB3A37">
            <w:pPr>
              <w:ind w:firstLine="0"/>
              <w:jc w:val="center"/>
              <w:rPr>
                <w:szCs w:val="22"/>
              </w:rPr>
            </w:pPr>
            <w:r w:rsidRPr="00E02EFF">
              <w:rPr>
                <w:szCs w:val="22"/>
              </w:rPr>
              <w:t>ПризнРазн</w:t>
            </w:r>
          </w:p>
        </w:tc>
        <w:tc>
          <w:tcPr>
            <w:tcW w:w="1208" w:type="dxa"/>
            <w:shd w:val="clear" w:color="auto" w:fill="auto"/>
            <w:hideMark/>
          </w:tcPr>
          <w:p w14:paraId="2EFCEED5"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38631D19" w14:textId="77777777" w:rsidR="00DA5F78" w:rsidRPr="00E02EFF" w:rsidRDefault="00DA5F78" w:rsidP="00BB3A37">
            <w:pPr>
              <w:ind w:firstLine="0"/>
              <w:jc w:val="center"/>
              <w:rPr>
                <w:szCs w:val="22"/>
              </w:rPr>
            </w:pPr>
            <w:r w:rsidRPr="00E02EFF">
              <w:rPr>
                <w:szCs w:val="22"/>
              </w:rPr>
              <w:t>T(=1)</w:t>
            </w:r>
          </w:p>
        </w:tc>
        <w:tc>
          <w:tcPr>
            <w:tcW w:w="1910" w:type="dxa"/>
            <w:shd w:val="clear" w:color="auto" w:fill="auto"/>
            <w:hideMark/>
          </w:tcPr>
          <w:p w14:paraId="4D601901" w14:textId="77777777" w:rsidR="00DA5F78" w:rsidRPr="00E02EFF" w:rsidRDefault="00DA5F78" w:rsidP="00BB3A37">
            <w:pPr>
              <w:ind w:firstLine="0"/>
              <w:jc w:val="center"/>
              <w:rPr>
                <w:szCs w:val="22"/>
              </w:rPr>
            </w:pPr>
            <w:r w:rsidRPr="00E02EFF">
              <w:t>ОК</w:t>
            </w:r>
          </w:p>
        </w:tc>
        <w:tc>
          <w:tcPr>
            <w:tcW w:w="4803" w:type="dxa"/>
            <w:shd w:val="clear" w:color="auto" w:fill="auto"/>
            <w:hideMark/>
          </w:tcPr>
          <w:p w14:paraId="7AAC1BCB" w14:textId="77777777" w:rsidR="00DA5F78" w:rsidRPr="00E02EFF" w:rsidRDefault="00DA5F78" w:rsidP="00BB3A37">
            <w:pPr>
              <w:ind w:firstLine="0"/>
              <w:jc w:val="left"/>
              <w:rPr>
                <w:rFonts w:eastAsia="Calibri"/>
              </w:rPr>
            </w:pPr>
            <w:r w:rsidRPr="00E02EFF">
              <w:t>Принимает значения:</w:t>
            </w:r>
          </w:p>
          <w:p w14:paraId="37B3322F" w14:textId="77777777" w:rsidR="00DA5F78" w:rsidRPr="00E02EFF" w:rsidRDefault="00DA5F78" w:rsidP="00BB3A37">
            <w:pPr>
              <w:ind w:left="284" w:hanging="284"/>
              <w:jc w:val="left"/>
            </w:pPr>
            <w:r w:rsidRPr="00E02EFF">
              <w:t>1 – нет разногласий между сверяемыми операциями отправителя и получателя   |</w:t>
            </w:r>
          </w:p>
          <w:p w14:paraId="7098FD3A" w14:textId="77777777" w:rsidR="00DA5F78" w:rsidRPr="00E02EFF" w:rsidRDefault="00DA5F78" w:rsidP="00BB3A37">
            <w:pPr>
              <w:ind w:left="284" w:hanging="284"/>
              <w:jc w:val="left"/>
              <w:rPr>
                <w:szCs w:val="22"/>
              </w:rPr>
            </w:pPr>
            <w:r w:rsidRPr="00E02EFF">
              <w:t>2 – есть разногласия между сверяемыми операциями отправителя и получателя</w:t>
            </w:r>
            <w:r w:rsidRPr="00E02EFF" w:rsidDel="006E57F9">
              <w:rPr>
                <w:szCs w:val="22"/>
              </w:rPr>
              <w:t xml:space="preserve"> </w:t>
            </w:r>
          </w:p>
        </w:tc>
      </w:tr>
      <w:tr w:rsidR="00DA5F78" w:rsidRPr="00E02EFF" w14:paraId="68C23D9C" w14:textId="77777777" w:rsidTr="00E0476B">
        <w:trPr>
          <w:cantSplit/>
          <w:trHeight w:val="170"/>
        </w:trPr>
        <w:tc>
          <w:tcPr>
            <w:tcW w:w="3917" w:type="dxa"/>
            <w:shd w:val="clear" w:color="auto" w:fill="auto"/>
            <w:hideMark/>
          </w:tcPr>
          <w:p w14:paraId="47B0668E" w14:textId="77777777" w:rsidR="00DA5F78" w:rsidRPr="00E02EFF" w:rsidRDefault="00DA5F78" w:rsidP="00BB3A37">
            <w:pPr>
              <w:ind w:firstLine="0"/>
              <w:jc w:val="left"/>
              <w:rPr>
                <w:szCs w:val="22"/>
              </w:rPr>
            </w:pPr>
            <w:r w:rsidRPr="00E02EFF">
              <w:rPr>
                <w:szCs w:val="22"/>
              </w:rPr>
              <w:t>Акт сверки взаимных расчетов, информация получателя</w:t>
            </w:r>
          </w:p>
        </w:tc>
        <w:tc>
          <w:tcPr>
            <w:tcW w:w="2194" w:type="dxa"/>
            <w:shd w:val="clear" w:color="auto" w:fill="auto"/>
            <w:hideMark/>
          </w:tcPr>
          <w:p w14:paraId="555B260F" w14:textId="77777777" w:rsidR="00DA5F78" w:rsidRPr="00E02EFF" w:rsidRDefault="00DA5F78" w:rsidP="00BB3A37">
            <w:pPr>
              <w:ind w:firstLine="0"/>
              <w:jc w:val="center"/>
              <w:rPr>
                <w:szCs w:val="22"/>
              </w:rPr>
            </w:pPr>
            <w:r w:rsidRPr="00E02EFF">
              <w:rPr>
                <w:szCs w:val="22"/>
              </w:rPr>
              <w:t>Документ</w:t>
            </w:r>
          </w:p>
        </w:tc>
        <w:tc>
          <w:tcPr>
            <w:tcW w:w="1208" w:type="dxa"/>
            <w:shd w:val="clear" w:color="auto" w:fill="auto"/>
            <w:hideMark/>
          </w:tcPr>
          <w:p w14:paraId="24CFEA70" w14:textId="77777777" w:rsidR="00DA5F78" w:rsidRPr="00E02EFF" w:rsidRDefault="00DA5F78" w:rsidP="00BB3A37">
            <w:pPr>
              <w:ind w:firstLine="0"/>
              <w:jc w:val="center"/>
              <w:rPr>
                <w:szCs w:val="22"/>
              </w:rPr>
            </w:pPr>
            <w:r w:rsidRPr="00E02EFF">
              <w:rPr>
                <w:szCs w:val="22"/>
              </w:rPr>
              <w:t>С</w:t>
            </w:r>
          </w:p>
        </w:tc>
        <w:tc>
          <w:tcPr>
            <w:tcW w:w="1208" w:type="dxa"/>
            <w:shd w:val="clear" w:color="auto" w:fill="auto"/>
            <w:hideMark/>
          </w:tcPr>
          <w:p w14:paraId="57618E1F" w14:textId="77777777" w:rsidR="00DA5F78" w:rsidRPr="00E02EFF" w:rsidRDefault="00DA5F78" w:rsidP="00BB3A37">
            <w:pPr>
              <w:ind w:firstLine="0"/>
              <w:jc w:val="center"/>
              <w:rPr>
                <w:szCs w:val="22"/>
              </w:rPr>
            </w:pPr>
            <w:r w:rsidRPr="00E02EFF">
              <w:rPr>
                <w:szCs w:val="22"/>
              </w:rPr>
              <w:t> </w:t>
            </w:r>
          </w:p>
        </w:tc>
        <w:tc>
          <w:tcPr>
            <w:tcW w:w="1910" w:type="dxa"/>
            <w:shd w:val="clear" w:color="auto" w:fill="auto"/>
            <w:hideMark/>
          </w:tcPr>
          <w:p w14:paraId="54962762"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1F71B890" w14:textId="77777777" w:rsidR="00DA5F78" w:rsidRPr="00E02EFF" w:rsidRDefault="00DA5F78" w:rsidP="00BB3A37">
            <w:pPr>
              <w:ind w:firstLine="0"/>
              <w:jc w:val="left"/>
              <w:rPr>
                <w:szCs w:val="22"/>
              </w:rPr>
            </w:pPr>
            <w:r w:rsidRPr="00E02EFF">
              <w:rPr>
                <w:szCs w:val="22"/>
              </w:rPr>
              <w:t xml:space="preserve">Состав элемента представлен в таблице 7.2 </w:t>
            </w:r>
          </w:p>
        </w:tc>
      </w:tr>
    </w:tbl>
    <w:p w14:paraId="7EC26694" w14:textId="77777777" w:rsidR="00DA5F78" w:rsidRPr="00E02EFF" w:rsidRDefault="00DA5F78" w:rsidP="00BB3A37">
      <w:pPr>
        <w:spacing w:before="360" w:after="60"/>
        <w:ind w:firstLine="0"/>
        <w:jc w:val="right"/>
        <w:rPr>
          <w:szCs w:val="22"/>
        </w:rPr>
      </w:pPr>
      <w:r w:rsidRPr="00E02EFF">
        <w:rPr>
          <w:szCs w:val="22"/>
        </w:rPr>
        <w:t>Таблица 7.2</w:t>
      </w:r>
    </w:p>
    <w:p w14:paraId="02E644F7" w14:textId="77777777" w:rsidR="00DA5F78" w:rsidRPr="00E02EFF" w:rsidRDefault="00DA5F78" w:rsidP="00BB3A37">
      <w:pPr>
        <w:spacing w:after="60"/>
        <w:ind w:left="567" w:right="567" w:firstLine="0"/>
        <w:jc w:val="center"/>
        <w:rPr>
          <w:szCs w:val="20"/>
        </w:rPr>
      </w:pPr>
      <w:r w:rsidRPr="00E02EFF">
        <w:rPr>
          <w:b/>
          <w:bCs/>
        </w:rPr>
        <w:t>Акт сверки взаимных расчетов, информация получателя (Документ)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194"/>
        <w:gridCol w:w="1208"/>
        <w:gridCol w:w="1208"/>
        <w:gridCol w:w="1910"/>
        <w:gridCol w:w="4803"/>
      </w:tblGrid>
      <w:tr w:rsidR="00DA5F78" w:rsidRPr="00E02EFF" w14:paraId="74AA75B2" w14:textId="77777777" w:rsidTr="00E0476B">
        <w:trPr>
          <w:cantSplit/>
          <w:trHeight w:val="170"/>
          <w:tblHeader/>
        </w:trPr>
        <w:tc>
          <w:tcPr>
            <w:tcW w:w="3917" w:type="dxa"/>
            <w:shd w:val="clear" w:color="000000" w:fill="EAEAEA"/>
            <w:vAlign w:val="center"/>
            <w:hideMark/>
          </w:tcPr>
          <w:p w14:paraId="56F05B52" w14:textId="77777777" w:rsidR="00DA5F78" w:rsidRPr="00E02EFF" w:rsidRDefault="00DA5F78" w:rsidP="00BB3A37">
            <w:pPr>
              <w:ind w:firstLine="0"/>
              <w:jc w:val="center"/>
              <w:rPr>
                <w:b/>
                <w:bCs/>
              </w:rPr>
            </w:pPr>
            <w:r w:rsidRPr="00E02EFF">
              <w:rPr>
                <w:b/>
                <w:bCs/>
              </w:rPr>
              <w:t>Наименование элемента</w:t>
            </w:r>
          </w:p>
        </w:tc>
        <w:tc>
          <w:tcPr>
            <w:tcW w:w="2194" w:type="dxa"/>
            <w:shd w:val="clear" w:color="000000" w:fill="EAEAEA"/>
            <w:vAlign w:val="center"/>
            <w:hideMark/>
          </w:tcPr>
          <w:p w14:paraId="5DEC3D58" w14:textId="77777777" w:rsidR="00DA5F78" w:rsidRPr="00E02EFF" w:rsidRDefault="00DA5F78"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4AFA40AB" w14:textId="77777777" w:rsidR="00DA5F78" w:rsidRPr="00E02EFF" w:rsidRDefault="00DA5F78"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7D8FC8F1" w14:textId="77777777" w:rsidR="00DA5F78" w:rsidRPr="00E02EFF" w:rsidRDefault="00DA5F78" w:rsidP="00BB3A37">
            <w:pPr>
              <w:ind w:firstLine="0"/>
              <w:jc w:val="center"/>
              <w:rPr>
                <w:b/>
                <w:bCs/>
              </w:rPr>
            </w:pPr>
            <w:r w:rsidRPr="00E02EFF">
              <w:rPr>
                <w:b/>
                <w:bCs/>
              </w:rPr>
              <w:t>Формат элемента</w:t>
            </w:r>
          </w:p>
        </w:tc>
        <w:tc>
          <w:tcPr>
            <w:tcW w:w="1910" w:type="dxa"/>
            <w:shd w:val="clear" w:color="000000" w:fill="EAEAEA"/>
            <w:vAlign w:val="center"/>
            <w:hideMark/>
          </w:tcPr>
          <w:p w14:paraId="101CCA2D" w14:textId="77777777" w:rsidR="00DA5F78" w:rsidRPr="00E02EFF" w:rsidRDefault="00DA5F78" w:rsidP="00BB3A37">
            <w:pPr>
              <w:ind w:firstLine="0"/>
              <w:jc w:val="center"/>
              <w:rPr>
                <w:b/>
                <w:bCs/>
              </w:rPr>
            </w:pPr>
            <w:r w:rsidRPr="00E02EFF">
              <w:rPr>
                <w:b/>
                <w:bCs/>
              </w:rPr>
              <w:t>Признак обязательности элемента</w:t>
            </w:r>
          </w:p>
        </w:tc>
        <w:tc>
          <w:tcPr>
            <w:tcW w:w="4803" w:type="dxa"/>
            <w:shd w:val="clear" w:color="000000" w:fill="EAEAEA"/>
            <w:vAlign w:val="center"/>
            <w:hideMark/>
          </w:tcPr>
          <w:p w14:paraId="3B84E74E" w14:textId="77777777" w:rsidR="00DA5F78" w:rsidRPr="00E02EFF" w:rsidRDefault="00DA5F78" w:rsidP="00BB3A37">
            <w:pPr>
              <w:ind w:firstLine="0"/>
              <w:jc w:val="center"/>
              <w:rPr>
                <w:b/>
                <w:bCs/>
              </w:rPr>
            </w:pPr>
            <w:r w:rsidRPr="00E02EFF">
              <w:rPr>
                <w:b/>
                <w:bCs/>
              </w:rPr>
              <w:t>Дополнительная информация</w:t>
            </w:r>
          </w:p>
        </w:tc>
      </w:tr>
      <w:tr w:rsidR="00DA5F78" w:rsidRPr="00E02EFF" w14:paraId="75607676" w14:textId="77777777" w:rsidTr="00E0476B">
        <w:trPr>
          <w:cantSplit/>
          <w:trHeight w:val="170"/>
        </w:trPr>
        <w:tc>
          <w:tcPr>
            <w:tcW w:w="3917" w:type="dxa"/>
            <w:shd w:val="clear" w:color="auto" w:fill="auto"/>
            <w:hideMark/>
          </w:tcPr>
          <w:p w14:paraId="4A72301D" w14:textId="7BD5F718" w:rsidR="00DA5F78" w:rsidRPr="00E02EFF" w:rsidRDefault="00DA5F78" w:rsidP="00BB3A37">
            <w:pPr>
              <w:ind w:firstLine="0"/>
              <w:jc w:val="left"/>
              <w:rPr>
                <w:szCs w:val="22"/>
              </w:rPr>
            </w:pPr>
            <w:r w:rsidRPr="00E02EFF">
              <w:rPr>
                <w:szCs w:val="22"/>
              </w:rPr>
              <w:t>Код документа по КНД</w:t>
            </w:r>
          </w:p>
        </w:tc>
        <w:tc>
          <w:tcPr>
            <w:tcW w:w="2194" w:type="dxa"/>
            <w:shd w:val="clear" w:color="auto" w:fill="auto"/>
            <w:hideMark/>
          </w:tcPr>
          <w:p w14:paraId="19ACAB85" w14:textId="77777777" w:rsidR="00DA5F78" w:rsidRPr="00E02EFF" w:rsidRDefault="00DA5F78" w:rsidP="00BB3A37">
            <w:pPr>
              <w:ind w:firstLine="0"/>
              <w:jc w:val="center"/>
              <w:rPr>
                <w:szCs w:val="22"/>
              </w:rPr>
            </w:pPr>
            <w:r w:rsidRPr="00E02EFF">
              <w:rPr>
                <w:szCs w:val="22"/>
              </w:rPr>
              <w:t>КНД</w:t>
            </w:r>
          </w:p>
        </w:tc>
        <w:tc>
          <w:tcPr>
            <w:tcW w:w="1208" w:type="dxa"/>
            <w:shd w:val="clear" w:color="auto" w:fill="auto"/>
            <w:hideMark/>
          </w:tcPr>
          <w:p w14:paraId="103CBEC6"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056F60EA" w14:textId="77777777" w:rsidR="00DA5F78" w:rsidRPr="00E02EFF" w:rsidRDefault="00DA5F78" w:rsidP="00BB3A37">
            <w:pPr>
              <w:ind w:firstLine="0"/>
              <w:jc w:val="center"/>
              <w:rPr>
                <w:szCs w:val="22"/>
              </w:rPr>
            </w:pPr>
            <w:r w:rsidRPr="00E02EFF">
              <w:rPr>
                <w:szCs w:val="22"/>
              </w:rPr>
              <w:t>T(=7)</w:t>
            </w:r>
          </w:p>
        </w:tc>
        <w:tc>
          <w:tcPr>
            <w:tcW w:w="1910" w:type="dxa"/>
            <w:shd w:val="clear" w:color="auto" w:fill="auto"/>
            <w:hideMark/>
          </w:tcPr>
          <w:p w14:paraId="1CE5A037" w14:textId="77777777" w:rsidR="00DA5F78" w:rsidRPr="00E02EFF" w:rsidRDefault="00DA5F78" w:rsidP="00BB3A37">
            <w:pPr>
              <w:ind w:firstLine="0"/>
              <w:jc w:val="center"/>
              <w:rPr>
                <w:szCs w:val="22"/>
              </w:rPr>
            </w:pPr>
            <w:r w:rsidRPr="00E02EFF">
              <w:rPr>
                <w:szCs w:val="22"/>
              </w:rPr>
              <w:t>ОК</w:t>
            </w:r>
          </w:p>
        </w:tc>
        <w:tc>
          <w:tcPr>
            <w:tcW w:w="4803" w:type="dxa"/>
            <w:shd w:val="clear" w:color="auto" w:fill="auto"/>
            <w:hideMark/>
          </w:tcPr>
          <w:p w14:paraId="30402217" w14:textId="77777777" w:rsidR="00DA5F78" w:rsidRPr="00E02EFF" w:rsidRDefault="00DA5F78" w:rsidP="00BB3A37">
            <w:pPr>
              <w:ind w:firstLine="0"/>
              <w:jc w:val="left"/>
              <w:rPr>
                <w:szCs w:val="22"/>
              </w:rPr>
            </w:pPr>
            <w:r w:rsidRPr="00E02EFF">
              <w:rPr>
                <w:szCs w:val="22"/>
              </w:rPr>
              <w:t xml:space="preserve">Типовой элемент &lt;КНДТип&gt;. </w:t>
            </w:r>
          </w:p>
          <w:p w14:paraId="2768AA78" w14:textId="77777777" w:rsidR="00DA5F78" w:rsidRPr="00E02EFF" w:rsidRDefault="00DA5F78" w:rsidP="00BB3A37">
            <w:pPr>
              <w:ind w:firstLine="0"/>
              <w:jc w:val="left"/>
              <w:rPr>
                <w:szCs w:val="22"/>
              </w:rPr>
            </w:pPr>
            <w:r w:rsidRPr="00E02EFF">
              <w:rPr>
                <w:szCs w:val="22"/>
              </w:rPr>
              <w:t xml:space="preserve">Принимает значение: 1110333  </w:t>
            </w:r>
          </w:p>
        </w:tc>
      </w:tr>
      <w:tr w:rsidR="00DA5F78" w:rsidRPr="00E02EFF" w14:paraId="7D33316F" w14:textId="77777777" w:rsidTr="00E0476B">
        <w:trPr>
          <w:cantSplit/>
          <w:trHeight w:val="170"/>
        </w:trPr>
        <w:tc>
          <w:tcPr>
            <w:tcW w:w="3917" w:type="dxa"/>
            <w:shd w:val="clear" w:color="auto" w:fill="auto"/>
            <w:hideMark/>
          </w:tcPr>
          <w:p w14:paraId="10AD87E7" w14:textId="77777777" w:rsidR="00DA5F78" w:rsidRPr="00E02EFF" w:rsidRDefault="00DA5F78" w:rsidP="00BB3A37">
            <w:pPr>
              <w:ind w:firstLine="0"/>
              <w:jc w:val="left"/>
              <w:rPr>
                <w:szCs w:val="22"/>
              </w:rPr>
            </w:pPr>
            <w:r w:rsidRPr="00E02EFF">
              <w:rPr>
                <w:szCs w:val="22"/>
              </w:rPr>
              <w:t>Дата формирования файла обмена информации получателя</w:t>
            </w:r>
          </w:p>
        </w:tc>
        <w:tc>
          <w:tcPr>
            <w:tcW w:w="2194" w:type="dxa"/>
            <w:shd w:val="clear" w:color="auto" w:fill="auto"/>
            <w:hideMark/>
          </w:tcPr>
          <w:p w14:paraId="6C436648" w14:textId="77777777" w:rsidR="00DA5F78" w:rsidRPr="00E02EFF" w:rsidRDefault="00DA5F78" w:rsidP="00BB3A37">
            <w:pPr>
              <w:ind w:firstLine="0"/>
              <w:jc w:val="center"/>
              <w:rPr>
                <w:szCs w:val="22"/>
              </w:rPr>
            </w:pPr>
            <w:r w:rsidRPr="00E02EFF">
              <w:rPr>
                <w:szCs w:val="22"/>
              </w:rPr>
              <w:t>ДатаИнфПол</w:t>
            </w:r>
          </w:p>
        </w:tc>
        <w:tc>
          <w:tcPr>
            <w:tcW w:w="1208" w:type="dxa"/>
            <w:shd w:val="clear" w:color="auto" w:fill="auto"/>
            <w:hideMark/>
          </w:tcPr>
          <w:p w14:paraId="70B7CF4A"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569842E4" w14:textId="77777777" w:rsidR="00DA5F78" w:rsidRPr="00E02EFF" w:rsidRDefault="00DA5F78" w:rsidP="00BB3A37">
            <w:pPr>
              <w:ind w:firstLine="0"/>
              <w:jc w:val="center"/>
              <w:rPr>
                <w:szCs w:val="22"/>
              </w:rPr>
            </w:pPr>
            <w:r w:rsidRPr="00E02EFF">
              <w:rPr>
                <w:szCs w:val="22"/>
              </w:rPr>
              <w:t>T(=10)</w:t>
            </w:r>
          </w:p>
        </w:tc>
        <w:tc>
          <w:tcPr>
            <w:tcW w:w="1910" w:type="dxa"/>
            <w:shd w:val="clear" w:color="auto" w:fill="auto"/>
            <w:hideMark/>
          </w:tcPr>
          <w:p w14:paraId="2A4B0C28"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1C1E2084" w14:textId="77777777" w:rsidR="00DA5F78" w:rsidRPr="00E02EFF" w:rsidRDefault="00DA5F78" w:rsidP="00BB3A37">
            <w:pPr>
              <w:ind w:firstLine="0"/>
              <w:jc w:val="left"/>
            </w:pPr>
            <w:r w:rsidRPr="00E02EFF">
              <w:t>Типовой элемент &lt;ДатаТип&gt;.</w:t>
            </w:r>
          </w:p>
          <w:p w14:paraId="4AD23474" w14:textId="77777777" w:rsidR="00DA5F78" w:rsidRPr="00E02EFF" w:rsidRDefault="00DA5F78" w:rsidP="00BB3A37">
            <w:pPr>
              <w:ind w:firstLine="0"/>
              <w:jc w:val="left"/>
              <w:rPr>
                <w:szCs w:val="22"/>
              </w:rPr>
            </w:pPr>
            <w:r w:rsidRPr="00E02EFF">
              <w:t>Дата в формате ДД.ММ.ГГГГТ</w:t>
            </w:r>
          </w:p>
        </w:tc>
      </w:tr>
      <w:tr w:rsidR="00DA5F78" w:rsidRPr="00E02EFF" w14:paraId="6D96BE93" w14:textId="77777777" w:rsidTr="00E0476B">
        <w:trPr>
          <w:cantSplit/>
          <w:trHeight w:val="170"/>
        </w:trPr>
        <w:tc>
          <w:tcPr>
            <w:tcW w:w="3917" w:type="dxa"/>
            <w:shd w:val="clear" w:color="auto" w:fill="auto"/>
            <w:hideMark/>
          </w:tcPr>
          <w:p w14:paraId="2FFC73B9" w14:textId="77777777" w:rsidR="00DA5F78" w:rsidRPr="00E02EFF" w:rsidRDefault="00DA5F78" w:rsidP="00BB3A37">
            <w:pPr>
              <w:ind w:firstLine="0"/>
              <w:jc w:val="left"/>
              <w:rPr>
                <w:szCs w:val="22"/>
              </w:rPr>
            </w:pPr>
            <w:r w:rsidRPr="00E02EFF">
              <w:rPr>
                <w:szCs w:val="22"/>
              </w:rPr>
              <w:t>Время формирования файла обмена информации получателя</w:t>
            </w:r>
          </w:p>
        </w:tc>
        <w:tc>
          <w:tcPr>
            <w:tcW w:w="2194" w:type="dxa"/>
            <w:shd w:val="clear" w:color="auto" w:fill="auto"/>
            <w:hideMark/>
          </w:tcPr>
          <w:p w14:paraId="02F0588D" w14:textId="77777777" w:rsidR="00DA5F78" w:rsidRPr="00E02EFF" w:rsidRDefault="00DA5F78" w:rsidP="00BB3A37">
            <w:pPr>
              <w:ind w:firstLine="0"/>
              <w:jc w:val="center"/>
              <w:rPr>
                <w:szCs w:val="22"/>
              </w:rPr>
            </w:pPr>
            <w:r w:rsidRPr="00E02EFF">
              <w:rPr>
                <w:szCs w:val="22"/>
              </w:rPr>
              <w:t>ВрИнфПол</w:t>
            </w:r>
          </w:p>
        </w:tc>
        <w:tc>
          <w:tcPr>
            <w:tcW w:w="1208" w:type="dxa"/>
            <w:shd w:val="clear" w:color="auto" w:fill="auto"/>
            <w:hideMark/>
          </w:tcPr>
          <w:p w14:paraId="5981D29E"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6479D67C" w14:textId="77777777" w:rsidR="00DA5F78" w:rsidRPr="00E02EFF" w:rsidRDefault="00DA5F78" w:rsidP="00BB3A37">
            <w:pPr>
              <w:ind w:firstLine="0"/>
              <w:jc w:val="center"/>
              <w:rPr>
                <w:szCs w:val="22"/>
              </w:rPr>
            </w:pPr>
            <w:r w:rsidRPr="00E02EFF">
              <w:rPr>
                <w:szCs w:val="22"/>
              </w:rPr>
              <w:t>T(=8)</w:t>
            </w:r>
          </w:p>
        </w:tc>
        <w:tc>
          <w:tcPr>
            <w:tcW w:w="1910" w:type="dxa"/>
            <w:shd w:val="clear" w:color="auto" w:fill="auto"/>
            <w:hideMark/>
          </w:tcPr>
          <w:p w14:paraId="312630C9"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212A4B6A" w14:textId="77777777" w:rsidR="00DA5F78" w:rsidRPr="00E02EFF" w:rsidRDefault="00DA5F78" w:rsidP="00BB3A37">
            <w:pPr>
              <w:ind w:firstLine="0"/>
              <w:jc w:val="left"/>
            </w:pPr>
            <w:r w:rsidRPr="00E02EFF">
              <w:t>Типовой элемент &lt;ВремяТип&gt;.</w:t>
            </w:r>
          </w:p>
          <w:p w14:paraId="6E9BE46B" w14:textId="77777777" w:rsidR="00DA5F78" w:rsidRPr="00E02EFF" w:rsidRDefault="00DA5F78" w:rsidP="00BB3A37">
            <w:pPr>
              <w:ind w:firstLine="0"/>
              <w:jc w:val="left"/>
              <w:rPr>
                <w:szCs w:val="22"/>
              </w:rPr>
            </w:pPr>
            <w:r w:rsidRPr="00E02EFF">
              <w:t>Время в формате ЧЧ:ММ:СС</w:t>
            </w:r>
          </w:p>
        </w:tc>
      </w:tr>
      <w:tr w:rsidR="00DA5F78" w:rsidRPr="00E02EFF" w14:paraId="6B76DA5A" w14:textId="77777777" w:rsidTr="00BB3A37">
        <w:trPr>
          <w:cantSplit/>
          <w:trHeight w:val="170"/>
        </w:trPr>
        <w:tc>
          <w:tcPr>
            <w:tcW w:w="3917" w:type="dxa"/>
            <w:shd w:val="clear" w:color="auto" w:fill="auto"/>
            <w:hideMark/>
          </w:tcPr>
          <w:p w14:paraId="0C723DD1" w14:textId="4BF7916D" w:rsidR="00DA5F78" w:rsidRPr="00E02EFF" w:rsidRDefault="00DA5F78" w:rsidP="00BB3A37">
            <w:pPr>
              <w:ind w:firstLine="0"/>
              <w:jc w:val="left"/>
              <w:rPr>
                <w:szCs w:val="22"/>
              </w:rPr>
            </w:pPr>
            <w:r w:rsidRPr="00E02EFF">
              <w:rPr>
                <w:szCs w:val="22"/>
              </w:rPr>
              <w:t>Идентификация файла обмена информации отправителя</w:t>
            </w:r>
          </w:p>
        </w:tc>
        <w:tc>
          <w:tcPr>
            <w:tcW w:w="2194" w:type="dxa"/>
            <w:shd w:val="clear" w:color="auto" w:fill="auto"/>
            <w:hideMark/>
          </w:tcPr>
          <w:p w14:paraId="15BA2676" w14:textId="77777777" w:rsidR="00DA5F78" w:rsidRPr="00E02EFF" w:rsidRDefault="00DA5F78" w:rsidP="00BB3A37">
            <w:pPr>
              <w:ind w:firstLine="0"/>
              <w:jc w:val="center"/>
              <w:rPr>
                <w:szCs w:val="22"/>
              </w:rPr>
            </w:pPr>
            <w:r w:rsidRPr="00E02EFF">
              <w:rPr>
                <w:szCs w:val="22"/>
              </w:rPr>
              <w:t>ИдИнфОтпр</w:t>
            </w:r>
          </w:p>
        </w:tc>
        <w:tc>
          <w:tcPr>
            <w:tcW w:w="1208" w:type="dxa"/>
            <w:shd w:val="clear" w:color="auto" w:fill="auto"/>
            <w:hideMark/>
          </w:tcPr>
          <w:p w14:paraId="216244CD" w14:textId="77777777" w:rsidR="00DA5F78" w:rsidRPr="00E02EFF" w:rsidRDefault="00DA5F78" w:rsidP="00BB3A37">
            <w:pPr>
              <w:ind w:firstLine="0"/>
              <w:jc w:val="center"/>
              <w:rPr>
                <w:szCs w:val="22"/>
              </w:rPr>
            </w:pPr>
            <w:r w:rsidRPr="00E02EFF">
              <w:rPr>
                <w:szCs w:val="22"/>
              </w:rPr>
              <w:t>С</w:t>
            </w:r>
          </w:p>
        </w:tc>
        <w:tc>
          <w:tcPr>
            <w:tcW w:w="1208" w:type="dxa"/>
            <w:shd w:val="clear" w:color="auto" w:fill="auto"/>
            <w:hideMark/>
          </w:tcPr>
          <w:p w14:paraId="51F62E55" w14:textId="77777777" w:rsidR="00DA5F78" w:rsidRPr="00E02EFF" w:rsidRDefault="00DA5F78" w:rsidP="00BB3A37">
            <w:pPr>
              <w:ind w:firstLine="0"/>
              <w:jc w:val="center"/>
              <w:rPr>
                <w:szCs w:val="22"/>
              </w:rPr>
            </w:pPr>
            <w:r w:rsidRPr="00E02EFF">
              <w:rPr>
                <w:szCs w:val="22"/>
              </w:rPr>
              <w:t> </w:t>
            </w:r>
          </w:p>
        </w:tc>
        <w:tc>
          <w:tcPr>
            <w:tcW w:w="1910" w:type="dxa"/>
            <w:shd w:val="clear" w:color="auto" w:fill="auto"/>
            <w:hideMark/>
          </w:tcPr>
          <w:p w14:paraId="6C5C661E"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2FC674AD" w14:textId="77777777" w:rsidR="00DA5F78" w:rsidRPr="00E02EFF" w:rsidRDefault="00DA5F78" w:rsidP="00BB3A37">
            <w:pPr>
              <w:ind w:firstLine="0"/>
              <w:jc w:val="left"/>
              <w:rPr>
                <w:szCs w:val="22"/>
              </w:rPr>
            </w:pPr>
            <w:r w:rsidRPr="00E02EFF">
              <w:rPr>
                <w:szCs w:val="22"/>
              </w:rPr>
              <w:t xml:space="preserve">Состав элемента представлен в таблице 7.3 </w:t>
            </w:r>
          </w:p>
        </w:tc>
      </w:tr>
      <w:tr w:rsidR="00DA5F78" w:rsidRPr="00E02EFF" w14:paraId="01ED2D30" w14:textId="77777777" w:rsidTr="00BB3A37">
        <w:trPr>
          <w:cantSplit/>
          <w:trHeight w:val="170"/>
        </w:trPr>
        <w:tc>
          <w:tcPr>
            <w:tcW w:w="3917" w:type="dxa"/>
            <w:shd w:val="clear" w:color="auto" w:fill="auto"/>
            <w:hideMark/>
          </w:tcPr>
          <w:p w14:paraId="49A38FCD" w14:textId="7392F084" w:rsidR="00DA5F78" w:rsidRPr="00E02EFF" w:rsidRDefault="00DA5F78" w:rsidP="00BB3A37">
            <w:pPr>
              <w:ind w:firstLine="0"/>
              <w:jc w:val="left"/>
              <w:rPr>
                <w:szCs w:val="22"/>
              </w:rPr>
            </w:pPr>
            <w:r w:rsidRPr="00E02EFF">
              <w:rPr>
                <w:szCs w:val="22"/>
              </w:rPr>
              <w:lastRenderedPageBreak/>
              <w:t xml:space="preserve">Сведения таблицы акта сверки </w:t>
            </w:r>
            <w:r w:rsidR="00D0322D" w:rsidRPr="00E02EFF">
              <w:rPr>
                <w:szCs w:val="22"/>
              </w:rPr>
              <w:t>взаимных расчетов</w:t>
            </w:r>
          </w:p>
        </w:tc>
        <w:tc>
          <w:tcPr>
            <w:tcW w:w="2194" w:type="dxa"/>
            <w:shd w:val="clear" w:color="auto" w:fill="auto"/>
            <w:hideMark/>
          </w:tcPr>
          <w:p w14:paraId="22D094E6" w14:textId="77777777" w:rsidR="00DA5F78" w:rsidRPr="00E02EFF" w:rsidRDefault="00DA5F78" w:rsidP="00BB3A37">
            <w:pPr>
              <w:ind w:firstLine="0"/>
              <w:jc w:val="center"/>
              <w:rPr>
                <w:szCs w:val="22"/>
              </w:rPr>
            </w:pPr>
            <w:r w:rsidRPr="00E02EFF">
              <w:rPr>
                <w:szCs w:val="22"/>
              </w:rPr>
              <w:t>ТаблАкт</w:t>
            </w:r>
          </w:p>
        </w:tc>
        <w:tc>
          <w:tcPr>
            <w:tcW w:w="1208" w:type="dxa"/>
            <w:shd w:val="clear" w:color="auto" w:fill="auto"/>
            <w:hideMark/>
          </w:tcPr>
          <w:p w14:paraId="36ED04D6" w14:textId="77777777" w:rsidR="00DA5F78" w:rsidRPr="00E02EFF" w:rsidRDefault="00DA5F78" w:rsidP="00BB3A37">
            <w:pPr>
              <w:ind w:firstLine="0"/>
              <w:jc w:val="center"/>
              <w:rPr>
                <w:szCs w:val="22"/>
              </w:rPr>
            </w:pPr>
            <w:r w:rsidRPr="00E02EFF">
              <w:rPr>
                <w:szCs w:val="22"/>
              </w:rPr>
              <w:t>С</w:t>
            </w:r>
          </w:p>
        </w:tc>
        <w:tc>
          <w:tcPr>
            <w:tcW w:w="1208" w:type="dxa"/>
            <w:shd w:val="clear" w:color="auto" w:fill="auto"/>
            <w:hideMark/>
          </w:tcPr>
          <w:p w14:paraId="3DDF51F2" w14:textId="77777777" w:rsidR="00DA5F78" w:rsidRPr="00E02EFF" w:rsidRDefault="00DA5F78" w:rsidP="00BB3A37">
            <w:pPr>
              <w:ind w:firstLine="0"/>
              <w:jc w:val="center"/>
              <w:rPr>
                <w:szCs w:val="22"/>
              </w:rPr>
            </w:pPr>
            <w:r w:rsidRPr="00E02EFF">
              <w:rPr>
                <w:szCs w:val="22"/>
              </w:rPr>
              <w:t> </w:t>
            </w:r>
          </w:p>
        </w:tc>
        <w:tc>
          <w:tcPr>
            <w:tcW w:w="1910" w:type="dxa"/>
            <w:shd w:val="clear" w:color="auto" w:fill="auto"/>
            <w:hideMark/>
          </w:tcPr>
          <w:p w14:paraId="3B578057" w14:textId="77777777" w:rsidR="00DA5F78" w:rsidRPr="00E02EFF" w:rsidRDefault="00DA5F78" w:rsidP="00BB3A37">
            <w:pPr>
              <w:ind w:firstLine="0"/>
              <w:jc w:val="center"/>
              <w:rPr>
                <w:szCs w:val="22"/>
              </w:rPr>
            </w:pPr>
            <w:r w:rsidRPr="00E02EFF">
              <w:rPr>
                <w:szCs w:val="22"/>
              </w:rPr>
              <w:t>НУ</w:t>
            </w:r>
          </w:p>
        </w:tc>
        <w:tc>
          <w:tcPr>
            <w:tcW w:w="4803" w:type="dxa"/>
            <w:shd w:val="clear" w:color="auto" w:fill="auto"/>
            <w:hideMark/>
          </w:tcPr>
          <w:p w14:paraId="26E351C3" w14:textId="77777777" w:rsidR="00DA5F78" w:rsidRPr="00E02EFF" w:rsidRDefault="00DA5F78" w:rsidP="00BB3A37">
            <w:pPr>
              <w:ind w:firstLine="0"/>
              <w:jc w:val="left"/>
              <w:rPr>
                <w:szCs w:val="22"/>
              </w:rPr>
            </w:pPr>
            <w:r w:rsidRPr="00E02EFF">
              <w:rPr>
                <w:szCs w:val="22"/>
              </w:rPr>
              <w:t>Состав элемента представлен в таблице 7.4.</w:t>
            </w:r>
          </w:p>
          <w:p w14:paraId="79C47C9B" w14:textId="77777777" w:rsidR="00DA5F78" w:rsidRPr="00E02EFF" w:rsidRDefault="00DA5F78" w:rsidP="00BB3A37">
            <w:pPr>
              <w:ind w:firstLine="0"/>
              <w:jc w:val="left"/>
              <w:rPr>
                <w:color w:val="000000" w:themeColor="text1"/>
                <w:szCs w:val="22"/>
              </w:rPr>
            </w:pPr>
            <w:r w:rsidRPr="00E02EFF">
              <w:rPr>
                <w:color w:val="000000" w:themeColor="text1"/>
                <w:szCs w:val="22"/>
              </w:rPr>
              <w:t>Обязателен при &lt;</w:t>
            </w:r>
            <w:r w:rsidRPr="00E02EFF">
              <w:rPr>
                <w:color w:val="000000" w:themeColor="text1"/>
              </w:rPr>
              <w:t>ПризнРазн&gt;</w:t>
            </w:r>
            <w:r w:rsidRPr="00E02EFF" w:rsidDel="00834A40">
              <w:rPr>
                <w:color w:val="000000" w:themeColor="text1"/>
                <w:szCs w:val="22"/>
              </w:rPr>
              <w:t xml:space="preserve"> </w:t>
            </w:r>
            <w:r w:rsidRPr="00E02EFF">
              <w:rPr>
                <w:color w:val="000000" w:themeColor="text1"/>
                <w:szCs w:val="22"/>
              </w:rPr>
              <w:t>= 2</w:t>
            </w:r>
            <w:r w:rsidRPr="00E02EFF">
              <w:rPr>
                <w:szCs w:val="22"/>
              </w:rPr>
              <w:t xml:space="preserve"> </w:t>
            </w:r>
            <w:r w:rsidR="00D0322D" w:rsidRPr="00E02EFF">
              <w:rPr>
                <w:szCs w:val="22"/>
              </w:rPr>
              <w:t>и отсутствует при &lt;ПризнРазн&gt; = 1</w:t>
            </w:r>
          </w:p>
        </w:tc>
      </w:tr>
      <w:tr w:rsidR="00DA5F78" w:rsidRPr="00E02EFF" w14:paraId="02B8192B" w14:textId="77777777" w:rsidTr="00E0476B">
        <w:trPr>
          <w:cantSplit/>
          <w:trHeight w:val="170"/>
        </w:trPr>
        <w:tc>
          <w:tcPr>
            <w:tcW w:w="3917" w:type="dxa"/>
            <w:shd w:val="clear" w:color="auto" w:fill="auto"/>
            <w:hideMark/>
          </w:tcPr>
          <w:p w14:paraId="02EB4D0E" w14:textId="3A5670D8" w:rsidR="00DA5F78" w:rsidRPr="00E02EFF" w:rsidRDefault="00DA5F78" w:rsidP="0082150A">
            <w:pPr>
              <w:ind w:firstLine="0"/>
              <w:jc w:val="left"/>
              <w:rPr>
                <w:szCs w:val="22"/>
              </w:rPr>
            </w:pPr>
            <w:r w:rsidRPr="00E02EFF">
              <w:rPr>
                <w:szCs w:val="22"/>
              </w:rPr>
              <w:t>Сведения о лице, подписавшем информацию получателя в электронно</w:t>
            </w:r>
            <w:r w:rsidR="0082150A" w:rsidRPr="00E02EFF">
              <w:rPr>
                <w:szCs w:val="22"/>
              </w:rPr>
              <w:t>й форме</w:t>
            </w:r>
          </w:p>
        </w:tc>
        <w:tc>
          <w:tcPr>
            <w:tcW w:w="2194" w:type="dxa"/>
            <w:shd w:val="clear" w:color="auto" w:fill="auto"/>
            <w:hideMark/>
          </w:tcPr>
          <w:p w14:paraId="17F7B190" w14:textId="77777777" w:rsidR="00DA5F78" w:rsidRPr="00E02EFF" w:rsidRDefault="00DA5F78" w:rsidP="00BB3A37">
            <w:pPr>
              <w:ind w:firstLine="0"/>
              <w:jc w:val="center"/>
              <w:rPr>
                <w:szCs w:val="22"/>
              </w:rPr>
            </w:pPr>
            <w:r w:rsidRPr="00E02EFF">
              <w:rPr>
                <w:szCs w:val="22"/>
              </w:rPr>
              <w:t>Подписант</w:t>
            </w:r>
          </w:p>
        </w:tc>
        <w:tc>
          <w:tcPr>
            <w:tcW w:w="1208" w:type="dxa"/>
            <w:shd w:val="clear" w:color="auto" w:fill="auto"/>
            <w:hideMark/>
          </w:tcPr>
          <w:p w14:paraId="14639084" w14:textId="77777777" w:rsidR="00DA5F78" w:rsidRPr="00E02EFF" w:rsidRDefault="00DA5F78" w:rsidP="00BB3A37">
            <w:pPr>
              <w:ind w:firstLine="0"/>
              <w:jc w:val="center"/>
              <w:rPr>
                <w:szCs w:val="22"/>
              </w:rPr>
            </w:pPr>
            <w:r w:rsidRPr="00E02EFF">
              <w:rPr>
                <w:szCs w:val="22"/>
              </w:rPr>
              <w:t>С</w:t>
            </w:r>
          </w:p>
        </w:tc>
        <w:tc>
          <w:tcPr>
            <w:tcW w:w="1208" w:type="dxa"/>
            <w:shd w:val="clear" w:color="auto" w:fill="auto"/>
            <w:hideMark/>
          </w:tcPr>
          <w:p w14:paraId="4AABD470" w14:textId="77777777" w:rsidR="00DA5F78" w:rsidRPr="00E02EFF" w:rsidRDefault="00DA5F78" w:rsidP="00BB3A37">
            <w:pPr>
              <w:ind w:firstLine="0"/>
              <w:jc w:val="center"/>
              <w:rPr>
                <w:szCs w:val="22"/>
              </w:rPr>
            </w:pPr>
            <w:r w:rsidRPr="00E02EFF">
              <w:rPr>
                <w:szCs w:val="22"/>
              </w:rPr>
              <w:t> </w:t>
            </w:r>
          </w:p>
        </w:tc>
        <w:tc>
          <w:tcPr>
            <w:tcW w:w="1910" w:type="dxa"/>
            <w:shd w:val="clear" w:color="auto" w:fill="auto"/>
            <w:hideMark/>
          </w:tcPr>
          <w:p w14:paraId="3D01B515"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058CB994" w14:textId="77777777" w:rsidR="00DA5F78" w:rsidRPr="00E02EFF" w:rsidRDefault="00DA5F78" w:rsidP="00BB3A37">
            <w:pPr>
              <w:ind w:firstLine="0"/>
              <w:jc w:val="left"/>
              <w:rPr>
                <w:szCs w:val="22"/>
              </w:rPr>
            </w:pPr>
            <w:r w:rsidRPr="00E02EFF">
              <w:rPr>
                <w:szCs w:val="22"/>
              </w:rPr>
              <w:t xml:space="preserve">Состав элемента представлен в таблице 7.8 </w:t>
            </w:r>
          </w:p>
        </w:tc>
      </w:tr>
    </w:tbl>
    <w:p w14:paraId="6BAA3526" w14:textId="77777777" w:rsidR="00DA5F78" w:rsidRPr="00E02EFF" w:rsidRDefault="00DA5F78" w:rsidP="00BB3A37">
      <w:pPr>
        <w:spacing w:before="360" w:after="60"/>
        <w:ind w:firstLine="0"/>
        <w:jc w:val="right"/>
        <w:rPr>
          <w:szCs w:val="22"/>
        </w:rPr>
      </w:pPr>
      <w:r w:rsidRPr="00E02EFF">
        <w:rPr>
          <w:szCs w:val="22"/>
        </w:rPr>
        <w:t>Таблица 7.3</w:t>
      </w:r>
    </w:p>
    <w:p w14:paraId="7BC5EB4A" w14:textId="387CBFDF" w:rsidR="00DA5F78" w:rsidRPr="00E02EFF" w:rsidRDefault="00DA5F78" w:rsidP="00BB3A37">
      <w:pPr>
        <w:spacing w:after="60"/>
        <w:ind w:left="567" w:right="567" w:firstLine="0"/>
        <w:jc w:val="center"/>
        <w:rPr>
          <w:szCs w:val="20"/>
        </w:rPr>
      </w:pPr>
      <w:r w:rsidRPr="00E02EFF">
        <w:rPr>
          <w:b/>
          <w:bCs/>
        </w:rPr>
        <w:t>Идентификация файла обмена информации отправителя (ИдИнфОтпр)</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194"/>
        <w:gridCol w:w="1208"/>
        <w:gridCol w:w="1208"/>
        <w:gridCol w:w="1910"/>
        <w:gridCol w:w="4803"/>
      </w:tblGrid>
      <w:tr w:rsidR="00DA5F78" w:rsidRPr="00E02EFF" w14:paraId="1ADA7157" w14:textId="77777777" w:rsidTr="00E0476B">
        <w:trPr>
          <w:cantSplit/>
          <w:trHeight w:val="170"/>
          <w:tblHeader/>
        </w:trPr>
        <w:tc>
          <w:tcPr>
            <w:tcW w:w="3917" w:type="dxa"/>
            <w:shd w:val="clear" w:color="000000" w:fill="EAEAEA"/>
            <w:vAlign w:val="center"/>
            <w:hideMark/>
          </w:tcPr>
          <w:p w14:paraId="72E069CB" w14:textId="77777777" w:rsidR="00DA5F78" w:rsidRPr="00E02EFF" w:rsidRDefault="00DA5F78" w:rsidP="00BB3A37">
            <w:pPr>
              <w:ind w:firstLine="0"/>
              <w:jc w:val="center"/>
              <w:rPr>
                <w:b/>
                <w:bCs/>
              </w:rPr>
            </w:pPr>
            <w:r w:rsidRPr="00E02EFF">
              <w:rPr>
                <w:b/>
                <w:bCs/>
              </w:rPr>
              <w:t>Наименование элемента</w:t>
            </w:r>
          </w:p>
        </w:tc>
        <w:tc>
          <w:tcPr>
            <w:tcW w:w="2194" w:type="dxa"/>
            <w:shd w:val="clear" w:color="000000" w:fill="EAEAEA"/>
            <w:vAlign w:val="center"/>
            <w:hideMark/>
          </w:tcPr>
          <w:p w14:paraId="264790F3" w14:textId="77777777" w:rsidR="00DA5F78" w:rsidRPr="00E02EFF" w:rsidRDefault="00DA5F78"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22908C07" w14:textId="77777777" w:rsidR="00DA5F78" w:rsidRPr="00E02EFF" w:rsidRDefault="00DA5F78"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1E58A28A" w14:textId="77777777" w:rsidR="00DA5F78" w:rsidRPr="00E02EFF" w:rsidRDefault="00DA5F78" w:rsidP="00BB3A37">
            <w:pPr>
              <w:ind w:firstLine="0"/>
              <w:jc w:val="center"/>
              <w:rPr>
                <w:b/>
                <w:bCs/>
              </w:rPr>
            </w:pPr>
            <w:r w:rsidRPr="00E02EFF">
              <w:rPr>
                <w:b/>
                <w:bCs/>
              </w:rPr>
              <w:t>Формат элемента</w:t>
            </w:r>
          </w:p>
        </w:tc>
        <w:tc>
          <w:tcPr>
            <w:tcW w:w="1910" w:type="dxa"/>
            <w:shd w:val="clear" w:color="000000" w:fill="EAEAEA"/>
            <w:vAlign w:val="center"/>
            <w:hideMark/>
          </w:tcPr>
          <w:p w14:paraId="4960523D" w14:textId="77777777" w:rsidR="00DA5F78" w:rsidRPr="00E02EFF" w:rsidRDefault="00DA5F78" w:rsidP="00BB3A37">
            <w:pPr>
              <w:ind w:firstLine="0"/>
              <w:jc w:val="center"/>
              <w:rPr>
                <w:b/>
                <w:bCs/>
              </w:rPr>
            </w:pPr>
            <w:r w:rsidRPr="00E02EFF">
              <w:rPr>
                <w:b/>
                <w:bCs/>
              </w:rPr>
              <w:t>Признак обязательности элемента</w:t>
            </w:r>
          </w:p>
        </w:tc>
        <w:tc>
          <w:tcPr>
            <w:tcW w:w="4803" w:type="dxa"/>
            <w:shd w:val="clear" w:color="000000" w:fill="EAEAEA"/>
            <w:vAlign w:val="center"/>
            <w:hideMark/>
          </w:tcPr>
          <w:p w14:paraId="0F3FBA4A" w14:textId="77777777" w:rsidR="00DA5F78" w:rsidRPr="00E02EFF" w:rsidRDefault="00DA5F78" w:rsidP="00BB3A37">
            <w:pPr>
              <w:ind w:firstLine="0"/>
              <w:jc w:val="center"/>
              <w:rPr>
                <w:b/>
                <w:bCs/>
              </w:rPr>
            </w:pPr>
            <w:r w:rsidRPr="00E02EFF">
              <w:rPr>
                <w:b/>
                <w:bCs/>
              </w:rPr>
              <w:t>Дополнительная информация</w:t>
            </w:r>
          </w:p>
        </w:tc>
      </w:tr>
      <w:tr w:rsidR="00DA5F78" w:rsidRPr="00E02EFF" w14:paraId="61C5BCC6" w14:textId="77777777" w:rsidTr="00E0476B">
        <w:trPr>
          <w:cantSplit/>
          <w:trHeight w:val="170"/>
        </w:trPr>
        <w:tc>
          <w:tcPr>
            <w:tcW w:w="3917" w:type="dxa"/>
            <w:shd w:val="clear" w:color="auto" w:fill="auto"/>
            <w:hideMark/>
          </w:tcPr>
          <w:p w14:paraId="493AE2E2" w14:textId="77777777" w:rsidR="00DA5F78" w:rsidRPr="00E02EFF" w:rsidRDefault="00DA5F78" w:rsidP="00BB3A37">
            <w:pPr>
              <w:ind w:firstLine="0"/>
              <w:jc w:val="left"/>
              <w:rPr>
                <w:szCs w:val="22"/>
              </w:rPr>
            </w:pPr>
            <w:r w:rsidRPr="00E02EFF">
              <w:rPr>
                <w:szCs w:val="22"/>
              </w:rPr>
              <w:t>Идентификатор файла обмена информации отправителя</w:t>
            </w:r>
          </w:p>
        </w:tc>
        <w:tc>
          <w:tcPr>
            <w:tcW w:w="2194" w:type="dxa"/>
            <w:shd w:val="clear" w:color="auto" w:fill="auto"/>
            <w:hideMark/>
          </w:tcPr>
          <w:p w14:paraId="731ECE7E" w14:textId="77777777" w:rsidR="00DA5F78" w:rsidRPr="00E02EFF" w:rsidRDefault="00DA5F78" w:rsidP="00BB3A37">
            <w:pPr>
              <w:ind w:firstLine="0"/>
              <w:jc w:val="center"/>
              <w:rPr>
                <w:szCs w:val="22"/>
              </w:rPr>
            </w:pPr>
            <w:r w:rsidRPr="00E02EFF">
              <w:rPr>
                <w:szCs w:val="22"/>
              </w:rPr>
              <w:t>ИдФайлИнфОтпр</w:t>
            </w:r>
          </w:p>
        </w:tc>
        <w:tc>
          <w:tcPr>
            <w:tcW w:w="1208" w:type="dxa"/>
            <w:shd w:val="clear" w:color="auto" w:fill="auto"/>
            <w:hideMark/>
          </w:tcPr>
          <w:p w14:paraId="7FE4A22B"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012E4921" w14:textId="77777777" w:rsidR="00DA5F78" w:rsidRPr="00E02EFF" w:rsidRDefault="00DA5F78" w:rsidP="00BB3A37">
            <w:pPr>
              <w:ind w:firstLine="0"/>
              <w:jc w:val="center"/>
              <w:rPr>
                <w:szCs w:val="22"/>
              </w:rPr>
            </w:pPr>
            <w:r w:rsidRPr="00E02EFF">
              <w:rPr>
                <w:szCs w:val="22"/>
              </w:rPr>
              <w:t>T(1-255)</w:t>
            </w:r>
          </w:p>
        </w:tc>
        <w:tc>
          <w:tcPr>
            <w:tcW w:w="1910" w:type="dxa"/>
            <w:shd w:val="clear" w:color="auto" w:fill="auto"/>
            <w:hideMark/>
          </w:tcPr>
          <w:p w14:paraId="67B8340E"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20B1D85A" w14:textId="77777777" w:rsidR="00DA5F78" w:rsidRPr="00E02EFF" w:rsidRDefault="00DA5F78" w:rsidP="00BB3A37">
            <w:pPr>
              <w:ind w:firstLine="0"/>
              <w:jc w:val="left"/>
              <w:rPr>
                <w:szCs w:val="22"/>
              </w:rPr>
            </w:pPr>
            <w:r w:rsidRPr="00E02EFF">
              <w:rPr>
                <w:szCs w:val="22"/>
              </w:rPr>
              <w:t> </w:t>
            </w:r>
            <w:r w:rsidRPr="00E02EFF">
              <w:t xml:space="preserve">Содержит (повторяет) имя </w:t>
            </w:r>
            <w:r w:rsidRPr="00E02EFF">
              <w:rPr>
                <w:color w:val="000000" w:themeColor="text1"/>
              </w:rPr>
              <w:t xml:space="preserve">файла обмена информации отправителя </w:t>
            </w:r>
            <w:r w:rsidRPr="00E02EFF">
              <w:rPr>
                <w:color w:val="000000" w:themeColor="text1"/>
                <w:szCs w:val="23"/>
              </w:rPr>
              <w:t>без расширения</w:t>
            </w:r>
          </w:p>
        </w:tc>
      </w:tr>
      <w:tr w:rsidR="00DA5F78" w:rsidRPr="00E02EFF" w14:paraId="737F18C4" w14:textId="77777777" w:rsidTr="00E0476B">
        <w:trPr>
          <w:cantSplit/>
          <w:trHeight w:val="170"/>
        </w:trPr>
        <w:tc>
          <w:tcPr>
            <w:tcW w:w="3917" w:type="dxa"/>
            <w:shd w:val="clear" w:color="auto" w:fill="auto"/>
            <w:hideMark/>
          </w:tcPr>
          <w:p w14:paraId="79E7EE17" w14:textId="77777777" w:rsidR="00DA5F78" w:rsidRPr="00E02EFF" w:rsidRDefault="00DA5F78" w:rsidP="00BB3A37">
            <w:pPr>
              <w:ind w:firstLine="0"/>
              <w:jc w:val="left"/>
              <w:rPr>
                <w:szCs w:val="22"/>
              </w:rPr>
            </w:pPr>
            <w:r w:rsidRPr="00E02EFF">
              <w:rPr>
                <w:szCs w:val="22"/>
              </w:rPr>
              <w:t>Дата формирования файла обмена информации отправителя</w:t>
            </w:r>
          </w:p>
        </w:tc>
        <w:tc>
          <w:tcPr>
            <w:tcW w:w="2194" w:type="dxa"/>
            <w:shd w:val="clear" w:color="auto" w:fill="auto"/>
            <w:hideMark/>
          </w:tcPr>
          <w:p w14:paraId="51A5D35A" w14:textId="77777777" w:rsidR="00DA5F78" w:rsidRPr="00E02EFF" w:rsidRDefault="00DA5F78" w:rsidP="00BB3A37">
            <w:pPr>
              <w:ind w:firstLine="0"/>
              <w:jc w:val="center"/>
              <w:rPr>
                <w:szCs w:val="22"/>
              </w:rPr>
            </w:pPr>
            <w:r w:rsidRPr="00E02EFF">
              <w:rPr>
                <w:szCs w:val="22"/>
              </w:rPr>
              <w:t>ДатФайлИнфОтпр</w:t>
            </w:r>
          </w:p>
        </w:tc>
        <w:tc>
          <w:tcPr>
            <w:tcW w:w="1208" w:type="dxa"/>
            <w:shd w:val="clear" w:color="auto" w:fill="auto"/>
            <w:hideMark/>
          </w:tcPr>
          <w:p w14:paraId="61AA0C38"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53A3A918" w14:textId="77777777" w:rsidR="00DA5F78" w:rsidRPr="00E02EFF" w:rsidRDefault="00DA5F78" w:rsidP="00BB3A37">
            <w:pPr>
              <w:ind w:firstLine="0"/>
              <w:jc w:val="center"/>
              <w:rPr>
                <w:szCs w:val="22"/>
              </w:rPr>
            </w:pPr>
            <w:r w:rsidRPr="00E02EFF">
              <w:rPr>
                <w:szCs w:val="22"/>
              </w:rPr>
              <w:t>T(=10)</w:t>
            </w:r>
          </w:p>
        </w:tc>
        <w:tc>
          <w:tcPr>
            <w:tcW w:w="1910" w:type="dxa"/>
            <w:shd w:val="clear" w:color="auto" w:fill="auto"/>
            <w:hideMark/>
          </w:tcPr>
          <w:p w14:paraId="489AD503"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76EA9F04" w14:textId="77777777" w:rsidR="00DA5F78" w:rsidRPr="00E02EFF" w:rsidRDefault="00DA5F78" w:rsidP="00BB3A37">
            <w:pPr>
              <w:widowControl w:val="0"/>
              <w:ind w:firstLine="0"/>
              <w:jc w:val="left"/>
              <w:rPr>
                <w:szCs w:val="22"/>
              </w:rPr>
            </w:pPr>
            <w:r w:rsidRPr="00E02EFF">
              <w:t>Типовой элемент &lt;ДатаТип&gt;.</w:t>
            </w:r>
          </w:p>
          <w:p w14:paraId="21E34EDF" w14:textId="77777777" w:rsidR="00DA5F78" w:rsidRPr="00E02EFF" w:rsidRDefault="00DA5F78" w:rsidP="00BB3A37">
            <w:pPr>
              <w:widowControl w:val="0"/>
              <w:ind w:firstLine="0"/>
              <w:jc w:val="left"/>
            </w:pPr>
            <w:r w:rsidRPr="00E02EFF">
              <w:t>Дата в формате ДД.ММ.ГГГГ.</w:t>
            </w:r>
          </w:p>
          <w:p w14:paraId="28558293" w14:textId="77777777" w:rsidR="00DA5F78" w:rsidRPr="00E02EFF" w:rsidRDefault="00DA5F78" w:rsidP="00BB3A37">
            <w:pPr>
              <w:ind w:firstLine="0"/>
              <w:jc w:val="left"/>
              <w:rPr>
                <w:szCs w:val="22"/>
              </w:rPr>
            </w:pPr>
            <w:r w:rsidRPr="00E02EFF">
              <w:rPr>
                <w:color w:val="000000" w:themeColor="text1"/>
              </w:rPr>
              <w:t>Указывается (повторяет) значение &lt;Дат</w:t>
            </w:r>
            <w:r w:rsidRPr="00E02EFF">
              <w:t>ИнфОтпр&gt;</w:t>
            </w:r>
            <w:r w:rsidRPr="00E02EFF">
              <w:rPr>
                <w:color w:val="000000" w:themeColor="text1"/>
              </w:rPr>
              <w:t>, указанное в файле обмена информации отправителя</w:t>
            </w:r>
          </w:p>
        </w:tc>
      </w:tr>
      <w:tr w:rsidR="00DA5F78" w:rsidRPr="00E02EFF" w14:paraId="1F5B7FA1" w14:textId="77777777" w:rsidTr="00E0476B">
        <w:trPr>
          <w:cantSplit/>
          <w:trHeight w:val="170"/>
        </w:trPr>
        <w:tc>
          <w:tcPr>
            <w:tcW w:w="3917" w:type="dxa"/>
            <w:shd w:val="clear" w:color="auto" w:fill="auto"/>
            <w:hideMark/>
          </w:tcPr>
          <w:p w14:paraId="6DE60F76" w14:textId="77777777" w:rsidR="00DA5F78" w:rsidRPr="00E02EFF" w:rsidRDefault="00DA5F78" w:rsidP="00BB3A37">
            <w:pPr>
              <w:ind w:firstLine="0"/>
              <w:jc w:val="left"/>
              <w:rPr>
                <w:szCs w:val="22"/>
              </w:rPr>
            </w:pPr>
            <w:r w:rsidRPr="00E02EFF">
              <w:rPr>
                <w:szCs w:val="22"/>
              </w:rPr>
              <w:t>Время формирования файла обмена информации отправителя</w:t>
            </w:r>
          </w:p>
        </w:tc>
        <w:tc>
          <w:tcPr>
            <w:tcW w:w="2194" w:type="dxa"/>
            <w:shd w:val="clear" w:color="auto" w:fill="auto"/>
            <w:hideMark/>
          </w:tcPr>
          <w:p w14:paraId="2DEC103D" w14:textId="77777777" w:rsidR="00DA5F78" w:rsidRPr="00E02EFF" w:rsidRDefault="00DA5F78" w:rsidP="00BB3A37">
            <w:pPr>
              <w:ind w:firstLine="0"/>
              <w:jc w:val="center"/>
              <w:rPr>
                <w:szCs w:val="22"/>
              </w:rPr>
            </w:pPr>
            <w:r w:rsidRPr="00E02EFF">
              <w:rPr>
                <w:szCs w:val="22"/>
              </w:rPr>
              <w:t>ВрФайлИнфОтпр</w:t>
            </w:r>
          </w:p>
        </w:tc>
        <w:tc>
          <w:tcPr>
            <w:tcW w:w="1208" w:type="dxa"/>
            <w:shd w:val="clear" w:color="auto" w:fill="auto"/>
            <w:hideMark/>
          </w:tcPr>
          <w:p w14:paraId="5437BD11"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795D04E5" w14:textId="77777777" w:rsidR="00DA5F78" w:rsidRPr="00E02EFF" w:rsidRDefault="00DA5F78" w:rsidP="00BB3A37">
            <w:pPr>
              <w:ind w:firstLine="0"/>
              <w:jc w:val="center"/>
              <w:rPr>
                <w:szCs w:val="22"/>
              </w:rPr>
            </w:pPr>
            <w:r w:rsidRPr="00E02EFF">
              <w:rPr>
                <w:szCs w:val="22"/>
              </w:rPr>
              <w:t>T(=8)</w:t>
            </w:r>
          </w:p>
        </w:tc>
        <w:tc>
          <w:tcPr>
            <w:tcW w:w="1910" w:type="dxa"/>
            <w:shd w:val="clear" w:color="auto" w:fill="auto"/>
            <w:hideMark/>
          </w:tcPr>
          <w:p w14:paraId="0091CF97"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74D573D9" w14:textId="77777777" w:rsidR="00DA5F78" w:rsidRPr="00E02EFF" w:rsidRDefault="00DA5F78" w:rsidP="00BB3A37">
            <w:pPr>
              <w:widowControl w:val="0"/>
              <w:ind w:firstLine="0"/>
              <w:jc w:val="left"/>
              <w:rPr>
                <w:szCs w:val="22"/>
              </w:rPr>
            </w:pPr>
            <w:r w:rsidRPr="00E02EFF">
              <w:t>Типовой элемент &lt;ВремяТип&gt;.</w:t>
            </w:r>
          </w:p>
          <w:p w14:paraId="3BCA3B2D" w14:textId="77777777" w:rsidR="00DA5F78" w:rsidRPr="00E02EFF" w:rsidRDefault="00DA5F78" w:rsidP="00BB3A37">
            <w:pPr>
              <w:widowControl w:val="0"/>
              <w:ind w:firstLine="0"/>
              <w:jc w:val="left"/>
            </w:pPr>
            <w:r w:rsidRPr="00E02EFF">
              <w:t>Время в формате ЧЧ:ММ:СС.</w:t>
            </w:r>
          </w:p>
          <w:p w14:paraId="584D0F94" w14:textId="77777777" w:rsidR="00DA5F78" w:rsidRPr="00E02EFF" w:rsidRDefault="00DA5F78" w:rsidP="00BB3A37">
            <w:pPr>
              <w:ind w:firstLine="0"/>
              <w:jc w:val="left"/>
              <w:rPr>
                <w:szCs w:val="22"/>
              </w:rPr>
            </w:pPr>
            <w:r w:rsidRPr="00E02EFF">
              <w:rPr>
                <w:color w:val="000000" w:themeColor="text1"/>
              </w:rPr>
              <w:t>Указывается (повторяет) значение &lt;Вр</w:t>
            </w:r>
            <w:r w:rsidRPr="00E02EFF">
              <w:t>ИнфОтпр&gt;</w:t>
            </w:r>
            <w:r w:rsidRPr="00E02EFF">
              <w:rPr>
                <w:color w:val="000000" w:themeColor="text1"/>
              </w:rPr>
              <w:t>, указанное в файле обмена информации отправителя</w:t>
            </w:r>
          </w:p>
        </w:tc>
      </w:tr>
      <w:tr w:rsidR="00DA5F78" w:rsidRPr="00E02EFF" w14:paraId="6CE432D6" w14:textId="77777777" w:rsidTr="00BB3A37">
        <w:trPr>
          <w:cantSplit/>
          <w:trHeight w:val="170"/>
        </w:trPr>
        <w:tc>
          <w:tcPr>
            <w:tcW w:w="3917" w:type="dxa"/>
            <w:shd w:val="clear" w:color="auto" w:fill="auto"/>
            <w:hideMark/>
          </w:tcPr>
          <w:p w14:paraId="143BF552" w14:textId="77777777" w:rsidR="00DA5F78" w:rsidRPr="00E02EFF" w:rsidRDefault="00DA5F78" w:rsidP="00BB3A37">
            <w:pPr>
              <w:ind w:firstLine="0"/>
              <w:jc w:val="left"/>
              <w:rPr>
                <w:szCs w:val="22"/>
              </w:rPr>
            </w:pPr>
            <w:r w:rsidRPr="00E02EFF">
              <w:rPr>
                <w:szCs w:val="22"/>
              </w:rPr>
              <w:t>Электронная подпись файла обмена информации отправителя</w:t>
            </w:r>
          </w:p>
        </w:tc>
        <w:tc>
          <w:tcPr>
            <w:tcW w:w="2194" w:type="dxa"/>
            <w:shd w:val="clear" w:color="auto" w:fill="auto"/>
            <w:hideMark/>
          </w:tcPr>
          <w:p w14:paraId="5B3EF63F" w14:textId="77777777" w:rsidR="00DA5F78" w:rsidRPr="00E02EFF" w:rsidRDefault="00DA5F78" w:rsidP="00BB3A37">
            <w:pPr>
              <w:ind w:firstLine="0"/>
              <w:jc w:val="center"/>
              <w:rPr>
                <w:szCs w:val="22"/>
              </w:rPr>
            </w:pPr>
            <w:r w:rsidRPr="00E02EFF">
              <w:rPr>
                <w:szCs w:val="22"/>
              </w:rPr>
              <w:t>ЭП</w:t>
            </w:r>
          </w:p>
        </w:tc>
        <w:tc>
          <w:tcPr>
            <w:tcW w:w="1208" w:type="dxa"/>
            <w:shd w:val="clear" w:color="auto" w:fill="auto"/>
            <w:hideMark/>
          </w:tcPr>
          <w:p w14:paraId="1979B637" w14:textId="77777777" w:rsidR="00DA5F78" w:rsidRPr="00E02EFF" w:rsidRDefault="00DA5F78" w:rsidP="00BB3A37">
            <w:pPr>
              <w:ind w:firstLine="0"/>
              <w:jc w:val="center"/>
              <w:rPr>
                <w:szCs w:val="22"/>
              </w:rPr>
            </w:pPr>
            <w:r w:rsidRPr="00E02EFF">
              <w:rPr>
                <w:szCs w:val="22"/>
              </w:rPr>
              <w:t>П</w:t>
            </w:r>
          </w:p>
        </w:tc>
        <w:tc>
          <w:tcPr>
            <w:tcW w:w="1208" w:type="dxa"/>
            <w:shd w:val="clear" w:color="auto" w:fill="auto"/>
            <w:hideMark/>
          </w:tcPr>
          <w:p w14:paraId="6D5021F6" w14:textId="77777777" w:rsidR="00DA5F78" w:rsidRPr="00E02EFF" w:rsidRDefault="00DA5F78" w:rsidP="00BB3A37">
            <w:pPr>
              <w:ind w:firstLine="0"/>
              <w:jc w:val="center"/>
              <w:rPr>
                <w:szCs w:val="22"/>
              </w:rPr>
            </w:pPr>
            <w:r w:rsidRPr="00E02EFF">
              <w:rPr>
                <w:szCs w:val="22"/>
              </w:rPr>
              <w:t>T(1-)</w:t>
            </w:r>
          </w:p>
        </w:tc>
        <w:tc>
          <w:tcPr>
            <w:tcW w:w="1910" w:type="dxa"/>
            <w:shd w:val="clear" w:color="auto" w:fill="auto"/>
            <w:hideMark/>
          </w:tcPr>
          <w:p w14:paraId="3633CD3C" w14:textId="24D9A0CF"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7C553BCD" w14:textId="77777777" w:rsidR="00DA5F78" w:rsidRPr="00E02EFF" w:rsidRDefault="00DA5F78" w:rsidP="00BB3A37">
            <w:pPr>
              <w:ind w:firstLine="0"/>
              <w:jc w:val="left"/>
              <w:rPr>
                <w:szCs w:val="22"/>
              </w:rPr>
            </w:pPr>
            <w:r w:rsidRPr="00E02EFF">
              <w:rPr>
                <w:color w:val="000000" w:themeColor="text1"/>
                <w:szCs w:val="26"/>
              </w:rPr>
              <w:t>Представляется в кодировке Base64</w:t>
            </w:r>
          </w:p>
        </w:tc>
      </w:tr>
    </w:tbl>
    <w:p w14:paraId="097F3641" w14:textId="77777777" w:rsidR="00DA5F78" w:rsidRPr="00E02EFF" w:rsidRDefault="00DA5F78" w:rsidP="00BB3A37">
      <w:pPr>
        <w:spacing w:before="360" w:after="60"/>
        <w:ind w:firstLine="0"/>
        <w:jc w:val="right"/>
        <w:rPr>
          <w:szCs w:val="22"/>
        </w:rPr>
      </w:pPr>
    </w:p>
    <w:p w14:paraId="70510E7D" w14:textId="77777777" w:rsidR="00DA5F78" w:rsidRPr="00E02EFF" w:rsidRDefault="00DA5F78" w:rsidP="00BB3A37">
      <w:pPr>
        <w:spacing w:before="360" w:after="60"/>
        <w:ind w:firstLine="0"/>
        <w:jc w:val="right"/>
        <w:rPr>
          <w:szCs w:val="22"/>
        </w:rPr>
      </w:pPr>
      <w:r w:rsidRPr="00E02EFF">
        <w:rPr>
          <w:szCs w:val="22"/>
        </w:rPr>
        <w:lastRenderedPageBreak/>
        <w:t>Таблица 7.4</w:t>
      </w:r>
    </w:p>
    <w:p w14:paraId="70A5B80F" w14:textId="77777777" w:rsidR="00DA5F78" w:rsidRPr="00E02EFF" w:rsidRDefault="00DA5F78" w:rsidP="00BB3A37">
      <w:pPr>
        <w:spacing w:after="60"/>
        <w:ind w:left="567" w:right="567" w:firstLine="0"/>
        <w:jc w:val="center"/>
        <w:rPr>
          <w:szCs w:val="20"/>
        </w:rPr>
      </w:pPr>
      <w:r w:rsidRPr="00E02EFF">
        <w:rPr>
          <w:b/>
          <w:bCs/>
        </w:rPr>
        <w:t>Сведения таблицы акта сверки взаиморасчетов (ТаблАкт)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194"/>
        <w:gridCol w:w="1208"/>
        <w:gridCol w:w="1208"/>
        <w:gridCol w:w="1910"/>
        <w:gridCol w:w="4803"/>
      </w:tblGrid>
      <w:tr w:rsidR="00DA5F78" w:rsidRPr="00E02EFF" w14:paraId="79683EB8" w14:textId="77777777" w:rsidTr="00E0476B">
        <w:trPr>
          <w:cantSplit/>
          <w:trHeight w:val="170"/>
          <w:tblHeader/>
        </w:trPr>
        <w:tc>
          <w:tcPr>
            <w:tcW w:w="3917" w:type="dxa"/>
            <w:shd w:val="clear" w:color="000000" w:fill="EAEAEA"/>
            <w:vAlign w:val="center"/>
            <w:hideMark/>
          </w:tcPr>
          <w:p w14:paraId="209311F6" w14:textId="77777777" w:rsidR="00DA5F78" w:rsidRPr="00E02EFF" w:rsidRDefault="00DA5F78" w:rsidP="00BB3A37">
            <w:pPr>
              <w:ind w:firstLine="0"/>
              <w:jc w:val="center"/>
              <w:rPr>
                <w:b/>
                <w:bCs/>
              </w:rPr>
            </w:pPr>
            <w:r w:rsidRPr="00E02EFF">
              <w:rPr>
                <w:b/>
                <w:bCs/>
              </w:rPr>
              <w:t>Наименование элемента</w:t>
            </w:r>
          </w:p>
        </w:tc>
        <w:tc>
          <w:tcPr>
            <w:tcW w:w="2194" w:type="dxa"/>
            <w:shd w:val="clear" w:color="000000" w:fill="EAEAEA"/>
            <w:vAlign w:val="center"/>
            <w:hideMark/>
          </w:tcPr>
          <w:p w14:paraId="4524BD3E" w14:textId="77777777" w:rsidR="00DA5F78" w:rsidRPr="00E02EFF" w:rsidRDefault="00DA5F78"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2D7CDA2D" w14:textId="77777777" w:rsidR="00DA5F78" w:rsidRPr="00E02EFF" w:rsidRDefault="00DA5F78"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29CAC458" w14:textId="77777777" w:rsidR="00DA5F78" w:rsidRPr="00E02EFF" w:rsidRDefault="00DA5F78" w:rsidP="00BB3A37">
            <w:pPr>
              <w:ind w:firstLine="0"/>
              <w:jc w:val="center"/>
              <w:rPr>
                <w:b/>
                <w:bCs/>
              </w:rPr>
            </w:pPr>
            <w:r w:rsidRPr="00E02EFF">
              <w:rPr>
                <w:b/>
                <w:bCs/>
              </w:rPr>
              <w:t>Формат элемента</w:t>
            </w:r>
          </w:p>
        </w:tc>
        <w:tc>
          <w:tcPr>
            <w:tcW w:w="1910" w:type="dxa"/>
            <w:shd w:val="clear" w:color="000000" w:fill="EAEAEA"/>
            <w:vAlign w:val="center"/>
            <w:hideMark/>
          </w:tcPr>
          <w:p w14:paraId="62DB2F32" w14:textId="77777777" w:rsidR="00DA5F78" w:rsidRPr="00E02EFF" w:rsidRDefault="00DA5F78" w:rsidP="00BB3A37">
            <w:pPr>
              <w:ind w:firstLine="0"/>
              <w:jc w:val="center"/>
              <w:rPr>
                <w:b/>
                <w:bCs/>
              </w:rPr>
            </w:pPr>
            <w:r w:rsidRPr="00E02EFF">
              <w:rPr>
                <w:b/>
                <w:bCs/>
              </w:rPr>
              <w:t>Признак обязательности элемента</w:t>
            </w:r>
          </w:p>
        </w:tc>
        <w:tc>
          <w:tcPr>
            <w:tcW w:w="4803" w:type="dxa"/>
            <w:shd w:val="clear" w:color="000000" w:fill="EAEAEA"/>
            <w:vAlign w:val="center"/>
            <w:hideMark/>
          </w:tcPr>
          <w:p w14:paraId="0DAE7918" w14:textId="77777777" w:rsidR="00DA5F78" w:rsidRPr="00E02EFF" w:rsidRDefault="00DA5F78" w:rsidP="00BB3A37">
            <w:pPr>
              <w:ind w:firstLine="0"/>
              <w:jc w:val="center"/>
              <w:rPr>
                <w:b/>
                <w:bCs/>
              </w:rPr>
            </w:pPr>
            <w:r w:rsidRPr="00E02EFF">
              <w:rPr>
                <w:b/>
                <w:bCs/>
              </w:rPr>
              <w:t>Дополнительная информация</w:t>
            </w:r>
          </w:p>
        </w:tc>
      </w:tr>
      <w:tr w:rsidR="00DA5F78" w:rsidRPr="00E02EFF" w14:paraId="31FCECF4" w14:textId="77777777" w:rsidTr="00E0476B">
        <w:trPr>
          <w:cantSplit/>
          <w:trHeight w:val="170"/>
        </w:trPr>
        <w:tc>
          <w:tcPr>
            <w:tcW w:w="3917" w:type="dxa"/>
            <w:shd w:val="clear" w:color="auto" w:fill="auto"/>
            <w:hideMark/>
          </w:tcPr>
          <w:p w14:paraId="2F3B111B" w14:textId="695744A2" w:rsidR="00DA5F78" w:rsidRPr="00E02EFF" w:rsidRDefault="00DA5F78" w:rsidP="00BB3A37">
            <w:pPr>
              <w:ind w:firstLine="0"/>
              <w:jc w:val="left"/>
              <w:rPr>
                <w:szCs w:val="22"/>
              </w:rPr>
            </w:pPr>
            <w:r w:rsidRPr="00E02EFF">
              <w:rPr>
                <w:szCs w:val="22"/>
              </w:rPr>
              <w:t xml:space="preserve">Сумма сальдо на начало периода </w:t>
            </w:r>
            <w:r w:rsidR="00DE13A2" w:rsidRPr="00E02EFF">
              <w:rPr>
                <w:szCs w:val="22"/>
              </w:rPr>
              <w:t xml:space="preserve">сверки </w:t>
            </w:r>
            <w:r w:rsidRPr="00E02EFF">
              <w:rPr>
                <w:szCs w:val="22"/>
              </w:rPr>
              <w:t>дебет</w:t>
            </w:r>
          </w:p>
        </w:tc>
        <w:tc>
          <w:tcPr>
            <w:tcW w:w="2194" w:type="dxa"/>
            <w:shd w:val="clear" w:color="auto" w:fill="auto"/>
            <w:hideMark/>
          </w:tcPr>
          <w:p w14:paraId="080C00D2" w14:textId="77777777" w:rsidR="00DA5F78" w:rsidRPr="00E02EFF" w:rsidRDefault="00DA5F78" w:rsidP="00BB3A37">
            <w:pPr>
              <w:ind w:firstLine="0"/>
              <w:jc w:val="center"/>
              <w:rPr>
                <w:szCs w:val="22"/>
              </w:rPr>
            </w:pPr>
            <w:r w:rsidRPr="00E02EFF">
              <w:rPr>
                <w:szCs w:val="22"/>
              </w:rPr>
              <w:t>СальдоНачДеб</w:t>
            </w:r>
          </w:p>
        </w:tc>
        <w:tc>
          <w:tcPr>
            <w:tcW w:w="1208" w:type="dxa"/>
            <w:shd w:val="clear" w:color="auto" w:fill="auto"/>
            <w:hideMark/>
          </w:tcPr>
          <w:p w14:paraId="4F881AC1"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33774D3C" w14:textId="77777777" w:rsidR="00DA5F78" w:rsidRPr="00E02EFF" w:rsidRDefault="00DA5F78" w:rsidP="00BB3A37">
            <w:pPr>
              <w:ind w:firstLine="0"/>
              <w:jc w:val="center"/>
              <w:rPr>
                <w:szCs w:val="22"/>
              </w:rPr>
            </w:pPr>
            <w:r w:rsidRPr="00E02EFF">
              <w:rPr>
                <w:szCs w:val="22"/>
              </w:rPr>
              <w:t>N(15.2)</w:t>
            </w:r>
          </w:p>
        </w:tc>
        <w:tc>
          <w:tcPr>
            <w:tcW w:w="1910" w:type="dxa"/>
            <w:shd w:val="clear" w:color="auto" w:fill="auto"/>
            <w:hideMark/>
          </w:tcPr>
          <w:p w14:paraId="02DAB897" w14:textId="77777777" w:rsidR="00DA5F78" w:rsidRPr="00E02EFF" w:rsidRDefault="00DA5F78" w:rsidP="00BB3A37">
            <w:pPr>
              <w:ind w:firstLine="0"/>
              <w:jc w:val="center"/>
              <w:rPr>
                <w:szCs w:val="22"/>
              </w:rPr>
            </w:pPr>
            <w:r w:rsidRPr="00E02EFF">
              <w:rPr>
                <w:szCs w:val="22"/>
              </w:rPr>
              <w:t>Н</w:t>
            </w:r>
          </w:p>
        </w:tc>
        <w:tc>
          <w:tcPr>
            <w:tcW w:w="4803" w:type="dxa"/>
            <w:shd w:val="clear" w:color="auto" w:fill="auto"/>
            <w:hideMark/>
          </w:tcPr>
          <w:p w14:paraId="1BE81867" w14:textId="4BFAF406" w:rsidR="00DA5F78" w:rsidRPr="00E02EFF" w:rsidRDefault="00E0476B" w:rsidP="00BB3A37">
            <w:pPr>
              <w:ind w:firstLine="0"/>
              <w:jc w:val="left"/>
              <w:rPr>
                <w:szCs w:val="22"/>
              </w:rPr>
            </w:pPr>
            <w:r w:rsidRPr="00E02EFF">
              <w:rPr>
                <w:szCs w:val="22"/>
              </w:rPr>
              <w:t>Заполняетс</w:t>
            </w:r>
            <w:r w:rsidR="008D4B10" w:rsidRPr="00E02EFF">
              <w:rPr>
                <w:szCs w:val="22"/>
              </w:rPr>
              <w:t>я, если значение данного элемента не совпадает со значением элемента &lt;СальдоНач</w:t>
            </w:r>
            <w:r w:rsidR="00985F45" w:rsidRPr="00E02EFF">
              <w:rPr>
                <w:szCs w:val="22"/>
              </w:rPr>
              <w:t>Кр</w:t>
            </w:r>
            <w:r w:rsidR="008D4B10" w:rsidRPr="00E02EFF">
              <w:rPr>
                <w:szCs w:val="22"/>
              </w:rPr>
              <w:t>&gt; файла обмена информации отправителя</w:t>
            </w:r>
          </w:p>
        </w:tc>
      </w:tr>
      <w:tr w:rsidR="008D4B10" w:rsidRPr="00E02EFF" w14:paraId="5E5F0713" w14:textId="77777777" w:rsidTr="00E0476B">
        <w:trPr>
          <w:cantSplit/>
          <w:trHeight w:val="170"/>
        </w:trPr>
        <w:tc>
          <w:tcPr>
            <w:tcW w:w="3917" w:type="dxa"/>
            <w:shd w:val="clear" w:color="auto" w:fill="auto"/>
            <w:hideMark/>
          </w:tcPr>
          <w:p w14:paraId="4F1B2CB3" w14:textId="6543BCF0" w:rsidR="008D4B10" w:rsidRPr="00E02EFF" w:rsidRDefault="008D4B10" w:rsidP="00BB3A37">
            <w:pPr>
              <w:ind w:firstLine="0"/>
              <w:jc w:val="left"/>
              <w:rPr>
                <w:szCs w:val="22"/>
              </w:rPr>
            </w:pPr>
            <w:r w:rsidRPr="00E02EFF">
              <w:rPr>
                <w:szCs w:val="22"/>
              </w:rPr>
              <w:t xml:space="preserve">Сумма сальдо на начало периода </w:t>
            </w:r>
            <w:r w:rsidR="00DE13A2" w:rsidRPr="00E02EFF">
              <w:rPr>
                <w:szCs w:val="22"/>
              </w:rPr>
              <w:t xml:space="preserve">сверки </w:t>
            </w:r>
            <w:r w:rsidRPr="00E02EFF">
              <w:rPr>
                <w:szCs w:val="22"/>
              </w:rPr>
              <w:t>кредит</w:t>
            </w:r>
          </w:p>
        </w:tc>
        <w:tc>
          <w:tcPr>
            <w:tcW w:w="2194" w:type="dxa"/>
            <w:shd w:val="clear" w:color="auto" w:fill="auto"/>
            <w:hideMark/>
          </w:tcPr>
          <w:p w14:paraId="608EA39F" w14:textId="77777777" w:rsidR="008D4B10" w:rsidRPr="00E02EFF" w:rsidRDefault="008D4B10" w:rsidP="00BB3A37">
            <w:pPr>
              <w:ind w:firstLine="0"/>
              <w:jc w:val="center"/>
              <w:rPr>
                <w:szCs w:val="22"/>
              </w:rPr>
            </w:pPr>
            <w:r w:rsidRPr="00E02EFF">
              <w:rPr>
                <w:szCs w:val="22"/>
              </w:rPr>
              <w:t>СальдоНачКр</w:t>
            </w:r>
          </w:p>
        </w:tc>
        <w:tc>
          <w:tcPr>
            <w:tcW w:w="1208" w:type="dxa"/>
            <w:shd w:val="clear" w:color="auto" w:fill="auto"/>
            <w:hideMark/>
          </w:tcPr>
          <w:p w14:paraId="5B27E75F" w14:textId="77777777" w:rsidR="008D4B10" w:rsidRPr="00E02EFF" w:rsidRDefault="008D4B10" w:rsidP="00BB3A37">
            <w:pPr>
              <w:ind w:firstLine="0"/>
              <w:jc w:val="center"/>
              <w:rPr>
                <w:szCs w:val="22"/>
              </w:rPr>
            </w:pPr>
            <w:r w:rsidRPr="00E02EFF">
              <w:rPr>
                <w:szCs w:val="22"/>
              </w:rPr>
              <w:t>A</w:t>
            </w:r>
          </w:p>
        </w:tc>
        <w:tc>
          <w:tcPr>
            <w:tcW w:w="1208" w:type="dxa"/>
            <w:shd w:val="clear" w:color="auto" w:fill="auto"/>
            <w:hideMark/>
          </w:tcPr>
          <w:p w14:paraId="24E414D6" w14:textId="77777777" w:rsidR="008D4B10" w:rsidRPr="00E02EFF" w:rsidRDefault="008D4B10" w:rsidP="00BB3A37">
            <w:pPr>
              <w:ind w:firstLine="0"/>
              <w:jc w:val="center"/>
              <w:rPr>
                <w:szCs w:val="22"/>
              </w:rPr>
            </w:pPr>
            <w:r w:rsidRPr="00E02EFF">
              <w:rPr>
                <w:szCs w:val="22"/>
              </w:rPr>
              <w:t>N(15.2)</w:t>
            </w:r>
          </w:p>
        </w:tc>
        <w:tc>
          <w:tcPr>
            <w:tcW w:w="1910" w:type="dxa"/>
            <w:shd w:val="clear" w:color="auto" w:fill="auto"/>
            <w:hideMark/>
          </w:tcPr>
          <w:p w14:paraId="5D0009BE" w14:textId="77777777" w:rsidR="008D4B10" w:rsidRPr="00E02EFF" w:rsidRDefault="008D4B10" w:rsidP="00BB3A37">
            <w:pPr>
              <w:ind w:firstLine="0"/>
              <w:jc w:val="center"/>
              <w:rPr>
                <w:szCs w:val="22"/>
              </w:rPr>
            </w:pPr>
            <w:r w:rsidRPr="00E02EFF">
              <w:rPr>
                <w:szCs w:val="22"/>
              </w:rPr>
              <w:t>Н</w:t>
            </w:r>
          </w:p>
        </w:tc>
        <w:tc>
          <w:tcPr>
            <w:tcW w:w="4803" w:type="dxa"/>
            <w:shd w:val="clear" w:color="auto" w:fill="auto"/>
            <w:hideMark/>
          </w:tcPr>
          <w:p w14:paraId="65829A1C" w14:textId="74385FCC" w:rsidR="008D4B10" w:rsidRPr="00E02EFF" w:rsidRDefault="008D4B10" w:rsidP="00BB3A37">
            <w:pPr>
              <w:ind w:firstLine="0"/>
              <w:jc w:val="left"/>
              <w:rPr>
                <w:szCs w:val="22"/>
              </w:rPr>
            </w:pPr>
            <w:r w:rsidRPr="00E02EFF">
              <w:rPr>
                <w:szCs w:val="22"/>
              </w:rPr>
              <w:t>Заполняется, если значение данного элемента не совпадает со значением элемента &lt;СальдоНач</w:t>
            </w:r>
            <w:r w:rsidR="00985F45" w:rsidRPr="00E02EFF">
              <w:rPr>
                <w:szCs w:val="22"/>
              </w:rPr>
              <w:t>Деб</w:t>
            </w:r>
            <w:r w:rsidRPr="00E02EFF">
              <w:rPr>
                <w:szCs w:val="22"/>
              </w:rPr>
              <w:t>&gt; файла обмена информации отправителя</w:t>
            </w:r>
          </w:p>
        </w:tc>
      </w:tr>
      <w:tr w:rsidR="008D4B10" w:rsidRPr="00E02EFF" w14:paraId="48D52F04" w14:textId="77777777" w:rsidTr="00E0476B">
        <w:trPr>
          <w:cantSplit/>
          <w:trHeight w:val="170"/>
        </w:trPr>
        <w:tc>
          <w:tcPr>
            <w:tcW w:w="3917" w:type="dxa"/>
            <w:shd w:val="clear" w:color="auto" w:fill="auto"/>
            <w:hideMark/>
          </w:tcPr>
          <w:p w14:paraId="7E9F5B1C" w14:textId="77777777" w:rsidR="008D4B10" w:rsidRPr="00E02EFF" w:rsidRDefault="008D4B10" w:rsidP="00BB3A37">
            <w:pPr>
              <w:ind w:firstLine="0"/>
              <w:jc w:val="left"/>
              <w:rPr>
                <w:szCs w:val="22"/>
              </w:rPr>
            </w:pPr>
            <w:r w:rsidRPr="00E02EFF">
              <w:rPr>
                <w:szCs w:val="22"/>
              </w:rPr>
              <w:t>Обороты по дебету</w:t>
            </w:r>
          </w:p>
        </w:tc>
        <w:tc>
          <w:tcPr>
            <w:tcW w:w="2194" w:type="dxa"/>
            <w:shd w:val="clear" w:color="auto" w:fill="auto"/>
            <w:hideMark/>
          </w:tcPr>
          <w:p w14:paraId="42774100" w14:textId="77777777" w:rsidR="008D4B10" w:rsidRPr="00E02EFF" w:rsidRDefault="008D4B10" w:rsidP="00BB3A37">
            <w:pPr>
              <w:ind w:firstLine="0"/>
              <w:jc w:val="center"/>
              <w:rPr>
                <w:szCs w:val="22"/>
              </w:rPr>
            </w:pPr>
            <w:r w:rsidRPr="00E02EFF">
              <w:rPr>
                <w:szCs w:val="22"/>
              </w:rPr>
              <w:t>ОборотДеб</w:t>
            </w:r>
          </w:p>
        </w:tc>
        <w:tc>
          <w:tcPr>
            <w:tcW w:w="1208" w:type="dxa"/>
            <w:shd w:val="clear" w:color="auto" w:fill="auto"/>
            <w:hideMark/>
          </w:tcPr>
          <w:p w14:paraId="74057257" w14:textId="77777777" w:rsidR="008D4B10" w:rsidRPr="00E02EFF" w:rsidRDefault="008D4B10" w:rsidP="00BB3A37">
            <w:pPr>
              <w:ind w:firstLine="0"/>
              <w:jc w:val="center"/>
              <w:rPr>
                <w:szCs w:val="22"/>
              </w:rPr>
            </w:pPr>
            <w:r w:rsidRPr="00E02EFF">
              <w:rPr>
                <w:szCs w:val="22"/>
              </w:rPr>
              <w:t>A</w:t>
            </w:r>
          </w:p>
        </w:tc>
        <w:tc>
          <w:tcPr>
            <w:tcW w:w="1208" w:type="dxa"/>
            <w:shd w:val="clear" w:color="auto" w:fill="auto"/>
            <w:hideMark/>
          </w:tcPr>
          <w:p w14:paraId="10006F8A" w14:textId="77777777" w:rsidR="008D4B10" w:rsidRPr="00E02EFF" w:rsidRDefault="008D4B10" w:rsidP="00BB3A37">
            <w:pPr>
              <w:ind w:firstLine="0"/>
              <w:jc w:val="center"/>
              <w:rPr>
                <w:szCs w:val="22"/>
              </w:rPr>
            </w:pPr>
            <w:r w:rsidRPr="00E02EFF">
              <w:rPr>
                <w:szCs w:val="22"/>
              </w:rPr>
              <w:t>N(15.2)</w:t>
            </w:r>
          </w:p>
        </w:tc>
        <w:tc>
          <w:tcPr>
            <w:tcW w:w="1910" w:type="dxa"/>
            <w:shd w:val="clear" w:color="auto" w:fill="auto"/>
            <w:hideMark/>
          </w:tcPr>
          <w:p w14:paraId="7BC3C564" w14:textId="77777777" w:rsidR="008D4B10" w:rsidRPr="00E02EFF" w:rsidRDefault="008D4B10" w:rsidP="00BB3A37">
            <w:pPr>
              <w:ind w:firstLine="0"/>
              <w:jc w:val="center"/>
              <w:rPr>
                <w:szCs w:val="22"/>
              </w:rPr>
            </w:pPr>
            <w:r w:rsidRPr="00E02EFF">
              <w:rPr>
                <w:szCs w:val="22"/>
              </w:rPr>
              <w:t>Н</w:t>
            </w:r>
          </w:p>
        </w:tc>
        <w:tc>
          <w:tcPr>
            <w:tcW w:w="4803" w:type="dxa"/>
            <w:shd w:val="clear" w:color="auto" w:fill="auto"/>
            <w:hideMark/>
          </w:tcPr>
          <w:p w14:paraId="20787961" w14:textId="2CC5A070" w:rsidR="008D4B10" w:rsidRPr="00E02EFF" w:rsidRDefault="008D4B10" w:rsidP="00BB3A37">
            <w:pPr>
              <w:ind w:firstLine="0"/>
              <w:jc w:val="left"/>
              <w:rPr>
                <w:szCs w:val="22"/>
              </w:rPr>
            </w:pPr>
            <w:r w:rsidRPr="00E02EFF">
              <w:rPr>
                <w:szCs w:val="22"/>
              </w:rPr>
              <w:t>Заполняется, если значение данного элемента не совпадает со значением элемента &lt;Оборот</w:t>
            </w:r>
            <w:r w:rsidR="00985F45" w:rsidRPr="00E02EFF">
              <w:rPr>
                <w:szCs w:val="22"/>
              </w:rPr>
              <w:t>Кр</w:t>
            </w:r>
            <w:r w:rsidRPr="00E02EFF">
              <w:rPr>
                <w:szCs w:val="22"/>
              </w:rPr>
              <w:t>&gt; файла обмена информации отправителя</w:t>
            </w:r>
          </w:p>
        </w:tc>
      </w:tr>
      <w:tr w:rsidR="008D4B10" w:rsidRPr="00E02EFF" w14:paraId="3A106943" w14:textId="77777777" w:rsidTr="00E0476B">
        <w:trPr>
          <w:cantSplit/>
          <w:trHeight w:val="170"/>
        </w:trPr>
        <w:tc>
          <w:tcPr>
            <w:tcW w:w="3917" w:type="dxa"/>
            <w:shd w:val="clear" w:color="auto" w:fill="auto"/>
            <w:hideMark/>
          </w:tcPr>
          <w:p w14:paraId="35798FCF" w14:textId="77777777" w:rsidR="008D4B10" w:rsidRPr="00E02EFF" w:rsidRDefault="008D4B10" w:rsidP="00BB3A37">
            <w:pPr>
              <w:ind w:firstLine="0"/>
              <w:jc w:val="left"/>
              <w:rPr>
                <w:szCs w:val="22"/>
              </w:rPr>
            </w:pPr>
            <w:r w:rsidRPr="00E02EFF">
              <w:rPr>
                <w:szCs w:val="22"/>
              </w:rPr>
              <w:t>Обороты по кредиту</w:t>
            </w:r>
          </w:p>
        </w:tc>
        <w:tc>
          <w:tcPr>
            <w:tcW w:w="2194" w:type="dxa"/>
            <w:shd w:val="clear" w:color="auto" w:fill="auto"/>
            <w:hideMark/>
          </w:tcPr>
          <w:p w14:paraId="138ECC7F" w14:textId="77777777" w:rsidR="008D4B10" w:rsidRPr="00E02EFF" w:rsidRDefault="008D4B10" w:rsidP="00BB3A37">
            <w:pPr>
              <w:ind w:firstLine="0"/>
              <w:jc w:val="center"/>
              <w:rPr>
                <w:szCs w:val="22"/>
              </w:rPr>
            </w:pPr>
            <w:r w:rsidRPr="00E02EFF">
              <w:rPr>
                <w:szCs w:val="22"/>
              </w:rPr>
              <w:t>ОборотКр</w:t>
            </w:r>
          </w:p>
        </w:tc>
        <w:tc>
          <w:tcPr>
            <w:tcW w:w="1208" w:type="dxa"/>
            <w:shd w:val="clear" w:color="auto" w:fill="auto"/>
            <w:hideMark/>
          </w:tcPr>
          <w:p w14:paraId="6847E4DF" w14:textId="77777777" w:rsidR="008D4B10" w:rsidRPr="00E02EFF" w:rsidRDefault="008D4B10" w:rsidP="00BB3A37">
            <w:pPr>
              <w:ind w:firstLine="0"/>
              <w:jc w:val="center"/>
              <w:rPr>
                <w:szCs w:val="22"/>
              </w:rPr>
            </w:pPr>
            <w:r w:rsidRPr="00E02EFF">
              <w:rPr>
                <w:szCs w:val="22"/>
              </w:rPr>
              <w:t>A</w:t>
            </w:r>
          </w:p>
        </w:tc>
        <w:tc>
          <w:tcPr>
            <w:tcW w:w="1208" w:type="dxa"/>
            <w:shd w:val="clear" w:color="auto" w:fill="auto"/>
            <w:hideMark/>
          </w:tcPr>
          <w:p w14:paraId="29243CD1" w14:textId="77777777" w:rsidR="008D4B10" w:rsidRPr="00E02EFF" w:rsidRDefault="008D4B10" w:rsidP="00BB3A37">
            <w:pPr>
              <w:ind w:firstLine="0"/>
              <w:jc w:val="center"/>
              <w:rPr>
                <w:szCs w:val="22"/>
              </w:rPr>
            </w:pPr>
            <w:r w:rsidRPr="00E02EFF">
              <w:rPr>
                <w:szCs w:val="22"/>
              </w:rPr>
              <w:t>N(15.2)</w:t>
            </w:r>
          </w:p>
        </w:tc>
        <w:tc>
          <w:tcPr>
            <w:tcW w:w="1910" w:type="dxa"/>
            <w:shd w:val="clear" w:color="auto" w:fill="auto"/>
            <w:hideMark/>
          </w:tcPr>
          <w:p w14:paraId="6E3DF6CA" w14:textId="77777777" w:rsidR="008D4B10" w:rsidRPr="00E02EFF" w:rsidRDefault="008D4B10" w:rsidP="00BB3A37">
            <w:pPr>
              <w:ind w:firstLine="0"/>
              <w:jc w:val="center"/>
              <w:rPr>
                <w:szCs w:val="22"/>
              </w:rPr>
            </w:pPr>
            <w:r w:rsidRPr="00E02EFF">
              <w:rPr>
                <w:szCs w:val="22"/>
              </w:rPr>
              <w:t>Н</w:t>
            </w:r>
          </w:p>
        </w:tc>
        <w:tc>
          <w:tcPr>
            <w:tcW w:w="4803" w:type="dxa"/>
            <w:shd w:val="clear" w:color="auto" w:fill="auto"/>
            <w:hideMark/>
          </w:tcPr>
          <w:p w14:paraId="5A318D8E" w14:textId="46B4C3D0" w:rsidR="008D4B10" w:rsidRPr="00E02EFF" w:rsidRDefault="008D4B10" w:rsidP="00BB3A37">
            <w:pPr>
              <w:ind w:firstLine="0"/>
              <w:jc w:val="left"/>
              <w:rPr>
                <w:szCs w:val="22"/>
              </w:rPr>
            </w:pPr>
            <w:r w:rsidRPr="00E02EFF">
              <w:rPr>
                <w:szCs w:val="22"/>
              </w:rPr>
              <w:t>Заполняется, если значение данного элемента не совпадает со значением элемента &lt;Оборот</w:t>
            </w:r>
            <w:r w:rsidR="00985F45" w:rsidRPr="00E02EFF">
              <w:rPr>
                <w:szCs w:val="22"/>
              </w:rPr>
              <w:t>Деб</w:t>
            </w:r>
            <w:r w:rsidRPr="00E02EFF">
              <w:rPr>
                <w:szCs w:val="22"/>
              </w:rPr>
              <w:t>&gt; файла обмена информации отправителя</w:t>
            </w:r>
          </w:p>
        </w:tc>
      </w:tr>
      <w:tr w:rsidR="008D4B10" w:rsidRPr="00E02EFF" w14:paraId="511843E2" w14:textId="77777777" w:rsidTr="00E0476B">
        <w:trPr>
          <w:cantSplit/>
          <w:trHeight w:val="170"/>
        </w:trPr>
        <w:tc>
          <w:tcPr>
            <w:tcW w:w="3917" w:type="dxa"/>
            <w:shd w:val="clear" w:color="auto" w:fill="auto"/>
            <w:hideMark/>
          </w:tcPr>
          <w:p w14:paraId="22A2FFAA" w14:textId="031523DB" w:rsidR="008D4B10" w:rsidRPr="00E02EFF" w:rsidRDefault="008D4B10" w:rsidP="00BB3A37">
            <w:pPr>
              <w:ind w:firstLine="0"/>
              <w:jc w:val="left"/>
              <w:rPr>
                <w:szCs w:val="22"/>
              </w:rPr>
            </w:pPr>
            <w:r w:rsidRPr="00E02EFF">
              <w:rPr>
                <w:szCs w:val="22"/>
              </w:rPr>
              <w:t xml:space="preserve">Сумма сальдо на конец периода </w:t>
            </w:r>
            <w:r w:rsidR="00DE13A2" w:rsidRPr="00E02EFF">
              <w:rPr>
                <w:szCs w:val="22"/>
              </w:rPr>
              <w:t xml:space="preserve">сверки </w:t>
            </w:r>
            <w:r w:rsidRPr="00E02EFF">
              <w:rPr>
                <w:szCs w:val="22"/>
              </w:rPr>
              <w:t>дебет</w:t>
            </w:r>
          </w:p>
        </w:tc>
        <w:tc>
          <w:tcPr>
            <w:tcW w:w="2194" w:type="dxa"/>
            <w:shd w:val="clear" w:color="auto" w:fill="auto"/>
            <w:hideMark/>
          </w:tcPr>
          <w:p w14:paraId="6236EBCE" w14:textId="77777777" w:rsidR="008D4B10" w:rsidRPr="00E02EFF" w:rsidRDefault="008D4B10" w:rsidP="00BB3A37">
            <w:pPr>
              <w:ind w:firstLine="0"/>
              <w:jc w:val="center"/>
              <w:rPr>
                <w:szCs w:val="22"/>
              </w:rPr>
            </w:pPr>
            <w:r w:rsidRPr="00E02EFF">
              <w:rPr>
                <w:szCs w:val="22"/>
              </w:rPr>
              <w:t>СальдоКонДеб</w:t>
            </w:r>
          </w:p>
        </w:tc>
        <w:tc>
          <w:tcPr>
            <w:tcW w:w="1208" w:type="dxa"/>
            <w:shd w:val="clear" w:color="auto" w:fill="auto"/>
            <w:hideMark/>
          </w:tcPr>
          <w:p w14:paraId="70012FE0" w14:textId="77777777" w:rsidR="008D4B10" w:rsidRPr="00E02EFF" w:rsidRDefault="008D4B10" w:rsidP="00BB3A37">
            <w:pPr>
              <w:ind w:firstLine="0"/>
              <w:jc w:val="center"/>
              <w:rPr>
                <w:szCs w:val="22"/>
              </w:rPr>
            </w:pPr>
            <w:r w:rsidRPr="00E02EFF">
              <w:rPr>
                <w:szCs w:val="22"/>
              </w:rPr>
              <w:t>A</w:t>
            </w:r>
          </w:p>
        </w:tc>
        <w:tc>
          <w:tcPr>
            <w:tcW w:w="1208" w:type="dxa"/>
            <w:shd w:val="clear" w:color="auto" w:fill="auto"/>
            <w:hideMark/>
          </w:tcPr>
          <w:p w14:paraId="78968FBE" w14:textId="77777777" w:rsidR="008D4B10" w:rsidRPr="00E02EFF" w:rsidRDefault="008D4B10" w:rsidP="00BB3A37">
            <w:pPr>
              <w:ind w:firstLine="0"/>
              <w:jc w:val="center"/>
              <w:rPr>
                <w:szCs w:val="22"/>
              </w:rPr>
            </w:pPr>
            <w:r w:rsidRPr="00E02EFF">
              <w:rPr>
                <w:szCs w:val="22"/>
              </w:rPr>
              <w:t>N(15.2)</w:t>
            </w:r>
          </w:p>
        </w:tc>
        <w:tc>
          <w:tcPr>
            <w:tcW w:w="1910" w:type="dxa"/>
            <w:shd w:val="clear" w:color="auto" w:fill="auto"/>
            <w:hideMark/>
          </w:tcPr>
          <w:p w14:paraId="43157777" w14:textId="77777777" w:rsidR="008D4B10" w:rsidRPr="00E02EFF" w:rsidRDefault="008D4B10" w:rsidP="00BB3A37">
            <w:pPr>
              <w:ind w:firstLine="0"/>
              <w:jc w:val="center"/>
              <w:rPr>
                <w:szCs w:val="22"/>
              </w:rPr>
            </w:pPr>
            <w:r w:rsidRPr="00E02EFF">
              <w:rPr>
                <w:szCs w:val="22"/>
              </w:rPr>
              <w:t>Н</w:t>
            </w:r>
          </w:p>
        </w:tc>
        <w:tc>
          <w:tcPr>
            <w:tcW w:w="4803" w:type="dxa"/>
            <w:shd w:val="clear" w:color="auto" w:fill="auto"/>
            <w:hideMark/>
          </w:tcPr>
          <w:p w14:paraId="2994EB6B" w14:textId="78A5029C" w:rsidR="008D4B10" w:rsidRPr="00E02EFF" w:rsidRDefault="008D4B10" w:rsidP="00BB3A37">
            <w:pPr>
              <w:ind w:firstLine="0"/>
              <w:jc w:val="left"/>
              <w:rPr>
                <w:szCs w:val="22"/>
              </w:rPr>
            </w:pPr>
            <w:r w:rsidRPr="00E02EFF">
              <w:rPr>
                <w:szCs w:val="22"/>
              </w:rPr>
              <w:t>Заполняется, если значение данного элемента не совпадает со значением элемента &lt;СальдоКон</w:t>
            </w:r>
            <w:r w:rsidR="00985F45" w:rsidRPr="00E02EFF">
              <w:rPr>
                <w:szCs w:val="22"/>
              </w:rPr>
              <w:t>Кр</w:t>
            </w:r>
            <w:r w:rsidRPr="00E02EFF">
              <w:rPr>
                <w:szCs w:val="22"/>
              </w:rPr>
              <w:t>&gt; файла обмена информации отправителя</w:t>
            </w:r>
          </w:p>
        </w:tc>
      </w:tr>
      <w:tr w:rsidR="008D4B10" w:rsidRPr="00E02EFF" w14:paraId="7090EC11" w14:textId="77777777" w:rsidTr="00E0476B">
        <w:trPr>
          <w:cantSplit/>
          <w:trHeight w:val="170"/>
        </w:trPr>
        <w:tc>
          <w:tcPr>
            <w:tcW w:w="3917" w:type="dxa"/>
            <w:shd w:val="clear" w:color="auto" w:fill="auto"/>
            <w:hideMark/>
          </w:tcPr>
          <w:p w14:paraId="2AF1110A" w14:textId="60E46A02" w:rsidR="008D4B10" w:rsidRPr="00E02EFF" w:rsidRDefault="008D4B10" w:rsidP="00BB3A37">
            <w:pPr>
              <w:ind w:firstLine="0"/>
              <w:jc w:val="left"/>
              <w:rPr>
                <w:szCs w:val="22"/>
              </w:rPr>
            </w:pPr>
            <w:r w:rsidRPr="00E02EFF">
              <w:rPr>
                <w:szCs w:val="22"/>
              </w:rPr>
              <w:t xml:space="preserve">Сумма сальдо на конец периода </w:t>
            </w:r>
            <w:r w:rsidR="00DE13A2" w:rsidRPr="00E02EFF">
              <w:rPr>
                <w:szCs w:val="22"/>
              </w:rPr>
              <w:t xml:space="preserve">сверки </w:t>
            </w:r>
            <w:r w:rsidRPr="00E02EFF">
              <w:rPr>
                <w:szCs w:val="22"/>
              </w:rPr>
              <w:t>кредит</w:t>
            </w:r>
          </w:p>
        </w:tc>
        <w:tc>
          <w:tcPr>
            <w:tcW w:w="2194" w:type="dxa"/>
            <w:shd w:val="clear" w:color="auto" w:fill="auto"/>
            <w:hideMark/>
          </w:tcPr>
          <w:p w14:paraId="7D278199" w14:textId="77777777" w:rsidR="008D4B10" w:rsidRPr="00E02EFF" w:rsidRDefault="008D4B10" w:rsidP="00BB3A37">
            <w:pPr>
              <w:ind w:firstLine="0"/>
              <w:jc w:val="center"/>
              <w:rPr>
                <w:szCs w:val="22"/>
              </w:rPr>
            </w:pPr>
            <w:r w:rsidRPr="00E02EFF">
              <w:rPr>
                <w:szCs w:val="22"/>
              </w:rPr>
              <w:t>СальдоКонКр</w:t>
            </w:r>
          </w:p>
        </w:tc>
        <w:tc>
          <w:tcPr>
            <w:tcW w:w="1208" w:type="dxa"/>
            <w:shd w:val="clear" w:color="auto" w:fill="auto"/>
            <w:hideMark/>
          </w:tcPr>
          <w:p w14:paraId="6FA3CA08" w14:textId="77777777" w:rsidR="008D4B10" w:rsidRPr="00E02EFF" w:rsidRDefault="008D4B10" w:rsidP="00BB3A37">
            <w:pPr>
              <w:ind w:firstLine="0"/>
              <w:jc w:val="center"/>
              <w:rPr>
                <w:szCs w:val="22"/>
              </w:rPr>
            </w:pPr>
            <w:r w:rsidRPr="00E02EFF">
              <w:rPr>
                <w:szCs w:val="22"/>
              </w:rPr>
              <w:t>A</w:t>
            </w:r>
          </w:p>
        </w:tc>
        <w:tc>
          <w:tcPr>
            <w:tcW w:w="1208" w:type="dxa"/>
            <w:shd w:val="clear" w:color="auto" w:fill="auto"/>
            <w:hideMark/>
          </w:tcPr>
          <w:p w14:paraId="798A940E" w14:textId="77777777" w:rsidR="008D4B10" w:rsidRPr="00E02EFF" w:rsidRDefault="008D4B10" w:rsidP="00BB3A37">
            <w:pPr>
              <w:ind w:firstLine="0"/>
              <w:jc w:val="center"/>
              <w:rPr>
                <w:szCs w:val="22"/>
              </w:rPr>
            </w:pPr>
            <w:r w:rsidRPr="00E02EFF">
              <w:rPr>
                <w:szCs w:val="22"/>
              </w:rPr>
              <w:t>N(15.2)</w:t>
            </w:r>
          </w:p>
        </w:tc>
        <w:tc>
          <w:tcPr>
            <w:tcW w:w="1910" w:type="dxa"/>
            <w:shd w:val="clear" w:color="auto" w:fill="auto"/>
            <w:hideMark/>
          </w:tcPr>
          <w:p w14:paraId="545EE6BA" w14:textId="77777777" w:rsidR="008D4B10" w:rsidRPr="00E02EFF" w:rsidRDefault="008D4B10" w:rsidP="00BB3A37">
            <w:pPr>
              <w:ind w:firstLine="0"/>
              <w:jc w:val="center"/>
              <w:rPr>
                <w:szCs w:val="22"/>
              </w:rPr>
            </w:pPr>
            <w:r w:rsidRPr="00E02EFF">
              <w:rPr>
                <w:szCs w:val="22"/>
              </w:rPr>
              <w:t>Н</w:t>
            </w:r>
          </w:p>
        </w:tc>
        <w:tc>
          <w:tcPr>
            <w:tcW w:w="4803" w:type="dxa"/>
            <w:shd w:val="clear" w:color="auto" w:fill="auto"/>
            <w:hideMark/>
          </w:tcPr>
          <w:p w14:paraId="57C66155" w14:textId="6D6225E3" w:rsidR="008D4B10" w:rsidRPr="00E02EFF" w:rsidRDefault="008D4B10" w:rsidP="00BB3A37">
            <w:pPr>
              <w:ind w:firstLine="0"/>
              <w:jc w:val="left"/>
              <w:rPr>
                <w:szCs w:val="22"/>
              </w:rPr>
            </w:pPr>
            <w:r w:rsidRPr="00E02EFF">
              <w:rPr>
                <w:szCs w:val="22"/>
              </w:rPr>
              <w:t>Заполняется, если значение данного элемента не совпадает со значением элемента &lt;СальдоКонДеб&gt; файла обмена информации отправителя</w:t>
            </w:r>
          </w:p>
        </w:tc>
      </w:tr>
      <w:tr w:rsidR="00DA5F78" w:rsidRPr="00E02EFF" w14:paraId="22F84CD1" w14:textId="77777777" w:rsidTr="00E0476B">
        <w:trPr>
          <w:cantSplit/>
          <w:trHeight w:val="170"/>
        </w:trPr>
        <w:tc>
          <w:tcPr>
            <w:tcW w:w="3917" w:type="dxa"/>
            <w:shd w:val="clear" w:color="auto" w:fill="auto"/>
            <w:hideMark/>
          </w:tcPr>
          <w:p w14:paraId="02BD417D" w14:textId="77777777" w:rsidR="00DA5F78" w:rsidRPr="00E02EFF" w:rsidRDefault="00DA5F78" w:rsidP="00BB3A37">
            <w:pPr>
              <w:ind w:firstLine="0"/>
              <w:jc w:val="left"/>
              <w:rPr>
                <w:szCs w:val="22"/>
              </w:rPr>
            </w:pPr>
            <w:r w:rsidRPr="00E02EFF">
              <w:rPr>
                <w:szCs w:val="22"/>
              </w:rPr>
              <w:t>Итого расхождение информации о состоянии расчетов дебет</w:t>
            </w:r>
          </w:p>
        </w:tc>
        <w:tc>
          <w:tcPr>
            <w:tcW w:w="2194" w:type="dxa"/>
            <w:shd w:val="clear" w:color="auto" w:fill="auto"/>
            <w:hideMark/>
          </w:tcPr>
          <w:p w14:paraId="31860EE2" w14:textId="77777777" w:rsidR="00DA5F78" w:rsidRPr="00E02EFF" w:rsidRDefault="00DA5F78" w:rsidP="00BB3A37">
            <w:pPr>
              <w:ind w:firstLine="0"/>
              <w:jc w:val="center"/>
              <w:rPr>
                <w:szCs w:val="22"/>
              </w:rPr>
            </w:pPr>
            <w:r w:rsidRPr="00E02EFF">
              <w:rPr>
                <w:szCs w:val="22"/>
              </w:rPr>
              <w:t>ИтогоРасхДеб</w:t>
            </w:r>
          </w:p>
        </w:tc>
        <w:tc>
          <w:tcPr>
            <w:tcW w:w="1208" w:type="dxa"/>
            <w:shd w:val="clear" w:color="auto" w:fill="auto"/>
            <w:hideMark/>
          </w:tcPr>
          <w:p w14:paraId="7EF5CFF6"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37381BBC" w14:textId="77777777" w:rsidR="00DA5F78" w:rsidRPr="00E02EFF" w:rsidRDefault="00DA5F78" w:rsidP="00BB3A37">
            <w:pPr>
              <w:ind w:firstLine="0"/>
              <w:jc w:val="center"/>
              <w:rPr>
                <w:szCs w:val="22"/>
              </w:rPr>
            </w:pPr>
            <w:r w:rsidRPr="00E02EFF">
              <w:rPr>
                <w:szCs w:val="22"/>
              </w:rPr>
              <w:t>N(15.2)</w:t>
            </w:r>
          </w:p>
        </w:tc>
        <w:tc>
          <w:tcPr>
            <w:tcW w:w="1910" w:type="dxa"/>
            <w:shd w:val="clear" w:color="auto" w:fill="auto"/>
            <w:hideMark/>
          </w:tcPr>
          <w:p w14:paraId="7E8CCF70" w14:textId="77777777" w:rsidR="00DA5F78" w:rsidRPr="00E02EFF" w:rsidRDefault="00DA5F78" w:rsidP="00BB3A37">
            <w:pPr>
              <w:ind w:firstLine="0"/>
              <w:jc w:val="center"/>
              <w:rPr>
                <w:szCs w:val="22"/>
              </w:rPr>
            </w:pPr>
            <w:r w:rsidRPr="00E02EFF">
              <w:rPr>
                <w:szCs w:val="22"/>
              </w:rPr>
              <w:t>Н</w:t>
            </w:r>
            <w:r w:rsidR="007B2C73" w:rsidRPr="00E02EFF">
              <w:rPr>
                <w:szCs w:val="22"/>
              </w:rPr>
              <w:t>У</w:t>
            </w:r>
          </w:p>
        </w:tc>
        <w:tc>
          <w:tcPr>
            <w:tcW w:w="4803" w:type="dxa"/>
            <w:shd w:val="clear" w:color="auto" w:fill="auto"/>
            <w:hideMark/>
          </w:tcPr>
          <w:p w14:paraId="7AFEFB36" w14:textId="6954622F" w:rsidR="00DA5F78" w:rsidRPr="00E02EFF" w:rsidRDefault="00F069C7" w:rsidP="00BB3A37">
            <w:pPr>
              <w:ind w:firstLine="0"/>
              <w:jc w:val="left"/>
              <w:rPr>
                <w:szCs w:val="22"/>
              </w:rPr>
            </w:pPr>
            <w:r w:rsidRPr="00E02EFF">
              <w:rPr>
                <w:szCs w:val="22"/>
              </w:rPr>
              <w:t>&lt;ИтогРасхДеб&gt;</w:t>
            </w:r>
            <w:r w:rsidR="00416C30" w:rsidRPr="00E02EFF">
              <w:rPr>
                <w:szCs w:val="22"/>
              </w:rPr>
              <w:t xml:space="preserve"> </w:t>
            </w:r>
            <w:r w:rsidRPr="00E02EFF">
              <w:rPr>
                <w:szCs w:val="22"/>
              </w:rPr>
              <w:t xml:space="preserve">будет обязательным при наличии хотя бы одного из элементов </w:t>
            </w:r>
            <w:r w:rsidR="00416C30" w:rsidRPr="00E02EFF">
              <w:rPr>
                <w:szCs w:val="22"/>
              </w:rPr>
              <w:t>&lt;СальдоНачДеб&gt; | &lt;ОборотДеб&gt; | &lt;СальдоКонДеб&gt;</w:t>
            </w:r>
          </w:p>
        </w:tc>
      </w:tr>
      <w:tr w:rsidR="00416C30" w:rsidRPr="00E02EFF" w14:paraId="546FE4D6" w14:textId="77777777" w:rsidTr="00E0476B">
        <w:trPr>
          <w:cantSplit/>
          <w:trHeight w:val="170"/>
        </w:trPr>
        <w:tc>
          <w:tcPr>
            <w:tcW w:w="3917" w:type="dxa"/>
            <w:shd w:val="clear" w:color="auto" w:fill="auto"/>
            <w:hideMark/>
          </w:tcPr>
          <w:p w14:paraId="2AA7ADB1" w14:textId="77777777" w:rsidR="00416C30" w:rsidRPr="00E02EFF" w:rsidRDefault="00416C30" w:rsidP="00BB3A37">
            <w:pPr>
              <w:ind w:firstLine="0"/>
              <w:jc w:val="left"/>
              <w:rPr>
                <w:szCs w:val="22"/>
              </w:rPr>
            </w:pPr>
            <w:r w:rsidRPr="00E02EFF">
              <w:rPr>
                <w:szCs w:val="22"/>
              </w:rPr>
              <w:lastRenderedPageBreak/>
              <w:t>Итого расхождение информации о состоянии расчетов кредит</w:t>
            </w:r>
          </w:p>
        </w:tc>
        <w:tc>
          <w:tcPr>
            <w:tcW w:w="2194" w:type="dxa"/>
            <w:shd w:val="clear" w:color="auto" w:fill="auto"/>
            <w:hideMark/>
          </w:tcPr>
          <w:p w14:paraId="7DBF28E0" w14:textId="77777777" w:rsidR="00416C30" w:rsidRPr="00E02EFF" w:rsidRDefault="00416C30" w:rsidP="00BB3A37">
            <w:pPr>
              <w:ind w:firstLine="0"/>
              <w:jc w:val="center"/>
              <w:rPr>
                <w:szCs w:val="22"/>
              </w:rPr>
            </w:pPr>
            <w:r w:rsidRPr="00E02EFF">
              <w:rPr>
                <w:szCs w:val="22"/>
              </w:rPr>
              <w:t>ИтогоРасхКр</w:t>
            </w:r>
          </w:p>
        </w:tc>
        <w:tc>
          <w:tcPr>
            <w:tcW w:w="1208" w:type="dxa"/>
            <w:shd w:val="clear" w:color="auto" w:fill="auto"/>
            <w:hideMark/>
          </w:tcPr>
          <w:p w14:paraId="299027D1" w14:textId="77777777" w:rsidR="00416C30" w:rsidRPr="00E02EFF" w:rsidRDefault="00416C30" w:rsidP="00BB3A37">
            <w:pPr>
              <w:ind w:firstLine="0"/>
              <w:jc w:val="center"/>
              <w:rPr>
                <w:szCs w:val="22"/>
              </w:rPr>
            </w:pPr>
            <w:r w:rsidRPr="00E02EFF">
              <w:rPr>
                <w:szCs w:val="22"/>
              </w:rPr>
              <w:t>A</w:t>
            </w:r>
          </w:p>
        </w:tc>
        <w:tc>
          <w:tcPr>
            <w:tcW w:w="1208" w:type="dxa"/>
            <w:shd w:val="clear" w:color="auto" w:fill="auto"/>
            <w:hideMark/>
          </w:tcPr>
          <w:p w14:paraId="1A543BF1" w14:textId="77777777" w:rsidR="00416C30" w:rsidRPr="00E02EFF" w:rsidRDefault="00416C30" w:rsidP="00BB3A37">
            <w:pPr>
              <w:ind w:firstLine="0"/>
              <w:jc w:val="center"/>
              <w:rPr>
                <w:szCs w:val="22"/>
              </w:rPr>
            </w:pPr>
            <w:r w:rsidRPr="00E02EFF">
              <w:rPr>
                <w:szCs w:val="22"/>
              </w:rPr>
              <w:t>N(15.2)</w:t>
            </w:r>
          </w:p>
        </w:tc>
        <w:tc>
          <w:tcPr>
            <w:tcW w:w="1910" w:type="dxa"/>
            <w:shd w:val="clear" w:color="auto" w:fill="auto"/>
            <w:hideMark/>
          </w:tcPr>
          <w:p w14:paraId="2C8C5D2D" w14:textId="77777777" w:rsidR="00416C30" w:rsidRPr="00E02EFF" w:rsidRDefault="00416C30" w:rsidP="00BB3A37">
            <w:pPr>
              <w:ind w:firstLine="0"/>
              <w:jc w:val="center"/>
              <w:rPr>
                <w:szCs w:val="22"/>
              </w:rPr>
            </w:pPr>
            <w:r w:rsidRPr="00E02EFF">
              <w:rPr>
                <w:szCs w:val="22"/>
              </w:rPr>
              <w:t>НУ</w:t>
            </w:r>
          </w:p>
        </w:tc>
        <w:tc>
          <w:tcPr>
            <w:tcW w:w="4803" w:type="dxa"/>
            <w:shd w:val="clear" w:color="auto" w:fill="auto"/>
            <w:hideMark/>
          </w:tcPr>
          <w:p w14:paraId="1FDF4BE9" w14:textId="6547947E" w:rsidR="00416C30" w:rsidRPr="00E02EFF" w:rsidRDefault="00F069C7" w:rsidP="00BB3A37">
            <w:pPr>
              <w:ind w:firstLine="0"/>
              <w:jc w:val="left"/>
              <w:rPr>
                <w:szCs w:val="22"/>
              </w:rPr>
            </w:pPr>
            <w:r w:rsidRPr="00E02EFF">
              <w:rPr>
                <w:szCs w:val="22"/>
              </w:rPr>
              <w:t xml:space="preserve">&lt;ИтогРасхКр&gt; будет обязательным при наличии хотя бы одного из элементов </w:t>
            </w:r>
            <w:r w:rsidR="00416C30" w:rsidRPr="00E02EFF">
              <w:rPr>
                <w:szCs w:val="22"/>
              </w:rPr>
              <w:t>&lt;СальдоНачКр&gt; | &lt;ОборотКр&gt; | &lt;СальдоКонКр&gt;</w:t>
            </w:r>
          </w:p>
        </w:tc>
      </w:tr>
      <w:tr w:rsidR="00416C30" w:rsidRPr="00E02EFF" w14:paraId="06287508" w14:textId="77777777" w:rsidTr="00E0476B">
        <w:trPr>
          <w:cantSplit/>
          <w:trHeight w:val="170"/>
        </w:trPr>
        <w:tc>
          <w:tcPr>
            <w:tcW w:w="3917" w:type="dxa"/>
            <w:shd w:val="clear" w:color="auto" w:fill="auto"/>
            <w:hideMark/>
          </w:tcPr>
          <w:p w14:paraId="63AAD29C" w14:textId="77777777" w:rsidR="00416C30" w:rsidRPr="00E02EFF" w:rsidRDefault="00416C30" w:rsidP="00BB3A37">
            <w:pPr>
              <w:ind w:firstLine="0"/>
              <w:jc w:val="left"/>
              <w:rPr>
                <w:szCs w:val="22"/>
              </w:rPr>
            </w:pPr>
            <w:r w:rsidRPr="00E02EFF">
              <w:rPr>
                <w:szCs w:val="22"/>
              </w:rPr>
              <w:t>Дополнительная информация</w:t>
            </w:r>
          </w:p>
        </w:tc>
        <w:tc>
          <w:tcPr>
            <w:tcW w:w="2194" w:type="dxa"/>
            <w:shd w:val="clear" w:color="auto" w:fill="auto"/>
            <w:hideMark/>
          </w:tcPr>
          <w:p w14:paraId="2B5EA7F4" w14:textId="77777777" w:rsidR="00416C30" w:rsidRPr="00E02EFF" w:rsidRDefault="00416C30" w:rsidP="00BB3A37">
            <w:pPr>
              <w:ind w:firstLine="0"/>
              <w:jc w:val="center"/>
              <w:rPr>
                <w:szCs w:val="22"/>
              </w:rPr>
            </w:pPr>
            <w:r w:rsidRPr="00E02EFF">
              <w:rPr>
                <w:szCs w:val="22"/>
              </w:rPr>
              <w:t>ДопИнф</w:t>
            </w:r>
          </w:p>
        </w:tc>
        <w:tc>
          <w:tcPr>
            <w:tcW w:w="1208" w:type="dxa"/>
            <w:shd w:val="clear" w:color="auto" w:fill="auto"/>
            <w:hideMark/>
          </w:tcPr>
          <w:p w14:paraId="695E0A17" w14:textId="77777777" w:rsidR="00416C30" w:rsidRPr="00E02EFF" w:rsidRDefault="00416C30" w:rsidP="00BB3A37">
            <w:pPr>
              <w:ind w:firstLine="0"/>
              <w:jc w:val="center"/>
              <w:rPr>
                <w:szCs w:val="22"/>
              </w:rPr>
            </w:pPr>
            <w:r w:rsidRPr="00E02EFF">
              <w:rPr>
                <w:szCs w:val="22"/>
              </w:rPr>
              <w:t>A</w:t>
            </w:r>
          </w:p>
        </w:tc>
        <w:tc>
          <w:tcPr>
            <w:tcW w:w="1208" w:type="dxa"/>
            <w:shd w:val="clear" w:color="auto" w:fill="auto"/>
            <w:hideMark/>
          </w:tcPr>
          <w:p w14:paraId="57B5F503" w14:textId="77777777" w:rsidR="00416C30" w:rsidRPr="00E02EFF" w:rsidRDefault="00416C30" w:rsidP="00BB3A37">
            <w:pPr>
              <w:ind w:firstLine="0"/>
              <w:jc w:val="center"/>
              <w:rPr>
                <w:szCs w:val="22"/>
              </w:rPr>
            </w:pPr>
            <w:r w:rsidRPr="00E02EFF">
              <w:rPr>
                <w:szCs w:val="22"/>
              </w:rPr>
              <w:t>T(1-500)</w:t>
            </w:r>
          </w:p>
        </w:tc>
        <w:tc>
          <w:tcPr>
            <w:tcW w:w="1910" w:type="dxa"/>
            <w:shd w:val="clear" w:color="auto" w:fill="auto"/>
            <w:hideMark/>
          </w:tcPr>
          <w:p w14:paraId="7A855A10" w14:textId="77777777" w:rsidR="00416C30" w:rsidRPr="00E02EFF" w:rsidRDefault="00416C30" w:rsidP="00BB3A37">
            <w:pPr>
              <w:ind w:firstLine="0"/>
              <w:jc w:val="center"/>
              <w:rPr>
                <w:szCs w:val="22"/>
              </w:rPr>
            </w:pPr>
            <w:r w:rsidRPr="00E02EFF">
              <w:rPr>
                <w:szCs w:val="22"/>
              </w:rPr>
              <w:t>Н</w:t>
            </w:r>
          </w:p>
        </w:tc>
        <w:tc>
          <w:tcPr>
            <w:tcW w:w="4803" w:type="dxa"/>
            <w:shd w:val="clear" w:color="auto" w:fill="auto"/>
            <w:hideMark/>
          </w:tcPr>
          <w:p w14:paraId="68DD202E" w14:textId="77777777" w:rsidR="00416C30" w:rsidRPr="00E02EFF" w:rsidRDefault="00416C30" w:rsidP="00BB3A37">
            <w:pPr>
              <w:ind w:firstLine="0"/>
              <w:jc w:val="left"/>
              <w:rPr>
                <w:szCs w:val="22"/>
              </w:rPr>
            </w:pPr>
            <w:r w:rsidRPr="00E02EFF">
              <w:rPr>
                <w:szCs w:val="22"/>
              </w:rPr>
              <w:t> </w:t>
            </w:r>
          </w:p>
        </w:tc>
      </w:tr>
      <w:tr w:rsidR="00416C30" w:rsidRPr="00E02EFF" w14:paraId="3458835A" w14:textId="77777777" w:rsidTr="00E0476B">
        <w:trPr>
          <w:cantSplit/>
          <w:trHeight w:val="170"/>
        </w:trPr>
        <w:tc>
          <w:tcPr>
            <w:tcW w:w="3917" w:type="dxa"/>
            <w:shd w:val="clear" w:color="auto" w:fill="auto"/>
            <w:hideMark/>
          </w:tcPr>
          <w:p w14:paraId="591E7218" w14:textId="77777777" w:rsidR="00416C30" w:rsidRPr="00E02EFF" w:rsidRDefault="00416C30" w:rsidP="00BB3A37">
            <w:pPr>
              <w:ind w:firstLine="0"/>
              <w:jc w:val="left"/>
              <w:rPr>
                <w:szCs w:val="22"/>
              </w:rPr>
            </w:pPr>
            <w:r w:rsidRPr="00E02EFF">
              <w:rPr>
                <w:szCs w:val="22"/>
              </w:rPr>
              <w:t>Сведения о договоре</w:t>
            </w:r>
          </w:p>
        </w:tc>
        <w:tc>
          <w:tcPr>
            <w:tcW w:w="2194" w:type="dxa"/>
            <w:shd w:val="clear" w:color="auto" w:fill="auto"/>
            <w:hideMark/>
          </w:tcPr>
          <w:p w14:paraId="000BF9C9" w14:textId="77777777" w:rsidR="00416C30" w:rsidRPr="00E02EFF" w:rsidRDefault="00416C30" w:rsidP="00BB3A37">
            <w:pPr>
              <w:ind w:firstLine="0"/>
              <w:jc w:val="center"/>
              <w:rPr>
                <w:szCs w:val="22"/>
              </w:rPr>
            </w:pPr>
            <w:r w:rsidRPr="00E02EFF">
              <w:rPr>
                <w:szCs w:val="22"/>
              </w:rPr>
              <w:t>ДогСв</w:t>
            </w:r>
          </w:p>
        </w:tc>
        <w:tc>
          <w:tcPr>
            <w:tcW w:w="1208" w:type="dxa"/>
            <w:shd w:val="clear" w:color="auto" w:fill="auto"/>
            <w:hideMark/>
          </w:tcPr>
          <w:p w14:paraId="667A392F" w14:textId="77777777" w:rsidR="00416C30" w:rsidRPr="00E02EFF" w:rsidRDefault="00416C30" w:rsidP="00BB3A37">
            <w:pPr>
              <w:ind w:firstLine="0"/>
              <w:jc w:val="center"/>
              <w:rPr>
                <w:szCs w:val="22"/>
              </w:rPr>
            </w:pPr>
            <w:r w:rsidRPr="00E02EFF">
              <w:rPr>
                <w:szCs w:val="22"/>
              </w:rPr>
              <w:t>С</w:t>
            </w:r>
          </w:p>
        </w:tc>
        <w:tc>
          <w:tcPr>
            <w:tcW w:w="1208" w:type="dxa"/>
            <w:shd w:val="clear" w:color="auto" w:fill="auto"/>
            <w:hideMark/>
          </w:tcPr>
          <w:p w14:paraId="79F09D82" w14:textId="77777777" w:rsidR="00416C30" w:rsidRPr="00E02EFF" w:rsidRDefault="00416C30" w:rsidP="00BB3A37">
            <w:pPr>
              <w:ind w:firstLine="0"/>
              <w:jc w:val="center"/>
              <w:rPr>
                <w:szCs w:val="22"/>
              </w:rPr>
            </w:pPr>
            <w:r w:rsidRPr="00E02EFF">
              <w:rPr>
                <w:szCs w:val="22"/>
              </w:rPr>
              <w:t> </w:t>
            </w:r>
          </w:p>
        </w:tc>
        <w:tc>
          <w:tcPr>
            <w:tcW w:w="1910" w:type="dxa"/>
            <w:shd w:val="clear" w:color="auto" w:fill="auto"/>
            <w:hideMark/>
          </w:tcPr>
          <w:p w14:paraId="1ED77F1C" w14:textId="06188370" w:rsidR="00416C30" w:rsidRPr="00E02EFF" w:rsidRDefault="00503B9B" w:rsidP="00BB3A37">
            <w:pPr>
              <w:ind w:firstLine="0"/>
              <w:jc w:val="center"/>
              <w:rPr>
                <w:szCs w:val="22"/>
              </w:rPr>
            </w:pPr>
            <w:r w:rsidRPr="00E02EFF">
              <w:rPr>
                <w:szCs w:val="22"/>
              </w:rPr>
              <w:t>ОМ</w:t>
            </w:r>
          </w:p>
        </w:tc>
        <w:tc>
          <w:tcPr>
            <w:tcW w:w="4803" w:type="dxa"/>
            <w:shd w:val="clear" w:color="auto" w:fill="auto"/>
            <w:hideMark/>
          </w:tcPr>
          <w:p w14:paraId="4C342AD1" w14:textId="77777777" w:rsidR="00416C30" w:rsidRPr="00E02EFF" w:rsidRDefault="00416C30" w:rsidP="00BB3A37">
            <w:pPr>
              <w:ind w:firstLine="0"/>
              <w:jc w:val="left"/>
              <w:rPr>
                <w:szCs w:val="22"/>
              </w:rPr>
            </w:pPr>
            <w:r w:rsidRPr="00E02EFF">
              <w:rPr>
                <w:szCs w:val="22"/>
              </w:rPr>
              <w:t xml:space="preserve">Состав элемента представлен в таблице 7.5 </w:t>
            </w:r>
          </w:p>
          <w:p w14:paraId="085B5F02" w14:textId="77777777" w:rsidR="002C4E80" w:rsidRPr="00E02EFF" w:rsidRDefault="002C4E80" w:rsidP="00BB3A37">
            <w:pPr>
              <w:ind w:firstLine="0"/>
              <w:jc w:val="left"/>
              <w:rPr>
                <w:szCs w:val="22"/>
              </w:rPr>
            </w:pPr>
          </w:p>
        </w:tc>
      </w:tr>
    </w:tbl>
    <w:p w14:paraId="42B3F34E" w14:textId="77777777" w:rsidR="00DA5F78" w:rsidRPr="00E02EFF" w:rsidRDefault="00DA5F78" w:rsidP="00BB3A37">
      <w:pPr>
        <w:spacing w:before="360" w:after="60"/>
        <w:ind w:firstLine="0"/>
        <w:jc w:val="right"/>
        <w:rPr>
          <w:szCs w:val="22"/>
        </w:rPr>
      </w:pPr>
      <w:r w:rsidRPr="00E02EFF">
        <w:rPr>
          <w:szCs w:val="22"/>
        </w:rPr>
        <w:t>Таблица 7.5</w:t>
      </w:r>
    </w:p>
    <w:p w14:paraId="0C89C87D" w14:textId="77777777" w:rsidR="00DA5F78" w:rsidRPr="00E02EFF" w:rsidRDefault="00DA5F78" w:rsidP="00BB3A37">
      <w:pPr>
        <w:spacing w:after="60"/>
        <w:ind w:left="567" w:right="567" w:firstLine="0"/>
        <w:jc w:val="center"/>
        <w:rPr>
          <w:szCs w:val="20"/>
        </w:rPr>
      </w:pPr>
      <w:r w:rsidRPr="00E02EFF">
        <w:rPr>
          <w:b/>
          <w:bCs/>
        </w:rPr>
        <w:t>Сведения о договоре (ДогСв)</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194"/>
        <w:gridCol w:w="1208"/>
        <w:gridCol w:w="1208"/>
        <w:gridCol w:w="1910"/>
        <w:gridCol w:w="4803"/>
      </w:tblGrid>
      <w:tr w:rsidR="00DA5F78" w:rsidRPr="00E02EFF" w14:paraId="3130DE18" w14:textId="77777777" w:rsidTr="00E0476B">
        <w:trPr>
          <w:cantSplit/>
          <w:trHeight w:val="170"/>
          <w:tblHeader/>
        </w:trPr>
        <w:tc>
          <w:tcPr>
            <w:tcW w:w="3917" w:type="dxa"/>
            <w:shd w:val="clear" w:color="000000" w:fill="EAEAEA"/>
            <w:vAlign w:val="center"/>
            <w:hideMark/>
          </w:tcPr>
          <w:p w14:paraId="1CDD0C06" w14:textId="77777777" w:rsidR="00DA5F78" w:rsidRPr="00E02EFF" w:rsidRDefault="00DA5F78" w:rsidP="00BB3A37">
            <w:pPr>
              <w:ind w:firstLine="0"/>
              <w:jc w:val="center"/>
              <w:rPr>
                <w:b/>
                <w:bCs/>
              </w:rPr>
            </w:pPr>
            <w:r w:rsidRPr="00E02EFF">
              <w:rPr>
                <w:b/>
                <w:bCs/>
              </w:rPr>
              <w:t>Наименование элемента</w:t>
            </w:r>
          </w:p>
        </w:tc>
        <w:tc>
          <w:tcPr>
            <w:tcW w:w="2194" w:type="dxa"/>
            <w:shd w:val="clear" w:color="000000" w:fill="EAEAEA"/>
            <w:vAlign w:val="center"/>
            <w:hideMark/>
          </w:tcPr>
          <w:p w14:paraId="672306E3" w14:textId="77777777" w:rsidR="00DA5F78" w:rsidRPr="00E02EFF" w:rsidRDefault="00DA5F78"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45CC21F5" w14:textId="77777777" w:rsidR="00DA5F78" w:rsidRPr="00E02EFF" w:rsidRDefault="00DA5F78"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433F98A2" w14:textId="77777777" w:rsidR="00DA5F78" w:rsidRPr="00E02EFF" w:rsidRDefault="00DA5F78" w:rsidP="00BB3A37">
            <w:pPr>
              <w:ind w:firstLine="0"/>
              <w:jc w:val="center"/>
              <w:rPr>
                <w:b/>
                <w:bCs/>
              </w:rPr>
            </w:pPr>
            <w:r w:rsidRPr="00E02EFF">
              <w:rPr>
                <w:b/>
                <w:bCs/>
              </w:rPr>
              <w:t>Формат элемента</w:t>
            </w:r>
          </w:p>
        </w:tc>
        <w:tc>
          <w:tcPr>
            <w:tcW w:w="1910" w:type="dxa"/>
            <w:shd w:val="clear" w:color="000000" w:fill="EAEAEA"/>
            <w:vAlign w:val="center"/>
            <w:hideMark/>
          </w:tcPr>
          <w:p w14:paraId="79CF5684" w14:textId="77777777" w:rsidR="00DA5F78" w:rsidRPr="00E02EFF" w:rsidRDefault="00DA5F78" w:rsidP="00BB3A37">
            <w:pPr>
              <w:ind w:firstLine="0"/>
              <w:jc w:val="center"/>
              <w:rPr>
                <w:b/>
                <w:bCs/>
              </w:rPr>
            </w:pPr>
            <w:r w:rsidRPr="00E02EFF">
              <w:rPr>
                <w:b/>
                <w:bCs/>
              </w:rPr>
              <w:t>Признак обязательности элемента</w:t>
            </w:r>
          </w:p>
        </w:tc>
        <w:tc>
          <w:tcPr>
            <w:tcW w:w="4803" w:type="dxa"/>
            <w:shd w:val="clear" w:color="000000" w:fill="EAEAEA"/>
            <w:vAlign w:val="center"/>
            <w:hideMark/>
          </w:tcPr>
          <w:p w14:paraId="2236F3BA" w14:textId="77777777" w:rsidR="00DA5F78" w:rsidRPr="00E02EFF" w:rsidRDefault="00DA5F78" w:rsidP="00BB3A37">
            <w:pPr>
              <w:ind w:firstLine="0"/>
              <w:jc w:val="center"/>
              <w:rPr>
                <w:b/>
                <w:bCs/>
              </w:rPr>
            </w:pPr>
            <w:r w:rsidRPr="00E02EFF">
              <w:rPr>
                <w:b/>
                <w:bCs/>
              </w:rPr>
              <w:t>Дополнительная информация</w:t>
            </w:r>
          </w:p>
        </w:tc>
      </w:tr>
      <w:tr w:rsidR="00DA5F78" w:rsidRPr="00E02EFF" w14:paraId="2BD0A821" w14:textId="77777777" w:rsidTr="00E0476B">
        <w:trPr>
          <w:cantSplit/>
          <w:trHeight w:val="170"/>
        </w:trPr>
        <w:tc>
          <w:tcPr>
            <w:tcW w:w="3917" w:type="dxa"/>
            <w:shd w:val="clear" w:color="auto" w:fill="auto"/>
            <w:hideMark/>
          </w:tcPr>
          <w:p w14:paraId="3AC5090C" w14:textId="77777777" w:rsidR="00DA5F78" w:rsidRPr="00E02EFF" w:rsidRDefault="00DA5F78" w:rsidP="00BB3A37">
            <w:pPr>
              <w:ind w:firstLine="0"/>
              <w:jc w:val="left"/>
              <w:rPr>
                <w:szCs w:val="22"/>
              </w:rPr>
            </w:pPr>
            <w:r w:rsidRPr="00E02EFF">
              <w:rPr>
                <w:szCs w:val="22"/>
              </w:rPr>
              <w:t>Идентификатор договора в учетной системе получателя</w:t>
            </w:r>
          </w:p>
        </w:tc>
        <w:tc>
          <w:tcPr>
            <w:tcW w:w="2194" w:type="dxa"/>
            <w:shd w:val="clear" w:color="auto" w:fill="auto"/>
            <w:hideMark/>
          </w:tcPr>
          <w:p w14:paraId="33F8F264" w14:textId="77777777" w:rsidR="00DA5F78" w:rsidRPr="00E02EFF" w:rsidRDefault="00DA5F78" w:rsidP="00BB3A37">
            <w:pPr>
              <w:ind w:firstLine="0"/>
              <w:jc w:val="center"/>
              <w:rPr>
                <w:szCs w:val="22"/>
              </w:rPr>
            </w:pPr>
            <w:r w:rsidRPr="00E02EFF">
              <w:rPr>
                <w:szCs w:val="22"/>
              </w:rPr>
              <w:t>ИдДог</w:t>
            </w:r>
          </w:p>
        </w:tc>
        <w:tc>
          <w:tcPr>
            <w:tcW w:w="1208" w:type="dxa"/>
            <w:shd w:val="clear" w:color="auto" w:fill="auto"/>
            <w:hideMark/>
          </w:tcPr>
          <w:p w14:paraId="7077C8C8"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3E5E946C" w14:textId="77777777" w:rsidR="00DA5F78" w:rsidRPr="00E02EFF" w:rsidRDefault="00DA5F78" w:rsidP="00BB3A37">
            <w:pPr>
              <w:ind w:firstLine="0"/>
              <w:jc w:val="center"/>
              <w:rPr>
                <w:szCs w:val="22"/>
              </w:rPr>
            </w:pPr>
            <w:r w:rsidRPr="00E02EFF">
              <w:rPr>
                <w:szCs w:val="22"/>
              </w:rPr>
              <w:t>T(1-100)</w:t>
            </w:r>
          </w:p>
        </w:tc>
        <w:tc>
          <w:tcPr>
            <w:tcW w:w="1910" w:type="dxa"/>
            <w:shd w:val="clear" w:color="auto" w:fill="auto"/>
            <w:hideMark/>
          </w:tcPr>
          <w:p w14:paraId="4D70BF23" w14:textId="77777777" w:rsidR="00DA5F78" w:rsidRPr="00E02EFF" w:rsidRDefault="00DA5F78" w:rsidP="00BB3A37">
            <w:pPr>
              <w:ind w:firstLine="0"/>
              <w:jc w:val="center"/>
              <w:rPr>
                <w:szCs w:val="22"/>
              </w:rPr>
            </w:pPr>
            <w:r w:rsidRPr="00E02EFF">
              <w:rPr>
                <w:szCs w:val="22"/>
              </w:rPr>
              <w:t>Н</w:t>
            </w:r>
          </w:p>
        </w:tc>
        <w:tc>
          <w:tcPr>
            <w:tcW w:w="4803" w:type="dxa"/>
            <w:shd w:val="clear" w:color="auto" w:fill="auto"/>
            <w:hideMark/>
          </w:tcPr>
          <w:p w14:paraId="79617BA0" w14:textId="77777777" w:rsidR="00DA5F78" w:rsidRPr="00E02EFF" w:rsidRDefault="00DA5F78" w:rsidP="00BB3A37">
            <w:pPr>
              <w:ind w:firstLine="0"/>
              <w:jc w:val="left"/>
              <w:rPr>
                <w:szCs w:val="22"/>
              </w:rPr>
            </w:pPr>
            <w:r w:rsidRPr="00E02EFF">
              <w:rPr>
                <w:szCs w:val="22"/>
              </w:rPr>
              <w:t> </w:t>
            </w:r>
          </w:p>
        </w:tc>
      </w:tr>
      <w:tr w:rsidR="00DA5F78" w:rsidRPr="00E02EFF" w14:paraId="2837715A" w14:textId="77777777" w:rsidTr="00E0476B">
        <w:trPr>
          <w:cantSplit/>
          <w:trHeight w:val="170"/>
        </w:trPr>
        <w:tc>
          <w:tcPr>
            <w:tcW w:w="3917" w:type="dxa"/>
            <w:shd w:val="clear" w:color="auto" w:fill="auto"/>
            <w:hideMark/>
          </w:tcPr>
          <w:p w14:paraId="7ECECF54" w14:textId="77777777" w:rsidR="00DA5F78" w:rsidRPr="00E02EFF" w:rsidRDefault="00DA5F78" w:rsidP="00BB3A37">
            <w:pPr>
              <w:ind w:firstLine="0"/>
              <w:jc w:val="left"/>
              <w:rPr>
                <w:szCs w:val="22"/>
              </w:rPr>
            </w:pPr>
            <w:r w:rsidRPr="00E02EFF">
              <w:rPr>
                <w:szCs w:val="22"/>
              </w:rPr>
              <w:t>Описание типа договора в учетной системе получателя</w:t>
            </w:r>
          </w:p>
        </w:tc>
        <w:tc>
          <w:tcPr>
            <w:tcW w:w="2194" w:type="dxa"/>
            <w:shd w:val="clear" w:color="auto" w:fill="auto"/>
            <w:hideMark/>
          </w:tcPr>
          <w:p w14:paraId="5EF4C572" w14:textId="77777777" w:rsidR="00DA5F78" w:rsidRPr="00E02EFF" w:rsidRDefault="00DA5F78" w:rsidP="00BB3A37">
            <w:pPr>
              <w:ind w:firstLine="0"/>
              <w:jc w:val="center"/>
              <w:rPr>
                <w:szCs w:val="22"/>
              </w:rPr>
            </w:pPr>
            <w:r w:rsidRPr="00E02EFF">
              <w:rPr>
                <w:szCs w:val="22"/>
              </w:rPr>
              <w:t>ОписТипДог</w:t>
            </w:r>
          </w:p>
        </w:tc>
        <w:tc>
          <w:tcPr>
            <w:tcW w:w="1208" w:type="dxa"/>
            <w:shd w:val="clear" w:color="auto" w:fill="auto"/>
            <w:hideMark/>
          </w:tcPr>
          <w:p w14:paraId="6F479109"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2793F251" w14:textId="77777777" w:rsidR="00DA5F78" w:rsidRPr="00E02EFF" w:rsidRDefault="00DA5F78" w:rsidP="00BB3A37">
            <w:pPr>
              <w:ind w:firstLine="0"/>
              <w:jc w:val="center"/>
              <w:rPr>
                <w:szCs w:val="22"/>
              </w:rPr>
            </w:pPr>
            <w:r w:rsidRPr="00E02EFF">
              <w:rPr>
                <w:szCs w:val="22"/>
              </w:rPr>
              <w:t>T(1-500)</w:t>
            </w:r>
          </w:p>
        </w:tc>
        <w:tc>
          <w:tcPr>
            <w:tcW w:w="1910" w:type="dxa"/>
            <w:shd w:val="clear" w:color="auto" w:fill="auto"/>
            <w:hideMark/>
          </w:tcPr>
          <w:p w14:paraId="71C3E491" w14:textId="77777777" w:rsidR="00DA5F78" w:rsidRPr="00E02EFF" w:rsidRDefault="00DA5F78" w:rsidP="00BB3A37">
            <w:pPr>
              <w:ind w:firstLine="0"/>
              <w:jc w:val="center"/>
              <w:rPr>
                <w:szCs w:val="22"/>
              </w:rPr>
            </w:pPr>
            <w:r w:rsidRPr="00E02EFF">
              <w:rPr>
                <w:szCs w:val="22"/>
              </w:rPr>
              <w:t>Н</w:t>
            </w:r>
          </w:p>
        </w:tc>
        <w:tc>
          <w:tcPr>
            <w:tcW w:w="4803" w:type="dxa"/>
            <w:shd w:val="clear" w:color="auto" w:fill="auto"/>
            <w:hideMark/>
          </w:tcPr>
          <w:p w14:paraId="03247209" w14:textId="77777777" w:rsidR="00DA5F78" w:rsidRPr="00E02EFF" w:rsidRDefault="00DA5F78" w:rsidP="00BB3A37">
            <w:pPr>
              <w:ind w:firstLine="0"/>
              <w:jc w:val="left"/>
              <w:rPr>
                <w:szCs w:val="22"/>
              </w:rPr>
            </w:pPr>
            <w:r w:rsidRPr="00E02EFF">
              <w:rPr>
                <w:szCs w:val="22"/>
              </w:rPr>
              <w:t> </w:t>
            </w:r>
          </w:p>
        </w:tc>
      </w:tr>
      <w:tr w:rsidR="00DA5F78" w:rsidRPr="00E02EFF" w14:paraId="70DB75E3" w14:textId="77777777" w:rsidTr="00E0476B">
        <w:trPr>
          <w:cantSplit/>
          <w:trHeight w:val="170"/>
        </w:trPr>
        <w:tc>
          <w:tcPr>
            <w:tcW w:w="3917" w:type="dxa"/>
            <w:shd w:val="clear" w:color="auto" w:fill="auto"/>
            <w:hideMark/>
          </w:tcPr>
          <w:p w14:paraId="7204585F" w14:textId="77777777" w:rsidR="00DA5F78" w:rsidRPr="00E02EFF" w:rsidRDefault="00DA5F78" w:rsidP="00BB3A37">
            <w:pPr>
              <w:ind w:firstLine="0"/>
              <w:jc w:val="left"/>
              <w:rPr>
                <w:szCs w:val="22"/>
              </w:rPr>
            </w:pPr>
            <w:r w:rsidRPr="00E02EFF">
              <w:rPr>
                <w:szCs w:val="22"/>
              </w:rPr>
              <w:t>Номер договора</w:t>
            </w:r>
          </w:p>
        </w:tc>
        <w:tc>
          <w:tcPr>
            <w:tcW w:w="2194" w:type="dxa"/>
            <w:shd w:val="clear" w:color="auto" w:fill="auto"/>
            <w:hideMark/>
          </w:tcPr>
          <w:p w14:paraId="2BBF1AB7" w14:textId="77777777" w:rsidR="00DA5F78" w:rsidRPr="00E02EFF" w:rsidRDefault="00DA5F78" w:rsidP="00BB3A37">
            <w:pPr>
              <w:ind w:firstLine="0"/>
              <w:jc w:val="center"/>
              <w:rPr>
                <w:szCs w:val="22"/>
              </w:rPr>
            </w:pPr>
            <w:r w:rsidRPr="00E02EFF">
              <w:rPr>
                <w:szCs w:val="22"/>
              </w:rPr>
              <w:t>НомДог</w:t>
            </w:r>
          </w:p>
        </w:tc>
        <w:tc>
          <w:tcPr>
            <w:tcW w:w="1208" w:type="dxa"/>
            <w:shd w:val="clear" w:color="auto" w:fill="auto"/>
            <w:hideMark/>
          </w:tcPr>
          <w:p w14:paraId="5D70AF07"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46F7837F" w14:textId="77777777" w:rsidR="00DA5F78" w:rsidRPr="00E02EFF" w:rsidRDefault="00DA5F78" w:rsidP="00BB3A37">
            <w:pPr>
              <w:ind w:firstLine="0"/>
              <w:jc w:val="center"/>
              <w:rPr>
                <w:szCs w:val="22"/>
              </w:rPr>
            </w:pPr>
            <w:r w:rsidRPr="00E02EFF">
              <w:rPr>
                <w:szCs w:val="22"/>
              </w:rPr>
              <w:t>T(1-50)</w:t>
            </w:r>
          </w:p>
        </w:tc>
        <w:tc>
          <w:tcPr>
            <w:tcW w:w="1910" w:type="dxa"/>
            <w:shd w:val="clear" w:color="auto" w:fill="auto"/>
            <w:hideMark/>
          </w:tcPr>
          <w:p w14:paraId="207C84D1" w14:textId="77777777" w:rsidR="00DA5F78" w:rsidRPr="00E02EFF" w:rsidRDefault="00DA5F78" w:rsidP="00BB3A37">
            <w:pPr>
              <w:ind w:firstLine="0"/>
              <w:jc w:val="center"/>
              <w:rPr>
                <w:szCs w:val="22"/>
              </w:rPr>
            </w:pPr>
            <w:r w:rsidRPr="00E02EFF">
              <w:rPr>
                <w:szCs w:val="22"/>
              </w:rPr>
              <w:t>Н</w:t>
            </w:r>
          </w:p>
        </w:tc>
        <w:tc>
          <w:tcPr>
            <w:tcW w:w="4803" w:type="dxa"/>
            <w:shd w:val="clear" w:color="auto" w:fill="auto"/>
            <w:hideMark/>
          </w:tcPr>
          <w:p w14:paraId="64000C0F" w14:textId="7577151C" w:rsidR="00DA5F78" w:rsidRPr="00E02EFF" w:rsidRDefault="00DA5F78" w:rsidP="00BB3A37">
            <w:pPr>
              <w:ind w:firstLine="0"/>
              <w:jc w:val="left"/>
              <w:rPr>
                <w:szCs w:val="22"/>
              </w:rPr>
            </w:pPr>
          </w:p>
        </w:tc>
      </w:tr>
      <w:tr w:rsidR="00DA5F78" w:rsidRPr="00E02EFF" w14:paraId="47964775" w14:textId="77777777" w:rsidTr="00E0476B">
        <w:trPr>
          <w:cantSplit/>
          <w:trHeight w:val="170"/>
        </w:trPr>
        <w:tc>
          <w:tcPr>
            <w:tcW w:w="3917" w:type="dxa"/>
            <w:shd w:val="clear" w:color="auto" w:fill="auto"/>
            <w:hideMark/>
          </w:tcPr>
          <w:p w14:paraId="2E466885" w14:textId="77777777" w:rsidR="00DA5F78" w:rsidRPr="00E02EFF" w:rsidRDefault="00DA5F78" w:rsidP="00BB3A37">
            <w:pPr>
              <w:ind w:firstLine="0"/>
              <w:jc w:val="left"/>
              <w:rPr>
                <w:szCs w:val="22"/>
              </w:rPr>
            </w:pPr>
            <w:r w:rsidRPr="00E02EFF">
              <w:rPr>
                <w:szCs w:val="22"/>
              </w:rPr>
              <w:t>Дата договора (дата принятия договора оферты)</w:t>
            </w:r>
          </w:p>
        </w:tc>
        <w:tc>
          <w:tcPr>
            <w:tcW w:w="2194" w:type="dxa"/>
            <w:shd w:val="clear" w:color="auto" w:fill="auto"/>
            <w:hideMark/>
          </w:tcPr>
          <w:p w14:paraId="5E249540" w14:textId="77777777" w:rsidR="00DA5F78" w:rsidRPr="00E02EFF" w:rsidRDefault="00DA5F78" w:rsidP="00BB3A37">
            <w:pPr>
              <w:ind w:firstLine="0"/>
              <w:jc w:val="center"/>
              <w:rPr>
                <w:szCs w:val="22"/>
              </w:rPr>
            </w:pPr>
            <w:r w:rsidRPr="00E02EFF">
              <w:rPr>
                <w:szCs w:val="22"/>
              </w:rPr>
              <w:t>ДатаДог</w:t>
            </w:r>
          </w:p>
        </w:tc>
        <w:tc>
          <w:tcPr>
            <w:tcW w:w="1208" w:type="dxa"/>
            <w:shd w:val="clear" w:color="auto" w:fill="auto"/>
            <w:hideMark/>
          </w:tcPr>
          <w:p w14:paraId="3C7E9769"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5F8364D8" w14:textId="77777777" w:rsidR="00DA5F78" w:rsidRPr="00E02EFF" w:rsidRDefault="00DA5F78" w:rsidP="00BB3A37">
            <w:pPr>
              <w:ind w:firstLine="0"/>
              <w:jc w:val="center"/>
              <w:rPr>
                <w:szCs w:val="22"/>
              </w:rPr>
            </w:pPr>
            <w:r w:rsidRPr="00E02EFF">
              <w:rPr>
                <w:szCs w:val="22"/>
              </w:rPr>
              <w:t>T(=10)</w:t>
            </w:r>
          </w:p>
        </w:tc>
        <w:tc>
          <w:tcPr>
            <w:tcW w:w="1910" w:type="dxa"/>
            <w:shd w:val="clear" w:color="auto" w:fill="auto"/>
            <w:hideMark/>
          </w:tcPr>
          <w:p w14:paraId="4EC09A2B" w14:textId="77777777" w:rsidR="00DA5F78" w:rsidRPr="00E02EFF" w:rsidRDefault="00DA5F78" w:rsidP="00BB3A37">
            <w:pPr>
              <w:ind w:firstLine="0"/>
              <w:jc w:val="center"/>
              <w:rPr>
                <w:szCs w:val="22"/>
              </w:rPr>
            </w:pPr>
            <w:r w:rsidRPr="00E02EFF">
              <w:rPr>
                <w:szCs w:val="22"/>
              </w:rPr>
              <w:t>Н</w:t>
            </w:r>
          </w:p>
        </w:tc>
        <w:tc>
          <w:tcPr>
            <w:tcW w:w="4803" w:type="dxa"/>
            <w:shd w:val="clear" w:color="auto" w:fill="auto"/>
            <w:hideMark/>
          </w:tcPr>
          <w:p w14:paraId="4DE74C72" w14:textId="77777777" w:rsidR="00DA5F78" w:rsidRPr="00E02EFF" w:rsidRDefault="00DA5F78" w:rsidP="00BB3A37">
            <w:pPr>
              <w:ind w:firstLine="0"/>
              <w:jc w:val="left"/>
            </w:pPr>
            <w:r w:rsidRPr="00E02EFF">
              <w:t>Типовой элемент &lt;ДатаТип&gt;.</w:t>
            </w:r>
          </w:p>
          <w:p w14:paraId="3D6C8FAD" w14:textId="77777777" w:rsidR="00DA5F78" w:rsidRPr="00E02EFF" w:rsidRDefault="00DA5F78" w:rsidP="00BB3A37">
            <w:pPr>
              <w:ind w:firstLine="0"/>
              <w:jc w:val="left"/>
              <w:rPr>
                <w:color w:val="000000" w:themeColor="text1"/>
                <w:szCs w:val="26"/>
              </w:rPr>
            </w:pPr>
            <w:r w:rsidRPr="00E02EFF">
              <w:t>Дата в формате ДД.ММ.ГГГГ</w:t>
            </w:r>
            <w:r w:rsidRPr="00E02EFF">
              <w:rPr>
                <w:color w:val="000000" w:themeColor="text1"/>
                <w:szCs w:val="26"/>
              </w:rPr>
              <w:t>.</w:t>
            </w:r>
          </w:p>
          <w:p w14:paraId="08D0A6A9" w14:textId="7471C090" w:rsidR="00DA5F78" w:rsidRPr="00E02EFF" w:rsidRDefault="00DA5F78" w:rsidP="00BB3A37">
            <w:pPr>
              <w:ind w:firstLine="0"/>
              <w:jc w:val="left"/>
              <w:rPr>
                <w:szCs w:val="22"/>
              </w:rPr>
            </w:pPr>
          </w:p>
        </w:tc>
      </w:tr>
      <w:tr w:rsidR="009A4BDA" w:rsidRPr="00E02EFF" w14:paraId="5541BA33" w14:textId="77777777" w:rsidTr="00E0476B">
        <w:trPr>
          <w:cantSplit/>
          <w:trHeight w:val="170"/>
        </w:trPr>
        <w:tc>
          <w:tcPr>
            <w:tcW w:w="3917" w:type="dxa"/>
            <w:shd w:val="clear" w:color="auto" w:fill="auto"/>
            <w:hideMark/>
          </w:tcPr>
          <w:p w14:paraId="6B4037D5" w14:textId="0E47763C" w:rsidR="009A4BDA" w:rsidRPr="00E02EFF" w:rsidRDefault="009A4BDA" w:rsidP="00BB3A37">
            <w:pPr>
              <w:ind w:firstLine="0"/>
              <w:jc w:val="left"/>
              <w:rPr>
                <w:szCs w:val="22"/>
              </w:rPr>
            </w:pPr>
            <w:r w:rsidRPr="00E02EFF">
              <w:rPr>
                <w:szCs w:val="22"/>
              </w:rPr>
              <w:t xml:space="preserve">Сумма сальдо на начало периода </w:t>
            </w:r>
            <w:r w:rsidR="00DE13A2" w:rsidRPr="00E02EFF">
              <w:rPr>
                <w:szCs w:val="22"/>
              </w:rPr>
              <w:t>сверки</w:t>
            </w:r>
            <w:r w:rsidR="00DE13A2" w:rsidRPr="00E02EFF" w:rsidDel="00DE13A2">
              <w:rPr>
                <w:rStyle w:val="a9"/>
              </w:rPr>
              <w:t xml:space="preserve"> </w:t>
            </w:r>
            <w:r w:rsidRPr="00E02EFF">
              <w:rPr>
                <w:szCs w:val="22"/>
              </w:rPr>
              <w:t>дебет</w:t>
            </w:r>
          </w:p>
        </w:tc>
        <w:tc>
          <w:tcPr>
            <w:tcW w:w="2194" w:type="dxa"/>
            <w:shd w:val="clear" w:color="auto" w:fill="auto"/>
            <w:hideMark/>
          </w:tcPr>
          <w:p w14:paraId="19AAC88A" w14:textId="77777777" w:rsidR="009A4BDA" w:rsidRPr="00E02EFF" w:rsidRDefault="009A4BDA" w:rsidP="00BB3A37">
            <w:pPr>
              <w:ind w:firstLine="0"/>
              <w:jc w:val="center"/>
              <w:rPr>
                <w:szCs w:val="22"/>
              </w:rPr>
            </w:pPr>
            <w:r w:rsidRPr="00E02EFF">
              <w:rPr>
                <w:szCs w:val="22"/>
              </w:rPr>
              <w:t>СальдоНачДеб</w:t>
            </w:r>
          </w:p>
        </w:tc>
        <w:tc>
          <w:tcPr>
            <w:tcW w:w="1208" w:type="dxa"/>
            <w:shd w:val="clear" w:color="auto" w:fill="auto"/>
            <w:hideMark/>
          </w:tcPr>
          <w:p w14:paraId="47DC07CF" w14:textId="77777777" w:rsidR="009A4BDA" w:rsidRPr="00E02EFF" w:rsidRDefault="009A4BDA" w:rsidP="00BB3A37">
            <w:pPr>
              <w:ind w:firstLine="0"/>
              <w:jc w:val="center"/>
              <w:rPr>
                <w:szCs w:val="22"/>
              </w:rPr>
            </w:pPr>
            <w:r w:rsidRPr="00E02EFF">
              <w:rPr>
                <w:szCs w:val="22"/>
              </w:rPr>
              <w:t>A</w:t>
            </w:r>
          </w:p>
        </w:tc>
        <w:tc>
          <w:tcPr>
            <w:tcW w:w="1208" w:type="dxa"/>
            <w:shd w:val="clear" w:color="auto" w:fill="auto"/>
            <w:hideMark/>
          </w:tcPr>
          <w:p w14:paraId="5F247A72" w14:textId="77777777" w:rsidR="009A4BDA" w:rsidRPr="00E02EFF" w:rsidRDefault="009A4BDA" w:rsidP="00BB3A37">
            <w:pPr>
              <w:ind w:firstLine="0"/>
              <w:jc w:val="center"/>
              <w:rPr>
                <w:szCs w:val="22"/>
              </w:rPr>
            </w:pPr>
            <w:r w:rsidRPr="00E02EFF">
              <w:rPr>
                <w:szCs w:val="22"/>
              </w:rPr>
              <w:t>N(15.2)</w:t>
            </w:r>
          </w:p>
        </w:tc>
        <w:tc>
          <w:tcPr>
            <w:tcW w:w="1910" w:type="dxa"/>
            <w:shd w:val="clear" w:color="auto" w:fill="auto"/>
            <w:hideMark/>
          </w:tcPr>
          <w:p w14:paraId="157A56FC" w14:textId="77777777" w:rsidR="009A4BDA" w:rsidRPr="00E02EFF" w:rsidRDefault="009A4BDA" w:rsidP="00BB3A37">
            <w:pPr>
              <w:ind w:firstLine="0"/>
              <w:jc w:val="center"/>
              <w:rPr>
                <w:szCs w:val="22"/>
              </w:rPr>
            </w:pPr>
            <w:r w:rsidRPr="00E02EFF">
              <w:rPr>
                <w:szCs w:val="22"/>
              </w:rPr>
              <w:t>Н</w:t>
            </w:r>
            <w:r w:rsidR="00AC76DE" w:rsidRPr="00E02EFF">
              <w:rPr>
                <w:szCs w:val="22"/>
              </w:rPr>
              <w:t>У</w:t>
            </w:r>
          </w:p>
        </w:tc>
        <w:tc>
          <w:tcPr>
            <w:tcW w:w="4803" w:type="dxa"/>
            <w:shd w:val="clear" w:color="auto" w:fill="auto"/>
            <w:hideMark/>
          </w:tcPr>
          <w:p w14:paraId="1167C6C9" w14:textId="4AF55C02" w:rsidR="009A4BDA" w:rsidRPr="00E02EFF" w:rsidRDefault="005E43DE" w:rsidP="00BB3A37">
            <w:pPr>
              <w:ind w:firstLine="0"/>
              <w:jc w:val="left"/>
              <w:rPr>
                <w:szCs w:val="22"/>
              </w:rPr>
            </w:pPr>
            <w:r w:rsidRPr="00E02EFF">
              <w:rPr>
                <w:szCs w:val="22"/>
              </w:rPr>
              <w:t>Заполняется</w:t>
            </w:r>
            <w:r w:rsidR="009A4BDA" w:rsidRPr="00E02EFF">
              <w:rPr>
                <w:szCs w:val="22"/>
              </w:rPr>
              <w:t xml:space="preserve">, если присутствует элемент &lt;СальдоНачДеб&gt; </w:t>
            </w:r>
            <w:r w:rsidRPr="00E02EFF">
              <w:rPr>
                <w:szCs w:val="22"/>
              </w:rPr>
              <w:t>в</w:t>
            </w:r>
            <w:r w:rsidR="009A4BDA" w:rsidRPr="00E02EFF">
              <w:rPr>
                <w:szCs w:val="22"/>
              </w:rPr>
              <w:t xml:space="preserve"> таблиц</w:t>
            </w:r>
            <w:r w:rsidRPr="00E02EFF">
              <w:rPr>
                <w:szCs w:val="22"/>
              </w:rPr>
              <w:t>е</w:t>
            </w:r>
            <w:r w:rsidR="009A4BDA" w:rsidRPr="00E02EFF">
              <w:rPr>
                <w:szCs w:val="22"/>
              </w:rPr>
              <w:t xml:space="preserve"> 7.4</w:t>
            </w:r>
          </w:p>
        </w:tc>
      </w:tr>
      <w:tr w:rsidR="009A4BDA" w:rsidRPr="00E02EFF" w14:paraId="18176B49" w14:textId="77777777" w:rsidTr="00E0476B">
        <w:trPr>
          <w:cantSplit/>
          <w:trHeight w:val="170"/>
        </w:trPr>
        <w:tc>
          <w:tcPr>
            <w:tcW w:w="3917" w:type="dxa"/>
            <w:shd w:val="clear" w:color="auto" w:fill="auto"/>
            <w:hideMark/>
          </w:tcPr>
          <w:p w14:paraId="559124AC" w14:textId="2BCEA9BC" w:rsidR="009A4BDA" w:rsidRPr="00E02EFF" w:rsidRDefault="009A4BDA" w:rsidP="00BB3A37">
            <w:pPr>
              <w:ind w:firstLine="0"/>
              <w:jc w:val="left"/>
              <w:rPr>
                <w:szCs w:val="22"/>
              </w:rPr>
            </w:pPr>
            <w:r w:rsidRPr="00E02EFF">
              <w:rPr>
                <w:szCs w:val="22"/>
              </w:rPr>
              <w:t xml:space="preserve">Сумма сальдо на начало периода </w:t>
            </w:r>
            <w:r w:rsidR="00DE13A2" w:rsidRPr="00E02EFF">
              <w:rPr>
                <w:szCs w:val="22"/>
              </w:rPr>
              <w:t xml:space="preserve">сверки </w:t>
            </w:r>
            <w:r w:rsidRPr="00E02EFF">
              <w:rPr>
                <w:szCs w:val="22"/>
              </w:rPr>
              <w:t>кредит</w:t>
            </w:r>
          </w:p>
        </w:tc>
        <w:tc>
          <w:tcPr>
            <w:tcW w:w="2194" w:type="dxa"/>
            <w:shd w:val="clear" w:color="auto" w:fill="auto"/>
            <w:hideMark/>
          </w:tcPr>
          <w:p w14:paraId="3C38B4C6" w14:textId="77777777" w:rsidR="009A4BDA" w:rsidRPr="00E02EFF" w:rsidRDefault="009A4BDA" w:rsidP="00BB3A37">
            <w:pPr>
              <w:ind w:firstLine="0"/>
              <w:jc w:val="center"/>
              <w:rPr>
                <w:szCs w:val="22"/>
              </w:rPr>
            </w:pPr>
            <w:r w:rsidRPr="00E02EFF">
              <w:rPr>
                <w:szCs w:val="22"/>
              </w:rPr>
              <w:t>СальдоНачКр</w:t>
            </w:r>
          </w:p>
        </w:tc>
        <w:tc>
          <w:tcPr>
            <w:tcW w:w="1208" w:type="dxa"/>
            <w:shd w:val="clear" w:color="auto" w:fill="auto"/>
            <w:hideMark/>
          </w:tcPr>
          <w:p w14:paraId="667BE50C" w14:textId="77777777" w:rsidR="009A4BDA" w:rsidRPr="00E02EFF" w:rsidRDefault="009A4BDA" w:rsidP="00BB3A37">
            <w:pPr>
              <w:ind w:firstLine="0"/>
              <w:jc w:val="center"/>
              <w:rPr>
                <w:szCs w:val="22"/>
              </w:rPr>
            </w:pPr>
            <w:r w:rsidRPr="00E02EFF">
              <w:rPr>
                <w:szCs w:val="22"/>
              </w:rPr>
              <w:t>A</w:t>
            </w:r>
          </w:p>
        </w:tc>
        <w:tc>
          <w:tcPr>
            <w:tcW w:w="1208" w:type="dxa"/>
            <w:shd w:val="clear" w:color="auto" w:fill="auto"/>
            <w:hideMark/>
          </w:tcPr>
          <w:p w14:paraId="3A0EE463" w14:textId="77777777" w:rsidR="009A4BDA" w:rsidRPr="00E02EFF" w:rsidRDefault="009A4BDA" w:rsidP="00BB3A37">
            <w:pPr>
              <w:ind w:firstLine="0"/>
              <w:jc w:val="center"/>
              <w:rPr>
                <w:szCs w:val="22"/>
              </w:rPr>
            </w:pPr>
            <w:r w:rsidRPr="00E02EFF">
              <w:rPr>
                <w:szCs w:val="22"/>
              </w:rPr>
              <w:t>N(15.2)</w:t>
            </w:r>
          </w:p>
        </w:tc>
        <w:tc>
          <w:tcPr>
            <w:tcW w:w="1910" w:type="dxa"/>
            <w:shd w:val="clear" w:color="auto" w:fill="auto"/>
            <w:hideMark/>
          </w:tcPr>
          <w:p w14:paraId="685C7A70" w14:textId="77777777" w:rsidR="009A4BDA" w:rsidRPr="00E02EFF" w:rsidRDefault="009A4BDA" w:rsidP="00BB3A37">
            <w:pPr>
              <w:ind w:firstLine="0"/>
              <w:jc w:val="center"/>
              <w:rPr>
                <w:szCs w:val="22"/>
              </w:rPr>
            </w:pPr>
            <w:r w:rsidRPr="00E02EFF">
              <w:rPr>
                <w:szCs w:val="22"/>
              </w:rPr>
              <w:t>Н</w:t>
            </w:r>
            <w:r w:rsidR="00AC76DE" w:rsidRPr="00E02EFF">
              <w:rPr>
                <w:szCs w:val="22"/>
              </w:rPr>
              <w:t>У</w:t>
            </w:r>
          </w:p>
        </w:tc>
        <w:tc>
          <w:tcPr>
            <w:tcW w:w="4803" w:type="dxa"/>
            <w:shd w:val="clear" w:color="auto" w:fill="auto"/>
            <w:hideMark/>
          </w:tcPr>
          <w:p w14:paraId="3ED1F7AD" w14:textId="41D790C4" w:rsidR="009A4BDA" w:rsidRPr="00E02EFF" w:rsidRDefault="005E43DE" w:rsidP="00BB3A37">
            <w:pPr>
              <w:ind w:firstLine="0"/>
              <w:jc w:val="left"/>
              <w:rPr>
                <w:szCs w:val="22"/>
              </w:rPr>
            </w:pPr>
            <w:r w:rsidRPr="00E02EFF">
              <w:rPr>
                <w:szCs w:val="22"/>
              </w:rPr>
              <w:t>Заполняется</w:t>
            </w:r>
            <w:r w:rsidR="009A4BDA" w:rsidRPr="00E02EFF">
              <w:rPr>
                <w:szCs w:val="22"/>
              </w:rPr>
              <w:t xml:space="preserve">, </w:t>
            </w:r>
            <w:r w:rsidR="006613FA" w:rsidRPr="00E02EFF">
              <w:rPr>
                <w:szCs w:val="22"/>
              </w:rPr>
              <w:t xml:space="preserve">если </w:t>
            </w:r>
            <w:r w:rsidR="009A4BDA" w:rsidRPr="00E02EFF">
              <w:rPr>
                <w:szCs w:val="22"/>
              </w:rPr>
              <w:t xml:space="preserve">присутствует элемент &lt;СальдоНачКр&gt; </w:t>
            </w:r>
            <w:r w:rsidRPr="00E02EFF">
              <w:rPr>
                <w:szCs w:val="22"/>
              </w:rPr>
              <w:t>в</w:t>
            </w:r>
            <w:r w:rsidR="009A4BDA" w:rsidRPr="00E02EFF">
              <w:rPr>
                <w:szCs w:val="22"/>
              </w:rPr>
              <w:t xml:space="preserve"> таблиц</w:t>
            </w:r>
            <w:r w:rsidRPr="00E02EFF">
              <w:rPr>
                <w:szCs w:val="22"/>
              </w:rPr>
              <w:t>е</w:t>
            </w:r>
            <w:r w:rsidR="009A4BDA" w:rsidRPr="00E02EFF">
              <w:rPr>
                <w:szCs w:val="22"/>
              </w:rPr>
              <w:t xml:space="preserve"> 7.4</w:t>
            </w:r>
          </w:p>
        </w:tc>
      </w:tr>
      <w:tr w:rsidR="009A4BDA" w:rsidRPr="00E02EFF" w14:paraId="47EFDBFF" w14:textId="77777777" w:rsidTr="00E0476B">
        <w:trPr>
          <w:cantSplit/>
          <w:trHeight w:val="170"/>
        </w:trPr>
        <w:tc>
          <w:tcPr>
            <w:tcW w:w="3917" w:type="dxa"/>
            <w:shd w:val="clear" w:color="auto" w:fill="auto"/>
            <w:hideMark/>
          </w:tcPr>
          <w:p w14:paraId="557B9547" w14:textId="77777777" w:rsidR="009A4BDA" w:rsidRPr="00E02EFF" w:rsidRDefault="009A4BDA" w:rsidP="00BB3A37">
            <w:pPr>
              <w:ind w:firstLine="0"/>
              <w:jc w:val="left"/>
              <w:rPr>
                <w:szCs w:val="22"/>
              </w:rPr>
            </w:pPr>
            <w:r w:rsidRPr="00E02EFF">
              <w:rPr>
                <w:szCs w:val="22"/>
              </w:rPr>
              <w:t>Обороты по дебету</w:t>
            </w:r>
          </w:p>
        </w:tc>
        <w:tc>
          <w:tcPr>
            <w:tcW w:w="2194" w:type="dxa"/>
            <w:shd w:val="clear" w:color="auto" w:fill="auto"/>
            <w:hideMark/>
          </w:tcPr>
          <w:p w14:paraId="011AA2C2" w14:textId="77777777" w:rsidR="009A4BDA" w:rsidRPr="00E02EFF" w:rsidRDefault="009A4BDA" w:rsidP="00BB3A37">
            <w:pPr>
              <w:ind w:firstLine="0"/>
              <w:jc w:val="center"/>
              <w:rPr>
                <w:szCs w:val="22"/>
              </w:rPr>
            </w:pPr>
            <w:r w:rsidRPr="00E02EFF">
              <w:rPr>
                <w:szCs w:val="22"/>
              </w:rPr>
              <w:t>ОборотДеб</w:t>
            </w:r>
          </w:p>
        </w:tc>
        <w:tc>
          <w:tcPr>
            <w:tcW w:w="1208" w:type="dxa"/>
            <w:shd w:val="clear" w:color="auto" w:fill="auto"/>
            <w:hideMark/>
          </w:tcPr>
          <w:p w14:paraId="75E29768" w14:textId="77777777" w:rsidR="009A4BDA" w:rsidRPr="00E02EFF" w:rsidRDefault="009A4BDA" w:rsidP="00BB3A37">
            <w:pPr>
              <w:ind w:firstLine="0"/>
              <w:jc w:val="center"/>
              <w:rPr>
                <w:szCs w:val="22"/>
              </w:rPr>
            </w:pPr>
            <w:r w:rsidRPr="00E02EFF">
              <w:rPr>
                <w:szCs w:val="22"/>
              </w:rPr>
              <w:t>A</w:t>
            </w:r>
          </w:p>
        </w:tc>
        <w:tc>
          <w:tcPr>
            <w:tcW w:w="1208" w:type="dxa"/>
            <w:shd w:val="clear" w:color="auto" w:fill="auto"/>
            <w:hideMark/>
          </w:tcPr>
          <w:p w14:paraId="10D7740F" w14:textId="77777777" w:rsidR="009A4BDA" w:rsidRPr="00E02EFF" w:rsidRDefault="009A4BDA" w:rsidP="00BB3A37">
            <w:pPr>
              <w:ind w:firstLine="0"/>
              <w:jc w:val="center"/>
              <w:rPr>
                <w:szCs w:val="22"/>
              </w:rPr>
            </w:pPr>
            <w:r w:rsidRPr="00E02EFF">
              <w:rPr>
                <w:szCs w:val="22"/>
              </w:rPr>
              <w:t>N(15.2)</w:t>
            </w:r>
          </w:p>
        </w:tc>
        <w:tc>
          <w:tcPr>
            <w:tcW w:w="1910" w:type="dxa"/>
            <w:shd w:val="clear" w:color="auto" w:fill="auto"/>
            <w:hideMark/>
          </w:tcPr>
          <w:p w14:paraId="348C2B75" w14:textId="77777777" w:rsidR="009A4BDA" w:rsidRPr="00E02EFF" w:rsidRDefault="009A4BDA" w:rsidP="00BB3A37">
            <w:pPr>
              <w:ind w:firstLine="0"/>
              <w:jc w:val="center"/>
              <w:rPr>
                <w:szCs w:val="22"/>
              </w:rPr>
            </w:pPr>
            <w:r w:rsidRPr="00E02EFF">
              <w:rPr>
                <w:szCs w:val="22"/>
              </w:rPr>
              <w:t>Н</w:t>
            </w:r>
            <w:r w:rsidR="00AC76DE" w:rsidRPr="00E02EFF">
              <w:rPr>
                <w:szCs w:val="22"/>
              </w:rPr>
              <w:t>У</w:t>
            </w:r>
          </w:p>
        </w:tc>
        <w:tc>
          <w:tcPr>
            <w:tcW w:w="4803" w:type="dxa"/>
            <w:shd w:val="clear" w:color="auto" w:fill="auto"/>
            <w:hideMark/>
          </w:tcPr>
          <w:p w14:paraId="006BF057" w14:textId="05D99975" w:rsidR="009A4BDA" w:rsidRPr="00E02EFF" w:rsidRDefault="005E43DE" w:rsidP="00BB3A37">
            <w:pPr>
              <w:ind w:firstLine="0"/>
              <w:jc w:val="left"/>
              <w:rPr>
                <w:szCs w:val="22"/>
              </w:rPr>
            </w:pPr>
            <w:r w:rsidRPr="00E02EFF">
              <w:rPr>
                <w:szCs w:val="22"/>
              </w:rPr>
              <w:t>Заполняется</w:t>
            </w:r>
            <w:r w:rsidR="009A4BDA" w:rsidRPr="00E02EFF">
              <w:rPr>
                <w:szCs w:val="22"/>
              </w:rPr>
              <w:t xml:space="preserve">, </w:t>
            </w:r>
            <w:r w:rsidR="006613FA" w:rsidRPr="00E02EFF">
              <w:rPr>
                <w:szCs w:val="22"/>
              </w:rPr>
              <w:t xml:space="preserve">если </w:t>
            </w:r>
            <w:r w:rsidR="009A4BDA" w:rsidRPr="00E02EFF">
              <w:rPr>
                <w:szCs w:val="22"/>
              </w:rPr>
              <w:t xml:space="preserve">присутствует элемент &lt;ОборотДеб&gt; </w:t>
            </w:r>
            <w:r w:rsidRPr="00E02EFF">
              <w:rPr>
                <w:szCs w:val="22"/>
              </w:rPr>
              <w:t>в</w:t>
            </w:r>
            <w:r w:rsidR="009A4BDA" w:rsidRPr="00E02EFF">
              <w:rPr>
                <w:szCs w:val="22"/>
              </w:rPr>
              <w:t xml:space="preserve"> таблиц</w:t>
            </w:r>
            <w:r w:rsidRPr="00E02EFF">
              <w:rPr>
                <w:szCs w:val="22"/>
              </w:rPr>
              <w:t>е</w:t>
            </w:r>
            <w:r w:rsidR="009A4BDA" w:rsidRPr="00E02EFF">
              <w:rPr>
                <w:szCs w:val="22"/>
              </w:rPr>
              <w:t xml:space="preserve"> 7.4</w:t>
            </w:r>
          </w:p>
        </w:tc>
      </w:tr>
      <w:tr w:rsidR="009A4BDA" w:rsidRPr="00E02EFF" w14:paraId="1D701559" w14:textId="77777777" w:rsidTr="00E0476B">
        <w:trPr>
          <w:cantSplit/>
          <w:trHeight w:val="170"/>
        </w:trPr>
        <w:tc>
          <w:tcPr>
            <w:tcW w:w="3917" w:type="dxa"/>
            <w:shd w:val="clear" w:color="auto" w:fill="auto"/>
            <w:hideMark/>
          </w:tcPr>
          <w:p w14:paraId="57D7ADC9" w14:textId="77777777" w:rsidR="009A4BDA" w:rsidRPr="00E02EFF" w:rsidRDefault="009A4BDA" w:rsidP="00BB3A37">
            <w:pPr>
              <w:ind w:firstLine="0"/>
              <w:jc w:val="left"/>
              <w:rPr>
                <w:szCs w:val="22"/>
              </w:rPr>
            </w:pPr>
            <w:r w:rsidRPr="00E02EFF">
              <w:rPr>
                <w:szCs w:val="22"/>
              </w:rPr>
              <w:t>Обороты по кредиту</w:t>
            </w:r>
          </w:p>
        </w:tc>
        <w:tc>
          <w:tcPr>
            <w:tcW w:w="2194" w:type="dxa"/>
            <w:shd w:val="clear" w:color="auto" w:fill="auto"/>
            <w:hideMark/>
          </w:tcPr>
          <w:p w14:paraId="0832EFC2" w14:textId="77777777" w:rsidR="009A4BDA" w:rsidRPr="00E02EFF" w:rsidRDefault="009A4BDA" w:rsidP="00BB3A37">
            <w:pPr>
              <w:ind w:firstLine="0"/>
              <w:jc w:val="center"/>
              <w:rPr>
                <w:szCs w:val="22"/>
              </w:rPr>
            </w:pPr>
            <w:r w:rsidRPr="00E02EFF">
              <w:rPr>
                <w:szCs w:val="22"/>
              </w:rPr>
              <w:t>ОборотКр</w:t>
            </w:r>
          </w:p>
        </w:tc>
        <w:tc>
          <w:tcPr>
            <w:tcW w:w="1208" w:type="dxa"/>
            <w:shd w:val="clear" w:color="auto" w:fill="auto"/>
            <w:hideMark/>
          </w:tcPr>
          <w:p w14:paraId="2524A2FF" w14:textId="77777777" w:rsidR="009A4BDA" w:rsidRPr="00E02EFF" w:rsidRDefault="009A4BDA" w:rsidP="00BB3A37">
            <w:pPr>
              <w:ind w:firstLine="0"/>
              <w:jc w:val="center"/>
              <w:rPr>
                <w:szCs w:val="22"/>
              </w:rPr>
            </w:pPr>
            <w:r w:rsidRPr="00E02EFF">
              <w:rPr>
                <w:szCs w:val="22"/>
              </w:rPr>
              <w:t>A</w:t>
            </w:r>
          </w:p>
        </w:tc>
        <w:tc>
          <w:tcPr>
            <w:tcW w:w="1208" w:type="dxa"/>
            <w:shd w:val="clear" w:color="auto" w:fill="auto"/>
            <w:hideMark/>
          </w:tcPr>
          <w:p w14:paraId="098DC8FD" w14:textId="77777777" w:rsidR="009A4BDA" w:rsidRPr="00E02EFF" w:rsidRDefault="009A4BDA" w:rsidP="00BB3A37">
            <w:pPr>
              <w:ind w:firstLine="0"/>
              <w:jc w:val="center"/>
              <w:rPr>
                <w:szCs w:val="22"/>
              </w:rPr>
            </w:pPr>
            <w:r w:rsidRPr="00E02EFF">
              <w:rPr>
                <w:szCs w:val="22"/>
              </w:rPr>
              <w:t>N(15.2)</w:t>
            </w:r>
          </w:p>
        </w:tc>
        <w:tc>
          <w:tcPr>
            <w:tcW w:w="1910" w:type="dxa"/>
            <w:shd w:val="clear" w:color="auto" w:fill="auto"/>
            <w:hideMark/>
          </w:tcPr>
          <w:p w14:paraId="1F6435CE" w14:textId="77777777" w:rsidR="009A4BDA" w:rsidRPr="00E02EFF" w:rsidRDefault="009A4BDA" w:rsidP="00BB3A37">
            <w:pPr>
              <w:ind w:firstLine="0"/>
              <w:jc w:val="center"/>
              <w:rPr>
                <w:szCs w:val="22"/>
              </w:rPr>
            </w:pPr>
            <w:r w:rsidRPr="00E02EFF">
              <w:rPr>
                <w:szCs w:val="22"/>
              </w:rPr>
              <w:t>Н</w:t>
            </w:r>
            <w:r w:rsidR="00AC76DE" w:rsidRPr="00E02EFF">
              <w:rPr>
                <w:szCs w:val="22"/>
              </w:rPr>
              <w:t>У</w:t>
            </w:r>
          </w:p>
        </w:tc>
        <w:tc>
          <w:tcPr>
            <w:tcW w:w="4803" w:type="dxa"/>
            <w:shd w:val="clear" w:color="auto" w:fill="auto"/>
            <w:hideMark/>
          </w:tcPr>
          <w:p w14:paraId="6270D389" w14:textId="07E0C059" w:rsidR="009A4BDA" w:rsidRPr="00E02EFF" w:rsidRDefault="005E43DE" w:rsidP="00BB3A37">
            <w:pPr>
              <w:ind w:firstLine="0"/>
              <w:jc w:val="left"/>
              <w:rPr>
                <w:szCs w:val="22"/>
              </w:rPr>
            </w:pPr>
            <w:r w:rsidRPr="00E02EFF">
              <w:rPr>
                <w:szCs w:val="22"/>
              </w:rPr>
              <w:t>Заполняется</w:t>
            </w:r>
            <w:r w:rsidR="009A4BDA" w:rsidRPr="00E02EFF">
              <w:rPr>
                <w:szCs w:val="22"/>
              </w:rPr>
              <w:t>, если присутствуе</w:t>
            </w:r>
            <w:r w:rsidR="006613FA" w:rsidRPr="00E02EFF">
              <w:rPr>
                <w:szCs w:val="22"/>
              </w:rPr>
              <w:t>т элемент</w:t>
            </w:r>
            <w:r w:rsidR="009A4BDA" w:rsidRPr="00E02EFF">
              <w:rPr>
                <w:szCs w:val="22"/>
              </w:rPr>
              <w:t xml:space="preserve"> &lt;ОборотКр&gt; </w:t>
            </w:r>
            <w:r w:rsidRPr="00E02EFF">
              <w:rPr>
                <w:szCs w:val="22"/>
              </w:rPr>
              <w:t>в</w:t>
            </w:r>
            <w:r w:rsidR="006613FA" w:rsidRPr="00E02EFF">
              <w:rPr>
                <w:szCs w:val="22"/>
              </w:rPr>
              <w:t xml:space="preserve"> таблиц</w:t>
            </w:r>
            <w:r w:rsidRPr="00E02EFF">
              <w:rPr>
                <w:szCs w:val="22"/>
              </w:rPr>
              <w:t>е</w:t>
            </w:r>
            <w:r w:rsidR="006613FA" w:rsidRPr="00E02EFF">
              <w:rPr>
                <w:szCs w:val="22"/>
              </w:rPr>
              <w:t xml:space="preserve"> 7.4</w:t>
            </w:r>
          </w:p>
        </w:tc>
      </w:tr>
      <w:tr w:rsidR="009A4BDA" w:rsidRPr="00E02EFF" w14:paraId="7FD2B27F" w14:textId="77777777" w:rsidTr="00E0476B">
        <w:trPr>
          <w:cantSplit/>
          <w:trHeight w:val="170"/>
        </w:trPr>
        <w:tc>
          <w:tcPr>
            <w:tcW w:w="3917" w:type="dxa"/>
            <w:shd w:val="clear" w:color="auto" w:fill="auto"/>
            <w:hideMark/>
          </w:tcPr>
          <w:p w14:paraId="6FEFC45B" w14:textId="1B053C02" w:rsidR="009A4BDA" w:rsidRPr="00E02EFF" w:rsidRDefault="009A4BDA" w:rsidP="00BB3A37">
            <w:pPr>
              <w:ind w:firstLine="0"/>
              <w:jc w:val="left"/>
              <w:rPr>
                <w:szCs w:val="22"/>
              </w:rPr>
            </w:pPr>
            <w:r w:rsidRPr="00E02EFF">
              <w:rPr>
                <w:szCs w:val="22"/>
              </w:rPr>
              <w:lastRenderedPageBreak/>
              <w:t xml:space="preserve">Сумма сальдо на конец периода </w:t>
            </w:r>
            <w:r w:rsidR="00DE13A2" w:rsidRPr="00E02EFF">
              <w:rPr>
                <w:szCs w:val="22"/>
              </w:rPr>
              <w:t xml:space="preserve">сверки </w:t>
            </w:r>
            <w:r w:rsidRPr="00E02EFF">
              <w:rPr>
                <w:szCs w:val="22"/>
              </w:rPr>
              <w:t>дебет</w:t>
            </w:r>
          </w:p>
        </w:tc>
        <w:tc>
          <w:tcPr>
            <w:tcW w:w="2194" w:type="dxa"/>
            <w:shd w:val="clear" w:color="auto" w:fill="auto"/>
            <w:hideMark/>
          </w:tcPr>
          <w:p w14:paraId="5C4CCCC5" w14:textId="77777777" w:rsidR="009A4BDA" w:rsidRPr="00E02EFF" w:rsidRDefault="009A4BDA" w:rsidP="00BB3A37">
            <w:pPr>
              <w:ind w:firstLine="0"/>
              <w:jc w:val="center"/>
              <w:rPr>
                <w:szCs w:val="22"/>
              </w:rPr>
            </w:pPr>
            <w:r w:rsidRPr="00E02EFF">
              <w:rPr>
                <w:szCs w:val="22"/>
              </w:rPr>
              <w:t>СальдоКонДеб</w:t>
            </w:r>
          </w:p>
        </w:tc>
        <w:tc>
          <w:tcPr>
            <w:tcW w:w="1208" w:type="dxa"/>
            <w:shd w:val="clear" w:color="auto" w:fill="auto"/>
            <w:hideMark/>
          </w:tcPr>
          <w:p w14:paraId="09588932" w14:textId="77777777" w:rsidR="009A4BDA" w:rsidRPr="00E02EFF" w:rsidRDefault="009A4BDA" w:rsidP="00BB3A37">
            <w:pPr>
              <w:ind w:firstLine="0"/>
              <w:jc w:val="center"/>
              <w:rPr>
                <w:szCs w:val="22"/>
              </w:rPr>
            </w:pPr>
            <w:r w:rsidRPr="00E02EFF">
              <w:rPr>
                <w:szCs w:val="22"/>
              </w:rPr>
              <w:t>A</w:t>
            </w:r>
          </w:p>
        </w:tc>
        <w:tc>
          <w:tcPr>
            <w:tcW w:w="1208" w:type="dxa"/>
            <w:shd w:val="clear" w:color="auto" w:fill="auto"/>
            <w:hideMark/>
          </w:tcPr>
          <w:p w14:paraId="2493FEA9" w14:textId="77777777" w:rsidR="009A4BDA" w:rsidRPr="00E02EFF" w:rsidRDefault="009A4BDA" w:rsidP="00BB3A37">
            <w:pPr>
              <w:ind w:firstLine="0"/>
              <w:jc w:val="center"/>
              <w:rPr>
                <w:szCs w:val="22"/>
              </w:rPr>
            </w:pPr>
            <w:r w:rsidRPr="00E02EFF">
              <w:rPr>
                <w:szCs w:val="22"/>
              </w:rPr>
              <w:t>N(15.2)</w:t>
            </w:r>
          </w:p>
        </w:tc>
        <w:tc>
          <w:tcPr>
            <w:tcW w:w="1910" w:type="dxa"/>
            <w:shd w:val="clear" w:color="auto" w:fill="auto"/>
            <w:hideMark/>
          </w:tcPr>
          <w:p w14:paraId="5C9D5569" w14:textId="77777777" w:rsidR="009A4BDA" w:rsidRPr="00E02EFF" w:rsidRDefault="009A4BDA" w:rsidP="00BB3A37">
            <w:pPr>
              <w:ind w:firstLine="0"/>
              <w:jc w:val="center"/>
              <w:rPr>
                <w:szCs w:val="22"/>
              </w:rPr>
            </w:pPr>
            <w:r w:rsidRPr="00E02EFF">
              <w:rPr>
                <w:szCs w:val="22"/>
              </w:rPr>
              <w:t>Н</w:t>
            </w:r>
            <w:r w:rsidR="00AC76DE" w:rsidRPr="00E02EFF">
              <w:rPr>
                <w:szCs w:val="22"/>
              </w:rPr>
              <w:t>У</w:t>
            </w:r>
          </w:p>
        </w:tc>
        <w:tc>
          <w:tcPr>
            <w:tcW w:w="4803" w:type="dxa"/>
            <w:shd w:val="clear" w:color="auto" w:fill="auto"/>
            <w:hideMark/>
          </w:tcPr>
          <w:p w14:paraId="1AE289F1" w14:textId="543FDB91" w:rsidR="009A4BDA" w:rsidRPr="00E02EFF" w:rsidRDefault="005E43DE" w:rsidP="00BB3A37">
            <w:pPr>
              <w:ind w:firstLine="0"/>
              <w:jc w:val="left"/>
              <w:rPr>
                <w:szCs w:val="22"/>
              </w:rPr>
            </w:pPr>
            <w:r w:rsidRPr="00E02EFF">
              <w:rPr>
                <w:szCs w:val="22"/>
              </w:rPr>
              <w:t>Заполняется</w:t>
            </w:r>
            <w:r w:rsidR="009A4BDA" w:rsidRPr="00E02EFF">
              <w:rPr>
                <w:szCs w:val="22"/>
              </w:rPr>
              <w:t xml:space="preserve">, если </w:t>
            </w:r>
            <w:r w:rsidR="006613FA" w:rsidRPr="00E02EFF">
              <w:rPr>
                <w:szCs w:val="22"/>
              </w:rPr>
              <w:t>присутствует элемент</w:t>
            </w:r>
            <w:r w:rsidR="009A4BDA" w:rsidRPr="00E02EFF">
              <w:rPr>
                <w:szCs w:val="22"/>
              </w:rPr>
              <w:t xml:space="preserve"> &lt;СальдоКонДеб&gt; </w:t>
            </w:r>
            <w:r w:rsidRPr="00E02EFF">
              <w:rPr>
                <w:szCs w:val="22"/>
              </w:rPr>
              <w:t>в</w:t>
            </w:r>
            <w:r w:rsidR="006613FA" w:rsidRPr="00E02EFF">
              <w:rPr>
                <w:szCs w:val="22"/>
              </w:rPr>
              <w:t xml:space="preserve"> таблиц</w:t>
            </w:r>
            <w:r w:rsidRPr="00E02EFF">
              <w:rPr>
                <w:szCs w:val="22"/>
              </w:rPr>
              <w:t>е</w:t>
            </w:r>
            <w:r w:rsidR="006613FA" w:rsidRPr="00E02EFF">
              <w:rPr>
                <w:szCs w:val="22"/>
              </w:rPr>
              <w:t xml:space="preserve"> 7.4</w:t>
            </w:r>
          </w:p>
        </w:tc>
      </w:tr>
      <w:tr w:rsidR="009A4BDA" w:rsidRPr="00E02EFF" w14:paraId="77AC79FA" w14:textId="77777777" w:rsidTr="00E0476B">
        <w:trPr>
          <w:cantSplit/>
          <w:trHeight w:val="170"/>
        </w:trPr>
        <w:tc>
          <w:tcPr>
            <w:tcW w:w="3917" w:type="dxa"/>
            <w:shd w:val="clear" w:color="auto" w:fill="auto"/>
            <w:hideMark/>
          </w:tcPr>
          <w:p w14:paraId="5116AB12" w14:textId="357D9555" w:rsidR="009A4BDA" w:rsidRPr="00E02EFF" w:rsidRDefault="009A4BDA" w:rsidP="00BB3A37">
            <w:pPr>
              <w:ind w:firstLine="0"/>
              <w:jc w:val="left"/>
              <w:rPr>
                <w:szCs w:val="22"/>
              </w:rPr>
            </w:pPr>
            <w:r w:rsidRPr="00E02EFF">
              <w:rPr>
                <w:szCs w:val="22"/>
              </w:rPr>
              <w:t xml:space="preserve">Сумма сальдо на конец периода </w:t>
            </w:r>
            <w:r w:rsidR="00DE13A2" w:rsidRPr="00E02EFF">
              <w:rPr>
                <w:szCs w:val="22"/>
              </w:rPr>
              <w:t xml:space="preserve">сверки </w:t>
            </w:r>
            <w:r w:rsidRPr="00E02EFF">
              <w:rPr>
                <w:szCs w:val="22"/>
              </w:rPr>
              <w:t>кредит</w:t>
            </w:r>
          </w:p>
        </w:tc>
        <w:tc>
          <w:tcPr>
            <w:tcW w:w="2194" w:type="dxa"/>
            <w:shd w:val="clear" w:color="auto" w:fill="auto"/>
            <w:hideMark/>
          </w:tcPr>
          <w:p w14:paraId="6DADB1F8" w14:textId="77777777" w:rsidR="009A4BDA" w:rsidRPr="00E02EFF" w:rsidRDefault="009A4BDA" w:rsidP="00BB3A37">
            <w:pPr>
              <w:ind w:firstLine="0"/>
              <w:jc w:val="center"/>
              <w:rPr>
                <w:szCs w:val="22"/>
              </w:rPr>
            </w:pPr>
            <w:r w:rsidRPr="00E02EFF">
              <w:rPr>
                <w:szCs w:val="22"/>
              </w:rPr>
              <w:t>СальдоКонКр</w:t>
            </w:r>
          </w:p>
        </w:tc>
        <w:tc>
          <w:tcPr>
            <w:tcW w:w="1208" w:type="dxa"/>
            <w:shd w:val="clear" w:color="auto" w:fill="auto"/>
            <w:hideMark/>
          </w:tcPr>
          <w:p w14:paraId="3B916E88" w14:textId="77777777" w:rsidR="009A4BDA" w:rsidRPr="00E02EFF" w:rsidRDefault="009A4BDA" w:rsidP="00BB3A37">
            <w:pPr>
              <w:ind w:firstLine="0"/>
              <w:jc w:val="center"/>
              <w:rPr>
                <w:szCs w:val="22"/>
              </w:rPr>
            </w:pPr>
            <w:r w:rsidRPr="00E02EFF">
              <w:rPr>
                <w:szCs w:val="22"/>
              </w:rPr>
              <w:t>A</w:t>
            </w:r>
          </w:p>
        </w:tc>
        <w:tc>
          <w:tcPr>
            <w:tcW w:w="1208" w:type="dxa"/>
            <w:shd w:val="clear" w:color="auto" w:fill="auto"/>
            <w:hideMark/>
          </w:tcPr>
          <w:p w14:paraId="554A1F90" w14:textId="77777777" w:rsidR="009A4BDA" w:rsidRPr="00E02EFF" w:rsidRDefault="009A4BDA" w:rsidP="00BB3A37">
            <w:pPr>
              <w:ind w:firstLine="0"/>
              <w:jc w:val="center"/>
              <w:rPr>
                <w:szCs w:val="22"/>
              </w:rPr>
            </w:pPr>
            <w:r w:rsidRPr="00E02EFF">
              <w:rPr>
                <w:szCs w:val="22"/>
              </w:rPr>
              <w:t>N(15.2)</w:t>
            </w:r>
          </w:p>
        </w:tc>
        <w:tc>
          <w:tcPr>
            <w:tcW w:w="1910" w:type="dxa"/>
            <w:shd w:val="clear" w:color="auto" w:fill="auto"/>
            <w:hideMark/>
          </w:tcPr>
          <w:p w14:paraId="17A9AE15" w14:textId="77777777" w:rsidR="009A4BDA" w:rsidRPr="00E02EFF" w:rsidRDefault="009A4BDA" w:rsidP="00BB3A37">
            <w:pPr>
              <w:ind w:firstLine="0"/>
              <w:jc w:val="center"/>
              <w:rPr>
                <w:szCs w:val="22"/>
              </w:rPr>
            </w:pPr>
            <w:r w:rsidRPr="00E02EFF">
              <w:rPr>
                <w:szCs w:val="22"/>
              </w:rPr>
              <w:t>Н</w:t>
            </w:r>
            <w:r w:rsidR="00883167" w:rsidRPr="00E02EFF">
              <w:rPr>
                <w:szCs w:val="22"/>
              </w:rPr>
              <w:t>У</w:t>
            </w:r>
          </w:p>
        </w:tc>
        <w:tc>
          <w:tcPr>
            <w:tcW w:w="4803" w:type="dxa"/>
            <w:shd w:val="clear" w:color="auto" w:fill="auto"/>
            <w:hideMark/>
          </w:tcPr>
          <w:p w14:paraId="63881C24" w14:textId="4788DB7D" w:rsidR="009A4BDA" w:rsidRPr="00E02EFF" w:rsidRDefault="005E43DE" w:rsidP="00BB3A37">
            <w:pPr>
              <w:ind w:firstLine="0"/>
              <w:jc w:val="left"/>
              <w:rPr>
                <w:szCs w:val="22"/>
              </w:rPr>
            </w:pPr>
            <w:r w:rsidRPr="00E02EFF">
              <w:rPr>
                <w:szCs w:val="22"/>
              </w:rPr>
              <w:t>Заполняется</w:t>
            </w:r>
            <w:r w:rsidR="009A4BDA" w:rsidRPr="00E02EFF">
              <w:rPr>
                <w:szCs w:val="22"/>
              </w:rPr>
              <w:t xml:space="preserve">, если </w:t>
            </w:r>
            <w:r w:rsidR="006613FA" w:rsidRPr="00E02EFF">
              <w:rPr>
                <w:szCs w:val="22"/>
              </w:rPr>
              <w:t>присутствует элемент</w:t>
            </w:r>
            <w:r w:rsidR="009A4BDA" w:rsidRPr="00E02EFF">
              <w:rPr>
                <w:szCs w:val="22"/>
              </w:rPr>
              <w:t xml:space="preserve"> &lt;СальдоКон</w:t>
            </w:r>
            <w:r w:rsidR="00985F45" w:rsidRPr="00E02EFF">
              <w:rPr>
                <w:szCs w:val="22"/>
              </w:rPr>
              <w:t>Кр</w:t>
            </w:r>
            <w:r w:rsidR="009A4BDA" w:rsidRPr="00E02EFF">
              <w:rPr>
                <w:szCs w:val="22"/>
              </w:rPr>
              <w:t xml:space="preserve">&gt; </w:t>
            </w:r>
            <w:r w:rsidRPr="00E02EFF">
              <w:rPr>
                <w:szCs w:val="22"/>
              </w:rPr>
              <w:t>в</w:t>
            </w:r>
            <w:r w:rsidR="006613FA" w:rsidRPr="00E02EFF">
              <w:rPr>
                <w:szCs w:val="22"/>
              </w:rPr>
              <w:t xml:space="preserve"> таблиц</w:t>
            </w:r>
            <w:r w:rsidRPr="00E02EFF">
              <w:rPr>
                <w:szCs w:val="22"/>
              </w:rPr>
              <w:t>е</w:t>
            </w:r>
            <w:r w:rsidR="006613FA" w:rsidRPr="00E02EFF">
              <w:rPr>
                <w:szCs w:val="22"/>
              </w:rPr>
              <w:t xml:space="preserve"> 7.4</w:t>
            </w:r>
          </w:p>
        </w:tc>
      </w:tr>
      <w:tr w:rsidR="006613FA" w:rsidRPr="00E02EFF" w14:paraId="30488036" w14:textId="77777777" w:rsidTr="00AC76DE">
        <w:trPr>
          <w:cantSplit/>
          <w:trHeight w:val="170"/>
        </w:trPr>
        <w:tc>
          <w:tcPr>
            <w:tcW w:w="3917" w:type="dxa"/>
            <w:shd w:val="clear" w:color="auto" w:fill="auto"/>
            <w:hideMark/>
          </w:tcPr>
          <w:p w14:paraId="2ED0510D" w14:textId="77777777" w:rsidR="006613FA" w:rsidRPr="00E02EFF" w:rsidRDefault="006613FA" w:rsidP="00BB3A37">
            <w:pPr>
              <w:ind w:firstLine="0"/>
              <w:jc w:val="left"/>
              <w:rPr>
                <w:szCs w:val="22"/>
              </w:rPr>
            </w:pPr>
            <w:r w:rsidRPr="00E02EFF">
              <w:rPr>
                <w:szCs w:val="22"/>
              </w:rPr>
              <w:t>Итого расхождение информации о состоянии расчетов дебет</w:t>
            </w:r>
          </w:p>
        </w:tc>
        <w:tc>
          <w:tcPr>
            <w:tcW w:w="2194" w:type="dxa"/>
            <w:shd w:val="clear" w:color="auto" w:fill="auto"/>
            <w:hideMark/>
          </w:tcPr>
          <w:p w14:paraId="08C2227D" w14:textId="77777777" w:rsidR="006613FA" w:rsidRPr="00E02EFF" w:rsidRDefault="006613FA" w:rsidP="00BB3A37">
            <w:pPr>
              <w:ind w:firstLine="0"/>
              <w:jc w:val="center"/>
              <w:rPr>
                <w:szCs w:val="22"/>
              </w:rPr>
            </w:pPr>
            <w:r w:rsidRPr="00E02EFF">
              <w:rPr>
                <w:szCs w:val="22"/>
              </w:rPr>
              <w:t>ИтогоРасхДеб</w:t>
            </w:r>
          </w:p>
        </w:tc>
        <w:tc>
          <w:tcPr>
            <w:tcW w:w="1208" w:type="dxa"/>
            <w:shd w:val="clear" w:color="auto" w:fill="auto"/>
            <w:hideMark/>
          </w:tcPr>
          <w:p w14:paraId="1AB1C2D2" w14:textId="77777777" w:rsidR="006613FA" w:rsidRPr="00E02EFF" w:rsidRDefault="006613FA" w:rsidP="00BB3A37">
            <w:pPr>
              <w:ind w:firstLine="0"/>
              <w:jc w:val="center"/>
              <w:rPr>
                <w:szCs w:val="22"/>
              </w:rPr>
            </w:pPr>
            <w:r w:rsidRPr="00E02EFF">
              <w:rPr>
                <w:szCs w:val="22"/>
              </w:rPr>
              <w:t>A</w:t>
            </w:r>
          </w:p>
        </w:tc>
        <w:tc>
          <w:tcPr>
            <w:tcW w:w="1208" w:type="dxa"/>
            <w:shd w:val="clear" w:color="auto" w:fill="auto"/>
            <w:hideMark/>
          </w:tcPr>
          <w:p w14:paraId="308BA89D" w14:textId="77777777" w:rsidR="006613FA" w:rsidRPr="00E02EFF" w:rsidRDefault="006613FA" w:rsidP="00BB3A37">
            <w:pPr>
              <w:ind w:firstLine="0"/>
              <w:jc w:val="center"/>
              <w:rPr>
                <w:szCs w:val="22"/>
              </w:rPr>
            </w:pPr>
            <w:r w:rsidRPr="00E02EFF">
              <w:rPr>
                <w:szCs w:val="22"/>
              </w:rPr>
              <w:t>N(15.2)</w:t>
            </w:r>
          </w:p>
        </w:tc>
        <w:tc>
          <w:tcPr>
            <w:tcW w:w="1910" w:type="dxa"/>
            <w:shd w:val="clear" w:color="auto" w:fill="auto"/>
            <w:hideMark/>
          </w:tcPr>
          <w:p w14:paraId="78D05CF5" w14:textId="77777777" w:rsidR="006613FA" w:rsidRPr="00E02EFF" w:rsidRDefault="006613FA" w:rsidP="00BB3A37">
            <w:pPr>
              <w:ind w:firstLine="0"/>
              <w:jc w:val="center"/>
              <w:rPr>
                <w:szCs w:val="22"/>
              </w:rPr>
            </w:pPr>
            <w:r w:rsidRPr="00E02EFF">
              <w:rPr>
                <w:szCs w:val="22"/>
              </w:rPr>
              <w:t>НУ</w:t>
            </w:r>
          </w:p>
        </w:tc>
        <w:tc>
          <w:tcPr>
            <w:tcW w:w="4803" w:type="dxa"/>
            <w:shd w:val="clear" w:color="auto" w:fill="auto"/>
          </w:tcPr>
          <w:p w14:paraId="6C8B1F9B" w14:textId="685924B2" w:rsidR="006613FA" w:rsidRPr="00E02EFF" w:rsidRDefault="006613FA" w:rsidP="00BB3A37">
            <w:pPr>
              <w:ind w:firstLine="0"/>
              <w:jc w:val="left"/>
              <w:rPr>
                <w:szCs w:val="22"/>
              </w:rPr>
            </w:pPr>
            <w:r w:rsidRPr="00E02EFF">
              <w:rPr>
                <w:szCs w:val="22"/>
              </w:rPr>
              <w:t>&lt;ИтогРасхДеб&gt; будет обязательным при наличии хотя бы одного из элементов &lt;СальдоНачДеб&gt; | &lt;ОборотДеб&gt; | &lt;СальдоКонДеб&gt;</w:t>
            </w:r>
          </w:p>
        </w:tc>
      </w:tr>
      <w:tr w:rsidR="006613FA" w:rsidRPr="00E02EFF" w14:paraId="77B347BD" w14:textId="77777777" w:rsidTr="00AC76DE">
        <w:trPr>
          <w:cantSplit/>
          <w:trHeight w:val="170"/>
        </w:trPr>
        <w:tc>
          <w:tcPr>
            <w:tcW w:w="3917" w:type="dxa"/>
            <w:shd w:val="clear" w:color="auto" w:fill="auto"/>
            <w:hideMark/>
          </w:tcPr>
          <w:p w14:paraId="686B57AE" w14:textId="77777777" w:rsidR="006613FA" w:rsidRPr="00E02EFF" w:rsidRDefault="006613FA" w:rsidP="00BB3A37">
            <w:pPr>
              <w:ind w:firstLine="0"/>
              <w:jc w:val="left"/>
              <w:rPr>
                <w:szCs w:val="22"/>
              </w:rPr>
            </w:pPr>
            <w:r w:rsidRPr="00E02EFF">
              <w:rPr>
                <w:szCs w:val="22"/>
              </w:rPr>
              <w:t>Итого расхождение информации о состоянии расчетов кредит</w:t>
            </w:r>
          </w:p>
        </w:tc>
        <w:tc>
          <w:tcPr>
            <w:tcW w:w="2194" w:type="dxa"/>
            <w:shd w:val="clear" w:color="auto" w:fill="auto"/>
            <w:hideMark/>
          </w:tcPr>
          <w:p w14:paraId="790F93A9" w14:textId="77777777" w:rsidR="006613FA" w:rsidRPr="00E02EFF" w:rsidRDefault="006613FA" w:rsidP="00BB3A37">
            <w:pPr>
              <w:ind w:firstLine="0"/>
              <w:jc w:val="center"/>
              <w:rPr>
                <w:szCs w:val="22"/>
              </w:rPr>
            </w:pPr>
            <w:r w:rsidRPr="00E02EFF">
              <w:rPr>
                <w:szCs w:val="22"/>
              </w:rPr>
              <w:t>ИтогоРасхКр</w:t>
            </w:r>
          </w:p>
        </w:tc>
        <w:tc>
          <w:tcPr>
            <w:tcW w:w="1208" w:type="dxa"/>
            <w:shd w:val="clear" w:color="auto" w:fill="auto"/>
            <w:hideMark/>
          </w:tcPr>
          <w:p w14:paraId="65A0B859" w14:textId="77777777" w:rsidR="006613FA" w:rsidRPr="00E02EFF" w:rsidRDefault="006613FA" w:rsidP="00BB3A37">
            <w:pPr>
              <w:ind w:firstLine="0"/>
              <w:jc w:val="center"/>
              <w:rPr>
                <w:szCs w:val="22"/>
              </w:rPr>
            </w:pPr>
            <w:r w:rsidRPr="00E02EFF">
              <w:rPr>
                <w:szCs w:val="22"/>
              </w:rPr>
              <w:t>A</w:t>
            </w:r>
          </w:p>
        </w:tc>
        <w:tc>
          <w:tcPr>
            <w:tcW w:w="1208" w:type="dxa"/>
            <w:shd w:val="clear" w:color="auto" w:fill="auto"/>
            <w:hideMark/>
          </w:tcPr>
          <w:p w14:paraId="61CD1535" w14:textId="77777777" w:rsidR="006613FA" w:rsidRPr="00E02EFF" w:rsidRDefault="006613FA" w:rsidP="00BB3A37">
            <w:pPr>
              <w:ind w:firstLine="0"/>
              <w:jc w:val="center"/>
              <w:rPr>
                <w:szCs w:val="22"/>
              </w:rPr>
            </w:pPr>
            <w:r w:rsidRPr="00E02EFF">
              <w:rPr>
                <w:szCs w:val="22"/>
              </w:rPr>
              <w:t>N(15.2)</w:t>
            </w:r>
          </w:p>
        </w:tc>
        <w:tc>
          <w:tcPr>
            <w:tcW w:w="1910" w:type="dxa"/>
            <w:shd w:val="clear" w:color="auto" w:fill="auto"/>
            <w:hideMark/>
          </w:tcPr>
          <w:p w14:paraId="13B37B28" w14:textId="77777777" w:rsidR="006613FA" w:rsidRPr="00E02EFF" w:rsidRDefault="006613FA" w:rsidP="00BB3A37">
            <w:pPr>
              <w:ind w:firstLine="0"/>
              <w:jc w:val="center"/>
              <w:rPr>
                <w:szCs w:val="22"/>
              </w:rPr>
            </w:pPr>
            <w:r w:rsidRPr="00E02EFF">
              <w:rPr>
                <w:szCs w:val="22"/>
              </w:rPr>
              <w:t>НУ</w:t>
            </w:r>
          </w:p>
        </w:tc>
        <w:tc>
          <w:tcPr>
            <w:tcW w:w="4803" w:type="dxa"/>
            <w:shd w:val="clear" w:color="auto" w:fill="auto"/>
          </w:tcPr>
          <w:p w14:paraId="67886C65" w14:textId="3EE1BC25" w:rsidR="006613FA" w:rsidRPr="00E02EFF" w:rsidRDefault="006613FA" w:rsidP="00BB3A37">
            <w:pPr>
              <w:ind w:firstLine="0"/>
              <w:rPr>
                <w:szCs w:val="22"/>
              </w:rPr>
            </w:pPr>
            <w:r w:rsidRPr="00E02EFF">
              <w:rPr>
                <w:szCs w:val="22"/>
              </w:rPr>
              <w:t>&lt;ИтогРасхКр&gt; будет обязательным при наличии хотя бы одного из элементов &lt;СальдоНачКр&gt; | &lt;ОборотКр&gt; | &lt;СальдоКонКр&gt;</w:t>
            </w:r>
          </w:p>
        </w:tc>
      </w:tr>
      <w:tr w:rsidR="00DA5F78" w:rsidRPr="00E02EFF" w14:paraId="53EA2ADC" w14:textId="77777777" w:rsidTr="00E0476B">
        <w:trPr>
          <w:cantSplit/>
          <w:trHeight w:val="170"/>
        </w:trPr>
        <w:tc>
          <w:tcPr>
            <w:tcW w:w="3917" w:type="dxa"/>
            <w:shd w:val="clear" w:color="auto" w:fill="auto"/>
            <w:hideMark/>
          </w:tcPr>
          <w:p w14:paraId="33D410D3" w14:textId="77777777" w:rsidR="00DA5F78" w:rsidRPr="00E02EFF" w:rsidRDefault="00DA5F78" w:rsidP="00BB3A37">
            <w:pPr>
              <w:ind w:firstLine="0"/>
              <w:jc w:val="left"/>
              <w:rPr>
                <w:szCs w:val="22"/>
              </w:rPr>
            </w:pPr>
            <w:r w:rsidRPr="00E02EFF">
              <w:rPr>
                <w:szCs w:val="22"/>
              </w:rPr>
              <w:t>Дополнительная информация</w:t>
            </w:r>
          </w:p>
        </w:tc>
        <w:tc>
          <w:tcPr>
            <w:tcW w:w="2194" w:type="dxa"/>
            <w:shd w:val="clear" w:color="auto" w:fill="auto"/>
            <w:hideMark/>
          </w:tcPr>
          <w:p w14:paraId="69964F88" w14:textId="77777777" w:rsidR="00DA5F78" w:rsidRPr="00E02EFF" w:rsidRDefault="00DA5F78" w:rsidP="00BB3A37">
            <w:pPr>
              <w:ind w:firstLine="0"/>
              <w:jc w:val="center"/>
              <w:rPr>
                <w:szCs w:val="22"/>
              </w:rPr>
            </w:pPr>
            <w:r w:rsidRPr="00E02EFF">
              <w:rPr>
                <w:szCs w:val="22"/>
              </w:rPr>
              <w:t>ДопИнф</w:t>
            </w:r>
          </w:p>
        </w:tc>
        <w:tc>
          <w:tcPr>
            <w:tcW w:w="1208" w:type="dxa"/>
            <w:shd w:val="clear" w:color="auto" w:fill="auto"/>
            <w:hideMark/>
          </w:tcPr>
          <w:p w14:paraId="46760F4A"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3A355F87" w14:textId="77777777" w:rsidR="00DA5F78" w:rsidRPr="00E02EFF" w:rsidRDefault="00DA5F78" w:rsidP="00BB3A37">
            <w:pPr>
              <w:ind w:firstLine="0"/>
              <w:jc w:val="center"/>
              <w:rPr>
                <w:szCs w:val="22"/>
              </w:rPr>
            </w:pPr>
            <w:r w:rsidRPr="00E02EFF">
              <w:rPr>
                <w:szCs w:val="22"/>
              </w:rPr>
              <w:t>T(1-500)</w:t>
            </w:r>
          </w:p>
        </w:tc>
        <w:tc>
          <w:tcPr>
            <w:tcW w:w="1910" w:type="dxa"/>
            <w:shd w:val="clear" w:color="auto" w:fill="auto"/>
            <w:hideMark/>
          </w:tcPr>
          <w:p w14:paraId="2C9E891F" w14:textId="77777777" w:rsidR="00DA5F78" w:rsidRPr="00E02EFF" w:rsidRDefault="00DA5F78" w:rsidP="00BB3A37">
            <w:pPr>
              <w:ind w:firstLine="0"/>
              <w:jc w:val="center"/>
              <w:rPr>
                <w:szCs w:val="22"/>
              </w:rPr>
            </w:pPr>
            <w:r w:rsidRPr="00E02EFF">
              <w:rPr>
                <w:szCs w:val="22"/>
              </w:rPr>
              <w:t>Н</w:t>
            </w:r>
          </w:p>
        </w:tc>
        <w:tc>
          <w:tcPr>
            <w:tcW w:w="4803" w:type="dxa"/>
            <w:shd w:val="clear" w:color="auto" w:fill="auto"/>
            <w:hideMark/>
          </w:tcPr>
          <w:p w14:paraId="58FF4440" w14:textId="77777777" w:rsidR="00DA5F78" w:rsidRPr="00E02EFF" w:rsidRDefault="00DA5F78" w:rsidP="00BB3A37">
            <w:pPr>
              <w:ind w:firstLine="0"/>
              <w:jc w:val="left"/>
              <w:rPr>
                <w:szCs w:val="22"/>
              </w:rPr>
            </w:pPr>
            <w:r w:rsidRPr="00E02EFF">
              <w:rPr>
                <w:szCs w:val="22"/>
              </w:rPr>
              <w:t> </w:t>
            </w:r>
          </w:p>
        </w:tc>
      </w:tr>
      <w:tr w:rsidR="00DA5F78" w:rsidRPr="00E02EFF" w14:paraId="4BCE545F" w14:textId="77777777" w:rsidTr="00503B9B">
        <w:trPr>
          <w:cantSplit/>
          <w:trHeight w:val="170"/>
        </w:trPr>
        <w:tc>
          <w:tcPr>
            <w:tcW w:w="3917" w:type="dxa"/>
            <w:shd w:val="clear" w:color="auto" w:fill="auto"/>
          </w:tcPr>
          <w:p w14:paraId="597B0B11" w14:textId="746039D7" w:rsidR="00DA5F78" w:rsidRPr="00E02EFF" w:rsidRDefault="00DA5F78" w:rsidP="0082150A">
            <w:pPr>
              <w:ind w:firstLine="0"/>
              <w:jc w:val="left"/>
              <w:rPr>
                <w:szCs w:val="22"/>
              </w:rPr>
            </w:pPr>
            <w:r w:rsidRPr="00E02EFF">
              <w:rPr>
                <w:szCs w:val="22"/>
              </w:rPr>
              <w:t>Сведения о документ</w:t>
            </w:r>
            <w:r w:rsidR="0082150A" w:rsidRPr="00E02EFF">
              <w:rPr>
                <w:szCs w:val="22"/>
              </w:rPr>
              <w:t>е</w:t>
            </w:r>
          </w:p>
        </w:tc>
        <w:tc>
          <w:tcPr>
            <w:tcW w:w="2194" w:type="dxa"/>
            <w:shd w:val="clear" w:color="auto" w:fill="auto"/>
          </w:tcPr>
          <w:p w14:paraId="60648083" w14:textId="77777777" w:rsidR="00DA5F78" w:rsidRPr="00E02EFF" w:rsidRDefault="00DA5F78" w:rsidP="00BB3A37">
            <w:pPr>
              <w:ind w:firstLine="0"/>
              <w:jc w:val="center"/>
              <w:rPr>
                <w:szCs w:val="22"/>
              </w:rPr>
            </w:pPr>
            <w:r w:rsidRPr="00E02EFF">
              <w:rPr>
                <w:szCs w:val="22"/>
              </w:rPr>
              <w:t>ДокСв</w:t>
            </w:r>
          </w:p>
        </w:tc>
        <w:tc>
          <w:tcPr>
            <w:tcW w:w="1208" w:type="dxa"/>
            <w:shd w:val="clear" w:color="auto" w:fill="auto"/>
          </w:tcPr>
          <w:p w14:paraId="0AA30CAA" w14:textId="77777777" w:rsidR="00DA5F78" w:rsidRPr="00E02EFF" w:rsidRDefault="00DA5F78" w:rsidP="00BB3A37">
            <w:pPr>
              <w:ind w:firstLine="0"/>
              <w:jc w:val="center"/>
              <w:rPr>
                <w:szCs w:val="22"/>
              </w:rPr>
            </w:pPr>
            <w:r w:rsidRPr="00E02EFF">
              <w:rPr>
                <w:szCs w:val="22"/>
              </w:rPr>
              <w:t>С</w:t>
            </w:r>
          </w:p>
        </w:tc>
        <w:tc>
          <w:tcPr>
            <w:tcW w:w="1208" w:type="dxa"/>
            <w:shd w:val="clear" w:color="auto" w:fill="auto"/>
          </w:tcPr>
          <w:p w14:paraId="2C299EE4" w14:textId="77777777" w:rsidR="00DA5F78" w:rsidRPr="00E02EFF" w:rsidRDefault="00DA5F78" w:rsidP="00BB3A37">
            <w:pPr>
              <w:ind w:firstLine="0"/>
              <w:jc w:val="center"/>
              <w:rPr>
                <w:szCs w:val="22"/>
              </w:rPr>
            </w:pPr>
            <w:r w:rsidRPr="00E02EFF">
              <w:rPr>
                <w:szCs w:val="22"/>
              </w:rPr>
              <w:t> </w:t>
            </w:r>
          </w:p>
        </w:tc>
        <w:tc>
          <w:tcPr>
            <w:tcW w:w="1910" w:type="dxa"/>
            <w:shd w:val="clear" w:color="auto" w:fill="auto"/>
          </w:tcPr>
          <w:p w14:paraId="53C14F18" w14:textId="74FBBE77" w:rsidR="00DA5F78" w:rsidRPr="00E02EFF" w:rsidRDefault="00503B9B" w:rsidP="00BB3A37">
            <w:pPr>
              <w:ind w:firstLine="0"/>
              <w:jc w:val="center"/>
              <w:rPr>
                <w:szCs w:val="22"/>
              </w:rPr>
            </w:pPr>
            <w:r w:rsidRPr="00E02EFF">
              <w:rPr>
                <w:szCs w:val="22"/>
              </w:rPr>
              <w:t>ОМ</w:t>
            </w:r>
          </w:p>
        </w:tc>
        <w:tc>
          <w:tcPr>
            <w:tcW w:w="4803" w:type="dxa"/>
            <w:shd w:val="clear" w:color="auto" w:fill="auto"/>
          </w:tcPr>
          <w:p w14:paraId="3A042363" w14:textId="77777777" w:rsidR="00DA5F78" w:rsidRPr="00E02EFF" w:rsidRDefault="00DA5F78" w:rsidP="00BB3A37">
            <w:pPr>
              <w:ind w:firstLine="0"/>
              <w:jc w:val="left"/>
              <w:rPr>
                <w:szCs w:val="22"/>
              </w:rPr>
            </w:pPr>
            <w:r w:rsidRPr="00E02EFF">
              <w:rPr>
                <w:szCs w:val="22"/>
              </w:rPr>
              <w:t xml:space="preserve">Состав элемента представлен в таблице 7.6 </w:t>
            </w:r>
          </w:p>
        </w:tc>
      </w:tr>
    </w:tbl>
    <w:p w14:paraId="45879E52" w14:textId="77777777" w:rsidR="00DA5F78" w:rsidRPr="00E02EFF" w:rsidRDefault="00DA5F78" w:rsidP="00BB3A37">
      <w:pPr>
        <w:spacing w:before="360" w:after="60"/>
        <w:ind w:firstLine="0"/>
        <w:jc w:val="right"/>
        <w:rPr>
          <w:szCs w:val="22"/>
        </w:rPr>
      </w:pPr>
      <w:r w:rsidRPr="00E02EFF">
        <w:rPr>
          <w:szCs w:val="22"/>
        </w:rPr>
        <w:t>Таблица 7.6</w:t>
      </w:r>
    </w:p>
    <w:p w14:paraId="7ED19982" w14:textId="5C8CB117" w:rsidR="00DA5F78" w:rsidRPr="00E02EFF" w:rsidRDefault="00DA5F78" w:rsidP="00BB3A37">
      <w:pPr>
        <w:spacing w:after="60"/>
        <w:ind w:left="567" w:right="567" w:firstLine="0"/>
        <w:jc w:val="center"/>
        <w:rPr>
          <w:szCs w:val="20"/>
        </w:rPr>
      </w:pPr>
      <w:r w:rsidRPr="00E02EFF">
        <w:rPr>
          <w:b/>
          <w:bCs/>
        </w:rPr>
        <w:t>Сведения о документ</w:t>
      </w:r>
      <w:r w:rsidR="0082150A" w:rsidRPr="00E02EFF">
        <w:rPr>
          <w:b/>
          <w:bCs/>
        </w:rPr>
        <w:t>е</w:t>
      </w:r>
      <w:r w:rsidRPr="00E02EFF">
        <w:rPr>
          <w:b/>
          <w:bCs/>
        </w:rPr>
        <w:t xml:space="preserve"> (ДокСв)</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194"/>
        <w:gridCol w:w="1208"/>
        <w:gridCol w:w="1208"/>
        <w:gridCol w:w="1910"/>
        <w:gridCol w:w="4803"/>
      </w:tblGrid>
      <w:tr w:rsidR="00DA5F78" w:rsidRPr="00E02EFF" w14:paraId="3DE0E020" w14:textId="77777777" w:rsidTr="00E0476B">
        <w:trPr>
          <w:cantSplit/>
          <w:trHeight w:val="170"/>
          <w:tblHeader/>
        </w:trPr>
        <w:tc>
          <w:tcPr>
            <w:tcW w:w="3917" w:type="dxa"/>
            <w:shd w:val="clear" w:color="000000" w:fill="EAEAEA"/>
            <w:vAlign w:val="center"/>
            <w:hideMark/>
          </w:tcPr>
          <w:p w14:paraId="49FB1BBE" w14:textId="77777777" w:rsidR="00DA5F78" w:rsidRPr="00E02EFF" w:rsidRDefault="00DA5F78" w:rsidP="00BB3A37">
            <w:pPr>
              <w:ind w:firstLine="0"/>
              <w:jc w:val="center"/>
              <w:rPr>
                <w:b/>
                <w:bCs/>
              </w:rPr>
            </w:pPr>
            <w:r w:rsidRPr="00E02EFF">
              <w:rPr>
                <w:b/>
                <w:bCs/>
              </w:rPr>
              <w:t>Наименование элемента</w:t>
            </w:r>
          </w:p>
        </w:tc>
        <w:tc>
          <w:tcPr>
            <w:tcW w:w="2194" w:type="dxa"/>
            <w:shd w:val="clear" w:color="000000" w:fill="EAEAEA"/>
            <w:vAlign w:val="center"/>
            <w:hideMark/>
          </w:tcPr>
          <w:p w14:paraId="41642A41" w14:textId="77777777" w:rsidR="00DA5F78" w:rsidRPr="00E02EFF" w:rsidRDefault="00DA5F78"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3AB5DE79" w14:textId="77777777" w:rsidR="00DA5F78" w:rsidRPr="00E02EFF" w:rsidRDefault="00DA5F78"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6E24A025" w14:textId="77777777" w:rsidR="00DA5F78" w:rsidRPr="00E02EFF" w:rsidRDefault="00DA5F78" w:rsidP="00BB3A37">
            <w:pPr>
              <w:ind w:firstLine="0"/>
              <w:jc w:val="center"/>
              <w:rPr>
                <w:b/>
                <w:bCs/>
              </w:rPr>
            </w:pPr>
            <w:r w:rsidRPr="00E02EFF">
              <w:rPr>
                <w:b/>
                <w:bCs/>
              </w:rPr>
              <w:t>Формат элемента</w:t>
            </w:r>
          </w:p>
        </w:tc>
        <w:tc>
          <w:tcPr>
            <w:tcW w:w="1910" w:type="dxa"/>
            <w:shd w:val="clear" w:color="000000" w:fill="EAEAEA"/>
            <w:vAlign w:val="center"/>
            <w:hideMark/>
          </w:tcPr>
          <w:p w14:paraId="0E20A3A1" w14:textId="77777777" w:rsidR="00DA5F78" w:rsidRPr="00E02EFF" w:rsidRDefault="00DA5F78" w:rsidP="00BB3A37">
            <w:pPr>
              <w:ind w:firstLine="0"/>
              <w:jc w:val="center"/>
              <w:rPr>
                <w:b/>
                <w:bCs/>
              </w:rPr>
            </w:pPr>
            <w:r w:rsidRPr="00E02EFF">
              <w:rPr>
                <w:b/>
                <w:bCs/>
              </w:rPr>
              <w:t>Признак обязательности элемента</w:t>
            </w:r>
          </w:p>
        </w:tc>
        <w:tc>
          <w:tcPr>
            <w:tcW w:w="4803" w:type="dxa"/>
            <w:shd w:val="clear" w:color="000000" w:fill="EAEAEA"/>
            <w:vAlign w:val="center"/>
            <w:hideMark/>
          </w:tcPr>
          <w:p w14:paraId="15321874" w14:textId="77777777" w:rsidR="00DA5F78" w:rsidRPr="00E02EFF" w:rsidRDefault="00DA5F78" w:rsidP="00BB3A37">
            <w:pPr>
              <w:ind w:firstLine="0"/>
              <w:jc w:val="center"/>
              <w:rPr>
                <w:b/>
                <w:bCs/>
              </w:rPr>
            </w:pPr>
            <w:r w:rsidRPr="00E02EFF">
              <w:rPr>
                <w:b/>
                <w:bCs/>
              </w:rPr>
              <w:t>Дополнительная информация</w:t>
            </w:r>
          </w:p>
        </w:tc>
      </w:tr>
      <w:tr w:rsidR="00DA5F78" w:rsidRPr="00E02EFF" w14:paraId="55F4A55F" w14:textId="77777777" w:rsidTr="00BB07B4">
        <w:trPr>
          <w:cantSplit/>
          <w:trHeight w:val="170"/>
        </w:trPr>
        <w:tc>
          <w:tcPr>
            <w:tcW w:w="3917" w:type="dxa"/>
            <w:shd w:val="clear" w:color="auto" w:fill="auto"/>
            <w:hideMark/>
          </w:tcPr>
          <w:p w14:paraId="7702F820" w14:textId="77777777" w:rsidR="00DA5F78" w:rsidRPr="00E02EFF" w:rsidRDefault="00DA5F78" w:rsidP="00BB3A37">
            <w:pPr>
              <w:ind w:firstLine="0"/>
              <w:jc w:val="left"/>
              <w:rPr>
                <w:szCs w:val="22"/>
              </w:rPr>
            </w:pPr>
            <w:r w:rsidRPr="00E02EFF">
              <w:rPr>
                <w:szCs w:val="22"/>
              </w:rPr>
              <w:t>Наименование документа</w:t>
            </w:r>
          </w:p>
        </w:tc>
        <w:tc>
          <w:tcPr>
            <w:tcW w:w="2194" w:type="dxa"/>
            <w:shd w:val="clear" w:color="auto" w:fill="auto"/>
            <w:hideMark/>
          </w:tcPr>
          <w:p w14:paraId="47F5CEEC" w14:textId="77777777" w:rsidR="00DA5F78" w:rsidRPr="00E02EFF" w:rsidRDefault="00DA5F78" w:rsidP="00BB3A37">
            <w:pPr>
              <w:ind w:firstLine="0"/>
              <w:jc w:val="center"/>
              <w:rPr>
                <w:szCs w:val="22"/>
              </w:rPr>
            </w:pPr>
            <w:r w:rsidRPr="00E02EFF">
              <w:rPr>
                <w:szCs w:val="22"/>
              </w:rPr>
              <w:t>НаимДок</w:t>
            </w:r>
          </w:p>
        </w:tc>
        <w:tc>
          <w:tcPr>
            <w:tcW w:w="1208" w:type="dxa"/>
            <w:shd w:val="clear" w:color="auto" w:fill="auto"/>
            <w:hideMark/>
          </w:tcPr>
          <w:p w14:paraId="3C1011C5"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4F868AD5" w14:textId="77777777" w:rsidR="00DA5F78" w:rsidRPr="00E02EFF" w:rsidRDefault="00DA5F78" w:rsidP="00BB3A37">
            <w:pPr>
              <w:ind w:firstLine="0"/>
              <w:jc w:val="center"/>
              <w:rPr>
                <w:szCs w:val="22"/>
              </w:rPr>
            </w:pPr>
            <w:r w:rsidRPr="00E02EFF">
              <w:rPr>
                <w:szCs w:val="22"/>
              </w:rPr>
              <w:t>T(1-100)</w:t>
            </w:r>
          </w:p>
        </w:tc>
        <w:tc>
          <w:tcPr>
            <w:tcW w:w="1910" w:type="dxa"/>
            <w:shd w:val="clear" w:color="auto" w:fill="auto"/>
            <w:hideMark/>
          </w:tcPr>
          <w:p w14:paraId="7788E62A" w14:textId="7E75B34F" w:rsidR="00DA5F78" w:rsidRPr="00E02EFF" w:rsidRDefault="00A519C0" w:rsidP="00BB3A37">
            <w:pPr>
              <w:ind w:firstLine="0"/>
              <w:jc w:val="center"/>
              <w:rPr>
                <w:szCs w:val="22"/>
              </w:rPr>
            </w:pPr>
            <w:r w:rsidRPr="00E02EFF">
              <w:rPr>
                <w:szCs w:val="22"/>
              </w:rPr>
              <w:t>О</w:t>
            </w:r>
          </w:p>
        </w:tc>
        <w:tc>
          <w:tcPr>
            <w:tcW w:w="4803" w:type="dxa"/>
            <w:shd w:val="clear" w:color="auto" w:fill="auto"/>
          </w:tcPr>
          <w:p w14:paraId="59F2E2D3" w14:textId="435D5A63" w:rsidR="00DA5F78" w:rsidRPr="00E02EFF" w:rsidRDefault="00DA5F78" w:rsidP="00BB3A37">
            <w:pPr>
              <w:ind w:firstLine="0"/>
              <w:jc w:val="left"/>
              <w:rPr>
                <w:szCs w:val="22"/>
              </w:rPr>
            </w:pPr>
          </w:p>
        </w:tc>
      </w:tr>
      <w:tr w:rsidR="00DA5F78" w:rsidRPr="00E02EFF" w14:paraId="1EE9B642" w14:textId="77777777" w:rsidTr="00E0476B">
        <w:trPr>
          <w:cantSplit/>
          <w:trHeight w:val="170"/>
        </w:trPr>
        <w:tc>
          <w:tcPr>
            <w:tcW w:w="3917" w:type="dxa"/>
            <w:shd w:val="clear" w:color="auto" w:fill="auto"/>
            <w:hideMark/>
          </w:tcPr>
          <w:p w14:paraId="25791CDB" w14:textId="77777777" w:rsidR="00DA5F78" w:rsidRPr="00E02EFF" w:rsidRDefault="00DA5F78" w:rsidP="00BB3A37">
            <w:pPr>
              <w:ind w:firstLine="0"/>
              <w:jc w:val="left"/>
              <w:rPr>
                <w:szCs w:val="22"/>
              </w:rPr>
            </w:pPr>
            <w:r w:rsidRPr="00E02EFF">
              <w:rPr>
                <w:szCs w:val="22"/>
              </w:rPr>
              <w:t>Номер документа</w:t>
            </w:r>
          </w:p>
        </w:tc>
        <w:tc>
          <w:tcPr>
            <w:tcW w:w="2194" w:type="dxa"/>
            <w:shd w:val="clear" w:color="auto" w:fill="auto"/>
            <w:hideMark/>
          </w:tcPr>
          <w:p w14:paraId="3254D440" w14:textId="77777777" w:rsidR="00DA5F78" w:rsidRPr="00E02EFF" w:rsidRDefault="00DA5F78" w:rsidP="00BB3A37">
            <w:pPr>
              <w:ind w:firstLine="0"/>
              <w:jc w:val="center"/>
              <w:rPr>
                <w:szCs w:val="22"/>
              </w:rPr>
            </w:pPr>
            <w:r w:rsidRPr="00E02EFF">
              <w:rPr>
                <w:szCs w:val="22"/>
              </w:rPr>
              <w:t>НомДок</w:t>
            </w:r>
          </w:p>
        </w:tc>
        <w:tc>
          <w:tcPr>
            <w:tcW w:w="1208" w:type="dxa"/>
            <w:shd w:val="clear" w:color="auto" w:fill="auto"/>
            <w:hideMark/>
          </w:tcPr>
          <w:p w14:paraId="7B5F7B28"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19049A8E" w14:textId="77777777" w:rsidR="00DA5F78" w:rsidRPr="00E02EFF" w:rsidRDefault="00DA5F78" w:rsidP="00BB3A37">
            <w:pPr>
              <w:ind w:firstLine="0"/>
              <w:jc w:val="center"/>
              <w:rPr>
                <w:szCs w:val="22"/>
              </w:rPr>
            </w:pPr>
            <w:r w:rsidRPr="00E02EFF">
              <w:rPr>
                <w:szCs w:val="22"/>
              </w:rPr>
              <w:t>T(1-50)</w:t>
            </w:r>
          </w:p>
        </w:tc>
        <w:tc>
          <w:tcPr>
            <w:tcW w:w="1910" w:type="dxa"/>
            <w:shd w:val="clear" w:color="auto" w:fill="auto"/>
            <w:hideMark/>
          </w:tcPr>
          <w:p w14:paraId="60A9F826" w14:textId="0417A2DA" w:rsidR="00DA5F78" w:rsidRPr="00E02EFF" w:rsidRDefault="00A519C0" w:rsidP="00BB3A37">
            <w:pPr>
              <w:ind w:firstLine="0"/>
              <w:jc w:val="center"/>
              <w:rPr>
                <w:szCs w:val="22"/>
              </w:rPr>
            </w:pPr>
            <w:r w:rsidRPr="00E02EFF">
              <w:rPr>
                <w:szCs w:val="22"/>
              </w:rPr>
              <w:t>О</w:t>
            </w:r>
          </w:p>
        </w:tc>
        <w:tc>
          <w:tcPr>
            <w:tcW w:w="4803" w:type="dxa"/>
            <w:shd w:val="clear" w:color="auto" w:fill="auto"/>
            <w:hideMark/>
          </w:tcPr>
          <w:p w14:paraId="73A1BD57" w14:textId="3C1A430A" w:rsidR="00DA5F78" w:rsidRPr="00E02EFF" w:rsidRDefault="00DA5F78" w:rsidP="00BB3A37">
            <w:pPr>
              <w:ind w:firstLine="0"/>
              <w:jc w:val="left"/>
              <w:rPr>
                <w:szCs w:val="22"/>
              </w:rPr>
            </w:pPr>
            <w:r w:rsidRPr="00E02EFF">
              <w:rPr>
                <w:color w:val="000000" w:themeColor="text1"/>
                <w:szCs w:val="26"/>
              </w:rPr>
              <w:t>При отсутствии номера принимает значение «б/н»</w:t>
            </w:r>
          </w:p>
        </w:tc>
      </w:tr>
      <w:tr w:rsidR="00DA5F78" w:rsidRPr="00E02EFF" w14:paraId="749AD83A" w14:textId="77777777" w:rsidTr="00E0476B">
        <w:trPr>
          <w:cantSplit/>
          <w:trHeight w:val="170"/>
        </w:trPr>
        <w:tc>
          <w:tcPr>
            <w:tcW w:w="3917" w:type="dxa"/>
            <w:shd w:val="clear" w:color="auto" w:fill="auto"/>
            <w:hideMark/>
          </w:tcPr>
          <w:p w14:paraId="0701BB00" w14:textId="77777777" w:rsidR="00DA5F78" w:rsidRPr="00E02EFF" w:rsidRDefault="00DA5F78" w:rsidP="00BB3A37">
            <w:pPr>
              <w:ind w:firstLine="0"/>
              <w:jc w:val="left"/>
              <w:rPr>
                <w:szCs w:val="22"/>
              </w:rPr>
            </w:pPr>
            <w:r w:rsidRPr="00E02EFF">
              <w:rPr>
                <w:szCs w:val="22"/>
              </w:rPr>
              <w:t>Дата документа</w:t>
            </w:r>
          </w:p>
        </w:tc>
        <w:tc>
          <w:tcPr>
            <w:tcW w:w="2194" w:type="dxa"/>
            <w:shd w:val="clear" w:color="auto" w:fill="auto"/>
            <w:hideMark/>
          </w:tcPr>
          <w:p w14:paraId="686FAB3D" w14:textId="77777777" w:rsidR="00DA5F78" w:rsidRPr="00E02EFF" w:rsidRDefault="00DA5F78" w:rsidP="00BB3A37">
            <w:pPr>
              <w:ind w:firstLine="0"/>
              <w:jc w:val="center"/>
              <w:rPr>
                <w:szCs w:val="22"/>
              </w:rPr>
            </w:pPr>
            <w:r w:rsidRPr="00E02EFF">
              <w:rPr>
                <w:szCs w:val="22"/>
              </w:rPr>
              <w:t>ДатаДок</w:t>
            </w:r>
          </w:p>
        </w:tc>
        <w:tc>
          <w:tcPr>
            <w:tcW w:w="1208" w:type="dxa"/>
            <w:shd w:val="clear" w:color="auto" w:fill="auto"/>
            <w:hideMark/>
          </w:tcPr>
          <w:p w14:paraId="1F0944DD"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41A395DF" w14:textId="77777777" w:rsidR="00DA5F78" w:rsidRPr="00E02EFF" w:rsidRDefault="00DA5F78" w:rsidP="00BB3A37">
            <w:pPr>
              <w:ind w:firstLine="0"/>
              <w:jc w:val="center"/>
              <w:rPr>
                <w:szCs w:val="22"/>
              </w:rPr>
            </w:pPr>
            <w:r w:rsidRPr="00E02EFF">
              <w:rPr>
                <w:szCs w:val="22"/>
              </w:rPr>
              <w:t>T(=10)</w:t>
            </w:r>
          </w:p>
        </w:tc>
        <w:tc>
          <w:tcPr>
            <w:tcW w:w="1910" w:type="dxa"/>
            <w:shd w:val="clear" w:color="auto" w:fill="auto"/>
            <w:hideMark/>
          </w:tcPr>
          <w:p w14:paraId="3BB95FB5" w14:textId="1FBDF95C" w:rsidR="00DA5F78" w:rsidRPr="00E02EFF" w:rsidRDefault="002434CA" w:rsidP="00BB3A37">
            <w:pPr>
              <w:ind w:firstLine="0"/>
              <w:jc w:val="center"/>
              <w:rPr>
                <w:szCs w:val="22"/>
              </w:rPr>
            </w:pPr>
            <w:r w:rsidRPr="00E02EFF">
              <w:rPr>
                <w:szCs w:val="22"/>
              </w:rPr>
              <w:t>О</w:t>
            </w:r>
          </w:p>
        </w:tc>
        <w:tc>
          <w:tcPr>
            <w:tcW w:w="4803" w:type="dxa"/>
            <w:shd w:val="clear" w:color="auto" w:fill="auto"/>
            <w:hideMark/>
          </w:tcPr>
          <w:p w14:paraId="51997879" w14:textId="5EA1BA7D" w:rsidR="00DA5F78" w:rsidRPr="00E02EFF" w:rsidRDefault="00DA5F78" w:rsidP="00BB3A37">
            <w:pPr>
              <w:ind w:firstLine="0"/>
              <w:jc w:val="left"/>
            </w:pPr>
            <w:r w:rsidRPr="00E02EFF">
              <w:t>Типовой элемент &lt;ДатаТип&gt;.</w:t>
            </w:r>
          </w:p>
          <w:p w14:paraId="07AF8C02" w14:textId="77777777" w:rsidR="00DA5F78" w:rsidRPr="00E02EFF" w:rsidRDefault="00DA5F78" w:rsidP="00BB3A37">
            <w:pPr>
              <w:ind w:firstLine="0"/>
              <w:jc w:val="left"/>
              <w:rPr>
                <w:szCs w:val="22"/>
              </w:rPr>
            </w:pPr>
            <w:r w:rsidRPr="00E02EFF">
              <w:t>Дата в формате ДД.ММ.ГГГГ</w:t>
            </w:r>
          </w:p>
        </w:tc>
      </w:tr>
      <w:tr w:rsidR="00DA5F78" w:rsidRPr="00E02EFF" w14:paraId="67609705" w14:textId="77777777" w:rsidTr="00E0476B">
        <w:trPr>
          <w:cantSplit/>
          <w:trHeight w:val="170"/>
        </w:trPr>
        <w:tc>
          <w:tcPr>
            <w:tcW w:w="3917" w:type="dxa"/>
            <w:shd w:val="clear" w:color="auto" w:fill="auto"/>
            <w:hideMark/>
          </w:tcPr>
          <w:p w14:paraId="73662F6A" w14:textId="77777777" w:rsidR="00DA5F78" w:rsidRPr="00E02EFF" w:rsidRDefault="00DA5F78" w:rsidP="00BB3A37">
            <w:pPr>
              <w:ind w:firstLine="0"/>
              <w:jc w:val="left"/>
              <w:rPr>
                <w:szCs w:val="22"/>
              </w:rPr>
            </w:pPr>
            <w:r w:rsidRPr="00E02EFF">
              <w:rPr>
                <w:szCs w:val="22"/>
              </w:rPr>
              <w:t>Идентификатор документа в учетной системе получателя</w:t>
            </w:r>
          </w:p>
        </w:tc>
        <w:tc>
          <w:tcPr>
            <w:tcW w:w="2194" w:type="dxa"/>
            <w:shd w:val="clear" w:color="auto" w:fill="auto"/>
            <w:hideMark/>
          </w:tcPr>
          <w:p w14:paraId="3235E993" w14:textId="77777777" w:rsidR="00DA5F78" w:rsidRPr="00E02EFF" w:rsidRDefault="00DA5F78" w:rsidP="00BB3A37">
            <w:pPr>
              <w:ind w:firstLine="0"/>
              <w:jc w:val="center"/>
              <w:rPr>
                <w:szCs w:val="22"/>
              </w:rPr>
            </w:pPr>
            <w:r w:rsidRPr="00E02EFF">
              <w:rPr>
                <w:szCs w:val="22"/>
              </w:rPr>
              <w:t>ИдДок</w:t>
            </w:r>
          </w:p>
        </w:tc>
        <w:tc>
          <w:tcPr>
            <w:tcW w:w="1208" w:type="dxa"/>
            <w:shd w:val="clear" w:color="auto" w:fill="auto"/>
            <w:hideMark/>
          </w:tcPr>
          <w:p w14:paraId="594E6DD0"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30D7B45B" w14:textId="77777777" w:rsidR="00DA5F78" w:rsidRPr="00E02EFF" w:rsidRDefault="00DA5F78" w:rsidP="00BB3A37">
            <w:pPr>
              <w:ind w:firstLine="0"/>
              <w:jc w:val="center"/>
              <w:rPr>
                <w:szCs w:val="22"/>
              </w:rPr>
            </w:pPr>
            <w:r w:rsidRPr="00E02EFF">
              <w:rPr>
                <w:szCs w:val="22"/>
              </w:rPr>
              <w:t>T(1-100)</w:t>
            </w:r>
          </w:p>
        </w:tc>
        <w:tc>
          <w:tcPr>
            <w:tcW w:w="1910" w:type="dxa"/>
            <w:shd w:val="clear" w:color="auto" w:fill="auto"/>
            <w:hideMark/>
          </w:tcPr>
          <w:p w14:paraId="5E2EE132" w14:textId="77777777" w:rsidR="00DA5F78" w:rsidRPr="00E02EFF" w:rsidRDefault="00DA5F78" w:rsidP="00BB3A37">
            <w:pPr>
              <w:ind w:firstLine="0"/>
              <w:jc w:val="center"/>
              <w:rPr>
                <w:szCs w:val="22"/>
              </w:rPr>
            </w:pPr>
            <w:r w:rsidRPr="00E02EFF">
              <w:rPr>
                <w:szCs w:val="22"/>
              </w:rPr>
              <w:t>Н</w:t>
            </w:r>
          </w:p>
        </w:tc>
        <w:tc>
          <w:tcPr>
            <w:tcW w:w="4803" w:type="dxa"/>
            <w:shd w:val="clear" w:color="auto" w:fill="auto"/>
            <w:hideMark/>
          </w:tcPr>
          <w:p w14:paraId="478228B6" w14:textId="77777777" w:rsidR="00DA5F78" w:rsidRPr="00E02EFF" w:rsidRDefault="00DA5F78" w:rsidP="00BB3A37">
            <w:pPr>
              <w:ind w:firstLine="0"/>
              <w:jc w:val="left"/>
              <w:rPr>
                <w:szCs w:val="22"/>
              </w:rPr>
            </w:pPr>
            <w:r w:rsidRPr="00E02EFF">
              <w:rPr>
                <w:szCs w:val="22"/>
              </w:rPr>
              <w:t> </w:t>
            </w:r>
          </w:p>
        </w:tc>
      </w:tr>
      <w:tr w:rsidR="00DA5F78" w:rsidRPr="00E02EFF" w14:paraId="22FCC9CB" w14:textId="77777777" w:rsidTr="00E0476B">
        <w:trPr>
          <w:cantSplit/>
          <w:trHeight w:val="170"/>
        </w:trPr>
        <w:tc>
          <w:tcPr>
            <w:tcW w:w="3917" w:type="dxa"/>
            <w:shd w:val="clear" w:color="auto" w:fill="auto"/>
            <w:hideMark/>
          </w:tcPr>
          <w:p w14:paraId="7F8E90E6" w14:textId="77777777" w:rsidR="00DA5F78" w:rsidRPr="00E02EFF" w:rsidRDefault="00DA5F78" w:rsidP="00BB3A37">
            <w:pPr>
              <w:ind w:firstLine="0"/>
              <w:jc w:val="left"/>
              <w:rPr>
                <w:szCs w:val="22"/>
              </w:rPr>
            </w:pPr>
            <w:r w:rsidRPr="00E02EFF">
              <w:rPr>
                <w:szCs w:val="22"/>
              </w:rPr>
              <w:t>Итого расхождение информации о состоянии расчетов</w:t>
            </w:r>
          </w:p>
        </w:tc>
        <w:tc>
          <w:tcPr>
            <w:tcW w:w="2194" w:type="dxa"/>
            <w:shd w:val="clear" w:color="auto" w:fill="auto"/>
            <w:hideMark/>
          </w:tcPr>
          <w:p w14:paraId="1B59D1F3" w14:textId="77777777" w:rsidR="00DA5F78" w:rsidRPr="00E02EFF" w:rsidRDefault="00DA5F78" w:rsidP="00BB3A37">
            <w:pPr>
              <w:ind w:firstLine="0"/>
              <w:jc w:val="center"/>
              <w:rPr>
                <w:szCs w:val="22"/>
              </w:rPr>
            </w:pPr>
            <w:r w:rsidRPr="00E02EFF">
              <w:rPr>
                <w:szCs w:val="22"/>
              </w:rPr>
              <w:t>ИтогоРасх</w:t>
            </w:r>
          </w:p>
        </w:tc>
        <w:tc>
          <w:tcPr>
            <w:tcW w:w="1208" w:type="dxa"/>
            <w:shd w:val="clear" w:color="auto" w:fill="auto"/>
            <w:hideMark/>
          </w:tcPr>
          <w:p w14:paraId="5FD81DA2"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00F5BF33" w14:textId="77777777" w:rsidR="00DA5F78" w:rsidRPr="00E02EFF" w:rsidRDefault="00DA5F78" w:rsidP="00BB3A37">
            <w:pPr>
              <w:ind w:firstLine="0"/>
              <w:jc w:val="center"/>
              <w:rPr>
                <w:szCs w:val="22"/>
              </w:rPr>
            </w:pPr>
            <w:r w:rsidRPr="00E02EFF">
              <w:rPr>
                <w:szCs w:val="22"/>
              </w:rPr>
              <w:t>N(15.2)</w:t>
            </w:r>
          </w:p>
        </w:tc>
        <w:tc>
          <w:tcPr>
            <w:tcW w:w="1910" w:type="dxa"/>
            <w:shd w:val="clear" w:color="auto" w:fill="auto"/>
            <w:hideMark/>
          </w:tcPr>
          <w:p w14:paraId="6EB4B7DB" w14:textId="23FF7A1D" w:rsidR="00DA5F78" w:rsidRPr="00E02EFF" w:rsidRDefault="002434CA" w:rsidP="00BB3A37">
            <w:pPr>
              <w:ind w:firstLine="0"/>
              <w:jc w:val="center"/>
              <w:rPr>
                <w:szCs w:val="22"/>
              </w:rPr>
            </w:pPr>
            <w:r w:rsidRPr="00E02EFF">
              <w:rPr>
                <w:szCs w:val="22"/>
              </w:rPr>
              <w:t>О</w:t>
            </w:r>
          </w:p>
        </w:tc>
        <w:tc>
          <w:tcPr>
            <w:tcW w:w="4803" w:type="dxa"/>
            <w:shd w:val="clear" w:color="auto" w:fill="auto"/>
            <w:hideMark/>
          </w:tcPr>
          <w:p w14:paraId="25FE2C78" w14:textId="6446EA5B" w:rsidR="00DA5F78" w:rsidRPr="00E02EFF" w:rsidRDefault="00DA5F78" w:rsidP="00BB3A37">
            <w:pPr>
              <w:ind w:firstLine="0"/>
              <w:jc w:val="left"/>
              <w:rPr>
                <w:szCs w:val="22"/>
              </w:rPr>
            </w:pPr>
            <w:r w:rsidRPr="00E02EFF">
              <w:rPr>
                <w:szCs w:val="22"/>
              </w:rPr>
              <w:t> </w:t>
            </w:r>
          </w:p>
        </w:tc>
      </w:tr>
      <w:tr w:rsidR="00DA5F78" w:rsidRPr="00E02EFF" w14:paraId="5A2856C2" w14:textId="77777777" w:rsidTr="00E0476B">
        <w:trPr>
          <w:cantSplit/>
          <w:trHeight w:val="170"/>
        </w:trPr>
        <w:tc>
          <w:tcPr>
            <w:tcW w:w="3917" w:type="dxa"/>
            <w:shd w:val="clear" w:color="auto" w:fill="auto"/>
            <w:hideMark/>
          </w:tcPr>
          <w:p w14:paraId="56D62E30" w14:textId="77777777" w:rsidR="00DA5F78" w:rsidRPr="00E02EFF" w:rsidRDefault="00DA5F78" w:rsidP="00BB3A37">
            <w:pPr>
              <w:ind w:firstLine="0"/>
              <w:jc w:val="left"/>
              <w:rPr>
                <w:szCs w:val="22"/>
              </w:rPr>
            </w:pPr>
            <w:r w:rsidRPr="00E02EFF">
              <w:rPr>
                <w:szCs w:val="22"/>
              </w:rPr>
              <w:t>Дополнительная информация</w:t>
            </w:r>
          </w:p>
        </w:tc>
        <w:tc>
          <w:tcPr>
            <w:tcW w:w="2194" w:type="dxa"/>
            <w:shd w:val="clear" w:color="auto" w:fill="auto"/>
            <w:hideMark/>
          </w:tcPr>
          <w:p w14:paraId="71B6BF2D" w14:textId="77777777" w:rsidR="00DA5F78" w:rsidRPr="00E02EFF" w:rsidRDefault="00DA5F78" w:rsidP="00BB3A37">
            <w:pPr>
              <w:ind w:firstLine="0"/>
              <w:jc w:val="center"/>
              <w:rPr>
                <w:szCs w:val="22"/>
              </w:rPr>
            </w:pPr>
            <w:r w:rsidRPr="00E02EFF">
              <w:rPr>
                <w:szCs w:val="22"/>
              </w:rPr>
              <w:t>ДопИнф</w:t>
            </w:r>
          </w:p>
        </w:tc>
        <w:tc>
          <w:tcPr>
            <w:tcW w:w="1208" w:type="dxa"/>
            <w:shd w:val="clear" w:color="auto" w:fill="auto"/>
            <w:hideMark/>
          </w:tcPr>
          <w:p w14:paraId="0AD11617"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124923D6" w14:textId="77777777" w:rsidR="00DA5F78" w:rsidRPr="00E02EFF" w:rsidRDefault="00DA5F78" w:rsidP="00BB3A37">
            <w:pPr>
              <w:ind w:firstLine="0"/>
              <w:jc w:val="center"/>
              <w:rPr>
                <w:szCs w:val="22"/>
              </w:rPr>
            </w:pPr>
            <w:r w:rsidRPr="00E02EFF">
              <w:rPr>
                <w:szCs w:val="22"/>
              </w:rPr>
              <w:t>T(1-500)</w:t>
            </w:r>
          </w:p>
        </w:tc>
        <w:tc>
          <w:tcPr>
            <w:tcW w:w="1910" w:type="dxa"/>
            <w:shd w:val="clear" w:color="auto" w:fill="auto"/>
            <w:hideMark/>
          </w:tcPr>
          <w:p w14:paraId="1AF0740E" w14:textId="77777777" w:rsidR="00DA5F78" w:rsidRPr="00E02EFF" w:rsidRDefault="00DA5F78" w:rsidP="00BB3A37">
            <w:pPr>
              <w:ind w:firstLine="0"/>
              <w:jc w:val="center"/>
              <w:rPr>
                <w:szCs w:val="22"/>
              </w:rPr>
            </w:pPr>
            <w:r w:rsidRPr="00E02EFF">
              <w:rPr>
                <w:szCs w:val="22"/>
              </w:rPr>
              <w:t>Н</w:t>
            </w:r>
          </w:p>
        </w:tc>
        <w:tc>
          <w:tcPr>
            <w:tcW w:w="4803" w:type="dxa"/>
            <w:shd w:val="clear" w:color="auto" w:fill="auto"/>
            <w:hideMark/>
          </w:tcPr>
          <w:p w14:paraId="15A0F01D" w14:textId="77777777" w:rsidR="00DA5F78" w:rsidRPr="00E02EFF" w:rsidRDefault="00DA5F78" w:rsidP="00BB3A37">
            <w:pPr>
              <w:ind w:firstLine="0"/>
              <w:jc w:val="left"/>
              <w:rPr>
                <w:szCs w:val="22"/>
              </w:rPr>
            </w:pPr>
            <w:r w:rsidRPr="00E02EFF">
              <w:rPr>
                <w:szCs w:val="22"/>
              </w:rPr>
              <w:t> </w:t>
            </w:r>
          </w:p>
        </w:tc>
      </w:tr>
      <w:tr w:rsidR="00DA5F78" w:rsidRPr="00E02EFF" w14:paraId="566A7C67" w14:textId="77777777" w:rsidTr="00E0476B">
        <w:trPr>
          <w:cantSplit/>
          <w:trHeight w:val="170"/>
        </w:trPr>
        <w:tc>
          <w:tcPr>
            <w:tcW w:w="3917" w:type="dxa"/>
            <w:shd w:val="clear" w:color="auto" w:fill="auto"/>
            <w:hideMark/>
          </w:tcPr>
          <w:p w14:paraId="58954297" w14:textId="14718B20" w:rsidR="00DA5F78" w:rsidRPr="00E02EFF" w:rsidRDefault="00DA5F78" w:rsidP="0082150A">
            <w:pPr>
              <w:ind w:firstLine="0"/>
              <w:jc w:val="left"/>
              <w:rPr>
                <w:szCs w:val="22"/>
              </w:rPr>
            </w:pPr>
            <w:r w:rsidRPr="00E02EFF">
              <w:rPr>
                <w:szCs w:val="22"/>
              </w:rPr>
              <w:lastRenderedPageBreak/>
              <w:t>Сведения об операци</w:t>
            </w:r>
            <w:r w:rsidR="0082150A" w:rsidRPr="00E02EFF">
              <w:rPr>
                <w:szCs w:val="22"/>
              </w:rPr>
              <w:t>и</w:t>
            </w:r>
          </w:p>
        </w:tc>
        <w:tc>
          <w:tcPr>
            <w:tcW w:w="2194" w:type="dxa"/>
            <w:shd w:val="clear" w:color="auto" w:fill="auto"/>
            <w:hideMark/>
          </w:tcPr>
          <w:p w14:paraId="71288D32" w14:textId="77777777" w:rsidR="00DA5F78" w:rsidRPr="00E02EFF" w:rsidRDefault="00DA5F78" w:rsidP="00BB3A37">
            <w:pPr>
              <w:ind w:firstLine="0"/>
              <w:jc w:val="center"/>
              <w:rPr>
                <w:szCs w:val="22"/>
              </w:rPr>
            </w:pPr>
            <w:r w:rsidRPr="00E02EFF">
              <w:rPr>
                <w:szCs w:val="22"/>
              </w:rPr>
              <w:t>СвОпер</w:t>
            </w:r>
          </w:p>
        </w:tc>
        <w:tc>
          <w:tcPr>
            <w:tcW w:w="1208" w:type="dxa"/>
            <w:shd w:val="clear" w:color="auto" w:fill="auto"/>
            <w:hideMark/>
          </w:tcPr>
          <w:p w14:paraId="3BBD980C" w14:textId="77777777" w:rsidR="00DA5F78" w:rsidRPr="00E02EFF" w:rsidRDefault="00DA5F78" w:rsidP="00BB3A37">
            <w:pPr>
              <w:ind w:firstLine="0"/>
              <w:jc w:val="center"/>
              <w:rPr>
                <w:szCs w:val="22"/>
              </w:rPr>
            </w:pPr>
            <w:r w:rsidRPr="00E02EFF">
              <w:rPr>
                <w:szCs w:val="22"/>
              </w:rPr>
              <w:t>С</w:t>
            </w:r>
          </w:p>
        </w:tc>
        <w:tc>
          <w:tcPr>
            <w:tcW w:w="1208" w:type="dxa"/>
            <w:shd w:val="clear" w:color="auto" w:fill="auto"/>
            <w:hideMark/>
          </w:tcPr>
          <w:p w14:paraId="737ED8F3" w14:textId="77777777" w:rsidR="00DA5F78" w:rsidRPr="00E02EFF" w:rsidRDefault="00DA5F78" w:rsidP="00BB3A37">
            <w:pPr>
              <w:ind w:firstLine="0"/>
              <w:jc w:val="center"/>
              <w:rPr>
                <w:szCs w:val="22"/>
              </w:rPr>
            </w:pPr>
            <w:r w:rsidRPr="00E02EFF">
              <w:rPr>
                <w:szCs w:val="22"/>
              </w:rPr>
              <w:t> </w:t>
            </w:r>
          </w:p>
        </w:tc>
        <w:tc>
          <w:tcPr>
            <w:tcW w:w="1910" w:type="dxa"/>
            <w:shd w:val="clear" w:color="auto" w:fill="auto"/>
            <w:hideMark/>
          </w:tcPr>
          <w:p w14:paraId="6455E540" w14:textId="77777777" w:rsidR="00DA5F78" w:rsidRPr="00E02EFF" w:rsidRDefault="005C0A6E" w:rsidP="00BB3A37">
            <w:pPr>
              <w:ind w:firstLine="0"/>
              <w:jc w:val="center"/>
              <w:rPr>
                <w:szCs w:val="22"/>
              </w:rPr>
            </w:pPr>
            <w:r w:rsidRPr="00E02EFF">
              <w:rPr>
                <w:szCs w:val="22"/>
              </w:rPr>
              <w:t>ОМ</w:t>
            </w:r>
          </w:p>
        </w:tc>
        <w:tc>
          <w:tcPr>
            <w:tcW w:w="4803" w:type="dxa"/>
            <w:shd w:val="clear" w:color="auto" w:fill="auto"/>
            <w:hideMark/>
          </w:tcPr>
          <w:p w14:paraId="4E48B592" w14:textId="77777777" w:rsidR="00DA5F78" w:rsidRPr="00E02EFF" w:rsidRDefault="00DA5F78" w:rsidP="00BB3A37">
            <w:pPr>
              <w:ind w:firstLine="0"/>
              <w:jc w:val="left"/>
              <w:rPr>
                <w:szCs w:val="22"/>
              </w:rPr>
            </w:pPr>
            <w:r w:rsidRPr="00E02EFF">
              <w:rPr>
                <w:szCs w:val="22"/>
              </w:rPr>
              <w:t xml:space="preserve">Состав элемента представлен в таблице 7.7 </w:t>
            </w:r>
          </w:p>
        </w:tc>
      </w:tr>
    </w:tbl>
    <w:p w14:paraId="0735EC01" w14:textId="77777777" w:rsidR="00BB3A37" w:rsidRPr="00E02EFF" w:rsidRDefault="00BB3A37" w:rsidP="0082150A">
      <w:pPr>
        <w:spacing w:before="360" w:after="60"/>
        <w:ind w:firstLine="0"/>
        <w:rPr>
          <w:szCs w:val="22"/>
        </w:rPr>
      </w:pPr>
    </w:p>
    <w:p w14:paraId="4E335781" w14:textId="7DFDA87E" w:rsidR="00DA5F78" w:rsidRPr="00E02EFF" w:rsidRDefault="00DA5F78" w:rsidP="00BB3A37">
      <w:pPr>
        <w:spacing w:before="360" w:after="60"/>
        <w:ind w:firstLine="0"/>
        <w:jc w:val="right"/>
        <w:rPr>
          <w:szCs w:val="22"/>
        </w:rPr>
      </w:pPr>
      <w:r w:rsidRPr="00E02EFF">
        <w:rPr>
          <w:szCs w:val="22"/>
        </w:rPr>
        <w:t>Таблица 7.7</w:t>
      </w:r>
    </w:p>
    <w:p w14:paraId="22B0D2C5" w14:textId="20A5EAF7" w:rsidR="00DA5F78" w:rsidRPr="00E02EFF" w:rsidRDefault="00DA5F78" w:rsidP="00BB3A37">
      <w:pPr>
        <w:spacing w:after="60"/>
        <w:ind w:left="567" w:right="567" w:firstLine="0"/>
        <w:jc w:val="center"/>
        <w:rPr>
          <w:szCs w:val="20"/>
        </w:rPr>
      </w:pPr>
      <w:r w:rsidRPr="00E02EFF">
        <w:rPr>
          <w:b/>
          <w:bCs/>
        </w:rPr>
        <w:t>Сведения об операци</w:t>
      </w:r>
      <w:r w:rsidR="0082150A" w:rsidRPr="00E02EFF">
        <w:rPr>
          <w:b/>
          <w:bCs/>
        </w:rPr>
        <w:t>и</w:t>
      </w:r>
      <w:r w:rsidRPr="00E02EFF">
        <w:rPr>
          <w:b/>
          <w:bCs/>
        </w:rPr>
        <w:t xml:space="preserve"> (СвОпер)</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194"/>
        <w:gridCol w:w="1208"/>
        <w:gridCol w:w="1208"/>
        <w:gridCol w:w="1910"/>
        <w:gridCol w:w="4803"/>
      </w:tblGrid>
      <w:tr w:rsidR="00DA5F78" w:rsidRPr="00E02EFF" w14:paraId="7659AF9A" w14:textId="77777777" w:rsidTr="00E0476B">
        <w:trPr>
          <w:cantSplit/>
          <w:trHeight w:val="170"/>
          <w:tblHeader/>
        </w:trPr>
        <w:tc>
          <w:tcPr>
            <w:tcW w:w="3917" w:type="dxa"/>
            <w:shd w:val="clear" w:color="000000" w:fill="EAEAEA"/>
            <w:vAlign w:val="center"/>
            <w:hideMark/>
          </w:tcPr>
          <w:p w14:paraId="7492A069" w14:textId="77777777" w:rsidR="00DA5F78" w:rsidRPr="00E02EFF" w:rsidRDefault="00DA5F78" w:rsidP="00BB3A37">
            <w:pPr>
              <w:ind w:firstLine="0"/>
              <w:jc w:val="center"/>
              <w:rPr>
                <w:b/>
                <w:bCs/>
              </w:rPr>
            </w:pPr>
            <w:r w:rsidRPr="00E02EFF">
              <w:rPr>
                <w:b/>
                <w:bCs/>
              </w:rPr>
              <w:t>Наименование элемента</w:t>
            </w:r>
          </w:p>
        </w:tc>
        <w:tc>
          <w:tcPr>
            <w:tcW w:w="2194" w:type="dxa"/>
            <w:shd w:val="clear" w:color="000000" w:fill="EAEAEA"/>
            <w:vAlign w:val="center"/>
            <w:hideMark/>
          </w:tcPr>
          <w:p w14:paraId="3820DBF9" w14:textId="77777777" w:rsidR="00DA5F78" w:rsidRPr="00E02EFF" w:rsidRDefault="00DA5F78"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5FA3B4CC" w14:textId="77777777" w:rsidR="00DA5F78" w:rsidRPr="00E02EFF" w:rsidRDefault="00DA5F78"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265BF20B" w14:textId="77777777" w:rsidR="00DA5F78" w:rsidRPr="00E02EFF" w:rsidRDefault="00DA5F78" w:rsidP="00BB3A37">
            <w:pPr>
              <w:ind w:firstLine="0"/>
              <w:jc w:val="center"/>
              <w:rPr>
                <w:b/>
                <w:bCs/>
              </w:rPr>
            </w:pPr>
            <w:r w:rsidRPr="00E02EFF">
              <w:rPr>
                <w:b/>
                <w:bCs/>
              </w:rPr>
              <w:t>Формат элемента</w:t>
            </w:r>
          </w:p>
        </w:tc>
        <w:tc>
          <w:tcPr>
            <w:tcW w:w="1910" w:type="dxa"/>
            <w:shd w:val="clear" w:color="000000" w:fill="EAEAEA"/>
            <w:vAlign w:val="center"/>
            <w:hideMark/>
          </w:tcPr>
          <w:p w14:paraId="3061541B" w14:textId="77777777" w:rsidR="00DA5F78" w:rsidRPr="00E02EFF" w:rsidRDefault="00DA5F78" w:rsidP="00BB3A37">
            <w:pPr>
              <w:ind w:firstLine="0"/>
              <w:jc w:val="center"/>
              <w:rPr>
                <w:b/>
                <w:bCs/>
              </w:rPr>
            </w:pPr>
            <w:r w:rsidRPr="00E02EFF">
              <w:rPr>
                <w:b/>
                <w:bCs/>
              </w:rPr>
              <w:t>Признак обязательности элемента</w:t>
            </w:r>
          </w:p>
        </w:tc>
        <w:tc>
          <w:tcPr>
            <w:tcW w:w="4803" w:type="dxa"/>
            <w:shd w:val="clear" w:color="000000" w:fill="EAEAEA"/>
            <w:vAlign w:val="center"/>
            <w:hideMark/>
          </w:tcPr>
          <w:p w14:paraId="20E46DEC" w14:textId="77777777" w:rsidR="00DA5F78" w:rsidRPr="00E02EFF" w:rsidRDefault="00DA5F78" w:rsidP="00BB3A37">
            <w:pPr>
              <w:ind w:firstLine="0"/>
              <w:jc w:val="center"/>
              <w:rPr>
                <w:b/>
                <w:bCs/>
              </w:rPr>
            </w:pPr>
            <w:r w:rsidRPr="00E02EFF">
              <w:rPr>
                <w:b/>
                <w:bCs/>
              </w:rPr>
              <w:t>Дополнительная информация</w:t>
            </w:r>
          </w:p>
        </w:tc>
      </w:tr>
      <w:tr w:rsidR="00DA5F78" w:rsidRPr="00E02EFF" w14:paraId="17503FE0" w14:textId="77777777" w:rsidTr="00BB07B4">
        <w:trPr>
          <w:cantSplit/>
          <w:trHeight w:val="170"/>
        </w:trPr>
        <w:tc>
          <w:tcPr>
            <w:tcW w:w="3917" w:type="dxa"/>
            <w:shd w:val="clear" w:color="auto" w:fill="auto"/>
            <w:hideMark/>
          </w:tcPr>
          <w:p w14:paraId="69B2A1FA" w14:textId="211345B6" w:rsidR="00DA5F78" w:rsidRPr="00E02EFF" w:rsidRDefault="00DA5F78" w:rsidP="0082150A">
            <w:pPr>
              <w:ind w:firstLine="0"/>
              <w:jc w:val="left"/>
              <w:rPr>
                <w:szCs w:val="22"/>
              </w:rPr>
            </w:pPr>
            <w:r w:rsidRPr="00E02EFF">
              <w:rPr>
                <w:szCs w:val="22"/>
              </w:rPr>
              <w:t>Номер строки таблицы</w:t>
            </w:r>
            <w:r w:rsidR="00B6447A" w:rsidRPr="00E02EFF">
              <w:rPr>
                <w:szCs w:val="22"/>
              </w:rPr>
              <w:t xml:space="preserve"> «Сведения об операци</w:t>
            </w:r>
            <w:r w:rsidR="0082150A" w:rsidRPr="00E02EFF">
              <w:rPr>
                <w:szCs w:val="22"/>
              </w:rPr>
              <w:t>и</w:t>
            </w:r>
            <w:r w:rsidR="00B6447A" w:rsidRPr="00E02EFF">
              <w:rPr>
                <w:szCs w:val="22"/>
              </w:rPr>
              <w:t>»</w:t>
            </w:r>
          </w:p>
        </w:tc>
        <w:tc>
          <w:tcPr>
            <w:tcW w:w="2194" w:type="dxa"/>
            <w:shd w:val="clear" w:color="auto" w:fill="auto"/>
            <w:hideMark/>
          </w:tcPr>
          <w:p w14:paraId="04FCD78E" w14:textId="77777777" w:rsidR="00DA5F78" w:rsidRPr="00E02EFF" w:rsidRDefault="00DA5F78" w:rsidP="00BB3A37">
            <w:pPr>
              <w:ind w:firstLine="0"/>
              <w:jc w:val="center"/>
              <w:rPr>
                <w:szCs w:val="22"/>
              </w:rPr>
            </w:pPr>
            <w:r w:rsidRPr="00E02EFF">
              <w:rPr>
                <w:szCs w:val="22"/>
              </w:rPr>
              <w:t>НомСтр</w:t>
            </w:r>
          </w:p>
        </w:tc>
        <w:tc>
          <w:tcPr>
            <w:tcW w:w="1208" w:type="dxa"/>
            <w:shd w:val="clear" w:color="auto" w:fill="auto"/>
            <w:hideMark/>
          </w:tcPr>
          <w:p w14:paraId="72E60CFE"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7E8D6521" w14:textId="77777777" w:rsidR="00DA5F78" w:rsidRPr="00E02EFF" w:rsidRDefault="00DA5F78" w:rsidP="00BB3A37">
            <w:pPr>
              <w:ind w:firstLine="0"/>
              <w:jc w:val="center"/>
              <w:rPr>
                <w:szCs w:val="22"/>
              </w:rPr>
            </w:pPr>
            <w:r w:rsidRPr="00E02EFF">
              <w:rPr>
                <w:szCs w:val="22"/>
              </w:rPr>
              <w:t>N(6)</w:t>
            </w:r>
          </w:p>
        </w:tc>
        <w:tc>
          <w:tcPr>
            <w:tcW w:w="1910" w:type="dxa"/>
            <w:shd w:val="clear" w:color="auto" w:fill="auto"/>
            <w:hideMark/>
          </w:tcPr>
          <w:p w14:paraId="116DA2BF" w14:textId="117A6EA4" w:rsidR="00DA5F78" w:rsidRPr="00E02EFF" w:rsidRDefault="002434CA" w:rsidP="00BB3A37">
            <w:pPr>
              <w:ind w:firstLine="0"/>
              <w:jc w:val="center"/>
              <w:rPr>
                <w:szCs w:val="22"/>
              </w:rPr>
            </w:pPr>
            <w:r w:rsidRPr="00E02EFF">
              <w:rPr>
                <w:szCs w:val="22"/>
              </w:rPr>
              <w:t>О</w:t>
            </w:r>
          </w:p>
        </w:tc>
        <w:tc>
          <w:tcPr>
            <w:tcW w:w="4803" w:type="dxa"/>
            <w:shd w:val="clear" w:color="auto" w:fill="auto"/>
          </w:tcPr>
          <w:p w14:paraId="36092153" w14:textId="46D673A1" w:rsidR="00DA5F78" w:rsidRPr="00E02EFF" w:rsidRDefault="00DA5F78" w:rsidP="00BB3A37">
            <w:pPr>
              <w:ind w:firstLine="0"/>
              <w:jc w:val="left"/>
              <w:rPr>
                <w:szCs w:val="22"/>
              </w:rPr>
            </w:pPr>
          </w:p>
        </w:tc>
      </w:tr>
      <w:tr w:rsidR="00DA5F78" w:rsidRPr="00E02EFF" w14:paraId="4A0EF92F" w14:textId="77777777" w:rsidTr="00E0476B">
        <w:trPr>
          <w:cantSplit/>
          <w:trHeight w:val="170"/>
        </w:trPr>
        <w:tc>
          <w:tcPr>
            <w:tcW w:w="3917" w:type="dxa"/>
            <w:shd w:val="clear" w:color="auto" w:fill="auto"/>
            <w:hideMark/>
          </w:tcPr>
          <w:p w14:paraId="7CAF3C3A" w14:textId="77777777" w:rsidR="00DA5F78" w:rsidRPr="00E02EFF" w:rsidRDefault="00DA5F78" w:rsidP="00BB3A37">
            <w:pPr>
              <w:ind w:firstLine="0"/>
              <w:jc w:val="left"/>
              <w:rPr>
                <w:szCs w:val="22"/>
              </w:rPr>
            </w:pPr>
            <w:r w:rsidRPr="00E02EFF">
              <w:rPr>
                <w:szCs w:val="22"/>
              </w:rPr>
              <w:t>Дата операции</w:t>
            </w:r>
          </w:p>
        </w:tc>
        <w:tc>
          <w:tcPr>
            <w:tcW w:w="2194" w:type="dxa"/>
            <w:shd w:val="clear" w:color="auto" w:fill="auto"/>
            <w:hideMark/>
          </w:tcPr>
          <w:p w14:paraId="69A684B0" w14:textId="77777777" w:rsidR="00DA5F78" w:rsidRPr="00E02EFF" w:rsidRDefault="00DA5F78" w:rsidP="00BB3A37">
            <w:pPr>
              <w:ind w:firstLine="0"/>
              <w:jc w:val="center"/>
              <w:rPr>
                <w:szCs w:val="22"/>
              </w:rPr>
            </w:pPr>
            <w:r w:rsidRPr="00E02EFF">
              <w:rPr>
                <w:szCs w:val="22"/>
              </w:rPr>
              <w:t>ДатаОпер</w:t>
            </w:r>
          </w:p>
        </w:tc>
        <w:tc>
          <w:tcPr>
            <w:tcW w:w="1208" w:type="dxa"/>
            <w:shd w:val="clear" w:color="auto" w:fill="auto"/>
            <w:hideMark/>
          </w:tcPr>
          <w:p w14:paraId="343D4B73"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2E8449C1" w14:textId="77777777" w:rsidR="00DA5F78" w:rsidRPr="00E02EFF" w:rsidRDefault="00DA5F78" w:rsidP="00BB3A37">
            <w:pPr>
              <w:ind w:firstLine="0"/>
              <w:jc w:val="center"/>
              <w:rPr>
                <w:szCs w:val="22"/>
              </w:rPr>
            </w:pPr>
            <w:r w:rsidRPr="00E02EFF">
              <w:rPr>
                <w:szCs w:val="22"/>
              </w:rPr>
              <w:t>T(=10)</w:t>
            </w:r>
          </w:p>
        </w:tc>
        <w:tc>
          <w:tcPr>
            <w:tcW w:w="1910" w:type="dxa"/>
            <w:shd w:val="clear" w:color="auto" w:fill="auto"/>
            <w:hideMark/>
          </w:tcPr>
          <w:p w14:paraId="240E35D3" w14:textId="3410B7FF" w:rsidR="00DA5F78" w:rsidRPr="00E02EFF" w:rsidRDefault="002434CA" w:rsidP="00BB3A37">
            <w:pPr>
              <w:ind w:firstLine="0"/>
              <w:jc w:val="center"/>
              <w:rPr>
                <w:szCs w:val="22"/>
              </w:rPr>
            </w:pPr>
            <w:r w:rsidRPr="00E02EFF">
              <w:rPr>
                <w:szCs w:val="22"/>
              </w:rPr>
              <w:t>О</w:t>
            </w:r>
          </w:p>
        </w:tc>
        <w:tc>
          <w:tcPr>
            <w:tcW w:w="4803" w:type="dxa"/>
            <w:shd w:val="clear" w:color="auto" w:fill="auto"/>
            <w:hideMark/>
          </w:tcPr>
          <w:p w14:paraId="5033A8C8" w14:textId="006F8CAE" w:rsidR="00DA5F78" w:rsidRPr="00E02EFF" w:rsidRDefault="00DA5F78" w:rsidP="00BB3A37">
            <w:pPr>
              <w:ind w:firstLine="0"/>
              <w:jc w:val="left"/>
            </w:pPr>
            <w:r w:rsidRPr="00E02EFF">
              <w:t>Типовой элемент &lt;ДатаТип&gt;.</w:t>
            </w:r>
          </w:p>
          <w:p w14:paraId="68DEE548" w14:textId="77777777" w:rsidR="00DA5F78" w:rsidRPr="00E02EFF" w:rsidRDefault="00DA5F78" w:rsidP="00BB3A37">
            <w:pPr>
              <w:ind w:firstLine="0"/>
              <w:jc w:val="left"/>
              <w:rPr>
                <w:szCs w:val="22"/>
              </w:rPr>
            </w:pPr>
            <w:r w:rsidRPr="00E02EFF">
              <w:t>Дата в формате ДД.ММ.ГГГГ</w:t>
            </w:r>
          </w:p>
        </w:tc>
      </w:tr>
      <w:tr w:rsidR="00DA5F78" w:rsidRPr="00E02EFF" w14:paraId="75F5992E" w14:textId="77777777" w:rsidTr="00BB07B4">
        <w:trPr>
          <w:cantSplit/>
          <w:trHeight w:val="170"/>
        </w:trPr>
        <w:tc>
          <w:tcPr>
            <w:tcW w:w="3917" w:type="dxa"/>
            <w:shd w:val="clear" w:color="auto" w:fill="auto"/>
            <w:hideMark/>
          </w:tcPr>
          <w:p w14:paraId="3B7A6DD8" w14:textId="77777777" w:rsidR="00DA5F78" w:rsidRPr="00E02EFF" w:rsidRDefault="00DA5F78" w:rsidP="00BB3A37">
            <w:pPr>
              <w:ind w:firstLine="0"/>
              <w:jc w:val="left"/>
              <w:rPr>
                <w:szCs w:val="22"/>
              </w:rPr>
            </w:pPr>
            <w:r w:rsidRPr="00E02EFF">
              <w:rPr>
                <w:szCs w:val="22"/>
              </w:rPr>
              <w:t>Наименование операции</w:t>
            </w:r>
          </w:p>
        </w:tc>
        <w:tc>
          <w:tcPr>
            <w:tcW w:w="2194" w:type="dxa"/>
            <w:shd w:val="clear" w:color="auto" w:fill="auto"/>
            <w:hideMark/>
          </w:tcPr>
          <w:p w14:paraId="62D4D547" w14:textId="77777777" w:rsidR="00DA5F78" w:rsidRPr="00E02EFF" w:rsidRDefault="00DA5F78" w:rsidP="00BB3A37">
            <w:pPr>
              <w:ind w:firstLine="0"/>
              <w:jc w:val="center"/>
              <w:rPr>
                <w:szCs w:val="22"/>
              </w:rPr>
            </w:pPr>
            <w:r w:rsidRPr="00E02EFF">
              <w:rPr>
                <w:szCs w:val="22"/>
              </w:rPr>
              <w:t>НаимОпер</w:t>
            </w:r>
          </w:p>
        </w:tc>
        <w:tc>
          <w:tcPr>
            <w:tcW w:w="1208" w:type="dxa"/>
            <w:shd w:val="clear" w:color="auto" w:fill="auto"/>
            <w:hideMark/>
          </w:tcPr>
          <w:p w14:paraId="1A06EE85"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16F9231C" w14:textId="77777777" w:rsidR="00DA5F78" w:rsidRPr="00E02EFF" w:rsidRDefault="00DA5F78" w:rsidP="00BB3A37">
            <w:pPr>
              <w:ind w:firstLine="0"/>
              <w:jc w:val="center"/>
              <w:rPr>
                <w:szCs w:val="22"/>
              </w:rPr>
            </w:pPr>
            <w:r w:rsidRPr="00E02EFF">
              <w:rPr>
                <w:szCs w:val="22"/>
              </w:rPr>
              <w:t>T(1-500)</w:t>
            </w:r>
          </w:p>
        </w:tc>
        <w:tc>
          <w:tcPr>
            <w:tcW w:w="1910" w:type="dxa"/>
            <w:shd w:val="clear" w:color="auto" w:fill="auto"/>
            <w:hideMark/>
          </w:tcPr>
          <w:p w14:paraId="6EC4A4E3" w14:textId="5DCEBFEA" w:rsidR="00DA5F78" w:rsidRPr="00E02EFF" w:rsidRDefault="002434CA" w:rsidP="00BB3A37">
            <w:pPr>
              <w:ind w:firstLine="0"/>
              <w:jc w:val="center"/>
              <w:rPr>
                <w:szCs w:val="22"/>
              </w:rPr>
            </w:pPr>
            <w:r w:rsidRPr="00E02EFF">
              <w:rPr>
                <w:szCs w:val="22"/>
              </w:rPr>
              <w:t>О</w:t>
            </w:r>
          </w:p>
        </w:tc>
        <w:tc>
          <w:tcPr>
            <w:tcW w:w="4803" w:type="dxa"/>
            <w:shd w:val="clear" w:color="auto" w:fill="auto"/>
          </w:tcPr>
          <w:p w14:paraId="08F68FC1" w14:textId="6488856A" w:rsidR="00DA5F78" w:rsidRPr="00E02EFF" w:rsidRDefault="00DA5F78" w:rsidP="00BB3A37">
            <w:pPr>
              <w:ind w:firstLine="0"/>
              <w:jc w:val="left"/>
              <w:rPr>
                <w:szCs w:val="22"/>
              </w:rPr>
            </w:pPr>
          </w:p>
        </w:tc>
      </w:tr>
      <w:tr w:rsidR="00DA5F78" w:rsidRPr="00E02EFF" w14:paraId="74048AA4" w14:textId="77777777" w:rsidTr="00E0476B">
        <w:trPr>
          <w:cantSplit/>
          <w:trHeight w:val="170"/>
        </w:trPr>
        <w:tc>
          <w:tcPr>
            <w:tcW w:w="3917" w:type="dxa"/>
            <w:shd w:val="clear" w:color="auto" w:fill="auto"/>
            <w:hideMark/>
          </w:tcPr>
          <w:p w14:paraId="6A027125" w14:textId="77777777" w:rsidR="00DA5F78" w:rsidRPr="00E02EFF" w:rsidRDefault="00DA5F78" w:rsidP="00BB3A37">
            <w:pPr>
              <w:ind w:firstLine="0"/>
              <w:jc w:val="left"/>
              <w:rPr>
                <w:szCs w:val="22"/>
              </w:rPr>
            </w:pPr>
            <w:r w:rsidRPr="00E02EFF">
              <w:rPr>
                <w:szCs w:val="22"/>
              </w:rPr>
              <w:t>Сумма дебета операции</w:t>
            </w:r>
          </w:p>
        </w:tc>
        <w:tc>
          <w:tcPr>
            <w:tcW w:w="2194" w:type="dxa"/>
            <w:shd w:val="clear" w:color="auto" w:fill="auto"/>
            <w:hideMark/>
          </w:tcPr>
          <w:p w14:paraId="7ABB86F5" w14:textId="77777777" w:rsidR="00DA5F78" w:rsidRPr="00E02EFF" w:rsidRDefault="00DA5F78" w:rsidP="00BB3A37">
            <w:pPr>
              <w:ind w:firstLine="0"/>
              <w:jc w:val="center"/>
              <w:rPr>
                <w:szCs w:val="22"/>
              </w:rPr>
            </w:pPr>
            <w:r w:rsidRPr="00E02EFF">
              <w:rPr>
                <w:szCs w:val="22"/>
              </w:rPr>
              <w:t>СумДебет</w:t>
            </w:r>
          </w:p>
        </w:tc>
        <w:tc>
          <w:tcPr>
            <w:tcW w:w="1208" w:type="dxa"/>
            <w:shd w:val="clear" w:color="auto" w:fill="auto"/>
            <w:hideMark/>
          </w:tcPr>
          <w:p w14:paraId="07356223"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26029961" w14:textId="77777777" w:rsidR="00DA5F78" w:rsidRPr="00E02EFF" w:rsidRDefault="00DA5F78" w:rsidP="00BB3A37">
            <w:pPr>
              <w:ind w:firstLine="0"/>
              <w:jc w:val="center"/>
              <w:rPr>
                <w:szCs w:val="22"/>
              </w:rPr>
            </w:pPr>
            <w:r w:rsidRPr="00E02EFF">
              <w:rPr>
                <w:szCs w:val="22"/>
              </w:rPr>
              <w:t>N(15.2)</w:t>
            </w:r>
          </w:p>
        </w:tc>
        <w:tc>
          <w:tcPr>
            <w:tcW w:w="1910" w:type="dxa"/>
            <w:shd w:val="clear" w:color="auto" w:fill="auto"/>
            <w:hideMark/>
          </w:tcPr>
          <w:p w14:paraId="4CC2EEB6" w14:textId="77777777" w:rsidR="00DA5F78" w:rsidRPr="00E02EFF" w:rsidRDefault="00DA5F78" w:rsidP="00BB3A37">
            <w:pPr>
              <w:ind w:firstLine="0"/>
              <w:jc w:val="center"/>
              <w:rPr>
                <w:szCs w:val="22"/>
              </w:rPr>
            </w:pPr>
            <w:r w:rsidRPr="00E02EFF">
              <w:rPr>
                <w:szCs w:val="22"/>
              </w:rPr>
              <w:t>НУ</w:t>
            </w:r>
          </w:p>
        </w:tc>
        <w:tc>
          <w:tcPr>
            <w:tcW w:w="4803" w:type="dxa"/>
            <w:shd w:val="clear" w:color="auto" w:fill="auto"/>
            <w:hideMark/>
          </w:tcPr>
          <w:p w14:paraId="1A4B412C" w14:textId="77777777" w:rsidR="00DA5F78" w:rsidRPr="00E02EFF" w:rsidRDefault="00DA5F78" w:rsidP="00BB3A37">
            <w:pPr>
              <w:ind w:firstLine="0"/>
              <w:jc w:val="left"/>
              <w:rPr>
                <w:color w:val="000000" w:themeColor="text1"/>
                <w:szCs w:val="26"/>
              </w:rPr>
            </w:pPr>
            <w:r w:rsidRPr="00E02EFF">
              <w:rPr>
                <w:color w:val="000000" w:themeColor="text1"/>
                <w:szCs w:val="26"/>
              </w:rPr>
              <w:t>Элемент обязателен при отсутствии элемента &lt;СумКредит&gt;</w:t>
            </w:r>
            <w:r w:rsidR="00BB3A37" w:rsidRPr="00E02EFF">
              <w:rPr>
                <w:color w:val="000000" w:themeColor="text1"/>
                <w:szCs w:val="26"/>
              </w:rPr>
              <w:t>.</w:t>
            </w:r>
          </w:p>
          <w:p w14:paraId="2E9A643F" w14:textId="0110CBA6" w:rsidR="00BB3A37" w:rsidRPr="00E02EFF" w:rsidRDefault="00BB3A37" w:rsidP="00BB3A37">
            <w:pPr>
              <w:ind w:firstLine="0"/>
              <w:jc w:val="left"/>
              <w:rPr>
                <w:color w:val="000000" w:themeColor="text1"/>
                <w:szCs w:val="26"/>
              </w:rPr>
            </w:pPr>
            <w:r w:rsidRPr="00E02EFF">
              <w:rPr>
                <w:color w:val="000000" w:themeColor="text1"/>
                <w:szCs w:val="26"/>
              </w:rPr>
              <w:t>Заполняется, если присутствует элемент &lt;ОборотДеб&gt; в таблице 7.4.</w:t>
            </w:r>
          </w:p>
        </w:tc>
      </w:tr>
      <w:tr w:rsidR="00DA5F78" w:rsidRPr="00E02EFF" w14:paraId="437C700A" w14:textId="77777777" w:rsidTr="00E0476B">
        <w:trPr>
          <w:cantSplit/>
          <w:trHeight w:val="170"/>
        </w:trPr>
        <w:tc>
          <w:tcPr>
            <w:tcW w:w="3917" w:type="dxa"/>
            <w:shd w:val="clear" w:color="auto" w:fill="auto"/>
            <w:hideMark/>
          </w:tcPr>
          <w:p w14:paraId="6D47B9E6" w14:textId="77777777" w:rsidR="00DA5F78" w:rsidRPr="00E02EFF" w:rsidRDefault="00DA5F78" w:rsidP="00BB3A37">
            <w:pPr>
              <w:ind w:firstLine="0"/>
              <w:jc w:val="left"/>
              <w:rPr>
                <w:szCs w:val="22"/>
              </w:rPr>
            </w:pPr>
            <w:r w:rsidRPr="00E02EFF">
              <w:rPr>
                <w:szCs w:val="22"/>
              </w:rPr>
              <w:t>Сумма кредита операции</w:t>
            </w:r>
          </w:p>
        </w:tc>
        <w:tc>
          <w:tcPr>
            <w:tcW w:w="2194" w:type="dxa"/>
            <w:shd w:val="clear" w:color="auto" w:fill="auto"/>
            <w:hideMark/>
          </w:tcPr>
          <w:p w14:paraId="73B3A45D" w14:textId="77777777" w:rsidR="00DA5F78" w:rsidRPr="00E02EFF" w:rsidRDefault="00DA5F78" w:rsidP="00BB3A37">
            <w:pPr>
              <w:ind w:firstLine="0"/>
              <w:jc w:val="center"/>
              <w:rPr>
                <w:szCs w:val="22"/>
              </w:rPr>
            </w:pPr>
            <w:r w:rsidRPr="00E02EFF">
              <w:rPr>
                <w:szCs w:val="22"/>
              </w:rPr>
              <w:t>СумКредит</w:t>
            </w:r>
          </w:p>
        </w:tc>
        <w:tc>
          <w:tcPr>
            <w:tcW w:w="1208" w:type="dxa"/>
            <w:shd w:val="clear" w:color="auto" w:fill="auto"/>
            <w:hideMark/>
          </w:tcPr>
          <w:p w14:paraId="4DB56EB5"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4464F763" w14:textId="77777777" w:rsidR="00DA5F78" w:rsidRPr="00E02EFF" w:rsidRDefault="00DA5F78" w:rsidP="00BB3A37">
            <w:pPr>
              <w:ind w:firstLine="0"/>
              <w:jc w:val="center"/>
              <w:rPr>
                <w:szCs w:val="22"/>
              </w:rPr>
            </w:pPr>
            <w:r w:rsidRPr="00E02EFF">
              <w:rPr>
                <w:szCs w:val="22"/>
              </w:rPr>
              <w:t>N(15.2)</w:t>
            </w:r>
          </w:p>
        </w:tc>
        <w:tc>
          <w:tcPr>
            <w:tcW w:w="1910" w:type="dxa"/>
            <w:shd w:val="clear" w:color="auto" w:fill="auto"/>
            <w:hideMark/>
          </w:tcPr>
          <w:p w14:paraId="70735E70" w14:textId="77777777" w:rsidR="00DA5F78" w:rsidRPr="00E02EFF" w:rsidRDefault="00DA5F78" w:rsidP="00BB3A37">
            <w:pPr>
              <w:ind w:firstLine="0"/>
              <w:jc w:val="center"/>
              <w:rPr>
                <w:szCs w:val="22"/>
              </w:rPr>
            </w:pPr>
            <w:r w:rsidRPr="00E02EFF">
              <w:rPr>
                <w:szCs w:val="22"/>
              </w:rPr>
              <w:t>НУ</w:t>
            </w:r>
          </w:p>
        </w:tc>
        <w:tc>
          <w:tcPr>
            <w:tcW w:w="4803" w:type="dxa"/>
            <w:shd w:val="clear" w:color="auto" w:fill="auto"/>
            <w:hideMark/>
          </w:tcPr>
          <w:p w14:paraId="0D253894" w14:textId="77777777" w:rsidR="00DA5F78" w:rsidRPr="00E02EFF" w:rsidRDefault="00DA5F78" w:rsidP="00BB3A37">
            <w:pPr>
              <w:ind w:firstLine="0"/>
              <w:jc w:val="left"/>
              <w:rPr>
                <w:color w:val="000000" w:themeColor="text1"/>
                <w:szCs w:val="26"/>
              </w:rPr>
            </w:pPr>
            <w:r w:rsidRPr="00E02EFF">
              <w:rPr>
                <w:color w:val="000000" w:themeColor="text1"/>
                <w:szCs w:val="26"/>
              </w:rPr>
              <w:t>Элемент обязателен при отсутствии элемента &lt;</w:t>
            </w:r>
            <w:r w:rsidRPr="00E02EFF">
              <w:rPr>
                <w:szCs w:val="22"/>
              </w:rPr>
              <w:t>СумДебет</w:t>
            </w:r>
            <w:r w:rsidRPr="00E02EFF">
              <w:rPr>
                <w:color w:val="000000" w:themeColor="text1"/>
                <w:szCs w:val="26"/>
              </w:rPr>
              <w:t>&gt;</w:t>
            </w:r>
            <w:r w:rsidR="00BB3A37" w:rsidRPr="00E02EFF">
              <w:rPr>
                <w:color w:val="000000" w:themeColor="text1"/>
                <w:szCs w:val="26"/>
              </w:rPr>
              <w:t>.</w:t>
            </w:r>
          </w:p>
          <w:p w14:paraId="67F84B39" w14:textId="3B6AB228" w:rsidR="00BB3A37" w:rsidRPr="00E02EFF" w:rsidRDefault="00BB3A37" w:rsidP="00BB3A37">
            <w:pPr>
              <w:ind w:firstLine="0"/>
              <w:jc w:val="left"/>
              <w:rPr>
                <w:szCs w:val="22"/>
              </w:rPr>
            </w:pPr>
            <w:r w:rsidRPr="00E02EFF">
              <w:rPr>
                <w:szCs w:val="22"/>
              </w:rPr>
              <w:t>Заполняется, если присутствует элемент &lt;ОборотКр&gt; в таблице 7.4.</w:t>
            </w:r>
          </w:p>
          <w:p w14:paraId="789D3EBA" w14:textId="62846BB7" w:rsidR="00BB3A37" w:rsidRPr="00E02EFF" w:rsidRDefault="00BB3A37" w:rsidP="00BB3A37">
            <w:pPr>
              <w:ind w:firstLine="0"/>
              <w:jc w:val="left"/>
              <w:rPr>
                <w:szCs w:val="22"/>
              </w:rPr>
            </w:pPr>
          </w:p>
        </w:tc>
      </w:tr>
      <w:tr w:rsidR="00DA5F78" w:rsidRPr="00E02EFF" w14:paraId="0E3C7B52" w14:textId="77777777" w:rsidTr="00E0476B">
        <w:trPr>
          <w:cantSplit/>
          <w:trHeight w:val="170"/>
        </w:trPr>
        <w:tc>
          <w:tcPr>
            <w:tcW w:w="3917" w:type="dxa"/>
            <w:shd w:val="clear" w:color="auto" w:fill="auto"/>
            <w:hideMark/>
          </w:tcPr>
          <w:p w14:paraId="17E2FCE3" w14:textId="77777777" w:rsidR="00DA5F78" w:rsidRPr="00E02EFF" w:rsidRDefault="00DA5F78" w:rsidP="00BB3A37">
            <w:pPr>
              <w:ind w:firstLine="0"/>
              <w:jc w:val="left"/>
              <w:rPr>
                <w:szCs w:val="22"/>
              </w:rPr>
            </w:pPr>
            <w:r w:rsidRPr="00E02EFF">
              <w:rPr>
                <w:szCs w:val="22"/>
              </w:rPr>
              <w:t>Дополнительная информация</w:t>
            </w:r>
          </w:p>
        </w:tc>
        <w:tc>
          <w:tcPr>
            <w:tcW w:w="2194" w:type="dxa"/>
            <w:shd w:val="clear" w:color="auto" w:fill="auto"/>
            <w:hideMark/>
          </w:tcPr>
          <w:p w14:paraId="7A0C4E5A" w14:textId="77777777" w:rsidR="00DA5F78" w:rsidRPr="00E02EFF" w:rsidRDefault="00DA5F78" w:rsidP="00BB3A37">
            <w:pPr>
              <w:ind w:firstLine="0"/>
              <w:jc w:val="center"/>
              <w:rPr>
                <w:szCs w:val="22"/>
              </w:rPr>
            </w:pPr>
            <w:r w:rsidRPr="00E02EFF">
              <w:rPr>
                <w:szCs w:val="22"/>
              </w:rPr>
              <w:t>ДопИнф</w:t>
            </w:r>
          </w:p>
        </w:tc>
        <w:tc>
          <w:tcPr>
            <w:tcW w:w="1208" w:type="dxa"/>
            <w:shd w:val="clear" w:color="auto" w:fill="auto"/>
            <w:hideMark/>
          </w:tcPr>
          <w:p w14:paraId="4526D43F"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7DA950F8" w14:textId="77777777" w:rsidR="00DA5F78" w:rsidRPr="00E02EFF" w:rsidRDefault="00DA5F78" w:rsidP="00BB3A37">
            <w:pPr>
              <w:ind w:firstLine="0"/>
              <w:jc w:val="center"/>
              <w:rPr>
                <w:szCs w:val="22"/>
              </w:rPr>
            </w:pPr>
            <w:r w:rsidRPr="00E02EFF">
              <w:rPr>
                <w:szCs w:val="22"/>
              </w:rPr>
              <w:t>T(1-500)</w:t>
            </w:r>
          </w:p>
        </w:tc>
        <w:tc>
          <w:tcPr>
            <w:tcW w:w="1910" w:type="dxa"/>
            <w:shd w:val="clear" w:color="auto" w:fill="auto"/>
            <w:hideMark/>
          </w:tcPr>
          <w:p w14:paraId="6394435C" w14:textId="77777777" w:rsidR="00DA5F78" w:rsidRPr="00E02EFF" w:rsidRDefault="00DA5F78" w:rsidP="00BB3A37">
            <w:pPr>
              <w:ind w:firstLine="0"/>
              <w:jc w:val="center"/>
              <w:rPr>
                <w:szCs w:val="22"/>
              </w:rPr>
            </w:pPr>
            <w:r w:rsidRPr="00E02EFF">
              <w:rPr>
                <w:szCs w:val="22"/>
              </w:rPr>
              <w:t>Н</w:t>
            </w:r>
          </w:p>
        </w:tc>
        <w:tc>
          <w:tcPr>
            <w:tcW w:w="4803" w:type="dxa"/>
            <w:shd w:val="clear" w:color="auto" w:fill="auto"/>
            <w:hideMark/>
          </w:tcPr>
          <w:p w14:paraId="49E917A2" w14:textId="77777777" w:rsidR="00DA5F78" w:rsidRPr="00E02EFF" w:rsidRDefault="00DA5F78" w:rsidP="00BB3A37">
            <w:pPr>
              <w:ind w:firstLine="0"/>
              <w:jc w:val="left"/>
              <w:rPr>
                <w:szCs w:val="22"/>
              </w:rPr>
            </w:pPr>
            <w:r w:rsidRPr="00E02EFF">
              <w:rPr>
                <w:szCs w:val="22"/>
              </w:rPr>
              <w:t> </w:t>
            </w:r>
          </w:p>
        </w:tc>
      </w:tr>
    </w:tbl>
    <w:p w14:paraId="453C9F09" w14:textId="77777777" w:rsidR="00B3139A" w:rsidRDefault="00B3139A" w:rsidP="00BB3A37">
      <w:pPr>
        <w:spacing w:before="360" w:after="60"/>
        <w:ind w:firstLine="0"/>
        <w:jc w:val="right"/>
        <w:rPr>
          <w:szCs w:val="22"/>
        </w:rPr>
      </w:pPr>
    </w:p>
    <w:p w14:paraId="41ADF403" w14:textId="77777777" w:rsidR="00B3139A" w:rsidRDefault="00B3139A" w:rsidP="00BB3A37">
      <w:pPr>
        <w:spacing w:before="360" w:after="60"/>
        <w:ind w:firstLine="0"/>
        <w:jc w:val="right"/>
        <w:rPr>
          <w:szCs w:val="22"/>
        </w:rPr>
      </w:pPr>
    </w:p>
    <w:p w14:paraId="4153A79F" w14:textId="77777777" w:rsidR="00DA5F78" w:rsidRPr="00E02EFF" w:rsidRDefault="00DA5F78" w:rsidP="00BB3A37">
      <w:pPr>
        <w:spacing w:before="360" w:after="60"/>
        <w:ind w:firstLine="0"/>
        <w:jc w:val="right"/>
        <w:rPr>
          <w:szCs w:val="22"/>
        </w:rPr>
      </w:pPr>
      <w:r w:rsidRPr="00E02EFF">
        <w:rPr>
          <w:szCs w:val="22"/>
        </w:rPr>
        <w:lastRenderedPageBreak/>
        <w:t>Таблица 7.8</w:t>
      </w:r>
    </w:p>
    <w:p w14:paraId="41524665" w14:textId="6AE87902" w:rsidR="00DA5F78" w:rsidRPr="00E02EFF" w:rsidRDefault="00DA5F78" w:rsidP="00BB3A37">
      <w:pPr>
        <w:spacing w:after="60"/>
        <w:ind w:left="567" w:right="567" w:firstLine="0"/>
        <w:jc w:val="center"/>
        <w:rPr>
          <w:szCs w:val="20"/>
        </w:rPr>
      </w:pPr>
      <w:r w:rsidRPr="00E02EFF">
        <w:rPr>
          <w:b/>
          <w:bCs/>
        </w:rPr>
        <w:t>Сведения о лице, подписавшем информацию получателя в электронно</w:t>
      </w:r>
      <w:r w:rsidR="0082150A" w:rsidRPr="00E02EFF">
        <w:rPr>
          <w:b/>
          <w:bCs/>
        </w:rPr>
        <w:t>й</w:t>
      </w:r>
      <w:r w:rsidRPr="00E02EFF">
        <w:rPr>
          <w:b/>
          <w:bCs/>
        </w:rPr>
        <w:t xml:space="preserve"> </w:t>
      </w:r>
      <w:r w:rsidR="0082150A" w:rsidRPr="00E02EFF">
        <w:rPr>
          <w:b/>
          <w:bCs/>
        </w:rPr>
        <w:t>форме</w:t>
      </w:r>
      <w:r w:rsidRPr="00E02EFF">
        <w:rPr>
          <w:b/>
          <w:bCs/>
        </w:rPr>
        <w:t xml:space="preserve"> (Подписант)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194"/>
        <w:gridCol w:w="1208"/>
        <w:gridCol w:w="1208"/>
        <w:gridCol w:w="1910"/>
        <w:gridCol w:w="4803"/>
      </w:tblGrid>
      <w:tr w:rsidR="00DA5F78" w:rsidRPr="00E02EFF" w14:paraId="5627D3B9" w14:textId="77777777" w:rsidTr="00E0476B">
        <w:trPr>
          <w:cantSplit/>
          <w:trHeight w:val="170"/>
          <w:tblHeader/>
        </w:trPr>
        <w:tc>
          <w:tcPr>
            <w:tcW w:w="3917" w:type="dxa"/>
            <w:shd w:val="clear" w:color="000000" w:fill="EAEAEA"/>
            <w:vAlign w:val="center"/>
            <w:hideMark/>
          </w:tcPr>
          <w:p w14:paraId="0C635D0C" w14:textId="77777777" w:rsidR="00DA5F78" w:rsidRPr="00E02EFF" w:rsidRDefault="00DA5F78" w:rsidP="00BB3A37">
            <w:pPr>
              <w:ind w:firstLine="0"/>
              <w:jc w:val="center"/>
              <w:rPr>
                <w:b/>
                <w:bCs/>
              </w:rPr>
            </w:pPr>
            <w:r w:rsidRPr="00E02EFF">
              <w:rPr>
                <w:b/>
                <w:bCs/>
              </w:rPr>
              <w:t>Наименование элемента</w:t>
            </w:r>
          </w:p>
        </w:tc>
        <w:tc>
          <w:tcPr>
            <w:tcW w:w="2194" w:type="dxa"/>
            <w:shd w:val="clear" w:color="000000" w:fill="EAEAEA"/>
            <w:vAlign w:val="center"/>
            <w:hideMark/>
          </w:tcPr>
          <w:p w14:paraId="5AF54C5B" w14:textId="77777777" w:rsidR="00DA5F78" w:rsidRPr="00E02EFF" w:rsidRDefault="00DA5F78"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0F7F2557" w14:textId="77777777" w:rsidR="00DA5F78" w:rsidRPr="00E02EFF" w:rsidRDefault="00DA5F78"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1BC82BC3" w14:textId="77777777" w:rsidR="00DA5F78" w:rsidRPr="00E02EFF" w:rsidRDefault="00DA5F78" w:rsidP="00BB3A37">
            <w:pPr>
              <w:ind w:firstLine="0"/>
              <w:jc w:val="center"/>
              <w:rPr>
                <w:b/>
                <w:bCs/>
              </w:rPr>
            </w:pPr>
            <w:r w:rsidRPr="00E02EFF">
              <w:rPr>
                <w:b/>
                <w:bCs/>
              </w:rPr>
              <w:t>Формат элемента</w:t>
            </w:r>
          </w:p>
        </w:tc>
        <w:tc>
          <w:tcPr>
            <w:tcW w:w="1910" w:type="dxa"/>
            <w:shd w:val="clear" w:color="000000" w:fill="EAEAEA"/>
            <w:vAlign w:val="center"/>
            <w:hideMark/>
          </w:tcPr>
          <w:p w14:paraId="6943914F" w14:textId="77777777" w:rsidR="00DA5F78" w:rsidRPr="00E02EFF" w:rsidRDefault="00DA5F78" w:rsidP="00BB3A37">
            <w:pPr>
              <w:ind w:firstLine="0"/>
              <w:jc w:val="center"/>
              <w:rPr>
                <w:b/>
                <w:bCs/>
              </w:rPr>
            </w:pPr>
            <w:r w:rsidRPr="00E02EFF">
              <w:rPr>
                <w:b/>
                <w:bCs/>
              </w:rPr>
              <w:t>Признак обязательности элемента</w:t>
            </w:r>
          </w:p>
        </w:tc>
        <w:tc>
          <w:tcPr>
            <w:tcW w:w="4803" w:type="dxa"/>
            <w:shd w:val="clear" w:color="000000" w:fill="EAEAEA"/>
            <w:vAlign w:val="center"/>
            <w:hideMark/>
          </w:tcPr>
          <w:p w14:paraId="602A69C0" w14:textId="77777777" w:rsidR="00DA5F78" w:rsidRPr="00E02EFF" w:rsidRDefault="00DA5F78" w:rsidP="00BB3A37">
            <w:pPr>
              <w:ind w:firstLine="0"/>
              <w:jc w:val="center"/>
              <w:rPr>
                <w:b/>
                <w:bCs/>
              </w:rPr>
            </w:pPr>
            <w:r w:rsidRPr="00E02EFF">
              <w:rPr>
                <w:b/>
                <w:bCs/>
              </w:rPr>
              <w:t>Дополнительная информация</w:t>
            </w:r>
          </w:p>
        </w:tc>
      </w:tr>
      <w:tr w:rsidR="00434D88" w:rsidRPr="00E02EFF" w14:paraId="291ADD7B" w14:textId="77777777" w:rsidTr="00DA5F78">
        <w:trPr>
          <w:trHeight w:val="170"/>
        </w:trPr>
        <w:tc>
          <w:tcPr>
            <w:tcW w:w="3917" w:type="dxa"/>
            <w:shd w:val="clear" w:color="auto" w:fill="auto"/>
            <w:hideMark/>
          </w:tcPr>
          <w:p w14:paraId="50F24C67" w14:textId="77777777" w:rsidR="00434D88" w:rsidRPr="00E02EFF" w:rsidRDefault="00434D88" w:rsidP="00434D88">
            <w:pPr>
              <w:ind w:firstLine="0"/>
              <w:jc w:val="left"/>
              <w:rPr>
                <w:szCs w:val="22"/>
              </w:rPr>
            </w:pPr>
            <w:r w:rsidRPr="00E02EFF">
              <w:rPr>
                <w:szCs w:val="22"/>
              </w:rPr>
              <w:t>Статус подписанта</w:t>
            </w:r>
          </w:p>
        </w:tc>
        <w:tc>
          <w:tcPr>
            <w:tcW w:w="2194" w:type="dxa"/>
            <w:shd w:val="clear" w:color="auto" w:fill="auto"/>
            <w:hideMark/>
          </w:tcPr>
          <w:p w14:paraId="7A69F058" w14:textId="77777777" w:rsidR="00434D88" w:rsidRPr="00E02EFF" w:rsidRDefault="00434D88" w:rsidP="00434D88">
            <w:pPr>
              <w:ind w:firstLine="0"/>
              <w:jc w:val="center"/>
              <w:rPr>
                <w:szCs w:val="22"/>
              </w:rPr>
            </w:pPr>
            <w:r w:rsidRPr="00E02EFF">
              <w:rPr>
                <w:szCs w:val="22"/>
              </w:rPr>
              <w:t>СтатПодп</w:t>
            </w:r>
          </w:p>
        </w:tc>
        <w:tc>
          <w:tcPr>
            <w:tcW w:w="1208" w:type="dxa"/>
            <w:shd w:val="clear" w:color="auto" w:fill="auto"/>
            <w:hideMark/>
          </w:tcPr>
          <w:p w14:paraId="4D365382" w14:textId="77777777" w:rsidR="00434D88" w:rsidRPr="00E02EFF" w:rsidRDefault="00434D88" w:rsidP="00434D88">
            <w:pPr>
              <w:ind w:firstLine="0"/>
              <w:jc w:val="center"/>
              <w:rPr>
                <w:szCs w:val="22"/>
              </w:rPr>
            </w:pPr>
            <w:r w:rsidRPr="00E02EFF">
              <w:rPr>
                <w:szCs w:val="22"/>
              </w:rPr>
              <w:t>A</w:t>
            </w:r>
          </w:p>
        </w:tc>
        <w:tc>
          <w:tcPr>
            <w:tcW w:w="1208" w:type="dxa"/>
            <w:shd w:val="clear" w:color="auto" w:fill="auto"/>
            <w:hideMark/>
          </w:tcPr>
          <w:p w14:paraId="382E7FAA" w14:textId="77777777" w:rsidR="00434D88" w:rsidRPr="00E02EFF" w:rsidRDefault="00434D88" w:rsidP="00434D88">
            <w:pPr>
              <w:ind w:firstLine="0"/>
              <w:jc w:val="center"/>
              <w:rPr>
                <w:szCs w:val="22"/>
              </w:rPr>
            </w:pPr>
            <w:r w:rsidRPr="00E02EFF">
              <w:rPr>
                <w:szCs w:val="22"/>
              </w:rPr>
              <w:t>T(=1)</w:t>
            </w:r>
          </w:p>
        </w:tc>
        <w:tc>
          <w:tcPr>
            <w:tcW w:w="1910" w:type="dxa"/>
            <w:shd w:val="clear" w:color="auto" w:fill="auto"/>
            <w:hideMark/>
          </w:tcPr>
          <w:p w14:paraId="6AE463A3" w14:textId="2BDF0850" w:rsidR="00434D88" w:rsidRPr="00E02EFF" w:rsidRDefault="00434D88" w:rsidP="00434D88">
            <w:pPr>
              <w:ind w:firstLine="0"/>
              <w:jc w:val="center"/>
              <w:rPr>
                <w:szCs w:val="22"/>
              </w:rPr>
            </w:pPr>
            <w:r w:rsidRPr="00E02EFF">
              <w:rPr>
                <w:color w:val="000000" w:themeColor="text1"/>
              </w:rPr>
              <w:t>НК</w:t>
            </w:r>
          </w:p>
        </w:tc>
        <w:tc>
          <w:tcPr>
            <w:tcW w:w="4803" w:type="dxa"/>
            <w:shd w:val="clear" w:color="auto" w:fill="auto"/>
            <w:hideMark/>
          </w:tcPr>
          <w:p w14:paraId="35CD97CA" w14:textId="77777777" w:rsidR="00434D88" w:rsidRPr="00E02EFF" w:rsidRDefault="00434D88" w:rsidP="00434D88">
            <w:pPr>
              <w:pStyle w:val="ConsPlusNormal"/>
              <w:ind w:firstLine="0"/>
              <w:rPr>
                <w:rFonts w:ascii="Times New Roman" w:hAnsi="Times New Roman"/>
                <w:sz w:val="24"/>
              </w:rPr>
            </w:pPr>
            <w:r w:rsidRPr="00E02EFF">
              <w:rPr>
                <w:rFonts w:ascii="Times New Roman" w:hAnsi="Times New Roman"/>
                <w:sz w:val="24"/>
              </w:rPr>
              <w:t>Принимает значение:</w:t>
            </w:r>
          </w:p>
          <w:p w14:paraId="2B44F31B" w14:textId="77777777" w:rsidR="00434D88" w:rsidRPr="00E02EFF" w:rsidRDefault="00434D88" w:rsidP="00434D88">
            <w:pPr>
              <w:pStyle w:val="ConsPlusNormal"/>
              <w:ind w:firstLine="0"/>
              <w:rPr>
                <w:rFonts w:ascii="Times New Roman" w:hAnsi="Times New Roman"/>
                <w:sz w:val="24"/>
              </w:rPr>
            </w:pPr>
            <w:r w:rsidRPr="00E02EFF">
              <w:rPr>
                <w:rFonts w:ascii="Times New Roman" w:hAnsi="Times New Roman"/>
                <w:sz w:val="24"/>
              </w:rPr>
              <w:t>1 – лицо, имеющее полномочия на подписание документа без доверенности   |</w:t>
            </w:r>
          </w:p>
          <w:p w14:paraId="0F2F1AAB" w14:textId="77777777" w:rsidR="00434D88" w:rsidRPr="00E02EFF" w:rsidRDefault="00434D88" w:rsidP="00434D88">
            <w:pPr>
              <w:pStyle w:val="ConsPlusNormal"/>
              <w:ind w:firstLine="0"/>
              <w:rPr>
                <w:rFonts w:ascii="Times New Roman" w:hAnsi="Times New Roman"/>
                <w:sz w:val="24"/>
              </w:rPr>
            </w:pPr>
            <w:r w:rsidRPr="00E02EFF">
              <w:rPr>
                <w:rFonts w:ascii="Times New Roman" w:hAnsi="Times New Roman"/>
                <w:sz w:val="24"/>
              </w:rPr>
              <w:t>2 – лицо, имеющее полномочия на подписание документа на основании доверенности в электронной форме   |</w:t>
            </w:r>
          </w:p>
          <w:p w14:paraId="1D1ECD04" w14:textId="77777777" w:rsidR="00434D88" w:rsidRPr="00E02EFF" w:rsidRDefault="00434D88" w:rsidP="00434D88">
            <w:pPr>
              <w:pStyle w:val="ConsPlusNormal"/>
              <w:ind w:firstLine="0"/>
              <w:rPr>
                <w:rFonts w:ascii="Times New Roman" w:hAnsi="Times New Roman"/>
                <w:sz w:val="24"/>
              </w:rPr>
            </w:pPr>
            <w:r w:rsidRPr="00E02EFF">
              <w:rPr>
                <w:rFonts w:ascii="Times New Roman" w:hAnsi="Times New Roman"/>
                <w:sz w:val="24"/>
              </w:rPr>
              <w:t xml:space="preserve">3 – лицо, имеющее полномочия на подписание документа на основании доверенности в бумажном виде.   </w:t>
            </w:r>
          </w:p>
          <w:p w14:paraId="05304D87" w14:textId="41ABE373" w:rsidR="00434D88" w:rsidRPr="00E02EFF" w:rsidRDefault="00434D88" w:rsidP="00434D88">
            <w:pPr>
              <w:ind w:firstLine="0"/>
              <w:jc w:val="left"/>
              <w:rPr>
                <w:szCs w:val="22"/>
              </w:rPr>
            </w:pPr>
            <w:r w:rsidRPr="00E02EFF">
              <w:t>Значение «3» применяется, если иное не предусмотрено законодательством Российской Федерации в области электронной подписи</w:t>
            </w:r>
          </w:p>
        </w:tc>
      </w:tr>
      <w:tr w:rsidR="00434D88" w:rsidRPr="00E02EFF" w14:paraId="4FA9880D" w14:textId="77777777" w:rsidTr="00E0476B">
        <w:trPr>
          <w:cantSplit/>
          <w:trHeight w:val="170"/>
        </w:trPr>
        <w:tc>
          <w:tcPr>
            <w:tcW w:w="3917" w:type="dxa"/>
            <w:shd w:val="clear" w:color="auto" w:fill="auto"/>
          </w:tcPr>
          <w:p w14:paraId="5D7D2987" w14:textId="314E72AE" w:rsidR="00434D88" w:rsidRPr="00E02EFF" w:rsidRDefault="00434D88" w:rsidP="00434D88">
            <w:pPr>
              <w:ind w:firstLine="0"/>
              <w:jc w:val="left"/>
              <w:rPr>
                <w:szCs w:val="22"/>
              </w:rPr>
            </w:pPr>
            <w:r w:rsidRPr="00E02EFF">
              <w:rPr>
                <w:rFonts w:eastAsiaTheme="minorHAnsi"/>
                <w:color w:val="000000"/>
                <w:lang w:eastAsia="en-US"/>
              </w:rPr>
              <w:t>Тип подписи</w:t>
            </w:r>
          </w:p>
        </w:tc>
        <w:tc>
          <w:tcPr>
            <w:tcW w:w="2194" w:type="dxa"/>
            <w:shd w:val="clear" w:color="auto" w:fill="auto"/>
          </w:tcPr>
          <w:p w14:paraId="25AF160F" w14:textId="29923808" w:rsidR="00434D88" w:rsidRPr="00E02EFF" w:rsidRDefault="00434D88" w:rsidP="00434D88">
            <w:pPr>
              <w:ind w:firstLine="0"/>
              <w:jc w:val="center"/>
              <w:rPr>
                <w:szCs w:val="22"/>
              </w:rPr>
            </w:pPr>
            <w:r w:rsidRPr="00E02EFF">
              <w:rPr>
                <w:rFonts w:eastAsiaTheme="minorHAnsi"/>
                <w:color w:val="000000"/>
                <w:lang w:eastAsia="en-US"/>
              </w:rPr>
              <w:t>ТипПодпис</w:t>
            </w:r>
          </w:p>
        </w:tc>
        <w:tc>
          <w:tcPr>
            <w:tcW w:w="1208" w:type="dxa"/>
            <w:shd w:val="clear" w:color="auto" w:fill="auto"/>
          </w:tcPr>
          <w:p w14:paraId="48EDF426" w14:textId="697C54EF" w:rsidR="00434D88" w:rsidRPr="00E02EFF" w:rsidRDefault="00434D88" w:rsidP="00434D88">
            <w:pPr>
              <w:ind w:firstLine="0"/>
              <w:jc w:val="center"/>
              <w:rPr>
                <w:szCs w:val="22"/>
              </w:rPr>
            </w:pPr>
            <w:r w:rsidRPr="00E02EFF">
              <w:rPr>
                <w:rFonts w:eastAsiaTheme="minorHAnsi"/>
                <w:color w:val="000000"/>
                <w:lang w:eastAsia="en-US"/>
              </w:rPr>
              <w:t>А</w:t>
            </w:r>
          </w:p>
        </w:tc>
        <w:tc>
          <w:tcPr>
            <w:tcW w:w="1208" w:type="dxa"/>
            <w:shd w:val="clear" w:color="auto" w:fill="auto"/>
          </w:tcPr>
          <w:p w14:paraId="6BBC2035" w14:textId="61D34058" w:rsidR="00434D88" w:rsidRPr="00E02EFF" w:rsidRDefault="00434D88" w:rsidP="00434D88">
            <w:pPr>
              <w:ind w:firstLine="0"/>
              <w:jc w:val="center"/>
              <w:rPr>
                <w:szCs w:val="22"/>
              </w:rPr>
            </w:pPr>
            <w:r w:rsidRPr="00E02EFF">
              <w:rPr>
                <w:rFonts w:eastAsiaTheme="minorHAnsi"/>
                <w:color w:val="000000"/>
                <w:lang w:eastAsia="en-US"/>
              </w:rPr>
              <w:t>Т(=1)</w:t>
            </w:r>
          </w:p>
        </w:tc>
        <w:tc>
          <w:tcPr>
            <w:tcW w:w="1910" w:type="dxa"/>
            <w:shd w:val="clear" w:color="auto" w:fill="auto"/>
          </w:tcPr>
          <w:p w14:paraId="2B2C7942" w14:textId="41C4A3AA" w:rsidR="00434D88" w:rsidRPr="00E02EFF" w:rsidRDefault="00434D88" w:rsidP="00434D88">
            <w:pPr>
              <w:ind w:firstLine="0"/>
              <w:jc w:val="center"/>
              <w:rPr>
                <w:szCs w:val="22"/>
              </w:rPr>
            </w:pPr>
            <w:r w:rsidRPr="00E02EFF">
              <w:rPr>
                <w:rFonts w:eastAsiaTheme="minorHAnsi"/>
                <w:lang w:eastAsia="en-US"/>
              </w:rPr>
              <w:t>НК</w:t>
            </w:r>
          </w:p>
        </w:tc>
        <w:tc>
          <w:tcPr>
            <w:tcW w:w="4803" w:type="dxa"/>
            <w:shd w:val="clear" w:color="auto" w:fill="auto"/>
          </w:tcPr>
          <w:p w14:paraId="1281FF43" w14:textId="77777777" w:rsidR="00434D88" w:rsidRPr="00E02EFF" w:rsidRDefault="00434D88" w:rsidP="00434D88">
            <w:pPr>
              <w:autoSpaceDE w:val="0"/>
              <w:autoSpaceDN w:val="0"/>
              <w:adjustRightInd w:val="0"/>
              <w:ind w:firstLine="0"/>
              <w:jc w:val="left"/>
              <w:rPr>
                <w:rFonts w:eastAsiaTheme="minorHAnsi"/>
                <w:lang w:eastAsia="en-US"/>
              </w:rPr>
            </w:pPr>
            <w:r w:rsidRPr="00E02EFF">
              <w:rPr>
                <w:rFonts w:eastAsiaTheme="minorHAnsi"/>
                <w:lang w:eastAsia="en-US"/>
              </w:rPr>
              <w:t>Принимает значение:</w:t>
            </w:r>
          </w:p>
          <w:p w14:paraId="202A5D5F" w14:textId="77777777" w:rsidR="00434D88" w:rsidRPr="00E02EFF" w:rsidRDefault="00434D88" w:rsidP="00434D88">
            <w:pPr>
              <w:autoSpaceDE w:val="0"/>
              <w:autoSpaceDN w:val="0"/>
              <w:adjustRightInd w:val="0"/>
              <w:ind w:firstLine="0"/>
              <w:jc w:val="left"/>
              <w:rPr>
                <w:rFonts w:eastAsiaTheme="minorHAnsi"/>
                <w:lang w:eastAsia="en-US"/>
              </w:rPr>
            </w:pPr>
            <w:r w:rsidRPr="00E02EFF">
              <w:rPr>
                <w:rFonts w:eastAsiaTheme="minorHAnsi"/>
                <w:lang w:eastAsia="en-US"/>
              </w:rPr>
              <w:t>1 – усиленная квалифицированная электронная подпись |</w:t>
            </w:r>
          </w:p>
          <w:p w14:paraId="144CC98D" w14:textId="77777777" w:rsidR="00434D88" w:rsidRPr="00E02EFF" w:rsidRDefault="00434D88" w:rsidP="00434D88">
            <w:pPr>
              <w:autoSpaceDE w:val="0"/>
              <w:autoSpaceDN w:val="0"/>
              <w:adjustRightInd w:val="0"/>
              <w:ind w:firstLine="0"/>
              <w:jc w:val="left"/>
              <w:rPr>
                <w:rFonts w:eastAsiaTheme="minorHAnsi"/>
                <w:lang w:eastAsia="en-US"/>
              </w:rPr>
            </w:pPr>
            <w:r w:rsidRPr="00E02EFF">
              <w:rPr>
                <w:rFonts w:eastAsiaTheme="minorHAnsi"/>
                <w:lang w:eastAsia="en-US"/>
              </w:rPr>
              <w:t>2 – простая электронная подпись |</w:t>
            </w:r>
          </w:p>
          <w:p w14:paraId="60DCD700" w14:textId="77777777" w:rsidR="00434D88" w:rsidRPr="00E02EFF" w:rsidRDefault="00434D88" w:rsidP="00434D88">
            <w:pPr>
              <w:ind w:firstLine="0"/>
              <w:jc w:val="left"/>
              <w:rPr>
                <w:rFonts w:eastAsiaTheme="minorHAnsi"/>
                <w:lang w:eastAsia="en-US"/>
              </w:rPr>
            </w:pPr>
            <w:r w:rsidRPr="00E02EFF">
              <w:rPr>
                <w:rFonts w:eastAsiaTheme="minorHAnsi"/>
                <w:lang w:eastAsia="en-US"/>
              </w:rPr>
              <w:t>3</w:t>
            </w:r>
            <w:r w:rsidRPr="00E02EFF">
              <w:rPr>
                <w:rFonts w:ascii="Helv" w:eastAsiaTheme="minorHAnsi" w:hAnsi="Helv" w:cs="Helv"/>
                <w:sz w:val="20"/>
                <w:lang w:eastAsia="en-US"/>
              </w:rPr>
              <w:t xml:space="preserve"> </w:t>
            </w:r>
            <w:r w:rsidRPr="00E02EFF">
              <w:rPr>
                <w:rFonts w:eastAsiaTheme="minorHAnsi"/>
                <w:lang w:eastAsia="en-US"/>
              </w:rPr>
              <w:t>–</w:t>
            </w:r>
            <w:r w:rsidRPr="00E02EFF">
              <w:rPr>
                <w:rFonts w:ascii="Helv" w:eastAsiaTheme="minorHAnsi" w:hAnsi="Helv" w:cs="Helv"/>
                <w:sz w:val="20"/>
                <w:lang w:eastAsia="en-US"/>
              </w:rPr>
              <w:t xml:space="preserve"> </w:t>
            </w:r>
            <w:r w:rsidRPr="00E02EFF">
              <w:rPr>
                <w:rFonts w:eastAsiaTheme="minorHAnsi"/>
                <w:lang w:eastAsia="en-US"/>
              </w:rPr>
              <w:t>усиленная неквалифицированная электронная подпись</w:t>
            </w:r>
          </w:p>
          <w:p w14:paraId="643490F2" w14:textId="1330FE5C" w:rsidR="00434D88" w:rsidRPr="00E02EFF" w:rsidRDefault="00434D88" w:rsidP="00434D88">
            <w:pPr>
              <w:ind w:firstLine="0"/>
              <w:jc w:val="left"/>
              <w:rPr>
                <w:color w:val="000000" w:themeColor="text1"/>
                <w:szCs w:val="26"/>
              </w:rPr>
            </w:pPr>
            <w:r w:rsidRPr="00E02EFF">
              <w:t>Значения «2» и «3» применяются, если иное не предусмотрено законодательством Российской Федерации</w:t>
            </w:r>
          </w:p>
        </w:tc>
      </w:tr>
      <w:tr w:rsidR="00434D88" w:rsidRPr="00E02EFF" w14:paraId="56379E5D" w14:textId="77777777" w:rsidTr="00E0476B">
        <w:trPr>
          <w:cantSplit/>
          <w:trHeight w:val="170"/>
        </w:trPr>
        <w:tc>
          <w:tcPr>
            <w:tcW w:w="3917" w:type="dxa"/>
            <w:shd w:val="clear" w:color="auto" w:fill="auto"/>
            <w:hideMark/>
          </w:tcPr>
          <w:p w14:paraId="06AF7C52" w14:textId="77777777" w:rsidR="00434D88" w:rsidRPr="00E02EFF" w:rsidRDefault="00434D88" w:rsidP="00434D88">
            <w:pPr>
              <w:ind w:firstLine="0"/>
              <w:jc w:val="left"/>
              <w:rPr>
                <w:szCs w:val="22"/>
              </w:rPr>
            </w:pPr>
            <w:r w:rsidRPr="00E02EFF">
              <w:rPr>
                <w:szCs w:val="22"/>
              </w:rPr>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2194" w:type="dxa"/>
            <w:shd w:val="clear" w:color="auto" w:fill="auto"/>
            <w:hideMark/>
          </w:tcPr>
          <w:p w14:paraId="154117F4" w14:textId="77777777" w:rsidR="00434D88" w:rsidRPr="00E02EFF" w:rsidRDefault="00434D88" w:rsidP="00434D88">
            <w:pPr>
              <w:ind w:firstLine="0"/>
              <w:jc w:val="center"/>
              <w:rPr>
                <w:szCs w:val="22"/>
              </w:rPr>
            </w:pPr>
            <w:r w:rsidRPr="00E02EFF">
              <w:rPr>
                <w:szCs w:val="22"/>
              </w:rPr>
              <w:t>ИдСистХран</w:t>
            </w:r>
          </w:p>
        </w:tc>
        <w:tc>
          <w:tcPr>
            <w:tcW w:w="1208" w:type="dxa"/>
            <w:shd w:val="clear" w:color="auto" w:fill="auto"/>
            <w:hideMark/>
          </w:tcPr>
          <w:p w14:paraId="7D40AE06" w14:textId="77777777" w:rsidR="00434D88" w:rsidRPr="00E02EFF" w:rsidRDefault="00434D88" w:rsidP="00434D88">
            <w:pPr>
              <w:ind w:firstLine="0"/>
              <w:jc w:val="center"/>
              <w:rPr>
                <w:szCs w:val="22"/>
              </w:rPr>
            </w:pPr>
            <w:r w:rsidRPr="00E02EFF">
              <w:rPr>
                <w:szCs w:val="22"/>
              </w:rPr>
              <w:t>A</w:t>
            </w:r>
          </w:p>
        </w:tc>
        <w:tc>
          <w:tcPr>
            <w:tcW w:w="1208" w:type="dxa"/>
            <w:shd w:val="clear" w:color="auto" w:fill="auto"/>
            <w:hideMark/>
          </w:tcPr>
          <w:p w14:paraId="356119D6" w14:textId="77777777" w:rsidR="00434D88" w:rsidRPr="00E02EFF" w:rsidRDefault="00434D88" w:rsidP="00434D88">
            <w:pPr>
              <w:ind w:firstLine="0"/>
              <w:jc w:val="center"/>
              <w:rPr>
                <w:szCs w:val="22"/>
              </w:rPr>
            </w:pPr>
            <w:r w:rsidRPr="00E02EFF">
              <w:rPr>
                <w:szCs w:val="22"/>
              </w:rPr>
              <w:t>T(1-500)</w:t>
            </w:r>
          </w:p>
        </w:tc>
        <w:tc>
          <w:tcPr>
            <w:tcW w:w="1910" w:type="dxa"/>
            <w:shd w:val="clear" w:color="auto" w:fill="auto"/>
            <w:hideMark/>
          </w:tcPr>
          <w:p w14:paraId="6928F1BE" w14:textId="205F0CCD" w:rsidR="00434D88" w:rsidRPr="00E02EFF" w:rsidRDefault="00434D88" w:rsidP="00434D88">
            <w:pPr>
              <w:ind w:firstLine="0"/>
              <w:jc w:val="center"/>
              <w:rPr>
                <w:szCs w:val="22"/>
              </w:rPr>
            </w:pPr>
            <w:r w:rsidRPr="00E02EFF">
              <w:t>Н</w:t>
            </w:r>
          </w:p>
        </w:tc>
        <w:tc>
          <w:tcPr>
            <w:tcW w:w="4803" w:type="dxa"/>
            <w:shd w:val="clear" w:color="auto" w:fill="auto"/>
            <w:hideMark/>
          </w:tcPr>
          <w:p w14:paraId="3A291C83" w14:textId="75F98B16" w:rsidR="00434D88" w:rsidRPr="00E02EFF" w:rsidRDefault="00434D88" w:rsidP="00434D88">
            <w:pPr>
              <w:ind w:firstLine="0"/>
              <w:jc w:val="left"/>
              <w:rPr>
                <w:szCs w:val="22"/>
              </w:rPr>
            </w:pPr>
            <w:r w:rsidRPr="00E02EFF">
              <w:t>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w:t>
            </w:r>
          </w:p>
        </w:tc>
      </w:tr>
      <w:tr w:rsidR="00434D88" w:rsidRPr="00E02EFF" w14:paraId="73C31FBB" w14:textId="77777777" w:rsidTr="00E0476B">
        <w:trPr>
          <w:cantSplit/>
          <w:trHeight w:val="170"/>
        </w:trPr>
        <w:tc>
          <w:tcPr>
            <w:tcW w:w="3917" w:type="dxa"/>
            <w:shd w:val="clear" w:color="auto" w:fill="auto"/>
            <w:hideMark/>
          </w:tcPr>
          <w:p w14:paraId="2EC32848" w14:textId="77777777" w:rsidR="00434D88" w:rsidRPr="00E02EFF" w:rsidRDefault="00434D88" w:rsidP="00434D88">
            <w:pPr>
              <w:ind w:firstLine="0"/>
              <w:jc w:val="left"/>
              <w:rPr>
                <w:szCs w:val="22"/>
              </w:rPr>
            </w:pPr>
            <w:r w:rsidRPr="00E02EFF">
              <w:rPr>
                <w:szCs w:val="22"/>
              </w:rPr>
              <w:lastRenderedPageBreak/>
              <w:t>Должность</w:t>
            </w:r>
          </w:p>
        </w:tc>
        <w:tc>
          <w:tcPr>
            <w:tcW w:w="2194" w:type="dxa"/>
            <w:shd w:val="clear" w:color="auto" w:fill="auto"/>
            <w:hideMark/>
          </w:tcPr>
          <w:p w14:paraId="0FED2B79" w14:textId="77777777" w:rsidR="00434D88" w:rsidRPr="00E02EFF" w:rsidRDefault="00434D88" w:rsidP="00434D88">
            <w:pPr>
              <w:ind w:firstLine="0"/>
              <w:jc w:val="center"/>
              <w:rPr>
                <w:szCs w:val="22"/>
              </w:rPr>
            </w:pPr>
            <w:r w:rsidRPr="00E02EFF">
              <w:rPr>
                <w:szCs w:val="22"/>
              </w:rPr>
              <w:t>Должн</w:t>
            </w:r>
          </w:p>
        </w:tc>
        <w:tc>
          <w:tcPr>
            <w:tcW w:w="1208" w:type="dxa"/>
            <w:shd w:val="clear" w:color="auto" w:fill="auto"/>
            <w:hideMark/>
          </w:tcPr>
          <w:p w14:paraId="18A98837" w14:textId="77777777" w:rsidR="00434D88" w:rsidRPr="00E02EFF" w:rsidRDefault="00434D88" w:rsidP="00434D88">
            <w:pPr>
              <w:ind w:firstLine="0"/>
              <w:jc w:val="center"/>
              <w:rPr>
                <w:szCs w:val="22"/>
              </w:rPr>
            </w:pPr>
            <w:r w:rsidRPr="00E02EFF">
              <w:rPr>
                <w:szCs w:val="22"/>
              </w:rPr>
              <w:t>A</w:t>
            </w:r>
          </w:p>
        </w:tc>
        <w:tc>
          <w:tcPr>
            <w:tcW w:w="1208" w:type="dxa"/>
            <w:shd w:val="clear" w:color="auto" w:fill="auto"/>
            <w:hideMark/>
          </w:tcPr>
          <w:p w14:paraId="3ADB75DB" w14:textId="652EF92B" w:rsidR="00434D88" w:rsidRPr="00E02EFF" w:rsidRDefault="00434D88" w:rsidP="00434D88">
            <w:pPr>
              <w:ind w:firstLine="0"/>
              <w:jc w:val="center"/>
              <w:rPr>
                <w:szCs w:val="22"/>
              </w:rPr>
            </w:pPr>
            <w:r w:rsidRPr="00E02EFF">
              <w:rPr>
                <w:szCs w:val="22"/>
              </w:rPr>
              <w:t>T(1-255)</w:t>
            </w:r>
          </w:p>
        </w:tc>
        <w:tc>
          <w:tcPr>
            <w:tcW w:w="1910" w:type="dxa"/>
            <w:shd w:val="clear" w:color="auto" w:fill="auto"/>
            <w:hideMark/>
          </w:tcPr>
          <w:p w14:paraId="10451E2A" w14:textId="698DB4AC" w:rsidR="00434D88" w:rsidRPr="00E02EFF" w:rsidRDefault="00434D88" w:rsidP="00434D88">
            <w:pPr>
              <w:ind w:firstLine="0"/>
              <w:jc w:val="center"/>
              <w:rPr>
                <w:szCs w:val="22"/>
              </w:rPr>
            </w:pPr>
            <w:r w:rsidRPr="00E02EFF">
              <w:t>Н</w:t>
            </w:r>
          </w:p>
        </w:tc>
        <w:tc>
          <w:tcPr>
            <w:tcW w:w="4803" w:type="dxa"/>
            <w:shd w:val="clear" w:color="auto" w:fill="auto"/>
            <w:hideMark/>
          </w:tcPr>
          <w:p w14:paraId="46A2EF4C" w14:textId="7C5918ED" w:rsidR="00434D88" w:rsidRPr="00E02EFF" w:rsidRDefault="00434D88" w:rsidP="00434D88">
            <w:pPr>
              <w:ind w:firstLine="0"/>
              <w:jc w:val="left"/>
              <w:rPr>
                <w:szCs w:val="22"/>
              </w:rPr>
            </w:pPr>
          </w:p>
        </w:tc>
      </w:tr>
      <w:tr w:rsidR="00434D88" w:rsidRPr="00E02EFF" w14:paraId="5598EFA8" w14:textId="77777777" w:rsidTr="00BB3A37">
        <w:trPr>
          <w:cantSplit/>
          <w:trHeight w:val="170"/>
        </w:trPr>
        <w:tc>
          <w:tcPr>
            <w:tcW w:w="3917" w:type="dxa"/>
            <w:shd w:val="clear" w:color="auto" w:fill="auto"/>
            <w:hideMark/>
          </w:tcPr>
          <w:p w14:paraId="1FA54312" w14:textId="52FC522C" w:rsidR="00434D88" w:rsidRPr="00E02EFF" w:rsidRDefault="00434D88" w:rsidP="00434D88">
            <w:pPr>
              <w:ind w:firstLine="0"/>
              <w:jc w:val="left"/>
              <w:rPr>
                <w:szCs w:val="22"/>
              </w:rPr>
            </w:pPr>
            <w:r w:rsidRPr="00E02EFF">
              <w:rPr>
                <w:szCs w:val="22"/>
              </w:rPr>
              <w:t xml:space="preserve">Фамилия, имя, отчество </w:t>
            </w:r>
          </w:p>
        </w:tc>
        <w:tc>
          <w:tcPr>
            <w:tcW w:w="2194" w:type="dxa"/>
            <w:shd w:val="clear" w:color="auto" w:fill="auto"/>
            <w:hideMark/>
          </w:tcPr>
          <w:p w14:paraId="220AC004" w14:textId="77777777" w:rsidR="00434D88" w:rsidRPr="00E02EFF" w:rsidRDefault="00434D88" w:rsidP="00434D88">
            <w:pPr>
              <w:ind w:firstLine="0"/>
              <w:jc w:val="center"/>
              <w:rPr>
                <w:szCs w:val="22"/>
              </w:rPr>
            </w:pPr>
            <w:r w:rsidRPr="00E02EFF">
              <w:rPr>
                <w:szCs w:val="22"/>
              </w:rPr>
              <w:t>ФИО</w:t>
            </w:r>
          </w:p>
        </w:tc>
        <w:tc>
          <w:tcPr>
            <w:tcW w:w="1208" w:type="dxa"/>
            <w:shd w:val="clear" w:color="auto" w:fill="auto"/>
            <w:hideMark/>
          </w:tcPr>
          <w:p w14:paraId="11750EF5" w14:textId="77777777" w:rsidR="00434D88" w:rsidRPr="00E02EFF" w:rsidRDefault="00434D88" w:rsidP="00434D88">
            <w:pPr>
              <w:ind w:firstLine="0"/>
              <w:jc w:val="center"/>
              <w:rPr>
                <w:szCs w:val="22"/>
              </w:rPr>
            </w:pPr>
            <w:r w:rsidRPr="00E02EFF">
              <w:rPr>
                <w:szCs w:val="22"/>
              </w:rPr>
              <w:t>С</w:t>
            </w:r>
          </w:p>
        </w:tc>
        <w:tc>
          <w:tcPr>
            <w:tcW w:w="1208" w:type="dxa"/>
            <w:shd w:val="clear" w:color="auto" w:fill="auto"/>
            <w:hideMark/>
          </w:tcPr>
          <w:p w14:paraId="52CB74A4" w14:textId="77777777" w:rsidR="00434D88" w:rsidRPr="00E02EFF" w:rsidRDefault="00434D88" w:rsidP="00434D88">
            <w:pPr>
              <w:ind w:firstLine="0"/>
              <w:jc w:val="center"/>
              <w:rPr>
                <w:szCs w:val="22"/>
              </w:rPr>
            </w:pPr>
            <w:r w:rsidRPr="00E02EFF">
              <w:rPr>
                <w:szCs w:val="22"/>
              </w:rPr>
              <w:t> </w:t>
            </w:r>
          </w:p>
        </w:tc>
        <w:tc>
          <w:tcPr>
            <w:tcW w:w="1910" w:type="dxa"/>
            <w:shd w:val="clear" w:color="auto" w:fill="auto"/>
            <w:hideMark/>
          </w:tcPr>
          <w:p w14:paraId="624694CA" w14:textId="0032C557" w:rsidR="00434D88" w:rsidRPr="00E02EFF" w:rsidRDefault="00434D88" w:rsidP="00434D88">
            <w:pPr>
              <w:ind w:firstLine="0"/>
              <w:jc w:val="center"/>
              <w:rPr>
                <w:szCs w:val="22"/>
              </w:rPr>
            </w:pPr>
            <w:r w:rsidRPr="00E02EFF">
              <w:t>О</w:t>
            </w:r>
          </w:p>
        </w:tc>
        <w:tc>
          <w:tcPr>
            <w:tcW w:w="4803" w:type="dxa"/>
            <w:shd w:val="clear" w:color="auto" w:fill="auto"/>
            <w:hideMark/>
          </w:tcPr>
          <w:p w14:paraId="658E643C" w14:textId="77777777" w:rsidR="00434D88" w:rsidRPr="00E02EFF" w:rsidRDefault="00434D88" w:rsidP="00434D88">
            <w:pPr>
              <w:ind w:firstLine="0"/>
              <w:jc w:val="left"/>
            </w:pPr>
            <w:r w:rsidRPr="00E02EFF">
              <w:t>Типовой элемент &lt;ФИОТип&gt;.</w:t>
            </w:r>
          </w:p>
          <w:p w14:paraId="22A84903" w14:textId="3E010509" w:rsidR="00434D88" w:rsidRPr="00E02EFF" w:rsidRDefault="00434D88" w:rsidP="00434D88">
            <w:pPr>
              <w:ind w:firstLine="0"/>
              <w:jc w:val="left"/>
            </w:pPr>
            <w:r w:rsidRPr="00E02EFF">
              <w:t xml:space="preserve">Состав элемента представлен в таблице </w:t>
            </w:r>
            <w:r w:rsidR="00A76986">
              <w:t>7.11</w:t>
            </w:r>
          </w:p>
          <w:p w14:paraId="56C4C3D0" w14:textId="573772C5" w:rsidR="00434D88" w:rsidRPr="00E02EFF" w:rsidRDefault="00434D88" w:rsidP="00434D88">
            <w:pPr>
              <w:ind w:firstLine="0"/>
              <w:jc w:val="left"/>
              <w:rPr>
                <w:szCs w:val="22"/>
              </w:rPr>
            </w:pPr>
            <w:r w:rsidRPr="00E02EFF">
              <w:t>Информация о фамилии, имени, отчестве</w:t>
            </w:r>
            <w:r w:rsidR="004C3008">
              <w:t xml:space="preserve"> (при наличии)</w:t>
            </w:r>
            <w:r w:rsidRPr="00E02EFF">
              <w:t xml:space="preserve"> должна соответствовать фамилии, имени, отчеству </w:t>
            </w:r>
            <w:r w:rsidR="004C3008">
              <w:t xml:space="preserve">(при наличии) </w:t>
            </w:r>
            <w:r w:rsidRPr="00E02EFF">
              <w:t>владельца сертификата ключа проверки электронной подписи лица, подписывающего файл обмена в электронной форме</w:t>
            </w:r>
          </w:p>
        </w:tc>
      </w:tr>
      <w:tr w:rsidR="00434D88" w:rsidRPr="00E02EFF" w14:paraId="4B3606B5" w14:textId="77777777" w:rsidTr="00E0476B">
        <w:trPr>
          <w:cantSplit/>
          <w:trHeight w:val="170"/>
        </w:trPr>
        <w:tc>
          <w:tcPr>
            <w:tcW w:w="3917" w:type="dxa"/>
            <w:shd w:val="clear" w:color="auto" w:fill="auto"/>
            <w:hideMark/>
          </w:tcPr>
          <w:p w14:paraId="672EEBDA" w14:textId="77777777" w:rsidR="00434D88" w:rsidRPr="00E02EFF" w:rsidRDefault="00434D88" w:rsidP="00434D88">
            <w:pPr>
              <w:ind w:firstLine="0"/>
              <w:jc w:val="left"/>
              <w:rPr>
                <w:szCs w:val="22"/>
              </w:rPr>
            </w:pPr>
            <w:r w:rsidRPr="00E02EFF">
              <w:rPr>
                <w:szCs w:val="22"/>
              </w:rPr>
              <w:t>Сведения о доверенности, используемой для подтверждения полномочий в электронной форме</w:t>
            </w:r>
          </w:p>
        </w:tc>
        <w:tc>
          <w:tcPr>
            <w:tcW w:w="2194" w:type="dxa"/>
            <w:shd w:val="clear" w:color="auto" w:fill="auto"/>
            <w:hideMark/>
          </w:tcPr>
          <w:p w14:paraId="0E1AF2A6" w14:textId="77777777" w:rsidR="00434D88" w:rsidRPr="00E02EFF" w:rsidRDefault="00434D88" w:rsidP="00434D88">
            <w:pPr>
              <w:ind w:firstLine="0"/>
              <w:jc w:val="center"/>
              <w:rPr>
                <w:szCs w:val="22"/>
              </w:rPr>
            </w:pPr>
            <w:r w:rsidRPr="00E02EFF">
              <w:rPr>
                <w:szCs w:val="22"/>
              </w:rPr>
              <w:t>СвДовер</w:t>
            </w:r>
          </w:p>
        </w:tc>
        <w:tc>
          <w:tcPr>
            <w:tcW w:w="1208" w:type="dxa"/>
            <w:shd w:val="clear" w:color="auto" w:fill="auto"/>
            <w:hideMark/>
          </w:tcPr>
          <w:p w14:paraId="3ADB85B9" w14:textId="77777777" w:rsidR="00434D88" w:rsidRPr="00E02EFF" w:rsidRDefault="00434D88" w:rsidP="00434D88">
            <w:pPr>
              <w:ind w:firstLine="0"/>
              <w:jc w:val="center"/>
              <w:rPr>
                <w:szCs w:val="22"/>
              </w:rPr>
            </w:pPr>
            <w:r w:rsidRPr="00E02EFF">
              <w:rPr>
                <w:szCs w:val="22"/>
              </w:rPr>
              <w:t>С</w:t>
            </w:r>
          </w:p>
        </w:tc>
        <w:tc>
          <w:tcPr>
            <w:tcW w:w="1208" w:type="dxa"/>
            <w:shd w:val="clear" w:color="auto" w:fill="auto"/>
            <w:hideMark/>
          </w:tcPr>
          <w:p w14:paraId="12A5E59F" w14:textId="77777777" w:rsidR="00434D88" w:rsidRPr="00E02EFF" w:rsidRDefault="00434D88" w:rsidP="00434D88">
            <w:pPr>
              <w:ind w:firstLine="0"/>
              <w:jc w:val="center"/>
              <w:rPr>
                <w:szCs w:val="22"/>
              </w:rPr>
            </w:pPr>
            <w:r w:rsidRPr="00E02EFF">
              <w:rPr>
                <w:szCs w:val="22"/>
              </w:rPr>
              <w:t> </w:t>
            </w:r>
          </w:p>
        </w:tc>
        <w:tc>
          <w:tcPr>
            <w:tcW w:w="1910" w:type="dxa"/>
            <w:shd w:val="clear" w:color="auto" w:fill="auto"/>
            <w:hideMark/>
          </w:tcPr>
          <w:p w14:paraId="0166CF52" w14:textId="0DC13D46" w:rsidR="00434D88" w:rsidRPr="00E02EFF" w:rsidRDefault="00434D88" w:rsidP="00434D88">
            <w:pPr>
              <w:ind w:firstLine="0"/>
              <w:jc w:val="center"/>
              <w:rPr>
                <w:szCs w:val="22"/>
              </w:rPr>
            </w:pPr>
            <w:r w:rsidRPr="00E02EFF">
              <w:t>Н</w:t>
            </w:r>
          </w:p>
        </w:tc>
        <w:tc>
          <w:tcPr>
            <w:tcW w:w="4803" w:type="dxa"/>
            <w:shd w:val="clear" w:color="auto" w:fill="auto"/>
            <w:hideMark/>
          </w:tcPr>
          <w:p w14:paraId="18BAA419" w14:textId="7D6F9DAE" w:rsidR="00434D88" w:rsidRPr="00E02EFF" w:rsidRDefault="00434D88" w:rsidP="00A76986">
            <w:pPr>
              <w:ind w:firstLine="0"/>
              <w:jc w:val="left"/>
            </w:pPr>
            <w:r w:rsidRPr="00E02EFF">
              <w:t xml:space="preserve">Состав элемента представлен в таблице </w:t>
            </w:r>
            <w:r w:rsidR="00A76986">
              <w:t>7.9</w:t>
            </w:r>
          </w:p>
        </w:tc>
      </w:tr>
      <w:tr w:rsidR="00434D88" w:rsidRPr="00E02EFF" w14:paraId="059E6455" w14:textId="77777777" w:rsidTr="00E0476B">
        <w:trPr>
          <w:cantSplit/>
          <w:trHeight w:val="170"/>
        </w:trPr>
        <w:tc>
          <w:tcPr>
            <w:tcW w:w="3917" w:type="dxa"/>
            <w:shd w:val="clear" w:color="auto" w:fill="auto"/>
          </w:tcPr>
          <w:p w14:paraId="22DFAF7B" w14:textId="5D8080DF" w:rsidR="00434D88" w:rsidRPr="00E02EFF" w:rsidRDefault="00434D88" w:rsidP="00434D88">
            <w:pPr>
              <w:ind w:firstLine="0"/>
              <w:jc w:val="left"/>
              <w:rPr>
                <w:szCs w:val="22"/>
              </w:rPr>
            </w:pPr>
            <w:r w:rsidRPr="00E02EFF">
              <w:t>Сведения о доверенности, используемой для подтверждения полномочий в бумажном виде</w:t>
            </w:r>
          </w:p>
        </w:tc>
        <w:tc>
          <w:tcPr>
            <w:tcW w:w="2194" w:type="dxa"/>
            <w:shd w:val="clear" w:color="auto" w:fill="auto"/>
          </w:tcPr>
          <w:p w14:paraId="7A5BC9B0" w14:textId="0A4465C9" w:rsidR="00434D88" w:rsidRPr="00E02EFF" w:rsidRDefault="00434D88" w:rsidP="00434D88">
            <w:pPr>
              <w:ind w:firstLine="0"/>
              <w:jc w:val="center"/>
              <w:rPr>
                <w:szCs w:val="22"/>
              </w:rPr>
            </w:pPr>
            <w:r w:rsidRPr="00E02EFF">
              <w:t>СвДоверБум</w:t>
            </w:r>
          </w:p>
        </w:tc>
        <w:tc>
          <w:tcPr>
            <w:tcW w:w="1208" w:type="dxa"/>
            <w:shd w:val="clear" w:color="auto" w:fill="auto"/>
          </w:tcPr>
          <w:p w14:paraId="2E555422" w14:textId="7D018717" w:rsidR="00434D88" w:rsidRPr="00E02EFF" w:rsidRDefault="00434D88" w:rsidP="00434D88">
            <w:pPr>
              <w:ind w:firstLine="0"/>
              <w:jc w:val="center"/>
              <w:rPr>
                <w:szCs w:val="22"/>
              </w:rPr>
            </w:pPr>
            <w:r w:rsidRPr="00E02EFF">
              <w:t>С</w:t>
            </w:r>
          </w:p>
        </w:tc>
        <w:tc>
          <w:tcPr>
            <w:tcW w:w="1208" w:type="dxa"/>
            <w:shd w:val="clear" w:color="auto" w:fill="auto"/>
          </w:tcPr>
          <w:p w14:paraId="1A89651C" w14:textId="3EA86A9A" w:rsidR="00434D88" w:rsidRPr="00E02EFF" w:rsidRDefault="00434D88" w:rsidP="00434D88">
            <w:pPr>
              <w:ind w:firstLine="0"/>
              <w:jc w:val="center"/>
              <w:rPr>
                <w:szCs w:val="22"/>
              </w:rPr>
            </w:pPr>
            <w:r w:rsidRPr="00E02EFF">
              <w:t> </w:t>
            </w:r>
          </w:p>
        </w:tc>
        <w:tc>
          <w:tcPr>
            <w:tcW w:w="1910" w:type="dxa"/>
            <w:shd w:val="clear" w:color="auto" w:fill="auto"/>
          </w:tcPr>
          <w:p w14:paraId="23F8A4F6" w14:textId="73B3D8A1" w:rsidR="00434D88" w:rsidRPr="00E02EFF" w:rsidRDefault="00434D88" w:rsidP="00434D88">
            <w:pPr>
              <w:ind w:firstLine="0"/>
              <w:jc w:val="center"/>
              <w:rPr>
                <w:szCs w:val="22"/>
              </w:rPr>
            </w:pPr>
            <w:r w:rsidRPr="00E02EFF">
              <w:t>Н</w:t>
            </w:r>
          </w:p>
        </w:tc>
        <w:tc>
          <w:tcPr>
            <w:tcW w:w="4803" w:type="dxa"/>
            <w:shd w:val="clear" w:color="auto" w:fill="auto"/>
          </w:tcPr>
          <w:p w14:paraId="41F685B4" w14:textId="3708444D" w:rsidR="00434D88" w:rsidRPr="00E02EFF" w:rsidRDefault="00434D88" w:rsidP="00434D88">
            <w:pPr>
              <w:ind w:firstLine="0"/>
              <w:jc w:val="left"/>
            </w:pPr>
            <w:r w:rsidRPr="00E02EFF">
              <w:t xml:space="preserve">Состав элемента представлен в таблице </w:t>
            </w:r>
            <w:r w:rsidR="00A76986">
              <w:t>7.10</w:t>
            </w:r>
          </w:p>
          <w:p w14:paraId="14DD3747" w14:textId="558A9EAF" w:rsidR="00434D88" w:rsidRPr="00E02EFF" w:rsidRDefault="00434D88" w:rsidP="00434D88">
            <w:pPr>
              <w:ind w:firstLine="0"/>
              <w:jc w:val="left"/>
              <w:rPr>
                <w:szCs w:val="22"/>
              </w:rPr>
            </w:pPr>
          </w:p>
        </w:tc>
      </w:tr>
    </w:tbl>
    <w:p w14:paraId="1A681101" w14:textId="77777777" w:rsidR="008D73B2" w:rsidRPr="00E02EFF" w:rsidRDefault="008D73B2" w:rsidP="00AE162F">
      <w:pPr>
        <w:spacing w:before="360" w:after="60"/>
        <w:ind w:firstLine="0"/>
        <w:rPr>
          <w:szCs w:val="22"/>
        </w:rPr>
      </w:pPr>
    </w:p>
    <w:p w14:paraId="100B17CC" w14:textId="1DFC9D11" w:rsidR="008D73B2" w:rsidRPr="00E02EFF" w:rsidRDefault="008D73B2" w:rsidP="008D73B2">
      <w:pPr>
        <w:spacing w:before="360" w:after="60"/>
        <w:ind w:firstLine="0"/>
        <w:jc w:val="right"/>
        <w:rPr>
          <w:szCs w:val="22"/>
        </w:rPr>
      </w:pPr>
      <w:r w:rsidRPr="00E02EFF">
        <w:rPr>
          <w:szCs w:val="22"/>
        </w:rPr>
        <w:t>Таблица 7.9</w:t>
      </w:r>
    </w:p>
    <w:p w14:paraId="7E9C8702" w14:textId="77777777" w:rsidR="008D73B2" w:rsidRPr="00E02EFF" w:rsidRDefault="008D73B2" w:rsidP="00BB3A37">
      <w:pPr>
        <w:spacing w:after="60"/>
        <w:ind w:left="567" w:right="567" w:firstLine="0"/>
        <w:jc w:val="center"/>
        <w:rPr>
          <w:b/>
          <w:bCs/>
        </w:rPr>
      </w:pPr>
    </w:p>
    <w:p w14:paraId="525519EF" w14:textId="77777777" w:rsidR="00DA5F78" w:rsidRPr="00E02EFF" w:rsidRDefault="00DA5F78" w:rsidP="00BB3A37">
      <w:pPr>
        <w:spacing w:after="60"/>
        <w:ind w:left="567" w:right="567" w:firstLine="0"/>
        <w:jc w:val="center"/>
        <w:rPr>
          <w:szCs w:val="20"/>
        </w:rPr>
      </w:pPr>
      <w:r w:rsidRPr="00E02EFF">
        <w:rPr>
          <w:b/>
          <w:bCs/>
        </w:rPr>
        <w:t>Сведения о доверенности, используемой для подтверждения полномочий в электронной форме (СвДовер)</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194"/>
        <w:gridCol w:w="1208"/>
        <w:gridCol w:w="1208"/>
        <w:gridCol w:w="1910"/>
        <w:gridCol w:w="4803"/>
      </w:tblGrid>
      <w:tr w:rsidR="00DA5F78" w:rsidRPr="00E02EFF" w14:paraId="4895C9C1" w14:textId="77777777" w:rsidTr="00E0476B">
        <w:trPr>
          <w:cantSplit/>
          <w:trHeight w:val="170"/>
          <w:tblHeader/>
        </w:trPr>
        <w:tc>
          <w:tcPr>
            <w:tcW w:w="3917" w:type="dxa"/>
            <w:shd w:val="clear" w:color="000000" w:fill="EAEAEA"/>
            <w:vAlign w:val="center"/>
            <w:hideMark/>
          </w:tcPr>
          <w:p w14:paraId="25D0B4E0" w14:textId="77777777" w:rsidR="00DA5F78" w:rsidRPr="00E02EFF" w:rsidRDefault="00DA5F78" w:rsidP="00BB3A37">
            <w:pPr>
              <w:ind w:firstLine="0"/>
              <w:jc w:val="center"/>
              <w:rPr>
                <w:b/>
                <w:bCs/>
              </w:rPr>
            </w:pPr>
            <w:r w:rsidRPr="00E02EFF">
              <w:rPr>
                <w:b/>
                <w:bCs/>
              </w:rPr>
              <w:t>Наименование элемента</w:t>
            </w:r>
          </w:p>
        </w:tc>
        <w:tc>
          <w:tcPr>
            <w:tcW w:w="2194" w:type="dxa"/>
            <w:shd w:val="clear" w:color="000000" w:fill="EAEAEA"/>
            <w:vAlign w:val="center"/>
            <w:hideMark/>
          </w:tcPr>
          <w:p w14:paraId="52B7C10D" w14:textId="77777777" w:rsidR="00DA5F78" w:rsidRPr="00E02EFF" w:rsidRDefault="00DA5F78"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6E75FB18" w14:textId="77777777" w:rsidR="00DA5F78" w:rsidRPr="00E02EFF" w:rsidRDefault="00DA5F78"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3F2EACB9" w14:textId="77777777" w:rsidR="00DA5F78" w:rsidRPr="00E02EFF" w:rsidRDefault="00DA5F78" w:rsidP="00BB3A37">
            <w:pPr>
              <w:ind w:firstLine="0"/>
              <w:jc w:val="center"/>
              <w:rPr>
                <w:b/>
                <w:bCs/>
              </w:rPr>
            </w:pPr>
            <w:r w:rsidRPr="00E02EFF">
              <w:rPr>
                <w:b/>
                <w:bCs/>
              </w:rPr>
              <w:t>Формат элемента</w:t>
            </w:r>
          </w:p>
        </w:tc>
        <w:tc>
          <w:tcPr>
            <w:tcW w:w="1910" w:type="dxa"/>
            <w:shd w:val="clear" w:color="000000" w:fill="EAEAEA"/>
            <w:vAlign w:val="center"/>
            <w:hideMark/>
          </w:tcPr>
          <w:p w14:paraId="7CA50959" w14:textId="77777777" w:rsidR="00DA5F78" w:rsidRPr="00E02EFF" w:rsidRDefault="00DA5F78" w:rsidP="00BB3A37">
            <w:pPr>
              <w:ind w:firstLine="0"/>
              <w:jc w:val="center"/>
              <w:rPr>
                <w:b/>
                <w:bCs/>
              </w:rPr>
            </w:pPr>
            <w:r w:rsidRPr="00E02EFF">
              <w:rPr>
                <w:b/>
                <w:bCs/>
              </w:rPr>
              <w:t>Признак обязательности элемента</w:t>
            </w:r>
          </w:p>
        </w:tc>
        <w:tc>
          <w:tcPr>
            <w:tcW w:w="4803" w:type="dxa"/>
            <w:shd w:val="clear" w:color="000000" w:fill="EAEAEA"/>
            <w:vAlign w:val="center"/>
            <w:hideMark/>
          </w:tcPr>
          <w:p w14:paraId="62649ADC" w14:textId="77777777" w:rsidR="00DA5F78" w:rsidRPr="00E02EFF" w:rsidRDefault="00DA5F78" w:rsidP="00BB3A37">
            <w:pPr>
              <w:ind w:firstLine="0"/>
              <w:jc w:val="center"/>
              <w:rPr>
                <w:b/>
                <w:bCs/>
              </w:rPr>
            </w:pPr>
            <w:r w:rsidRPr="00E02EFF">
              <w:rPr>
                <w:b/>
                <w:bCs/>
              </w:rPr>
              <w:t>Дополнительная информация</w:t>
            </w:r>
          </w:p>
        </w:tc>
      </w:tr>
      <w:tr w:rsidR="00434D88" w:rsidRPr="00E02EFF" w14:paraId="3A3A39E4" w14:textId="77777777" w:rsidTr="00425107">
        <w:trPr>
          <w:cantSplit/>
          <w:trHeight w:val="170"/>
        </w:trPr>
        <w:tc>
          <w:tcPr>
            <w:tcW w:w="3917" w:type="dxa"/>
            <w:shd w:val="clear" w:color="auto" w:fill="auto"/>
            <w:vAlign w:val="center"/>
            <w:hideMark/>
          </w:tcPr>
          <w:p w14:paraId="3569D72B" w14:textId="1AD38215" w:rsidR="00434D88" w:rsidRPr="00E02EFF" w:rsidRDefault="00434D88" w:rsidP="00434D88">
            <w:pPr>
              <w:ind w:firstLine="0"/>
              <w:jc w:val="left"/>
              <w:rPr>
                <w:szCs w:val="22"/>
              </w:rPr>
            </w:pPr>
            <w:r w:rsidRPr="00E02EFF">
              <w:rPr>
                <w:szCs w:val="22"/>
              </w:rPr>
              <w:t>Единый регистрационный номер доверенности</w:t>
            </w:r>
          </w:p>
        </w:tc>
        <w:tc>
          <w:tcPr>
            <w:tcW w:w="2194" w:type="dxa"/>
            <w:shd w:val="clear" w:color="auto" w:fill="auto"/>
            <w:vAlign w:val="center"/>
            <w:hideMark/>
          </w:tcPr>
          <w:p w14:paraId="38704F3C" w14:textId="025B35B9" w:rsidR="00434D88" w:rsidRPr="00E02EFF" w:rsidRDefault="00434D88" w:rsidP="00434D88">
            <w:pPr>
              <w:ind w:firstLine="0"/>
              <w:jc w:val="center"/>
              <w:rPr>
                <w:szCs w:val="22"/>
              </w:rPr>
            </w:pPr>
            <w:r w:rsidRPr="00E02EFF">
              <w:rPr>
                <w:szCs w:val="22"/>
              </w:rPr>
              <w:t>НомДовер</w:t>
            </w:r>
          </w:p>
        </w:tc>
        <w:tc>
          <w:tcPr>
            <w:tcW w:w="1208" w:type="dxa"/>
            <w:shd w:val="clear" w:color="auto" w:fill="auto"/>
            <w:vAlign w:val="center"/>
            <w:hideMark/>
          </w:tcPr>
          <w:p w14:paraId="479C76A1" w14:textId="35D22AC6" w:rsidR="00434D88" w:rsidRPr="00E02EFF" w:rsidRDefault="00434D88" w:rsidP="00434D88">
            <w:pPr>
              <w:ind w:firstLine="0"/>
              <w:jc w:val="center"/>
              <w:rPr>
                <w:szCs w:val="22"/>
              </w:rPr>
            </w:pPr>
            <w:r w:rsidRPr="00E02EFF">
              <w:rPr>
                <w:szCs w:val="22"/>
              </w:rPr>
              <w:t>A</w:t>
            </w:r>
          </w:p>
        </w:tc>
        <w:tc>
          <w:tcPr>
            <w:tcW w:w="1208" w:type="dxa"/>
            <w:shd w:val="clear" w:color="auto" w:fill="auto"/>
            <w:vAlign w:val="center"/>
            <w:hideMark/>
          </w:tcPr>
          <w:p w14:paraId="587FE36A" w14:textId="071251A4" w:rsidR="00434D88" w:rsidRPr="00E02EFF" w:rsidRDefault="00434D88" w:rsidP="00434D88">
            <w:pPr>
              <w:ind w:firstLine="0"/>
              <w:jc w:val="center"/>
              <w:rPr>
                <w:szCs w:val="22"/>
              </w:rPr>
            </w:pPr>
            <w:r w:rsidRPr="00E02EFF">
              <w:rPr>
                <w:szCs w:val="22"/>
              </w:rPr>
              <w:t>Т(=36)</w:t>
            </w:r>
          </w:p>
        </w:tc>
        <w:tc>
          <w:tcPr>
            <w:tcW w:w="1910" w:type="dxa"/>
            <w:shd w:val="clear" w:color="auto" w:fill="auto"/>
            <w:hideMark/>
          </w:tcPr>
          <w:p w14:paraId="3D444D0C" w14:textId="4D91DD6E" w:rsidR="00434D88" w:rsidRPr="00E02EFF" w:rsidRDefault="00434D88" w:rsidP="00434D88">
            <w:pPr>
              <w:ind w:firstLine="0"/>
              <w:jc w:val="center"/>
              <w:rPr>
                <w:szCs w:val="22"/>
              </w:rPr>
            </w:pPr>
            <w:r w:rsidRPr="00E02EFF">
              <w:rPr>
                <w:szCs w:val="22"/>
              </w:rPr>
              <w:t>Н</w:t>
            </w:r>
          </w:p>
        </w:tc>
        <w:tc>
          <w:tcPr>
            <w:tcW w:w="4803" w:type="dxa"/>
            <w:shd w:val="clear" w:color="auto" w:fill="auto"/>
            <w:hideMark/>
          </w:tcPr>
          <w:p w14:paraId="17087341" w14:textId="48E79E3E" w:rsidR="00434D88" w:rsidRPr="00E02EFF" w:rsidRDefault="00434D88" w:rsidP="00434D88">
            <w:pPr>
              <w:ind w:firstLine="0"/>
              <w:jc w:val="left"/>
              <w:rPr>
                <w:szCs w:val="22"/>
              </w:rPr>
            </w:pPr>
            <w:r w:rsidRPr="00E02EFF">
              <w:rPr>
                <w:szCs w:val="26"/>
              </w:rPr>
              <w:t>Уникальный идентификатор доверенности в виде 36-разрядного GUID из имени файла</w:t>
            </w:r>
          </w:p>
        </w:tc>
      </w:tr>
      <w:tr w:rsidR="00434D88" w:rsidRPr="00E02EFF" w14:paraId="5EE294CA" w14:textId="77777777" w:rsidTr="00425107">
        <w:trPr>
          <w:cantSplit/>
          <w:trHeight w:val="170"/>
        </w:trPr>
        <w:tc>
          <w:tcPr>
            <w:tcW w:w="3917" w:type="dxa"/>
            <w:shd w:val="clear" w:color="auto" w:fill="auto"/>
            <w:hideMark/>
          </w:tcPr>
          <w:p w14:paraId="66CBA74A" w14:textId="3B2C0BF2" w:rsidR="00434D88" w:rsidRPr="00E02EFF" w:rsidRDefault="00434D88" w:rsidP="00434D88">
            <w:pPr>
              <w:ind w:firstLine="0"/>
              <w:jc w:val="left"/>
              <w:rPr>
                <w:szCs w:val="22"/>
              </w:rPr>
            </w:pPr>
            <w:r w:rsidRPr="00E02EFF">
              <w:rPr>
                <w:szCs w:val="22"/>
              </w:rPr>
              <w:t>Дата совершения (выдачи) доверенности</w:t>
            </w:r>
          </w:p>
        </w:tc>
        <w:tc>
          <w:tcPr>
            <w:tcW w:w="2194" w:type="dxa"/>
            <w:shd w:val="clear" w:color="auto" w:fill="auto"/>
            <w:vAlign w:val="center"/>
            <w:hideMark/>
          </w:tcPr>
          <w:p w14:paraId="2DDDAE88" w14:textId="766A399E" w:rsidR="00434D88" w:rsidRPr="00E02EFF" w:rsidRDefault="00434D88" w:rsidP="00434D88">
            <w:pPr>
              <w:ind w:firstLine="0"/>
              <w:jc w:val="center"/>
              <w:rPr>
                <w:szCs w:val="22"/>
              </w:rPr>
            </w:pPr>
            <w:r w:rsidRPr="00E02EFF">
              <w:rPr>
                <w:szCs w:val="22"/>
              </w:rPr>
              <w:t>ДатаНач</w:t>
            </w:r>
          </w:p>
        </w:tc>
        <w:tc>
          <w:tcPr>
            <w:tcW w:w="1208" w:type="dxa"/>
            <w:shd w:val="clear" w:color="auto" w:fill="auto"/>
            <w:vAlign w:val="center"/>
            <w:hideMark/>
          </w:tcPr>
          <w:p w14:paraId="2C7D596B" w14:textId="5319BCDD" w:rsidR="00434D88" w:rsidRPr="00E02EFF" w:rsidRDefault="00434D88" w:rsidP="00434D88">
            <w:pPr>
              <w:ind w:firstLine="0"/>
              <w:jc w:val="center"/>
              <w:rPr>
                <w:szCs w:val="22"/>
              </w:rPr>
            </w:pPr>
            <w:r w:rsidRPr="00E02EFF">
              <w:rPr>
                <w:szCs w:val="22"/>
              </w:rPr>
              <w:t>A</w:t>
            </w:r>
          </w:p>
        </w:tc>
        <w:tc>
          <w:tcPr>
            <w:tcW w:w="1208" w:type="dxa"/>
            <w:shd w:val="clear" w:color="auto" w:fill="auto"/>
            <w:vAlign w:val="center"/>
            <w:hideMark/>
          </w:tcPr>
          <w:p w14:paraId="5FDC38AF" w14:textId="5394CEC4" w:rsidR="00434D88" w:rsidRPr="00E02EFF" w:rsidRDefault="00434D88" w:rsidP="00434D88">
            <w:pPr>
              <w:ind w:firstLine="0"/>
              <w:jc w:val="center"/>
              <w:rPr>
                <w:szCs w:val="22"/>
              </w:rPr>
            </w:pPr>
            <w:r w:rsidRPr="00E02EFF">
              <w:rPr>
                <w:szCs w:val="22"/>
              </w:rPr>
              <w:t>T(=10)</w:t>
            </w:r>
          </w:p>
        </w:tc>
        <w:tc>
          <w:tcPr>
            <w:tcW w:w="1910" w:type="dxa"/>
            <w:shd w:val="clear" w:color="auto" w:fill="auto"/>
            <w:hideMark/>
          </w:tcPr>
          <w:p w14:paraId="1E77711C" w14:textId="5944375F" w:rsidR="00434D88" w:rsidRPr="00E02EFF" w:rsidRDefault="00434D88" w:rsidP="00434D88">
            <w:pPr>
              <w:ind w:firstLine="0"/>
              <w:jc w:val="center"/>
              <w:rPr>
                <w:szCs w:val="22"/>
              </w:rPr>
            </w:pPr>
            <w:r w:rsidRPr="00E02EFF">
              <w:t>Н</w:t>
            </w:r>
          </w:p>
        </w:tc>
        <w:tc>
          <w:tcPr>
            <w:tcW w:w="4803" w:type="dxa"/>
            <w:shd w:val="clear" w:color="auto" w:fill="auto"/>
            <w:vAlign w:val="center"/>
            <w:hideMark/>
          </w:tcPr>
          <w:p w14:paraId="15DD20CD" w14:textId="77777777" w:rsidR="00434D88" w:rsidRPr="00E02EFF" w:rsidRDefault="00434D88" w:rsidP="00434D88">
            <w:pPr>
              <w:pStyle w:val="ConsPlusNormal"/>
              <w:ind w:firstLine="0"/>
              <w:rPr>
                <w:rFonts w:ascii="Times New Roman" w:hAnsi="Times New Roman"/>
                <w:sz w:val="24"/>
              </w:rPr>
            </w:pPr>
            <w:r w:rsidRPr="00E02EFF">
              <w:rPr>
                <w:rFonts w:ascii="Times New Roman" w:hAnsi="Times New Roman"/>
                <w:sz w:val="24"/>
              </w:rPr>
              <w:t>Типовой элемент &lt;ДатаТип&gt;.</w:t>
            </w:r>
          </w:p>
          <w:p w14:paraId="673B0959" w14:textId="5F401995" w:rsidR="00434D88" w:rsidRPr="00E02EFF" w:rsidRDefault="00434D88" w:rsidP="00434D88">
            <w:pPr>
              <w:ind w:firstLine="0"/>
              <w:jc w:val="left"/>
              <w:rPr>
                <w:szCs w:val="22"/>
              </w:rPr>
            </w:pPr>
            <w:r w:rsidRPr="00E02EFF">
              <w:t>Дата в формате ДД.ММ.ГГГГ</w:t>
            </w:r>
          </w:p>
        </w:tc>
      </w:tr>
      <w:tr w:rsidR="00434D88" w:rsidRPr="00E02EFF" w14:paraId="62836B90" w14:textId="77777777" w:rsidTr="00425107">
        <w:trPr>
          <w:cantSplit/>
          <w:trHeight w:val="170"/>
        </w:trPr>
        <w:tc>
          <w:tcPr>
            <w:tcW w:w="3917" w:type="dxa"/>
            <w:shd w:val="clear" w:color="auto" w:fill="auto"/>
            <w:hideMark/>
          </w:tcPr>
          <w:p w14:paraId="3572F415" w14:textId="511BE8F9" w:rsidR="00434D88" w:rsidRPr="00E02EFF" w:rsidRDefault="00434D88" w:rsidP="00434D88">
            <w:pPr>
              <w:ind w:firstLine="0"/>
              <w:jc w:val="left"/>
              <w:rPr>
                <w:szCs w:val="22"/>
              </w:rPr>
            </w:pPr>
            <w:r w:rsidRPr="00E02EFF">
              <w:rPr>
                <w:szCs w:val="22"/>
              </w:rPr>
              <w:lastRenderedPageBreak/>
              <w:t>Внутренний регистрационный номер доверенности</w:t>
            </w:r>
          </w:p>
        </w:tc>
        <w:tc>
          <w:tcPr>
            <w:tcW w:w="2194" w:type="dxa"/>
            <w:shd w:val="clear" w:color="auto" w:fill="auto"/>
            <w:hideMark/>
          </w:tcPr>
          <w:p w14:paraId="160A9649" w14:textId="7DDC1BFE" w:rsidR="00434D88" w:rsidRPr="00E02EFF" w:rsidRDefault="00434D88" w:rsidP="00434D88">
            <w:pPr>
              <w:ind w:firstLine="0"/>
              <w:jc w:val="center"/>
              <w:rPr>
                <w:szCs w:val="22"/>
              </w:rPr>
            </w:pPr>
            <w:r w:rsidRPr="00E02EFF">
              <w:rPr>
                <w:szCs w:val="22"/>
              </w:rPr>
              <w:t>ВнНомДовер</w:t>
            </w:r>
          </w:p>
        </w:tc>
        <w:tc>
          <w:tcPr>
            <w:tcW w:w="1208" w:type="dxa"/>
            <w:shd w:val="clear" w:color="auto" w:fill="auto"/>
            <w:vAlign w:val="center"/>
            <w:hideMark/>
          </w:tcPr>
          <w:p w14:paraId="2F341B07" w14:textId="068D0B5A" w:rsidR="00434D88" w:rsidRPr="00E02EFF" w:rsidRDefault="00434D88" w:rsidP="00434D88">
            <w:pPr>
              <w:ind w:firstLine="0"/>
              <w:jc w:val="center"/>
              <w:rPr>
                <w:szCs w:val="22"/>
              </w:rPr>
            </w:pPr>
            <w:r w:rsidRPr="00E02EFF">
              <w:rPr>
                <w:szCs w:val="22"/>
              </w:rPr>
              <w:t>A</w:t>
            </w:r>
          </w:p>
        </w:tc>
        <w:tc>
          <w:tcPr>
            <w:tcW w:w="1208" w:type="dxa"/>
            <w:shd w:val="clear" w:color="auto" w:fill="auto"/>
            <w:vAlign w:val="center"/>
            <w:hideMark/>
          </w:tcPr>
          <w:p w14:paraId="7CFDB155" w14:textId="511230D9" w:rsidR="00434D88" w:rsidRPr="00E02EFF" w:rsidRDefault="00434D88" w:rsidP="00434D88">
            <w:pPr>
              <w:ind w:firstLine="0"/>
              <w:jc w:val="center"/>
              <w:rPr>
                <w:szCs w:val="22"/>
              </w:rPr>
            </w:pPr>
            <w:r w:rsidRPr="00E02EFF">
              <w:rPr>
                <w:szCs w:val="22"/>
              </w:rPr>
              <w:t>T(1-50)</w:t>
            </w:r>
          </w:p>
        </w:tc>
        <w:tc>
          <w:tcPr>
            <w:tcW w:w="1910" w:type="dxa"/>
            <w:shd w:val="clear" w:color="auto" w:fill="auto"/>
            <w:hideMark/>
          </w:tcPr>
          <w:p w14:paraId="2B890942" w14:textId="774C9DC4" w:rsidR="00434D88" w:rsidRPr="00E02EFF" w:rsidRDefault="00434D88" w:rsidP="00434D88">
            <w:pPr>
              <w:ind w:firstLine="0"/>
              <w:jc w:val="center"/>
              <w:rPr>
                <w:szCs w:val="22"/>
              </w:rPr>
            </w:pPr>
            <w:r w:rsidRPr="00E02EFF">
              <w:t>Н</w:t>
            </w:r>
          </w:p>
        </w:tc>
        <w:tc>
          <w:tcPr>
            <w:tcW w:w="4803" w:type="dxa"/>
            <w:shd w:val="clear" w:color="auto" w:fill="auto"/>
            <w:hideMark/>
          </w:tcPr>
          <w:p w14:paraId="4334FAB9" w14:textId="514D5440" w:rsidR="00434D88" w:rsidRPr="00E02EFF" w:rsidRDefault="00434D88" w:rsidP="00434D88">
            <w:pPr>
              <w:ind w:firstLine="0"/>
              <w:jc w:val="left"/>
              <w:rPr>
                <w:szCs w:val="22"/>
              </w:rPr>
            </w:pPr>
          </w:p>
        </w:tc>
      </w:tr>
      <w:tr w:rsidR="00434D88" w:rsidRPr="00E02EFF" w14:paraId="4BC8992C" w14:textId="77777777" w:rsidTr="00425107">
        <w:trPr>
          <w:cantSplit/>
          <w:trHeight w:val="170"/>
        </w:trPr>
        <w:tc>
          <w:tcPr>
            <w:tcW w:w="3917" w:type="dxa"/>
            <w:shd w:val="clear" w:color="auto" w:fill="auto"/>
            <w:hideMark/>
          </w:tcPr>
          <w:p w14:paraId="66C263C7" w14:textId="33573160" w:rsidR="00434D88" w:rsidRPr="00E02EFF" w:rsidRDefault="00434D88" w:rsidP="00434D88">
            <w:pPr>
              <w:ind w:firstLine="0"/>
              <w:jc w:val="left"/>
              <w:rPr>
                <w:szCs w:val="22"/>
              </w:rPr>
            </w:pPr>
            <w:r w:rsidRPr="00E02EFF">
              <w:rPr>
                <w:szCs w:val="22"/>
              </w:rPr>
              <w:t>Дата внутренней регистрации доверенности</w:t>
            </w:r>
          </w:p>
        </w:tc>
        <w:tc>
          <w:tcPr>
            <w:tcW w:w="2194" w:type="dxa"/>
            <w:shd w:val="clear" w:color="auto" w:fill="auto"/>
            <w:vAlign w:val="center"/>
            <w:hideMark/>
          </w:tcPr>
          <w:p w14:paraId="4A7ABBC8" w14:textId="3AFF5584" w:rsidR="00434D88" w:rsidRPr="00E02EFF" w:rsidRDefault="00434D88" w:rsidP="00434D88">
            <w:pPr>
              <w:ind w:firstLine="0"/>
              <w:jc w:val="center"/>
              <w:rPr>
                <w:szCs w:val="22"/>
              </w:rPr>
            </w:pPr>
            <w:r w:rsidRPr="00E02EFF">
              <w:rPr>
                <w:szCs w:val="22"/>
              </w:rPr>
              <w:t>ДатаВнРегДовер</w:t>
            </w:r>
          </w:p>
        </w:tc>
        <w:tc>
          <w:tcPr>
            <w:tcW w:w="1208" w:type="dxa"/>
            <w:shd w:val="clear" w:color="auto" w:fill="auto"/>
            <w:vAlign w:val="center"/>
            <w:hideMark/>
          </w:tcPr>
          <w:p w14:paraId="6182D679" w14:textId="0E8AE763" w:rsidR="00434D88" w:rsidRPr="00E02EFF" w:rsidRDefault="00434D88" w:rsidP="00434D88">
            <w:pPr>
              <w:ind w:firstLine="0"/>
              <w:jc w:val="center"/>
              <w:rPr>
                <w:szCs w:val="22"/>
              </w:rPr>
            </w:pPr>
            <w:r w:rsidRPr="00E02EFF">
              <w:rPr>
                <w:szCs w:val="22"/>
              </w:rPr>
              <w:t>A</w:t>
            </w:r>
          </w:p>
        </w:tc>
        <w:tc>
          <w:tcPr>
            <w:tcW w:w="1208" w:type="dxa"/>
            <w:shd w:val="clear" w:color="auto" w:fill="auto"/>
            <w:vAlign w:val="center"/>
            <w:hideMark/>
          </w:tcPr>
          <w:p w14:paraId="736AD298" w14:textId="592BFA73" w:rsidR="00434D88" w:rsidRPr="00E02EFF" w:rsidRDefault="00434D88" w:rsidP="00434D88">
            <w:pPr>
              <w:ind w:firstLine="0"/>
              <w:jc w:val="center"/>
              <w:rPr>
                <w:szCs w:val="22"/>
              </w:rPr>
            </w:pPr>
            <w:r w:rsidRPr="00E02EFF">
              <w:rPr>
                <w:szCs w:val="22"/>
              </w:rPr>
              <w:t>T(=10)</w:t>
            </w:r>
          </w:p>
        </w:tc>
        <w:tc>
          <w:tcPr>
            <w:tcW w:w="1910" w:type="dxa"/>
            <w:shd w:val="clear" w:color="auto" w:fill="auto"/>
            <w:hideMark/>
          </w:tcPr>
          <w:p w14:paraId="641E0DF9" w14:textId="5F50C9AE" w:rsidR="00434D88" w:rsidRPr="00E02EFF" w:rsidRDefault="00434D88" w:rsidP="00434D88">
            <w:pPr>
              <w:ind w:firstLine="0"/>
              <w:jc w:val="center"/>
              <w:rPr>
                <w:szCs w:val="22"/>
              </w:rPr>
            </w:pPr>
            <w:r w:rsidRPr="00E02EFF">
              <w:rPr>
                <w:szCs w:val="22"/>
              </w:rPr>
              <w:t>Н</w:t>
            </w:r>
          </w:p>
        </w:tc>
        <w:tc>
          <w:tcPr>
            <w:tcW w:w="4803" w:type="dxa"/>
            <w:shd w:val="clear" w:color="auto" w:fill="auto"/>
            <w:hideMark/>
          </w:tcPr>
          <w:p w14:paraId="361EB5C0" w14:textId="77777777" w:rsidR="00434D88" w:rsidRPr="00E02EFF" w:rsidRDefault="00434D88" w:rsidP="00434D88">
            <w:pPr>
              <w:ind w:firstLine="0"/>
              <w:jc w:val="left"/>
            </w:pPr>
            <w:r w:rsidRPr="00E02EFF">
              <w:t>Типовой элемент &lt;ДатаТип&gt;.</w:t>
            </w:r>
          </w:p>
          <w:p w14:paraId="532F5E31" w14:textId="77777777" w:rsidR="00434D88" w:rsidRPr="00E02EFF" w:rsidRDefault="00434D88" w:rsidP="00434D88">
            <w:pPr>
              <w:ind w:firstLine="0"/>
              <w:jc w:val="left"/>
            </w:pPr>
            <w:r w:rsidRPr="00E02EFF">
              <w:t>Дата в формате ДД.ММ.ГГГГ.</w:t>
            </w:r>
          </w:p>
          <w:p w14:paraId="0AF3F347" w14:textId="395612DF" w:rsidR="00434D88" w:rsidRPr="00E02EFF" w:rsidRDefault="00434D88" w:rsidP="00434D88">
            <w:pPr>
              <w:ind w:firstLine="0"/>
              <w:jc w:val="left"/>
              <w:rPr>
                <w:szCs w:val="22"/>
              </w:rPr>
            </w:pPr>
          </w:p>
        </w:tc>
      </w:tr>
      <w:tr w:rsidR="00434D88" w:rsidRPr="00E02EFF" w14:paraId="3F41ED57" w14:textId="77777777" w:rsidTr="00425107">
        <w:trPr>
          <w:cantSplit/>
          <w:trHeight w:val="170"/>
        </w:trPr>
        <w:tc>
          <w:tcPr>
            <w:tcW w:w="3917" w:type="dxa"/>
            <w:shd w:val="clear" w:color="auto" w:fill="auto"/>
          </w:tcPr>
          <w:p w14:paraId="2B7F944E" w14:textId="4147BE93" w:rsidR="00434D88" w:rsidRPr="00E02EFF" w:rsidRDefault="00434D88" w:rsidP="00434D88">
            <w:pPr>
              <w:ind w:firstLine="0"/>
              <w:jc w:val="left"/>
              <w:rPr>
                <w:szCs w:val="22"/>
              </w:rPr>
            </w:pPr>
            <w:r w:rsidRPr="00E02EFF">
              <w:rPr>
                <w:szCs w:val="22"/>
              </w:rPr>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доверителем/доверенной стороной</w:t>
            </w:r>
          </w:p>
        </w:tc>
        <w:tc>
          <w:tcPr>
            <w:tcW w:w="2194" w:type="dxa"/>
            <w:shd w:val="clear" w:color="auto" w:fill="auto"/>
            <w:vAlign w:val="center"/>
          </w:tcPr>
          <w:p w14:paraId="586930CD" w14:textId="7866E464" w:rsidR="00434D88" w:rsidRPr="00E02EFF" w:rsidRDefault="00434D88" w:rsidP="00434D88">
            <w:pPr>
              <w:ind w:firstLine="0"/>
              <w:jc w:val="center"/>
              <w:rPr>
                <w:szCs w:val="22"/>
              </w:rPr>
            </w:pPr>
            <w:r w:rsidRPr="00E02EFF">
              <w:rPr>
                <w:szCs w:val="22"/>
              </w:rPr>
              <w:t>СведСистОтм</w:t>
            </w:r>
          </w:p>
        </w:tc>
        <w:tc>
          <w:tcPr>
            <w:tcW w:w="1208" w:type="dxa"/>
            <w:shd w:val="clear" w:color="auto" w:fill="auto"/>
            <w:vAlign w:val="center"/>
          </w:tcPr>
          <w:p w14:paraId="568218B7" w14:textId="1E54CC1D" w:rsidR="00434D88" w:rsidRPr="00E02EFF" w:rsidRDefault="00434D88" w:rsidP="00434D88">
            <w:pPr>
              <w:ind w:firstLine="0"/>
              <w:jc w:val="center"/>
              <w:rPr>
                <w:szCs w:val="22"/>
              </w:rPr>
            </w:pPr>
            <w:r w:rsidRPr="00E02EFF">
              <w:rPr>
                <w:szCs w:val="22"/>
              </w:rPr>
              <w:t>A</w:t>
            </w:r>
          </w:p>
        </w:tc>
        <w:tc>
          <w:tcPr>
            <w:tcW w:w="1208" w:type="dxa"/>
            <w:shd w:val="clear" w:color="auto" w:fill="auto"/>
            <w:vAlign w:val="center"/>
          </w:tcPr>
          <w:p w14:paraId="57FB0211" w14:textId="36272AB6" w:rsidR="00434D88" w:rsidRPr="00E02EFF" w:rsidRDefault="00434D88" w:rsidP="00434D88">
            <w:pPr>
              <w:ind w:firstLine="0"/>
              <w:jc w:val="center"/>
              <w:rPr>
                <w:szCs w:val="22"/>
              </w:rPr>
            </w:pPr>
            <w:r w:rsidRPr="00E02EFF">
              <w:rPr>
                <w:szCs w:val="22"/>
              </w:rPr>
              <w:t>T(1-500)</w:t>
            </w:r>
          </w:p>
        </w:tc>
        <w:tc>
          <w:tcPr>
            <w:tcW w:w="1910" w:type="dxa"/>
            <w:shd w:val="clear" w:color="auto" w:fill="auto"/>
          </w:tcPr>
          <w:p w14:paraId="538B1AFE" w14:textId="5B32A1EE" w:rsidR="00434D88" w:rsidRPr="00E02EFF" w:rsidRDefault="00434D88" w:rsidP="00434D88">
            <w:pPr>
              <w:ind w:firstLine="0"/>
              <w:jc w:val="center"/>
              <w:rPr>
                <w:szCs w:val="22"/>
              </w:rPr>
            </w:pPr>
            <w:r w:rsidRPr="00E02EFF">
              <w:t>Н</w:t>
            </w:r>
          </w:p>
        </w:tc>
        <w:tc>
          <w:tcPr>
            <w:tcW w:w="4803" w:type="dxa"/>
            <w:shd w:val="clear" w:color="auto" w:fill="auto"/>
          </w:tcPr>
          <w:p w14:paraId="4C23FF2B" w14:textId="77777777" w:rsidR="00434D88" w:rsidRPr="00E02EFF" w:rsidRDefault="00434D88" w:rsidP="00434D88">
            <w:pPr>
              <w:ind w:firstLine="0"/>
              <w:jc w:val="left"/>
              <w:rPr>
                <w:szCs w:val="26"/>
              </w:rPr>
            </w:pPr>
            <w:r w:rsidRPr="00E02EFF">
              <w:t xml:space="preserve">Унифицированный указатель (URL) </w:t>
            </w:r>
            <w:r w:rsidRPr="00E02EFF">
              <w:rPr>
                <w:szCs w:val="26"/>
              </w:rPr>
              <w:t>или текстовое описание системы, если данная система не предусматривает удаленный вызов ее программных интерфейсов</w:t>
            </w:r>
          </w:p>
          <w:p w14:paraId="1A9773CB" w14:textId="407B1010" w:rsidR="00434D88" w:rsidRPr="00E02EFF" w:rsidRDefault="00434D88" w:rsidP="00434D88">
            <w:pPr>
              <w:ind w:firstLine="0"/>
              <w:jc w:val="left"/>
              <w:rPr>
                <w:color w:val="000000" w:themeColor="text1"/>
                <w:szCs w:val="26"/>
              </w:rPr>
            </w:pPr>
          </w:p>
        </w:tc>
      </w:tr>
    </w:tbl>
    <w:p w14:paraId="524E4BFC" w14:textId="442EFE1A" w:rsidR="00AE162F" w:rsidRPr="00E02EFF" w:rsidRDefault="00AE162F" w:rsidP="00AE162F">
      <w:pPr>
        <w:spacing w:before="360" w:after="60"/>
        <w:ind w:firstLine="0"/>
        <w:jc w:val="right"/>
        <w:rPr>
          <w:szCs w:val="22"/>
        </w:rPr>
      </w:pPr>
      <w:r w:rsidRPr="00E02EFF">
        <w:rPr>
          <w:szCs w:val="22"/>
        </w:rPr>
        <w:t>Таблица 7.10</w:t>
      </w:r>
    </w:p>
    <w:p w14:paraId="6C2A7C93" w14:textId="2EDECD43" w:rsidR="00AE162F" w:rsidRPr="00E02EFF" w:rsidRDefault="00AE162F" w:rsidP="00AE162F">
      <w:pPr>
        <w:spacing w:after="120"/>
        <w:ind w:firstLine="0"/>
        <w:jc w:val="center"/>
        <w:rPr>
          <w:sz w:val="20"/>
          <w:szCs w:val="20"/>
        </w:rPr>
      </w:pPr>
      <w:r w:rsidRPr="00E02EFF">
        <w:rPr>
          <w:b/>
          <w:bCs/>
        </w:rPr>
        <w:t>Сведения о доверенности, используемой для подтверждения полномочий в бумажно</w:t>
      </w:r>
      <w:r w:rsidR="0077098D" w:rsidRPr="00E02EFF">
        <w:rPr>
          <w:b/>
          <w:bCs/>
        </w:rPr>
        <w:t>м</w:t>
      </w:r>
      <w:r w:rsidRPr="00E02EFF">
        <w:rPr>
          <w:b/>
          <w:bCs/>
        </w:rPr>
        <w:t xml:space="preserve"> </w:t>
      </w:r>
      <w:r w:rsidR="0077098D" w:rsidRPr="00E02EFF">
        <w:rPr>
          <w:b/>
          <w:bCs/>
        </w:rPr>
        <w:t>виде</w:t>
      </w:r>
      <w:r w:rsidRPr="00E02EFF">
        <w:rPr>
          <w:b/>
          <w:bCs/>
        </w:rPr>
        <w:t xml:space="preserve"> (СвДоверБум)</w:t>
      </w:r>
    </w:p>
    <w:tbl>
      <w:tblPr>
        <w:tblW w:w="15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2085"/>
        <w:gridCol w:w="1208"/>
        <w:gridCol w:w="1208"/>
        <w:gridCol w:w="1910"/>
        <w:gridCol w:w="4954"/>
      </w:tblGrid>
      <w:tr w:rsidR="00AE162F" w:rsidRPr="00E02EFF" w14:paraId="3CDBE43A" w14:textId="77777777" w:rsidTr="00F07355">
        <w:trPr>
          <w:trHeight w:val="23"/>
          <w:tblHeader/>
        </w:trPr>
        <w:tc>
          <w:tcPr>
            <w:tcW w:w="3988" w:type="dxa"/>
            <w:shd w:val="clear" w:color="000000" w:fill="EAEAEA"/>
            <w:vAlign w:val="center"/>
            <w:hideMark/>
          </w:tcPr>
          <w:p w14:paraId="34FA0538" w14:textId="77777777" w:rsidR="00AE162F" w:rsidRPr="00E02EFF" w:rsidRDefault="00AE162F" w:rsidP="00DD1626">
            <w:pPr>
              <w:ind w:firstLine="0"/>
              <w:jc w:val="center"/>
              <w:rPr>
                <w:b/>
                <w:bCs/>
              </w:rPr>
            </w:pPr>
            <w:r w:rsidRPr="00E02EFF">
              <w:rPr>
                <w:b/>
                <w:bCs/>
              </w:rPr>
              <w:t>Наименование элемента</w:t>
            </w:r>
          </w:p>
        </w:tc>
        <w:tc>
          <w:tcPr>
            <w:tcW w:w="2085" w:type="dxa"/>
            <w:shd w:val="clear" w:color="000000" w:fill="EAEAEA"/>
            <w:vAlign w:val="center"/>
            <w:hideMark/>
          </w:tcPr>
          <w:p w14:paraId="76A70BE2" w14:textId="77777777" w:rsidR="00AE162F" w:rsidRPr="00E02EFF" w:rsidRDefault="00AE162F" w:rsidP="00DD1626">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017FD571" w14:textId="77777777" w:rsidR="00AE162F" w:rsidRPr="00E02EFF" w:rsidRDefault="00AE162F" w:rsidP="00DD1626">
            <w:pPr>
              <w:ind w:firstLine="0"/>
              <w:jc w:val="center"/>
              <w:rPr>
                <w:b/>
                <w:bCs/>
              </w:rPr>
            </w:pPr>
            <w:r w:rsidRPr="00E02EFF">
              <w:rPr>
                <w:b/>
                <w:bCs/>
              </w:rPr>
              <w:t>Признак типа элемента</w:t>
            </w:r>
          </w:p>
        </w:tc>
        <w:tc>
          <w:tcPr>
            <w:tcW w:w="1208" w:type="dxa"/>
            <w:shd w:val="clear" w:color="000000" w:fill="EAEAEA"/>
            <w:vAlign w:val="center"/>
            <w:hideMark/>
          </w:tcPr>
          <w:p w14:paraId="202BF8BD" w14:textId="77777777" w:rsidR="00AE162F" w:rsidRPr="00E02EFF" w:rsidRDefault="00AE162F" w:rsidP="00DD1626">
            <w:pPr>
              <w:ind w:firstLine="0"/>
              <w:jc w:val="center"/>
              <w:rPr>
                <w:b/>
                <w:bCs/>
              </w:rPr>
            </w:pPr>
            <w:r w:rsidRPr="00E02EFF">
              <w:rPr>
                <w:b/>
                <w:bCs/>
              </w:rPr>
              <w:t>Формат элемента</w:t>
            </w:r>
          </w:p>
        </w:tc>
        <w:tc>
          <w:tcPr>
            <w:tcW w:w="1910" w:type="dxa"/>
            <w:shd w:val="clear" w:color="000000" w:fill="EAEAEA"/>
            <w:vAlign w:val="center"/>
            <w:hideMark/>
          </w:tcPr>
          <w:p w14:paraId="51F23657" w14:textId="77777777" w:rsidR="00AE162F" w:rsidRPr="00E02EFF" w:rsidRDefault="00AE162F" w:rsidP="00DD1626">
            <w:pPr>
              <w:ind w:firstLine="0"/>
              <w:jc w:val="center"/>
              <w:rPr>
                <w:b/>
                <w:bCs/>
              </w:rPr>
            </w:pPr>
            <w:r w:rsidRPr="00E02EFF">
              <w:rPr>
                <w:b/>
                <w:bCs/>
              </w:rPr>
              <w:t>Признак обязательности элемента</w:t>
            </w:r>
          </w:p>
        </w:tc>
        <w:tc>
          <w:tcPr>
            <w:tcW w:w="4954" w:type="dxa"/>
            <w:shd w:val="clear" w:color="000000" w:fill="EAEAEA"/>
            <w:vAlign w:val="center"/>
            <w:hideMark/>
          </w:tcPr>
          <w:p w14:paraId="541B781D" w14:textId="77777777" w:rsidR="00AE162F" w:rsidRPr="00E02EFF" w:rsidRDefault="00AE162F" w:rsidP="00DD1626">
            <w:pPr>
              <w:ind w:firstLine="0"/>
              <w:jc w:val="center"/>
              <w:rPr>
                <w:b/>
                <w:bCs/>
              </w:rPr>
            </w:pPr>
            <w:r w:rsidRPr="00E02EFF">
              <w:rPr>
                <w:b/>
                <w:bCs/>
              </w:rPr>
              <w:t>Дополнительная информация</w:t>
            </w:r>
          </w:p>
        </w:tc>
      </w:tr>
      <w:tr w:rsidR="00434D88" w:rsidRPr="00E02EFF" w14:paraId="7797BB0C" w14:textId="77777777" w:rsidTr="00F07355">
        <w:trPr>
          <w:trHeight w:val="23"/>
        </w:trPr>
        <w:tc>
          <w:tcPr>
            <w:tcW w:w="3988" w:type="dxa"/>
            <w:shd w:val="clear" w:color="auto" w:fill="auto"/>
            <w:hideMark/>
          </w:tcPr>
          <w:p w14:paraId="5ACF49EE" w14:textId="77777777" w:rsidR="00434D88" w:rsidRPr="00E02EFF" w:rsidRDefault="00434D88" w:rsidP="00434D88">
            <w:pPr>
              <w:ind w:firstLine="0"/>
              <w:jc w:val="left"/>
            </w:pPr>
            <w:r w:rsidRPr="00E02EFF">
              <w:t>Дата совершения доверенности</w:t>
            </w:r>
          </w:p>
        </w:tc>
        <w:tc>
          <w:tcPr>
            <w:tcW w:w="2085" w:type="dxa"/>
            <w:shd w:val="clear" w:color="auto" w:fill="auto"/>
            <w:hideMark/>
          </w:tcPr>
          <w:p w14:paraId="5D540687" w14:textId="77777777" w:rsidR="00434D88" w:rsidRPr="00E02EFF" w:rsidRDefault="00434D88" w:rsidP="00434D88">
            <w:pPr>
              <w:ind w:firstLine="0"/>
              <w:jc w:val="center"/>
            </w:pPr>
            <w:r w:rsidRPr="00E02EFF">
              <w:t>ДатаДовер</w:t>
            </w:r>
          </w:p>
        </w:tc>
        <w:tc>
          <w:tcPr>
            <w:tcW w:w="1208" w:type="dxa"/>
            <w:shd w:val="clear" w:color="auto" w:fill="auto"/>
            <w:hideMark/>
          </w:tcPr>
          <w:p w14:paraId="7B8B456D" w14:textId="77777777" w:rsidR="00434D88" w:rsidRPr="00E02EFF" w:rsidRDefault="00434D88" w:rsidP="00434D88">
            <w:pPr>
              <w:ind w:firstLine="0"/>
              <w:jc w:val="center"/>
            </w:pPr>
            <w:r w:rsidRPr="00E02EFF">
              <w:t>A</w:t>
            </w:r>
          </w:p>
        </w:tc>
        <w:tc>
          <w:tcPr>
            <w:tcW w:w="1208" w:type="dxa"/>
            <w:shd w:val="clear" w:color="auto" w:fill="auto"/>
            <w:hideMark/>
          </w:tcPr>
          <w:p w14:paraId="28F36561" w14:textId="77777777" w:rsidR="00434D88" w:rsidRPr="00E02EFF" w:rsidRDefault="00434D88" w:rsidP="00434D88">
            <w:pPr>
              <w:ind w:firstLine="0"/>
              <w:jc w:val="center"/>
            </w:pPr>
            <w:r w:rsidRPr="00E02EFF">
              <w:t>T(=10)</w:t>
            </w:r>
          </w:p>
        </w:tc>
        <w:tc>
          <w:tcPr>
            <w:tcW w:w="1910" w:type="dxa"/>
            <w:shd w:val="clear" w:color="auto" w:fill="auto"/>
            <w:hideMark/>
          </w:tcPr>
          <w:p w14:paraId="1C84FA9B" w14:textId="399CF201" w:rsidR="00434D88" w:rsidRPr="00E02EFF" w:rsidRDefault="00434D88" w:rsidP="00434D88">
            <w:pPr>
              <w:ind w:firstLine="0"/>
              <w:jc w:val="center"/>
            </w:pPr>
            <w:r w:rsidRPr="00E02EFF">
              <w:t>Н</w:t>
            </w:r>
          </w:p>
        </w:tc>
        <w:tc>
          <w:tcPr>
            <w:tcW w:w="4954" w:type="dxa"/>
            <w:shd w:val="clear" w:color="auto" w:fill="auto"/>
            <w:hideMark/>
          </w:tcPr>
          <w:p w14:paraId="348EC0E9" w14:textId="77777777" w:rsidR="00434D88" w:rsidRPr="00E02EFF" w:rsidRDefault="00434D88" w:rsidP="00434D88">
            <w:pPr>
              <w:ind w:firstLine="0"/>
              <w:jc w:val="left"/>
            </w:pPr>
            <w:r w:rsidRPr="00E02EFF">
              <w:t>Типовой элемент &lt;ДатаТип&gt;.</w:t>
            </w:r>
          </w:p>
          <w:p w14:paraId="638B71C0" w14:textId="77777777" w:rsidR="00434D88" w:rsidRPr="00E02EFF" w:rsidRDefault="00434D88" w:rsidP="00434D88">
            <w:pPr>
              <w:ind w:firstLine="0"/>
              <w:jc w:val="left"/>
            </w:pPr>
            <w:r w:rsidRPr="00E02EFF">
              <w:t>Дата в формате ДД.ММ.ГГГГ</w:t>
            </w:r>
          </w:p>
        </w:tc>
      </w:tr>
      <w:tr w:rsidR="00434D88" w:rsidRPr="00E02EFF" w14:paraId="3FA1F9C0" w14:textId="77777777" w:rsidTr="00F07355">
        <w:trPr>
          <w:trHeight w:val="23"/>
        </w:trPr>
        <w:tc>
          <w:tcPr>
            <w:tcW w:w="3988" w:type="dxa"/>
            <w:shd w:val="clear" w:color="auto" w:fill="auto"/>
            <w:hideMark/>
          </w:tcPr>
          <w:p w14:paraId="12EFB592" w14:textId="73D86F46" w:rsidR="00434D88" w:rsidRPr="00E02EFF" w:rsidRDefault="00434D88" w:rsidP="00434D88">
            <w:pPr>
              <w:ind w:firstLine="0"/>
              <w:jc w:val="left"/>
            </w:pPr>
            <w:r w:rsidRPr="00E02EFF">
              <w:rPr>
                <w:szCs w:val="22"/>
              </w:rPr>
              <w:t>Внутренний регистрационный номер доверенности</w:t>
            </w:r>
          </w:p>
        </w:tc>
        <w:tc>
          <w:tcPr>
            <w:tcW w:w="2085" w:type="dxa"/>
            <w:shd w:val="clear" w:color="auto" w:fill="auto"/>
            <w:hideMark/>
          </w:tcPr>
          <w:p w14:paraId="11155F69" w14:textId="77777777" w:rsidR="00434D88" w:rsidRPr="00E02EFF" w:rsidRDefault="00434D88" w:rsidP="00434D88">
            <w:pPr>
              <w:ind w:firstLine="0"/>
              <w:jc w:val="center"/>
            </w:pPr>
            <w:r w:rsidRPr="00E02EFF">
              <w:t>ВнНомДовер</w:t>
            </w:r>
          </w:p>
        </w:tc>
        <w:tc>
          <w:tcPr>
            <w:tcW w:w="1208" w:type="dxa"/>
            <w:shd w:val="clear" w:color="auto" w:fill="auto"/>
            <w:hideMark/>
          </w:tcPr>
          <w:p w14:paraId="7BF9E98D" w14:textId="77777777" w:rsidR="00434D88" w:rsidRPr="00E02EFF" w:rsidRDefault="00434D88" w:rsidP="00434D88">
            <w:pPr>
              <w:ind w:firstLine="0"/>
              <w:jc w:val="center"/>
            </w:pPr>
            <w:r w:rsidRPr="00E02EFF">
              <w:t>A</w:t>
            </w:r>
          </w:p>
        </w:tc>
        <w:tc>
          <w:tcPr>
            <w:tcW w:w="1208" w:type="dxa"/>
            <w:shd w:val="clear" w:color="auto" w:fill="auto"/>
            <w:hideMark/>
          </w:tcPr>
          <w:p w14:paraId="3D81BF15" w14:textId="77777777" w:rsidR="00434D88" w:rsidRPr="00E02EFF" w:rsidRDefault="00434D88" w:rsidP="00434D88">
            <w:pPr>
              <w:ind w:firstLine="0"/>
              <w:jc w:val="center"/>
            </w:pPr>
            <w:r w:rsidRPr="00E02EFF">
              <w:t>T(1-50)</w:t>
            </w:r>
          </w:p>
        </w:tc>
        <w:tc>
          <w:tcPr>
            <w:tcW w:w="1910" w:type="dxa"/>
            <w:shd w:val="clear" w:color="auto" w:fill="auto"/>
            <w:hideMark/>
          </w:tcPr>
          <w:p w14:paraId="358C6205" w14:textId="0250657E" w:rsidR="00434D88" w:rsidRPr="00E02EFF" w:rsidRDefault="00434D88" w:rsidP="00434D88">
            <w:pPr>
              <w:ind w:firstLine="0"/>
              <w:jc w:val="center"/>
            </w:pPr>
            <w:r w:rsidRPr="00E02EFF">
              <w:t>Н</w:t>
            </w:r>
          </w:p>
        </w:tc>
        <w:tc>
          <w:tcPr>
            <w:tcW w:w="4954" w:type="dxa"/>
            <w:shd w:val="clear" w:color="auto" w:fill="auto"/>
            <w:hideMark/>
          </w:tcPr>
          <w:p w14:paraId="6599280A" w14:textId="3692F183" w:rsidR="00434D88" w:rsidRPr="00E02EFF" w:rsidRDefault="00434D88" w:rsidP="00434D88">
            <w:pPr>
              <w:ind w:firstLine="0"/>
              <w:jc w:val="left"/>
            </w:pPr>
            <w:r w:rsidRPr="00E02EFF">
              <w:t>При отсутствии номера принимает значение: без номера (б/н)</w:t>
            </w:r>
          </w:p>
        </w:tc>
      </w:tr>
      <w:tr w:rsidR="00434D88" w:rsidRPr="00E02EFF" w14:paraId="2422DE6B" w14:textId="77777777" w:rsidTr="00F07355">
        <w:trPr>
          <w:trHeight w:val="23"/>
        </w:trPr>
        <w:tc>
          <w:tcPr>
            <w:tcW w:w="3988" w:type="dxa"/>
            <w:shd w:val="clear" w:color="auto" w:fill="auto"/>
            <w:hideMark/>
          </w:tcPr>
          <w:p w14:paraId="43F706BA" w14:textId="77777777" w:rsidR="00434D88" w:rsidRPr="00E02EFF" w:rsidRDefault="00434D88" w:rsidP="00434D88">
            <w:pPr>
              <w:ind w:firstLine="0"/>
              <w:jc w:val="left"/>
            </w:pPr>
            <w:r w:rsidRPr="00E02EFF">
              <w:t>Сведения, идентифицирующие доверителя</w:t>
            </w:r>
          </w:p>
        </w:tc>
        <w:tc>
          <w:tcPr>
            <w:tcW w:w="2085" w:type="dxa"/>
            <w:shd w:val="clear" w:color="auto" w:fill="auto"/>
            <w:hideMark/>
          </w:tcPr>
          <w:p w14:paraId="76C9EE73" w14:textId="77777777" w:rsidR="00434D88" w:rsidRPr="00E02EFF" w:rsidRDefault="00434D88" w:rsidP="00434D88">
            <w:pPr>
              <w:ind w:firstLine="0"/>
              <w:jc w:val="center"/>
            </w:pPr>
            <w:r w:rsidRPr="00E02EFF">
              <w:t>СвИдДовер</w:t>
            </w:r>
          </w:p>
        </w:tc>
        <w:tc>
          <w:tcPr>
            <w:tcW w:w="1208" w:type="dxa"/>
            <w:shd w:val="clear" w:color="auto" w:fill="auto"/>
            <w:hideMark/>
          </w:tcPr>
          <w:p w14:paraId="3BCDACA9" w14:textId="77777777" w:rsidR="00434D88" w:rsidRPr="00E02EFF" w:rsidRDefault="00434D88" w:rsidP="00434D88">
            <w:pPr>
              <w:ind w:firstLine="0"/>
              <w:jc w:val="center"/>
            </w:pPr>
            <w:r w:rsidRPr="00E02EFF">
              <w:t>A</w:t>
            </w:r>
          </w:p>
        </w:tc>
        <w:tc>
          <w:tcPr>
            <w:tcW w:w="1208" w:type="dxa"/>
            <w:shd w:val="clear" w:color="auto" w:fill="auto"/>
            <w:hideMark/>
          </w:tcPr>
          <w:p w14:paraId="5C65A509" w14:textId="77777777" w:rsidR="00434D88" w:rsidRPr="00E02EFF" w:rsidRDefault="00434D88" w:rsidP="00434D88">
            <w:pPr>
              <w:ind w:firstLine="0"/>
              <w:jc w:val="center"/>
            </w:pPr>
            <w:r w:rsidRPr="00E02EFF">
              <w:t>T(1-1000)</w:t>
            </w:r>
          </w:p>
        </w:tc>
        <w:tc>
          <w:tcPr>
            <w:tcW w:w="1910" w:type="dxa"/>
            <w:shd w:val="clear" w:color="auto" w:fill="auto"/>
            <w:hideMark/>
          </w:tcPr>
          <w:p w14:paraId="42793BB6" w14:textId="2E382196" w:rsidR="00434D88" w:rsidRPr="00E02EFF" w:rsidRDefault="00434D88" w:rsidP="00434D88">
            <w:pPr>
              <w:ind w:firstLine="0"/>
              <w:jc w:val="center"/>
            </w:pPr>
            <w:r w:rsidRPr="00E02EFF">
              <w:t>Н</w:t>
            </w:r>
          </w:p>
        </w:tc>
        <w:tc>
          <w:tcPr>
            <w:tcW w:w="4954" w:type="dxa"/>
            <w:shd w:val="clear" w:color="auto" w:fill="auto"/>
            <w:hideMark/>
          </w:tcPr>
          <w:p w14:paraId="3FF48F1B" w14:textId="77777777" w:rsidR="00434D88" w:rsidRPr="00E02EFF" w:rsidRDefault="00434D88" w:rsidP="00434D88">
            <w:pPr>
              <w:ind w:firstLine="0"/>
              <w:jc w:val="left"/>
            </w:pPr>
            <w:r w:rsidRPr="00E02EFF">
              <w:t> </w:t>
            </w:r>
          </w:p>
        </w:tc>
      </w:tr>
      <w:tr w:rsidR="00434D88" w:rsidRPr="00E02EFF" w14:paraId="55090AA0" w14:textId="77777777" w:rsidTr="00F07355">
        <w:trPr>
          <w:trHeight w:val="23"/>
        </w:trPr>
        <w:tc>
          <w:tcPr>
            <w:tcW w:w="3988" w:type="dxa"/>
            <w:shd w:val="clear" w:color="auto" w:fill="auto"/>
            <w:hideMark/>
          </w:tcPr>
          <w:p w14:paraId="68BB8004" w14:textId="019B2701" w:rsidR="00434D88" w:rsidRPr="00E02EFF" w:rsidRDefault="00434D88" w:rsidP="00434D88">
            <w:pPr>
              <w:ind w:firstLine="0"/>
              <w:jc w:val="left"/>
            </w:pPr>
            <w:r w:rsidRPr="00E02EFF">
              <w:t>Фамилия, имя, отчество (при наличии), подписавшего доверенность</w:t>
            </w:r>
          </w:p>
        </w:tc>
        <w:tc>
          <w:tcPr>
            <w:tcW w:w="2085" w:type="dxa"/>
            <w:shd w:val="clear" w:color="auto" w:fill="auto"/>
            <w:hideMark/>
          </w:tcPr>
          <w:p w14:paraId="7C2B0ECA" w14:textId="77777777" w:rsidR="00434D88" w:rsidRPr="00E02EFF" w:rsidRDefault="00434D88" w:rsidP="00434D88">
            <w:pPr>
              <w:ind w:firstLine="0"/>
              <w:jc w:val="center"/>
            </w:pPr>
            <w:r w:rsidRPr="00E02EFF">
              <w:t>ФИО</w:t>
            </w:r>
          </w:p>
        </w:tc>
        <w:tc>
          <w:tcPr>
            <w:tcW w:w="1208" w:type="dxa"/>
            <w:shd w:val="clear" w:color="auto" w:fill="auto"/>
            <w:hideMark/>
          </w:tcPr>
          <w:p w14:paraId="1AE34675" w14:textId="77777777" w:rsidR="00434D88" w:rsidRPr="00E02EFF" w:rsidRDefault="00434D88" w:rsidP="00434D88">
            <w:pPr>
              <w:ind w:firstLine="0"/>
              <w:jc w:val="center"/>
            </w:pPr>
            <w:r w:rsidRPr="00E02EFF">
              <w:t>С</w:t>
            </w:r>
          </w:p>
        </w:tc>
        <w:tc>
          <w:tcPr>
            <w:tcW w:w="1208" w:type="dxa"/>
            <w:shd w:val="clear" w:color="auto" w:fill="auto"/>
            <w:hideMark/>
          </w:tcPr>
          <w:p w14:paraId="1C12BFB6" w14:textId="77777777" w:rsidR="00434D88" w:rsidRPr="00E02EFF" w:rsidRDefault="00434D88" w:rsidP="00434D88">
            <w:pPr>
              <w:ind w:firstLine="0"/>
              <w:jc w:val="center"/>
            </w:pPr>
            <w:r w:rsidRPr="00E02EFF">
              <w:t> </w:t>
            </w:r>
          </w:p>
        </w:tc>
        <w:tc>
          <w:tcPr>
            <w:tcW w:w="1910" w:type="dxa"/>
            <w:shd w:val="clear" w:color="auto" w:fill="auto"/>
            <w:hideMark/>
          </w:tcPr>
          <w:p w14:paraId="16516E5B" w14:textId="0E0CC49B" w:rsidR="00434D88" w:rsidRPr="00E02EFF" w:rsidRDefault="00434D88" w:rsidP="00434D88">
            <w:pPr>
              <w:ind w:firstLine="0"/>
              <w:jc w:val="center"/>
            </w:pPr>
            <w:r w:rsidRPr="00E02EFF">
              <w:t>Н</w:t>
            </w:r>
          </w:p>
        </w:tc>
        <w:tc>
          <w:tcPr>
            <w:tcW w:w="4954" w:type="dxa"/>
            <w:shd w:val="clear" w:color="auto" w:fill="auto"/>
            <w:hideMark/>
          </w:tcPr>
          <w:p w14:paraId="4D03463D" w14:textId="77777777" w:rsidR="00434D88" w:rsidRPr="00E02EFF" w:rsidRDefault="00434D88" w:rsidP="00434D88">
            <w:pPr>
              <w:ind w:firstLine="0"/>
              <w:jc w:val="left"/>
            </w:pPr>
            <w:r w:rsidRPr="00E02EFF">
              <w:t>Типовой элемент &lt;ФИОТип&gt;.</w:t>
            </w:r>
          </w:p>
          <w:p w14:paraId="11AA804F" w14:textId="32397019" w:rsidR="00434D88" w:rsidRPr="00E02EFF" w:rsidRDefault="00434D88" w:rsidP="00434D88">
            <w:pPr>
              <w:ind w:firstLine="0"/>
              <w:jc w:val="left"/>
            </w:pPr>
            <w:r w:rsidRPr="00E02EFF">
              <w:t>Состав элемента представлен в таблице 7.11</w:t>
            </w:r>
          </w:p>
        </w:tc>
      </w:tr>
    </w:tbl>
    <w:p w14:paraId="112E417C" w14:textId="35E0FF02" w:rsidR="004C3008" w:rsidRDefault="00F07355" w:rsidP="000E29A4">
      <w:pPr>
        <w:tabs>
          <w:tab w:val="left" w:pos="710"/>
        </w:tabs>
        <w:spacing w:before="360" w:after="60"/>
        <w:ind w:firstLine="0"/>
        <w:rPr>
          <w:szCs w:val="22"/>
        </w:rPr>
      </w:pPr>
      <w:r>
        <w:rPr>
          <w:szCs w:val="22"/>
        </w:rPr>
        <w:lastRenderedPageBreak/>
        <w:tab/>
      </w:r>
    </w:p>
    <w:p w14:paraId="69A91788" w14:textId="1AA6EF12" w:rsidR="00DA5F78" w:rsidRPr="00E02EFF" w:rsidRDefault="00DA5F78" w:rsidP="00BB3A37">
      <w:pPr>
        <w:spacing w:before="360" w:after="60"/>
        <w:ind w:firstLine="0"/>
        <w:jc w:val="right"/>
        <w:rPr>
          <w:szCs w:val="22"/>
        </w:rPr>
      </w:pPr>
      <w:r w:rsidRPr="00E02EFF">
        <w:rPr>
          <w:szCs w:val="22"/>
        </w:rPr>
        <w:t>Таблица 7.1</w:t>
      </w:r>
      <w:r w:rsidR="00AE162F" w:rsidRPr="00E02EFF">
        <w:rPr>
          <w:szCs w:val="22"/>
        </w:rPr>
        <w:t>1</w:t>
      </w:r>
    </w:p>
    <w:p w14:paraId="16F8A17D" w14:textId="77777777" w:rsidR="00DA5F78" w:rsidRPr="00E02EFF" w:rsidRDefault="00DA5F78" w:rsidP="00BB3A37">
      <w:pPr>
        <w:spacing w:after="60"/>
        <w:ind w:left="567" w:right="567" w:firstLine="0"/>
        <w:jc w:val="center"/>
        <w:rPr>
          <w:szCs w:val="20"/>
        </w:rPr>
      </w:pPr>
      <w:r w:rsidRPr="00E02EFF">
        <w:rPr>
          <w:b/>
          <w:bCs/>
        </w:rPr>
        <w:t>Фамилия, имя, отчество физического лица (ФИОТип)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194"/>
        <w:gridCol w:w="1208"/>
        <w:gridCol w:w="1208"/>
        <w:gridCol w:w="1910"/>
        <w:gridCol w:w="4803"/>
      </w:tblGrid>
      <w:tr w:rsidR="00DA5F78" w:rsidRPr="00E02EFF" w14:paraId="2461440B" w14:textId="77777777" w:rsidTr="00E0476B">
        <w:trPr>
          <w:cantSplit/>
          <w:trHeight w:val="170"/>
          <w:tblHeader/>
        </w:trPr>
        <w:tc>
          <w:tcPr>
            <w:tcW w:w="3917" w:type="dxa"/>
            <w:shd w:val="clear" w:color="000000" w:fill="EAEAEA"/>
            <w:vAlign w:val="center"/>
            <w:hideMark/>
          </w:tcPr>
          <w:p w14:paraId="5B57ED29" w14:textId="77777777" w:rsidR="00DA5F78" w:rsidRPr="00E02EFF" w:rsidRDefault="00DA5F78" w:rsidP="00BB3A37">
            <w:pPr>
              <w:ind w:firstLine="0"/>
              <w:jc w:val="center"/>
              <w:rPr>
                <w:b/>
                <w:bCs/>
              </w:rPr>
            </w:pPr>
            <w:r w:rsidRPr="00E02EFF">
              <w:rPr>
                <w:b/>
                <w:bCs/>
              </w:rPr>
              <w:t>Наименование элемента</w:t>
            </w:r>
          </w:p>
        </w:tc>
        <w:tc>
          <w:tcPr>
            <w:tcW w:w="2194" w:type="dxa"/>
            <w:shd w:val="clear" w:color="000000" w:fill="EAEAEA"/>
            <w:vAlign w:val="center"/>
            <w:hideMark/>
          </w:tcPr>
          <w:p w14:paraId="573212F0" w14:textId="77777777" w:rsidR="00DA5F78" w:rsidRPr="00E02EFF" w:rsidRDefault="00DA5F78" w:rsidP="00BB3A37">
            <w:pPr>
              <w:ind w:firstLine="0"/>
              <w:jc w:val="center"/>
              <w:rPr>
                <w:b/>
                <w:bCs/>
              </w:rPr>
            </w:pPr>
            <w:r w:rsidRPr="00E02EFF">
              <w:rPr>
                <w:b/>
                <w:bCs/>
              </w:rPr>
              <w:t>Сокращенное наименование (код) элемента</w:t>
            </w:r>
          </w:p>
        </w:tc>
        <w:tc>
          <w:tcPr>
            <w:tcW w:w="1208" w:type="dxa"/>
            <w:shd w:val="clear" w:color="000000" w:fill="EAEAEA"/>
            <w:vAlign w:val="center"/>
            <w:hideMark/>
          </w:tcPr>
          <w:p w14:paraId="370D613F" w14:textId="77777777" w:rsidR="00DA5F78" w:rsidRPr="00E02EFF" w:rsidRDefault="00DA5F78" w:rsidP="00BB3A37">
            <w:pPr>
              <w:ind w:firstLine="0"/>
              <w:jc w:val="center"/>
              <w:rPr>
                <w:b/>
                <w:bCs/>
              </w:rPr>
            </w:pPr>
            <w:r w:rsidRPr="00E02EFF">
              <w:rPr>
                <w:b/>
                <w:bCs/>
              </w:rPr>
              <w:t>Признак типа элемента</w:t>
            </w:r>
          </w:p>
        </w:tc>
        <w:tc>
          <w:tcPr>
            <w:tcW w:w="1208" w:type="dxa"/>
            <w:shd w:val="clear" w:color="000000" w:fill="EAEAEA"/>
            <w:vAlign w:val="center"/>
            <w:hideMark/>
          </w:tcPr>
          <w:p w14:paraId="1758827C" w14:textId="77777777" w:rsidR="00DA5F78" w:rsidRPr="00E02EFF" w:rsidRDefault="00DA5F78" w:rsidP="00BB3A37">
            <w:pPr>
              <w:ind w:firstLine="0"/>
              <w:jc w:val="center"/>
              <w:rPr>
                <w:b/>
                <w:bCs/>
              </w:rPr>
            </w:pPr>
            <w:r w:rsidRPr="00E02EFF">
              <w:rPr>
                <w:b/>
                <w:bCs/>
              </w:rPr>
              <w:t>Формат элемента</w:t>
            </w:r>
          </w:p>
        </w:tc>
        <w:tc>
          <w:tcPr>
            <w:tcW w:w="1910" w:type="dxa"/>
            <w:shd w:val="clear" w:color="000000" w:fill="EAEAEA"/>
            <w:vAlign w:val="center"/>
            <w:hideMark/>
          </w:tcPr>
          <w:p w14:paraId="3992854C" w14:textId="77777777" w:rsidR="00DA5F78" w:rsidRPr="00E02EFF" w:rsidRDefault="00DA5F78" w:rsidP="00BB3A37">
            <w:pPr>
              <w:ind w:firstLine="0"/>
              <w:jc w:val="center"/>
              <w:rPr>
                <w:b/>
                <w:bCs/>
              </w:rPr>
            </w:pPr>
            <w:r w:rsidRPr="00E02EFF">
              <w:rPr>
                <w:b/>
                <w:bCs/>
              </w:rPr>
              <w:t>Признак обязательности элемента</w:t>
            </w:r>
          </w:p>
        </w:tc>
        <w:tc>
          <w:tcPr>
            <w:tcW w:w="4803" w:type="dxa"/>
            <w:shd w:val="clear" w:color="000000" w:fill="EAEAEA"/>
            <w:vAlign w:val="center"/>
            <w:hideMark/>
          </w:tcPr>
          <w:p w14:paraId="45107B91" w14:textId="77777777" w:rsidR="00DA5F78" w:rsidRPr="00E02EFF" w:rsidRDefault="00DA5F78" w:rsidP="00BB3A37">
            <w:pPr>
              <w:ind w:firstLine="0"/>
              <w:jc w:val="center"/>
              <w:rPr>
                <w:b/>
                <w:bCs/>
              </w:rPr>
            </w:pPr>
            <w:r w:rsidRPr="00E02EFF">
              <w:rPr>
                <w:b/>
                <w:bCs/>
              </w:rPr>
              <w:t>Дополнительная информация</w:t>
            </w:r>
          </w:p>
        </w:tc>
      </w:tr>
      <w:tr w:rsidR="00DA5F78" w:rsidRPr="00E02EFF" w14:paraId="29BB017B" w14:textId="77777777" w:rsidTr="00E0476B">
        <w:trPr>
          <w:cantSplit/>
          <w:trHeight w:val="170"/>
        </w:trPr>
        <w:tc>
          <w:tcPr>
            <w:tcW w:w="3917" w:type="dxa"/>
            <w:shd w:val="clear" w:color="auto" w:fill="auto"/>
            <w:hideMark/>
          </w:tcPr>
          <w:p w14:paraId="427C0FB8" w14:textId="77777777" w:rsidR="00DA5F78" w:rsidRPr="00E02EFF" w:rsidRDefault="00DA5F78" w:rsidP="00BB3A37">
            <w:pPr>
              <w:ind w:firstLine="0"/>
              <w:jc w:val="left"/>
              <w:rPr>
                <w:szCs w:val="22"/>
              </w:rPr>
            </w:pPr>
            <w:r w:rsidRPr="00E02EFF">
              <w:rPr>
                <w:szCs w:val="22"/>
              </w:rPr>
              <w:t>Фамилия</w:t>
            </w:r>
          </w:p>
        </w:tc>
        <w:tc>
          <w:tcPr>
            <w:tcW w:w="2194" w:type="dxa"/>
            <w:shd w:val="clear" w:color="auto" w:fill="auto"/>
            <w:hideMark/>
          </w:tcPr>
          <w:p w14:paraId="2C73E8C0" w14:textId="77777777" w:rsidR="00DA5F78" w:rsidRPr="00E02EFF" w:rsidRDefault="00DA5F78" w:rsidP="00BB3A37">
            <w:pPr>
              <w:ind w:firstLine="0"/>
              <w:jc w:val="center"/>
              <w:rPr>
                <w:szCs w:val="22"/>
              </w:rPr>
            </w:pPr>
            <w:r w:rsidRPr="00E02EFF">
              <w:rPr>
                <w:szCs w:val="22"/>
              </w:rPr>
              <w:t>Фамилия</w:t>
            </w:r>
          </w:p>
        </w:tc>
        <w:tc>
          <w:tcPr>
            <w:tcW w:w="1208" w:type="dxa"/>
            <w:shd w:val="clear" w:color="auto" w:fill="auto"/>
            <w:hideMark/>
          </w:tcPr>
          <w:p w14:paraId="75B4DE98"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36CC6D0C" w14:textId="77777777" w:rsidR="00DA5F78" w:rsidRPr="00E02EFF" w:rsidRDefault="00DA5F78" w:rsidP="00BB3A37">
            <w:pPr>
              <w:ind w:firstLine="0"/>
              <w:jc w:val="center"/>
              <w:rPr>
                <w:szCs w:val="22"/>
              </w:rPr>
            </w:pPr>
            <w:r w:rsidRPr="00E02EFF">
              <w:rPr>
                <w:szCs w:val="22"/>
              </w:rPr>
              <w:t>T(1-60)</w:t>
            </w:r>
          </w:p>
        </w:tc>
        <w:tc>
          <w:tcPr>
            <w:tcW w:w="1910" w:type="dxa"/>
            <w:shd w:val="clear" w:color="auto" w:fill="auto"/>
            <w:hideMark/>
          </w:tcPr>
          <w:p w14:paraId="5B803AB4"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6158E0F5" w14:textId="77777777" w:rsidR="00DA5F78" w:rsidRPr="00E02EFF" w:rsidRDefault="00DA5F78" w:rsidP="00BB3A37">
            <w:pPr>
              <w:ind w:firstLine="0"/>
              <w:jc w:val="left"/>
              <w:rPr>
                <w:szCs w:val="22"/>
              </w:rPr>
            </w:pPr>
            <w:r w:rsidRPr="00E02EFF">
              <w:rPr>
                <w:szCs w:val="22"/>
              </w:rPr>
              <w:t> </w:t>
            </w:r>
          </w:p>
        </w:tc>
      </w:tr>
      <w:tr w:rsidR="00DA5F78" w:rsidRPr="00E02EFF" w14:paraId="12308C0F" w14:textId="77777777" w:rsidTr="00E0476B">
        <w:trPr>
          <w:cantSplit/>
          <w:trHeight w:val="170"/>
        </w:trPr>
        <w:tc>
          <w:tcPr>
            <w:tcW w:w="3917" w:type="dxa"/>
            <w:shd w:val="clear" w:color="auto" w:fill="auto"/>
            <w:hideMark/>
          </w:tcPr>
          <w:p w14:paraId="0634836F" w14:textId="77777777" w:rsidR="00DA5F78" w:rsidRPr="00E02EFF" w:rsidRDefault="00DA5F78" w:rsidP="00BB3A37">
            <w:pPr>
              <w:ind w:firstLine="0"/>
              <w:jc w:val="left"/>
              <w:rPr>
                <w:szCs w:val="22"/>
              </w:rPr>
            </w:pPr>
            <w:r w:rsidRPr="00E02EFF">
              <w:rPr>
                <w:szCs w:val="22"/>
              </w:rPr>
              <w:t>Имя</w:t>
            </w:r>
          </w:p>
        </w:tc>
        <w:tc>
          <w:tcPr>
            <w:tcW w:w="2194" w:type="dxa"/>
            <w:shd w:val="clear" w:color="auto" w:fill="auto"/>
            <w:hideMark/>
          </w:tcPr>
          <w:p w14:paraId="27A2F232" w14:textId="77777777" w:rsidR="00DA5F78" w:rsidRPr="00E02EFF" w:rsidRDefault="00DA5F78" w:rsidP="00BB3A37">
            <w:pPr>
              <w:ind w:firstLine="0"/>
              <w:jc w:val="center"/>
              <w:rPr>
                <w:szCs w:val="22"/>
              </w:rPr>
            </w:pPr>
            <w:r w:rsidRPr="00E02EFF">
              <w:rPr>
                <w:szCs w:val="22"/>
              </w:rPr>
              <w:t>Имя</w:t>
            </w:r>
          </w:p>
        </w:tc>
        <w:tc>
          <w:tcPr>
            <w:tcW w:w="1208" w:type="dxa"/>
            <w:shd w:val="clear" w:color="auto" w:fill="auto"/>
            <w:hideMark/>
          </w:tcPr>
          <w:p w14:paraId="31323CD6"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6F549AF5" w14:textId="77777777" w:rsidR="00DA5F78" w:rsidRPr="00E02EFF" w:rsidRDefault="00DA5F78" w:rsidP="00BB3A37">
            <w:pPr>
              <w:ind w:firstLine="0"/>
              <w:jc w:val="center"/>
              <w:rPr>
                <w:szCs w:val="22"/>
              </w:rPr>
            </w:pPr>
            <w:r w:rsidRPr="00E02EFF">
              <w:rPr>
                <w:szCs w:val="22"/>
              </w:rPr>
              <w:t>T(1-60)</w:t>
            </w:r>
          </w:p>
        </w:tc>
        <w:tc>
          <w:tcPr>
            <w:tcW w:w="1910" w:type="dxa"/>
            <w:shd w:val="clear" w:color="auto" w:fill="auto"/>
            <w:hideMark/>
          </w:tcPr>
          <w:p w14:paraId="1BC99235" w14:textId="77777777" w:rsidR="00DA5F78" w:rsidRPr="00E02EFF" w:rsidRDefault="00DA5F78" w:rsidP="00BB3A37">
            <w:pPr>
              <w:ind w:firstLine="0"/>
              <w:jc w:val="center"/>
              <w:rPr>
                <w:szCs w:val="22"/>
              </w:rPr>
            </w:pPr>
            <w:r w:rsidRPr="00E02EFF">
              <w:rPr>
                <w:szCs w:val="22"/>
              </w:rPr>
              <w:t>О</w:t>
            </w:r>
          </w:p>
        </w:tc>
        <w:tc>
          <w:tcPr>
            <w:tcW w:w="4803" w:type="dxa"/>
            <w:shd w:val="clear" w:color="auto" w:fill="auto"/>
            <w:hideMark/>
          </w:tcPr>
          <w:p w14:paraId="1EFAAFA2" w14:textId="77777777" w:rsidR="00DA5F78" w:rsidRPr="00E02EFF" w:rsidRDefault="00DA5F78" w:rsidP="00BB3A37">
            <w:pPr>
              <w:ind w:firstLine="0"/>
              <w:jc w:val="left"/>
              <w:rPr>
                <w:szCs w:val="22"/>
              </w:rPr>
            </w:pPr>
            <w:r w:rsidRPr="00E02EFF">
              <w:rPr>
                <w:szCs w:val="22"/>
              </w:rPr>
              <w:t> </w:t>
            </w:r>
          </w:p>
        </w:tc>
      </w:tr>
      <w:tr w:rsidR="00DA5F78" w:rsidRPr="00B0041A" w14:paraId="757E359A" w14:textId="77777777" w:rsidTr="00E0476B">
        <w:trPr>
          <w:cantSplit/>
          <w:trHeight w:val="170"/>
        </w:trPr>
        <w:tc>
          <w:tcPr>
            <w:tcW w:w="3917" w:type="dxa"/>
            <w:shd w:val="clear" w:color="auto" w:fill="auto"/>
            <w:hideMark/>
          </w:tcPr>
          <w:p w14:paraId="6B79C362" w14:textId="760A1865" w:rsidR="00DA5F78" w:rsidRPr="00E02EFF" w:rsidRDefault="00DA5F78" w:rsidP="00F5264A">
            <w:pPr>
              <w:ind w:firstLine="0"/>
              <w:jc w:val="left"/>
              <w:rPr>
                <w:szCs w:val="22"/>
              </w:rPr>
            </w:pPr>
            <w:r w:rsidRPr="00E02EFF">
              <w:rPr>
                <w:szCs w:val="22"/>
              </w:rPr>
              <w:t>Отчество</w:t>
            </w:r>
            <w:r w:rsidR="00794896" w:rsidRPr="00E02EFF">
              <w:rPr>
                <w:szCs w:val="22"/>
              </w:rPr>
              <w:t xml:space="preserve"> </w:t>
            </w:r>
          </w:p>
        </w:tc>
        <w:tc>
          <w:tcPr>
            <w:tcW w:w="2194" w:type="dxa"/>
            <w:shd w:val="clear" w:color="auto" w:fill="auto"/>
            <w:hideMark/>
          </w:tcPr>
          <w:p w14:paraId="39497FB0" w14:textId="77777777" w:rsidR="00DA5F78" w:rsidRPr="00E02EFF" w:rsidRDefault="00DA5F78" w:rsidP="00BB3A37">
            <w:pPr>
              <w:ind w:firstLine="0"/>
              <w:jc w:val="center"/>
              <w:rPr>
                <w:szCs w:val="22"/>
              </w:rPr>
            </w:pPr>
            <w:r w:rsidRPr="00E02EFF">
              <w:rPr>
                <w:szCs w:val="22"/>
              </w:rPr>
              <w:t>Отчество</w:t>
            </w:r>
          </w:p>
        </w:tc>
        <w:tc>
          <w:tcPr>
            <w:tcW w:w="1208" w:type="dxa"/>
            <w:shd w:val="clear" w:color="auto" w:fill="auto"/>
            <w:hideMark/>
          </w:tcPr>
          <w:p w14:paraId="53B44ACB" w14:textId="77777777" w:rsidR="00DA5F78" w:rsidRPr="00E02EFF" w:rsidRDefault="00DA5F78" w:rsidP="00BB3A37">
            <w:pPr>
              <w:ind w:firstLine="0"/>
              <w:jc w:val="center"/>
              <w:rPr>
                <w:szCs w:val="22"/>
              </w:rPr>
            </w:pPr>
            <w:r w:rsidRPr="00E02EFF">
              <w:rPr>
                <w:szCs w:val="22"/>
              </w:rPr>
              <w:t>A</w:t>
            </w:r>
          </w:p>
        </w:tc>
        <w:tc>
          <w:tcPr>
            <w:tcW w:w="1208" w:type="dxa"/>
            <w:shd w:val="clear" w:color="auto" w:fill="auto"/>
            <w:hideMark/>
          </w:tcPr>
          <w:p w14:paraId="46A62F01" w14:textId="77777777" w:rsidR="00DA5F78" w:rsidRPr="00E02EFF" w:rsidRDefault="00DA5F78" w:rsidP="00BB3A37">
            <w:pPr>
              <w:ind w:firstLine="0"/>
              <w:jc w:val="center"/>
              <w:rPr>
                <w:szCs w:val="22"/>
              </w:rPr>
            </w:pPr>
            <w:r w:rsidRPr="00E02EFF">
              <w:rPr>
                <w:szCs w:val="22"/>
              </w:rPr>
              <w:t>T(1-60)</w:t>
            </w:r>
          </w:p>
        </w:tc>
        <w:tc>
          <w:tcPr>
            <w:tcW w:w="1910" w:type="dxa"/>
            <w:shd w:val="clear" w:color="auto" w:fill="auto"/>
            <w:hideMark/>
          </w:tcPr>
          <w:p w14:paraId="70660A5C" w14:textId="77777777" w:rsidR="00DA5F78" w:rsidRPr="00B0041A" w:rsidRDefault="00DA5F78" w:rsidP="00BB3A37">
            <w:pPr>
              <w:ind w:firstLine="0"/>
              <w:jc w:val="center"/>
              <w:rPr>
                <w:szCs w:val="22"/>
              </w:rPr>
            </w:pPr>
            <w:r w:rsidRPr="00E02EFF">
              <w:rPr>
                <w:szCs w:val="22"/>
              </w:rPr>
              <w:t>Н</w:t>
            </w:r>
          </w:p>
        </w:tc>
        <w:tc>
          <w:tcPr>
            <w:tcW w:w="4803" w:type="dxa"/>
            <w:shd w:val="clear" w:color="auto" w:fill="auto"/>
            <w:hideMark/>
          </w:tcPr>
          <w:p w14:paraId="15A852D3" w14:textId="77777777" w:rsidR="00DA5F78" w:rsidRPr="00B0041A" w:rsidRDefault="00DA5F78" w:rsidP="00BB3A37">
            <w:pPr>
              <w:ind w:firstLine="0"/>
              <w:jc w:val="left"/>
              <w:rPr>
                <w:szCs w:val="22"/>
              </w:rPr>
            </w:pPr>
            <w:r w:rsidRPr="00B0041A">
              <w:rPr>
                <w:szCs w:val="22"/>
              </w:rPr>
              <w:t> </w:t>
            </w:r>
          </w:p>
        </w:tc>
      </w:tr>
    </w:tbl>
    <w:p w14:paraId="05DB43B1" w14:textId="77777777" w:rsidR="001B380A" w:rsidRPr="001B380A" w:rsidRDefault="001B380A" w:rsidP="00BB3A37">
      <w:pPr>
        <w:tabs>
          <w:tab w:val="left" w:pos="11220"/>
        </w:tabs>
        <w:rPr>
          <w:szCs w:val="22"/>
        </w:rPr>
      </w:pPr>
    </w:p>
    <w:sectPr w:rsidR="001B380A" w:rsidRPr="001B380A" w:rsidSect="001B380A">
      <w:headerReference w:type="even" r:id="rId24"/>
      <w:headerReference w:type="default" r:id="rId25"/>
      <w:footerReference w:type="default" r:id="rId26"/>
      <w:headerReference w:type="first" r:id="rId27"/>
      <w:footerReference w:type="first" r:id="rId28"/>
      <w:footnotePr>
        <w:pos w:val="beneathText"/>
        <w:numRestart w:val="eachPage"/>
      </w:footnotePr>
      <w:pgSz w:w="16838" w:h="11906" w:orient="landscape"/>
      <w:pgMar w:top="1021" w:right="851" w:bottom="1021" w:left="96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BEEE1" w14:textId="77777777" w:rsidR="009A6C2C" w:rsidRDefault="009A6C2C">
      <w:r>
        <w:separator/>
      </w:r>
    </w:p>
    <w:p w14:paraId="7FE7FB96" w14:textId="77777777" w:rsidR="009A6C2C" w:rsidRDefault="009A6C2C"/>
    <w:p w14:paraId="01AB9F22" w14:textId="77777777" w:rsidR="009A6C2C" w:rsidRDefault="009A6C2C"/>
    <w:p w14:paraId="300495B9" w14:textId="77777777" w:rsidR="009A6C2C" w:rsidRDefault="009A6C2C"/>
    <w:p w14:paraId="3AF0A0CB" w14:textId="77777777" w:rsidR="009A6C2C" w:rsidRDefault="009A6C2C"/>
    <w:p w14:paraId="3C555A46" w14:textId="77777777" w:rsidR="009A6C2C" w:rsidRDefault="009A6C2C"/>
  </w:endnote>
  <w:endnote w:type="continuationSeparator" w:id="0">
    <w:p w14:paraId="6E429828" w14:textId="77777777" w:rsidR="009A6C2C" w:rsidRDefault="009A6C2C">
      <w:r>
        <w:continuationSeparator/>
      </w:r>
    </w:p>
    <w:p w14:paraId="0BD418EA" w14:textId="77777777" w:rsidR="009A6C2C" w:rsidRDefault="009A6C2C"/>
    <w:p w14:paraId="62CC8F83" w14:textId="77777777" w:rsidR="009A6C2C" w:rsidRDefault="009A6C2C"/>
    <w:p w14:paraId="5CAA91DE" w14:textId="77777777" w:rsidR="009A6C2C" w:rsidRDefault="009A6C2C"/>
    <w:p w14:paraId="16AAE677" w14:textId="77777777" w:rsidR="009A6C2C" w:rsidRDefault="009A6C2C"/>
    <w:p w14:paraId="35581D87" w14:textId="77777777" w:rsidR="009A6C2C" w:rsidRDefault="009A6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05BC" w14:textId="77777777" w:rsidR="00E0422B" w:rsidRDefault="00E0422B">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4654E" w14:textId="21A88C2E" w:rsidR="00425107" w:rsidRPr="00D310AC" w:rsidRDefault="00425107" w:rsidP="00D310AC">
    <w:pPr>
      <w:pStyle w:val="afc"/>
      <w:rPr>
        <w:i/>
        <w:color w:val="999999"/>
        <w:sz w:val="16"/>
      </w:rPr>
    </w:pPr>
    <w:r>
      <w:rPr>
        <w:i/>
        <w:color w:val="999999"/>
        <w:sz w:val="16"/>
      </w:rPr>
      <w:t>15.03.2022 12:20</w:t>
    </w:r>
  </w:p>
  <w:p w14:paraId="38BFC1F8" w14:textId="54FC2393" w:rsidR="00425107" w:rsidRPr="00D310AC" w:rsidRDefault="00425107" w:rsidP="00D310AC">
    <w:pPr>
      <w:pStyle w:val="afc"/>
      <w:rPr>
        <w:color w:val="999999"/>
        <w:sz w:val="16"/>
      </w:rPr>
    </w:pPr>
    <w:r w:rsidRPr="00D310AC">
      <w:rPr>
        <w:i/>
        <w:color w:val="999999"/>
        <w:sz w:val="16"/>
        <w:lang w:val="en-US"/>
      </w:rPr>
      <w:sym w:font="Wingdings" w:char="F03C"/>
    </w:r>
    <w:r w:rsidRPr="00D310AC">
      <w:rPr>
        <w:i/>
        <w:color w:val="999999"/>
        <w:sz w:val="16"/>
      </w:rPr>
      <w:t xml:space="preserve"> </w:t>
    </w:r>
    <w:r w:rsidRPr="00D310AC">
      <w:rPr>
        <w:i/>
        <w:color w:val="999999"/>
        <w:sz w:val="16"/>
        <w:lang w:val="en-US"/>
      </w:rPr>
      <w:t>kompburo</w:t>
    </w:r>
    <w:r w:rsidRPr="00D310AC">
      <w:rPr>
        <w:i/>
        <w:color w:val="999999"/>
        <w:sz w:val="16"/>
      </w:rPr>
      <w:t xml:space="preserve"> /</w:t>
    </w:r>
    <w:r>
      <w:rPr>
        <w:i/>
        <w:color w:val="999999"/>
        <w:sz w:val="16"/>
      </w:rPr>
      <w:t>Н.И</w:t>
    </w:r>
    <w:r w:rsidRPr="00D310AC">
      <w:rPr>
        <w:i/>
        <w:color w:val="999999"/>
        <w:sz w:val="16"/>
      </w:rPr>
      <w:t>./</w:t>
    </w:r>
    <w:r w:rsidRPr="00D310AC">
      <w:rPr>
        <w:i/>
        <w:color w:val="999999"/>
        <w:sz w:val="16"/>
      </w:rPr>
      <w:fldChar w:fldCharType="begin"/>
    </w:r>
    <w:r w:rsidRPr="00D310AC">
      <w:rPr>
        <w:i/>
        <w:color w:val="999999"/>
        <w:sz w:val="16"/>
      </w:rPr>
      <w:instrText xml:space="preserve"> FILENAME   \* MERGEFORMAT </w:instrText>
    </w:r>
    <w:r w:rsidRPr="00D310AC">
      <w:rPr>
        <w:i/>
        <w:color w:val="999999"/>
        <w:sz w:val="16"/>
      </w:rPr>
      <w:fldChar w:fldCharType="separate"/>
    </w:r>
    <w:r w:rsidR="000D5ABF">
      <w:rPr>
        <w:i/>
        <w:noProof/>
        <w:color w:val="999999"/>
        <w:sz w:val="16"/>
      </w:rPr>
      <w:t>Прил-И7945</w:t>
    </w:r>
    <w:r w:rsidRPr="00D310AC">
      <w:rPr>
        <w:i/>
        <w:color w:val="999999"/>
        <w:sz w:val="16"/>
      </w:rPr>
      <w:fldChar w:fldCharType="end"/>
    </w:r>
    <w:r w:rsidRPr="00D310AC">
      <w:rPr>
        <w:color w:val="999999"/>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7B07" w14:textId="4DFBDE96" w:rsidR="00425107" w:rsidRPr="004C64D0" w:rsidRDefault="00425107" w:rsidP="004C64D0">
    <w:pPr>
      <w:pStyle w:val="afc"/>
      <w:rPr>
        <w:i/>
        <w:sz w:val="16"/>
      </w:rPr>
    </w:pPr>
    <w:r>
      <w:rPr>
        <w:i/>
        <w:sz w:val="16"/>
      </w:rPr>
      <w:t>15.03.2022 12:20</w:t>
    </w:r>
  </w:p>
  <w:p w14:paraId="15108EC9" w14:textId="343F70C8" w:rsidR="00425107" w:rsidRPr="004C64D0" w:rsidRDefault="00425107" w:rsidP="004C64D0">
    <w:pPr>
      <w:pStyle w:val="afc"/>
    </w:pPr>
    <w:r w:rsidRPr="004C64D0">
      <w:rPr>
        <w:i/>
        <w:sz w:val="16"/>
        <w:lang w:val="en-US"/>
      </w:rPr>
      <w:sym w:font="Wingdings" w:char="F03C"/>
    </w:r>
    <w:r w:rsidRPr="004C64D0">
      <w:rPr>
        <w:i/>
        <w:sz w:val="16"/>
      </w:rPr>
      <w:t xml:space="preserve"> </w:t>
    </w:r>
    <w:r w:rsidRPr="004C64D0">
      <w:rPr>
        <w:i/>
        <w:sz w:val="16"/>
        <w:lang w:val="en-US"/>
      </w:rPr>
      <w:t>kompburo</w:t>
    </w:r>
    <w:r w:rsidRPr="004C64D0">
      <w:rPr>
        <w:i/>
        <w:sz w:val="16"/>
      </w:rPr>
      <w:t xml:space="preserve"> /</w:t>
    </w:r>
    <w:r>
      <w:rPr>
        <w:i/>
        <w:sz w:val="16"/>
      </w:rPr>
      <w:t>Н.И</w:t>
    </w:r>
    <w:r w:rsidRPr="004C64D0">
      <w:rPr>
        <w:i/>
        <w:sz w:val="16"/>
      </w:rPr>
      <w:t>./</w:t>
    </w:r>
    <w:r w:rsidRPr="004C64D0">
      <w:rPr>
        <w:i/>
        <w:sz w:val="16"/>
      </w:rPr>
      <w:fldChar w:fldCharType="begin"/>
    </w:r>
    <w:r w:rsidRPr="004C64D0">
      <w:rPr>
        <w:i/>
        <w:sz w:val="16"/>
      </w:rPr>
      <w:instrText xml:space="preserve"> FILENAME   \* MERGEFORMAT </w:instrText>
    </w:r>
    <w:r w:rsidRPr="004C64D0">
      <w:rPr>
        <w:i/>
        <w:sz w:val="16"/>
      </w:rPr>
      <w:fldChar w:fldCharType="separate"/>
    </w:r>
    <w:r w:rsidR="000D5ABF">
      <w:rPr>
        <w:i/>
        <w:noProof/>
        <w:sz w:val="16"/>
      </w:rPr>
      <w:t>Прил-И7945</w:t>
    </w:r>
    <w:r w:rsidRPr="004C64D0">
      <w:rPr>
        <w:i/>
        <w:sz w:val="16"/>
      </w:rPr>
      <w:fldChar w:fldCharType="end"/>
    </w:r>
    <w:r w:rsidRPr="004C64D0">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ECDA7" w14:textId="5D270B94" w:rsidR="00425107" w:rsidRPr="004B42A4" w:rsidRDefault="00E0422B" w:rsidP="00F07355">
    <w:pPr>
      <w:pStyle w:val="afc"/>
      <w:ind w:firstLine="0"/>
      <w:rPr>
        <w:i/>
        <w:color w:val="999999"/>
        <w:sz w:val="16"/>
      </w:rPr>
    </w:pPr>
    <w:r>
      <w:rPr>
        <w:i/>
        <w:color w:val="999999"/>
        <w:sz w:val="16"/>
      </w:rPr>
      <w:t>15.03.2022 12:20</w:t>
    </w:r>
  </w:p>
  <w:p w14:paraId="4C14D501" w14:textId="405F3FC1" w:rsidR="00425107" w:rsidRPr="004B42A4" w:rsidRDefault="00425107" w:rsidP="00F07355">
    <w:pPr>
      <w:pStyle w:val="afc"/>
      <w:ind w:firstLine="0"/>
      <w:rPr>
        <w:color w:val="999999"/>
        <w:sz w:val="16"/>
      </w:rPr>
    </w:pPr>
    <w:r w:rsidRPr="004B42A4">
      <w:rPr>
        <w:i/>
        <w:color w:val="999999"/>
        <w:sz w:val="16"/>
        <w:lang w:val="en-US"/>
      </w:rPr>
      <w:sym w:font="Wingdings" w:char="F03C"/>
    </w:r>
    <w:r w:rsidRPr="0075528E">
      <w:rPr>
        <w:i/>
        <w:color w:val="999999"/>
        <w:sz w:val="16"/>
      </w:rPr>
      <w:t xml:space="preserve"> </w:t>
    </w:r>
    <w:r w:rsidRPr="004B42A4">
      <w:rPr>
        <w:i/>
        <w:color w:val="999999"/>
        <w:sz w:val="16"/>
        <w:lang w:val="en-US"/>
      </w:rPr>
      <w:t>kompburo</w:t>
    </w:r>
    <w:r w:rsidRPr="0075528E">
      <w:rPr>
        <w:i/>
        <w:color w:val="999999"/>
        <w:sz w:val="16"/>
      </w:rPr>
      <w:t xml:space="preserve"> </w:t>
    </w:r>
    <w:r w:rsidRPr="004B42A4">
      <w:rPr>
        <w:i/>
        <w:color w:val="999999"/>
        <w:sz w:val="16"/>
      </w:rPr>
      <w:t>/Н.И./</w:t>
    </w:r>
    <w:r w:rsidRPr="004B42A4">
      <w:rPr>
        <w:i/>
        <w:color w:val="999999"/>
        <w:sz w:val="16"/>
      </w:rPr>
      <w:fldChar w:fldCharType="begin"/>
    </w:r>
    <w:r w:rsidRPr="004B42A4">
      <w:rPr>
        <w:i/>
        <w:color w:val="999999"/>
        <w:sz w:val="16"/>
      </w:rPr>
      <w:instrText xml:space="preserve"> FILENAME   \* MERGEFORMAT </w:instrText>
    </w:r>
    <w:r w:rsidRPr="004B42A4">
      <w:rPr>
        <w:i/>
        <w:color w:val="999999"/>
        <w:sz w:val="16"/>
      </w:rPr>
      <w:fldChar w:fldCharType="separate"/>
    </w:r>
    <w:r w:rsidR="000D5ABF">
      <w:rPr>
        <w:i/>
        <w:noProof/>
        <w:color w:val="999999"/>
        <w:sz w:val="16"/>
      </w:rPr>
      <w:t>Прил-И7945</w:t>
    </w:r>
    <w:r w:rsidRPr="004B42A4">
      <w:rPr>
        <w:i/>
        <w:color w:val="999999"/>
        <w:sz w:val="16"/>
      </w:rPr>
      <w:fldChar w:fldCharType="end"/>
    </w:r>
    <w:r w:rsidRPr="004B42A4">
      <w:rPr>
        <w:color w:val="999999"/>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4F16" w14:textId="4EC62038" w:rsidR="00425107" w:rsidRPr="004B42A4" w:rsidRDefault="00425107" w:rsidP="00F07355">
    <w:pPr>
      <w:pStyle w:val="afc"/>
      <w:ind w:firstLine="0"/>
      <w:rPr>
        <w:i/>
        <w:color w:val="999999"/>
        <w:sz w:val="16"/>
      </w:rPr>
    </w:pPr>
    <w:r w:rsidRPr="004B42A4">
      <w:rPr>
        <w:i/>
        <w:color w:val="999999"/>
        <w:sz w:val="16"/>
      </w:rPr>
      <w:fldChar w:fldCharType="begin"/>
    </w:r>
    <w:r w:rsidRPr="004B42A4">
      <w:rPr>
        <w:i/>
        <w:color w:val="999999"/>
        <w:sz w:val="16"/>
      </w:rPr>
      <w:instrText xml:space="preserve"> DATE  \@ "dd.MM.yyyy H:mm"  \* MERGEFORMAT </w:instrText>
    </w:r>
    <w:r w:rsidRPr="004B42A4">
      <w:rPr>
        <w:i/>
        <w:color w:val="999999"/>
        <w:sz w:val="16"/>
      </w:rPr>
      <w:fldChar w:fldCharType="separate"/>
    </w:r>
    <w:r w:rsidR="00E0422B">
      <w:rPr>
        <w:i/>
        <w:noProof/>
        <w:color w:val="999999"/>
        <w:sz w:val="16"/>
      </w:rPr>
      <w:t>15.03</w:t>
    </w:r>
    <w:r w:rsidR="00E0422B">
      <w:rPr>
        <w:i/>
        <w:noProof/>
        <w:color w:val="999999"/>
        <w:sz w:val="16"/>
      </w:rPr>
      <w:t xml:space="preserve">.2022 </w:t>
    </w:r>
    <w:r w:rsidR="00E0422B">
      <w:rPr>
        <w:i/>
        <w:noProof/>
        <w:color w:val="999999"/>
        <w:sz w:val="16"/>
      </w:rPr>
      <w:t>12:20</w:t>
    </w:r>
    <w:r w:rsidRPr="004B42A4">
      <w:rPr>
        <w:i/>
        <w:color w:val="999999"/>
        <w:sz w:val="16"/>
      </w:rPr>
      <w:fldChar w:fldCharType="end"/>
    </w:r>
  </w:p>
  <w:p w14:paraId="7859AED7" w14:textId="76E8828A" w:rsidR="00425107" w:rsidRPr="004B42A4" w:rsidRDefault="00425107" w:rsidP="00F07355">
    <w:pPr>
      <w:pStyle w:val="afc"/>
      <w:ind w:firstLine="0"/>
      <w:rPr>
        <w:color w:val="999999"/>
        <w:sz w:val="16"/>
      </w:rPr>
    </w:pPr>
    <w:r w:rsidRPr="004B42A4">
      <w:rPr>
        <w:i/>
        <w:color w:val="999999"/>
        <w:sz w:val="16"/>
        <w:lang w:val="en-US"/>
      </w:rPr>
      <w:sym w:font="Wingdings" w:char="F03C"/>
    </w:r>
    <w:r w:rsidRPr="0075528E">
      <w:rPr>
        <w:i/>
        <w:color w:val="999999"/>
        <w:sz w:val="16"/>
      </w:rPr>
      <w:t xml:space="preserve"> </w:t>
    </w:r>
    <w:r w:rsidRPr="004B42A4">
      <w:rPr>
        <w:i/>
        <w:color w:val="999999"/>
        <w:sz w:val="16"/>
        <w:lang w:val="en-US"/>
      </w:rPr>
      <w:t>kompburo</w:t>
    </w:r>
    <w:r w:rsidRPr="0075528E">
      <w:rPr>
        <w:i/>
        <w:color w:val="999999"/>
        <w:sz w:val="16"/>
      </w:rPr>
      <w:t xml:space="preserve"> </w:t>
    </w:r>
    <w:r w:rsidRPr="004B42A4">
      <w:rPr>
        <w:i/>
        <w:color w:val="999999"/>
        <w:sz w:val="16"/>
      </w:rPr>
      <w:t>/Н.И./</w:t>
    </w:r>
    <w:r w:rsidRPr="004B42A4">
      <w:rPr>
        <w:i/>
        <w:color w:val="999999"/>
        <w:sz w:val="16"/>
      </w:rPr>
      <w:fldChar w:fldCharType="begin"/>
    </w:r>
    <w:r w:rsidRPr="004B42A4">
      <w:rPr>
        <w:i/>
        <w:color w:val="999999"/>
        <w:sz w:val="16"/>
      </w:rPr>
      <w:instrText xml:space="preserve"> FILENAME   \* MERGEFORMAT </w:instrText>
    </w:r>
    <w:r w:rsidRPr="004B42A4">
      <w:rPr>
        <w:i/>
        <w:color w:val="999999"/>
        <w:sz w:val="16"/>
      </w:rPr>
      <w:fldChar w:fldCharType="separate"/>
    </w:r>
    <w:r w:rsidR="000D5ABF">
      <w:rPr>
        <w:i/>
        <w:noProof/>
        <w:color w:val="999999"/>
        <w:sz w:val="16"/>
      </w:rPr>
      <w:t>Прил-И7945</w:t>
    </w:r>
    <w:r w:rsidRPr="004B42A4">
      <w:rPr>
        <w:i/>
        <w:color w:val="999999"/>
        <w:sz w:val="16"/>
      </w:rPr>
      <w:fldChar w:fldCharType="end"/>
    </w:r>
    <w:r w:rsidRPr="004B42A4">
      <w:rPr>
        <w:color w:val="999999"/>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D7051" w14:textId="71731369" w:rsidR="00425107" w:rsidRPr="004B42A4" w:rsidRDefault="00E0422B" w:rsidP="00F07355">
    <w:pPr>
      <w:pStyle w:val="afc"/>
      <w:ind w:firstLine="0"/>
      <w:rPr>
        <w:i/>
        <w:color w:val="999999"/>
        <w:sz w:val="16"/>
      </w:rPr>
    </w:pPr>
    <w:r>
      <w:rPr>
        <w:i/>
        <w:color w:val="999999"/>
        <w:sz w:val="16"/>
      </w:rPr>
      <w:t xml:space="preserve">15.03.2022 </w:t>
    </w:r>
    <w:bookmarkStart w:id="13" w:name="_GoBack"/>
    <w:r>
      <w:rPr>
        <w:i/>
        <w:color w:val="999999"/>
        <w:sz w:val="16"/>
      </w:rPr>
      <w:t>12</w:t>
    </w:r>
    <w:bookmarkEnd w:id="13"/>
    <w:r>
      <w:rPr>
        <w:i/>
        <w:color w:val="999999"/>
        <w:sz w:val="16"/>
      </w:rPr>
      <w:t>:20</w:t>
    </w:r>
  </w:p>
  <w:p w14:paraId="706A6901" w14:textId="49194420" w:rsidR="00425107" w:rsidRPr="004B42A4" w:rsidRDefault="00425107" w:rsidP="00F07355">
    <w:pPr>
      <w:pStyle w:val="afc"/>
      <w:ind w:firstLine="0"/>
      <w:rPr>
        <w:color w:val="999999"/>
        <w:sz w:val="16"/>
      </w:rPr>
    </w:pPr>
    <w:r w:rsidRPr="004B42A4">
      <w:rPr>
        <w:i/>
        <w:color w:val="999999"/>
        <w:sz w:val="16"/>
        <w:lang w:val="en-US"/>
      </w:rPr>
      <w:sym w:font="Wingdings" w:char="F03C"/>
    </w:r>
    <w:r w:rsidRPr="0075528E">
      <w:rPr>
        <w:i/>
        <w:color w:val="999999"/>
        <w:sz w:val="16"/>
      </w:rPr>
      <w:t xml:space="preserve"> </w:t>
    </w:r>
    <w:r w:rsidRPr="004B42A4">
      <w:rPr>
        <w:i/>
        <w:color w:val="999999"/>
        <w:sz w:val="16"/>
        <w:lang w:val="en-US"/>
      </w:rPr>
      <w:t>kompburo</w:t>
    </w:r>
    <w:r w:rsidRPr="0075528E">
      <w:rPr>
        <w:i/>
        <w:color w:val="999999"/>
        <w:sz w:val="16"/>
      </w:rPr>
      <w:t xml:space="preserve"> </w:t>
    </w:r>
    <w:r w:rsidRPr="004B42A4">
      <w:rPr>
        <w:i/>
        <w:color w:val="999999"/>
        <w:sz w:val="16"/>
      </w:rPr>
      <w:t>/Н.И./</w:t>
    </w:r>
    <w:r w:rsidRPr="004B42A4">
      <w:rPr>
        <w:i/>
        <w:color w:val="999999"/>
        <w:sz w:val="16"/>
      </w:rPr>
      <w:fldChar w:fldCharType="begin"/>
    </w:r>
    <w:r w:rsidRPr="004B42A4">
      <w:rPr>
        <w:i/>
        <w:color w:val="999999"/>
        <w:sz w:val="16"/>
      </w:rPr>
      <w:instrText xml:space="preserve"> FILENAME   \* MERGEFORMAT </w:instrText>
    </w:r>
    <w:r w:rsidRPr="004B42A4">
      <w:rPr>
        <w:i/>
        <w:color w:val="999999"/>
        <w:sz w:val="16"/>
      </w:rPr>
      <w:fldChar w:fldCharType="separate"/>
    </w:r>
    <w:r w:rsidR="000D5ABF">
      <w:rPr>
        <w:i/>
        <w:noProof/>
        <w:color w:val="999999"/>
        <w:sz w:val="16"/>
      </w:rPr>
      <w:t>Прил-И7945</w:t>
    </w:r>
    <w:r w:rsidRPr="004B42A4">
      <w:rPr>
        <w:i/>
        <w:color w:val="999999"/>
        <w:sz w:val="16"/>
      </w:rPr>
      <w:fldChar w:fldCharType="end"/>
    </w:r>
    <w:r w:rsidRPr="004B42A4">
      <w:rPr>
        <w:color w:val="999999"/>
        <w:sz w:val="1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ED258" w14:textId="27B8A5BF" w:rsidR="00425107" w:rsidRPr="004B42A4" w:rsidRDefault="00E0422B" w:rsidP="004B42A4">
    <w:pPr>
      <w:pStyle w:val="afc"/>
      <w:rPr>
        <w:i/>
        <w:color w:val="999999"/>
        <w:sz w:val="16"/>
      </w:rPr>
    </w:pPr>
    <w:r>
      <w:rPr>
        <w:i/>
        <w:color w:val="999999"/>
        <w:sz w:val="16"/>
      </w:rPr>
      <w:t xml:space="preserve">15.03.2022 12:20 </w:t>
    </w:r>
  </w:p>
  <w:p w14:paraId="5D391810" w14:textId="0516FC8F" w:rsidR="00425107" w:rsidRPr="004B42A4" w:rsidRDefault="00425107" w:rsidP="004B42A4">
    <w:pPr>
      <w:pStyle w:val="afc"/>
      <w:rPr>
        <w:color w:val="999999"/>
        <w:sz w:val="16"/>
      </w:rPr>
    </w:pPr>
    <w:r w:rsidRPr="004B42A4">
      <w:rPr>
        <w:i/>
        <w:color w:val="999999"/>
        <w:sz w:val="16"/>
        <w:lang w:val="en-US"/>
      </w:rPr>
      <w:sym w:font="Wingdings" w:char="F03C"/>
    </w:r>
    <w:r w:rsidRPr="0075528E">
      <w:rPr>
        <w:i/>
        <w:color w:val="999999"/>
        <w:sz w:val="16"/>
      </w:rPr>
      <w:t xml:space="preserve"> </w:t>
    </w:r>
    <w:r w:rsidRPr="004B42A4">
      <w:rPr>
        <w:i/>
        <w:color w:val="999999"/>
        <w:sz w:val="16"/>
        <w:lang w:val="en-US"/>
      </w:rPr>
      <w:t>kompburo</w:t>
    </w:r>
    <w:r w:rsidRPr="0075528E">
      <w:rPr>
        <w:i/>
        <w:color w:val="999999"/>
        <w:sz w:val="16"/>
      </w:rPr>
      <w:t xml:space="preserve"> </w:t>
    </w:r>
    <w:r w:rsidRPr="004B42A4">
      <w:rPr>
        <w:i/>
        <w:color w:val="999999"/>
        <w:sz w:val="16"/>
      </w:rPr>
      <w:t>/Н.И./</w:t>
    </w:r>
    <w:r w:rsidRPr="004B42A4">
      <w:rPr>
        <w:i/>
        <w:color w:val="999999"/>
        <w:sz w:val="16"/>
      </w:rPr>
      <w:fldChar w:fldCharType="begin"/>
    </w:r>
    <w:r w:rsidRPr="004B42A4">
      <w:rPr>
        <w:i/>
        <w:color w:val="999999"/>
        <w:sz w:val="16"/>
      </w:rPr>
      <w:instrText xml:space="preserve"> FILENAME   \* MERGEFORMAT </w:instrText>
    </w:r>
    <w:r w:rsidRPr="004B42A4">
      <w:rPr>
        <w:i/>
        <w:color w:val="999999"/>
        <w:sz w:val="16"/>
      </w:rPr>
      <w:fldChar w:fldCharType="separate"/>
    </w:r>
    <w:r w:rsidR="000D5ABF">
      <w:rPr>
        <w:i/>
        <w:noProof/>
        <w:color w:val="999999"/>
        <w:sz w:val="16"/>
      </w:rPr>
      <w:t>Прил-И7945</w:t>
    </w:r>
    <w:r w:rsidRPr="004B42A4">
      <w:rPr>
        <w:i/>
        <w:color w:val="999999"/>
        <w:sz w:val="16"/>
      </w:rPr>
      <w:fldChar w:fldCharType="end"/>
    </w:r>
    <w:r w:rsidRPr="004B42A4">
      <w:rPr>
        <w:color w:val="999999"/>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3FD1D" w14:textId="77777777" w:rsidR="009A6C2C" w:rsidRDefault="009A6C2C">
      <w:r>
        <w:separator/>
      </w:r>
    </w:p>
  </w:footnote>
  <w:footnote w:type="continuationSeparator" w:id="0">
    <w:p w14:paraId="4033B3A8" w14:textId="77777777" w:rsidR="009A6C2C" w:rsidRDefault="009A6C2C">
      <w:r>
        <w:continuationSeparator/>
      </w:r>
    </w:p>
    <w:p w14:paraId="1A800BED" w14:textId="77777777" w:rsidR="009A6C2C" w:rsidRDefault="009A6C2C"/>
    <w:p w14:paraId="3D56390C" w14:textId="77777777" w:rsidR="009A6C2C" w:rsidRDefault="009A6C2C"/>
    <w:p w14:paraId="2FD752CF" w14:textId="77777777" w:rsidR="009A6C2C" w:rsidRDefault="009A6C2C"/>
    <w:p w14:paraId="729093AE" w14:textId="77777777" w:rsidR="009A6C2C" w:rsidRDefault="009A6C2C"/>
    <w:p w14:paraId="2F7E7B2A" w14:textId="77777777" w:rsidR="009A6C2C" w:rsidRDefault="009A6C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BF2F" w14:textId="77777777" w:rsidR="00425107" w:rsidRDefault="00425107" w:rsidP="00FB2C9F">
    <w:pPr>
      <w:framePr w:wrap="around" w:vAnchor="text" w:hAnchor="margin" w:xAlign="center" w:y="1"/>
    </w:pPr>
    <w:r>
      <w:fldChar w:fldCharType="begin"/>
    </w:r>
    <w:r>
      <w:instrText xml:space="preserve">PAGE  </w:instrText>
    </w:r>
    <w:r>
      <w:fldChar w:fldCharType="end"/>
    </w:r>
  </w:p>
  <w:p w14:paraId="4CBF315C" w14:textId="77777777" w:rsidR="00425107" w:rsidRDefault="00425107">
    <w:pPr>
      <w:ind w:right="360"/>
    </w:pPr>
  </w:p>
  <w:p w14:paraId="5DD5749B" w14:textId="77777777" w:rsidR="00425107" w:rsidRDefault="0042510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E9477" w14:textId="77777777" w:rsidR="00425107" w:rsidRDefault="00425107" w:rsidP="00FB2C9F">
    <w:pPr>
      <w:framePr w:wrap="around" w:vAnchor="text" w:hAnchor="margin" w:xAlign="center" w:y="1"/>
    </w:pPr>
    <w:r>
      <w:fldChar w:fldCharType="begin"/>
    </w:r>
    <w:r>
      <w:instrText xml:space="preserve">PAGE  </w:instrText>
    </w:r>
    <w:r>
      <w:fldChar w:fldCharType="end"/>
    </w:r>
  </w:p>
  <w:p w14:paraId="635249B5" w14:textId="77777777" w:rsidR="00425107" w:rsidRDefault="00425107">
    <w:pPr>
      <w:ind w:right="360"/>
    </w:pPr>
  </w:p>
  <w:p w14:paraId="66E29299" w14:textId="77777777" w:rsidR="00425107" w:rsidRDefault="0042510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49936"/>
      <w:docPartObj>
        <w:docPartGallery w:val="Page Numbers (Top of Page)"/>
        <w:docPartUnique/>
      </w:docPartObj>
    </w:sdtPr>
    <w:sdtEndPr/>
    <w:sdtContent>
      <w:p w14:paraId="5A7BBF7F" w14:textId="196FFB76" w:rsidR="00425107" w:rsidRDefault="00425107">
        <w:pPr>
          <w:pStyle w:val="afd"/>
          <w:jc w:val="center"/>
        </w:pPr>
        <w:r>
          <w:fldChar w:fldCharType="begin"/>
        </w:r>
        <w:r>
          <w:instrText>PAGE   \* MERGEFORMAT</w:instrText>
        </w:r>
        <w:r>
          <w:fldChar w:fldCharType="separate"/>
        </w:r>
        <w:r w:rsidR="00E0422B">
          <w:rPr>
            <w:noProof/>
          </w:rPr>
          <w:t>23</w:t>
        </w:r>
        <w:r>
          <w:fldChar w:fldCharType="end"/>
        </w:r>
      </w:p>
    </w:sdtContent>
  </w:sdt>
  <w:p w14:paraId="43F89B06" w14:textId="77777777" w:rsidR="00425107" w:rsidRPr="004B42A4" w:rsidRDefault="00425107">
    <w:pPr>
      <w:ind w:right="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C5EE" w14:textId="4EB43AB8" w:rsidR="00425107" w:rsidRDefault="00425107" w:rsidP="008D73B2">
    <w:pPr>
      <w:pStyle w:val="afd"/>
      <w:tabs>
        <w:tab w:val="clear" w:pos="4677"/>
        <w:tab w:val="clear" w:pos="9355"/>
        <w:tab w:val="left" w:pos="3497"/>
      </w:tabs>
      <w:jc w:val="center"/>
    </w:pPr>
    <w: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802134"/>
      <w:docPartObj>
        <w:docPartGallery w:val="Page Numbers (Top of Page)"/>
        <w:docPartUnique/>
      </w:docPartObj>
    </w:sdtPr>
    <w:sdtEndPr/>
    <w:sdtContent>
      <w:p w14:paraId="5A13156B" w14:textId="3B3291D2" w:rsidR="00425107" w:rsidRDefault="00425107">
        <w:pPr>
          <w:pStyle w:val="afd"/>
          <w:jc w:val="center"/>
        </w:pPr>
        <w:r>
          <w:fldChar w:fldCharType="begin"/>
        </w:r>
        <w:r>
          <w:instrText>PAGE   \* MERGEFORMAT</w:instrText>
        </w:r>
        <w:r>
          <w:fldChar w:fldCharType="separate"/>
        </w:r>
        <w:r w:rsidR="00E0422B">
          <w:rPr>
            <w:noProof/>
          </w:rPr>
          <w:t>6</w:t>
        </w:r>
        <w:r>
          <w:fldChar w:fldCharType="end"/>
        </w:r>
      </w:p>
    </w:sdtContent>
  </w:sdt>
  <w:p w14:paraId="2F215CBA" w14:textId="77777777" w:rsidR="00425107" w:rsidRDefault="00425107">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4C34" w14:textId="20C5DC72" w:rsidR="00425107" w:rsidRDefault="00425107" w:rsidP="00085C85">
    <w:pPr>
      <w:pStyle w:val="afd"/>
      <w:tabs>
        <w:tab w:val="clear" w:pos="4677"/>
        <w:tab w:val="clear" w:pos="9355"/>
        <w:tab w:val="left" w:pos="3497"/>
      </w:tabs>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4E69" w14:textId="77777777" w:rsidR="00425107" w:rsidRDefault="00425107" w:rsidP="00FB2C9F">
    <w:pPr>
      <w:framePr w:wrap="around" w:vAnchor="text" w:hAnchor="margin" w:xAlign="center" w:y="1"/>
    </w:pPr>
    <w:r>
      <w:fldChar w:fldCharType="begin"/>
    </w:r>
    <w:r>
      <w:instrText xml:space="preserve">PAGE  </w:instrText>
    </w:r>
    <w:r>
      <w:fldChar w:fldCharType="end"/>
    </w:r>
  </w:p>
  <w:p w14:paraId="481DF460" w14:textId="77777777" w:rsidR="00425107" w:rsidRDefault="00425107">
    <w:pPr>
      <w:ind w:right="360"/>
    </w:pPr>
  </w:p>
  <w:p w14:paraId="4034E5BC" w14:textId="77777777" w:rsidR="00425107" w:rsidRDefault="00425107"/>
  <w:p w14:paraId="485E357D" w14:textId="77777777" w:rsidR="00425107" w:rsidRDefault="00425107"/>
  <w:p w14:paraId="6136CE3B" w14:textId="77777777" w:rsidR="00425107" w:rsidRDefault="0042510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1C2D3" w14:textId="77777777" w:rsidR="00425107" w:rsidRPr="00FB2C9F" w:rsidRDefault="00425107" w:rsidP="00FB2C9F">
    <w:pPr>
      <w:framePr w:wrap="around" w:vAnchor="text" w:hAnchor="margin" w:xAlign="center" w:y="1"/>
      <w:ind w:firstLine="0"/>
      <w:rPr>
        <w:sz w:val="22"/>
        <w:szCs w:val="22"/>
      </w:rPr>
    </w:pPr>
    <w:r w:rsidRPr="00FB2C9F">
      <w:rPr>
        <w:sz w:val="22"/>
        <w:szCs w:val="22"/>
      </w:rPr>
      <w:fldChar w:fldCharType="begin"/>
    </w:r>
    <w:r w:rsidRPr="00FB2C9F">
      <w:rPr>
        <w:sz w:val="22"/>
        <w:szCs w:val="22"/>
      </w:rPr>
      <w:instrText xml:space="preserve">PAGE  </w:instrText>
    </w:r>
    <w:r w:rsidRPr="00FB2C9F">
      <w:rPr>
        <w:sz w:val="22"/>
        <w:szCs w:val="22"/>
      </w:rPr>
      <w:fldChar w:fldCharType="separate"/>
    </w:r>
    <w:r w:rsidR="00E0422B">
      <w:rPr>
        <w:noProof/>
        <w:sz w:val="22"/>
        <w:szCs w:val="22"/>
      </w:rPr>
      <w:t>16</w:t>
    </w:r>
    <w:r w:rsidRPr="00FB2C9F">
      <w:rPr>
        <w:sz w:val="22"/>
        <w:szCs w:val="22"/>
      </w:rPr>
      <w:fldChar w:fldCharType="end"/>
    </w:r>
  </w:p>
  <w:p w14:paraId="497BE527" w14:textId="77777777" w:rsidR="00425107" w:rsidRDefault="00425107" w:rsidP="001B380A">
    <w:pPr>
      <w:ind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B359C" w14:textId="0A945BF8" w:rsidR="00425107" w:rsidRDefault="00425107" w:rsidP="008D73B2">
    <w:pPr>
      <w:pStyle w:val="afd"/>
      <w:tabs>
        <w:tab w:val="clear" w:pos="4677"/>
        <w:tab w:val="clear" w:pos="9355"/>
        <w:tab w:val="left" w:pos="3497"/>
      </w:tabs>
      <w:jc w:val="center"/>
    </w:pPr>
    <w: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95744" w14:textId="77777777" w:rsidR="00425107" w:rsidRDefault="00425107" w:rsidP="00FB2C9F">
    <w:pPr>
      <w:framePr w:wrap="around" w:vAnchor="text" w:hAnchor="margin" w:xAlign="center" w:y="1"/>
    </w:pPr>
    <w:r>
      <w:fldChar w:fldCharType="begin"/>
    </w:r>
    <w:r>
      <w:instrText xml:space="preserve">PAGE  </w:instrText>
    </w:r>
    <w:r>
      <w:fldChar w:fldCharType="end"/>
    </w:r>
  </w:p>
  <w:p w14:paraId="15D5A3F9" w14:textId="77777777" w:rsidR="00425107" w:rsidRDefault="00425107">
    <w:pPr>
      <w:ind w:right="360"/>
    </w:pPr>
  </w:p>
  <w:p w14:paraId="400039E2" w14:textId="77777777" w:rsidR="00425107" w:rsidRDefault="0042510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620566"/>
      <w:docPartObj>
        <w:docPartGallery w:val="Page Numbers (Top of Page)"/>
        <w:docPartUnique/>
      </w:docPartObj>
    </w:sdtPr>
    <w:sdtEndPr/>
    <w:sdtContent>
      <w:p w14:paraId="750E73CC" w14:textId="4E8DE9C7" w:rsidR="00425107" w:rsidRDefault="00425107">
        <w:pPr>
          <w:pStyle w:val="afd"/>
          <w:jc w:val="center"/>
        </w:pPr>
        <w:r>
          <w:fldChar w:fldCharType="begin"/>
        </w:r>
        <w:r>
          <w:instrText>PAGE   \* MERGEFORMAT</w:instrText>
        </w:r>
        <w:r>
          <w:fldChar w:fldCharType="separate"/>
        </w:r>
        <w:r w:rsidR="00E0422B">
          <w:rPr>
            <w:noProof/>
          </w:rPr>
          <w:t>20</w:t>
        </w:r>
        <w:r>
          <w:fldChar w:fldCharType="end"/>
        </w:r>
      </w:p>
    </w:sdtContent>
  </w:sdt>
  <w:p w14:paraId="5CFC7B0E" w14:textId="77777777" w:rsidR="00425107" w:rsidRPr="004B42A4" w:rsidRDefault="00425107">
    <w:pPr>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66D80" w14:textId="5D427224" w:rsidR="00425107" w:rsidRDefault="00425107" w:rsidP="008D73B2">
    <w:pPr>
      <w:pStyle w:val="afd"/>
      <w:tabs>
        <w:tab w:val="clear" w:pos="4677"/>
        <w:tab w:val="clear" w:pos="9355"/>
        <w:tab w:val="left" w:pos="3497"/>
      </w:tabs>
      <w:jc w:val="center"/>
    </w:pPr>
    <w: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E0EB35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A2354B1"/>
    <w:multiLevelType w:val="hybridMultilevel"/>
    <w:tmpl w:val="C5606F2E"/>
    <w:lvl w:ilvl="0" w:tplc="FFFFFFFF">
      <w:start w:val="1"/>
      <w:numFmt w:val="bullet"/>
      <w:pStyle w:val="a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F5817ED"/>
    <w:multiLevelType w:val="hybridMultilevel"/>
    <w:tmpl w:val="730AD2DC"/>
    <w:lvl w:ilvl="0" w:tplc="318C3E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F2D1114"/>
    <w:multiLevelType w:val="hybridMultilevel"/>
    <w:tmpl w:val="CBFC0596"/>
    <w:lvl w:ilvl="0" w:tplc="1C58B554">
      <w:start w:val="1"/>
      <w:numFmt w:val="bullet"/>
      <w:pStyle w:val="a1"/>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8" w15:restartNumberingAfterBreak="0">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0"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12"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2"/>
  </w:num>
  <w:num w:numId="2">
    <w:abstractNumId w:val="2"/>
  </w:num>
  <w:num w:numId="3">
    <w:abstractNumId w:val="3"/>
  </w:num>
  <w:num w:numId="4">
    <w:abstractNumId w:val="9"/>
  </w:num>
  <w:num w:numId="5">
    <w:abstractNumId w:val="10"/>
  </w:num>
  <w:num w:numId="6">
    <w:abstractNumId w:val="11"/>
  </w:num>
  <w:num w:numId="7">
    <w:abstractNumId w:val="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4"/>
  </w:num>
  <w:num w:numId="26">
    <w:abstractNumId w:val="4"/>
  </w:num>
  <w:num w:numId="27">
    <w:abstractNumId w:val="1"/>
  </w:num>
  <w:num w:numId="28">
    <w:abstractNumId w:val="8"/>
  </w:num>
  <w:num w:numId="29">
    <w:abstractNumId w:val="0"/>
  </w:num>
  <w:num w:numId="30">
    <w:abstractNumId w:val="5"/>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20B4"/>
    <w:rsid w:val="00002CE0"/>
    <w:rsid w:val="00002DA1"/>
    <w:rsid w:val="00002F83"/>
    <w:rsid w:val="000033F4"/>
    <w:rsid w:val="000068B6"/>
    <w:rsid w:val="000076D6"/>
    <w:rsid w:val="00007820"/>
    <w:rsid w:val="00011154"/>
    <w:rsid w:val="000111FB"/>
    <w:rsid w:val="0001149C"/>
    <w:rsid w:val="0001238A"/>
    <w:rsid w:val="00012C92"/>
    <w:rsid w:val="00012DB4"/>
    <w:rsid w:val="00013A25"/>
    <w:rsid w:val="00015827"/>
    <w:rsid w:val="00016497"/>
    <w:rsid w:val="00016FE5"/>
    <w:rsid w:val="00017549"/>
    <w:rsid w:val="0001766A"/>
    <w:rsid w:val="00017B1A"/>
    <w:rsid w:val="00021BB3"/>
    <w:rsid w:val="0002323F"/>
    <w:rsid w:val="0002384D"/>
    <w:rsid w:val="00023EE5"/>
    <w:rsid w:val="00023FF4"/>
    <w:rsid w:val="00024738"/>
    <w:rsid w:val="000248D1"/>
    <w:rsid w:val="000253EF"/>
    <w:rsid w:val="00025CFE"/>
    <w:rsid w:val="000268F2"/>
    <w:rsid w:val="00026A21"/>
    <w:rsid w:val="000271CA"/>
    <w:rsid w:val="00030068"/>
    <w:rsid w:val="00030B93"/>
    <w:rsid w:val="00030EDA"/>
    <w:rsid w:val="00032140"/>
    <w:rsid w:val="000327C0"/>
    <w:rsid w:val="00032BD2"/>
    <w:rsid w:val="00033C6B"/>
    <w:rsid w:val="0003511E"/>
    <w:rsid w:val="000351BA"/>
    <w:rsid w:val="00037A0A"/>
    <w:rsid w:val="00040340"/>
    <w:rsid w:val="000408AC"/>
    <w:rsid w:val="00041EEF"/>
    <w:rsid w:val="00042253"/>
    <w:rsid w:val="000422D4"/>
    <w:rsid w:val="00042590"/>
    <w:rsid w:val="00043731"/>
    <w:rsid w:val="00043B53"/>
    <w:rsid w:val="00044630"/>
    <w:rsid w:val="00044E9B"/>
    <w:rsid w:val="00045FA4"/>
    <w:rsid w:val="0004636A"/>
    <w:rsid w:val="000465BD"/>
    <w:rsid w:val="0004671B"/>
    <w:rsid w:val="00050AAE"/>
    <w:rsid w:val="0005233B"/>
    <w:rsid w:val="00052CD4"/>
    <w:rsid w:val="00052D1A"/>
    <w:rsid w:val="00054224"/>
    <w:rsid w:val="00054D06"/>
    <w:rsid w:val="00055AC4"/>
    <w:rsid w:val="00055CD2"/>
    <w:rsid w:val="00055D45"/>
    <w:rsid w:val="000572B1"/>
    <w:rsid w:val="000574BA"/>
    <w:rsid w:val="00057930"/>
    <w:rsid w:val="00057FB1"/>
    <w:rsid w:val="00062433"/>
    <w:rsid w:val="0006280E"/>
    <w:rsid w:val="00062A7B"/>
    <w:rsid w:val="00063CF0"/>
    <w:rsid w:val="00063FF6"/>
    <w:rsid w:val="00064C80"/>
    <w:rsid w:val="00065DA8"/>
    <w:rsid w:val="00066B52"/>
    <w:rsid w:val="00071B09"/>
    <w:rsid w:val="00071FB6"/>
    <w:rsid w:val="00072265"/>
    <w:rsid w:val="00073CDF"/>
    <w:rsid w:val="00073DBE"/>
    <w:rsid w:val="00074610"/>
    <w:rsid w:val="000752E3"/>
    <w:rsid w:val="00075684"/>
    <w:rsid w:val="00080F4B"/>
    <w:rsid w:val="000816B1"/>
    <w:rsid w:val="000824F3"/>
    <w:rsid w:val="0008358E"/>
    <w:rsid w:val="000841F4"/>
    <w:rsid w:val="00084608"/>
    <w:rsid w:val="000856A8"/>
    <w:rsid w:val="00085C85"/>
    <w:rsid w:val="0008642F"/>
    <w:rsid w:val="00086E86"/>
    <w:rsid w:val="000916EB"/>
    <w:rsid w:val="00092B60"/>
    <w:rsid w:val="00094B88"/>
    <w:rsid w:val="00094EF4"/>
    <w:rsid w:val="00095669"/>
    <w:rsid w:val="000960F3"/>
    <w:rsid w:val="00096C0B"/>
    <w:rsid w:val="00096DD8"/>
    <w:rsid w:val="000A0A34"/>
    <w:rsid w:val="000A0C3D"/>
    <w:rsid w:val="000A0EE1"/>
    <w:rsid w:val="000A0F29"/>
    <w:rsid w:val="000A2600"/>
    <w:rsid w:val="000A2727"/>
    <w:rsid w:val="000A3F31"/>
    <w:rsid w:val="000A5958"/>
    <w:rsid w:val="000A6211"/>
    <w:rsid w:val="000A65C6"/>
    <w:rsid w:val="000A7026"/>
    <w:rsid w:val="000A767F"/>
    <w:rsid w:val="000B02C5"/>
    <w:rsid w:val="000B1E57"/>
    <w:rsid w:val="000B2BC6"/>
    <w:rsid w:val="000B4211"/>
    <w:rsid w:val="000B4DDA"/>
    <w:rsid w:val="000B4FD1"/>
    <w:rsid w:val="000B552D"/>
    <w:rsid w:val="000B56B9"/>
    <w:rsid w:val="000B7FEE"/>
    <w:rsid w:val="000C0390"/>
    <w:rsid w:val="000C1086"/>
    <w:rsid w:val="000C1AAA"/>
    <w:rsid w:val="000C257B"/>
    <w:rsid w:val="000C44BE"/>
    <w:rsid w:val="000C4668"/>
    <w:rsid w:val="000C4DA8"/>
    <w:rsid w:val="000C4E1B"/>
    <w:rsid w:val="000C622F"/>
    <w:rsid w:val="000C6BE9"/>
    <w:rsid w:val="000C6F5E"/>
    <w:rsid w:val="000C768E"/>
    <w:rsid w:val="000C7E83"/>
    <w:rsid w:val="000D0AEE"/>
    <w:rsid w:val="000D0EB8"/>
    <w:rsid w:val="000D1D8C"/>
    <w:rsid w:val="000D1E83"/>
    <w:rsid w:val="000D1EBF"/>
    <w:rsid w:val="000D308F"/>
    <w:rsid w:val="000D36EB"/>
    <w:rsid w:val="000D39B4"/>
    <w:rsid w:val="000D4850"/>
    <w:rsid w:val="000D5001"/>
    <w:rsid w:val="000D5ABF"/>
    <w:rsid w:val="000D5F36"/>
    <w:rsid w:val="000D6408"/>
    <w:rsid w:val="000D6586"/>
    <w:rsid w:val="000D7E3F"/>
    <w:rsid w:val="000E099B"/>
    <w:rsid w:val="000E0BC9"/>
    <w:rsid w:val="000E0D2E"/>
    <w:rsid w:val="000E1A18"/>
    <w:rsid w:val="000E2174"/>
    <w:rsid w:val="000E29A4"/>
    <w:rsid w:val="000E2D1E"/>
    <w:rsid w:val="000E2E8A"/>
    <w:rsid w:val="000E3296"/>
    <w:rsid w:val="000E48B7"/>
    <w:rsid w:val="000E4CA5"/>
    <w:rsid w:val="000E58A9"/>
    <w:rsid w:val="000E7E6F"/>
    <w:rsid w:val="000F0C68"/>
    <w:rsid w:val="000F11E9"/>
    <w:rsid w:val="000F19E6"/>
    <w:rsid w:val="000F201E"/>
    <w:rsid w:val="000F304C"/>
    <w:rsid w:val="000F3AD2"/>
    <w:rsid w:val="000F7611"/>
    <w:rsid w:val="000F770E"/>
    <w:rsid w:val="00100F85"/>
    <w:rsid w:val="00101899"/>
    <w:rsid w:val="00101DA5"/>
    <w:rsid w:val="00101DC5"/>
    <w:rsid w:val="00101F33"/>
    <w:rsid w:val="00101F67"/>
    <w:rsid w:val="001052FB"/>
    <w:rsid w:val="00105568"/>
    <w:rsid w:val="00105C9B"/>
    <w:rsid w:val="00106876"/>
    <w:rsid w:val="00106974"/>
    <w:rsid w:val="00107477"/>
    <w:rsid w:val="00107BA6"/>
    <w:rsid w:val="0011060D"/>
    <w:rsid w:val="0011065C"/>
    <w:rsid w:val="001111BF"/>
    <w:rsid w:val="00112485"/>
    <w:rsid w:val="001129BF"/>
    <w:rsid w:val="00113C3A"/>
    <w:rsid w:val="00113C78"/>
    <w:rsid w:val="00114333"/>
    <w:rsid w:val="00114448"/>
    <w:rsid w:val="0011451B"/>
    <w:rsid w:val="001168A4"/>
    <w:rsid w:val="001170AB"/>
    <w:rsid w:val="00117797"/>
    <w:rsid w:val="00117B99"/>
    <w:rsid w:val="001222CD"/>
    <w:rsid w:val="00122666"/>
    <w:rsid w:val="00123720"/>
    <w:rsid w:val="001264DE"/>
    <w:rsid w:val="00126CF9"/>
    <w:rsid w:val="00130870"/>
    <w:rsid w:val="00130BA8"/>
    <w:rsid w:val="001311D5"/>
    <w:rsid w:val="001313E9"/>
    <w:rsid w:val="00132622"/>
    <w:rsid w:val="00132F3E"/>
    <w:rsid w:val="0013328B"/>
    <w:rsid w:val="0013372F"/>
    <w:rsid w:val="00133BBF"/>
    <w:rsid w:val="001364B3"/>
    <w:rsid w:val="00142907"/>
    <w:rsid w:val="00143351"/>
    <w:rsid w:val="001447EA"/>
    <w:rsid w:val="00144DA4"/>
    <w:rsid w:val="0014792F"/>
    <w:rsid w:val="00147F92"/>
    <w:rsid w:val="00150444"/>
    <w:rsid w:val="00150534"/>
    <w:rsid w:val="00150E4D"/>
    <w:rsid w:val="001515EA"/>
    <w:rsid w:val="00151CD6"/>
    <w:rsid w:val="001525F6"/>
    <w:rsid w:val="00152A37"/>
    <w:rsid w:val="00152E49"/>
    <w:rsid w:val="00153009"/>
    <w:rsid w:val="00153DCB"/>
    <w:rsid w:val="00154686"/>
    <w:rsid w:val="001548DD"/>
    <w:rsid w:val="00155C83"/>
    <w:rsid w:val="001568BE"/>
    <w:rsid w:val="00156F89"/>
    <w:rsid w:val="001576B0"/>
    <w:rsid w:val="001606FA"/>
    <w:rsid w:val="00163257"/>
    <w:rsid w:val="00164929"/>
    <w:rsid w:val="00165037"/>
    <w:rsid w:val="00165F20"/>
    <w:rsid w:val="00171661"/>
    <w:rsid w:val="00171D4C"/>
    <w:rsid w:val="001729B0"/>
    <w:rsid w:val="00172C3C"/>
    <w:rsid w:val="00173EEA"/>
    <w:rsid w:val="0017418F"/>
    <w:rsid w:val="00174FD8"/>
    <w:rsid w:val="00176469"/>
    <w:rsid w:val="001774FF"/>
    <w:rsid w:val="00177502"/>
    <w:rsid w:val="001778D6"/>
    <w:rsid w:val="001779BA"/>
    <w:rsid w:val="00180F04"/>
    <w:rsid w:val="00181096"/>
    <w:rsid w:val="00181CCF"/>
    <w:rsid w:val="0018271B"/>
    <w:rsid w:val="00182A18"/>
    <w:rsid w:val="00184BEE"/>
    <w:rsid w:val="0018518A"/>
    <w:rsid w:val="00185E36"/>
    <w:rsid w:val="0019073D"/>
    <w:rsid w:val="00190AF3"/>
    <w:rsid w:val="0019137B"/>
    <w:rsid w:val="0019295F"/>
    <w:rsid w:val="00192A1C"/>
    <w:rsid w:val="00193124"/>
    <w:rsid w:val="001941A0"/>
    <w:rsid w:val="00194497"/>
    <w:rsid w:val="001949EC"/>
    <w:rsid w:val="00194A21"/>
    <w:rsid w:val="0019570B"/>
    <w:rsid w:val="001969E7"/>
    <w:rsid w:val="00197346"/>
    <w:rsid w:val="00197ACA"/>
    <w:rsid w:val="001A0377"/>
    <w:rsid w:val="001A0937"/>
    <w:rsid w:val="001A0CDD"/>
    <w:rsid w:val="001A27EB"/>
    <w:rsid w:val="001B0ADB"/>
    <w:rsid w:val="001B1E36"/>
    <w:rsid w:val="001B2254"/>
    <w:rsid w:val="001B3143"/>
    <w:rsid w:val="001B34FD"/>
    <w:rsid w:val="001B380A"/>
    <w:rsid w:val="001B5C4A"/>
    <w:rsid w:val="001B5F85"/>
    <w:rsid w:val="001B659C"/>
    <w:rsid w:val="001B7BBB"/>
    <w:rsid w:val="001C1B2D"/>
    <w:rsid w:val="001C1D39"/>
    <w:rsid w:val="001C359E"/>
    <w:rsid w:val="001C4BF7"/>
    <w:rsid w:val="001C5665"/>
    <w:rsid w:val="001C56CE"/>
    <w:rsid w:val="001C6848"/>
    <w:rsid w:val="001C7A5C"/>
    <w:rsid w:val="001C7AD8"/>
    <w:rsid w:val="001C7F44"/>
    <w:rsid w:val="001D02AC"/>
    <w:rsid w:val="001D244F"/>
    <w:rsid w:val="001D2946"/>
    <w:rsid w:val="001D4432"/>
    <w:rsid w:val="001D6360"/>
    <w:rsid w:val="001D6C83"/>
    <w:rsid w:val="001D7573"/>
    <w:rsid w:val="001D7CF5"/>
    <w:rsid w:val="001E003C"/>
    <w:rsid w:val="001E10A0"/>
    <w:rsid w:val="001E346F"/>
    <w:rsid w:val="001E383C"/>
    <w:rsid w:val="001E3A6F"/>
    <w:rsid w:val="001E3C32"/>
    <w:rsid w:val="001E4566"/>
    <w:rsid w:val="001E4C33"/>
    <w:rsid w:val="001E7274"/>
    <w:rsid w:val="001E75DE"/>
    <w:rsid w:val="001F03D2"/>
    <w:rsid w:val="001F0DC1"/>
    <w:rsid w:val="001F442D"/>
    <w:rsid w:val="001F68A0"/>
    <w:rsid w:val="001F68B9"/>
    <w:rsid w:val="001F775A"/>
    <w:rsid w:val="001F7C91"/>
    <w:rsid w:val="002036D7"/>
    <w:rsid w:val="00203962"/>
    <w:rsid w:val="00204DE2"/>
    <w:rsid w:val="00205D24"/>
    <w:rsid w:val="00205EF8"/>
    <w:rsid w:val="0020611A"/>
    <w:rsid w:val="00206269"/>
    <w:rsid w:val="00206DF4"/>
    <w:rsid w:val="00210102"/>
    <w:rsid w:val="002113E3"/>
    <w:rsid w:val="002117B4"/>
    <w:rsid w:val="002124FC"/>
    <w:rsid w:val="00213449"/>
    <w:rsid w:val="00213AD3"/>
    <w:rsid w:val="00213EA4"/>
    <w:rsid w:val="002160E3"/>
    <w:rsid w:val="00216277"/>
    <w:rsid w:val="00217201"/>
    <w:rsid w:val="00220C47"/>
    <w:rsid w:val="0022107E"/>
    <w:rsid w:val="00222298"/>
    <w:rsid w:val="00223CEF"/>
    <w:rsid w:val="00223E19"/>
    <w:rsid w:val="00223F7C"/>
    <w:rsid w:val="00225806"/>
    <w:rsid w:val="002264D5"/>
    <w:rsid w:val="00230765"/>
    <w:rsid w:val="0023093F"/>
    <w:rsid w:val="00230F7E"/>
    <w:rsid w:val="0023187C"/>
    <w:rsid w:val="002318E6"/>
    <w:rsid w:val="0023429E"/>
    <w:rsid w:val="00234D5B"/>
    <w:rsid w:val="00235AA5"/>
    <w:rsid w:val="00240897"/>
    <w:rsid w:val="00241AB6"/>
    <w:rsid w:val="002425BD"/>
    <w:rsid w:val="0024338D"/>
    <w:rsid w:val="002434CA"/>
    <w:rsid w:val="00243BBB"/>
    <w:rsid w:val="00244493"/>
    <w:rsid w:val="002444FA"/>
    <w:rsid w:val="00244622"/>
    <w:rsid w:val="002449ED"/>
    <w:rsid w:val="00244A8B"/>
    <w:rsid w:val="002453D4"/>
    <w:rsid w:val="00245FBF"/>
    <w:rsid w:val="002468AF"/>
    <w:rsid w:val="00250126"/>
    <w:rsid w:val="00251CCE"/>
    <w:rsid w:val="002535B6"/>
    <w:rsid w:val="00253E3C"/>
    <w:rsid w:val="00254C65"/>
    <w:rsid w:val="002557D9"/>
    <w:rsid w:val="002559E8"/>
    <w:rsid w:val="00260599"/>
    <w:rsid w:val="002623C1"/>
    <w:rsid w:val="0026251E"/>
    <w:rsid w:val="00262FE2"/>
    <w:rsid w:val="00263324"/>
    <w:rsid w:val="00263487"/>
    <w:rsid w:val="002635D2"/>
    <w:rsid w:val="002638D6"/>
    <w:rsid w:val="00263D2F"/>
    <w:rsid w:val="00264E11"/>
    <w:rsid w:val="00265016"/>
    <w:rsid w:val="002650D0"/>
    <w:rsid w:val="002650D9"/>
    <w:rsid w:val="002651CD"/>
    <w:rsid w:val="00265A54"/>
    <w:rsid w:val="00266333"/>
    <w:rsid w:val="002669E2"/>
    <w:rsid w:val="002701FF"/>
    <w:rsid w:val="0027158C"/>
    <w:rsid w:val="00271A2A"/>
    <w:rsid w:val="002721BE"/>
    <w:rsid w:val="00272BE3"/>
    <w:rsid w:val="00274AB7"/>
    <w:rsid w:val="002753E7"/>
    <w:rsid w:val="002761D0"/>
    <w:rsid w:val="00276A80"/>
    <w:rsid w:val="00280183"/>
    <w:rsid w:val="00281CE6"/>
    <w:rsid w:val="00281D2A"/>
    <w:rsid w:val="00284820"/>
    <w:rsid w:val="00285AFF"/>
    <w:rsid w:val="00286BBC"/>
    <w:rsid w:val="00287F4F"/>
    <w:rsid w:val="0029009A"/>
    <w:rsid w:val="00290387"/>
    <w:rsid w:val="0029040C"/>
    <w:rsid w:val="00291350"/>
    <w:rsid w:val="002923D8"/>
    <w:rsid w:val="00292A70"/>
    <w:rsid w:val="00293E95"/>
    <w:rsid w:val="002966D6"/>
    <w:rsid w:val="00296AF4"/>
    <w:rsid w:val="00296BFD"/>
    <w:rsid w:val="00297999"/>
    <w:rsid w:val="002A0E44"/>
    <w:rsid w:val="002A11C7"/>
    <w:rsid w:val="002A1B1B"/>
    <w:rsid w:val="002A1FCB"/>
    <w:rsid w:val="002A5006"/>
    <w:rsid w:val="002A5149"/>
    <w:rsid w:val="002A5EC9"/>
    <w:rsid w:val="002A7A5E"/>
    <w:rsid w:val="002B1F40"/>
    <w:rsid w:val="002B200F"/>
    <w:rsid w:val="002B3172"/>
    <w:rsid w:val="002B4D84"/>
    <w:rsid w:val="002B4F5B"/>
    <w:rsid w:val="002C07FE"/>
    <w:rsid w:val="002C12BB"/>
    <w:rsid w:val="002C4111"/>
    <w:rsid w:val="002C4E80"/>
    <w:rsid w:val="002C553B"/>
    <w:rsid w:val="002D0B1F"/>
    <w:rsid w:val="002D1168"/>
    <w:rsid w:val="002D388F"/>
    <w:rsid w:val="002D4FB0"/>
    <w:rsid w:val="002D589F"/>
    <w:rsid w:val="002D5902"/>
    <w:rsid w:val="002D6EDC"/>
    <w:rsid w:val="002E0ACA"/>
    <w:rsid w:val="002E0FA3"/>
    <w:rsid w:val="002E1B6E"/>
    <w:rsid w:val="002E2237"/>
    <w:rsid w:val="002E35C2"/>
    <w:rsid w:val="002E46DA"/>
    <w:rsid w:val="002E5589"/>
    <w:rsid w:val="002E577E"/>
    <w:rsid w:val="002E6205"/>
    <w:rsid w:val="002F02BF"/>
    <w:rsid w:val="002F06CA"/>
    <w:rsid w:val="002F1DAB"/>
    <w:rsid w:val="002F1DAD"/>
    <w:rsid w:val="002F25CC"/>
    <w:rsid w:val="002F26C5"/>
    <w:rsid w:val="002F28F7"/>
    <w:rsid w:val="002F3041"/>
    <w:rsid w:val="002F32A1"/>
    <w:rsid w:val="002F3866"/>
    <w:rsid w:val="002F46D2"/>
    <w:rsid w:val="002F4C82"/>
    <w:rsid w:val="002F56CD"/>
    <w:rsid w:val="002F5C97"/>
    <w:rsid w:val="002F60F6"/>
    <w:rsid w:val="002F617D"/>
    <w:rsid w:val="002F7150"/>
    <w:rsid w:val="002F7C6F"/>
    <w:rsid w:val="002F7D79"/>
    <w:rsid w:val="002F7E28"/>
    <w:rsid w:val="0030364C"/>
    <w:rsid w:val="00304B95"/>
    <w:rsid w:val="00305EBD"/>
    <w:rsid w:val="003063F5"/>
    <w:rsid w:val="0030686F"/>
    <w:rsid w:val="00307E63"/>
    <w:rsid w:val="00310C24"/>
    <w:rsid w:val="003117DB"/>
    <w:rsid w:val="003120D2"/>
    <w:rsid w:val="0031217A"/>
    <w:rsid w:val="0031250D"/>
    <w:rsid w:val="00312DAC"/>
    <w:rsid w:val="003139E7"/>
    <w:rsid w:val="0031413D"/>
    <w:rsid w:val="003154A3"/>
    <w:rsid w:val="003161D5"/>
    <w:rsid w:val="00316FA1"/>
    <w:rsid w:val="00317742"/>
    <w:rsid w:val="003179DF"/>
    <w:rsid w:val="003200DE"/>
    <w:rsid w:val="00321687"/>
    <w:rsid w:val="0032263C"/>
    <w:rsid w:val="00322FC4"/>
    <w:rsid w:val="00324D09"/>
    <w:rsid w:val="00325BAA"/>
    <w:rsid w:val="0032633F"/>
    <w:rsid w:val="003263F4"/>
    <w:rsid w:val="003310C3"/>
    <w:rsid w:val="00331CCA"/>
    <w:rsid w:val="00333574"/>
    <w:rsid w:val="0033383F"/>
    <w:rsid w:val="003356BA"/>
    <w:rsid w:val="00335A13"/>
    <w:rsid w:val="00335D16"/>
    <w:rsid w:val="00336BB4"/>
    <w:rsid w:val="0034072B"/>
    <w:rsid w:val="003426CC"/>
    <w:rsid w:val="00342E2C"/>
    <w:rsid w:val="00342F3B"/>
    <w:rsid w:val="00343BE3"/>
    <w:rsid w:val="00345804"/>
    <w:rsid w:val="003473C8"/>
    <w:rsid w:val="00352060"/>
    <w:rsid w:val="00352736"/>
    <w:rsid w:val="0035314F"/>
    <w:rsid w:val="0035346E"/>
    <w:rsid w:val="003541EE"/>
    <w:rsid w:val="003545F4"/>
    <w:rsid w:val="003546F4"/>
    <w:rsid w:val="0035507F"/>
    <w:rsid w:val="00356386"/>
    <w:rsid w:val="003567FC"/>
    <w:rsid w:val="00357075"/>
    <w:rsid w:val="0036350B"/>
    <w:rsid w:val="00364CD9"/>
    <w:rsid w:val="003660D5"/>
    <w:rsid w:val="00370624"/>
    <w:rsid w:val="0037090D"/>
    <w:rsid w:val="00370EA6"/>
    <w:rsid w:val="00371FF7"/>
    <w:rsid w:val="00372149"/>
    <w:rsid w:val="00373364"/>
    <w:rsid w:val="00373E02"/>
    <w:rsid w:val="0037463C"/>
    <w:rsid w:val="00374970"/>
    <w:rsid w:val="00374CB1"/>
    <w:rsid w:val="0037517A"/>
    <w:rsid w:val="00375216"/>
    <w:rsid w:val="0037558F"/>
    <w:rsid w:val="003759D1"/>
    <w:rsid w:val="00375C13"/>
    <w:rsid w:val="003766DC"/>
    <w:rsid w:val="00380164"/>
    <w:rsid w:val="00380E09"/>
    <w:rsid w:val="0038158E"/>
    <w:rsid w:val="00381E46"/>
    <w:rsid w:val="003826DD"/>
    <w:rsid w:val="00382702"/>
    <w:rsid w:val="00382DA8"/>
    <w:rsid w:val="00383102"/>
    <w:rsid w:val="003832DB"/>
    <w:rsid w:val="00383927"/>
    <w:rsid w:val="00384580"/>
    <w:rsid w:val="00384F31"/>
    <w:rsid w:val="00385696"/>
    <w:rsid w:val="00385757"/>
    <w:rsid w:val="00385CE6"/>
    <w:rsid w:val="003865FC"/>
    <w:rsid w:val="0038698B"/>
    <w:rsid w:val="003875C8"/>
    <w:rsid w:val="00387BBB"/>
    <w:rsid w:val="00387D56"/>
    <w:rsid w:val="0039086A"/>
    <w:rsid w:val="003912E9"/>
    <w:rsid w:val="003923B2"/>
    <w:rsid w:val="003927AE"/>
    <w:rsid w:val="00393407"/>
    <w:rsid w:val="00393794"/>
    <w:rsid w:val="003944A4"/>
    <w:rsid w:val="00394CF3"/>
    <w:rsid w:val="00395176"/>
    <w:rsid w:val="00395FE9"/>
    <w:rsid w:val="003960AE"/>
    <w:rsid w:val="003960B9"/>
    <w:rsid w:val="00397063"/>
    <w:rsid w:val="003974F1"/>
    <w:rsid w:val="003A00B8"/>
    <w:rsid w:val="003A0F93"/>
    <w:rsid w:val="003A1235"/>
    <w:rsid w:val="003A25BE"/>
    <w:rsid w:val="003A2B49"/>
    <w:rsid w:val="003A33DA"/>
    <w:rsid w:val="003A343E"/>
    <w:rsid w:val="003A4467"/>
    <w:rsid w:val="003A63AE"/>
    <w:rsid w:val="003A65C1"/>
    <w:rsid w:val="003A7A0C"/>
    <w:rsid w:val="003B07DD"/>
    <w:rsid w:val="003B0833"/>
    <w:rsid w:val="003B0B8A"/>
    <w:rsid w:val="003B101E"/>
    <w:rsid w:val="003B1AAD"/>
    <w:rsid w:val="003B3598"/>
    <w:rsid w:val="003B5ABE"/>
    <w:rsid w:val="003B6A69"/>
    <w:rsid w:val="003B6DBF"/>
    <w:rsid w:val="003B75FC"/>
    <w:rsid w:val="003B7E32"/>
    <w:rsid w:val="003C016D"/>
    <w:rsid w:val="003C1E3B"/>
    <w:rsid w:val="003C28DE"/>
    <w:rsid w:val="003C33C3"/>
    <w:rsid w:val="003C393A"/>
    <w:rsid w:val="003C3E88"/>
    <w:rsid w:val="003C4B64"/>
    <w:rsid w:val="003C79A1"/>
    <w:rsid w:val="003C7C86"/>
    <w:rsid w:val="003D0674"/>
    <w:rsid w:val="003D27E9"/>
    <w:rsid w:val="003D4171"/>
    <w:rsid w:val="003D512A"/>
    <w:rsid w:val="003D6DA6"/>
    <w:rsid w:val="003D6ED9"/>
    <w:rsid w:val="003E2C34"/>
    <w:rsid w:val="003E2CC7"/>
    <w:rsid w:val="003E34B1"/>
    <w:rsid w:val="003E356E"/>
    <w:rsid w:val="003E3751"/>
    <w:rsid w:val="003E436E"/>
    <w:rsid w:val="003E4D4E"/>
    <w:rsid w:val="003E5720"/>
    <w:rsid w:val="003E5B8F"/>
    <w:rsid w:val="003E5D47"/>
    <w:rsid w:val="003E611D"/>
    <w:rsid w:val="003E691D"/>
    <w:rsid w:val="003F230B"/>
    <w:rsid w:val="003F299D"/>
    <w:rsid w:val="003F3027"/>
    <w:rsid w:val="003F3469"/>
    <w:rsid w:val="003F35A1"/>
    <w:rsid w:val="003F43BF"/>
    <w:rsid w:val="003F479E"/>
    <w:rsid w:val="003F4ABE"/>
    <w:rsid w:val="003F54EE"/>
    <w:rsid w:val="003F5B83"/>
    <w:rsid w:val="003F7DC2"/>
    <w:rsid w:val="004032ED"/>
    <w:rsid w:val="00403B79"/>
    <w:rsid w:val="00403B8F"/>
    <w:rsid w:val="00403D27"/>
    <w:rsid w:val="00405716"/>
    <w:rsid w:val="0041092A"/>
    <w:rsid w:val="00411036"/>
    <w:rsid w:val="00411979"/>
    <w:rsid w:val="00412848"/>
    <w:rsid w:val="00413C92"/>
    <w:rsid w:val="00414CC3"/>
    <w:rsid w:val="00414CDD"/>
    <w:rsid w:val="00414CEB"/>
    <w:rsid w:val="00416C30"/>
    <w:rsid w:val="00417603"/>
    <w:rsid w:val="00417D6B"/>
    <w:rsid w:val="00421632"/>
    <w:rsid w:val="00424EEF"/>
    <w:rsid w:val="00425107"/>
    <w:rsid w:val="0042511B"/>
    <w:rsid w:val="00426602"/>
    <w:rsid w:val="00426E50"/>
    <w:rsid w:val="0042704D"/>
    <w:rsid w:val="00427213"/>
    <w:rsid w:val="00427A2C"/>
    <w:rsid w:val="00430C63"/>
    <w:rsid w:val="00430EB2"/>
    <w:rsid w:val="004318E5"/>
    <w:rsid w:val="00432AEE"/>
    <w:rsid w:val="00433E5B"/>
    <w:rsid w:val="00434286"/>
    <w:rsid w:val="004347B6"/>
    <w:rsid w:val="00434D88"/>
    <w:rsid w:val="00435CA8"/>
    <w:rsid w:val="00437037"/>
    <w:rsid w:val="0043725C"/>
    <w:rsid w:val="00437790"/>
    <w:rsid w:val="00437B61"/>
    <w:rsid w:val="00437C3D"/>
    <w:rsid w:val="00437E9B"/>
    <w:rsid w:val="004420EE"/>
    <w:rsid w:val="00442900"/>
    <w:rsid w:val="004430FE"/>
    <w:rsid w:val="00446C2C"/>
    <w:rsid w:val="0044796F"/>
    <w:rsid w:val="00447A7B"/>
    <w:rsid w:val="00447AA7"/>
    <w:rsid w:val="00447BDD"/>
    <w:rsid w:val="004506C5"/>
    <w:rsid w:val="00450B96"/>
    <w:rsid w:val="00450F8E"/>
    <w:rsid w:val="00451E7C"/>
    <w:rsid w:val="00451FBD"/>
    <w:rsid w:val="00452715"/>
    <w:rsid w:val="004538EC"/>
    <w:rsid w:val="0045395A"/>
    <w:rsid w:val="00455861"/>
    <w:rsid w:val="00456707"/>
    <w:rsid w:val="0045682F"/>
    <w:rsid w:val="00461770"/>
    <w:rsid w:val="00462E7F"/>
    <w:rsid w:val="00463CDC"/>
    <w:rsid w:val="00464DE9"/>
    <w:rsid w:val="004664B5"/>
    <w:rsid w:val="00466C9F"/>
    <w:rsid w:val="00467CF7"/>
    <w:rsid w:val="00470B1A"/>
    <w:rsid w:val="00470B88"/>
    <w:rsid w:val="004727B0"/>
    <w:rsid w:val="00472888"/>
    <w:rsid w:val="004733CB"/>
    <w:rsid w:val="00474000"/>
    <w:rsid w:val="00474A61"/>
    <w:rsid w:val="00474E62"/>
    <w:rsid w:val="00476892"/>
    <w:rsid w:val="0047743A"/>
    <w:rsid w:val="00477477"/>
    <w:rsid w:val="004777A9"/>
    <w:rsid w:val="00477FBE"/>
    <w:rsid w:val="0048001F"/>
    <w:rsid w:val="004810B9"/>
    <w:rsid w:val="00481BAE"/>
    <w:rsid w:val="00483144"/>
    <w:rsid w:val="004843E9"/>
    <w:rsid w:val="00484B54"/>
    <w:rsid w:val="00486986"/>
    <w:rsid w:val="00487571"/>
    <w:rsid w:val="00487D7C"/>
    <w:rsid w:val="00487EF1"/>
    <w:rsid w:val="00490485"/>
    <w:rsid w:val="00491183"/>
    <w:rsid w:val="00491707"/>
    <w:rsid w:val="00491A49"/>
    <w:rsid w:val="0049249E"/>
    <w:rsid w:val="00492D68"/>
    <w:rsid w:val="00493CB3"/>
    <w:rsid w:val="004940BD"/>
    <w:rsid w:val="004945C4"/>
    <w:rsid w:val="00495948"/>
    <w:rsid w:val="00495D76"/>
    <w:rsid w:val="004974EC"/>
    <w:rsid w:val="004A03FF"/>
    <w:rsid w:val="004A0953"/>
    <w:rsid w:val="004A385D"/>
    <w:rsid w:val="004A38EC"/>
    <w:rsid w:val="004A3CCD"/>
    <w:rsid w:val="004A413E"/>
    <w:rsid w:val="004A4CF1"/>
    <w:rsid w:val="004A541A"/>
    <w:rsid w:val="004A61B7"/>
    <w:rsid w:val="004A7DA9"/>
    <w:rsid w:val="004B0B0E"/>
    <w:rsid w:val="004B33B5"/>
    <w:rsid w:val="004B42A4"/>
    <w:rsid w:val="004B53B0"/>
    <w:rsid w:val="004B5AB7"/>
    <w:rsid w:val="004B6A98"/>
    <w:rsid w:val="004C0427"/>
    <w:rsid w:val="004C0A8D"/>
    <w:rsid w:val="004C1B49"/>
    <w:rsid w:val="004C1C4F"/>
    <w:rsid w:val="004C1D80"/>
    <w:rsid w:val="004C2AC5"/>
    <w:rsid w:val="004C2B8E"/>
    <w:rsid w:val="004C3008"/>
    <w:rsid w:val="004C4747"/>
    <w:rsid w:val="004C4E79"/>
    <w:rsid w:val="004C5097"/>
    <w:rsid w:val="004C64D0"/>
    <w:rsid w:val="004C7FB8"/>
    <w:rsid w:val="004D1EF1"/>
    <w:rsid w:val="004D2B75"/>
    <w:rsid w:val="004D2F74"/>
    <w:rsid w:val="004D3387"/>
    <w:rsid w:val="004D3615"/>
    <w:rsid w:val="004D3E2A"/>
    <w:rsid w:val="004D4AED"/>
    <w:rsid w:val="004D4C06"/>
    <w:rsid w:val="004D4D13"/>
    <w:rsid w:val="004D697C"/>
    <w:rsid w:val="004E245E"/>
    <w:rsid w:val="004E2A03"/>
    <w:rsid w:val="004E2F44"/>
    <w:rsid w:val="004E3BE6"/>
    <w:rsid w:val="004E3CC5"/>
    <w:rsid w:val="004E3E1A"/>
    <w:rsid w:val="004E4CB0"/>
    <w:rsid w:val="004F04E7"/>
    <w:rsid w:val="004F1888"/>
    <w:rsid w:val="004F18C6"/>
    <w:rsid w:val="004F2276"/>
    <w:rsid w:val="004F309A"/>
    <w:rsid w:val="004F4883"/>
    <w:rsid w:val="004F5FFE"/>
    <w:rsid w:val="004F638C"/>
    <w:rsid w:val="004F7641"/>
    <w:rsid w:val="004F7E2F"/>
    <w:rsid w:val="00500697"/>
    <w:rsid w:val="005033DE"/>
    <w:rsid w:val="0050367C"/>
    <w:rsid w:val="00503B9B"/>
    <w:rsid w:val="00504484"/>
    <w:rsid w:val="005044EF"/>
    <w:rsid w:val="00504B2C"/>
    <w:rsid w:val="00504C14"/>
    <w:rsid w:val="005064E2"/>
    <w:rsid w:val="00507EBE"/>
    <w:rsid w:val="005109DA"/>
    <w:rsid w:val="005147D8"/>
    <w:rsid w:val="00517831"/>
    <w:rsid w:val="00517C71"/>
    <w:rsid w:val="00522AC4"/>
    <w:rsid w:val="00523921"/>
    <w:rsid w:val="00523DEA"/>
    <w:rsid w:val="00525B35"/>
    <w:rsid w:val="00526C05"/>
    <w:rsid w:val="00530D1E"/>
    <w:rsid w:val="0053171E"/>
    <w:rsid w:val="00532B80"/>
    <w:rsid w:val="00533268"/>
    <w:rsid w:val="005345ED"/>
    <w:rsid w:val="00534FEE"/>
    <w:rsid w:val="00535188"/>
    <w:rsid w:val="005366D0"/>
    <w:rsid w:val="00537142"/>
    <w:rsid w:val="00537712"/>
    <w:rsid w:val="00537B09"/>
    <w:rsid w:val="00540039"/>
    <w:rsid w:val="005400CF"/>
    <w:rsid w:val="00540116"/>
    <w:rsid w:val="00541337"/>
    <w:rsid w:val="00543382"/>
    <w:rsid w:val="005456DA"/>
    <w:rsid w:val="00546492"/>
    <w:rsid w:val="005475A6"/>
    <w:rsid w:val="0055056C"/>
    <w:rsid w:val="00550888"/>
    <w:rsid w:val="00550DA2"/>
    <w:rsid w:val="00551A52"/>
    <w:rsid w:val="005536DE"/>
    <w:rsid w:val="00554928"/>
    <w:rsid w:val="00554C82"/>
    <w:rsid w:val="00555A64"/>
    <w:rsid w:val="0055693D"/>
    <w:rsid w:val="00560324"/>
    <w:rsid w:val="005603B9"/>
    <w:rsid w:val="00560F34"/>
    <w:rsid w:val="00561449"/>
    <w:rsid w:val="005617B4"/>
    <w:rsid w:val="00564487"/>
    <w:rsid w:val="00564CFC"/>
    <w:rsid w:val="005651A9"/>
    <w:rsid w:val="00566747"/>
    <w:rsid w:val="00567863"/>
    <w:rsid w:val="00567C42"/>
    <w:rsid w:val="00567E08"/>
    <w:rsid w:val="00570178"/>
    <w:rsid w:val="005702CB"/>
    <w:rsid w:val="005713DF"/>
    <w:rsid w:val="0057233C"/>
    <w:rsid w:val="00572BE5"/>
    <w:rsid w:val="00573BE5"/>
    <w:rsid w:val="00574213"/>
    <w:rsid w:val="00576156"/>
    <w:rsid w:val="005763ED"/>
    <w:rsid w:val="00576592"/>
    <w:rsid w:val="00576813"/>
    <w:rsid w:val="00576F07"/>
    <w:rsid w:val="0058022A"/>
    <w:rsid w:val="005810D6"/>
    <w:rsid w:val="00581A84"/>
    <w:rsid w:val="0058606D"/>
    <w:rsid w:val="005876D9"/>
    <w:rsid w:val="00587EAB"/>
    <w:rsid w:val="00590D57"/>
    <w:rsid w:val="00590F0E"/>
    <w:rsid w:val="005914DA"/>
    <w:rsid w:val="005936A8"/>
    <w:rsid w:val="005949CC"/>
    <w:rsid w:val="00595043"/>
    <w:rsid w:val="005964E2"/>
    <w:rsid w:val="005966EE"/>
    <w:rsid w:val="00596A69"/>
    <w:rsid w:val="00597B79"/>
    <w:rsid w:val="005A00E7"/>
    <w:rsid w:val="005A1B87"/>
    <w:rsid w:val="005A4659"/>
    <w:rsid w:val="005A7834"/>
    <w:rsid w:val="005B15BF"/>
    <w:rsid w:val="005B3CB1"/>
    <w:rsid w:val="005B410D"/>
    <w:rsid w:val="005B441F"/>
    <w:rsid w:val="005B530D"/>
    <w:rsid w:val="005B6E30"/>
    <w:rsid w:val="005B7DD1"/>
    <w:rsid w:val="005C0A6E"/>
    <w:rsid w:val="005C34F6"/>
    <w:rsid w:val="005C38A1"/>
    <w:rsid w:val="005C41CF"/>
    <w:rsid w:val="005C6D5C"/>
    <w:rsid w:val="005C77A8"/>
    <w:rsid w:val="005D389C"/>
    <w:rsid w:val="005D39ED"/>
    <w:rsid w:val="005D45CE"/>
    <w:rsid w:val="005D4A8A"/>
    <w:rsid w:val="005D53FE"/>
    <w:rsid w:val="005D58FB"/>
    <w:rsid w:val="005D6328"/>
    <w:rsid w:val="005D6D41"/>
    <w:rsid w:val="005E013B"/>
    <w:rsid w:val="005E01C5"/>
    <w:rsid w:val="005E0FB8"/>
    <w:rsid w:val="005E1C35"/>
    <w:rsid w:val="005E1CA4"/>
    <w:rsid w:val="005E25B5"/>
    <w:rsid w:val="005E3841"/>
    <w:rsid w:val="005E423D"/>
    <w:rsid w:val="005E43DE"/>
    <w:rsid w:val="005E44CC"/>
    <w:rsid w:val="005E48DF"/>
    <w:rsid w:val="005E5C19"/>
    <w:rsid w:val="005E6B85"/>
    <w:rsid w:val="005F0184"/>
    <w:rsid w:val="005F079D"/>
    <w:rsid w:val="005F087D"/>
    <w:rsid w:val="005F1179"/>
    <w:rsid w:val="005F1E70"/>
    <w:rsid w:val="005F210B"/>
    <w:rsid w:val="005F2554"/>
    <w:rsid w:val="005F3071"/>
    <w:rsid w:val="005F35BF"/>
    <w:rsid w:val="005F3DDE"/>
    <w:rsid w:val="005F483D"/>
    <w:rsid w:val="005F5D33"/>
    <w:rsid w:val="005F7967"/>
    <w:rsid w:val="00602BE6"/>
    <w:rsid w:val="00603FE5"/>
    <w:rsid w:val="00604BB9"/>
    <w:rsid w:val="00605EFA"/>
    <w:rsid w:val="006074B4"/>
    <w:rsid w:val="0060751B"/>
    <w:rsid w:val="0061005B"/>
    <w:rsid w:val="0061042D"/>
    <w:rsid w:val="00610C21"/>
    <w:rsid w:val="00611503"/>
    <w:rsid w:val="00611C29"/>
    <w:rsid w:val="00611E34"/>
    <w:rsid w:val="00612519"/>
    <w:rsid w:val="00612BD6"/>
    <w:rsid w:val="006136BD"/>
    <w:rsid w:val="006167F9"/>
    <w:rsid w:val="00616DCF"/>
    <w:rsid w:val="00617C5C"/>
    <w:rsid w:val="00617DAA"/>
    <w:rsid w:val="00620574"/>
    <w:rsid w:val="00621457"/>
    <w:rsid w:val="0062226D"/>
    <w:rsid w:val="00623BD7"/>
    <w:rsid w:val="00626190"/>
    <w:rsid w:val="00626C9A"/>
    <w:rsid w:val="00630FF4"/>
    <w:rsid w:val="006319F3"/>
    <w:rsid w:val="0063226B"/>
    <w:rsid w:val="00634711"/>
    <w:rsid w:val="00634847"/>
    <w:rsid w:val="00634B5D"/>
    <w:rsid w:val="00635216"/>
    <w:rsid w:val="006377AE"/>
    <w:rsid w:val="006406D7"/>
    <w:rsid w:val="00642321"/>
    <w:rsid w:val="00643057"/>
    <w:rsid w:val="00645A46"/>
    <w:rsid w:val="00645CCB"/>
    <w:rsid w:val="00645E51"/>
    <w:rsid w:val="00646022"/>
    <w:rsid w:val="00646444"/>
    <w:rsid w:val="0064693C"/>
    <w:rsid w:val="00646A25"/>
    <w:rsid w:val="00647CB3"/>
    <w:rsid w:val="00650A41"/>
    <w:rsid w:val="00650BD8"/>
    <w:rsid w:val="00650C9E"/>
    <w:rsid w:val="00653063"/>
    <w:rsid w:val="006552B3"/>
    <w:rsid w:val="00655756"/>
    <w:rsid w:val="00656399"/>
    <w:rsid w:val="00656635"/>
    <w:rsid w:val="00656BBA"/>
    <w:rsid w:val="00656FC6"/>
    <w:rsid w:val="006579FE"/>
    <w:rsid w:val="00657F96"/>
    <w:rsid w:val="006602B1"/>
    <w:rsid w:val="00660523"/>
    <w:rsid w:val="00661362"/>
    <w:rsid w:val="006613FA"/>
    <w:rsid w:val="006620F5"/>
    <w:rsid w:val="0066218E"/>
    <w:rsid w:val="00663191"/>
    <w:rsid w:val="006636B1"/>
    <w:rsid w:val="006638F5"/>
    <w:rsid w:val="0066393B"/>
    <w:rsid w:val="00664B56"/>
    <w:rsid w:val="0066544B"/>
    <w:rsid w:val="00665577"/>
    <w:rsid w:val="00665A22"/>
    <w:rsid w:val="00665F75"/>
    <w:rsid w:val="0067016F"/>
    <w:rsid w:val="006703D2"/>
    <w:rsid w:val="00673E7E"/>
    <w:rsid w:val="00674F0E"/>
    <w:rsid w:val="00675CED"/>
    <w:rsid w:val="00676080"/>
    <w:rsid w:val="00676AB6"/>
    <w:rsid w:val="006777F4"/>
    <w:rsid w:val="00681FB5"/>
    <w:rsid w:val="00682411"/>
    <w:rsid w:val="00683D1C"/>
    <w:rsid w:val="00684750"/>
    <w:rsid w:val="00685037"/>
    <w:rsid w:val="0068592D"/>
    <w:rsid w:val="00685DC3"/>
    <w:rsid w:val="00687A58"/>
    <w:rsid w:val="00687AB9"/>
    <w:rsid w:val="00687DE1"/>
    <w:rsid w:val="00690682"/>
    <w:rsid w:val="006908FA"/>
    <w:rsid w:val="006950D9"/>
    <w:rsid w:val="006A1D64"/>
    <w:rsid w:val="006A2AEE"/>
    <w:rsid w:val="006A35CB"/>
    <w:rsid w:val="006A5071"/>
    <w:rsid w:val="006A5348"/>
    <w:rsid w:val="006A5658"/>
    <w:rsid w:val="006A72C1"/>
    <w:rsid w:val="006A7A79"/>
    <w:rsid w:val="006B0028"/>
    <w:rsid w:val="006B060C"/>
    <w:rsid w:val="006B171B"/>
    <w:rsid w:val="006B1CB7"/>
    <w:rsid w:val="006B21AB"/>
    <w:rsid w:val="006B282E"/>
    <w:rsid w:val="006B2F84"/>
    <w:rsid w:val="006B3DA7"/>
    <w:rsid w:val="006B5317"/>
    <w:rsid w:val="006B5DF4"/>
    <w:rsid w:val="006B6DE8"/>
    <w:rsid w:val="006B73AD"/>
    <w:rsid w:val="006B79EE"/>
    <w:rsid w:val="006C030E"/>
    <w:rsid w:val="006C0628"/>
    <w:rsid w:val="006C0991"/>
    <w:rsid w:val="006C0A4A"/>
    <w:rsid w:val="006C1B7C"/>
    <w:rsid w:val="006C38C4"/>
    <w:rsid w:val="006C3CA3"/>
    <w:rsid w:val="006C3E52"/>
    <w:rsid w:val="006C4BD3"/>
    <w:rsid w:val="006C4E0F"/>
    <w:rsid w:val="006C6F15"/>
    <w:rsid w:val="006D0761"/>
    <w:rsid w:val="006D0F24"/>
    <w:rsid w:val="006D11C1"/>
    <w:rsid w:val="006D1EF4"/>
    <w:rsid w:val="006D29ED"/>
    <w:rsid w:val="006D2C39"/>
    <w:rsid w:val="006D46AB"/>
    <w:rsid w:val="006D6250"/>
    <w:rsid w:val="006E2307"/>
    <w:rsid w:val="006E3D34"/>
    <w:rsid w:val="006E48CF"/>
    <w:rsid w:val="006E63B1"/>
    <w:rsid w:val="006E654C"/>
    <w:rsid w:val="006F1351"/>
    <w:rsid w:val="006F14AC"/>
    <w:rsid w:val="006F176C"/>
    <w:rsid w:val="006F1813"/>
    <w:rsid w:val="006F1C53"/>
    <w:rsid w:val="006F3150"/>
    <w:rsid w:val="006F3D2F"/>
    <w:rsid w:val="006F6CFC"/>
    <w:rsid w:val="006F7761"/>
    <w:rsid w:val="00700FB8"/>
    <w:rsid w:val="00701905"/>
    <w:rsid w:val="007023B4"/>
    <w:rsid w:val="00702F2C"/>
    <w:rsid w:val="00703396"/>
    <w:rsid w:val="00703C07"/>
    <w:rsid w:val="00703D70"/>
    <w:rsid w:val="00704011"/>
    <w:rsid w:val="00705D6B"/>
    <w:rsid w:val="0070743F"/>
    <w:rsid w:val="0070785E"/>
    <w:rsid w:val="00707944"/>
    <w:rsid w:val="00710097"/>
    <w:rsid w:val="0071041F"/>
    <w:rsid w:val="00710A8D"/>
    <w:rsid w:val="007117D8"/>
    <w:rsid w:val="00712387"/>
    <w:rsid w:val="00713F1F"/>
    <w:rsid w:val="00714C0B"/>
    <w:rsid w:val="007169B7"/>
    <w:rsid w:val="00716E6C"/>
    <w:rsid w:val="00717742"/>
    <w:rsid w:val="00717A24"/>
    <w:rsid w:val="00717B44"/>
    <w:rsid w:val="00717EA8"/>
    <w:rsid w:val="00720B7C"/>
    <w:rsid w:val="007211EE"/>
    <w:rsid w:val="00721781"/>
    <w:rsid w:val="007222AA"/>
    <w:rsid w:val="00722B23"/>
    <w:rsid w:val="00723176"/>
    <w:rsid w:val="007235A2"/>
    <w:rsid w:val="00724E80"/>
    <w:rsid w:val="0072525E"/>
    <w:rsid w:val="00725A32"/>
    <w:rsid w:val="00726EFB"/>
    <w:rsid w:val="0072765D"/>
    <w:rsid w:val="00730098"/>
    <w:rsid w:val="00730A2F"/>
    <w:rsid w:val="00730E40"/>
    <w:rsid w:val="0073353D"/>
    <w:rsid w:val="007349D9"/>
    <w:rsid w:val="00735A0C"/>
    <w:rsid w:val="00735C02"/>
    <w:rsid w:val="0073696C"/>
    <w:rsid w:val="00736DE3"/>
    <w:rsid w:val="00740DCD"/>
    <w:rsid w:val="00741FBE"/>
    <w:rsid w:val="0074290B"/>
    <w:rsid w:val="00744414"/>
    <w:rsid w:val="00745182"/>
    <w:rsid w:val="00746729"/>
    <w:rsid w:val="00747710"/>
    <w:rsid w:val="00747822"/>
    <w:rsid w:val="00751EB3"/>
    <w:rsid w:val="00752128"/>
    <w:rsid w:val="00752B3F"/>
    <w:rsid w:val="007540B7"/>
    <w:rsid w:val="0075528E"/>
    <w:rsid w:val="0075562F"/>
    <w:rsid w:val="00756AFE"/>
    <w:rsid w:val="00756F34"/>
    <w:rsid w:val="00760F8C"/>
    <w:rsid w:val="0076126C"/>
    <w:rsid w:val="00761E84"/>
    <w:rsid w:val="00762208"/>
    <w:rsid w:val="00762A39"/>
    <w:rsid w:val="00762C12"/>
    <w:rsid w:val="00762EC5"/>
    <w:rsid w:val="007636B5"/>
    <w:rsid w:val="0076413D"/>
    <w:rsid w:val="007648BE"/>
    <w:rsid w:val="0076769B"/>
    <w:rsid w:val="0077098D"/>
    <w:rsid w:val="00771990"/>
    <w:rsid w:val="00772097"/>
    <w:rsid w:val="00772239"/>
    <w:rsid w:val="007749E9"/>
    <w:rsid w:val="007750F0"/>
    <w:rsid w:val="007759D7"/>
    <w:rsid w:val="007768DA"/>
    <w:rsid w:val="00777096"/>
    <w:rsid w:val="00780247"/>
    <w:rsid w:val="00780AF2"/>
    <w:rsid w:val="00780B52"/>
    <w:rsid w:val="00781CE6"/>
    <w:rsid w:val="00781EDF"/>
    <w:rsid w:val="007828F2"/>
    <w:rsid w:val="007836DE"/>
    <w:rsid w:val="00783A05"/>
    <w:rsid w:val="00784194"/>
    <w:rsid w:val="00784546"/>
    <w:rsid w:val="00784C58"/>
    <w:rsid w:val="007854BF"/>
    <w:rsid w:val="007860EF"/>
    <w:rsid w:val="007870F0"/>
    <w:rsid w:val="00790F6D"/>
    <w:rsid w:val="00792F5D"/>
    <w:rsid w:val="0079453D"/>
    <w:rsid w:val="00794896"/>
    <w:rsid w:val="007951C0"/>
    <w:rsid w:val="007953C6"/>
    <w:rsid w:val="007955E9"/>
    <w:rsid w:val="00796CCB"/>
    <w:rsid w:val="0079792D"/>
    <w:rsid w:val="00797E3C"/>
    <w:rsid w:val="007A0B0D"/>
    <w:rsid w:val="007A129F"/>
    <w:rsid w:val="007A2721"/>
    <w:rsid w:val="007A645A"/>
    <w:rsid w:val="007A7BC2"/>
    <w:rsid w:val="007A7F88"/>
    <w:rsid w:val="007B0EA4"/>
    <w:rsid w:val="007B21EC"/>
    <w:rsid w:val="007B2C73"/>
    <w:rsid w:val="007B4629"/>
    <w:rsid w:val="007B4E9B"/>
    <w:rsid w:val="007B67D9"/>
    <w:rsid w:val="007B6E59"/>
    <w:rsid w:val="007B7498"/>
    <w:rsid w:val="007C02B0"/>
    <w:rsid w:val="007C23B4"/>
    <w:rsid w:val="007C2AAB"/>
    <w:rsid w:val="007C3D00"/>
    <w:rsid w:val="007C4975"/>
    <w:rsid w:val="007C6603"/>
    <w:rsid w:val="007C6975"/>
    <w:rsid w:val="007C7CC3"/>
    <w:rsid w:val="007D05D2"/>
    <w:rsid w:val="007D07CF"/>
    <w:rsid w:val="007D2F1C"/>
    <w:rsid w:val="007D4556"/>
    <w:rsid w:val="007D4735"/>
    <w:rsid w:val="007D4829"/>
    <w:rsid w:val="007D4B2C"/>
    <w:rsid w:val="007D5AB0"/>
    <w:rsid w:val="007D63FF"/>
    <w:rsid w:val="007E39FD"/>
    <w:rsid w:val="007E3A28"/>
    <w:rsid w:val="007E3EE6"/>
    <w:rsid w:val="007E3FE5"/>
    <w:rsid w:val="007E52BE"/>
    <w:rsid w:val="007E52F0"/>
    <w:rsid w:val="007E5FE0"/>
    <w:rsid w:val="007E7113"/>
    <w:rsid w:val="007E7EE8"/>
    <w:rsid w:val="007F234F"/>
    <w:rsid w:val="007F2388"/>
    <w:rsid w:val="007F405F"/>
    <w:rsid w:val="007F4685"/>
    <w:rsid w:val="007F6E2D"/>
    <w:rsid w:val="007F6EE7"/>
    <w:rsid w:val="007F71C2"/>
    <w:rsid w:val="007F7EA8"/>
    <w:rsid w:val="008000B2"/>
    <w:rsid w:val="00800373"/>
    <w:rsid w:val="008021C6"/>
    <w:rsid w:val="00803030"/>
    <w:rsid w:val="008031FA"/>
    <w:rsid w:val="008042D5"/>
    <w:rsid w:val="008052EC"/>
    <w:rsid w:val="008061FB"/>
    <w:rsid w:val="008070EA"/>
    <w:rsid w:val="00810C89"/>
    <w:rsid w:val="00810CDD"/>
    <w:rsid w:val="008120E7"/>
    <w:rsid w:val="0081380B"/>
    <w:rsid w:val="008159FF"/>
    <w:rsid w:val="008175DB"/>
    <w:rsid w:val="00817E62"/>
    <w:rsid w:val="00820A60"/>
    <w:rsid w:val="00820CC2"/>
    <w:rsid w:val="0082150A"/>
    <w:rsid w:val="008219DF"/>
    <w:rsid w:val="00821BAE"/>
    <w:rsid w:val="008223B3"/>
    <w:rsid w:val="00822768"/>
    <w:rsid w:val="00822B5A"/>
    <w:rsid w:val="00825442"/>
    <w:rsid w:val="00825B53"/>
    <w:rsid w:val="00825FF8"/>
    <w:rsid w:val="0082648F"/>
    <w:rsid w:val="00830E3B"/>
    <w:rsid w:val="00831330"/>
    <w:rsid w:val="008328B0"/>
    <w:rsid w:val="00832AAB"/>
    <w:rsid w:val="00832BA2"/>
    <w:rsid w:val="00832E42"/>
    <w:rsid w:val="008346ED"/>
    <w:rsid w:val="00834A40"/>
    <w:rsid w:val="00834CAF"/>
    <w:rsid w:val="0083552B"/>
    <w:rsid w:val="008358FB"/>
    <w:rsid w:val="00836F1C"/>
    <w:rsid w:val="008371B7"/>
    <w:rsid w:val="00837231"/>
    <w:rsid w:val="0084061C"/>
    <w:rsid w:val="008418C0"/>
    <w:rsid w:val="00841A3E"/>
    <w:rsid w:val="00841F73"/>
    <w:rsid w:val="0084392D"/>
    <w:rsid w:val="0084445B"/>
    <w:rsid w:val="00844C13"/>
    <w:rsid w:val="00844CE4"/>
    <w:rsid w:val="00845546"/>
    <w:rsid w:val="0084576D"/>
    <w:rsid w:val="008461CF"/>
    <w:rsid w:val="00846278"/>
    <w:rsid w:val="00847CE1"/>
    <w:rsid w:val="00850110"/>
    <w:rsid w:val="00850762"/>
    <w:rsid w:val="00851187"/>
    <w:rsid w:val="00851D38"/>
    <w:rsid w:val="00851D8B"/>
    <w:rsid w:val="008520BE"/>
    <w:rsid w:val="008523CA"/>
    <w:rsid w:val="00852965"/>
    <w:rsid w:val="00852D5D"/>
    <w:rsid w:val="008534B3"/>
    <w:rsid w:val="00853891"/>
    <w:rsid w:val="00853C5D"/>
    <w:rsid w:val="0085406D"/>
    <w:rsid w:val="0085549C"/>
    <w:rsid w:val="00856BDB"/>
    <w:rsid w:val="00856D0F"/>
    <w:rsid w:val="008570DA"/>
    <w:rsid w:val="008570E8"/>
    <w:rsid w:val="0085785B"/>
    <w:rsid w:val="00857E49"/>
    <w:rsid w:val="00861B1D"/>
    <w:rsid w:val="008628A0"/>
    <w:rsid w:val="0086412E"/>
    <w:rsid w:val="008652FB"/>
    <w:rsid w:val="008666A0"/>
    <w:rsid w:val="00866938"/>
    <w:rsid w:val="008669AA"/>
    <w:rsid w:val="00866EB8"/>
    <w:rsid w:val="00867269"/>
    <w:rsid w:val="0086764C"/>
    <w:rsid w:val="00870460"/>
    <w:rsid w:val="0087092E"/>
    <w:rsid w:val="00870F49"/>
    <w:rsid w:val="00872EA1"/>
    <w:rsid w:val="008731A8"/>
    <w:rsid w:val="00874685"/>
    <w:rsid w:val="00874C93"/>
    <w:rsid w:val="0087502A"/>
    <w:rsid w:val="00875D6A"/>
    <w:rsid w:val="00875F18"/>
    <w:rsid w:val="0087630A"/>
    <w:rsid w:val="00876E11"/>
    <w:rsid w:val="0088021F"/>
    <w:rsid w:val="0088076A"/>
    <w:rsid w:val="0088240F"/>
    <w:rsid w:val="0088276B"/>
    <w:rsid w:val="00882A72"/>
    <w:rsid w:val="00882D4D"/>
    <w:rsid w:val="00883167"/>
    <w:rsid w:val="00884CDF"/>
    <w:rsid w:val="0088594E"/>
    <w:rsid w:val="00886335"/>
    <w:rsid w:val="008908F8"/>
    <w:rsid w:val="008923E8"/>
    <w:rsid w:val="00892D8C"/>
    <w:rsid w:val="0089364B"/>
    <w:rsid w:val="008938D4"/>
    <w:rsid w:val="00893EC1"/>
    <w:rsid w:val="0089425C"/>
    <w:rsid w:val="00894719"/>
    <w:rsid w:val="008963BB"/>
    <w:rsid w:val="008A0BD7"/>
    <w:rsid w:val="008A0C56"/>
    <w:rsid w:val="008A0D82"/>
    <w:rsid w:val="008A25CD"/>
    <w:rsid w:val="008A2D50"/>
    <w:rsid w:val="008A3D0C"/>
    <w:rsid w:val="008A42F2"/>
    <w:rsid w:val="008A49B3"/>
    <w:rsid w:val="008A4FD1"/>
    <w:rsid w:val="008A5634"/>
    <w:rsid w:val="008A671F"/>
    <w:rsid w:val="008A6843"/>
    <w:rsid w:val="008A6AAE"/>
    <w:rsid w:val="008A6F3C"/>
    <w:rsid w:val="008B0087"/>
    <w:rsid w:val="008B3293"/>
    <w:rsid w:val="008B384F"/>
    <w:rsid w:val="008B3B8B"/>
    <w:rsid w:val="008B45D7"/>
    <w:rsid w:val="008B4EA3"/>
    <w:rsid w:val="008B5085"/>
    <w:rsid w:val="008B56B8"/>
    <w:rsid w:val="008B60FB"/>
    <w:rsid w:val="008B6F89"/>
    <w:rsid w:val="008B75BB"/>
    <w:rsid w:val="008C0BF0"/>
    <w:rsid w:val="008C11AC"/>
    <w:rsid w:val="008C4FE1"/>
    <w:rsid w:val="008C608D"/>
    <w:rsid w:val="008D1811"/>
    <w:rsid w:val="008D1A52"/>
    <w:rsid w:val="008D1DA7"/>
    <w:rsid w:val="008D24E8"/>
    <w:rsid w:val="008D39E8"/>
    <w:rsid w:val="008D4B10"/>
    <w:rsid w:val="008D50AE"/>
    <w:rsid w:val="008D51AF"/>
    <w:rsid w:val="008D73B2"/>
    <w:rsid w:val="008D751F"/>
    <w:rsid w:val="008E1C54"/>
    <w:rsid w:val="008E1DE1"/>
    <w:rsid w:val="008E3868"/>
    <w:rsid w:val="008E3E3F"/>
    <w:rsid w:val="008E5444"/>
    <w:rsid w:val="008E60E7"/>
    <w:rsid w:val="008F0C62"/>
    <w:rsid w:val="008F3387"/>
    <w:rsid w:val="008F4595"/>
    <w:rsid w:val="008F52E2"/>
    <w:rsid w:val="008F581A"/>
    <w:rsid w:val="008F61D2"/>
    <w:rsid w:val="008F66B4"/>
    <w:rsid w:val="008F6C30"/>
    <w:rsid w:val="008F6E9A"/>
    <w:rsid w:val="008F7D2A"/>
    <w:rsid w:val="00900124"/>
    <w:rsid w:val="0090171B"/>
    <w:rsid w:val="009020AB"/>
    <w:rsid w:val="009021AB"/>
    <w:rsid w:val="00903426"/>
    <w:rsid w:val="00904548"/>
    <w:rsid w:val="00904700"/>
    <w:rsid w:val="00912AF3"/>
    <w:rsid w:val="00912C27"/>
    <w:rsid w:val="009137C1"/>
    <w:rsid w:val="00913E68"/>
    <w:rsid w:val="00915AA1"/>
    <w:rsid w:val="00916EA4"/>
    <w:rsid w:val="009207E1"/>
    <w:rsid w:val="009234F1"/>
    <w:rsid w:val="00924091"/>
    <w:rsid w:val="00925670"/>
    <w:rsid w:val="00925892"/>
    <w:rsid w:val="00927372"/>
    <w:rsid w:val="009312C5"/>
    <w:rsid w:val="0093133E"/>
    <w:rsid w:val="009314A6"/>
    <w:rsid w:val="00931C61"/>
    <w:rsid w:val="0093458A"/>
    <w:rsid w:val="0093569B"/>
    <w:rsid w:val="00935D70"/>
    <w:rsid w:val="00935E83"/>
    <w:rsid w:val="00935FF6"/>
    <w:rsid w:val="009366DB"/>
    <w:rsid w:val="00936A35"/>
    <w:rsid w:val="00936FB3"/>
    <w:rsid w:val="00937547"/>
    <w:rsid w:val="00937756"/>
    <w:rsid w:val="00937ABA"/>
    <w:rsid w:val="009400FD"/>
    <w:rsid w:val="00940676"/>
    <w:rsid w:val="00940E49"/>
    <w:rsid w:val="00942644"/>
    <w:rsid w:val="00942B56"/>
    <w:rsid w:val="0094378A"/>
    <w:rsid w:val="009443C9"/>
    <w:rsid w:val="00946CAB"/>
    <w:rsid w:val="00950F30"/>
    <w:rsid w:val="0095306C"/>
    <w:rsid w:val="00954BD2"/>
    <w:rsid w:val="00955DFF"/>
    <w:rsid w:val="00957EE2"/>
    <w:rsid w:val="00961AA0"/>
    <w:rsid w:val="009628AD"/>
    <w:rsid w:val="00963477"/>
    <w:rsid w:val="00964CFE"/>
    <w:rsid w:val="00965F20"/>
    <w:rsid w:val="009662E4"/>
    <w:rsid w:val="00966A8C"/>
    <w:rsid w:val="00966E4D"/>
    <w:rsid w:val="009675D5"/>
    <w:rsid w:val="0096794D"/>
    <w:rsid w:val="00970A80"/>
    <w:rsid w:val="00972B0B"/>
    <w:rsid w:val="00972C4F"/>
    <w:rsid w:val="00973B79"/>
    <w:rsid w:val="00975BDD"/>
    <w:rsid w:val="009761D6"/>
    <w:rsid w:val="00980C13"/>
    <w:rsid w:val="00980FC6"/>
    <w:rsid w:val="009810BE"/>
    <w:rsid w:val="00981579"/>
    <w:rsid w:val="00981B96"/>
    <w:rsid w:val="00983462"/>
    <w:rsid w:val="00985C29"/>
    <w:rsid w:val="00985DA2"/>
    <w:rsid w:val="00985F45"/>
    <w:rsid w:val="00986B5C"/>
    <w:rsid w:val="009872A3"/>
    <w:rsid w:val="00987FE1"/>
    <w:rsid w:val="00991871"/>
    <w:rsid w:val="00991A7C"/>
    <w:rsid w:val="0099282A"/>
    <w:rsid w:val="00993EAE"/>
    <w:rsid w:val="0099489D"/>
    <w:rsid w:val="00995940"/>
    <w:rsid w:val="00996F08"/>
    <w:rsid w:val="0099729C"/>
    <w:rsid w:val="00997E9C"/>
    <w:rsid w:val="009A02CE"/>
    <w:rsid w:val="009A07D0"/>
    <w:rsid w:val="009A15E2"/>
    <w:rsid w:val="009A1B8D"/>
    <w:rsid w:val="009A1CD0"/>
    <w:rsid w:val="009A1F1E"/>
    <w:rsid w:val="009A1FA6"/>
    <w:rsid w:val="009A3244"/>
    <w:rsid w:val="009A3A48"/>
    <w:rsid w:val="009A41BD"/>
    <w:rsid w:val="009A4682"/>
    <w:rsid w:val="009A492B"/>
    <w:rsid w:val="009A4BDA"/>
    <w:rsid w:val="009A6C2C"/>
    <w:rsid w:val="009B0D5D"/>
    <w:rsid w:val="009B2E72"/>
    <w:rsid w:val="009B4F65"/>
    <w:rsid w:val="009B5BE0"/>
    <w:rsid w:val="009B7ABF"/>
    <w:rsid w:val="009C022B"/>
    <w:rsid w:val="009C1312"/>
    <w:rsid w:val="009C1D98"/>
    <w:rsid w:val="009C35A8"/>
    <w:rsid w:val="009C3A70"/>
    <w:rsid w:val="009C3BC9"/>
    <w:rsid w:val="009C51DB"/>
    <w:rsid w:val="009C5562"/>
    <w:rsid w:val="009C5B9B"/>
    <w:rsid w:val="009D120F"/>
    <w:rsid w:val="009D15C7"/>
    <w:rsid w:val="009D1718"/>
    <w:rsid w:val="009D1D1F"/>
    <w:rsid w:val="009D29C4"/>
    <w:rsid w:val="009D32CB"/>
    <w:rsid w:val="009D3CFF"/>
    <w:rsid w:val="009D4691"/>
    <w:rsid w:val="009D4B6B"/>
    <w:rsid w:val="009D4E41"/>
    <w:rsid w:val="009D5953"/>
    <w:rsid w:val="009D7FE3"/>
    <w:rsid w:val="009E1AD9"/>
    <w:rsid w:val="009E2246"/>
    <w:rsid w:val="009E256A"/>
    <w:rsid w:val="009E3528"/>
    <w:rsid w:val="009E3BFA"/>
    <w:rsid w:val="009E6508"/>
    <w:rsid w:val="009F0275"/>
    <w:rsid w:val="009F3151"/>
    <w:rsid w:val="009F3955"/>
    <w:rsid w:val="009F3EEC"/>
    <w:rsid w:val="009F52C9"/>
    <w:rsid w:val="009F5525"/>
    <w:rsid w:val="009F55AC"/>
    <w:rsid w:val="009F56B9"/>
    <w:rsid w:val="009F604F"/>
    <w:rsid w:val="009F6383"/>
    <w:rsid w:val="009F6F98"/>
    <w:rsid w:val="009F7940"/>
    <w:rsid w:val="009F7CE7"/>
    <w:rsid w:val="009F7EDD"/>
    <w:rsid w:val="00A00868"/>
    <w:rsid w:val="00A00AC6"/>
    <w:rsid w:val="00A0135A"/>
    <w:rsid w:val="00A01EBB"/>
    <w:rsid w:val="00A0247F"/>
    <w:rsid w:val="00A026E3"/>
    <w:rsid w:val="00A02BF3"/>
    <w:rsid w:val="00A02DE5"/>
    <w:rsid w:val="00A03A2F"/>
    <w:rsid w:val="00A03B82"/>
    <w:rsid w:val="00A04F9B"/>
    <w:rsid w:val="00A058F6"/>
    <w:rsid w:val="00A06497"/>
    <w:rsid w:val="00A069C7"/>
    <w:rsid w:val="00A06FF8"/>
    <w:rsid w:val="00A07BCC"/>
    <w:rsid w:val="00A10E13"/>
    <w:rsid w:val="00A10F93"/>
    <w:rsid w:val="00A11168"/>
    <w:rsid w:val="00A11F1F"/>
    <w:rsid w:val="00A11FDC"/>
    <w:rsid w:val="00A12E89"/>
    <w:rsid w:val="00A15024"/>
    <w:rsid w:val="00A15570"/>
    <w:rsid w:val="00A177F8"/>
    <w:rsid w:val="00A17D3C"/>
    <w:rsid w:val="00A17EBB"/>
    <w:rsid w:val="00A20660"/>
    <w:rsid w:val="00A22AC4"/>
    <w:rsid w:val="00A22BFD"/>
    <w:rsid w:val="00A2336A"/>
    <w:rsid w:val="00A2516D"/>
    <w:rsid w:val="00A25DC2"/>
    <w:rsid w:val="00A265FA"/>
    <w:rsid w:val="00A271CF"/>
    <w:rsid w:val="00A273CF"/>
    <w:rsid w:val="00A30EE8"/>
    <w:rsid w:val="00A31D28"/>
    <w:rsid w:val="00A335CC"/>
    <w:rsid w:val="00A340B3"/>
    <w:rsid w:val="00A345AB"/>
    <w:rsid w:val="00A35A0F"/>
    <w:rsid w:val="00A35D1A"/>
    <w:rsid w:val="00A37152"/>
    <w:rsid w:val="00A40105"/>
    <w:rsid w:val="00A40B60"/>
    <w:rsid w:val="00A40BCB"/>
    <w:rsid w:val="00A414C9"/>
    <w:rsid w:val="00A4370D"/>
    <w:rsid w:val="00A451B3"/>
    <w:rsid w:val="00A457A7"/>
    <w:rsid w:val="00A46141"/>
    <w:rsid w:val="00A47872"/>
    <w:rsid w:val="00A47AEA"/>
    <w:rsid w:val="00A509DB"/>
    <w:rsid w:val="00A509DE"/>
    <w:rsid w:val="00A50D53"/>
    <w:rsid w:val="00A51559"/>
    <w:rsid w:val="00A519C0"/>
    <w:rsid w:val="00A525D0"/>
    <w:rsid w:val="00A538B0"/>
    <w:rsid w:val="00A54A85"/>
    <w:rsid w:val="00A55A4B"/>
    <w:rsid w:val="00A55C69"/>
    <w:rsid w:val="00A57467"/>
    <w:rsid w:val="00A57815"/>
    <w:rsid w:val="00A63CD2"/>
    <w:rsid w:val="00A6562D"/>
    <w:rsid w:val="00A65B60"/>
    <w:rsid w:val="00A664F9"/>
    <w:rsid w:val="00A667EB"/>
    <w:rsid w:val="00A67156"/>
    <w:rsid w:val="00A6721C"/>
    <w:rsid w:val="00A675BB"/>
    <w:rsid w:val="00A70234"/>
    <w:rsid w:val="00A71803"/>
    <w:rsid w:val="00A71AC1"/>
    <w:rsid w:val="00A71D1C"/>
    <w:rsid w:val="00A7325E"/>
    <w:rsid w:val="00A74335"/>
    <w:rsid w:val="00A760CB"/>
    <w:rsid w:val="00A7618D"/>
    <w:rsid w:val="00A76986"/>
    <w:rsid w:val="00A8037B"/>
    <w:rsid w:val="00A80510"/>
    <w:rsid w:val="00A80935"/>
    <w:rsid w:val="00A80A21"/>
    <w:rsid w:val="00A80F39"/>
    <w:rsid w:val="00A844CF"/>
    <w:rsid w:val="00A84A04"/>
    <w:rsid w:val="00A85D95"/>
    <w:rsid w:val="00A86262"/>
    <w:rsid w:val="00A87CC9"/>
    <w:rsid w:val="00A90B3A"/>
    <w:rsid w:val="00A90D55"/>
    <w:rsid w:val="00A90EDE"/>
    <w:rsid w:val="00A91429"/>
    <w:rsid w:val="00A91741"/>
    <w:rsid w:val="00A917B7"/>
    <w:rsid w:val="00A925B6"/>
    <w:rsid w:val="00A92713"/>
    <w:rsid w:val="00A92A2A"/>
    <w:rsid w:val="00A93528"/>
    <w:rsid w:val="00A94406"/>
    <w:rsid w:val="00A95CCA"/>
    <w:rsid w:val="00A9706C"/>
    <w:rsid w:val="00A9718A"/>
    <w:rsid w:val="00A9743A"/>
    <w:rsid w:val="00A97598"/>
    <w:rsid w:val="00A9768F"/>
    <w:rsid w:val="00A97819"/>
    <w:rsid w:val="00AA0940"/>
    <w:rsid w:val="00AA26CD"/>
    <w:rsid w:val="00AA287C"/>
    <w:rsid w:val="00AA522A"/>
    <w:rsid w:val="00AA5826"/>
    <w:rsid w:val="00AA6548"/>
    <w:rsid w:val="00AB0C8B"/>
    <w:rsid w:val="00AB1364"/>
    <w:rsid w:val="00AB15C8"/>
    <w:rsid w:val="00AB165C"/>
    <w:rsid w:val="00AB2094"/>
    <w:rsid w:val="00AB2249"/>
    <w:rsid w:val="00AB3167"/>
    <w:rsid w:val="00AB3E8C"/>
    <w:rsid w:val="00AB45C6"/>
    <w:rsid w:val="00AB572B"/>
    <w:rsid w:val="00AB7F41"/>
    <w:rsid w:val="00AC0B33"/>
    <w:rsid w:val="00AC19A0"/>
    <w:rsid w:val="00AC25D0"/>
    <w:rsid w:val="00AC76DE"/>
    <w:rsid w:val="00AD16B6"/>
    <w:rsid w:val="00AD27EE"/>
    <w:rsid w:val="00AD3548"/>
    <w:rsid w:val="00AD46E5"/>
    <w:rsid w:val="00AD49C9"/>
    <w:rsid w:val="00AD5C39"/>
    <w:rsid w:val="00AD5D9E"/>
    <w:rsid w:val="00AD6C4C"/>
    <w:rsid w:val="00AD6D68"/>
    <w:rsid w:val="00AD7D74"/>
    <w:rsid w:val="00AE0359"/>
    <w:rsid w:val="00AE162F"/>
    <w:rsid w:val="00AE2080"/>
    <w:rsid w:val="00AE237F"/>
    <w:rsid w:val="00AE2AE7"/>
    <w:rsid w:val="00AE35C6"/>
    <w:rsid w:val="00AE3B66"/>
    <w:rsid w:val="00AE3C1F"/>
    <w:rsid w:val="00AE5E81"/>
    <w:rsid w:val="00AE7150"/>
    <w:rsid w:val="00AF0610"/>
    <w:rsid w:val="00AF22EA"/>
    <w:rsid w:val="00AF3890"/>
    <w:rsid w:val="00AF40DA"/>
    <w:rsid w:val="00AF4363"/>
    <w:rsid w:val="00AF4A6F"/>
    <w:rsid w:val="00AF6217"/>
    <w:rsid w:val="00AF7579"/>
    <w:rsid w:val="00B005F7"/>
    <w:rsid w:val="00B01767"/>
    <w:rsid w:val="00B0541D"/>
    <w:rsid w:val="00B06031"/>
    <w:rsid w:val="00B0634F"/>
    <w:rsid w:val="00B06BDB"/>
    <w:rsid w:val="00B06F65"/>
    <w:rsid w:val="00B07D5B"/>
    <w:rsid w:val="00B11234"/>
    <w:rsid w:val="00B12781"/>
    <w:rsid w:val="00B14667"/>
    <w:rsid w:val="00B154EB"/>
    <w:rsid w:val="00B205A6"/>
    <w:rsid w:val="00B208CD"/>
    <w:rsid w:val="00B20C88"/>
    <w:rsid w:val="00B212E5"/>
    <w:rsid w:val="00B23AA3"/>
    <w:rsid w:val="00B23D62"/>
    <w:rsid w:val="00B243F5"/>
    <w:rsid w:val="00B2457D"/>
    <w:rsid w:val="00B2464A"/>
    <w:rsid w:val="00B25B84"/>
    <w:rsid w:val="00B25BA1"/>
    <w:rsid w:val="00B2612F"/>
    <w:rsid w:val="00B2654A"/>
    <w:rsid w:val="00B2690F"/>
    <w:rsid w:val="00B269E6"/>
    <w:rsid w:val="00B27F6A"/>
    <w:rsid w:val="00B3139A"/>
    <w:rsid w:val="00B3144A"/>
    <w:rsid w:val="00B317A1"/>
    <w:rsid w:val="00B3186B"/>
    <w:rsid w:val="00B34102"/>
    <w:rsid w:val="00B34522"/>
    <w:rsid w:val="00B35881"/>
    <w:rsid w:val="00B3613A"/>
    <w:rsid w:val="00B367F1"/>
    <w:rsid w:val="00B36E80"/>
    <w:rsid w:val="00B37F0F"/>
    <w:rsid w:val="00B4115B"/>
    <w:rsid w:val="00B417CE"/>
    <w:rsid w:val="00B42755"/>
    <w:rsid w:val="00B43F39"/>
    <w:rsid w:val="00B442D4"/>
    <w:rsid w:val="00B44B39"/>
    <w:rsid w:val="00B44F57"/>
    <w:rsid w:val="00B4522E"/>
    <w:rsid w:val="00B45277"/>
    <w:rsid w:val="00B464F9"/>
    <w:rsid w:val="00B46738"/>
    <w:rsid w:val="00B476AE"/>
    <w:rsid w:val="00B476D4"/>
    <w:rsid w:val="00B476D5"/>
    <w:rsid w:val="00B47893"/>
    <w:rsid w:val="00B509A0"/>
    <w:rsid w:val="00B515DD"/>
    <w:rsid w:val="00B516CB"/>
    <w:rsid w:val="00B51F2A"/>
    <w:rsid w:val="00B51FE4"/>
    <w:rsid w:val="00B53686"/>
    <w:rsid w:val="00B5376B"/>
    <w:rsid w:val="00B54CA2"/>
    <w:rsid w:val="00B56EB1"/>
    <w:rsid w:val="00B57EF7"/>
    <w:rsid w:val="00B60F1A"/>
    <w:rsid w:val="00B6115E"/>
    <w:rsid w:val="00B61688"/>
    <w:rsid w:val="00B61B93"/>
    <w:rsid w:val="00B621BA"/>
    <w:rsid w:val="00B6285F"/>
    <w:rsid w:val="00B628BF"/>
    <w:rsid w:val="00B6447A"/>
    <w:rsid w:val="00B64A5F"/>
    <w:rsid w:val="00B6507C"/>
    <w:rsid w:val="00B66768"/>
    <w:rsid w:val="00B66A9E"/>
    <w:rsid w:val="00B67048"/>
    <w:rsid w:val="00B67140"/>
    <w:rsid w:val="00B7185D"/>
    <w:rsid w:val="00B71AB8"/>
    <w:rsid w:val="00B71B19"/>
    <w:rsid w:val="00B7213D"/>
    <w:rsid w:val="00B75F62"/>
    <w:rsid w:val="00B7681F"/>
    <w:rsid w:val="00B77133"/>
    <w:rsid w:val="00B77318"/>
    <w:rsid w:val="00B838AC"/>
    <w:rsid w:val="00B83F83"/>
    <w:rsid w:val="00B845E7"/>
    <w:rsid w:val="00B8515A"/>
    <w:rsid w:val="00B85800"/>
    <w:rsid w:val="00B85E82"/>
    <w:rsid w:val="00B86828"/>
    <w:rsid w:val="00B91561"/>
    <w:rsid w:val="00B91C54"/>
    <w:rsid w:val="00B92B0E"/>
    <w:rsid w:val="00B9352F"/>
    <w:rsid w:val="00B93885"/>
    <w:rsid w:val="00B94A8C"/>
    <w:rsid w:val="00B95289"/>
    <w:rsid w:val="00B974C6"/>
    <w:rsid w:val="00BA00AA"/>
    <w:rsid w:val="00BA027B"/>
    <w:rsid w:val="00BA2A6F"/>
    <w:rsid w:val="00BA3527"/>
    <w:rsid w:val="00BA48A2"/>
    <w:rsid w:val="00BA5B1B"/>
    <w:rsid w:val="00BA5BEC"/>
    <w:rsid w:val="00BA653C"/>
    <w:rsid w:val="00BA7547"/>
    <w:rsid w:val="00BB06F7"/>
    <w:rsid w:val="00BB07B4"/>
    <w:rsid w:val="00BB0C5A"/>
    <w:rsid w:val="00BB3A37"/>
    <w:rsid w:val="00BB4413"/>
    <w:rsid w:val="00BB44BB"/>
    <w:rsid w:val="00BB4648"/>
    <w:rsid w:val="00BB4ED9"/>
    <w:rsid w:val="00BB5258"/>
    <w:rsid w:val="00BB5CBC"/>
    <w:rsid w:val="00BB6A17"/>
    <w:rsid w:val="00BB71DA"/>
    <w:rsid w:val="00BB74B4"/>
    <w:rsid w:val="00BB7A9F"/>
    <w:rsid w:val="00BB7E33"/>
    <w:rsid w:val="00BC2C83"/>
    <w:rsid w:val="00BC3C54"/>
    <w:rsid w:val="00BC4282"/>
    <w:rsid w:val="00BC6276"/>
    <w:rsid w:val="00BC7B19"/>
    <w:rsid w:val="00BD0AC4"/>
    <w:rsid w:val="00BD2834"/>
    <w:rsid w:val="00BD30B7"/>
    <w:rsid w:val="00BD5F25"/>
    <w:rsid w:val="00BD615D"/>
    <w:rsid w:val="00BD695E"/>
    <w:rsid w:val="00BD7DCC"/>
    <w:rsid w:val="00BE05C6"/>
    <w:rsid w:val="00BE0A58"/>
    <w:rsid w:val="00BE0F6B"/>
    <w:rsid w:val="00BE2389"/>
    <w:rsid w:val="00BE4C71"/>
    <w:rsid w:val="00BE5087"/>
    <w:rsid w:val="00BE5A97"/>
    <w:rsid w:val="00BE647A"/>
    <w:rsid w:val="00BE6F3C"/>
    <w:rsid w:val="00BF063A"/>
    <w:rsid w:val="00BF14F6"/>
    <w:rsid w:val="00BF25A1"/>
    <w:rsid w:val="00BF2FEE"/>
    <w:rsid w:val="00BF3358"/>
    <w:rsid w:val="00BF4AEE"/>
    <w:rsid w:val="00BF5765"/>
    <w:rsid w:val="00BF6189"/>
    <w:rsid w:val="00BF6DCF"/>
    <w:rsid w:val="00BF7550"/>
    <w:rsid w:val="00C02064"/>
    <w:rsid w:val="00C0221B"/>
    <w:rsid w:val="00C02E05"/>
    <w:rsid w:val="00C03C2A"/>
    <w:rsid w:val="00C03F63"/>
    <w:rsid w:val="00C04091"/>
    <w:rsid w:val="00C05684"/>
    <w:rsid w:val="00C056AB"/>
    <w:rsid w:val="00C057BA"/>
    <w:rsid w:val="00C05A69"/>
    <w:rsid w:val="00C05A98"/>
    <w:rsid w:val="00C06235"/>
    <w:rsid w:val="00C06FEB"/>
    <w:rsid w:val="00C07DC8"/>
    <w:rsid w:val="00C10565"/>
    <w:rsid w:val="00C107CC"/>
    <w:rsid w:val="00C111D4"/>
    <w:rsid w:val="00C12265"/>
    <w:rsid w:val="00C12643"/>
    <w:rsid w:val="00C1602B"/>
    <w:rsid w:val="00C16552"/>
    <w:rsid w:val="00C1790F"/>
    <w:rsid w:val="00C20801"/>
    <w:rsid w:val="00C212DB"/>
    <w:rsid w:val="00C21868"/>
    <w:rsid w:val="00C21A81"/>
    <w:rsid w:val="00C23275"/>
    <w:rsid w:val="00C2426A"/>
    <w:rsid w:val="00C2481C"/>
    <w:rsid w:val="00C24B45"/>
    <w:rsid w:val="00C25A1E"/>
    <w:rsid w:val="00C25FF0"/>
    <w:rsid w:val="00C269F0"/>
    <w:rsid w:val="00C26E8E"/>
    <w:rsid w:val="00C27371"/>
    <w:rsid w:val="00C30E50"/>
    <w:rsid w:val="00C31285"/>
    <w:rsid w:val="00C315E0"/>
    <w:rsid w:val="00C357EA"/>
    <w:rsid w:val="00C36927"/>
    <w:rsid w:val="00C37868"/>
    <w:rsid w:val="00C37E34"/>
    <w:rsid w:val="00C404C3"/>
    <w:rsid w:val="00C40698"/>
    <w:rsid w:val="00C4070A"/>
    <w:rsid w:val="00C42849"/>
    <w:rsid w:val="00C43751"/>
    <w:rsid w:val="00C449CC"/>
    <w:rsid w:val="00C45423"/>
    <w:rsid w:val="00C47619"/>
    <w:rsid w:val="00C47856"/>
    <w:rsid w:val="00C47CF2"/>
    <w:rsid w:val="00C5024B"/>
    <w:rsid w:val="00C50865"/>
    <w:rsid w:val="00C50C70"/>
    <w:rsid w:val="00C512EA"/>
    <w:rsid w:val="00C520F4"/>
    <w:rsid w:val="00C521ED"/>
    <w:rsid w:val="00C525EC"/>
    <w:rsid w:val="00C54516"/>
    <w:rsid w:val="00C55936"/>
    <w:rsid w:val="00C55D72"/>
    <w:rsid w:val="00C574A7"/>
    <w:rsid w:val="00C606E9"/>
    <w:rsid w:val="00C62AE1"/>
    <w:rsid w:val="00C62E02"/>
    <w:rsid w:val="00C640E8"/>
    <w:rsid w:val="00C64240"/>
    <w:rsid w:val="00C64A0F"/>
    <w:rsid w:val="00C65510"/>
    <w:rsid w:val="00C6792F"/>
    <w:rsid w:val="00C705FF"/>
    <w:rsid w:val="00C72EED"/>
    <w:rsid w:val="00C73489"/>
    <w:rsid w:val="00C7483E"/>
    <w:rsid w:val="00C74A3A"/>
    <w:rsid w:val="00C77F91"/>
    <w:rsid w:val="00C8006C"/>
    <w:rsid w:val="00C803F9"/>
    <w:rsid w:val="00C80F69"/>
    <w:rsid w:val="00C817B6"/>
    <w:rsid w:val="00C81FB8"/>
    <w:rsid w:val="00C833B8"/>
    <w:rsid w:val="00C83A82"/>
    <w:rsid w:val="00C83EF8"/>
    <w:rsid w:val="00C8402C"/>
    <w:rsid w:val="00C844AD"/>
    <w:rsid w:val="00C854DA"/>
    <w:rsid w:val="00C8615A"/>
    <w:rsid w:val="00C86F46"/>
    <w:rsid w:val="00C91DED"/>
    <w:rsid w:val="00C92058"/>
    <w:rsid w:val="00C94F07"/>
    <w:rsid w:val="00C95371"/>
    <w:rsid w:val="00C95FEB"/>
    <w:rsid w:val="00C96222"/>
    <w:rsid w:val="00CA17EB"/>
    <w:rsid w:val="00CA1C4A"/>
    <w:rsid w:val="00CA256C"/>
    <w:rsid w:val="00CA2B78"/>
    <w:rsid w:val="00CA3FB7"/>
    <w:rsid w:val="00CA5665"/>
    <w:rsid w:val="00CA604C"/>
    <w:rsid w:val="00CB1482"/>
    <w:rsid w:val="00CB149E"/>
    <w:rsid w:val="00CB1846"/>
    <w:rsid w:val="00CB2055"/>
    <w:rsid w:val="00CB2C46"/>
    <w:rsid w:val="00CB4A17"/>
    <w:rsid w:val="00CB4CA3"/>
    <w:rsid w:val="00CB548D"/>
    <w:rsid w:val="00CB5BF0"/>
    <w:rsid w:val="00CB5C99"/>
    <w:rsid w:val="00CC0359"/>
    <w:rsid w:val="00CC078F"/>
    <w:rsid w:val="00CC0CD8"/>
    <w:rsid w:val="00CC190C"/>
    <w:rsid w:val="00CC49D1"/>
    <w:rsid w:val="00CC4B6E"/>
    <w:rsid w:val="00CC51E3"/>
    <w:rsid w:val="00CC51F9"/>
    <w:rsid w:val="00CC538F"/>
    <w:rsid w:val="00CC5BAF"/>
    <w:rsid w:val="00CC690A"/>
    <w:rsid w:val="00CC7ABA"/>
    <w:rsid w:val="00CC7FF9"/>
    <w:rsid w:val="00CD045F"/>
    <w:rsid w:val="00CD0ED2"/>
    <w:rsid w:val="00CD32D5"/>
    <w:rsid w:val="00CD360B"/>
    <w:rsid w:val="00CD3BFF"/>
    <w:rsid w:val="00CD59D9"/>
    <w:rsid w:val="00CD6193"/>
    <w:rsid w:val="00CD7B6C"/>
    <w:rsid w:val="00CE148D"/>
    <w:rsid w:val="00CE3E7D"/>
    <w:rsid w:val="00CE4490"/>
    <w:rsid w:val="00CE50AD"/>
    <w:rsid w:val="00CE670C"/>
    <w:rsid w:val="00CE6F55"/>
    <w:rsid w:val="00CE711E"/>
    <w:rsid w:val="00CE7A45"/>
    <w:rsid w:val="00CF0168"/>
    <w:rsid w:val="00CF0A6A"/>
    <w:rsid w:val="00CF175F"/>
    <w:rsid w:val="00CF2992"/>
    <w:rsid w:val="00CF383B"/>
    <w:rsid w:val="00CF50E5"/>
    <w:rsid w:val="00CF5162"/>
    <w:rsid w:val="00CF5B0C"/>
    <w:rsid w:val="00CF65E7"/>
    <w:rsid w:val="00CF714C"/>
    <w:rsid w:val="00CF79CE"/>
    <w:rsid w:val="00D004AD"/>
    <w:rsid w:val="00D00F65"/>
    <w:rsid w:val="00D029C3"/>
    <w:rsid w:val="00D0322D"/>
    <w:rsid w:val="00D03BAC"/>
    <w:rsid w:val="00D04C58"/>
    <w:rsid w:val="00D04FD7"/>
    <w:rsid w:val="00D05ECD"/>
    <w:rsid w:val="00D05F25"/>
    <w:rsid w:val="00D079F3"/>
    <w:rsid w:val="00D10209"/>
    <w:rsid w:val="00D12FEA"/>
    <w:rsid w:val="00D14898"/>
    <w:rsid w:val="00D149DB"/>
    <w:rsid w:val="00D15355"/>
    <w:rsid w:val="00D170AB"/>
    <w:rsid w:val="00D21ABE"/>
    <w:rsid w:val="00D21CC7"/>
    <w:rsid w:val="00D220E3"/>
    <w:rsid w:val="00D22C08"/>
    <w:rsid w:val="00D256C5"/>
    <w:rsid w:val="00D27235"/>
    <w:rsid w:val="00D273D0"/>
    <w:rsid w:val="00D30CDB"/>
    <w:rsid w:val="00D30D36"/>
    <w:rsid w:val="00D310AC"/>
    <w:rsid w:val="00D3200A"/>
    <w:rsid w:val="00D3494E"/>
    <w:rsid w:val="00D351E6"/>
    <w:rsid w:val="00D37032"/>
    <w:rsid w:val="00D37E7D"/>
    <w:rsid w:val="00D404C1"/>
    <w:rsid w:val="00D404FC"/>
    <w:rsid w:val="00D407A7"/>
    <w:rsid w:val="00D41190"/>
    <w:rsid w:val="00D41440"/>
    <w:rsid w:val="00D42915"/>
    <w:rsid w:val="00D449A6"/>
    <w:rsid w:val="00D473F4"/>
    <w:rsid w:val="00D47B5D"/>
    <w:rsid w:val="00D5290D"/>
    <w:rsid w:val="00D52C1D"/>
    <w:rsid w:val="00D535C6"/>
    <w:rsid w:val="00D576B6"/>
    <w:rsid w:val="00D5780E"/>
    <w:rsid w:val="00D615EC"/>
    <w:rsid w:val="00D62244"/>
    <w:rsid w:val="00D62390"/>
    <w:rsid w:val="00D632C1"/>
    <w:rsid w:val="00D63448"/>
    <w:rsid w:val="00D63A2B"/>
    <w:rsid w:val="00D644C3"/>
    <w:rsid w:val="00D65601"/>
    <w:rsid w:val="00D6571E"/>
    <w:rsid w:val="00D66DFD"/>
    <w:rsid w:val="00D6735E"/>
    <w:rsid w:val="00D67777"/>
    <w:rsid w:val="00D6794A"/>
    <w:rsid w:val="00D67C9A"/>
    <w:rsid w:val="00D711CD"/>
    <w:rsid w:val="00D724B1"/>
    <w:rsid w:val="00D72784"/>
    <w:rsid w:val="00D72A9F"/>
    <w:rsid w:val="00D7451A"/>
    <w:rsid w:val="00D7474B"/>
    <w:rsid w:val="00D74E8B"/>
    <w:rsid w:val="00D74EFB"/>
    <w:rsid w:val="00D8125E"/>
    <w:rsid w:val="00D818FB"/>
    <w:rsid w:val="00D83643"/>
    <w:rsid w:val="00D83E43"/>
    <w:rsid w:val="00D8518A"/>
    <w:rsid w:val="00D86015"/>
    <w:rsid w:val="00D86FA8"/>
    <w:rsid w:val="00D8771E"/>
    <w:rsid w:val="00D87781"/>
    <w:rsid w:val="00D877A5"/>
    <w:rsid w:val="00D87B69"/>
    <w:rsid w:val="00D90A5F"/>
    <w:rsid w:val="00D9103C"/>
    <w:rsid w:val="00D9251D"/>
    <w:rsid w:val="00D92DCC"/>
    <w:rsid w:val="00D94113"/>
    <w:rsid w:val="00D9641D"/>
    <w:rsid w:val="00D96BEC"/>
    <w:rsid w:val="00D97584"/>
    <w:rsid w:val="00DA2C37"/>
    <w:rsid w:val="00DA2D2A"/>
    <w:rsid w:val="00DA3C52"/>
    <w:rsid w:val="00DA4442"/>
    <w:rsid w:val="00DA5F78"/>
    <w:rsid w:val="00DA7273"/>
    <w:rsid w:val="00DA7D49"/>
    <w:rsid w:val="00DA7F71"/>
    <w:rsid w:val="00DB0845"/>
    <w:rsid w:val="00DB0BC3"/>
    <w:rsid w:val="00DB0C54"/>
    <w:rsid w:val="00DB177B"/>
    <w:rsid w:val="00DB2642"/>
    <w:rsid w:val="00DB3E31"/>
    <w:rsid w:val="00DB5673"/>
    <w:rsid w:val="00DB5ABE"/>
    <w:rsid w:val="00DB5BD5"/>
    <w:rsid w:val="00DB7CEF"/>
    <w:rsid w:val="00DC29AA"/>
    <w:rsid w:val="00DC2B0F"/>
    <w:rsid w:val="00DC3012"/>
    <w:rsid w:val="00DC6E01"/>
    <w:rsid w:val="00DD1626"/>
    <w:rsid w:val="00DD1962"/>
    <w:rsid w:val="00DD2B3B"/>
    <w:rsid w:val="00DD30C5"/>
    <w:rsid w:val="00DD332F"/>
    <w:rsid w:val="00DD3649"/>
    <w:rsid w:val="00DD38CC"/>
    <w:rsid w:val="00DD4C25"/>
    <w:rsid w:val="00DD4E0A"/>
    <w:rsid w:val="00DD508B"/>
    <w:rsid w:val="00DD564F"/>
    <w:rsid w:val="00DD5B15"/>
    <w:rsid w:val="00DD5FDD"/>
    <w:rsid w:val="00DE073D"/>
    <w:rsid w:val="00DE0CCB"/>
    <w:rsid w:val="00DE13A2"/>
    <w:rsid w:val="00DE2E71"/>
    <w:rsid w:val="00DE3D07"/>
    <w:rsid w:val="00DE5583"/>
    <w:rsid w:val="00DE59A1"/>
    <w:rsid w:val="00DE5DF5"/>
    <w:rsid w:val="00DE5F8B"/>
    <w:rsid w:val="00DE63A1"/>
    <w:rsid w:val="00DE6FB8"/>
    <w:rsid w:val="00DE730A"/>
    <w:rsid w:val="00DE7314"/>
    <w:rsid w:val="00DE748A"/>
    <w:rsid w:val="00DE7D53"/>
    <w:rsid w:val="00DF13ED"/>
    <w:rsid w:val="00DF198B"/>
    <w:rsid w:val="00DF2DC1"/>
    <w:rsid w:val="00DF4434"/>
    <w:rsid w:val="00DF4D8D"/>
    <w:rsid w:val="00DF5B40"/>
    <w:rsid w:val="00DF5F84"/>
    <w:rsid w:val="00DF61A2"/>
    <w:rsid w:val="00DF68E6"/>
    <w:rsid w:val="00DF6D1C"/>
    <w:rsid w:val="00DF6F8E"/>
    <w:rsid w:val="00DF7084"/>
    <w:rsid w:val="00E00046"/>
    <w:rsid w:val="00E0086F"/>
    <w:rsid w:val="00E00A0B"/>
    <w:rsid w:val="00E01E09"/>
    <w:rsid w:val="00E01F3F"/>
    <w:rsid w:val="00E02EFF"/>
    <w:rsid w:val="00E0422B"/>
    <w:rsid w:val="00E0476B"/>
    <w:rsid w:val="00E062BC"/>
    <w:rsid w:val="00E06666"/>
    <w:rsid w:val="00E067DD"/>
    <w:rsid w:val="00E06C12"/>
    <w:rsid w:val="00E07F67"/>
    <w:rsid w:val="00E10173"/>
    <w:rsid w:val="00E10826"/>
    <w:rsid w:val="00E10DC4"/>
    <w:rsid w:val="00E10E04"/>
    <w:rsid w:val="00E1169F"/>
    <w:rsid w:val="00E1174F"/>
    <w:rsid w:val="00E125BB"/>
    <w:rsid w:val="00E12BF4"/>
    <w:rsid w:val="00E142D2"/>
    <w:rsid w:val="00E15283"/>
    <w:rsid w:val="00E163F6"/>
    <w:rsid w:val="00E17E53"/>
    <w:rsid w:val="00E17F3A"/>
    <w:rsid w:val="00E20598"/>
    <w:rsid w:val="00E22886"/>
    <w:rsid w:val="00E22F50"/>
    <w:rsid w:val="00E22FE6"/>
    <w:rsid w:val="00E23BA9"/>
    <w:rsid w:val="00E23BD6"/>
    <w:rsid w:val="00E23E88"/>
    <w:rsid w:val="00E2568C"/>
    <w:rsid w:val="00E3223A"/>
    <w:rsid w:val="00E323D4"/>
    <w:rsid w:val="00E32BB6"/>
    <w:rsid w:val="00E3563A"/>
    <w:rsid w:val="00E36C1D"/>
    <w:rsid w:val="00E40881"/>
    <w:rsid w:val="00E41508"/>
    <w:rsid w:val="00E42CFF"/>
    <w:rsid w:val="00E42E50"/>
    <w:rsid w:val="00E439D2"/>
    <w:rsid w:val="00E43D89"/>
    <w:rsid w:val="00E43F80"/>
    <w:rsid w:val="00E442C9"/>
    <w:rsid w:val="00E44A8C"/>
    <w:rsid w:val="00E469AA"/>
    <w:rsid w:val="00E469F9"/>
    <w:rsid w:val="00E471B7"/>
    <w:rsid w:val="00E47C71"/>
    <w:rsid w:val="00E50805"/>
    <w:rsid w:val="00E50BC7"/>
    <w:rsid w:val="00E50FAB"/>
    <w:rsid w:val="00E51BA6"/>
    <w:rsid w:val="00E533FD"/>
    <w:rsid w:val="00E53C8A"/>
    <w:rsid w:val="00E54097"/>
    <w:rsid w:val="00E5462A"/>
    <w:rsid w:val="00E5466F"/>
    <w:rsid w:val="00E5583E"/>
    <w:rsid w:val="00E60459"/>
    <w:rsid w:val="00E61CEA"/>
    <w:rsid w:val="00E629C1"/>
    <w:rsid w:val="00E62E9C"/>
    <w:rsid w:val="00E631A0"/>
    <w:rsid w:val="00E636B5"/>
    <w:rsid w:val="00E637D0"/>
    <w:rsid w:val="00E6419E"/>
    <w:rsid w:val="00E64E2E"/>
    <w:rsid w:val="00E6507F"/>
    <w:rsid w:val="00E6789A"/>
    <w:rsid w:val="00E70645"/>
    <w:rsid w:val="00E7189A"/>
    <w:rsid w:val="00E71977"/>
    <w:rsid w:val="00E7490B"/>
    <w:rsid w:val="00E74B0A"/>
    <w:rsid w:val="00E763B6"/>
    <w:rsid w:val="00E772B8"/>
    <w:rsid w:val="00E77494"/>
    <w:rsid w:val="00E77E51"/>
    <w:rsid w:val="00E80DE7"/>
    <w:rsid w:val="00E80F29"/>
    <w:rsid w:val="00E830A9"/>
    <w:rsid w:val="00E840B2"/>
    <w:rsid w:val="00E85AD8"/>
    <w:rsid w:val="00E85C77"/>
    <w:rsid w:val="00E8635A"/>
    <w:rsid w:val="00E86B58"/>
    <w:rsid w:val="00E86CA3"/>
    <w:rsid w:val="00E86FEE"/>
    <w:rsid w:val="00E8733F"/>
    <w:rsid w:val="00E900B9"/>
    <w:rsid w:val="00E9034B"/>
    <w:rsid w:val="00E90B58"/>
    <w:rsid w:val="00E90C8C"/>
    <w:rsid w:val="00E92564"/>
    <w:rsid w:val="00E92B92"/>
    <w:rsid w:val="00E93945"/>
    <w:rsid w:val="00E94191"/>
    <w:rsid w:val="00E94306"/>
    <w:rsid w:val="00E95982"/>
    <w:rsid w:val="00E9653F"/>
    <w:rsid w:val="00E96777"/>
    <w:rsid w:val="00E974E1"/>
    <w:rsid w:val="00EA10AC"/>
    <w:rsid w:val="00EA2A14"/>
    <w:rsid w:val="00EA3579"/>
    <w:rsid w:val="00EA3609"/>
    <w:rsid w:val="00EA437C"/>
    <w:rsid w:val="00EA44A8"/>
    <w:rsid w:val="00EA44B4"/>
    <w:rsid w:val="00EA4DA2"/>
    <w:rsid w:val="00EA52A5"/>
    <w:rsid w:val="00EA5BB1"/>
    <w:rsid w:val="00EA7011"/>
    <w:rsid w:val="00EA7DAB"/>
    <w:rsid w:val="00EB0E22"/>
    <w:rsid w:val="00EB0F8A"/>
    <w:rsid w:val="00EB14FD"/>
    <w:rsid w:val="00EB2B4F"/>
    <w:rsid w:val="00EB3000"/>
    <w:rsid w:val="00EB6CA7"/>
    <w:rsid w:val="00EB6D0C"/>
    <w:rsid w:val="00EB7197"/>
    <w:rsid w:val="00EB73CB"/>
    <w:rsid w:val="00EB7876"/>
    <w:rsid w:val="00EC0249"/>
    <w:rsid w:val="00EC3A15"/>
    <w:rsid w:val="00EC58E8"/>
    <w:rsid w:val="00EC5A32"/>
    <w:rsid w:val="00EC5E57"/>
    <w:rsid w:val="00EC5FDC"/>
    <w:rsid w:val="00EC6DDB"/>
    <w:rsid w:val="00EC73DB"/>
    <w:rsid w:val="00ED0141"/>
    <w:rsid w:val="00ED0DE1"/>
    <w:rsid w:val="00ED1BA9"/>
    <w:rsid w:val="00ED288B"/>
    <w:rsid w:val="00ED4799"/>
    <w:rsid w:val="00ED6F81"/>
    <w:rsid w:val="00ED7057"/>
    <w:rsid w:val="00ED7409"/>
    <w:rsid w:val="00EE0F20"/>
    <w:rsid w:val="00EE1727"/>
    <w:rsid w:val="00EE1F61"/>
    <w:rsid w:val="00EE27FF"/>
    <w:rsid w:val="00EE2B7F"/>
    <w:rsid w:val="00EE32EE"/>
    <w:rsid w:val="00EE3D79"/>
    <w:rsid w:val="00EE6B89"/>
    <w:rsid w:val="00EF09D1"/>
    <w:rsid w:val="00EF10AC"/>
    <w:rsid w:val="00EF21E4"/>
    <w:rsid w:val="00EF29B6"/>
    <w:rsid w:val="00EF3983"/>
    <w:rsid w:val="00EF3C23"/>
    <w:rsid w:val="00EF5A5A"/>
    <w:rsid w:val="00EF5C51"/>
    <w:rsid w:val="00EF627D"/>
    <w:rsid w:val="00EF6587"/>
    <w:rsid w:val="00EF757E"/>
    <w:rsid w:val="00F003B6"/>
    <w:rsid w:val="00F008A7"/>
    <w:rsid w:val="00F00B60"/>
    <w:rsid w:val="00F0125B"/>
    <w:rsid w:val="00F018DE"/>
    <w:rsid w:val="00F02AE8"/>
    <w:rsid w:val="00F03EA9"/>
    <w:rsid w:val="00F0466E"/>
    <w:rsid w:val="00F047A0"/>
    <w:rsid w:val="00F069C7"/>
    <w:rsid w:val="00F07355"/>
    <w:rsid w:val="00F079EE"/>
    <w:rsid w:val="00F07DE7"/>
    <w:rsid w:val="00F07FB6"/>
    <w:rsid w:val="00F1019F"/>
    <w:rsid w:val="00F1020E"/>
    <w:rsid w:val="00F10DDE"/>
    <w:rsid w:val="00F11115"/>
    <w:rsid w:val="00F1132E"/>
    <w:rsid w:val="00F13448"/>
    <w:rsid w:val="00F13786"/>
    <w:rsid w:val="00F14A2C"/>
    <w:rsid w:val="00F153BD"/>
    <w:rsid w:val="00F15727"/>
    <w:rsid w:val="00F16031"/>
    <w:rsid w:val="00F1637B"/>
    <w:rsid w:val="00F16D36"/>
    <w:rsid w:val="00F174ED"/>
    <w:rsid w:val="00F20271"/>
    <w:rsid w:val="00F2064B"/>
    <w:rsid w:val="00F20F93"/>
    <w:rsid w:val="00F216CE"/>
    <w:rsid w:val="00F23132"/>
    <w:rsid w:val="00F23A99"/>
    <w:rsid w:val="00F24510"/>
    <w:rsid w:val="00F25738"/>
    <w:rsid w:val="00F257E7"/>
    <w:rsid w:val="00F25EF9"/>
    <w:rsid w:val="00F26A32"/>
    <w:rsid w:val="00F26ADD"/>
    <w:rsid w:val="00F26FA1"/>
    <w:rsid w:val="00F27B72"/>
    <w:rsid w:val="00F310B1"/>
    <w:rsid w:val="00F31151"/>
    <w:rsid w:val="00F32E5B"/>
    <w:rsid w:val="00F348E0"/>
    <w:rsid w:val="00F36931"/>
    <w:rsid w:val="00F3695D"/>
    <w:rsid w:val="00F3718B"/>
    <w:rsid w:val="00F37336"/>
    <w:rsid w:val="00F40F22"/>
    <w:rsid w:val="00F439DD"/>
    <w:rsid w:val="00F43A23"/>
    <w:rsid w:val="00F4698A"/>
    <w:rsid w:val="00F46B00"/>
    <w:rsid w:val="00F5041E"/>
    <w:rsid w:val="00F506E2"/>
    <w:rsid w:val="00F50EE7"/>
    <w:rsid w:val="00F515BA"/>
    <w:rsid w:val="00F51684"/>
    <w:rsid w:val="00F516CA"/>
    <w:rsid w:val="00F5195E"/>
    <w:rsid w:val="00F5264A"/>
    <w:rsid w:val="00F52BB8"/>
    <w:rsid w:val="00F55872"/>
    <w:rsid w:val="00F55CBA"/>
    <w:rsid w:val="00F57D71"/>
    <w:rsid w:val="00F62CBA"/>
    <w:rsid w:val="00F62FA1"/>
    <w:rsid w:val="00F6325D"/>
    <w:rsid w:val="00F66378"/>
    <w:rsid w:val="00F665E9"/>
    <w:rsid w:val="00F674CA"/>
    <w:rsid w:val="00F7001D"/>
    <w:rsid w:val="00F70234"/>
    <w:rsid w:val="00F70C26"/>
    <w:rsid w:val="00F71060"/>
    <w:rsid w:val="00F710FC"/>
    <w:rsid w:val="00F711E6"/>
    <w:rsid w:val="00F71719"/>
    <w:rsid w:val="00F71A94"/>
    <w:rsid w:val="00F7391B"/>
    <w:rsid w:val="00F73B7F"/>
    <w:rsid w:val="00F7493E"/>
    <w:rsid w:val="00F75DB9"/>
    <w:rsid w:val="00F765E6"/>
    <w:rsid w:val="00F76967"/>
    <w:rsid w:val="00F76DE2"/>
    <w:rsid w:val="00F779EE"/>
    <w:rsid w:val="00F77CDC"/>
    <w:rsid w:val="00F80117"/>
    <w:rsid w:val="00F816ED"/>
    <w:rsid w:val="00F820A9"/>
    <w:rsid w:val="00F82102"/>
    <w:rsid w:val="00F84866"/>
    <w:rsid w:val="00F84D0C"/>
    <w:rsid w:val="00F85C2B"/>
    <w:rsid w:val="00F85E49"/>
    <w:rsid w:val="00F871DA"/>
    <w:rsid w:val="00F87448"/>
    <w:rsid w:val="00F900FA"/>
    <w:rsid w:val="00F93BD7"/>
    <w:rsid w:val="00F93F17"/>
    <w:rsid w:val="00F942A8"/>
    <w:rsid w:val="00F94DFC"/>
    <w:rsid w:val="00F950D8"/>
    <w:rsid w:val="00F959E6"/>
    <w:rsid w:val="00F96031"/>
    <w:rsid w:val="00F96828"/>
    <w:rsid w:val="00F9688F"/>
    <w:rsid w:val="00FA1435"/>
    <w:rsid w:val="00FA1902"/>
    <w:rsid w:val="00FA1D45"/>
    <w:rsid w:val="00FA26AB"/>
    <w:rsid w:val="00FA369E"/>
    <w:rsid w:val="00FA58FE"/>
    <w:rsid w:val="00FA6221"/>
    <w:rsid w:val="00FA64CB"/>
    <w:rsid w:val="00FA7D9B"/>
    <w:rsid w:val="00FA7F0D"/>
    <w:rsid w:val="00FB1C1E"/>
    <w:rsid w:val="00FB219F"/>
    <w:rsid w:val="00FB2C9F"/>
    <w:rsid w:val="00FB2E7F"/>
    <w:rsid w:val="00FB33F5"/>
    <w:rsid w:val="00FB372B"/>
    <w:rsid w:val="00FB374E"/>
    <w:rsid w:val="00FB3C9F"/>
    <w:rsid w:val="00FB5CFE"/>
    <w:rsid w:val="00FB744A"/>
    <w:rsid w:val="00FB7763"/>
    <w:rsid w:val="00FB7AD6"/>
    <w:rsid w:val="00FC031C"/>
    <w:rsid w:val="00FC0A60"/>
    <w:rsid w:val="00FC0A62"/>
    <w:rsid w:val="00FC0B28"/>
    <w:rsid w:val="00FC0F08"/>
    <w:rsid w:val="00FC1CCB"/>
    <w:rsid w:val="00FC1E5B"/>
    <w:rsid w:val="00FC484A"/>
    <w:rsid w:val="00FC59D8"/>
    <w:rsid w:val="00FC6350"/>
    <w:rsid w:val="00FC6EBE"/>
    <w:rsid w:val="00FC7C2D"/>
    <w:rsid w:val="00FD0C23"/>
    <w:rsid w:val="00FD0D68"/>
    <w:rsid w:val="00FD1808"/>
    <w:rsid w:val="00FD180C"/>
    <w:rsid w:val="00FD240D"/>
    <w:rsid w:val="00FD297A"/>
    <w:rsid w:val="00FD29CA"/>
    <w:rsid w:val="00FD2C27"/>
    <w:rsid w:val="00FD3B27"/>
    <w:rsid w:val="00FD5879"/>
    <w:rsid w:val="00FD738A"/>
    <w:rsid w:val="00FD78E1"/>
    <w:rsid w:val="00FE3172"/>
    <w:rsid w:val="00FE366E"/>
    <w:rsid w:val="00FE6CE4"/>
    <w:rsid w:val="00FF1855"/>
    <w:rsid w:val="00FF2142"/>
    <w:rsid w:val="00FF2A8E"/>
    <w:rsid w:val="00FF4D61"/>
    <w:rsid w:val="00FF604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A7377"/>
  <w15:docId w15:val="{98811712-42E0-4A6E-91C8-22E2687F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94719"/>
    <w:pPr>
      <w:ind w:firstLine="709"/>
      <w:jc w:val="both"/>
    </w:pPr>
    <w:rPr>
      <w:sz w:val="24"/>
      <w:szCs w:val="24"/>
    </w:rPr>
  </w:style>
  <w:style w:type="paragraph" w:styleId="1">
    <w:name w:val="heading 1"/>
    <w:basedOn w:val="a2"/>
    <w:next w:val="a2"/>
    <w:link w:val="10"/>
    <w:qFormat/>
    <w:rsid w:val="00F16D36"/>
    <w:pPr>
      <w:keepNext/>
      <w:spacing w:after="240"/>
      <w:ind w:firstLine="0"/>
      <w:jc w:val="center"/>
      <w:outlineLvl w:val="0"/>
    </w:pPr>
    <w:rPr>
      <w:b/>
      <w:caps/>
      <w:sz w:val="28"/>
      <w:szCs w:val="28"/>
    </w:rPr>
  </w:style>
  <w:style w:type="paragraph" w:styleId="2">
    <w:name w:val="heading 2"/>
    <w:basedOn w:val="a2"/>
    <w:next w:val="a2"/>
    <w:qFormat/>
    <w:rsid w:val="00F16D36"/>
    <w:pPr>
      <w:keepNext/>
      <w:spacing w:before="240" w:after="120"/>
      <w:outlineLvl w:val="1"/>
    </w:pPr>
    <w:rPr>
      <w:b/>
      <w:sz w:val="26"/>
      <w:szCs w:val="28"/>
    </w:rPr>
  </w:style>
  <w:style w:type="paragraph" w:styleId="3">
    <w:name w:val="heading 3"/>
    <w:basedOn w:val="a2"/>
    <w:next w:val="a2"/>
    <w:qFormat/>
    <w:rsid w:val="00F16D36"/>
    <w:pPr>
      <w:keepNext/>
      <w:spacing w:before="120" w:after="60"/>
      <w:jc w:val="center"/>
      <w:outlineLvl w:val="2"/>
    </w:pPr>
    <w:rPr>
      <w:b/>
    </w:rPr>
  </w:style>
  <w:style w:type="paragraph" w:styleId="4">
    <w:name w:val="heading 4"/>
    <w:basedOn w:val="a2"/>
    <w:next w:val="a2"/>
    <w:qFormat/>
    <w:rsid w:val="00F16D36"/>
    <w:pPr>
      <w:keepNext/>
      <w:spacing w:before="240" w:after="60"/>
      <w:outlineLvl w:val="3"/>
    </w:pPr>
    <w:rPr>
      <w:b/>
      <w:bCs/>
      <w:sz w:val="28"/>
      <w:szCs w:val="28"/>
    </w:rPr>
  </w:style>
  <w:style w:type="paragraph" w:styleId="6">
    <w:name w:val="heading 6"/>
    <w:basedOn w:val="a2"/>
    <w:next w:val="a2"/>
    <w:qFormat/>
    <w:rsid w:val="00F16D36"/>
    <w:pPr>
      <w:spacing w:before="240" w:after="60"/>
      <w:outlineLvl w:val="5"/>
    </w:pPr>
    <w:rPr>
      <w:b/>
      <w:bCs/>
      <w:sz w:val="22"/>
      <w:szCs w:val="22"/>
    </w:rPr>
  </w:style>
  <w:style w:type="paragraph" w:styleId="7">
    <w:name w:val="heading 7"/>
    <w:basedOn w:val="a2"/>
    <w:next w:val="a2"/>
    <w:qFormat/>
    <w:rsid w:val="00F16D36"/>
    <w:pPr>
      <w:spacing w:before="240" w:after="60"/>
      <w:outlineLvl w:val="6"/>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1"/>
    <w:basedOn w:val="a2"/>
    <w:autoRedefine/>
    <w:rsid w:val="00C95FEB"/>
    <w:pPr>
      <w:spacing w:after="160" w:line="240" w:lineRule="exact"/>
      <w:ind w:firstLine="0"/>
      <w:jc w:val="left"/>
    </w:pPr>
    <w:rPr>
      <w:sz w:val="28"/>
      <w:szCs w:val="28"/>
      <w:lang w:val="en-US" w:eastAsia="en-US"/>
    </w:rPr>
  </w:style>
  <w:style w:type="paragraph" w:styleId="a6">
    <w:name w:val="footnote text"/>
    <w:basedOn w:val="a2"/>
    <w:semiHidden/>
    <w:rsid w:val="00F16D36"/>
  </w:style>
  <w:style w:type="character" w:styleId="a7">
    <w:name w:val="footnote reference"/>
    <w:semiHidden/>
    <w:rsid w:val="00F16D36"/>
    <w:rPr>
      <w:vertAlign w:val="superscript"/>
    </w:rPr>
  </w:style>
  <w:style w:type="paragraph" w:customStyle="1" w:styleId="12">
    <w:name w:val="Заголовок 1 (ф)"/>
    <w:basedOn w:val="a2"/>
    <w:rsid w:val="002F02BF"/>
    <w:pPr>
      <w:spacing w:after="240"/>
      <w:ind w:firstLine="0"/>
      <w:jc w:val="center"/>
    </w:pPr>
    <w:rPr>
      <w:b/>
      <w:caps/>
      <w:sz w:val="28"/>
      <w:szCs w:val="28"/>
    </w:rPr>
  </w:style>
  <w:style w:type="paragraph" w:styleId="a8">
    <w:name w:val="annotation text"/>
    <w:basedOn w:val="a2"/>
    <w:semiHidden/>
    <w:rsid w:val="00F16D36"/>
  </w:style>
  <w:style w:type="character" w:styleId="a9">
    <w:name w:val="annotation reference"/>
    <w:semiHidden/>
    <w:rsid w:val="00F16D36"/>
    <w:rPr>
      <w:sz w:val="16"/>
      <w:szCs w:val="16"/>
    </w:rPr>
  </w:style>
  <w:style w:type="paragraph" w:styleId="aa">
    <w:name w:val="annotation subject"/>
    <w:basedOn w:val="a8"/>
    <w:next w:val="a8"/>
    <w:semiHidden/>
    <w:rsid w:val="00F16D36"/>
    <w:rPr>
      <w:b/>
      <w:bCs/>
    </w:rPr>
  </w:style>
  <w:style w:type="paragraph" w:styleId="ab">
    <w:name w:val="Balloon Text"/>
    <w:basedOn w:val="a2"/>
    <w:semiHidden/>
    <w:rsid w:val="00F16D36"/>
    <w:rPr>
      <w:rFonts w:ascii="Tahoma" w:hAnsi="Tahoma" w:cs="Tahoma"/>
      <w:sz w:val="16"/>
      <w:szCs w:val="16"/>
    </w:rPr>
  </w:style>
  <w:style w:type="paragraph" w:styleId="13">
    <w:name w:val="toc 1"/>
    <w:basedOn w:val="a2"/>
    <w:next w:val="a2"/>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2"/>
    <w:next w:val="a2"/>
    <w:autoRedefine/>
    <w:semiHidden/>
    <w:rsid w:val="002F02BF"/>
    <w:pPr>
      <w:tabs>
        <w:tab w:val="right" w:leader="dot" w:pos="9900"/>
      </w:tabs>
      <w:ind w:left="2160" w:right="743" w:hanging="1440"/>
      <w:jc w:val="left"/>
    </w:pPr>
    <w:rPr>
      <w:noProof/>
      <w:sz w:val="26"/>
      <w:szCs w:val="26"/>
    </w:rPr>
  </w:style>
  <w:style w:type="paragraph" w:styleId="30">
    <w:name w:val="toc 3"/>
    <w:basedOn w:val="a2"/>
    <w:next w:val="a2"/>
    <w:autoRedefine/>
    <w:semiHidden/>
    <w:rsid w:val="00F16D36"/>
    <w:pPr>
      <w:ind w:left="400"/>
    </w:pPr>
  </w:style>
  <w:style w:type="paragraph" w:styleId="14">
    <w:name w:val="index 1"/>
    <w:basedOn w:val="a2"/>
    <w:next w:val="a2"/>
    <w:autoRedefine/>
    <w:semiHidden/>
    <w:rsid w:val="00F16D36"/>
    <w:rPr>
      <w:b/>
      <w:caps/>
    </w:rPr>
  </w:style>
  <w:style w:type="paragraph" w:styleId="21">
    <w:name w:val="index 2"/>
    <w:basedOn w:val="a2"/>
    <w:next w:val="a2"/>
    <w:autoRedefine/>
    <w:semiHidden/>
    <w:rsid w:val="00F16D36"/>
    <w:pPr>
      <w:ind w:left="198"/>
    </w:pPr>
  </w:style>
  <w:style w:type="paragraph" w:styleId="70">
    <w:name w:val="toc 7"/>
    <w:basedOn w:val="a2"/>
    <w:next w:val="a2"/>
    <w:autoRedefine/>
    <w:semiHidden/>
    <w:rsid w:val="00F16D36"/>
    <w:pPr>
      <w:ind w:left="1200"/>
    </w:pPr>
  </w:style>
  <w:style w:type="paragraph" w:customStyle="1" w:styleId="22">
    <w:name w:val="Заголовок 2 (ф)"/>
    <w:basedOn w:val="a2"/>
    <w:rsid w:val="00C83A82"/>
    <w:pPr>
      <w:keepNext/>
      <w:spacing w:before="240" w:after="120"/>
      <w:jc w:val="left"/>
    </w:pPr>
    <w:rPr>
      <w:b/>
      <w:sz w:val="26"/>
    </w:rPr>
  </w:style>
  <w:style w:type="paragraph" w:customStyle="1" w:styleId="31">
    <w:name w:val="Заголовок 3 (ф)"/>
    <w:basedOn w:val="a2"/>
    <w:rsid w:val="00C83A82"/>
    <w:pPr>
      <w:keepNext/>
      <w:spacing w:before="120"/>
      <w:contextualSpacing/>
    </w:pPr>
    <w:rPr>
      <w:b/>
    </w:rPr>
  </w:style>
  <w:style w:type="paragraph" w:customStyle="1" w:styleId="40">
    <w:name w:val="Заголовок 4 (ф)"/>
    <w:basedOn w:val="a2"/>
    <w:rsid w:val="00C83A82"/>
    <w:pPr>
      <w:spacing w:before="60" w:after="60"/>
    </w:pPr>
    <w:rPr>
      <w:b/>
      <w:i/>
    </w:rPr>
  </w:style>
  <w:style w:type="paragraph" w:customStyle="1" w:styleId="ac">
    <w:name w:val="Обычный (ф)"/>
    <w:basedOn w:val="a2"/>
    <w:link w:val="ad"/>
    <w:rsid w:val="00C83A82"/>
  </w:style>
  <w:style w:type="character" w:customStyle="1" w:styleId="ad">
    <w:name w:val="Обычный (ф) Знак Знак"/>
    <w:link w:val="ac"/>
    <w:rsid w:val="00C83A82"/>
    <w:rPr>
      <w:sz w:val="24"/>
      <w:szCs w:val="24"/>
      <w:lang w:val="ru-RU" w:eastAsia="ru-RU" w:bidi="ar-SA"/>
    </w:rPr>
  </w:style>
  <w:style w:type="paragraph" w:customStyle="1" w:styleId="15">
    <w:name w:val="Таблица 1(ф)"/>
    <w:basedOn w:val="ac"/>
    <w:rsid w:val="00C83A82"/>
    <w:pPr>
      <w:spacing w:before="20" w:after="20"/>
      <w:ind w:firstLine="0"/>
      <w:jc w:val="left"/>
    </w:pPr>
  </w:style>
  <w:style w:type="paragraph" w:customStyle="1" w:styleId="23">
    <w:name w:val="Таблица 2 (ф)"/>
    <w:basedOn w:val="a2"/>
    <w:rsid w:val="00C83A82"/>
    <w:pPr>
      <w:spacing w:before="20" w:after="20"/>
      <w:ind w:firstLine="0"/>
      <w:jc w:val="center"/>
    </w:pPr>
  </w:style>
  <w:style w:type="paragraph" w:customStyle="1" w:styleId="32">
    <w:name w:val="Таблица 3 (ф)"/>
    <w:basedOn w:val="a2"/>
    <w:rsid w:val="006C0A4A"/>
    <w:pPr>
      <w:spacing w:before="240" w:after="120"/>
      <w:ind w:firstLine="0"/>
      <w:jc w:val="right"/>
    </w:pPr>
  </w:style>
  <w:style w:type="paragraph" w:customStyle="1" w:styleId="5">
    <w:name w:val="Заголовок 5 (ф)"/>
    <w:basedOn w:val="a2"/>
    <w:rsid w:val="006C0A4A"/>
    <w:pPr>
      <w:spacing w:after="120"/>
      <w:ind w:firstLine="0"/>
      <w:jc w:val="center"/>
    </w:pPr>
    <w:rPr>
      <w:b/>
      <w:bCs/>
    </w:rPr>
  </w:style>
  <w:style w:type="paragraph" w:customStyle="1" w:styleId="50">
    <w:name w:val="Заголовок 5 Таб (ф)"/>
    <w:basedOn w:val="a2"/>
    <w:rsid w:val="006C0A4A"/>
    <w:pPr>
      <w:spacing w:before="20" w:after="20"/>
      <w:ind w:firstLine="0"/>
      <w:jc w:val="center"/>
    </w:pPr>
    <w:rPr>
      <w:b/>
      <w:bCs/>
    </w:rPr>
  </w:style>
  <w:style w:type="paragraph" w:customStyle="1" w:styleId="140">
    <w:name w:val="Обычный (ф) + 14 пт"/>
    <w:basedOn w:val="ac"/>
    <w:rsid w:val="006C0A4A"/>
    <w:pPr>
      <w:ind w:left="360" w:firstLine="0"/>
      <w:jc w:val="center"/>
    </w:pPr>
    <w:rPr>
      <w:sz w:val="28"/>
      <w:szCs w:val="20"/>
    </w:rPr>
  </w:style>
  <w:style w:type="paragraph" w:customStyle="1" w:styleId="ae">
    <w:name w:val="Содержание (ф)"/>
    <w:basedOn w:val="a2"/>
    <w:rsid w:val="006C0A4A"/>
    <w:pPr>
      <w:ind w:firstLine="0"/>
      <w:jc w:val="center"/>
    </w:pPr>
    <w:rPr>
      <w:b/>
      <w:caps/>
      <w:sz w:val="28"/>
      <w:szCs w:val="28"/>
    </w:rPr>
  </w:style>
  <w:style w:type="paragraph" w:customStyle="1" w:styleId="063">
    <w:name w:val="Стиль Обычный (ф) + Слева:  063"/>
    <w:basedOn w:val="ac"/>
    <w:rsid w:val="006C0A4A"/>
    <w:pPr>
      <w:ind w:left="360" w:firstLine="0"/>
    </w:pPr>
    <w:rPr>
      <w:szCs w:val="20"/>
    </w:rPr>
  </w:style>
  <w:style w:type="paragraph" w:customStyle="1" w:styleId="af">
    <w:name w:val="Обычный (ф) + По центру"/>
    <w:basedOn w:val="ac"/>
    <w:rsid w:val="006C0A4A"/>
    <w:pPr>
      <w:ind w:firstLine="0"/>
      <w:jc w:val="center"/>
    </w:pPr>
    <w:rPr>
      <w:szCs w:val="20"/>
    </w:rPr>
  </w:style>
  <w:style w:type="paragraph" w:customStyle="1" w:styleId="1132">
    <w:name w:val="Стиль Таблица 1(ф) + Выступ: 1.32"/>
    <w:basedOn w:val="15"/>
    <w:rsid w:val="006C0A4A"/>
    <w:pPr>
      <w:ind w:left="747" w:hanging="747"/>
    </w:pPr>
    <w:rPr>
      <w:szCs w:val="20"/>
    </w:rPr>
  </w:style>
  <w:style w:type="paragraph" w:customStyle="1" w:styleId="a1">
    <w:name w:val="курсив (ф)"/>
    <w:basedOn w:val="a2"/>
    <w:link w:val="af0"/>
    <w:rsid w:val="006C0A4A"/>
    <w:pPr>
      <w:numPr>
        <w:numId w:val="7"/>
      </w:numPr>
      <w:tabs>
        <w:tab w:val="clear" w:pos="1429"/>
        <w:tab w:val="num" w:pos="720"/>
      </w:tabs>
      <w:ind w:left="362" w:hanging="181"/>
    </w:pPr>
    <w:rPr>
      <w:i/>
    </w:rPr>
  </w:style>
  <w:style w:type="character" w:customStyle="1" w:styleId="af0">
    <w:name w:val="курсив (ф) Знак Знак"/>
    <w:link w:val="a1"/>
    <w:rsid w:val="006C0A4A"/>
    <w:rPr>
      <w:i/>
      <w:sz w:val="24"/>
      <w:szCs w:val="24"/>
      <w:lang w:val="ru-RU" w:eastAsia="ru-RU" w:bidi="ar-SA"/>
    </w:rPr>
  </w:style>
  <w:style w:type="paragraph" w:customStyle="1" w:styleId="a0">
    <w:name w:val="маркированный (ф)"/>
    <w:basedOn w:val="a2"/>
    <w:rsid w:val="006C0A4A"/>
    <w:pPr>
      <w:numPr>
        <w:numId w:val="25"/>
      </w:numPr>
    </w:pPr>
  </w:style>
  <w:style w:type="paragraph" w:customStyle="1" w:styleId="130">
    <w:name w:val="Обычный (ф) + 13  полуторный"/>
    <w:basedOn w:val="ac"/>
    <w:rsid w:val="00045FA4"/>
    <w:pPr>
      <w:spacing w:line="360" w:lineRule="auto"/>
    </w:pPr>
    <w:rPr>
      <w:b/>
      <w:szCs w:val="20"/>
    </w:rPr>
  </w:style>
  <w:style w:type="paragraph" w:customStyle="1" w:styleId="1286">
    <w:name w:val="Стиль Оглавление 1 (ф) + Выступ:  286 см"/>
    <w:basedOn w:val="13"/>
    <w:rsid w:val="002F02BF"/>
    <w:pPr>
      <w:ind w:hanging="1620"/>
    </w:pPr>
    <w:rPr>
      <w:bCs/>
      <w:szCs w:val="20"/>
    </w:rPr>
  </w:style>
  <w:style w:type="paragraph" w:customStyle="1" w:styleId="af1">
    <w:name w:val="Маркированный список Тире"/>
    <w:basedOn w:val="a2"/>
    <w:rsid w:val="00185E36"/>
    <w:pPr>
      <w:tabs>
        <w:tab w:val="num" w:pos="360"/>
        <w:tab w:val="num" w:pos="1418"/>
      </w:tabs>
      <w:spacing w:before="20"/>
      <w:ind w:left="1418" w:hanging="425"/>
    </w:pPr>
    <w:rPr>
      <w:rFonts w:ascii="Arial" w:hAnsi="Arial"/>
      <w:sz w:val="20"/>
      <w:szCs w:val="20"/>
    </w:rPr>
  </w:style>
  <w:style w:type="paragraph" w:styleId="af2">
    <w:name w:val="Body Text"/>
    <w:basedOn w:val="a2"/>
    <w:link w:val="af3"/>
    <w:rsid w:val="003F3469"/>
    <w:pPr>
      <w:spacing w:after="120"/>
    </w:pPr>
  </w:style>
  <w:style w:type="paragraph" w:customStyle="1" w:styleId="6Ar">
    <w:name w:val="Форм 6Ar"/>
    <w:basedOn w:val="a2"/>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2"/>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2"/>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2"/>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2"/>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2"/>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2"/>
    <w:rsid w:val="00477FBE"/>
    <w:pPr>
      <w:ind w:firstLine="0"/>
      <w:jc w:val="left"/>
    </w:pPr>
    <w:rPr>
      <w:rFonts w:ascii="Arial" w:hAnsi="Arial"/>
      <w:sz w:val="16"/>
      <w:szCs w:val="20"/>
    </w:rPr>
  </w:style>
  <w:style w:type="paragraph" w:customStyle="1" w:styleId="83">
    <w:name w:val="Форм 8 центр"/>
    <w:basedOn w:val="a2"/>
    <w:rsid w:val="00477FBE"/>
    <w:pPr>
      <w:ind w:firstLine="0"/>
      <w:jc w:val="center"/>
    </w:pPr>
    <w:rPr>
      <w:rFonts w:ascii="Arial" w:hAnsi="Arial"/>
      <w:sz w:val="16"/>
      <w:szCs w:val="20"/>
    </w:rPr>
  </w:style>
  <w:style w:type="paragraph" w:customStyle="1" w:styleId="84">
    <w:name w:val="Форм 8 прав"/>
    <w:basedOn w:val="a2"/>
    <w:rsid w:val="00477FBE"/>
    <w:pPr>
      <w:ind w:firstLine="0"/>
      <w:jc w:val="right"/>
    </w:pPr>
    <w:rPr>
      <w:rFonts w:ascii="Arial" w:hAnsi="Arial"/>
      <w:sz w:val="16"/>
      <w:szCs w:val="20"/>
    </w:rPr>
  </w:style>
  <w:style w:type="paragraph" w:customStyle="1" w:styleId="71">
    <w:name w:val="Форм 7"/>
    <w:basedOn w:val="a2"/>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2"/>
    <w:rsid w:val="00477FBE"/>
    <w:pPr>
      <w:ind w:firstLine="0"/>
      <w:jc w:val="center"/>
    </w:pPr>
    <w:rPr>
      <w:rFonts w:ascii="Arial" w:hAnsi="Arial"/>
      <w:sz w:val="4"/>
      <w:szCs w:val="20"/>
    </w:rPr>
  </w:style>
  <w:style w:type="paragraph" w:customStyle="1" w:styleId="af4">
    <w:name w:val="Простой"/>
    <w:basedOn w:val="a2"/>
    <w:rsid w:val="00477FBE"/>
    <w:rPr>
      <w:sz w:val="28"/>
      <w:szCs w:val="20"/>
    </w:rPr>
  </w:style>
  <w:style w:type="paragraph" w:customStyle="1" w:styleId="af5">
    <w:name w:val="Простой_Курсив"/>
    <w:basedOn w:val="a2"/>
    <w:rsid w:val="00477FBE"/>
    <w:rPr>
      <w:i/>
      <w:sz w:val="28"/>
      <w:szCs w:val="20"/>
    </w:rPr>
  </w:style>
  <w:style w:type="paragraph" w:customStyle="1" w:styleId="af6">
    <w:name w:val="Заголовок_Курсив"/>
    <w:basedOn w:val="a2"/>
    <w:rsid w:val="00477FBE"/>
    <w:pPr>
      <w:spacing w:before="60"/>
    </w:pPr>
    <w:rPr>
      <w:i/>
      <w:sz w:val="28"/>
      <w:szCs w:val="20"/>
    </w:rPr>
  </w:style>
  <w:style w:type="paragraph" w:customStyle="1" w:styleId="af7">
    <w:name w:val="Таблица"/>
    <w:basedOn w:val="a2"/>
    <w:rsid w:val="00477FBE"/>
    <w:pPr>
      <w:spacing w:before="60" w:after="60"/>
      <w:jc w:val="right"/>
    </w:pPr>
    <w:rPr>
      <w:sz w:val="28"/>
      <w:szCs w:val="28"/>
    </w:rPr>
  </w:style>
  <w:style w:type="table" w:styleId="af8">
    <w:name w:val="Table Grid"/>
    <w:basedOn w:val="a4"/>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9">
    <w:name w:val="Курсив (Ив)"/>
    <w:basedOn w:val="a2"/>
    <w:rsid w:val="00DE073D"/>
    <w:pPr>
      <w:ind w:firstLine="0"/>
    </w:pPr>
    <w:rPr>
      <w:i/>
    </w:rPr>
  </w:style>
  <w:style w:type="paragraph" w:customStyle="1" w:styleId="afa">
    <w:name w:val="маркированный (Ив)"/>
    <w:basedOn w:val="a2"/>
    <w:rsid w:val="00DE073D"/>
    <w:pPr>
      <w:tabs>
        <w:tab w:val="num" w:pos="1429"/>
      </w:tabs>
      <w:ind w:left="1429" w:hanging="360"/>
    </w:pPr>
  </w:style>
  <w:style w:type="paragraph" w:customStyle="1" w:styleId="afb">
    <w:name w:val="Обычный_по_ширине"/>
    <w:basedOn w:val="a2"/>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c">
    <w:name w:val="footer"/>
    <w:basedOn w:val="a2"/>
    <w:rsid w:val="00EC5FDC"/>
    <w:pPr>
      <w:tabs>
        <w:tab w:val="center" w:pos="4677"/>
        <w:tab w:val="right" w:pos="9355"/>
      </w:tabs>
    </w:pPr>
  </w:style>
  <w:style w:type="paragraph" w:styleId="afd">
    <w:name w:val="header"/>
    <w:basedOn w:val="a2"/>
    <w:link w:val="afe"/>
    <w:uiPriority w:val="99"/>
    <w:rsid w:val="00EC5FDC"/>
    <w:pPr>
      <w:tabs>
        <w:tab w:val="center" w:pos="4677"/>
        <w:tab w:val="right" w:pos="9355"/>
      </w:tabs>
    </w:pPr>
  </w:style>
  <w:style w:type="paragraph" w:styleId="aff">
    <w:name w:val="Body Text Indent"/>
    <w:basedOn w:val="a2"/>
    <w:rsid w:val="00F07DE7"/>
    <w:pPr>
      <w:spacing w:after="120"/>
      <w:ind w:left="283"/>
    </w:pPr>
  </w:style>
  <w:style w:type="paragraph" w:customStyle="1" w:styleId="33">
    <w:name w:val="Форм 3"/>
    <w:basedOn w:val="a2"/>
    <w:rsid w:val="00BC3C54"/>
    <w:pPr>
      <w:autoSpaceDE w:val="0"/>
      <w:autoSpaceDN w:val="0"/>
      <w:ind w:firstLine="0"/>
      <w:jc w:val="center"/>
    </w:pPr>
    <w:rPr>
      <w:rFonts w:ascii="Arial" w:eastAsia="SimSun" w:hAnsi="Arial"/>
      <w:b/>
      <w:sz w:val="20"/>
      <w:szCs w:val="20"/>
      <w:lang w:eastAsia="zh-CN"/>
    </w:rPr>
  </w:style>
  <w:style w:type="paragraph" w:customStyle="1" w:styleId="16">
    <w:name w:val="Заголовок 1 (Ив)"/>
    <w:basedOn w:val="a2"/>
    <w:rsid w:val="00645CCB"/>
    <w:pPr>
      <w:spacing w:after="240"/>
      <w:ind w:firstLine="0"/>
      <w:jc w:val="center"/>
    </w:pPr>
    <w:rPr>
      <w:b/>
      <w:caps/>
      <w:sz w:val="28"/>
      <w:szCs w:val="28"/>
    </w:rPr>
  </w:style>
  <w:style w:type="paragraph" w:customStyle="1" w:styleId="34">
    <w:name w:val="Заголовок 3 (Ив)"/>
    <w:basedOn w:val="a2"/>
    <w:rsid w:val="00645CCB"/>
    <w:pPr>
      <w:keepNext/>
      <w:spacing w:before="120"/>
      <w:contextualSpacing/>
    </w:pPr>
    <w:rPr>
      <w:b/>
    </w:rPr>
  </w:style>
  <w:style w:type="paragraph" w:customStyle="1" w:styleId="41">
    <w:name w:val="Заголовок 4 (Ив)"/>
    <w:basedOn w:val="a2"/>
    <w:rsid w:val="00645CCB"/>
    <w:pPr>
      <w:spacing w:before="60" w:after="60"/>
    </w:pPr>
    <w:rPr>
      <w:b/>
      <w:i/>
    </w:rPr>
  </w:style>
  <w:style w:type="paragraph" w:customStyle="1" w:styleId="25">
    <w:name w:val="Заголовок 2 (Ив)"/>
    <w:basedOn w:val="a2"/>
    <w:rsid w:val="00645CCB"/>
    <w:pPr>
      <w:keepNext/>
      <w:spacing w:before="240" w:after="120"/>
      <w:jc w:val="left"/>
    </w:pPr>
    <w:rPr>
      <w:b/>
      <w:sz w:val="26"/>
    </w:rPr>
  </w:style>
  <w:style w:type="paragraph" w:customStyle="1" w:styleId="aff0">
    <w:name w:val="Обычный (Ив)"/>
    <w:basedOn w:val="a2"/>
    <w:rsid w:val="00645CCB"/>
    <w:pPr>
      <w:keepNext/>
    </w:pPr>
  </w:style>
  <w:style w:type="paragraph" w:customStyle="1" w:styleId="17">
    <w:name w:val="Таблица 1(Ив)"/>
    <w:basedOn w:val="aff0"/>
    <w:rsid w:val="00645CCB"/>
    <w:pPr>
      <w:keepNext w:val="0"/>
      <w:spacing w:before="20" w:after="20"/>
      <w:ind w:firstLine="0"/>
      <w:jc w:val="left"/>
    </w:pPr>
  </w:style>
  <w:style w:type="paragraph" w:customStyle="1" w:styleId="26">
    <w:name w:val="Таблица 2 (Ив)"/>
    <w:basedOn w:val="a2"/>
    <w:rsid w:val="00645CCB"/>
    <w:pPr>
      <w:spacing w:before="20" w:after="20"/>
      <w:ind w:firstLine="0"/>
      <w:jc w:val="center"/>
    </w:pPr>
  </w:style>
  <w:style w:type="paragraph" w:customStyle="1" w:styleId="35">
    <w:name w:val="Таблица 3 (Ив)"/>
    <w:basedOn w:val="a2"/>
    <w:rsid w:val="00645CCB"/>
    <w:pPr>
      <w:spacing w:before="240" w:after="120"/>
      <w:ind w:firstLine="0"/>
      <w:jc w:val="right"/>
    </w:pPr>
  </w:style>
  <w:style w:type="paragraph" w:customStyle="1" w:styleId="51">
    <w:name w:val="Заголовок 5 (Ив)"/>
    <w:basedOn w:val="a2"/>
    <w:rsid w:val="00645CCB"/>
    <w:pPr>
      <w:spacing w:after="120"/>
      <w:ind w:firstLine="0"/>
      <w:jc w:val="center"/>
    </w:pPr>
    <w:rPr>
      <w:b/>
      <w:bCs/>
    </w:rPr>
  </w:style>
  <w:style w:type="paragraph" w:customStyle="1" w:styleId="52">
    <w:name w:val="Заголовок 5 Таб (Ив)"/>
    <w:basedOn w:val="a2"/>
    <w:rsid w:val="00645CCB"/>
    <w:pPr>
      <w:spacing w:before="20" w:after="20"/>
      <w:ind w:firstLine="0"/>
      <w:jc w:val="center"/>
    </w:pPr>
    <w:rPr>
      <w:b/>
      <w:bCs/>
    </w:rPr>
  </w:style>
  <w:style w:type="paragraph" w:customStyle="1" w:styleId="141">
    <w:name w:val="Обычный (Ив) + 14 пт"/>
    <w:basedOn w:val="aff0"/>
    <w:rsid w:val="00645CCB"/>
    <w:pPr>
      <w:keepNext w:val="0"/>
      <w:ind w:left="360" w:firstLine="0"/>
      <w:jc w:val="center"/>
    </w:pPr>
    <w:rPr>
      <w:sz w:val="28"/>
      <w:szCs w:val="20"/>
    </w:rPr>
  </w:style>
  <w:style w:type="paragraph" w:customStyle="1" w:styleId="aff1">
    <w:name w:val="Содержание (Ив)"/>
    <w:basedOn w:val="a2"/>
    <w:rsid w:val="00645CCB"/>
    <w:pPr>
      <w:ind w:firstLine="0"/>
      <w:jc w:val="center"/>
    </w:pPr>
    <w:rPr>
      <w:b/>
      <w:caps/>
      <w:sz w:val="28"/>
      <w:szCs w:val="28"/>
    </w:rPr>
  </w:style>
  <w:style w:type="paragraph" w:customStyle="1" w:styleId="0630">
    <w:name w:val="Стиль Обычный (Ив) + Слева:  063"/>
    <w:basedOn w:val="aff0"/>
    <w:rsid w:val="00645CCB"/>
    <w:pPr>
      <w:keepNext w:val="0"/>
      <w:ind w:left="360" w:firstLine="0"/>
    </w:pPr>
    <w:rPr>
      <w:szCs w:val="20"/>
    </w:rPr>
  </w:style>
  <w:style w:type="paragraph" w:customStyle="1" w:styleId="aff2">
    <w:name w:val="Обычный (Ив) + По центру"/>
    <w:basedOn w:val="aff0"/>
    <w:rsid w:val="00645CCB"/>
    <w:pPr>
      <w:keepNext w:val="0"/>
      <w:ind w:firstLine="0"/>
      <w:jc w:val="center"/>
    </w:pPr>
    <w:rPr>
      <w:szCs w:val="20"/>
    </w:rPr>
  </w:style>
  <w:style w:type="paragraph" w:customStyle="1" w:styleId="11320">
    <w:name w:val="Стиль Таблица 1(Ив) + Выступ: 1.32"/>
    <w:basedOn w:val="17"/>
    <w:rsid w:val="00645CCB"/>
    <w:pPr>
      <w:ind w:left="747" w:hanging="747"/>
    </w:pPr>
    <w:rPr>
      <w:szCs w:val="20"/>
    </w:rPr>
  </w:style>
  <w:style w:type="paragraph" w:customStyle="1" w:styleId="aff3">
    <w:name w:val="Стиль Обычный (Ив) + Междустр.интервал:  полуторный"/>
    <w:basedOn w:val="aff0"/>
    <w:rsid w:val="00645CCB"/>
    <w:pPr>
      <w:keepNext w:val="0"/>
      <w:spacing w:line="360" w:lineRule="auto"/>
    </w:pPr>
    <w:rPr>
      <w:b/>
      <w:szCs w:val="20"/>
    </w:rPr>
  </w:style>
  <w:style w:type="paragraph" w:customStyle="1" w:styleId="131">
    <w:name w:val="Обычный (Ив) + 13  полуторный"/>
    <w:basedOn w:val="aff0"/>
    <w:rsid w:val="00645CCB"/>
    <w:pPr>
      <w:keepNext w:val="0"/>
      <w:spacing w:line="360" w:lineRule="auto"/>
    </w:pPr>
    <w:rPr>
      <w:b/>
      <w:szCs w:val="20"/>
    </w:rPr>
  </w:style>
  <w:style w:type="paragraph" w:customStyle="1" w:styleId="11Ar">
    <w:name w:val="Стиль Форм 11Ar"/>
    <w:basedOn w:val="a2"/>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2"/>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2"/>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2"/>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2"/>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2"/>
    <w:rsid w:val="00645CCB"/>
    <w:pPr>
      <w:autoSpaceDE w:val="0"/>
      <w:autoSpaceDN w:val="0"/>
      <w:ind w:firstLine="0"/>
      <w:jc w:val="right"/>
    </w:pPr>
    <w:rPr>
      <w:rFonts w:ascii="Arial" w:eastAsia="SimSun" w:hAnsi="Arial" w:cs="Arial"/>
      <w:b/>
      <w:sz w:val="20"/>
      <w:szCs w:val="20"/>
      <w:lang w:eastAsia="zh-CN"/>
    </w:rPr>
  </w:style>
  <w:style w:type="paragraph" w:customStyle="1" w:styleId="aff4">
    <w:name w:val="Стиль"/>
    <w:basedOn w:val="a2"/>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2"/>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2"/>
    <w:rsid w:val="00645CCB"/>
    <w:pPr>
      <w:ind w:firstLine="0"/>
      <w:jc w:val="center"/>
    </w:pPr>
    <w:rPr>
      <w:b/>
      <w:sz w:val="40"/>
      <w:szCs w:val="20"/>
    </w:rPr>
  </w:style>
  <w:style w:type="paragraph" w:customStyle="1" w:styleId="Arial80">
    <w:name w:val="Стиль Arial 8 пт По левому краю Первая строка:  0 см"/>
    <w:basedOn w:val="a2"/>
    <w:rsid w:val="00645CCB"/>
    <w:pPr>
      <w:ind w:firstLine="0"/>
      <w:jc w:val="left"/>
    </w:pPr>
    <w:rPr>
      <w:rFonts w:ascii="Arial" w:hAnsi="Arial"/>
      <w:b/>
      <w:sz w:val="52"/>
      <w:szCs w:val="20"/>
    </w:rPr>
  </w:style>
  <w:style w:type="paragraph" w:customStyle="1" w:styleId="18">
    <w:name w:val="Стиль 1 пт По центру"/>
    <w:basedOn w:val="a2"/>
    <w:rsid w:val="00645CCB"/>
    <w:pPr>
      <w:jc w:val="center"/>
    </w:pPr>
    <w:rPr>
      <w:sz w:val="40"/>
      <w:szCs w:val="20"/>
    </w:rPr>
  </w:style>
  <w:style w:type="paragraph" w:customStyle="1" w:styleId="19">
    <w:name w:val="Заголовок_1"/>
    <w:basedOn w:val="a2"/>
    <w:rsid w:val="00645CCB"/>
    <w:pPr>
      <w:spacing w:after="120"/>
      <w:ind w:left="709" w:firstLine="0"/>
      <w:jc w:val="center"/>
    </w:pPr>
    <w:rPr>
      <w:b/>
      <w:bCs/>
      <w:caps/>
      <w:sz w:val="28"/>
      <w:szCs w:val="20"/>
    </w:rPr>
  </w:style>
  <w:style w:type="paragraph" w:customStyle="1" w:styleId="1a">
    <w:name w:val="Заголовок1"/>
    <w:basedOn w:val="a2"/>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2"/>
    <w:rsid w:val="00645CCB"/>
    <w:pPr>
      <w:spacing w:before="120" w:after="120"/>
    </w:pPr>
    <w:rPr>
      <w:b/>
      <w:sz w:val="28"/>
      <w:szCs w:val="20"/>
    </w:rPr>
  </w:style>
  <w:style w:type="paragraph" w:customStyle="1" w:styleId="1110">
    <w:name w:val="Заголовок_1.1.1"/>
    <w:basedOn w:val="a2"/>
    <w:rsid w:val="00645CCB"/>
    <w:pPr>
      <w:spacing w:before="120" w:after="60"/>
    </w:pPr>
    <w:rPr>
      <w:b/>
      <w:i/>
      <w:sz w:val="28"/>
      <w:szCs w:val="20"/>
    </w:rPr>
  </w:style>
  <w:style w:type="paragraph" w:customStyle="1" w:styleId="aff5">
    <w:name w:val="Заголовок_Таблица"/>
    <w:basedOn w:val="a2"/>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2"/>
    <w:rsid w:val="00645CCB"/>
    <w:pPr>
      <w:overflowPunct w:val="0"/>
      <w:autoSpaceDE w:val="0"/>
      <w:autoSpaceDN w:val="0"/>
      <w:adjustRightInd w:val="0"/>
      <w:spacing w:before="120" w:after="60"/>
      <w:ind w:firstLine="720"/>
      <w:jc w:val="center"/>
      <w:textAlignment w:val="baseline"/>
    </w:pPr>
    <w:rPr>
      <w:b/>
      <w:bCs/>
      <w:szCs w:val="20"/>
    </w:rPr>
  </w:style>
  <w:style w:type="character" w:styleId="aff6">
    <w:name w:val="Hyperlink"/>
    <w:uiPriority w:val="99"/>
    <w:rsid w:val="00FD78E1"/>
    <w:rPr>
      <w:color w:val="0000FF"/>
      <w:u w:val="single"/>
    </w:rPr>
  </w:style>
  <w:style w:type="character" w:styleId="aff7">
    <w:name w:val="FollowedHyperlink"/>
    <w:uiPriority w:val="99"/>
    <w:rsid w:val="00FD78E1"/>
    <w:rPr>
      <w:color w:val="800080"/>
      <w:u w:val="single"/>
    </w:rPr>
  </w:style>
  <w:style w:type="paragraph" w:customStyle="1" w:styleId="xl24">
    <w:name w:val="xl24"/>
    <w:basedOn w:val="a2"/>
    <w:rsid w:val="00FD78E1"/>
    <w:pPr>
      <w:spacing w:before="100" w:beforeAutospacing="1" w:after="100" w:afterAutospacing="1"/>
      <w:ind w:firstLine="0"/>
      <w:jc w:val="left"/>
      <w:textAlignment w:val="top"/>
    </w:pPr>
  </w:style>
  <w:style w:type="paragraph" w:customStyle="1" w:styleId="xl25">
    <w:name w:val="xl25"/>
    <w:basedOn w:val="a2"/>
    <w:rsid w:val="00FD78E1"/>
    <w:pPr>
      <w:spacing w:before="100" w:beforeAutospacing="1" w:after="100" w:afterAutospacing="1"/>
      <w:ind w:firstLine="0"/>
      <w:jc w:val="center"/>
      <w:textAlignment w:val="top"/>
    </w:pPr>
  </w:style>
  <w:style w:type="paragraph" w:customStyle="1" w:styleId="xl26">
    <w:name w:val="xl26"/>
    <w:basedOn w:val="a2"/>
    <w:rsid w:val="00FD78E1"/>
    <w:pPr>
      <w:spacing w:before="100" w:beforeAutospacing="1" w:after="100" w:afterAutospacing="1"/>
      <w:ind w:firstLine="0"/>
      <w:jc w:val="left"/>
      <w:textAlignment w:val="top"/>
    </w:pPr>
  </w:style>
  <w:style w:type="paragraph" w:customStyle="1" w:styleId="xl27">
    <w:name w:val="xl27"/>
    <w:basedOn w:val="a2"/>
    <w:rsid w:val="00FD78E1"/>
    <w:pPr>
      <w:spacing w:before="100" w:beforeAutospacing="1" w:after="100" w:afterAutospacing="1"/>
      <w:ind w:firstLine="0"/>
      <w:jc w:val="right"/>
      <w:textAlignment w:val="top"/>
    </w:pPr>
  </w:style>
  <w:style w:type="paragraph" w:customStyle="1" w:styleId="xl28">
    <w:name w:val="xl28"/>
    <w:basedOn w:val="a2"/>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2"/>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2"/>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2"/>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2"/>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2"/>
    <w:rsid w:val="00FD78E1"/>
    <w:pPr>
      <w:spacing w:before="100" w:beforeAutospacing="1" w:after="100" w:afterAutospacing="1"/>
      <w:ind w:firstLine="0"/>
      <w:jc w:val="center"/>
      <w:textAlignment w:val="center"/>
    </w:pPr>
    <w:rPr>
      <w:b/>
      <w:bCs/>
    </w:rPr>
  </w:style>
  <w:style w:type="paragraph" w:customStyle="1" w:styleId="xl34">
    <w:name w:val="xl34"/>
    <w:basedOn w:val="a2"/>
    <w:rsid w:val="00FD78E1"/>
    <w:pPr>
      <w:spacing w:before="100" w:beforeAutospacing="1" w:after="100" w:afterAutospacing="1"/>
      <w:ind w:firstLine="0"/>
      <w:jc w:val="center"/>
      <w:textAlignment w:val="center"/>
    </w:pPr>
  </w:style>
  <w:style w:type="paragraph" w:customStyle="1" w:styleId="xl35">
    <w:name w:val="xl35"/>
    <w:basedOn w:val="a2"/>
    <w:rsid w:val="00FD78E1"/>
    <w:pPr>
      <w:spacing w:before="100" w:beforeAutospacing="1" w:after="100" w:afterAutospacing="1"/>
      <w:ind w:firstLine="0"/>
      <w:jc w:val="left"/>
      <w:textAlignment w:val="top"/>
    </w:pPr>
    <w:rPr>
      <w:sz w:val="8"/>
      <w:szCs w:val="8"/>
    </w:rPr>
  </w:style>
  <w:style w:type="paragraph" w:customStyle="1" w:styleId="xl36">
    <w:name w:val="xl36"/>
    <w:basedOn w:val="a2"/>
    <w:rsid w:val="00FD78E1"/>
    <w:pPr>
      <w:spacing w:before="100" w:beforeAutospacing="1" w:after="100" w:afterAutospacing="1"/>
      <w:ind w:firstLine="0"/>
      <w:jc w:val="left"/>
      <w:textAlignment w:val="top"/>
    </w:pPr>
  </w:style>
  <w:style w:type="paragraph" w:customStyle="1" w:styleId="aff8">
    <w:name w:val="Прижатый влево"/>
    <w:basedOn w:val="a2"/>
    <w:next w:val="a2"/>
    <w:rsid w:val="0030686F"/>
    <w:pPr>
      <w:autoSpaceDE w:val="0"/>
      <w:autoSpaceDN w:val="0"/>
      <w:adjustRightInd w:val="0"/>
      <w:ind w:firstLine="0"/>
      <w:jc w:val="left"/>
    </w:pPr>
    <w:rPr>
      <w:rFonts w:ascii="Arial" w:hAnsi="Arial"/>
      <w:sz w:val="20"/>
      <w:szCs w:val="20"/>
    </w:rPr>
  </w:style>
  <w:style w:type="paragraph" w:customStyle="1" w:styleId="ConsPlusNormal">
    <w:name w:val="ConsPlusNormal"/>
    <w:link w:val="ConsPlusNormal1"/>
    <w:rsid w:val="00AF6217"/>
    <w:pPr>
      <w:widowControl w:val="0"/>
      <w:autoSpaceDE w:val="0"/>
      <w:autoSpaceDN w:val="0"/>
      <w:adjustRightInd w:val="0"/>
      <w:ind w:firstLine="720"/>
    </w:pPr>
    <w:rPr>
      <w:rFonts w:ascii="Arial" w:hAnsi="Arial" w:cs="Arial"/>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2"/>
    <w:autoRedefine/>
    <w:rsid w:val="00C1602B"/>
    <w:pPr>
      <w:spacing w:after="160" w:line="240" w:lineRule="exact"/>
      <w:ind w:firstLine="0"/>
      <w:jc w:val="left"/>
    </w:pPr>
    <w:rPr>
      <w:sz w:val="28"/>
      <w:szCs w:val="20"/>
      <w:lang w:val="en-US" w:eastAsia="en-US"/>
    </w:rPr>
  </w:style>
  <w:style w:type="paragraph" w:customStyle="1" w:styleId="ConsPlusTitle">
    <w:name w:val="ConsPlusTitle"/>
    <w:rsid w:val="003F5B83"/>
    <w:pPr>
      <w:widowControl w:val="0"/>
      <w:autoSpaceDE w:val="0"/>
      <w:autoSpaceDN w:val="0"/>
      <w:adjustRightInd w:val="0"/>
    </w:pPr>
    <w:rPr>
      <w:rFonts w:ascii="Arial" w:hAnsi="Arial" w:cs="Arial"/>
      <w:b/>
      <w:bC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2"/>
    <w:basedOn w:val="a2"/>
    <w:autoRedefine/>
    <w:rsid w:val="00946CAB"/>
    <w:pPr>
      <w:spacing w:after="160" w:line="240" w:lineRule="exact"/>
      <w:ind w:firstLine="0"/>
      <w:jc w:val="left"/>
    </w:pPr>
    <w:rPr>
      <w:sz w:val="28"/>
      <w:szCs w:val="20"/>
      <w:lang w:val="en-US" w:eastAsia="en-US"/>
    </w:rPr>
  </w:style>
  <w:style w:type="character" w:customStyle="1" w:styleId="affa">
    <w:name w:val="Цветовое выделение"/>
    <w:rsid w:val="00487D7C"/>
    <w:rPr>
      <w:b/>
      <w:bCs/>
      <w:color w:val="000080"/>
    </w:rPr>
  </w:style>
  <w:style w:type="paragraph" w:customStyle="1" w:styleId="ConsPlusNonformat">
    <w:name w:val="ConsPlusNonformat"/>
    <w:rsid w:val="005F2554"/>
    <w:pPr>
      <w:autoSpaceDE w:val="0"/>
      <w:autoSpaceDN w:val="0"/>
      <w:adjustRightInd w:val="0"/>
    </w:pPr>
    <w:rPr>
      <w:rFonts w:ascii="Courier New" w:hAnsi="Courier New" w:cs="Courier New"/>
    </w:rPr>
  </w:style>
  <w:style w:type="character" w:styleId="affb">
    <w:name w:val="page number"/>
    <w:basedOn w:val="a3"/>
    <w:rsid w:val="00FB2C9F"/>
  </w:style>
  <w:style w:type="paragraph" w:customStyle="1" w:styleId="xl65">
    <w:name w:val="xl65"/>
    <w:basedOn w:val="a2"/>
    <w:rsid w:val="00285AFF"/>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2"/>
    <w:rsid w:val="00285AFF"/>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2"/>
    <w:rsid w:val="00285AFF"/>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2"/>
    <w:rsid w:val="00285AFF"/>
    <w:pPr>
      <w:spacing w:before="100" w:beforeAutospacing="1" w:after="100" w:afterAutospacing="1"/>
      <w:ind w:firstLine="0"/>
      <w:jc w:val="right"/>
      <w:textAlignment w:val="top"/>
    </w:pPr>
    <w:rPr>
      <w:rFonts w:ascii="Arial CYR" w:hAnsi="Arial CYR" w:cs="Arial CYR"/>
    </w:rPr>
  </w:style>
  <w:style w:type="paragraph" w:customStyle="1" w:styleId="xl69">
    <w:name w:val="xl69"/>
    <w:basedOn w:val="a2"/>
    <w:rsid w:val="00285AFF"/>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2"/>
    <w:rsid w:val="00285AFF"/>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2"/>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hAnsi="Arial CYR" w:cs="Arial CYR"/>
    </w:rPr>
  </w:style>
  <w:style w:type="paragraph" w:customStyle="1" w:styleId="xl72">
    <w:name w:val="xl72"/>
    <w:basedOn w:val="a2"/>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3">
    <w:name w:val="xl73"/>
    <w:basedOn w:val="a2"/>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4">
    <w:name w:val="xl74"/>
    <w:basedOn w:val="a2"/>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5">
    <w:name w:val="xl75"/>
    <w:basedOn w:val="a2"/>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s="Arial CYR"/>
    </w:rPr>
  </w:style>
  <w:style w:type="paragraph" w:customStyle="1" w:styleId="xl76">
    <w:name w:val="xl76"/>
    <w:basedOn w:val="a2"/>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7">
    <w:name w:val="xl77"/>
    <w:basedOn w:val="a2"/>
    <w:rsid w:val="00285AFF"/>
    <w:pPr>
      <w:spacing w:before="100" w:beforeAutospacing="1" w:after="100" w:afterAutospacing="1"/>
      <w:ind w:firstLine="0"/>
      <w:jc w:val="center"/>
      <w:textAlignment w:val="center"/>
    </w:pPr>
    <w:rPr>
      <w:b/>
      <w:bCs/>
    </w:rPr>
  </w:style>
  <w:style w:type="paragraph" w:customStyle="1" w:styleId="xl78">
    <w:name w:val="xl78"/>
    <w:basedOn w:val="a2"/>
    <w:rsid w:val="00285AFF"/>
    <w:pPr>
      <w:spacing w:before="100" w:beforeAutospacing="1" w:after="100" w:afterAutospacing="1"/>
      <w:ind w:firstLine="0"/>
      <w:jc w:val="center"/>
      <w:textAlignment w:val="center"/>
    </w:pPr>
  </w:style>
  <w:style w:type="paragraph" w:customStyle="1" w:styleId="xl79">
    <w:name w:val="xl79"/>
    <w:basedOn w:val="a2"/>
    <w:rsid w:val="00285AFF"/>
    <w:pPr>
      <w:spacing w:before="100" w:beforeAutospacing="1" w:after="100" w:afterAutospacing="1"/>
      <w:ind w:firstLine="0"/>
      <w:jc w:val="left"/>
      <w:textAlignment w:val="top"/>
    </w:pPr>
    <w:rPr>
      <w:rFonts w:ascii="Arial CYR" w:hAnsi="Arial CYR" w:cs="Arial CYR"/>
      <w:sz w:val="8"/>
      <w:szCs w:val="8"/>
    </w:rPr>
  </w:style>
  <w:style w:type="paragraph" w:customStyle="1" w:styleId="xl80">
    <w:name w:val="xl80"/>
    <w:basedOn w:val="a2"/>
    <w:rsid w:val="00285AFF"/>
    <w:pPr>
      <w:spacing w:before="100" w:beforeAutospacing="1" w:after="100" w:afterAutospacing="1"/>
      <w:ind w:firstLine="0"/>
      <w:jc w:val="left"/>
      <w:textAlignment w:val="top"/>
    </w:pPr>
  </w:style>
  <w:style w:type="paragraph" w:customStyle="1" w:styleId="xl81">
    <w:name w:val="xl81"/>
    <w:basedOn w:val="a2"/>
    <w:rsid w:val="00285AFF"/>
    <w:pPr>
      <w:spacing w:before="100" w:beforeAutospacing="1" w:after="100" w:afterAutospacing="1"/>
      <w:ind w:firstLine="0"/>
      <w:jc w:val="center"/>
      <w:textAlignment w:val="center"/>
    </w:pPr>
    <w:rPr>
      <w:rFonts w:ascii="Arial CYR" w:hAnsi="Arial CYR" w:cs="Arial CYR"/>
    </w:rPr>
  </w:style>
  <w:style w:type="paragraph" w:customStyle="1" w:styleId="xl82">
    <w:name w:val="xl82"/>
    <w:basedOn w:val="a2"/>
    <w:rsid w:val="00285AFF"/>
    <w:pPr>
      <w:spacing w:before="100" w:beforeAutospacing="1" w:after="100" w:afterAutospacing="1"/>
      <w:ind w:firstLine="0"/>
      <w:jc w:val="center"/>
      <w:textAlignment w:val="center"/>
    </w:pPr>
    <w:rPr>
      <w:rFonts w:ascii="Arial CYR" w:hAnsi="Arial CYR" w:cs="Arial CYR"/>
    </w:rPr>
  </w:style>
  <w:style w:type="numbering" w:customStyle="1" w:styleId="1b">
    <w:name w:val="Нет списка1"/>
    <w:next w:val="a5"/>
    <w:uiPriority w:val="99"/>
    <w:semiHidden/>
    <w:unhideWhenUsed/>
    <w:rsid w:val="00DF6D1C"/>
  </w:style>
  <w:style w:type="paragraph" w:customStyle="1" w:styleId="1c">
    <w:name w:val="Знак1"/>
    <w:basedOn w:val="a2"/>
    <w:autoRedefine/>
    <w:rsid w:val="00966E4D"/>
    <w:pPr>
      <w:spacing w:after="160" w:line="240" w:lineRule="exact"/>
      <w:ind w:firstLine="0"/>
      <w:jc w:val="left"/>
    </w:pPr>
    <w:rPr>
      <w:sz w:val="28"/>
      <w:szCs w:val="28"/>
      <w:lang w:val="en-US" w:eastAsia="en-US"/>
    </w:rPr>
  </w:style>
  <w:style w:type="character" w:customStyle="1" w:styleId="10">
    <w:name w:val="Заголовок 1 Знак"/>
    <w:link w:val="1"/>
    <w:rsid w:val="00114333"/>
    <w:rPr>
      <w:b/>
      <w:caps/>
      <w:sz w:val="28"/>
      <w:szCs w:val="28"/>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2"/>
    <w:autoRedefine/>
    <w:rsid w:val="006D46AB"/>
    <w:pPr>
      <w:spacing w:after="160" w:line="240" w:lineRule="exact"/>
      <w:ind w:firstLine="0"/>
      <w:jc w:val="left"/>
    </w:pPr>
    <w:rPr>
      <w:sz w:val="28"/>
      <w:szCs w:val="20"/>
      <w:lang w:val="en-US" w:eastAsia="en-US"/>
    </w:rPr>
  </w:style>
  <w:style w:type="paragraph" w:customStyle="1" w:styleId="112">
    <w:name w:val="Знак11"/>
    <w:basedOn w:val="a2"/>
    <w:autoRedefine/>
    <w:rsid w:val="006D46AB"/>
    <w:pPr>
      <w:spacing w:after="160" w:line="240" w:lineRule="exact"/>
      <w:ind w:firstLine="0"/>
      <w:jc w:val="left"/>
    </w:pPr>
    <w:rPr>
      <w:sz w:val="28"/>
      <w:szCs w:val="28"/>
      <w:lang w:val="en-US" w:eastAsia="en-US"/>
    </w:rPr>
  </w:style>
  <w:style w:type="paragraph" w:customStyle="1" w:styleId="msonormal0">
    <w:name w:val="msonormal"/>
    <w:basedOn w:val="a2"/>
    <w:rsid w:val="00851D8B"/>
    <w:pPr>
      <w:spacing w:before="100" w:beforeAutospacing="1" w:after="100" w:afterAutospacing="1"/>
      <w:ind w:firstLine="0"/>
      <w:jc w:val="left"/>
    </w:pPr>
  </w:style>
  <w:style w:type="paragraph" w:styleId="affc">
    <w:name w:val="List Paragraph"/>
    <w:basedOn w:val="a2"/>
    <w:uiPriority w:val="34"/>
    <w:qFormat/>
    <w:rsid w:val="003545F4"/>
    <w:pPr>
      <w:ind w:left="720"/>
      <w:contextualSpacing/>
    </w:pPr>
  </w:style>
  <w:style w:type="paragraph" w:styleId="affd">
    <w:name w:val="Plain Text"/>
    <w:basedOn w:val="a2"/>
    <w:link w:val="affe"/>
    <w:uiPriority w:val="99"/>
    <w:semiHidden/>
    <w:unhideWhenUsed/>
    <w:rsid w:val="00ED6F81"/>
    <w:pPr>
      <w:ind w:firstLine="0"/>
      <w:jc w:val="left"/>
    </w:pPr>
    <w:rPr>
      <w:rFonts w:ascii="Calibri" w:eastAsiaTheme="minorHAnsi" w:hAnsi="Calibri" w:cstheme="minorBidi"/>
      <w:sz w:val="22"/>
      <w:szCs w:val="21"/>
      <w:lang w:eastAsia="en-US"/>
    </w:rPr>
  </w:style>
  <w:style w:type="character" w:customStyle="1" w:styleId="affe">
    <w:name w:val="Текст Знак"/>
    <w:basedOn w:val="a3"/>
    <w:link w:val="affd"/>
    <w:uiPriority w:val="99"/>
    <w:semiHidden/>
    <w:rsid w:val="00ED6F81"/>
    <w:rPr>
      <w:rFonts w:ascii="Calibri" w:eastAsiaTheme="minorHAnsi" w:hAnsi="Calibri" w:cstheme="minorBidi"/>
      <w:sz w:val="22"/>
      <w:szCs w:val="21"/>
      <w:lang w:eastAsia="en-US"/>
    </w:rPr>
  </w:style>
  <w:style w:type="paragraph" w:styleId="afff">
    <w:name w:val="Revision"/>
    <w:hidden/>
    <w:uiPriority w:val="99"/>
    <w:semiHidden/>
    <w:rsid w:val="00C8006C"/>
    <w:rPr>
      <w:sz w:val="24"/>
      <w:szCs w:val="24"/>
    </w:rPr>
  </w:style>
  <w:style w:type="character" w:customStyle="1" w:styleId="af3">
    <w:name w:val="Основной текст Знак"/>
    <w:link w:val="af2"/>
    <w:rsid w:val="00EC58E8"/>
    <w:rPr>
      <w:sz w:val="24"/>
      <w:szCs w:val="24"/>
    </w:rPr>
  </w:style>
  <w:style w:type="paragraph" w:styleId="a">
    <w:name w:val="List Bullet"/>
    <w:basedOn w:val="a2"/>
    <w:uiPriority w:val="99"/>
    <w:unhideWhenUsed/>
    <w:rsid w:val="009D4E41"/>
    <w:pPr>
      <w:numPr>
        <w:numId w:val="29"/>
      </w:numPr>
      <w:spacing w:after="200" w:line="276" w:lineRule="auto"/>
      <w:contextualSpacing/>
      <w:jc w:val="left"/>
    </w:pPr>
    <w:rPr>
      <w:rFonts w:eastAsiaTheme="minorEastAsia" w:cstheme="minorBidi"/>
      <w:sz w:val="23"/>
      <w:szCs w:val="22"/>
      <w:lang w:val="en-US" w:eastAsia="en-US"/>
    </w:rPr>
  </w:style>
  <w:style w:type="character" w:customStyle="1" w:styleId="afe">
    <w:name w:val="Верхний колонтитул Знак"/>
    <w:basedOn w:val="a3"/>
    <w:link w:val="afd"/>
    <w:uiPriority w:val="99"/>
    <w:rsid w:val="00213449"/>
    <w:rPr>
      <w:sz w:val="24"/>
      <w:szCs w:val="24"/>
    </w:rPr>
  </w:style>
  <w:style w:type="character" w:customStyle="1" w:styleId="ConsPlusNormal1">
    <w:name w:val="ConsPlusNormal1"/>
    <w:link w:val="ConsPlusNormal"/>
    <w:rsid w:val="00C854D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653">
      <w:bodyDiv w:val="1"/>
      <w:marLeft w:val="0"/>
      <w:marRight w:val="0"/>
      <w:marTop w:val="0"/>
      <w:marBottom w:val="0"/>
      <w:divBdr>
        <w:top w:val="none" w:sz="0" w:space="0" w:color="auto"/>
        <w:left w:val="none" w:sz="0" w:space="0" w:color="auto"/>
        <w:bottom w:val="none" w:sz="0" w:space="0" w:color="auto"/>
        <w:right w:val="none" w:sz="0" w:space="0" w:color="auto"/>
      </w:divBdr>
    </w:div>
    <w:div w:id="1858343">
      <w:bodyDiv w:val="1"/>
      <w:marLeft w:val="0"/>
      <w:marRight w:val="0"/>
      <w:marTop w:val="0"/>
      <w:marBottom w:val="0"/>
      <w:divBdr>
        <w:top w:val="none" w:sz="0" w:space="0" w:color="auto"/>
        <w:left w:val="none" w:sz="0" w:space="0" w:color="auto"/>
        <w:bottom w:val="none" w:sz="0" w:space="0" w:color="auto"/>
        <w:right w:val="none" w:sz="0" w:space="0" w:color="auto"/>
      </w:divBdr>
    </w:div>
    <w:div w:id="34935193">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80223417">
      <w:bodyDiv w:val="1"/>
      <w:marLeft w:val="0"/>
      <w:marRight w:val="0"/>
      <w:marTop w:val="0"/>
      <w:marBottom w:val="0"/>
      <w:divBdr>
        <w:top w:val="none" w:sz="0" w:space="0" w:color="auto"/>
        <w:left w:val="none" w:sz="0" w:space="0" w:color="auto"/>
        <w:bottom w:val="none" w:sz="0" w:space="0" w:color="auto"/>
        <w:right w:val="none" w:sz="0" w:space="0" w:color="auto"/>
      </w:divBdr>
    </w:div>
    <w:div w:id="101533751">
      <w:bodyDiv w:val="1"/>
      <w:marLeft w:val="0"/>
      <w:marRight w:val="0"/>
      <w:marTop w:val="0"/>
      <w:marBottom w:val="0"/>
      <w:divBdr>
        <w:top w:val="none" w:sz="0" w:space="0" w:color="auto"/>
        <w:left w:val="none" w:sz="0" w:space="0" w:color="auto"/>
        <w:bottom w:val="none" w:sz="0" w:space="0" w:color="auto"/>
        <w:right w:val="none" w:sz="0" w:space="0" w:color="auto"/>
      </w:divBdr>
    </w:div>
    <w:div w:id="105732294">
      <w:bodyDiv w:val="1"/>
      <w:marLeft w:val="0"/>
      <w:marRight w:val="0"/>
      <w:marTop w:val="0"/>
      <w:marBottom w:val="0"/>
      <w:divBdr>
        <w:top w:val="none" w:sz="0" w:space="0" w:color="auto"/>
        <w:left w:val="none" w:sz="0" w:space="0" w:color="auto"/>
        <w:bottom w:val="none" w:sz="0" w:space="0" w:color="auto"/>
        <w:right w:val="none" w:sz="0" w:space="0" w:color="auto"/>
      </w:divBdr>
    </w:div>
    <w:div w:id="116486818">
      <w:bodyDiv w:val="1"/>
      <w:marLeft w:val="0"/>
      <w:marRight w:val="0"/>
      <w:marTop w:val="0"/>
      <w:marBottom w:val="0"/>
      <w:divBdr>
        <w:top w:val="none" w:sz="0" w:space="0" w:color="auto"/>
        <w:left w:val="none" w:sz="0" w:space="0" w:color="auto"/>
        <w:bottom w:val="none" w:sz="0" w:space="0" w:color="auto"/>
        <w:right w:val="none" w:sz="0" w:space="0" w:color="auto"/>
      </w:divBdr>
    </w:div>
    <w:div w:id="135346117">
      <w:bodyDiv w:val="1"/>
      <w:marLeft w:val="0"/>
      <w:marRight w:val="0"/>
      <w:marTop w:val="0"/>
      <w:marBottom w:val="0"/>
      <w:divBdr>
        <w:top w:val="none" w:sz="0" w:space="0" w:color="auto"/>
        <w:left w:val="none" w:sz="0" w:space="0" w:color="auto"/>
        <w:bottom w:val="none" w:sz="0" w:space="0" w:color="auto"/>
        <w:right w:val="none" w:sz="0" w:space="0" w:color="auto"/>
      </w:divBdr>
    </w:div>
    <w:div w:id="147523241">
      <w:bodyDiv w:val="1"/>
      <w:marLeft w:val="0"/>
      <w:marRight w:val="0"/>
      <w:marTop w:val="0"/>
      <w:marBottom w:val="0"/>
      <w:divBdr>
        <w:top w:val="none" w:sz="0" w:space="0" w:color="auto"/>
        <w:left w:val="none" w:sz="0" w:space="0" w:color="auto"/>
        <w:bottom w:val="none" w:sz="0" w:space="0" w:color="auto"/>
        <w:right w:val="none" w:sz="0" w:space="0" w:color="auto"/>
      </w:divBdr>
    </w:div>
    <w:div w:id="195047747">
      <w:bodyDiv w:val="1"/>
      <w:marLeft w:val="0"/>
      <w:marRight w:val="0"/>
      <w:marTop w:val="0"/>
      <w:marBottom w:val="0"/>
      <w:divBdr>
        <w:top w:val="none" w:sz="0" w:space="0" w:color="auto"/>
        <w:left w:val="none" w:sz="0" w:space="0" w:color="auto"/>
        <w:bottom w:val="none" w:sz="0" w:space="0" w:color="auto"/>
        <w:right w:val="none" w:sz="0" w:space="0" w:color="auto"/>
      </w:divBdr>
    </w:div>
    <w:div w:id="209727871">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1815652">
      <w:bodyDiv w:val="1"/>
      <w:marLeft w:val="0"/>
      <w:marRight w:val="0"/>
      <w:marTop w:val="0"/>
      <w:marBottom w:val="0"/>
      <w:divBdr>
        <w:top w:val="none" w:sz="0" w:space="0" w:color="auto"/>
        <w:left w:val="none" w:sz="0" w:space="0" w:color="auto"/>
        <w:bottom w:val="none" w:sz="0" w:space="0" w:color="auto"/>
        <w:right w:val="none" w:sz="0" w:space="0" w:color="auto"/>
      </w:divBdr>
    </w:div>
    <w:div w:id="255989962">
      <w:bodyDiv w:val="1"/>
      <w:marLeft w:val="0"/>
      <w:marRight w:val="0"/>
      <w:marTop w:val="0"/>
      <w:marBottom w:val="0"/>
      <w:divBdr>
        <w:top w:val="none" w:sz="0" w:space="0" w:color="auto"/>
        <w:left w:val="none" w:sz="0" w:space="0" w:color="auto"/>
        <w:bottom w:val="none" w:sz="0" w:space="0" w:color="auto"/>
        <w:right w:val="none" w:sz="0" w:space="0" w:color="auto"/>
      </w:divBdr>
    </w:div>
    <w:div w:id="263150220">
      <w:bodyDiv w:val="1"/>
      <w:marLeft w:val="0"/>
      <w:marRight w:val="0"/>
      <w:marTop w:val="0"/>
      <w:marBottom w:val="0"/>
      <w:divBdr>
        <w:top w:val="none" w:sz="0" w:space="0" w:color="auto"/>
        <w:left w:val="none" w:sz="0" w:space="0" w:color="auto"/>
        <w:bottom w:val="none" w:sz="0" w:space="0" w:color="auto"/>
        <w:right w:val="none" w:sz="0" w:space="0" w:color="auto"/>
      </w:divBdr>
    </w:div>
    <w:div w:id="279919537">
      <w:bodyDiv w:val="1"/>
      <w:marLeft w:val="0"/>
      <w:marRight w:val="0"/>
      <w:marTop w:val="0"/>
      <w:marBottom w:val="0"/>
      <w:divBdr>
        <w:top w:val="none" w:sz="0" w:space="0" w:color="auto"/>
        <w:left w:val="none" w:sz="0" w:space="0" w:color="auto"/>
        <w:bottom w:val="none" w:sz="0" w:space="0" w:color="auto"/>
        <w:right w:val="none" w:sz="0" w:space="0" w:color="auto"/>
      </w:divBdr>
    </w:div>
    <w:div w:id="294411626">
      <w:bodyDiv w:val="1"/>
      <w:marLeft w:val="0"/>
      <w:marRight w:val="0"/>
      <w:marTop w:val="0"/>
      <w:marBottom w:val="0"/>
      <w:divBdr>
        <w:top w:val="none" w:sz="0" w:space="0" w:color="auto"/>
        <w:left w:val="none" w:sz="0" w:space="0" w:color="auto"/>
        <w:bottom w:val="none" w:sz="0" w:space="0" w:color="auto"/>
        <w:right w:val="none" w:sz="0" w:space="0" w:color="auto"/>
      </w:divBdr>
    </w:div>
    <w:div w:id="300037888">
      <w:bodyDiv w:val="1"/>
      <w:marLeft w:val="0"/>
      <w:marRight w:val="0"/>
      <w:marTop w:val="0"/>
      <w:marBottom w:val="0"/>
      <w:divBdr>
        <w:top w:val="none" w:sz="0" w:space="0" w:color="auto"/>
        <w:left w:val="none" w:sz="0" w:space="0" w:color="auto"/>
        <w:bottom w:val="none" w:sz="0" w:space="0" w:color="auto"/>
        <w:right w:val="none" w:sz="0" w:space="0" w:color="auto"/>
      </w:divBdr>
    </w:div>
    <w:div w:id="302153653">
      <w:bodyDiv w:val="1"/>
      <w:marLeft w:val="0"/>
      <w:marRight w:val="0"/>
      <w:marTop w:val="0"/>
      <w:marBottom w:val="0"/>
      <w:divBdr>
        <w:top w:val="none" w:sz="0" w:space="0" w:color="auto"/>
        <w:left w:val="none" w:sz="0" w:space="0" w:color="auto"/>
        <w:bottom w:val="none" w:sz="0" w:space="0" w:color="auto"/>
        <w:right w:val="none" w:sz="0" w:space="0" w:color="auto"/>
      </w:divBdr>
    </w:div>
    <w:div w:id="315695333">
      <w:bodyDiv w:val="1"/>
      <w:marLeft w:val="0"/>
      <w:marRight w:val="0"/>
      <w:marTop w:val="0"/>
      <w:marBottom w:val="0"/>
      <w:divBdr>
        <w:top w:val="none" w:sz="0" w:space="0" w:color="auto"/>
        <w:left w:val="none" w:sz="0" w:space="0" w:color="auto"/>
        <w:bottom w:val="none" w:sz="0" w:space="0" w:color="auto"/>
        <w:right w:val="none" w:sz="0" w:space="0" w:color="auto"/>
      </w:divBdr>
    </w:div>
    <w:div w:id="340161500">
      <w:bodyDiv w:val="1"/>
      <w:marLeft w:val="0"/>
      <w:marRight w:val="0"/>
      <w:marTop w:val="0"/>
      <w:marBottom w:val="0"/>
      <w:divBdr>
        <w:top w:val="none" w:sz="0" w:space="0" w:color="auto"/>
        <w:left w:val="none" w:sz="0" w:space="0" w:color="auto"/>
        <w:bottom w:val="none" w:sz="0" w:space="0" w:color="auto"/>
        <w:right w:val="none" w:sz="0" w:space="0" w:color="auto"/>
      </w:divBdr>
    </w:div>
    <w:div w:id="350381153">
      <w:bodyDiv w:val="1"/>
      <w:marLeft w:val="0"/>
      <w:marRight w:val="0"/>
      <w:marTop w:val="0"/>
      <w:marBottom w:val="0"/>
      <w:divBdr>
        <w:top w:val="none" w:sz="0" w:space="0" w:color="auto"/>
        <w:left w:val="none" w:sz="0" w:space="0" w:color="auto"/>
        <w:bottom w:val="none" w:sz="0" w:space="0" w:color="auto"/>
        <w:right w:val="none" w:sz="0" w:space="0" w:color="auto"/>
      </w:divBdr>
    </w:div>
    <w:div w:id="355355262">
      <w:bodyDiv w:val="1"/>
      <w:marLeft w:val="0"/>
      <w:marRight w:val="0"/>
      <w:marTop w:val="0"/>
      <w:marBottom w:val="0"/>
      <w:divBdr>
        <w:top w:val="none" w:sz="0" w:space="0" w:color="auto"/>
        <w:left w:val="none" w:sz="0" w:space="0" w:color="auto"/>
        <w:bottom w:val="none" w:sz="0" w:space="0" w:color="auto"/>
        <w:right w:val="none" w:sz="0" w:space="0" w:color="auto"/>
      </w:divBdr>
    </w:div>
    <w:div w:id="358355482">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2026522">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4859044">
      <w:bodyDiv w:val="1"/>
      <w:marLeft w:val="0"/>
      <w:marRight w:val="0"/>
      <w:marTop w:val="0"/>
      <w:marBottom w:val="0"/>
      <w:divBdr>
        <w:top w:val="none" w:sz="0" w:space="0" w:color="auto"/>
        <w:left w:val="none" w:sz="0" w:space="0" w:color="auto"/>
        <w:bottom w:val="none" w:sz="0" w:space="0" w:color="auto"/>
        <w:right w:val="none" w:sz="0" w:space="0" w:color="auto"/>
      </w:divBdr>
    </w:div>
    <w:div w:id="416054951">
      <w:bodyDiv w:val="1"/>
      <w:marLeft w:val="0"/>
      <w:marRight w:val="0"/>
      <w:marTop w:val="0"/>
      <w:marBottom w:val="0"/>
      <w:divBdr>
        <w:top w:val="none" w:sz="0" w:space="0" w:color="auto"/>
        <w:left w:val="none" w:sz="0" w:space="0" w:color="auto"/>
        <w:bottom w:val="none" w:sz="0" w:space="0" w:color="auto"/>
        <w:right w:val="none" w:sz="0" w:space="0" w:color="auto"/>
      </w:divBdr>
    </w:div>
    <w:div w:id="441385166">
      <w:bodyDiv w:val="1"/>
      <w:marLeft w:val="0"/>
      <w:marRight w:val="0"/>
      <w:marTop w:val="0"/>
      <w:marBottom w:val="0"/>
      <w:divBdr>
        <w:top w:val="none" w:sz="0" w:space="0" w:color="auto"/>
        <w:left w:val="none" w:sz="0" w:space="0" w:color="auto"/>
        <w:bottom w:val="none" w:sz="0" w:space="0" w:color="auto"/>
        <w:right w:val="none" w:sz="0" w:space="0" w:color="auto"/>
      </w:divBdr>
    </w:div>
    <w:div w:id="458184061">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74756288">
      <w:bodyDiv w:val="1"/>
      <w:marLeft w:val="0"/>
      <w:marRight w:val="0"/>
      <w:marTop w:val="0"/>
      <w:marBottom w:val="0"/>
      <w:divBdr>
        <w:top w:val="none" w:sz="0" w:space="0" w:color="auto"/>
        <w:left w:val="none" w:sz="0" w:space="0" w:color="auto"/>
        <w:bottom w:val="none" w:sz="0" w:space="0" w:color="auto"/>
        <w:right w:val="none" w:sz="0" w:space="0" w:color="auto"/>
      </w:divBdr>
    </w:div>
    <w:div w:id="478036278">
      <w:bodyDiv w:val="1"/>
      <w:marLeft w:val="0"/>
      <w:marRight w:val="0"/>
      <w:marTop w:val="0"/>
      <w:marBottom w:val="0"/>
      <w:divBdr>
        <w:top w:val="none" w:sz="0" w:space="0" w:color="auto"/>
        <w:left w:val="none" w:sz="0" w:space="0" w:color="auto"/>
        <w:bottom w:val="none" w:sz="0" w:space="0" w:color="auto"/>
        <w:right w:val="none" w:sz="0" w:space="0" w:color="auto"/>
      </w:divBdr>
    </w:div>
    <w:div w:id="485784157">
      <w:bodyDiv w:val="1"/>
      <w:marLeft w:val="0"/>
      <w:marRight w:val="0"/>
      <w:marTop w:val="0"/>
      <w:marBottom w:val="0"/>
      <w:divBdr>
        <w:top w:val="none" w:sz="0" w:space="0" w:color="auto"/>
        <w:left w:val="none" w:sz="0" w:space="0" w:color="auto"/>
        <w:bottom w:val="none" w:sz="0" w:space="0" w:color="auto"/>
        <w:right w:val="none" w:sz="0" w:space="0" w:color="auto"/>
      </w:divBdr>
    </w:div>
    <w:div w:id="492992157">
      <w:bodyDiv w:val="1"/>
      <w:marLeft w:val="0"/>
      <w:marRight w:val="0"/>
      <w:marTop w:val="0"/>
      <w:marBottom w:val="0"/>
      <w:divBdr>
        <w:top w:val="none" w:sz="0" w:space="0" w:color="auto"/>
        <w:left w:val="none" w:sz="0" w:space="0" w:color="auto"/>
        <w:bottom w:val="none" w:sz="0" w:space="0" w:color="auto"/>
        <w:right w:val="none" w:sz="0" w:space="0" w:color="auto"/>
      </w:divBdr>
    </w:div>
    <w:div w:id="496772861">
      <w:bodyDiv w:val="1"/>
      <w:marLeft w:val="0"/>
      <w:marRight w:val="0"/>
      <w:marTop w:val="0"/>
      <w:marBottom w:val="0"/>
      <w:divBdr>
        <w:top w:val="none" w:sz="0" w:space="0" w:color="auto"/>
        <w:left w:val="none" w:sz="0" w:space="0" w:color="auto"/>
        <w:bottom w:val="none" w:sz="0" w:space="0" w:color="auto"/>
        <w:right w:val="none" w:sz="0" w:space="0" w:color="auto"/>
      </w:divBdr>
    </w:div>
    <w:div w:id="499007146">
      <w:bodyDiv w:val="1"/>
      <w:marLeft w:val="0"/>
      <w:marRight w:val="0"/>
      <w:marTop w:val="0"/>
      <w:marBottom w:val="0"/>
      <w:divBdr>
        <w:top w:val="none" w:sz="0" w:space="0" w:color="auto"/>
        <w:left w:val="none" w:sz="0" w:space="0" w:color="auto"/>
        <w:bottom w:val="none" w:sz="0" w:space="0" w:color="auto"/>
        <w:right w:val="none" w:sz="0" w:space="0" w:color="auto"/>
      </w:divBdr>
    </w:div>
    <w:div w:id="503596256">
      <w:bodyDiv w:val="1"/>
      <w:marLeft w:val="0"/>
      <w:marRight w:val="0"/>
      <w:marTop w:val="0"/>
      <w:marBottom w:val="0"/>
      <w:divBdr>
        <w:top w:val="none" w:sz="0" w:space="0" w:color="auto"/>
        <w:left w:val="none" w:sz="0" w:space="0" w:color="auto"/>
        <w:bottom w:val="none" w:sz="0" w:space="0" w:color="auto"/>
        <w:right w:val="none" w:sz="0" w:space="0" w:color="auto"/>
      </w:divBdr>
    </w:div>
    <w:div w:id="528837127">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42795273">
      <w:bodyDiv w:val="1"/>
      <w:marLeft w:val="0"/>
      <w:marRight w:val="0"/>
      <w:marTop w:val="0"/>
      <w:marBottom w:val="0"/>
      <w:divBdr>
        <w:top w:val="none" w:sz="0" w:space="0" w:color="auto"/>
        <w:left w:val="none" w:sz="0" w:space="0" w:color="auto"/>
        <w:bottom w:val="none" w:sz="0" w:space="0" w:color="auto"/>
        <w:right w:val="none" w:sz="0" w:space="0" w:color="auto"/>
      </w:divBdr>
    </w:div>
    <w:div w:id="561796480">
      <w:bodyDiv w:val="1"/>
      <w:marLeft w:val="0"/>
      <w:marRight w:val="0"/>
      <w:marTop w:val="0"/>
      <w:marBottom w:val="0"/>
      <w:divBdr>
        <w:top w:val="none" w:sz="0" w:space="0" w:color="auto"/>
        <w:left w:val="none" w:sz="0" w:space="0" w:color="auto"/>
        <w:bottom w:val="none" w:sz="0" w:space="0" w:color="auto"/>
        <w:right w:val="none" w:sz="0" w:space="0" w:color="auto"/>
      </w:divBdr>
    </w:div>
    <w:div w:id="611283524">
      <w:bodyDiv w:val="1"/>
      <w:marLeft w:val="0"/>
      <w:marRight w:val="0"/>
      <w:marTop w:val="0"/>
      <w:marBottom w:val="0"/>
      <w:divBdr>
        <w:top w:val="none" w:sz="0" w:space="0" w:color="auto"/>
        <w:left w:val="none" w:sz="0" w:space="0" w:color="auto"/>
        <w:bottom w:val="none" w:sz="0" w:space="0" w:color="auto"/>
        <w:right w:val="none" w:sz="0" w:space="0" w:color="auto"/>
      </w:divBdr>
    </w:div>
    <w:div w:id="629165908">
      <w:bodyDiv w:val="1"/>
      <w:marLeft w:val="0"/>
      <w:marRight w:val="0"/>
      <w:marTop w:val="0"/>
      <w:marBottom w:val="0"/>
      <w:divBdr>
        <w:top w:val="none" w:sz="0" w:space="0" w:color="auto"/>
        <w:left w:val="none" w:sz="0" w:space="0" w:color="auto"/>
        <w:bottom w:val="none" w:sz="0" w:space="0" w:color="auto"/>
        <w:right w:val="none" w:sz="0" w:space="0" w:color="auto"/>
      </w:divBdr>
    </w:div>
    <w:div w:id="633604261">
      <w:bodyDiv w:val="1"/>
      <w:marLeft w:val="0"/>
      <w:marRight w:val="0"/>
      <w:marTop w:val="0"/>
      <w:marBottom w:val="0"/>
      <w:divBdr>
        <w:top w:val="none" w:sz="0" w:space="0" w:color="auto"/>
        <w:left w:val="none" w:sz="0" w:space="0" w:color="auto"/>
        <w:bottom w:val="none" w:sz="0" w:space="0" w:color="auto"/>
        <w:right w:val="none" w:sz="0" w:space="0" w:color="auto"/>
      </w:divBdr>
    </w:div>
    <w:div w:id="635261421">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56615044">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99628978">
      <w:bodyDiv w:val="1"/>
      <w:marLeft w:val="0"/>
      <w:marRight w:val="0"/>
      <w:marTop w:val="0"/>
      <w:marBottom w:val="0"/>
      <w:divBdr>
        <w:top w:val="none" w:sz="0" w:space="0" w:color="auto"/>
        <w:left w:val="none" w:sz="0" w:space="0" w:color="auto"/>
        <w:bottom w:val="none" w:sz="0" w:space="0" w:color="auto"/>
        <w:right w:val="none" w:sz="0" w:space="0" w:color="auto"/>
      </w:divBdr>
    </w:div>
    <w:div w:id="702753515">
      <w:bodyDiv w:val="1"/>
      <w:marLeft w:val="0"/>
      <w:marRight w:val="0"/>
      <w:marTop w:val="0"/>
      <w:marBottom w:val="0"/>
      <w:divBdr>
        <w:top w:val="none" w:sz="0" w:space="0" w:color="auto"/>
        <w:left w:val="none" w:sz="0" w:space="0" w:color="auto"/>
        <w:bottom w:val="none" w:sz="0" w:space="0" w:color="auto"/>
        <w:right w:val="none" w:sz="0" w:space="0" w:color="auto"/>
      </w:divBdr>
    </w:div>
    <w:div w:id="704869781">
      <w:bodyDiv w:val="1"/>
      <w:marLeft w:val="0"/>
      <w:marRight w:val="0"/>
      <w:marTop w:val="0"/>
      <w:marBottom w:val="0"/>
      <w:divBdr>
        <w:top w:val="none" w:sz="0" w:space="0" w:color="auto"/>
        <w:left w:val="none" w:sz="0" w:space="0" w:color="auto"/>
        <w:bottom w:val="none" w:sz="0" w:space="0" w:color="auto"/>
        <w:right w:val="none" w:sz="0" w:space="0" w:color="auto"/>
      </w:divBdr>
    </w:div>
    <w:div w:id="711079262">
      <w:bodyDiv w:val="1"/>
      <w:marLeft w:val="0"/>
      <w:marRight w:val="0"/>
      <w:marTop w:val="0"/>
      <w:marBottom w:val="0"/>
      <w:divBdr>
        <w:top w:val="none" w:sz="0" w:space="0" w:color="auto"/>
        <w:left w:val="none" w:sz="0" w:space="0" w:color="auto"/>
        <w:bottom w:val="none" w:sz="0" w:space="0" w:color="auto"/>
        <w:right w:val="none" w:sz="0" w:space="0" w:color="auto"/>
      </w:divBdr>
    </w:div>
    <w:div w:id="718095067">
      <w:bodyDiv w:val="1"/>
      <w:marLeft w:val="0"/>
      <w:marRight w:val="0"/>
      <w:marTop w:val="0"/>
      <w:marBottom w:val="0"/>
      <w:divBdr>
        <w:top w:val="none" w:sz="0" w:space="0" w:color="auto"/>
        <w:left w:val="none" w:sz="0" w:space="0" w:color="auto"/>
        <w:bottom w:val="none" w:sz="0" w:space="0" w:color="auto"/>
        <w:right w:val="none" w:sz="0" w:space="0" w:color="auto"/>
      </w:divBdr>
    </w:div>
    <w:div w:id="725254090">
      <w:bodyDiv w:val="1"/>
      <w:marLeft w:val="0"/>
      <w:marRight w:val="0"/>
      <w:marTop w:val="0"/>
      <w:marBottom w:val="0"/>
      <w:divBdr>
        <w:top w:val="none" w:sz="0" w:space="0" w:color="auto"/>
        <w:left w:val="none" w:sz="0" w:space="0" w:color="auto"/>
        <w:bottom w:val="none" w:sz="0" w:space="0" w:color="auto"/>
        <w:right w:val="none" w:sz="0" w:space="0" w:color="auto"/>
      </w:divBdr>
    </w:div>
    <w:div w:id="745953945">
      <w:bodyDiv w:val="1"/>
      <w:marLeft w:val="0"/>
      <w:marRight w:val="0"/>
      <w:marTop w:val="0"/>
      <w:marBottom w:val="0"/>
      <w:divBdr>
        <w:top w:val="none" w:sz="0" w:space="0" w:color="auto"/>
        <w:left w:val="none" w:sz="0" w:space="0" w:color="auto"/>
        <w:bottom w:val="none" w:sz="0" w:space="0" w:color="auto"/>
        <w:right w:val="none" w:sz="0" w:space="0" w:color="auto"/>
      </w:divBdr>
    </w:div>
    <w:div w:id="749500224">
      <w:bodyDiv w:val="1"/>
      <w:marLeft w:val="0"/>
      <w:marRight w:val="0"/>
      <w:marTop w:val="0"/>
      <w:marBottom w:val="0"/>
      <w:divBdr>
        <w:top w:val="none" w:sz="0" w:space="0" w:color="auto"/>
        <w:left w:val="none" w:sz="0" w:space="0" w:color="auto"/>
        <w:bottom w:val="none" w:sz="0" w:space="0" w:color="auto"/>
        <w:right w:val="none" w:sz="0" w:space="0" w:color="auto"/>
      </w:divBdr>
    </w:div>
    <w:div w:id="75374111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83842933">
      <w:bodyDiv w:val="1"/>
      <w:marLeft w:val="0"/>
      <w:marRight w:val="0"/>
      <w:marTop w:val="0"/>
      <w:marBottom w:val="0"/>
      <w:divBdr>
        <w:top w:val="none" w:sz="0" w:space="0" w:color="auto"/>
        <w:left w:val="none" w:sz="0" w:space="0" w:color="auto"/>
        <w:bottom w:val="none" w:sz="0" w:space="0" w:color="auto"/>
        <w:right w:val="none" w:sz="0" w:space="0" w:color="auto"/>
      </w:divBdr>
    </w:div>
    <w:div w:id="794251153">
      <w:bodyDiv w:val="1"/>
      <w:marLeft w:val="0"/>
      <w:marRight w:val="0"/>
      <w:marTop w:val="0"/>
      <w:marBottom w:val="0"/>
      <w:divBdr>
        <w:top w:val="none" w:sz="0" w:space="0" w:color="auto"/>
        <w:left w:val="none" w:sz="0" w:space="0" w:color="auto"/>
        <w:bottom w:val="none" w:sz="0" w:space="0" w:color="auto"/>
        <w:right w:val="none" w:sz="0" w:space="0" w:color="auto"/>
      </w:divBdr>
    </w:div>
    <w:div w:id="813108215">
      <w:bodyDiv w:val="1"/>
      <w:marLeft w:val="0"/>
      <w:marRight w:val="0"/>
      <w:marTop w:val="0"/>
      <w:marBottom w:val="0"/>
      <w:divBdr>
        <w:top w:val="none" w:sz="0" w:space="0" w:color="auto"/>
        <w:left w:val="none" w:sz="0" w:space="0" w:color="auto"/>
        <w:bottom w:val="none" w:sz="0" w:space="0" w:color="auto"/>
        <w:right w:val="none" w:sz="0" w:space="0" w:color="auto"/>
      </w:divBdr>
    </w:div>
    <w:div w:id="838619510">
      <w:bodyDiv w:val="1"/>
      <w:marLeft w:val="0"/>
      <w:marRight w:val="0"/>
      <w:marTop w:val="0"/>
      <w:marBottom w:val="0"/>
      <w:divBdr>
        <w:top w:val="none" w:sz="0" w:space="0" w:color="auto"/>
        <w:left w:val="none" w:sz="0" w:space="0" w:color="auto"/>
        <w:bottom w:val="none" w:sz="0" w:space="0" w:color="auto"/>
        <w:right w:val="none" w:sz="0" w:space="0" w:color="auto"/>
      </w:divBdr>
    </w:div>
    <w:div w:id="842083680">
      <w:bodyDiv w:val="1"/>
      <w:marLeft w:val="0"/>
      <w:marRight w:val="0"/>
      <w:marTop w:val="0"/>
      <w:marBottom w:val="0"/>
      <w:divBdr>
        <w:top w:val="none" w:sz="0" w:space="0" w:color="auto"/>
        <w:left w:val="none" w:sz="0" w:space="0" w:color="auto"/>
        <w:bottom w:val="none" w:sz="0" w:space="0" w:color="auto"/>
        <w:right w:val="none" w:sz="0" w:space="0" w:color="auto"/>
      </w:divBdr>
    </w:div>
    <w:div w:id="853425929">
      <w:bodyDiv w:val="1"/>
      <w:marLeft w:val="0"/>
      <w:marRight w:val="0"/>
      <w:marTop w:val="0"/>
      <w:marBottom w:val="0"/>
      <w:divBdr>
        <w:top w:val="none" w:sz="0" w:space="0" w:color="auto"/>
        <w:left w:val="none" w:sz="0" w:space="0" w:color="auto"/>
        <w:bottom w:val="none" w:sz="0" w:space="0" w:color="auto"/>
        <w:right w:val="none" w:sz="0" w:space="0" w:color="auto"/>
      </w:divBdr>
    </w:div>
    <w:div w:id="867063963">
      <w:bodyDiv w:val="1"/>
      <w:marLeft w:val="0"/>
      <w:marRight w:val="0"/>
      <w:marTop w:val="0"/>
      <w:marBottom w:val="0"/>
      <w:divBdr>
        <w:top w:val="none" w:sz="0" w:space="0" w:color="auto"/>
        <w:left w:val="none" w:sz="0" w:space="0" w:color="auto"/>
        <w:bottom w:val="none" w:sz="0" w:space="0" w:color="auto"/>
        <w:right w:val="none" w:sz="0" w:space="0" w:color="auto"/>
      </w:divBdr>
    </w:div>
    <w:div w:id="884219605">
      <w:bodyDiv w:val="1"/>
      <w:marLeft w:val="0"/>
      <w:marRight w:val="0"/>
      <w:marTop w:val="0"/>
      <w:marBottom w:val="0"/>
      <w:divBdr>
        <w:top w:val="none" w:sz="0" w:space="0" w:color="auto"/>
        <w:left w:val="none" w:sz="0" w:space="0" w:color="auto"/>
        <w:bottom w:val="none" w:sz="0" w:space="0" w:color="auto"/>
        <w:right w:val="none" w:sz="0" w:space="0" w:color="auto"/>
      </w:divBdr>
    </w:div>
    <w:div w:id="904803744">
      <w:bodyDiv w:val="1"/>
      <w:marLeft w:val="0"/>
      <w:marRight w:val="0"/>
      <w:marTop w:val="0"/>
      <w:marBottom w:val="0"/>
      <w:divBdr>
        <w:top w:val="none" w:sz="0" w:space="0" w:color="auto"/>
        <w:left w:val="none" w:sz="0" w:space="0" w:color="auto"/>
        <w:bottom w:val="none" w:sz="0" w:space="0" w:color="auto"/>
        <w:right w:val="none" w:sz="0" w:space="0" w:color="auto"/>
      </w:divBdr>
    </w:div>
    <w:div w:id="93258662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5091323">
      <w:bodyDiv w:val="1"/>
      <w:marLeft w:val="0"/>
      <w:marRight w:val="0"/>
      <w:marTop w:val="0"/>
      <w:marBottom w:val="0"/>
      <w:divBdr>
        <w:top w:val="none" w:sz="0" w:space="0" w:color="auto"/>
        <w:left w:val="none" w:sz="0" w:space="0" w:color="auto"/>
        <w:bottom w:val="none" w:sz="0" w:space="0" w:color="auto"/>
        <w:right w:val="none" w:sz="0" w:space="0" w:color="auto"/>
      </w:divBdr>
    </w:div>
    <w:div w:id="1004818958">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22244510">
      <w:bodyDiv w:val="1"/>
      <w:marLeft w:val="0"/>
      <w:marRight w:val="0"/>
      <w:marTop w:val="0"/>
      <w:marBottom w:val="0"/>
      <w:divBdr>
        <w:top w:val="none" w:sz="0" w:space="0" w:color="auto"/>
        <w:left w:val="none" w:sz="0" w:space="0" w:color="auto"/>
        <w:bottom w:val="none" w:sz="0" w:space="0" w:color="auto"/>
        <w:right w:val="none" w:sz="0" w:space="0" w:color="auto"/>
      </w:divBdr>
    </w:div>
    <w:div w:id="1049182953">
      <w:bodyDiv w:val="1"/>
      <w:marLeft w:val="0"/>
      <w:marRight w:val="0"/>
      <w:marTop w:val="0"/>
      <w:marBottom w:val="0"/>
      <w:divBdr>
        <w:top w:val="none" w:sz="0" w:space="0" w:color="auto"/>
        <w:left w:val="none" w:sz="0" w:space="0" w:color="auto"/>
        <w:bottom w:val="none" w:sz="0" w:space="0" w:color="auto"/>
        <w:right w:val="none" w:sz="0" w:space="0" w:color="auto"/>
      </w:divBdr>
    </w:div>
    <w:div w:id="1092704813">
      <w:bodyDiv w:val="1"/>
      <w:marLeft w:val="0"/>
      <w:marRight w:val="0"/>
      <w:marTop w:val="0"/>
      <w:marBottom w:val="0"/>
      <w:divBdr>
        <w:top w:val="none" w:sz="0" w:space="0" w:color="auto"/>
        <w:left w:val="none" w:sz="0" w:space="0" w:color="auto"/>
        <w:bottom w:val="none" w:sz="0" w:space="0" w:color="auto"/>
        <w:right w:val="none" w:sz="0" w:space="0" w:color="auto"/>
      </w:divBdr>
    </w:div>
    <w:div w:id="1108623782">
      <w:bodyDiv w:val="1"/>
      <w:marLeft w:val="0"/>
      <w:marRight w:val="0"/>
      <w:marTop w:val="0"/>
      <w:marBottom w:val="0"/>
      <w:divBdr>
        <w:top w:val="none" w:sz="0" w:space="0" w:color="auto"/>
        <w:left w:val="none" w:sz="0" w:space="0" w:color="auto"/>
        <w:bottom w:val="none" w:sz="0" w:space="0" w:color="auto"/>
        <w:right w:val="none" w:sz="0" w:space="0" w:color="auto"/>
      </w:divBdr>
    </w:div>
    <w:div w:id="1108700803">
      <w:bodyDiv w:val="1"/>
      <w:marLeft w:val="0"/>
      <w:marRight w:val="0"/>
      <w:marTop w:val="0"/>
      <w:marBottom w:val="0"/>
      <w:divBdr>
        <w:top w:val="none" w:sz="0" w:space="0" w:color="auto"/>
        <w:left w:val="none" w:sz="0" w:space="0" w:color="auto"/>
        <w:bottom w:val="none" w:sz="0" w:space="0" w:color="auto"/>
        <w:right w:val="none" w:sz="0" w:space="0" w:color="auto"/>
      </w:divBdr>
    </w:div>
    <w:div w:id="1137138416">
      <w:bodyDiv w:val="1"/>
      <w:marLeft w:val="0"/>
      <w:marRight w:val="0"/>
      <w:marTop w:val="0"/>
      <w:marBottom w:val="0"/>
      <w:divBdr>
        <w:top w:val="none" w:sz="0" w:space="0" w:color="auto"/>
        <w:left w:val="none" w:sz="0" w:space="0" w:color="auto"/>
        <w:bottom w:val="none" w:sz="0" w:space="0" w:color="auto"/>
        <w:right w:val="none" w:sz="0" w:space="0" w:color="auto"/>
      </w:divBdr>
    </w:div>
    <w:div w:id="1140461160">
      <w:bodyDiv w:val="1"/>
      <w:marLeft w:val="0"/>
      <w:marRight w:val="0"/>
      <w:marTop w:val="0"/>
      <w:marBottom w:val="0"/>
      <w:divBdr>
        <w:top w:val="none" w:sz="0" w:space="0" w:color="auto"/>
        <w:left w:val="none" w:sz="0" w:space="0" w:color="auto"/>
        <w:bottom w:val="none" w:sz="0" w:space="0" w:color="auto"/>
        <w:right w:val="none" w:sz="0" w:space="0" w:color="auto"/>
      </w:divBdr>
    </w:div>
    <w:div w:id="1161776858">
      <w:bodyDiv w:val="1"/>
      <w:marLeft w:val="0"/>
      <w:marRight w:val="0"/>
      <w:marTop w:val="0"/>
      <w:marBottom w:val="0"/>
      <w:divBdr>
        <w:top w:val="none" w:sz="0" w:space="0" w:color="auto"/>
        <w:left w:val="none" w:sz="0" w:space="0" w:color="auto"/>
        <w:bottom w:val="none" w:sz="0" w:space="0" w:color="auto"/>
        <w:right w:val="none" w:sz="0" w:space="0" w:color="auto"/>
      </w:divBdr>
    </w:div>
    <w:div w:id="1176384103">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4095431">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8659743">
      <w:bodyDiv w:val="1"/>
      <w:marLeft w:val="0"/>
      <w:marRight w:val="0"/>
      <w:marTop w:val="0"/>
      <w:marBottom w:val="0"/>
      <w:divBdr>
        <w:top w:val="none" w:sz="0" w:space="0" w:color="auto"/>
        <w:left w:val="none" w:sz="0" w:space="0" w:color="auto"/>
        <w:bottom w:val="none" w:sz="0" w:space="0" w:color="auto"/>
        <w:right w:val="none" w:sz="0" w:space="0" w:color="auto"/>
      </w:divBdr>
    </w:div>
    <w:div w:id="1264724628">
      <w:bodyDiv w:val="1"/>
      <w:marLeft w:val="0"/>
      <w:marRight w:val="0"/>
      <w:marTop w:val="0"/>
      <w:marBottom w:val="0"/>
      <w:divBdr>
        <w:top w:val="none" w:sz="0" w:space="0" w:color="auto"/>
        <w:left w:val="none" w:sz="0" w:space="0" w:color="auto"/>
        <w:bottom w:val="none" w:sz="0" w:space="0" w:color="auto"/>
        <w:right w:val="none" w:sz="0" w:space="0" w:color="auto"/>
      </w:divBdr>
    </w:div>
    <w:div w:id="1304237839">
      <w:bodyDiv w:val="1"/>
      <w:marLeft w:val="0"/>
      <w:marRight w:val="0"/>
      <w:marTop w:val="0"/>
      <w:marBottom w:val="0"/>
      <w:divBdr>
        <w:top w:val="none" w:sz="0" w:space="0" w:color="auto"/>
        <w:left w:val="none" w:sz="0" w:space="0" w:color="auto"/>
        <w:bottom w:val="none" w:sz="0" w:space="0" w:color="auto"/>
        <w:right w:val="none" w:sz="0" w:space="0" w:color="auto"/>
      </w:divBdr>
    </w:div>
    <w:div w:id="1312489905">
      <w:bodyDiv w:val="1"/>
      <w:marLeft w:val="0"/>
      <w:marRight w:val="0"/>
      <w:marTop w:val="0"/>
      <w:marBottom w:val="0"/>
      <w:divBdr>
        <w:top w:val="none" w:sz="0" w:space="0" w:color="auto"/>
        <w:left w:val="none" w:sz="0" w:space="0" w:color="auto"/>
        <w:bottom w:val="none" w:sz="0" w:space="0" w:color="auto"/>
        <w:right w:val="none" w:sz="0" w:space="0" w:color="auto"/>
      </w:divBdr>
    </w:div>
    <w:div w:id="1314487245">
      <w:bodyDiv w:val="1"/>
      <w:marLeft w:val="0"/>
      <w:marRight w:val="0"/>
      <w:marTop w:val="0"/>
      <w:marBottom w:val="0"/>
      <w:divBdr>
        <w:top w:val="none" w:sz="0" w:space="0" w:color="auto"/>
        <w:left w:val="none" w:sz="0" w:space="0" w:color="auto"/>
        <w:bottom w:val="none" w:sz="0" w:space="0" w:color="auto"/>
        <w:right w:val="none" w:sz="0" w:space="0" w:color="auto"/>
      </w:divBdr>
    </w:div>
    <w:div w:id="1331561718">
      <w:bodyDiv w:val="1"/>
      <w:marLeft w:val="0"/>
      <w:marRight w:val="0"/>
      <w:marTop w:val="0"/>
      <w:marBottom w:val="0"/>
      <w:divBdr>
        <w:top w:val="none" w:sz="0" w:space="0" w:color="auto"/>
        <w:left w:val="none" w:sz="0" w:space="0" w:color="auto"/>
        <w:bottom w:val="none" w:sz="0" w:space="0" w:color="auto"/>
        <w:right w:val="none" w:sz="0" w:space="0" w:color="auto"/>
      </w:divBdr>
    </w:div>
    <w:div w:id="1332760374">
      <w:bodyDiv w:val="1"/>
      <w:marLeft w:val="0"/>
      <w:marRight w:val="0"/>
      <w:marTop w:val="0"/>
      <w:marBottom w:val="0"/>
      <w:divBdr>
        <w:top w:val="none" w:sz="0" w:space="0" w:color="auto"/>
        <w:left w:val="none" w:sz="0" w:space="0" w:color="auto"/>
        <w:bottom w:val="none" w:sz="0" w:space="0" w:color="auto"/>
        <w:right w:val="none" w:sz="0" w:space="0" w:color="auto"/>
      </w:divBdr>
    </w:div>
    <w:div w:id="1342128407">
      <w:bodyDiv w:val="1"/>
      <w:marLeft w:val="0"/>
      <w:marRight w:val="0"/>
      <w:marTop w:val="0"/>
      <w:marBottom w:val="0"/>
      <w:divBdr>
        <w:top w:val="none" w:sz="0" w:space="0" w:color="auto"/>
        <w:left w:val="none" w:sz="0" w:space="0" w:color="auto"/>
        <w:bottom w:val="none" w:sz="0" w:space="0" w:color="auto"/>
        <w:right w:val="none" w:sz="0" w:space="0" w:color="auto"/>
      </w:divBdr>
    </w:div>
    <w:div w:id="1349138238">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59743402">
      <w:bodyDiv w:val="1"/>
      <w:marLeft w:val="0"/>
      <w:marRight w:val="0"/>
      <w:marTop w:val="0"/>
      <w:marBottom w:val="0"/>
      <w:divBdr>
        <w:top w:val="none" w:sz="0" w:space="0" w:color="auto"/>
        <w:left w:val="none" w:sz="0" w:space="0" w:color="auto"/>
        <w:bottom w:val="none" w:sz="0" w:space="0" w:color="auto"/>
        <w:right w:val="none" w:sz="0" w:space="0" w:color="auto"/>
      </w:divBdr>
    </w:div>
    <w:div w:id="1378551595">
      <w:bodyDiv w:val="1"/>
      <w:marLeft w:val="0"/>
      <w:marRight w:val="0"/>
      <w:marTop w:val="0"/>
      <w:marBottom w:val="0"/>
      <w:divBdr>
        <w:top w:val="none" w:sz="0" w:space="0" w:color="auto"/>
        <w:left w:val="none" w:sz="0" w:space="0" w:color="auto"/>
        <w:bottom w:val="none" w:sz="0" w:space="0" w:color="auto"/>
        <w:right w:val="none" w:sz="0" w:space="0" w:color="auto"/>
      </w:divBdr>
    </w:div>
    <w:div w:id="1416322016">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06745947">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46020965">
      <w:bodyDiv w:val="1"/>
      <w:marLeft w:val="0"/>
      <w:marRight w:val="0"/>
      <w:marTop w:val="0"/>
      <w:marBottom w:val="0"/>
      <w:divBdr>
        <w:top w:val="none" w:sz="0" w:space="0" w:color="auto"/>
        <w:left w:val="none" w:sz="0" w:space="0" w:color="auto"/>
        <w:bottom w:val="none" w:sz="0" w:space="0" w:color="auto"/>
        <w:right w:val="none" w:sz="0" w:space="0" w:color="auto"/>
      </w:divBdr>
    </w:div>
    <w:div w:id="1546911962">
      <w:bodyDiv w:val="1"/>
      <w:marLeft w:val="0"/>
      <w:marRight w:val="0"/>
      <w:marTop w:val="0"/>
      <w:marBottom w:val="0"/>
      <w:divBdr>
        <w:top w:val="none" w:sz="0" w:space="0" w:color="auto"/>
        <w:left w:val="none" w:sz="0" w:space="0" w:color="auto"/>
        <w:bottom w:val="none" w:sz="0" w:space="0" w:color="auto"/>
        <w:right w:val="none" w:sz="0" w:space="0" w:color="auto"/>
      </w:divBdr>
    </w:div>
    <w:div w:id="1601795946">
      <w:bodyDiv w:val="1"/>
      <w:marLeft w:val="0"/>
      <w:marRight w:val="0"/>
      <w:marTop w:val="0"/>
      <w:marBottom w:val="0"/>
      <w:divBdr>
        <w:top w:val="none" w:sz="0" w:space="0" w:color="auto"/>
        <w:left w:val="none" w:sz="0" w:space="0" w:color="auto"/>
        <w:bottom w:val="none" w:sz="0" w:space="0" w:color="auto"/>
        <w:right w:val="none" w:sz="0" w:space="0" w:color="auto"/>
      </w:divBdr>
    </w:div>
    <w:div w:id="1612980892">
      <w:bodyDiv w:val="1"/>
      <w:marLeft w:val="0"/>
      <w:marRight w:val="0"/>
      <w:marTop w:val="0"/>
      <w:marBottom w:val="0"/>
      <w:divBdr>
        <w:top w:val="none" w:sz="0" w:space="0" w:color="auto"/>
        <w:left w:val="none" w:sz="0" w:space="0" w:color="auto"/>
        <w:bottom w:val="none" w:sz="0" w:space="0" w:color="auto"/>
        <w:right w:val="none" w:sz="0" w:space="0" w:color="auto"/>
      </w:divBdr>
    </w:div>
    <w:div w:id="1614286936">
      <w:bodyDiv w:val="1"/>
      <w:marLeft w:val="0"/>
      <w:marRight w:val="0"/>
      <w:marTop w:val="0"/>
      <w:marBottom w:val="0"/>
      <w:divBdr>
        <w:top w:val="none" w:sz="0" w:space="0" w:color="auto"/>
        <w:left w:val="none" w:sz="0" w:space="0" w:color="auto"/>
        <w:bottom w:val="none" w:sz="0" w:space="0" w:color="auto"/>
        <w:right w:val="none" w:sz="0" w:space="0" w:color="auto"/>
      </w:divBdr>
    </w:div>
    <w:div w:id="1629237248">
      <w:bodyDiv w:val="1"/>
      <w:marLeft w:val="0"/>
      <w:marRight w:val="0"/>
      <w:marTop w:val="0"/>
      <w:marBottom w:val="0"/>
      <w:divBdr>
        <w:top w:val="none" w:sz="0" w:space="0" w:color="auto"/>
        <w:left w:val="none" w:sz="0" w:space="0" w:color="auto"/>
        <w:bottom w:val="none" w:sz="0" w:space="0" w:color="auto"/>
        <w:right w:val="none" w:sz="0" w:space="0" w:color="auto"/>
      </w:divBdr>
    </w:div>
    <w:div w:id="1642034899">
      <w:bodyDiv w:val="1"/>
      <w:marLeft w:val="0"/>
      <w:marRight w:val="0"/>
      <w:marTop w:val="0"/>
      <w:marBottom w:val="0"/>
      <w:divBdr>
        <w:top w:val="none" w:sz="0" w:space="0" w:color="auto"/>
        <w:left w:val="none" w:sz="0" w:space="0" w:color="auto"/>
        <w:bottom w:val="none" w:sz="0" w:space="0" w:color="auto"/>
        <w:right w:val="none" w:sz="0" w:space="0" w:color="auto"/>
      </w:divBdr>
    </w:div>
    <w:div w:id="1701784806">
      <w:bodyDiv w:val="1"/>
      <w:marLeft w:val="0"/>
      <w:marRight w:val="0"/>
      <w:marTop w:val="0"/>
      <w:marBottom w:val="0"/>
      <w:divBdr>
        <w:top w:val="none" w:sz="0" w:space="0" w:color="auto"/>
        <w:left w:val="none" w:sz="0" w:space="0" w:color="auto"/>
        <w:bottom w:val="none" w:sz="0" w:space="0" w:color="auto"/>
        <w:right w:val="none" w:sz="0" w:space="0" w:color="auto"/>
      </w:divBdr>
    </w:div>
    <w:div w:id="1723019536">
      <w:bodyDiv w:val="1"/>
      <w:marLeft w:val="0"/>
      <w:marRight w:val="0"/>
      <w:marTop w:val="0"/>
      <w:marBottom w:val="0"/>
      <w:divBdr>
        <w:top w:val="none" w:sz="0" w:space="0" w:color="auto"/>
        <w:left w:val="none" w:sz="0" w:space="0" w:color="auto"/>
        <w:bottom w:val="none" w:sz="0" w:space="0" w:color="auto"/>
        <w:right w:val="none" w:sz="0" w:space="0" w:color="auto"/>
      </w:divBdr>
    </w:div>
    <w:div w:id="1723366151">
      <w:bodyDiv w:val="1"/>
      <w:marLeft w:val="0"/>
      <w:marRight w:val="0"/>
      <w:marTop w:val="0"/>
      <w:marBottom w:val="0"/>
      <w:divBdr>
        <w:top w:val="none" w:sz="0" w:space="0" w:color="auto"/>
        <w:left w:val="none" w:sz="0" w:space="0" w:color="auto"/>
        <w:bottom w:val="none" w:sz="0" w:space="0" w:color="auto"/>
        <w:right w:val="none" w:sz="0" w:space="0" w:color="auto"/>
      </w:divBdr>
    </w:div>
    <w:div w:id="1764298743">
      <w:bodyDiv w:val="1"/>
      <w:marLeft w:val="0"/>
      <w:marRight w:val="0"/>
      <w:marTop w:val="0"/>
      <w:marBottom w:val="0"/>
      <w:divBdr>
        <w:top w:val="none" w:sz="0" w:space="0" w:color="auto"/>
        <w:left w:val="none" w:sz="0" w:space="0" w:color="auto"/>
        <w:bottom w:val="none" w:sz="0" w:space="0" w:color="auto"/>
        <w:right w:val="none" w:sz="0" w:space="0" w:color="auto"/>
      </w:divBdr>
    </w:div>
    <w:div w:id="181475805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56773793">
      <w:bodyDiv w:val="1"/>
      <w:marLeft w:val="0"/>
      <w:marRight w:val="0"/>
      <w:marTop w:val="0"/>
      <w:marBottom w:val="0"/>
      <w:divBdr>
        <w:top w:val="none" w:sz="0" w:space="0" w:color="auto"/>
        <w:left w:val="none" w:sz="0" w:space="0" w:color="auto"/>
        <w:bottom w:val="none" w:sz="0" w:space="0" w:color="auto"/>
        <w:right w:val="none" w:sz="0" w:space="0" w:color="auto"/>
      </w:divBdr>
    </w:div>
    <w:div w:id="1879851161">
      <w:bodyDiv w:val="1"/>
      <w:marLeft w:val="0"/>
      <w:marRight w:val="0"/>
      <w:marTop w:val="0"/>
      <w:marBottom w:val="0"/>
      <w:divBdr>
        <w:top w:val="none" w:sz="0" w:space="0" w:color="auto"/>
        <w:left w:val="none" w:sz="0" w:space="0" w:color="auto"/>
        <w:bottom w:val="none" w:sz="0" w:space="0" w:color="auto"/>
        <w:right w:val="none" w:sz="0" w:space="0" w:color="auto"/>
      </w:divBdr>
    </w:div>
    <w:div w:id="1890413459">
      <w:bodyDiv w:val="1"/>
      <w:marLeft w:val="0"/>
      <w:marRight w:val="0"/>
      <w:marTop w:val="0"/>
      <w:marBottom w:val="0"/>
      <w:divBdr>
        <w:top w:val="none" w:sz="0" w:space="0" w:color="auto"/>
        <w:left w:val="none" w:sz="0" w:space="0" w:color="auto"/>
        <w:bottom w:val="none" w:sz="0" w:space="0" w:color="auto"/>
        <w:right w:val="none" w:sz="0" w:space="0" w:color="auto"/>
      </w:divBdr>
    </w:div>
    <w:div w:id="1892956113">
      <w:bodyDiv w:val="1"/>
      <w:marLeft w:val="0"/>
      <w:marRight w:val="0"/>
      <w:marTop w:val="0"/>
      <w:marBottom w:val="0"/>
      <w:divBdr>
        <w:top w:val="none" w:sz="0" w:space="0" w:color="auto"/>
        <w:left w:val="none" w:sz="0" w:space="0" w:color="auto"/>
        <w:bottom w:val="none" w:sz="0" w:space="0" w:color="auto"/>
        <w:right w:val="none" w:sz="0" w:space="0" w:color="auto"/>
      </w:divBdr>
    </w:div>
    <w:div w:id="1909411793">
      <w:bodyDiv w:val="1"/>
      <w:marLeft w:val="0"/>
      <w:marRight w:val="0"/>
      <w:marTop w:val="0"/>
      <w:marBottom w:val="0"/>
      <w:divBdr>
        <w:top w:val="none" w:sz="0" w:space="0" w:color="auto"/>
        <w:left w:val="none" w:sz="0" w:space="0" w:color="auto"/>
        <w:bottom w:val="none" w:sz="0" w:space="0" w:color="auto"/>
        <w:right w:val="none" w:sz="0" w:space="0" w:color="auto"/>
      </w:divBdr>
    </w:div>
    <w:div w:id="1914970145">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31620086">
      <w:bodyDiv w:val="1"/>
      <w:marLeft w:val="0"/>
      <w:marRight w:val="0"/>
      <w:marTop w:val="0"/>
      <w:marBottom w:val="0"/>
      <w:divBdr>
        <w:top w:val="none" w:sz="0" w:space="0" w:color="auto"/>
        <w:left w:val="none" w:sz="0" w:space="0" w:color="auto"/>
        <w:bottom w:val="none" w:sz="0" w:space="0" w:color="auto"/>
        <w:right w:val="none" w:sz="0" w:space="0" w:color="auto"/>
      </w:divBdr>
    </w:div>
    <w:div w:id="1959219892">
      <w:bodyDiv w:val="1"/>
      <w:marLeft w:val="0"/>
      <w:marRight w:val="0"/>
      <w:marTop w:val="0"/>
      <w:marBottom w:val="0"/>
      <w:divBdr>
        <w:top w:val="none" w:sz="0" w:space="0" w:color="auto"/>
        <w:left w:val="none" w:sz="0" w:space="0" w:color="auto"/>
        <w:bottom w:val="none" w:sz="0" w:space="0" w:color="auto"/>
        <w:right w:val="none" w:sz="0" w:space="0" w:color="auto"/>
      </w:divBdr>
    </w:div>
    <w:div w:id="1970747248">
      <w:bodyDiv w:val="1"/>
      <w:marLeft w:val="0"/>
      <w:marRight w:val="0"/>
      <w:marTop w:val="0"/>
      <w:marBottom w:val="0"/>
      <w:divBdr>
        <w:top w:val="none" w:sz="0" w:space="0" w:color="auto"/>
        <w:left w:val="none" w:sz="0" w:space="0" w:color="auto"/>
        <w:bottom w:val="none" w:sz="0" w:space="0" w:color="auto"/>
        <w:right w:val="none" w:sz="0" w:space="0" w:color="auto"/>
      </w:divBdr>
    </w:div>
    <w:div w:id="1990983758">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78283322">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79090462">
      <w:bodyDiv w:val="1"/>
      <w:marLeft w:val="0"/>
      <w:marRight w:val="0"/>
      <w:marTop w:val="0"/>
      <w:marBottom w:val="0"/>
      <w:divBdr>
        <w:top w:val="none" w:sz="0" w:space="0" w:color="auto"/>
        <w:left w:val="none" w:sz="0" w:space="0" w:color="auto"/>
        <w:bottom w:val="none" w:sz="0" w:space="0" w:color="auto"/>
        <w:right w:val="none" w:sz="0" w:space="0" w:color="auto"/>
      </w:divBdr>
    </w:div>
    <w:div w:id="2093314782">
      <w:bodyDiv w:val="1"/>
      <w:marLeft w:val="0"/>
      <w:marRight w:val="0"/>
      <w:marTop w:val="0"/>
      <w:marBottom w:val="0"/>
      <w:divBdr>
        <w:top w:val="none" w:sz="0" w:space="0" w:color="auto"/>
        <w:left w:val="none" w:sz="0" w:space="0" w:color="auto"/>
        <w:bottom w:val="none" w:sz="0" w:space="0" w:color="auto"/>
        <w:right w:val="none" w:sz="0" w:space="0" w:color="auto"/>
      </w:divBdr>
    </w:div>
    <w:div w:id="2110466893">
      <w:bodyDiv w:val="1"/>
      <w:marLeft w:val="0"/>
      <w:marRight w:val="0"/>
      <w:marTop w:val="0"/>
      <w:marBottom w:val="0"/>
      <w:divBdr>
        <w:top w:val="none" w:sz="0" w:space="0" w:color="auto"/>
        <w:left w:val="none" w:sz="0" w:space="0" w:color="auto"/>
        <w:bottom w:val="none" w:sz="0" w:space="0" w:color="auto"/>
        <w:right w:val="none" w:sz="0" w:space="0" w:color="auto"/>
      </w:divBdr>
    </w:div>
    <w:div w:id="2115854953">
      <w:bodyDiv w:val="1"/>
      <w:marLeft w:val="0"/>
      <w:marRight w:val="0"/>
      <w:marTop w:val="0"/>
      <w:marBottom w:val="0"/>
      <w:divBdr>
        <w:top w:val="none" w:sz="0" w:space="0" w:color="auto"/>
        <w:left w:val="none" w:sz="0" w:space="0" w:color="auto"/>
        <w:bottom w:val="none" w:sz="0" w:space="0" w:color="auto"/>
        <w:right w:val="none" w:sz="0" w:space="0" w:color="auto"/>
      </w:divBdr>
    </w:div>
    <w:div w:id="2131050152">
      <w:bodyDiv w:val="1"/>
      <w:marLeft w:val="0"/>
      <w:marRight w:val="0"/>
      <w:marTop w:val="0"/>
      <w:marBottom w:val="0"/>
      <w:divBdr>
        <w:top w:val="none" w:sz="0" w:space="0" w:color="auto"/>
        <w:left w:val="none" w:sz="0" w:space="0" w:color="auto"/>
        <w:bottom w:val="none" w:sz="0" w:space="0" w:color="auto"/>
        <w:right w:val="none" w:sz="0" w:space="0" w:color="auto"/>
      </w:divBdr>
    </w:div>
    <w:div w:id="21463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54B4-9ADB-4E0E-A89B-8C291E09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5985</Words>
  <Characters>34115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40020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Тельпис Юлия Захарьевна</cp:lastModifiedBy>
  <cp:revision>6</cp:revision>
  <cp:lastPrinted>2022-03-15T09:39:00Z</cp:lastPrinted>
  <dcterms:created xsi:type="dcterms:W3CDTF">2022-05-06T09:18:00Z</dcterms:created>
  <dcterms:modified xsi:type="dcterms:W3CDTF">2022-06-21T11:57:00Z</dcterms:modified>
</cp:coreProperties>
</file>