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3D" w:rsidRPr="003D103D" w:rsidRDefault="003D103D" w:rsidP="003D103D">
      <w:pPr>
        <w:pStyle w:val="ConsPlusNormal"/>
        <w:tabs>
          <w:tab w:val="left" w:pos="6237"/>
        </w:tabs>
        <w:ind w:left="6237" w:firstLine="142"/>
        <w:rPr>
          <w:rFonts w:ascii="Times New Roman" w:eastAsiaTheme="minorHAnsi" w:hAnsi="Times New Roman" w:cs="Times New Roman"/>
          <w:sz w:val="24"/>
          <w:szCs w:val="24"/>
          <w:lang w:eastAsia="en-US"/>
        </w:rPr>
      </w:pPr>
      <w:bookmarkStart w:id="0" w:name="_GoBack"/>
      <w:r w:rsidRPr="003D103D">
        <w:rPr>
          <w:rFonts w:ascii="Times New Roman" w:eastAsiaTheme="minorHAnsi" w:hAnsi="Times New Roman" w:cs="Times New Roman"/>
          <w:sz w:val="24"/>
          <w:szCs w:val="24"/>
          <w:lang w:eastAsia="en-US"/>
        </w:rPr>
        <w:t>УТВЕРЖДЕН</w:t>
      </w:r>
    </w:p>
    <w:p w:rsidR="003D103D" w:rsidRPr="003D103D" w:rsidRDefault="003D103D" w:rsidP="003D103D">
      <w:pPr>
        <w:pStyle w:val="ConsPlusNormal"/>
        <w:ind w:left="6237" w:firstLine="142"/>
        <w:rPr>
          <w:rFonts w:ascii="Times New Roman" w:eastAsiaTheme="minorHAnsi" w:hAnsi="Times New Roman" w:cs="Times New Roman"/>
          <w:sz w:val="24"/>
          <w:szCs w:val="24"/>
          <w:lang w:eastAsia="en-US"/>
        </w:rPr>
      </w:pPr>
      <w:r w:rsidRPr="003D103D">
        <w:rPr>
          <w:rFonts w:ascii="Times New Roman" w:eastAsiaTheme="minorHAnsi" w:hAnsi="Times New Roman" w:cs="Times New Roman"/>
          <w:sz w:val="24"/>
          <w:szCs w:val="24"/>
          <w:lang w:eastAsia="en-US"/>
        </w:rPr>
        <w:t>приказом ФНС России</w:t>
      </w:r>
    </w:p>
    <w:p w:rsidR="003D103D" w:rsidRPr="003D103D" w:rsidRDefault="003D103D" w:rsidP="003D103D">
      <w:pPr>
        <w:pStyle w:val="ConsPlusNormal"/>
        <w:ind w:left="6237" w:firstLine="142"/>
        <w:rPr>
          <w:rFonts w:ascii="Times New Roman" w:eastAsiaTheme="minorHAnsi" w:hAnsi="Times New Roman" w:cs="Times New Roman"/>
          <w:sz w:val="24"/>
          <w:szCs w:val="24"/>
          <w:lang w:eastAsia="en-US"/>
        </w:rPr>
      </w:pPr>
      <w:r w:rsidRPr="003D103D">
        <w:rPr>
          <w:rFonts w:ascii="Times New Roman" w:eastAsiaTheme="minorHAnsi" w:hAnsi="Times New Roman" w:cs="Times New Roman"/>
          <w:sz w:val="24"/>
          <w:szCs w:val="24"/>
          <w:lang w:eastAsia="en-US"/>
        </w:rPr>
        <w:t>от «</w:t>
      </w:r>
      <w:r w:rsidR="00F16A13">
        <w:rPr>
          <w:rFonts w:ascii="Times New Roman" w:eastAsiaTheme="minorHAnsi" w:hAnsi="Times New Roman" w:cs="Times New Roman"/>
          <w:sz w:val="24"/>
          <w:szCs w:val="24"/>
          <w:lang w:eastAsia="en-US"/>
        </w:rPr>
        <w:t>16</w:t>
      </w:r>
      <w:r w:rsidRPr="003D103D">
        <w:rPr>
          <w:rFonts w:ascii="Times New Roman" w:eastAsiaTheme="minorHAnsi" w:hAnsi="Times New Roman" w:cs="Times New Roman"/>
          <w:sz w:val="24"/>
          <w:szCs w:val="24"/>
          <w:lang w:eastAsia="en-US"/>
        </w:rPr>
        <w:t>» </w:t>
      </w:r>
      <w:r w:rsidR="00F16A13">
        <w:rPr>
          <w:rFonts w:ascii="Times New Roman" w:eastAsiaTheme="minorHAnsi" w:hAnsi="Times New Roman" w:cs="Times New Roman"/>
          <w:sz w:val="24"/>
          <w:szCs w:val="24"/>
          <w:lang w:eastAsia="en-US"/>
        </w:rPr>
        <w:t xml:space="preserve">июня </w:t>
      </w:r>
      <w:r w:rsidRPr="003D103D">
        <w:rPr>
          <w:rFonts w:ascii="Times New Roman" w:eastAsiaTheme="minorHAnsi" w:hAnsi="Times New Roman" w:cs="Times New Roman"/>
          <w:sz w:val="24"/>
          <w:szCs w:val="24"/>
          <w:lang w:eastAsia="en-US"/>
        </w:rPr>
        <w:t>2022 г.</w:t>
      </w:r>
    </w:p>
    <w:p w:rsidR="003D103D" w:rsidRPr="003D103D" w:rsidRDefault="003D103D" w:rsidP="003D103D">
      <w:pPr>
        <w:pStyle w:val="ConsPlusNormal"/>
        <w:ind w:left="6237" w:firstLine="142"/>
        <w:rPr>
          <w:rFonts w:ascii="Times New Roman" w:eastAsiaTheme="minorHAnsi" w:hAnsi="Times New Roman" w:cs="Times New Roman"/>
          <w:sz w:val="24"/>
          <w:szCs w:val="24"/>
          <w:lang w:eastAsia="en-US"/>
        </w:rPr>
      </w:pPr>
      <w:r w:rsidRPr="003D103D">
        <w:rPr>
          <w:rFonts w:ascii="Times New Roman" w:eastAsiaTheme="minorHAnsi" w:hAnsi="Times New Roman" w:cs="Times New Roman"/>
          <w:sz w:val="24"/>
          <w:szCs w:val="24"/>
          <w:lang w:eastAsia="en-US"/>
        </w:rPr>
        <w:t>№ </w:t>
      </w:r>
      <w:r w:rsidR="00F16A13" w:rsidRPr="00F16A13">
        <w:rPr>
          <w:rFonts w:ascii="Times New Roman" w:eastAsiaTheme="minorHAnsi" w:hAnsi="Times New Roman" w:cs="Times New Roman"/>
          <w:sz w:val="24"/>
          <w:szCs w:val="24"/>
          <w:lang w:eastAsia="en-US"/>
        </w:rPr>
        <w:t>СД-7-2/501@</w:t>
      </w:r>
    </w:p>
    <w:bookmarkEnd w:id="0"/>
    <w:p w:rsidR="003D103D" w:rsidRDefault="003D103D" w:rsidP="00C85DAE">
      <w:pPr>
        <w:autoSpaceDE w:val="0"/>
        <w:autoSpaceDN w:val="0"/>
        <w:adjustRightInd w:val="0"/>
        <w:spacing w:after="0" w:line="240" w:lineRule="auto"/>
        <w:rPr>
          <w:rFonts w:ascii="Times New Roman" w:hAnsi="Times New Roman" w:cs="Times New Roman"/>
          <w:b/>
          <w:sz w:val="30"/>
          <w:szCs w:val="30"/>
        </w:rPr>
      </w:pPr>
    </w:p>
    <w:p w:rsidR="003D103D" w:rsidRDefault="003D103D" w:rsidP="00C85DAE">
      <w:pPr>
        <w:autoSpaceDE w:val="0"/>
        <w:autoSpaceDN w:val="0"/>
        <w:adjustRightInd w:val="0"/>
        <w:spacing w:after="0" w:line="240" w:lineRule="auto"/>
        <w:rPr>
          <w:rFonts w:ascii="Times New Roman" w:hAnsi="Times New Roman" w:cs="Times New Roman"/>
          <w:b/>
          <w:sz w:val="30"/>
          <w:szCs w:val="30"/>
        </w:rPr>
      </w:pPr>
    </w:p>
    <w:p w:rsidR="00C85DAE" w:rsidRDefault="003D103D" w:rsidP="007D6E06">
      <w:pPr>
        <w:autoSpaceDE w:val="0"/>
        <w:autoSpaceDN w:val="0"/>
        <w:adjustRightInd w:val="0"/>
        <w:spacing w:after="0" w:line="300" w:lineRule="auto"/>
        <w:jc w:val="center"/>
        <w:rPr>
          <w:rFonts w:ascii="Times New Roman" w:hAnsi="Times New Roman" w:cs="Times New Roman"/>
          <w:sz w:val="28"/>
          <w:szCs w:val="28"/>
        </w:rPr>
      </w:pPr>
      <w:r w:rsidRPr="00C63E33">
        <w:rPr>
          <w:rFonts w:ascii="Times New Roman" w:hAnsi="Times New Roman" w:cs="Times New Roman"/>
          <w:sz w:val="28"/>
          <w:szCs w:val="28"/>
        </w:rPr>
        <w:t xml:space="preserve">Доклад, содержащий результаты обобщения правоприменительной практики ФНС России по федеральному государственному контролю (надзору) </w:t>
      </w:r>
    </w:p>
    <w:p w:rsidR="003D103D" w:rsidRPr="00C63E33" w:rsidRDefault="003D103D" w:rsidP="007D6E06">
      <w:pPr>
        <w:autoSpaceDE w:val="0"/>
        <w:autoSpaceDN w:val="0"/>
        <w:adjustRightInd w:val="0"/>
        <w:spacing w:after="0" w:line="300" w:lineRule="auto"/>
        <w:jc w:val="center"/>
        <w:rPr>
          <w:rFonts w:ascii="Times New Roman" w:hAnsi="Times New Roman" w:cs="Times New Roman"/>
          <w:sz w:val="28"/>
          <w:szCs w:val="28"/>
        </w:rPr>
      </w:pPr>
      <w:r w:rsidRPr="00C63E33">
        <w:rPr>
          <w:rFonts w:ascii="Times New Roman" w:hAnsi="Times New Roman" w:cs="Times New Roman"/>
          <w:sz w:val="28"/>
          <w:szCs w:val="28"/>
        </w:rPr>
        <w:t xml:space="preserve">за проведением </w:t>
      </w:r>
      <w:r w:rsidR="00E40800">
        <w:rPr>
          <w:rFonts w:ascii="Times New Roman" w:hAnsi="Times New Roman" w:cs="Times New Roman"/>
          <w:sz w:val="28"/>
          <w:szCs w:val="28"/>
        </w:rPr>
        <w:t>лотерей</w:t>
      </w:r>
      <w:r w:rsidRPr="00C63E33">
        <w:rPr>
          <w:rFonts w:ascii="Times New Roman" w:hAnsi="Times New Roman" w:cs="Times New Roman"/>
          <w:sz w:val="28"/>
          <w:szCs w:val="28"/>
        </w:rPr>
        <w:t xml:space="preserve"> за 2021 год</w:t>
      </w:r>
    </w:p>
    <w:p w:rsidR="003D103D" w:rsidRDefault="003D103D" w:rsidP="00C85DAE">
      <w:pPr>
        <w:autoSpaceDE w:val="0"/>
        <w:autoSpaceDN w:val="0"/>
        <w:adjustRightInd w:val="0"/>
        <w:rPr>
          <w:rFonts w:ascii="Times New Roman" w:hAnsi="Times New Roman" w:cs="Times New Roman"/>
          <w:sz w:val="28"/>
          <w:szCs w:val="28"/>
        </w:rPr>
      </w:pPr>
    </w:p>
    <w:p w:rsidR="003D103D" w:rsidRPr="003B7CD1" w:rsidRDefault="000A1DC0"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 xml:space="preserve">Доклад </w:t>
      </w:r>
      <w:r w:rsidR="00BB0D5C" w:rsidRPr="003B7CD1">
        <w:rPr>
          <w:rFonts w:ascii="Times New Roman" w:hAnsi="Times New Roman" w:cs="Times New Roman"/>
          <w:sz w:val="28"/>
          <w:szCs w:val="28"/>
        </w:rPr>
        <w:t xml:space="preserve">подготовлен во исполнение части 2 статьи 47 Федерального закона от 31 июля 2020 года № 248-ФЗ «О государственном контроле (надзоре) </w:t>
      </w:r>
      <w:r w:rsidR="007D6E06" w:rsidRPr="003B7CD1">
        <w:rPr>
          <w:rFonts w:ascii="Times New Roman" w:hAnsi="Times New Roman" w:cs="Times New Roman"/>
          <w:sz w:val="28"/>
          <w:szCs w:val="28"/>
        </w:rPr>
        <w:br/>
      </w:r>
      <w:r w:rsidR="00BB0D5C" w:rsidRPr="003B7CD1">
        <w:rPr>
          <w:rFonts w:ascii="Times New Roman" w:hAnsi="Times New Roman" w:cs="Times New Roman"/>
          <w:sz w:val="28"/>
          <w:szCs w:val="28"/>
        </w:rPr>
        <w:t>и муниципальном контроле в Российской Федерации».</w:t>
      </w:r>
      <w:r w:rsidR="003D103D" w:rsidRPr="003B7CD1">
        <w:rPr>
          <w:rFonts w:ascii="Times New Roman" w:hAnsi="Times New Roman" w:cs="Times New Roman"/>
          <w:sz w:val="28"/>
          <w:szCs w:val="28"/>
        </w:rPr>
        <w:t xml:space="preserve"> </w:t>
      </w:r>
    </w:p>
    <w:p w:rsidR="00786A00" w:rsidRPr="003B7CD1" w:rsidRDefault="003D103D"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 xml:space="preserve">Федеральный государственный контроль (надзор) за проведением </w:t>
      </w:r>
      <w:r w:rsidR="00E40800" w:rsidRPr="003B7CD1">
        <w:rPr>
          <w:rFonts w:ascii="Times New Roman" w:hAnsi="Times New Roman" w:cs="Times New Roman"/>
          <w:sz w:val="28"/>
          <w:szCs w:val="28"/>
        </w:rPr>
        <w:t>лотерей</w:t>
      </w:r>
      <w:r w:rsidR="00F60925" w:rsidRPr="003B7CD1">
        <w:rPr>
          <w:rFonts w:ascii="Times New Roman" w:hAnsi="Times New Roman" w:cs="Times New Roman"/>
          <w:sz w:val="28"/>
          <w:szCs w:val="28"/>
        </w:rPr>
        <w:t xml:space="preserve"> (далее - федеральный государственный контроль (надзор) </w:t>
      </w:r>
      <w:r w:rsidRPr="003B7CD1">
        <w:rPr>
          <w:rFonts w:ascii="Times New Roman" w:hAnsi="Times New Roman" w:cs="Times New Roman"/>
          <w:sz w:val="28"/>
          <w:szCs w:val="28"/>
        </w:rPr>
        <w:t xml:space="preserve">осуществляется ФНС России в соответствии с Положением о федеральном государственном контроле (надзоре) за проведением </w:t>
      </w:r>
      <w:r w:rsidR="00D42571">
        <w:rPr>
          <w:rFonts w:ascii="Times New Roman" w:hAnsi="Times New Roman" w:cs="Times New Roman"/>
          <w:sz w:val="28"/>
          <w:szCs w:val="28"/>
        </w:rPr>
        <w:t>лотерей</w:t>
      </w:r>
      <w:r w:rsidRPr="003B7CD1">
        <w:rPr>
          <w:rFonts w:ascii="Times New Roman" w:hAnsi="Times New Roman" w:cs="Times New Roman"/>
          <w:sz w:val="28"/>
          <w:szCs w:val="28"/>
        </w:rPr>
        <w:t>, утвержденным постановлением Правительства Российской Федерации от 25 июн</w:t>
      </w:r>
      <w:r w:rsidR="00C85DAE">
        <w:rPr>
          <w:rFonts w:ascii="Times New Roman" w:hAnsi="Times New Roman" w:cs="Times New Roman"/>
          <w:sz w:val="28"/>
          <w:szCs w:val="28"/>
        </w:rPr>
        <w:t>я 2021 </w:t>
      </w:r>
      <w:r w:rsidRPr="003B7CD1">
        <w:rPr>
          <w:rFonts w:ascii="Times New Roman" w:hAnsi="Times New Roman" w:cs="Times New Roman"/>
          <w:sz w:val="28"/>
          <w:szCs w:val="28"/>
        </w:rPr>
        <w:t xml:space="preserve">года </w:t>
      </w:r>
      <w:r w:rsidR="003B7CD1">
        <w:rPr>
          <w:rFonts w:ascii="Times New Roman" w:hAnsi="Times New Roman" w:cs="Times New Roman"/>
          <w:sz w:val="28"/>
          <w:szCs w:val="28"/>
        </w:rPr>
        <w:br/>
      </w:r>
      <w:r w:rsidRPr="003B7CD1">
        <w:rPr>
          <w:rFonts w:ascii="Times New Roman" w:hAnsi="Times New Roman" w:cs="Times New Roman"/>
          <w:sz w:val="28"/>
          <w:szCs w:val="28"/>
        </w:rPr>
        <w:t>№ 101</w:t>
      </w:r>
      <w:r w:rsidR="00E40800" w:rsidRPr="003B7CD1">
        <w:rPr>
          <w:rFonts w:ascii="Times New Roman" w:hAnsi="Times New Roman" w:cs="Times New Roman"/>
          <w:sz w:val="28"/>
          <w:szCs w:val="28"/>
        </w:rPr>
        <w:t>2</w:t>
      </w:r>
      <w:r w:rsidR="00990493" w:rsidRPr="003B7CD1">
        <w:rPr>
          <w:rFonts w:ascii="Times New Roman" w:hAnsi="Times New Roman" w:cs="Times New Roman"/>
          <w:sz w:val="28"/>
          <w:szCs w:val="28"/>
        </w:rPr>
        <w:t xml:space="preserve"> (далее – Положение о федеральном государственном контроле)</w:t>
      </w:r>
      <w:r w:rsidRPr="003B7CD1">
        <w:rPr>
          <w:rFonts w:ascii="Times New Roman" w:hAnsi="Times New Roman" w:cs="Times New Roman"/>
          <w:sz w:val="28"/>
          <w:szCs w:val="28"/>
        </w:rPr>
        <w:t>.</w:t>
      </w:r>
    </w:p>
    <w:p w:rsidR="00786A00" w:rsidRDefault="003D103D"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Предметом федерального государственного контроля (надзора) является</w:t>
      </w:r>
      <w:r w:rsidR="00E40800" w:rsidRPr="003B7CD1">
        <w:rPr>
          <w:rFonts w:ascii="Times New Roman" w:hAnsi="Times New Roman" w:cs="Times New Roman"/>
          <w:sz w:val="28"/>
          <w:szCs w:val="28"/>
        </w:rPr>
        <w:t xml:space="preserve">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r w:rsidR="00846C47">
        <w:rPr>
          <w:rFonts w:ascii="Times New Roman" w:hAnsi="Times New Roman" w:cs="Times New Roman"/>
          <w:sz w:val="28"/>
          <w:szCs w:val="28"/>
        </w:rPr>
        <w:t>.</w:t>
      </w:r>
    </w:p>
    <w:p w:rsidR="00846C47" w:rsidRPr="003B7CD1" w:rsidRDefault="00846C47" w:rsidP="003B7CD1">
      <w:pPr>
        <w:pStyle w:val="a6"/>
        <w:spacing w:line="300" w:lineRule="auto"/>
        <w:ind w:firstLine="709"/>
        <w:jc w:val="both"/>
        <w:rPr>
          <w:rFonts w:ascii="Times New Roman" w:hAnsi="Times New Roman" w:cs="Times New Roman"/>
          <w:sz w:val="28"/>
          <w:szCs w:val="28"/>
        </w:rPr>
      </w:pPr>
      <w:r w:rsidRPr="00846C47">
        <w:rPr>
          <w:rFonts w:ascii="Times New Roman" w:hAnsi="Times New Roman" w:cs="Times New Roman"/>
          <w:sz w:val="28"/>
          <w:szCs w:val="28"/>
        </w:rPr>
        <w:t>Перечень нормативных правовых актов (их отдельных положений), содержащих обязательные требования, оценка соблюдения которых осуществляется</w:t>
      </w:r>
      <w:r>
        <w:rPr>
          <w:rFonts w:ascii="Times New Roman" w:hAnsi="Times New Roman" w:cs="Times New Roman"/>
          <w:sz w:val="28"/>
          <w:szCs w:val="28"/>
        </w:rPr>
        <w:t xml:space="preserve"> </w:t>
      </w:r>
      <w:r w:rsidRPr="00846C47">
        <w:rPr>
          <w:rFonts w:ascii="Times New Roman" w:hAnsi="Times New Roman" w:cs="Times New Roman"/>
          <w:sz w:val="28"/>
          <w:szCs w:val="28"/>
        </w:rPr>
        <w:t>Федеральной налоговой службой в рамках федерального государственного контроля (надзора)</w:t>
      </w:r>
      <w:r>
        <w:rPr>
          <w:rFonts w:ascii="Times New Roman" w:hAnsi="Times New Roman" w:cs="Times New Roman"/>
          <w:sz w:val="28"/>
          <w:szCs w:val="28"/>
        </w:rPr>
        <w:t xml:space="preserve"> </w:t>
      </w:r>
      <w:r w:rsidRPr="00846C47">
        <w:rPr>
          <w:rFonts w:ascii="Times New Roman" w:hAnsi="Times New Roman" w:cs="Times New Roman"/>
          <w:sz w:val="28"/>
          <w:szCs w:val="28"/>
        </w:rPr>
        <w:t>за проведением лотерей</w:t>
      </w:r>
      <w:r>
        <w:rPr>
          <w:rFonts w:ascii="Times New Roman" w:hAnsi="Times New Roman" w:cs="Times New Roman"/>
          <w:sz w:val="28"/>
          <w:szCs w:val="28"/>
        </w:rPr>
        <w:t>:</w:t>
      </w:r>
    </w:p>
    <w:p w:rsidR="00786A00" w:rsidRPr="003B7CD1" w:rsidRDefault="00C85DAE" w:rsidP="003B7CD1">
      <w:pPr>
        <w:pStyle w:val="a6"/>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6A00" w:rsidRPr="003B7CD1">
        <w:rPr>
          <w:rFonts w:ascii="Times New Roman" w:hAnsi="Times New Roman" w:cs="Times New Roman"/>
          <w:sz w:val="28"/>
          <w:szCs w:val="28"/>
        </w:rPr>
        <w:t>статьи 6.1, 10, часть 2 статьи 11, части 1 - 3, 6, 7, 11 - 13 статьи 12.1,</w:t>
      </w:r>
      <w:r w:rsidR="00786A00" w:rsidRPr="003B7CD1">
        <w:rPr>
          <w:rFonts w:ascii="Times New Roman" w:hAnsi="Times New Roman" w:cs="Times New Roman"/>
          <w:sz w:val="28"/>
          <w:szCs w:val="28"/>
        </w:rPr>
        <w:br/>
        <w:t xml:space="preserve">статья 12.2, 13.1, части 1, 2, 5, 6 статьи 18, статья 19, части 1, 4 - 10 статьи 20, статья 23 Федерального закона от 11.11.2003 № 138-ФЗ «О лотереях»; </w:t>
      </w:r>
    </w:p>
    <w:p w:rsidR="00786A00" w:rsidRPr="003B7CD1" w:rsidRDefault="00C85DAE" w:rsidP="003B7CD1">
      <w:pPr>
        <w:pStyle w:val="a6"/>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пункты 2-</w:t>
      </w:r>
      <w:r w:rsidR="00786A00" w:rsidRPr="003B7CD1">
        <w:rPr>
          <w:rFonts w:ascii="Times New Roman" w:hAnsi="Times New Roman" w:cs="Times New Roman"/>
          <w:sz w:val="28"/>
          <w:szCs w:val="28"/>
        </w:rPr>
        <w:t xml:space="preserve">8 Правил предоставления оператором лотереи сведений о своих бенефициарных владельцах, физических и юридических лицах, являющихся учредителями (участниками) оператора лотереи, членах совета директоров (наблюдательного совета), членах коллегиального исполнительного органа, лицах, осуществляющих функции единоличного исполнительного органа оператора лотереи, лицах, оказывающих существенное (прямое или косвенное) влияние на решения органов управления оператора лотереи, а также </w:t>
      </w:r>
      <w:r w:rsidR="00786A00" w:rsidRPr="003B7CD1">
        <w:rPr>
          <w:rFonts w:ascii="Times New Roman" w:hAnsi="Times New Roman" w:cs="Times New Roman"/>
          <w:sz w:val="28"/>
          <w:szCs w:val="28"/>
        </w:rPr>
        <w:lastRenderedPageBreak/>
        <w:t>документов, подтверждающих указанные сведения, утвержденных</w:t>
      </w:r>
      <w:r>
        <w:rPr>
          <w:rFonts w:ascii="Times New Roman" w:hAnsi="Times New Roman" w:cs="Times New Roman"/>
          <w:sz w:val="28"/>
          <w:szCs w:val="28"/>
        </w:rPr>
        <w:t xml:space="preserve"> постановлением Правительства Российской Федерации </w:t>
      </w:r>
      <w:r w:rsidR="00786A00" w:rsidRPr="003B7CD1">
        <w:rPr>
          <w:rFonts w:ascii="Times New Roman" w:hAnsi="Times New Roman" w:cs="Times New Roman"/>
          <w:sz w:val="28"/>
          <w:szCs w:val="28"/>
        </w:rPr>
        <w:t>от 26.11.2020 № 1952;</w:t>
      </w:r>
    </w:p>
    <w:p w:rsidR="00786A00" w:rsidRPr="003B7CD1" w:rsidRDefault="00C85DAE" w:rsidP="003B7CD1">
      <w:pPr>
        <w:pStyle w:val="a6"/>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6A00" w:rsidRPr="003B7CD1">
        <w:rPr>
          <w:rFonts w:ascii="Times New Roman" w:hAnsi="Times New Roman" w:cs="Times New Roman"/>
          <w:sz w:val="28"/>
          <w:szCs w:val="28"/>
        </w:rPr>
        <w:t xml:space="preserve">абзацы первый - девятый состава сведений, включаемых в протокол тиражной комиссии, утвержденный приказом Минфина России от 30.03.2020 </w:t>
      </w:r>
      <w:r w:rsidR="003B7CD1">
        <w:rPr>
          <w:rFonts w:ascii="Times New Roman" w:hAnsi="Times New Roman" w:cs="Times New Roman"/>
          <w:sz w:val="28"/>
          <w:szCs w:val="28"/>
        </w:rPr>
        <w:br/>
      </w:r>
      <w:r w:rsidR="00786A00" w:rsidRPr="003B7CD1">
        <w:rPr>
          <w:rFonts w:ascii="Times New Roman" w:hAnsi="Times New Roman" w:cs="Times New Roman"/>
          <w:sz w:val="28"/>
          <w:szCs w:val="28"/>
        </w:rPr>
        <w:t xml:space="preserve">№ 48н </w:t>
      </w:r>
      <w:r w:rsidR="003B7CD1" w:rsidRPr="003B7CD1">
        <w:rPr>
          <w:rFonts w:ascii="Times New Roman" w:hAnsi="Times New Roman" w:cs="Times New Roman"/>
          <w:sz w:val="28"/>
          <w:szCs w:val="28"/>
        </w:rPr>
        <w:t>(далее – приказ Минфина России № 48н)</w:t>
      </w:r>
      <w:r w:rsidR="00786A00" w:rsidRPr="003B7CD1">
        <w:rPr>
          <w:rFonts w:ascii="Times New Roman" w:hAnsi="Times New Roman" w:cs="Times New Roman"/>
          <w:sz w:val="28"/>
          <w:szCs w:val="28"/>
        </w:rPr>
        <w:t>;</w:t>
      </w:r>
    </w:p>
    <w:p w:rsidR="00786A00" w:rsidRPr="003B7CD1" w:rsidRDefault="00C85DAE" w:rsidP="003B7CD1">
      <w:pPr>
        <w:pStyle w:val="a6"/>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 пункты 2-</w:t>
      </w:r>
      <w:r w:rsidR="00786A00" w:rsidRPr="003B7CD1">
        <w:rPr>
          <w:rFonts w:ascii="Times New Roman" w:hAnsi="Times New Roman" w:cs="Times New Roman"/>
          <w:sz w:val="28"/>
          <w:szCs w:val="28"/>
        </w:rPr>
        <w:t>5</w:t>
      </w:r>
      <w:r w:rsidR="003B7CD1" w:rsidRPr="003B7CD1">
        <w:rPr>
          <w:rFonts w:ascii="Times New Roman" w:hAnsi="Times New Roman" w:cs="Times New Roman"/>
          <w:sz w:val="28"/>
          <w:szCs w:val="28"/>
        </w:rPr>
        <w:t xml:space="preserve"> приказа Минф</w:t>
      </w:r>
      <w:r>
        <w:rPr>
          <w:rFonts w:ascii="Times New Roman" w:hAnsi="Times New Roman" w:cs="Times New Roman"/>
          <w:sz w:val="28"/>
          <w:szCs w:val="28"/>
        </w:rPr>
        <w:t xml:space="preserve">ина России от 17.09.2020 № 206н </w:t>
      </w:r>
      <w:r w:rsidR="003B7CD1" w:rsidRPr="003B7CD1">
        <w:rPr>
          <w:rFonts w:ascii="Times New Roman" w:hAnsi="Times New Roman" w:cs="Times New Roman"/>
          <w:sz w:val="28"/>
          <w:szCs w:val="28"/>
        </w:rPr>
        <w:t>(далее – приказ Минфина России № 206н).</w:t>
      </w:r>
    </w:p>
    <w:p w:rsidR="00E40800" w:rsidRPr="003B7CD1" w:rsidRDefault="00990493"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 xml:space="preserve">Объектами федерального государственного контроля (надзора) </w:t>
      </w:r>
      <w:r w:rsidR="00E40800" w:rsidRPr="003B7CD1">
        <w:rPr>
          <w:rFonts w:ascii="Times New Roman" w:hAnsi="Times New Roman" w:cs="Times New Roman"/>
          <w:sz w:val="28"/>
          <w:szCs w:val="28"/>
        </w:rPr>
        <w:t>является деятельность контролируемых лиц по проведению лотереи, распространению (реализации, выдачи)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лотереи, в рамках которой должны соблюдаться обязательные требования</w:t>
      </w:r>
      <w:r w:rsidR="00C85DAE">
        <w:rPr>
          <w:rFonts w:ascii="Times New Roman" w:hAnsi="Times New Roman" w:cs="Times New Roman"/>
          <w:sz w:val="28"/>
          <w:szCs w:val="28"/>
        </w:rPr>
        <w:t>.</w:t>
      </w:r>
    </w:p>
    <w:p w:rsidR="00E40800" w:rsidRPr="003B7CD1" w:rsidRDefault="00990493"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 xml:space="preserve">Осуществление ФНС России </w:t>
      </w:r>
      <w:r w:rsidR="00246FEC" w:rsidRPr="003B7CD1">
        <w:rPr>
          <w:rFonts w:ascii="Times New Roman" w:hAnsi="Times New Roman" w:cs="Times New Roman"/>
          <w:sz w:val="28"/>
          <w:szCs w:val="28"/>
        </w:rPr>
        <w:t>федерального государственного контроля (надзора) осуществляется с учетом риск-ориентированного подхода.</w:t>
      </w:r>
    </w:p>
    <w:p w:rsidR="00E40800" w:rsidRPr="003B7CD1" w:rsidRDefault="00246FEC"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По состоянию на 31 декабря 2021</w:t>
      </w:r>
      <w:r w:rsidR="00C85DAE">
        <w:rPr>
          <w:rFonts w:ascii="Times New Roman" w:hAnsi="Times New Roman" w:cs="Times New Roman"/>
          <w:sz w:val="28"/>
          <w:szCs w:val="28"/>
        </w:rPr>
        <w:t> года</w:t>
      </w:r>
      <w:r w:rsidRPr="003B7CD1">
        <w:rPr>
          <w:rFonts w:ascii="Times New Roman" w:hAnsi="Times New Roman" w:cs="Times New Roman"/>
          <w:sz w:val="28"/>
          <w:szCs w:val="28"/>
        </w:rPr>
        <w:t xml:space="preserve"> количество </w:t>
      </w:r>
      <w:r w:rsidR="00C85DAE">
        <w:rPr>
          <w:rFonts w:ascii="Times New Roman" w:hAnsi="Times New Roman" w:cs="Times New Roman"/>
          <w:sz w:val="28"/>
          <w:szCs w:val="28"/>
        </w:rPr>
        <w:t>операторов лотерей составляет 3  </w:t>
      </w:r>
      <w:r w:rsidR="00E40800" w:rsidRPr="003B7CD1">
        <w:rPr>
          <w:rFonts w:ascii="Times New Roman" w:hAnsi="Times New Roman" w:cs="Times New Roman"/>
          <w:sz w:val="28"/>
          <w:szCs w:val="28"/>
        </w:rPr>
        <w:t>юридических лица, р</w:t>
      </w:r>
      <w:r w:rsidR="00C85DAE">
        <w:rPr>
          <w:rFonts w:ascii="Times New Roman" w:hAnsi="Times New Roman" w:cs="Times New Roman"/>
          <w:sz w:val="28"/>
          <w:szCs w:val="28"/>
        </w:rPr>
        <w:t>аспространителей лотерей – 1196 </w:t>
      </w:r>
      <w:r w:rsidR="00E40800" w:rsidRPr="003B7CD1">
        <w:rPr>
          <w:rFonts w:ascii="Times New Roman" w:hAnsi="Times New Roman" w:cs="Times New Roman"/>
          <w:sz w:val="28"/>
          <w:szCs w:val="28"/>
        </w:rPr>
        <w:t>юридических лиц и индивидуальных предпринимателей.</w:t>
      </w:r>
    </w:p>
    <w:p w:rsidR="00AB4879" w:rsidRPr="003B7CD1" w:rsidRDefault="00990493"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 xml:space="preserve">В соответствии с пунктом </w:t>
      </w:r>
      <w:r w:rsidR="00AB4879" w:rsidRPr="003B7CD1">
        <w:rPr>
          <w:rFonts w:ascii="Times New Roman" w:hAnsi="Times New Roman" w:cs="Times New Roman"/>
          <w:sz w:val="28"/>
          <w:szCs w:val="28"/>
        </w:rPr>
        <w:t>9</w:t>
      </w:r>
      <w:r w:rsidRPr="003B7CD1">
        <w:rPr>
          <w:rFonts w:ascii="Times New Roman" w:hAnsi="Times New Roman" w:cs="Times New Roman"/>
          <w:sz w:val="28"/>
          <w:szCs w:val="28"/>
        </w:rPr>
        <w:t xml:space="preserve"> Положения о федеральном государственном контроле ФНС России решением от </w:t>
      </w:r>
      <w:r w:rsidR="00AB4879" w:rsidRPr="003B7CD1">
        <w:rPr>
          <w:rFonts w:ascii="Times New Roman" w:hAnsi="Times New Roman" w:cs="Times New Roman"/>
          <w:sz w:val="28"/>
          <w:szCs w:val="28"/>
        </w:rPr>
        <w:t>3</w:t>
      </w:r>
      <w:r w:rsidRPr="003B7CD1">
        <w:rPr>
          <w:rFonts w:ascii="Times New Roman" w:hAnsi="Times New Roman" w:cs="Times New Roman"/>
          <w:sz w:val="28"/>
          <w:szCs w:val="28"/>
        </w:rPr>
        <w:t xml:space="preserve"> </w:t>
      </w:r>
      <w:r w:rsidR="00AB4879" w:rsidRPr="003B7CD1">
        <w:rPr>
          <w:rFonts w:ascii="Times New Roman" w:hAnsi="Times New Roman" w:cs="Times New Roman"/>
          <w:sz w:val="28"/>
          <w:szCs w:val="28"/>
        </w:rPr>
        <w:t>сентября</w:t>
      </w:r>
      <w:r w:rsidR="00CB1700">
        <w:rPr>
          <w:rFonts w:ascii="Times New Roman" w:hAnsi="Times New Roman" w:cs="Times New Roman"/>
          <w:sz w:val="28"/>
          <w:szCs w:val="28"/>
        </w:rPr>
        <w:t xml:space="preserve"> 2021 года </w:t>
      </w:r>
      <w:r w:rsidRPr="003B7CD1">
        <w:rPr>
          <w:rFonts w:ascii="Times New Roman" w:hAnsi="Times New Roman" w:cs="Times New Roman"/>
          <w:sz w:val="28"/>
          <w:szCs w:val="28"/>
        </w:rPr>
        <w:t>№ СД-</w:t>
      </w:r>
      <w:r w:rsidR="00AB4879" w:rsidRPr="003B7CD1">
        <w:rPr>
          <w:rFonts w:ascii="Times New Roman" w:hAnsi="Times New Roman" w:cs="Times New Roman"/>
          <w:sz w:val="28"/>
          <w:szCs w:val="28"/>
        </w:rPr>
        <w:t>4-</w:t>
      </w:r>
      <w:r w:rsidRPr="003B7CD1">
        <w:rPr>
          <w:rFonts w:ascii="Times New Roman" w:hAnsi="Times New Roman" w:cs="Times New Roman"/>
          <w:sz w:val="28"/>
          <w:szCs w:val="28"/>
        </w:rPr>
        <w:t>2/</w:t>
      </w:r>
      <w:r w:rsidR="00AB4879" w:rsidRPr="003B7CD1">
        <w:rPr>
          <w:rFonts w:ascii="Times New Roman" w:hAnsi="Times New Roman" w:cs="Times New Roman"/>
          <w:sz w:val="28"/>
          <w:szCs w:val="28"/>
        </w:rPr>
        <w:t>12477</w:t>
      </w:r>
      <w:r w:rsidR="00246FEC" w:rsidRPr="003B7CD1">
        <w:rPr>
          <w:rFonts w:ascii="Times New Roman" w:hAnsi="Times New Roman" w:cs="Times New Roman"/>
          <w:sz w:val="28"/>
          <w:szCs w:val="28"/>
        </w:rPr>
        <w:t xml:space="preserve">@ </w:t>
      </w:r>
      <w:r w:rsidR="00CB1700">
        <w:rPr>
          <w:rFonts w:ascii="Times New Roman" w:hAnsi="Times New Roman" w:cs="Times New Roman"/>
          <w:sz w:val="28"/>
          <w:szCs w:val="28"/>
        </w:rPr>
        <w:t>деятельность 3</w:t>
      </w:r>
      <w:r w:rsidR="00AB4879" w:rsidRPr="003B7CD1">
        <w:rPr>
          <w:rFonts w:ascii="Times New Roman" w:hAnsi="Times New Roman" w:cs="Times New Roman"/>
          <w:sz w:val="28"/>
          <w:szCs w:val="28"/>
        </w:rPr>
        <w:t xml:space="preserve"> юридических лиц (операторов лотерей) отнесена к категории среднего риска.</w:t>
      </w:r>
    </w:p>
    <w:p w:rsidR="002B595D" w:rsidRPr="003B7CD1" w:rsidRDefault="00CB1700" w:rsidP="003B7CD1">
      <w:pPr>
        <w:pStyle w:val="a6"/>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В 2021 </w:t>
      </w:r>
      <w:r w:rsidR="00D71CE0" w:rsidRPr="003B7CD1">
        <w:rPr>
          <w:rFonts w:ascii="Times New Roman" w:hAnsi="Times New Roman" w:cs="Times New Roman"/>
          <w:sz w:val="28"/>
          <w:szCs w:val="28"/>
        </w:rPr>
        <w:t xml:space="preserve">году федеральный </w:t>
      </w:r>
      <w:r w:rsidR="00990493" w:rsidRPr="003B7CD1">
        <w:rPr>
          <w:rFonts w:ascii="Times New Roman" w:hAnsi="Times New Roman" w:cs="Times New Roman"/>
          <w:sz w:val="28"/>
          <w:szCs w:val="28"/>
        </w:rPr>
        <w:t xml:space="preserve">государственный контроль (надзор) осуществлялся ФНС России в </w:t>
      </w:r>
      <w:r w:rsidR="002B595D" w:rsidRPr="003B7CD1">
        <w:rPr>
          <w:rFonts w:ascii="Times New Roman" w:hAnsi="Times New Roman" w:cs="Times New Roman"/>
          <w:sz w:val="28"/>
          <w:szCs w:val="28"/>
        </w:rPr>
        <w:t xml:space="preserve">отношении </w:t>
      </w:r>
      <w:r w:rsidR="001F12BA" w:rsidRPr="003B7CD1">
        <w:rPr>
          <w:rFonts w:ascii="Times New Roman" w:hAnsi="Times New Roman" w:cs="Times New Roman"/>
          <w:sz w:val="28"/>
          <w:szCs w:val="28"/>
        </w:rPr>
        <w:t xml:space="preserve">операторов лотерей, отнесенных </w:t>
      </w:r>
      <w:r w:rsidR="003B7CD1">
        <w:rPr>
          <w:rFonts w:ascii="Times New Roman" w:hAnsi="Times New Roman" w:cs="Times New Roman"/>
          <w:sz w:val="28"/>
          <w:szCs w:val="28"/>
        </w:rPr>
        <w:br/>
      </w:r>
      <w:r w:rsidR="001F12BA" w:rsidRPr="003B7CD1">
        <w:rPr>
          <w:rFonts w:ascii="Times New Roman" w:hAnsi="Times New Roman" w:cs="Times New Roman"/>
          <w:sz w:val="28"/>
          <w:szCs w:val="28"/>
        </w:rPr>
        <w:t>к категории среднего</w:t>
      </w:r>
      <w:r w:rsidR="002B595D" w:rsidRPr="003B7CD1">
        <w:rPr>
          <w:rFonts w:ascii="Times New Roman" w:hAnsi="Times New Roman" w:cs="Times New Roman"/>
          <w:sz w:val="28"/>
          <w:szCs w:val="28"/>
        </w:rPr>
        <w:t xml:space="preserve"> риска, посредством проведения таких плановых контрольных (надзорных) мероприятий, как выездные проверки.</w:t>
      </w:r>
    </w:p>
    <w:p w:rsidR="001F12BA" w:rsidRPr="003B7CD1" w:rsidRDefault="002B595D"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 xml:space="preserve">План проведения ФНС России плановых контрольных (надзорных) мероприятий на 2021 год </w:t>
      </w:r>
      <w:r w:rsidR="00AB2D48" w:rsidRPr="003B7CD1">
        <w:rPr>
          <w:rFonts w:ascii="Times New Roman" w:hAnsi="Times New Roman" w:cs="Times New Roman"/>
          <w:sz w:val="28"/>
          <w:szCs w:val="28"/>
        </w:rPr>
        <w:t>разработан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925BE3" w:rsidRPr="003B7CD1" w:rsidRDefault="001F12BA"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В рамках реализации ежегодного плана проведения плановых контрольных (надзорных) мероприятий ФНС России ФНС России в 2021 году федерального государственного контроля (надзора) за проведением лотерей проведено 2 плановые выездные проверки в отношении 2 операторов лотерей</w:t>
      </w:r>
      <w:r w:rsidR="00925BE3" w:rsidRPr="003B7CD1">
        <w:rPr>
          <w:rFonts w:ascii="Times New Roman" w:hAnsi="Times New Roman" w:cs="Times New Roman"/>
          <w:sz w:val="28"/>
          <w:szCs w:val="28"/>
        </w:rPr>
        <w:t>.</w:t>
      </w:r>
    </w:p>
    <w:p w:rsidR="001F12BA" w:rsidRPr="003B7CD1" w:rsidRDefault="001F12BA"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color w:val="000000"/>
          <w:sz w:val="28"/>
          <w:szCs w:val="28"/>
        </w:rPr>
        <w:lastRenderedPageBreak/>
        <w:t xml:space="preserve">По результатам проведенных плановых выездных проверок соблюдения обязательных требований составлены акты, содержащие нарушения обязательных требований, вынесены </w:t>
      </w:r>
      <w:r w:rsidRPr="003B7CD1">
        <w:rPr>
          <w:rFonts w:ascii="Times New Roman" w:hAnsi="Times New Roman" w:cs="Times New Roman"/>
          <w:sz w:val="28"/>
          <w:szCs w:val="28"/>
        </w:rPr>
        <w:t>предписания об устранении вы</w:t>
      </w:r>
      <w:r w:rsidR="00CE7D9F" w:rsidRPr="003B7CD1">
        <w:rPr>
          <w:rFonts w:ascii="Times New Roman" w:hAnsi="Times New Roman" w:cs="Times New Roman"/>
          <w:sz w:val="28"/>
          <w:szCs w:val="28"/>
        </w:rPr>
        <w:t>явленных нарушений с указанием</w:t>
      </w:r>
      <w:r w:rsidRPr="003B7CD1">
        <w:rPr>
          <w:rFonts w:ascii="Times New Roman" w:hAnsi="Times New Roman" w:cs="Times New Roman"/>
          <w:sz w:val="28"/>
          <w:szCs w:val="28"/>
        </w:rPr>
        <w:t xml:space="preserve"> сроков их устранения. </w:t>
      </w:r>
    </w:p>
    <w:p w:rsidR="001053A2" w:rsidRPr="003B7CD1" w:rsidRDefault="00B979D5"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Так, в ходе осуществления плановых контрольных (</w:t>
      </w:r>
      <w:r w:rsidR="001053A2" w:rsidRPr="003B7CD1">
        <w:rPr>
          <w:rFonts w:ascii="Times New Roman" w:hAnsi="Times New Roman" w:cs="Times New Roman"/>
          <w:sz w:val="28"/>
          <w:szCs w:val="28"/>
        </w:rPr>
        <w:t xml:space="preserve">надзорных) мероприятий выявлено одно нарушение обязательных требований, установленных абзацем девятым состава сведений, включаемых в протокол тиражной комиссии, утвержденный приказом Минфина России № 48н, а также одно нарушение обязательных требований, установленных пунктом 2 приказа Минфина России </w:t>
      </w:r>
      <w:r w:rsidR="003B7CD1" w:rsidRPr="003B7CD1">
        <w:rPr>
          <w:rFonts w:ascii="Times New Roman" w:hAnsi="Times New Roman" w:cs="Times New Roman"/>
          <w:sz w:val="28"/>
          <w:szCs w:val="28"/>
        </w:rPr>
        <w:t>№ 206н.</w:t>
      </w:r>
    </w:p>
    <w:p w:rsidR="000E3EBB" w:rsidRPr="003B7CD1" w:rsidRDefault="00CE7D9F"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П</w:t>
      </w:r>
      <w:r w:rsidR="00356607" w:rsidRPr="003B7CD1">
        <w:rPr>
          <w:rFonts w:ascii="Times New Roman" w:hAnsi="Times New Roman" w:cs="Times New Roman"/>
          <w:sz w:val="28"/>
          <w:szCs w:val="28"/>
        </w:rPr>
        <w:t>о</w:t>
      </w:r>
      <w:r w:rsidR="000E3EBB" w:rsidRPr="003B7CD1">
        <w:rPr>
          <w:rFonts w:ascii="Times New Roman" w:hAnsi="Times New Roman" w:cs="Times New Roman"/>
          <w:sz w:val="28"/>
          <w:szCs w:val="28"/>
        </w:rPr>
        <w:t xml:space="preserve"> итогам проведенн</w:t>
      </w:r>
      <w:r w:rsidR="001053A2" w:rsidRPr="003B7CD1">
        <w:rPr>
          <w:rFonts w:ascii="Times New Roman" w:hAnsi="Times New Roman" w:cs="Times New Roman"/>
          <w:sz w:val="28"/>
          <w:szCs w:val="28"/>
        </w:rPr>
        <w:t>о</w:t>
      </w:r>
      <w:r w:rsidR="00356607" w:rsidRPr="003B7CD1">
        <w:rPr>
          <w:rFonts w:ascii="Times New Roman" w:hAnsi="Times New Roman" w:cs="Times New Roman"/>
          <w:sz w:val="28"/>
          <w:szCs w:val="28"/>
        </w:rPr>
        <w:t>й в</w:t>
      </w:r>
      <w:r w:rsidR="000E3EBB" w:rsidRPr="003B7CD1">
        <w:rPr>
          <w:rFonts w:ascii="Times New Roman" w:hAnsi="Times New Roman" w:cs="Times New Roman"/>
          <w:sz w:val="28"/>
          <w:szCs w:val="28"/>
        </w:rPr>
        <w:t>непланов</w:t>
      </w:r>
      <w:r w:rsidR="00356607" w:rsidRPr="003B7CD1">
        <w:rPr>
          <w:rFonts w:ascii="Times New Roman" w:hAnsi="Times New Roman" w:cs="Times New Roman"/>
          <w:sz w:val="28"/>
          <w:szCs w:val="28"/>
        </w:rPr>
        <w:t xml:space="preserve">ой </w:t>
      </w:r>
      <w:r w:rsidR="000E3EBB" w:rsidRPr="003B7CD1">
        <w:rPr>
          <w:rFonts w:ascii="Times New Roman" w:hAnsi="Times New Roman" w:cs="Times New Roman"/>
          <w:sz w:val="28"/>
          <w:szCs w:val="28"/>
        </w:rPr>
        <w:t>выездн</w:t>
      </w:r>
      <w:r w:rsidR="00356607" w:rsidRPr="003B7CD1">
        <w:rPr>
          <w:rFonts w:ascii="Times New Roman" w:hAnsi="Times New Roman" w:cs="Times New Roman"/>
          <w:sz w:val="28"/>
          <w:szCs w:val="28"/>
        </w:rPr>
        <w:t>ой проверки</w:t>
      </w:r>
      <w:r w:rsidR="000E3EBB" w:rsidRPr="003B7CD1">
        <w:rPr>
          <w:rFonts w:ascii="Times New Roman" w:hAnsi="Times New Roman" w:cs="Times New Roman"/>
          <w:sz w:val="28"/>
          <w:szCs w:val="28"/>
        </w:rPr>
        <w:t>, предметом котор</w:t>
      </w:r>
      <w:r w:rsidR="00356607" w:rsidRPr="003B7CD1">
        <w:rPr>
          <w:rFonts w:ascii="Times New Roman" w:hAnsi="Times New Roman" w:cs="Times New Roman"/>
          <w:sz w:val="28"/>
          <w:szCs w:val="28"/>
        </w:rPr>
        <w:t>ой</w:t>
      </w:r>
      <w:r w:rsidRPr="003B7CD1">
        <w:rPr>
          <w:rFonts w:ascii="Times New Roman" w:hAnsi="Times New Roman" w:cs="Times New Roman"/>
          <w:sz w:val="28"/>
          <w:szCs w:val="28"/>
        </w:rPr>
        <w:t xml:space="preserve"> являлось исполнение </w:t>
      </w:r>
      <w:r w:rsidR="000E3EBB" w:rsidRPr="003B7CD1">
        <w:rPr>
          <w:rFonts w:ascii="Times New Roman" w:hAnsi="Times New Roman" w:cs="Times New Roman"/>
          <w:sz w:val="28"/>
          <w:szCs w:val="28"/>
        </w:rPr>
        <w:t>предписани</w:t>
      </w:r>
      <w:r w:rsidRPr="003B7CD1">
        <w:rPr>
          <w:rFonts w:ascii="Times New Roman" w:hAnsi="Times New Roman" w:cs="Times New Roman"/>
          <w:sz w:val="28"/>
          <w:szCs w:val="28"/>
        </w:rPr>
        <w:t>я</w:t>
      </w:r>
      <w:r w:rsidR="000E3EBB" w:rsidRPr="003B7CD1">
        <w:rPr>
          <w:rFonts w:ascii="Times New Roman" w:hAnsi="Times New Roman" w:cs="Times New Roman"/>
          <w:sz w:val="28"/>
          <w:szCs w:val="28"/>
        </w:rPr>
        <w:t xml:space="preserve"> об устранении выявленных нарушений, установлено устранени</w:t>
      </w:r>
      <w:r w:rsidRPr="003B7CD1">
        <w:rPr>
          <w:rFonts w:ascii="Times New Roman" w:hAnsi="Times New Roman" w:cs="Times New Roman"/>
          <w:sz w:val="28"/>
          <w:szCs w:val="28"/>
        </w:rPr>
        <w:t>е</w:t>
      </w:r>
      <w:r w:rsidR="000E3EBB" w:rsidRPr="003B7CD1">
        <w:rPr>
          <w:rFonts w:ascii="Times New Roman" w:hAnsi="Times New Roman" w:cs="Times New Roman"/>
          <w:sz w:val="28"/>
          <w:szCs w:val="28"/>
        </w:rPr>
        <w:t xml:space="preserve"> </w:t>
      </w:r>
      <w:r w:rsidRPr="003B7CD1">
        <w:rPr>
          <w:rFonts w:ascii="Times New Roman" w:hAnsi="Times New Roman" w:cs="Times New Roman"/>
          <w:sz w:val="28"/>
          <w:szCs w:val="28"/>
        </w:rPr>
        <w:t xml:space="preserve">всех </w:t>
      </w:r>
      <w:r w:rsidR="000E3EBB" w:rsidRPr="003B7CD1">
        <w:rPr>
          <w:rFonts w:ascii="Times New Roman" w:hAnsi="Times New Roman" w:cs="Times New Roman"/>
          <w:sz w:val="28"/>
          <w:szCs w:val="28"/>
        </w:rPr>
        <w:t>выявленных нарушений.</w:t>
      </w:r>
    </w:p>
    <w:p w:rsidR="00A33062" w:rsidRPr="003B7CD1" w:rsidRDefault="00A377C3"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П</w:t>
      </w:r>
      <w:r w:rsidR="00CB1700">
        <w:rPr>
          <w:rFonts w:ascii="Times New Roman" w:hAnsi="Times New Roman" w:cs="Times New Roman"/>
          <w:sz w:val="28"/>
          <w:szCs w:val="28"/>
        </w:rPr>
        <w:t>ри этом</w:t>
      </w:r>
      <w:r w:rsidR="00326F38" w:rsidRPr="003B7CD1">
        <w:rPr>
          <w:rFonts w:ascii="Times New Roman" w:hAnsi="Times New Roman" w:cs="Times New Roman"/>
          <w:sz w:val="28"/>
          <w:szCs w:val="28"/>
        </w:rPr>
        <w:t xml:space="preserve"> в 2019 году в ходе проведения ФНС России контрольных (надзорных) мероприятий в отношении </w:t>
      </w:r>
      <w:r w:rsidR="00CE7D9F" w:rsidRPr="003B7CD1">
        <w:rPr>
          <w:rFonts w:ascii="Times New Roman" w:hAnsi="Times New Roman" w:cs="Times New Roman"/>
          <w:sz w:val="28"/>
          <w:szCs w:val="28"/>
        </w:rPr>
        <w:t xml:space="preserve">одного оператора лотерей </w:t>
      </w:r>
      <w:r w:rsidR="003B7CD1" w:rsidRPr="003B7CD1">
        <w:rPr>
          <w:rFonts w:ascii="Times New Roman" w:hAnsi="Times New Roman" w:cs="Times New Roman"/>
          <w:sz w:val="28"/>
          <w:szCs w:val="28"/>
        </w:rPr>
        <w:t>выявлено</w:t>
      </w:r>
      <w:r w:rsidR="00CE7D9F" w:rsidRPr="003B7CD1">
        <w:rPr>
          <w:rFonts w:ascii="Times New Roman" w:hAnsi="Times New Roman" w:cs="Times New Roman"/>
          <w:sz w:val="28"/>
          <w:szCs w:val="28"/>
        </w:rPr>
        <w:t xml:space="preserve"> также 2 </w:t>
      </w:r>
      <w:r w:rsidR="00326F38" w:rsidRPr="003B7CD1">
        <w:rPr>
          <w:rFonts w:ascii="Times New Roman" w:hAnsi="Times New Roman" w:cs="Times New Roman"/>
          <w:sz w:val="28"/>
          <w:szCs w:val="28"/>
        </w:rPr>
        <w:t>нарушени</w:t>
      </w:r>
      <w:r w:rsidR="00CE7D9F" w:rsidRPr="003B7CD1">
        <w:rPr>
          <w:rFonts w:ascii="Times New Roman" w:hAnsi="Times New Roman" w:cs="Times New Roman"/>
          <w:sz w:val="28"/>
          <w:szCs w:val="28"/>
        </w:rPr>
        <w:t>я</w:t>
      </w:r>
      <w:r w:rsidR="00326F38" w:rsidRPr="003B7CD1">
        <w:rPr>
          <w:rFonts w:ascii="Times New Roman" w:hAnsi="Times New Roman" w:cs="Times New Roman"/>
          <w:sz w:val="28"/>
          <w:szCs w:val="28"/>
        </w:rPr>
        <w:t xml:space="preserve"> обязательных требо</w:t>
      </w:r>
      <w:r w:rsidR="00CB1700">
        <w:rPr>
          <w:rFonts w:ascii="Times New Roman" w:hAnsi="Times New Roman" w:cs="Times New Roman"/>
          <w:sz w:val="28"/>
          <w:szCs w:val="28"/>
        </w:rPr>
        <w:t>ваний (в 2020 </w:t>
      </w:r>
      <w:r w:rsidR="00326F38" w:rsidRPr="003B7CD1">
        <w:rPr>
          <w:rFonts w:ascii="Times New Roman" w:hAnsi="Times New Roman" w:cs="Times New Roman"/>
          <w:sz w:val="28"/>
          <w:szCs w:val="28"/>
        </w:rPr>
        <w:t xml:space="preserve">году в связи с мораторием, установленным постановлением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Российской Федерации от </w:t>
      </w:r>
      <w:r w:rsidR="00CB1700">
        <w:rPr>
          <w:rFonts w:ascii="Times New Roman" w:hAnsi="Times New Roman" w:cs="Times New Roman"/>
          <w:sz w:val="28"/>
          <w:szCs w:val="28"/>
        </w:rPr>
        <w:t>03.04.2020 № </w:t>
      </w:r>
      <w:r w:rsidR="00326F38" w:rsidRPr="003B7CD1">
        <w:rPr>
          <w:rFonts w:ascii="Times New Roman" w:hAnsi="Times New Roman" w:cs="Times New Roman"/>
          <w:sz w:val="28"/>
          <w:szCs w:val="28"/>
        </w:rPr>
        <w:t xml:space="preserve">440 </w:t>
      </w:r>
      <w:r w:rsidR="007D6E06" w:rsidRPr="003B7CD1">
        <w:rPr>
          <w:rFonts w:ascii="Times New Roman" w:hAnsi="Times New Roman" w:cs="Times New Roman"/>
          <w:sz w:val="28"/>
          <w:szCs w:val="28"/>
        </w:rPr>
        <w:br/>
      </w:r>
      <w:r w:rsidR="00326F38" w:rsidRPr="003B7CD1">
        <w:rPr>
          <w:rFonts w:ascii="Times New Roman" w:hAnsi="Times New Roman" w:cs="Times New Roman"/>
          <w:sz w:val="28"/>
          <w:szCs w:val="28"/>
        </w:rPr>
        <w:t>«О продлении действия разрешений и иных особенностях в отношении разрешительной деятельности в 2020 году», проверки не осуществлялись).</w:t>
      </w:r>
    </w:p>
    <w:p w:rsidR="003B7CD1" w:rsidRPr="003B7CD1" w:rsidRDefault="003B7CD1" w:rsidP="003B7CD1">
      <w:pPr>
        <w:pStyle w:val="a6"/>
        <w:spacing w:line="300" w:lineRule="auto"/>
        <w:ind w:firstLine="709"/>
        <w:jc w:val="both"/>
        <w:rPr>
          <w:rFonts w:ascii="Times New Roman" w:hAnsi="Times New Roman" w:cs="Times New Roman"/>
          <w:sz w:val="28"/>
          <w:szCs w:val="28"/>
        </w:rPr>
      </w:pPr>
      <w:r w:rsidRPr="003B7CD1">
        <w:rPr>
          <w:rFonts w:ascii="Times New Roman" w:hAnsi="Times New Roman" w:cs="Times New Roman"/>
          <w:sz w:val="28"/>
          <w:szCs w:val="28"/>
        </w:rPr>
        <w:t>Нарушения обязательных требований не носят систематический характер и не требуют пересмотра обязательных требований в сфере лотерей.</w:t>
      </w:r>
    </w:p>
    <w:p w:rsidR="00742235" w:rsidRPr="003B7CD1" w:rsidRDefault="007D6E06" w:rsidP="003B7CD1">
      <w:pPr>
        <w:pStyle w:val="a7"/>
        <w:spacing w:line="300" w:lineRule="auto"/>
        <w:ind w:left="0" w:firstLine="709"/>
        <w:jc w:val="both"/>
        <w:rPr>
          <w:rFonts w:ascii="Times New Roman" w:hAnsi="Times New Roman" w:cs="Times New Roman"/>
          <w:sz w:val="28"/>
          <w:szCs w:val="28"/>
        </w:rPr>
      </w:pPr>
      <w:r w:rsidRPr="003B7CD1">
        <w:rPr>
          <w:rFonts w:ascii="Times New Roman" w:hAnsi="Times New Roman" w:cs="Times New Roman"/>
          <w:sz w:val="28"/>
          <w:szCs w:val="28"/>
        </w:rPr>
        <w:t xml:space="preserve">В целях стимулирования безусловного соблюдения обязательных требований всеми подконтрольными субъектами,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приказом </w:t>
      </w:r>
      <w:r w:rsidR="00630A1B">
        <w:rPr>
          <w:rFonts w:ascii="Times New Roman" w:hAnsi="Times New Roman" w:cs="Times New Roman"/>
          <w:sz w:val="28"/>
          <w:szCs w:val="28"/>
        </w:rPr>
        <w:br/>
      </w:r>
      <w:r w:rsidRPr="003B7CD1">
        <w:rPr>
          <w:rFonts w:ascii="Times New Roman" w:hAnsi="Times New Roman" w:cs="Times New Roman"/>
          <w:sz w:val="28"/>
          <w:szCs w:val="28"/>
        </w:rPr>
        <w:t>ФНС России от 16.12.2020№ ЕД-7-2/918@ утверждена</w:t>
      </w:r>
      <w:r w:rsidR="00742235" w:rsidRPr="003B7CD1">
        <w:rPr>
          <w:rFonts w:ascii="Times New Roman" w:hAnsi="Times New Roman" w:cs="Times New Roman"/>
          <w:sz w:val="28"/>
          <w:szCs w:val="28"/>
        </w:rPr>
        <w:t xml:space="preserve"> программа ФНС России </w:t>
      </w:r>
      <w:r w:rsidRPr="003B7CD1">
        <w:rPr>
          <w:rFonts w:ascii="Times New Roman" w:hAnsi="Times New Roman" w:cs="Times New Roman"/>
          <w:sz w:val="28"/>
          <w:szCs w:val="28"/>
        </w:rPr>
        <w:br/>
      </w:r>
      <w:r w:rsidR="00742235" w:rsidRPr="003B7CD1">
        <w:rPr>
          <w:rFonts w:ascii="Times New Roman" w:hAnsi="Times New Roman" w:cs="Times New Roman"/>
          <w:sz w:val="28"/>
          <w:szCs w:val="28"/>
        </w:rPr>
        <w:t>по профилактике нарушений обязательных требований на 20</w:t>
      </w:r>
      <w:r w:rsidRPr="003B7CD1">
        <w:rPr>
          <w:rFonts w:ascii="Times New Roman" w:hAnsi="Times New Roman" w:cs="Times New Roman"/>
          <w:sz w:val="28"/>
          <w:szCs w:val="28"/>
        </w:rPr>
        <w:t>21</w:t>
      </w:r>
      <w:r w:rsidR="00742235" w:rsidRPr="003B7CD1">
        <w:rPr>
          <w:rFonts w:ascii="Times New Roman" w:hAnsi="Times New Roman" w:cs="Times New Roman"/>
          <w:sz w:val="28"/>
          <w:szCs w:val="28"/>
        </w:rPr>
        <w:t>год.</w:t>
      </w:r>
    </w:p>
    <w:p w:rsidR="00742235" w:rsidRPr="003B7CD1" w:rsidRDefault="00742235" w:rsidP="003B7CD1">
      <w:pPr>
        <w:pStyle w:val="a7"/>
        <w:spacing w:line="300" w:lineRule="auto"/>
        <w:ind w:left="0" w:firstLine="709"/>
        <w:jc w:val="both"/>
        <w:rPr>
          <w:rFonts w:ascii="Times New Roman" w:hAnsi="Times New Roman" w:cs="Times New Roman"/>
          <w:sz w:val="28"/>
          <w:szCs w:val="28"/>
        </w:rPr>
      </w:pPr>
      <w:r w:rsidRPr="003B7CD1">
        <w:rPr>
          <w:rFonts w:ascii="Times New Roman" w:hAnsi="Times New Roman" w:cs="Times New Roman"/>
          <w:sz w:val="28"/>
          <w:szCs w:val="28"/>
        </w:rPr>
        <w:t xml:space="preserve">С целью формирования единого понимания обязательных требований </w:t>
      </w:r>
      <w:r w:rsidR="007D6E06" w:rsidRPr="003B7CD1">
        <w:rPr>
          <w:rFonts w:ascii="Times New Roman" w:hAnsi="Times New Roman" w:cs="Times New Roman"/>
          <w:sz w:val="28"/>
          <w:szCs w:val="28"/>
        </w:rPr>
        <w:br/>
      </w:r>
      <w:r w:rsidRPr="003B7CD1">
        <w:rPr>
          <w:rFonts w:ascii="Times New Roman" w:hAnsi="Times New Roman" w:cs="Times New Roman"/>
          <w:sz w:val="28"/>
          <w:szCs w:val="28"/>
        </w:rPr>
        <w:t>в деятельности подконтрольных субъектов ФНС России в течение 20</w:t>
      </w:r>
      <w:r w:rsidR="007D6E06" w:rsidRPr="003B7CD1">
        <w:rPr>
          <w:rFonts w:ascii="Times New Roman" w:hAnsi="Times New Roman" w:cs="Times New Roman"/>
          <w:sz w:val="28"/>
          <w:szCs w:val="28"/>
        </w:rPr>
        <w:t>21</w:t>
      </w:r>
      <w:r w:rsidR="00F8457D">
        <w:rPr>
          <w:rFonts w:ascii="Times New Roman" w:hAnsi="Times New Roman" w:cs="Times New Roman"/>
          <w:sz w:val="28"/>
          <w:szCs w:val="28"/>
        </w:rPr>
        <w:t> </w:t>
      </w:r>
      <w:r w:rsidRPr="003B7CD1">
        <w:rPr>
          <w:rFonts w:ascii="Times New Roman" w:hAnsi="Times New Roman" w:cs="Times New Roman"/>
          <w:sz w:val="28"/>
          <w:szCs w:val="28"/>
        </w:rPr>
        <w:t xml:space="preserve">года проводилась актуализация на официальном сайте ФНС России в сети «Интернет» перечней нормативных правовых актов, содержащих обязательные </w:t>
      </w:r>
      <w:r w:rsidRPr="003B7CD1">
        <w:rPr>
          <w:rFonts w:ascii="Times New Roman" w:hAnsi="Times New Roman" w:cs="Times New Roman"/>
          <w:sz w:val="28"/>
          <w:szCs w:val="28"/>
        </w:rPr>
        <w:lastRenderedPageBreak/>
        <w:t>требования, оценка соблюдения которых является предметом государственного контроля (надзо</w:t>
      </w:r>
      <w:r w:rsidR="00F8457D">
        <w:rPr>
          <w:rFonts w:ascii="Times New Roman" w:hAnsi="Times New Roman" w:cs="Times New Roman"/>
          <w:sz w:val="28"/>
          <w:szCs w:val="28"/>
        </w:rPr>
        <w:t>ра), а также текстов</w:t>
      </w:r>
      <w:r w:rsidRPr="003B7CD1">
        <w:rPr>
          <w:rFonts w:ascii="Times New Roman" w:hAnsi="Times New Roman" w:cs="Times New Roman"/>
          <w:sz w:val="28"/>
          <w:szCs w:val="28"/>
        </w:rPr>
        <w:t xml:space="preserve"> соответствующих нормативных правовых актов или их отдельных частей</w:t>
      </w:r>
    </w:p>
    <w:p w:rsidR="00742235" w:rsidRPr="003B7CD1" w:rsidRDefault="007D6E06" w:rsidP="003B7CD1">
      <w:pPr>
        <w:pStyle w:val="a7"/>
        <w:spacing w:line="300" w:lineRule="auto"/>
        <w:ind w:left="0" w:firstLine="709"/>
        <w:jc w:val="both"/>
        <w:rPr>
          <w:rFonts w:ascii="Times New Roman" w:hAnsi="Times New Roman" w:cs="Times New Roman"/>
          <w:sz w:val="28"/>
          <w:szCs w:val="28"/>
        </w:rPr>
      </w:pPr>
      <w:r w:rsidRPr="003B7CD1">
        <w:rPr>
          <w:rFonts w:ascii="Times New Roman" w:hAnsi="Times New Roman" w:cs="Times New Roman"/>
          <w:sz w:val="28"/>
          <w:szCs w:val="28"/>
        </w:rPr>
        <w:t xml:space="preserve">Территориальными налоговыми органами </w:t>
      </w:r>
      <w:r w:rsidR="00742235" w:rsidRPr="003B7CD1">
        <w:rPr>
          <w:rFonts w:ascii="Times New Roman" w:hAnsi="Times New Roman" w:cs="Times New Roman"/>
          <w:sz w:val="28"/>
          <w:szCs w:val="28"/>
        </w:rPr>
        <w:t>ФНС России в 20</w:t>
      </w:r>
      <w:r w:rsidRPr="003B7CD1">
        <w:rPr>
          <w:rFonts w:ascii="Times New Roman" w:hAnsi="Times New Roman" w:cs="Times New Roman"/>
          <w:sz w:val="28"/>
          <w:szCs w:val="28"/>
        </w:rPr>
        <w:t>21</w:t>
      </w:r>
      <w:r w:rsidR="00F8457D">
        <w:rPr>
          <w:rFonts w:ascii="Times New Roman" w:hAnsi="Times New Roman" w:cs="Times New Roman"/>
          <w:sz w:val="28"/>
          <w:szCs w:val="28"/>
        </w:rPr>
        <w:t> </w:t>
      </w:r>
      <w:r w:rsidR="00742235" w:rsidRPr="003B7CD1">
        <w:rPr>
          <w:rFonts w:ascii="Times New Roman" w:hAnsi="Times New Roman" w:cs="Times New Roman"/>
          <w:sz w:val="28"/>
          <w:szCs w:val="28"/>
        </w:rPr>
        <w:t>году обеспечено проведение с</w:t>
      </w:r>
      <w:r w:rsidR="00F8457D">
        <w:rPr>
          <w:rFonts w:ascii="Times New Roman" w:hAnsi="Times New Roman" w:cs="Times New Roman"/>
          <w:sz w:val="28"/>
          <w:szCs w:val="28"/>
        </w:rPr>
        <w:t>о</w:t>
      </w:r>
      <w:r w:rsidR="00742235" w:rsidRPr="003B7CD1">
        <w:rPr>
          <w:rFonts w:ascii="Times New Roman" w:hAnsi="Times New Roman" w:cs="Times New Roman"/>
          <w:sz w:val="28"/>
          <w:szCs w:val="28"/>
        </w:rPr>
        <w:t xml:space="preserve"> всеми подконтрольными субъектами консультаций, семинаров по вопросам соблюдения и разъяснения обязательных требований, содержащихся в нормативных правовых актах, в формате инструктажа</w:t>
      </w:r>
      <w:r w:rsidRPr="003B7CD1">
        <w:rPr>
          <w:rFonts w:ascii="Times New Roman" w:hAnsi="Times New Roman" w:cs="Times New Roman"/>
          <w:sz w:val="28"/>
          <w:szCs w:val="28"/>
        </w:rPr>
        <w:t xml:space="preserve"> (дистанционно)</w:t>
      </w:r>
      <w:r w:rsidR="00742235" w:rsidRPr="003B7CD1">
        <w:rPr>
          <w:rFonts w:ascii="Times New Roman" w:hAnsi="Times New Roman" w:cs="Times New Roman"/>
          <w:sz w:val="28"/>
          <w:szCs w:val="28"/>
        </w:rPr>
        <w:t>.</w:t>
      </w:r>
    </w:p>
    <w:sectPr w:rsidR="00742235" w:rsidRPr="003B7CD1" w:rsidSect="00C85DAE">
      <w:headerReference w:type="default" r:id="rId8"/>
      <w:pgSz w:w="11906" w:h="16838"/>
      <w:pgMar w:top="851" w:right="851"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D25" w:rsidRDefault="00845D25" w:rsidP="00FA7CC7">
      <w:pPr>
        <w:spacing w:after="0" w:line="240" w:lineRule="auto"/>
      </w:pPr>
      <w:r>
        <w:separator/>
      </w:r>
    </w:p>
  </w:endnote>
  <w:endnote w:type="continuationSeparator" w:id="0">
    <w:p w:rsidR="00845D25" w:rsidRDefault="00845D25" w:rsidP="00FA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D25" w:rsidRDefault="00845D25" w:rsidP="00FA7CC7">
      <w:pPr>
        <w:spacing w:after="0" w:line="240" w:lineRule="auto"/>
      </w:pPr>
      <w:r>
        <w:separator/>
      </w:r>
    </w:p>
  </w:footnote>
  <w:footnote w:type="continuationSeparator" w:id="0">
    <w:p w:rsidR="00845D25" w:rsidRDefault="00845D25" w:rsidP="00FA7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110870"/>
      <w:docPartObj>
        <w:docPartGallery w:val="Page Numbers (Top of Page)"/>
        <w:docPartUnique/>
      </w:docPartObj>
    </w:sdtPr>
    <w:sdtEndPr/>
    <w:sdtContent>
      <w:p w:rsidR="00C85DAE" w:rsidRPr="00CB1700" w:rsidRDefault="00C85DAE" w:rsidP="00C85DAE">
        <w:pPr>
          <w:pStyle w:val="a8"/>
          <w:jc w:val="center"/>
        </w:pPr>
        <w:r>
          <w:fldChar w:fldCharType="begin"/>
        </w:r>
        <w:r>
          <w:instrText>PAGE   \* MERGEFORMAT</w:instrText>
        </w:r>
        <w:r>
          <w:fldChar w:fldCharType="separate"/>
        </w:r>
        <w:r w:rsidR="00F16A13">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574"/>
    <w:multiLevelType w:val="hybridMultilevel"/>
    <w:tmpl w:val="E2C65E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5477E"/>
    <w:multiLevelType w:val="hybridMultilevel"/>
    <w:tmpl w:val="EA1CF5E8"/>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 w15:restartNumberingAfterBreak="0">
    <w:nsid w:val="234A7B16"/>
    <w:multiLevelType w:val="hybridMultilevel"/>
    <w:tmpl w:val="09BE09D4"/>
    <w:lvl w:ilvl="0" w:tplc="146AA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890639"/>
    <w:multiLevelType w:val="hybridMultilevel"/>
    <w:tmpl w:val="E0B2CF60"/>
    <w:lvl w:ilvl="0" w:tplc="57CC87C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417076"/>
    <w:multiLevelType w:val="hybridMultilevel"/>
    <w:tmpl w:val="6FE04FF6"/>
    <w:lvl w:ilvl="0" w:tplc="0419000B">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15:restartNumberingAfterBreak="0">
    <w:nsid w:val="441E0863"/>
    <w:multiLevelType w:val="hybridMultilevel"/>
    <w:tmpl w:val="E5429D3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C9A6665"/>
    <w:multiLevelType w:val="hybridMultilevel"/>
    <w:tmpl w:val="09BE09D4"/>
    <w:lvl w:ilvl="0" w:tplc="146AA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2507AD"/>
    <w:multiLevelType w:val="hybridMultilevel"/>
    <w:tmpl w:val="09BE09D4"/>
    <w:lvl w:ilvl="0" w:tplc="146AA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47F5C4C"/>
    <w:multiLevelType w:val="hybridMultilevel"/>
    <w:tmpl w:val="24484A4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15:restartNumberingAfterBreak="0">
    <w:nsid w:val="5E3B48BC"/>
    <w:multiLevelType w:val="hybridMultilevel"/>
    <w:tmpl w:val="2CEA5EA8"/>
    <w:lvl w:ilvl="0" w:tplc="0419000B">
      <w:start w:val="1"/>
      <w:numFmt w:val="bullet"/>
      <w:lvlText w:val=""/>
      <w:lvlJc w:val="left"/>
      <w:pPr>
        <w:ind w:left="2562" w:hanging="360"/>
      </w:pPr>
      <w:rPr>
        <w:rFonts w:ascii="Wingdings" w:hAnsi="Wingdings" w:hint="default"/>
      </w:rPr>
    </w:lvl>
    <w:lvl w:ilvl="1" w:tplc="04190003" w:tentative="1">
      <w:start w:val="1"/>
      <w:numFmt w:val="bullet"/>
      <w:lvlText w:val="o"/>
      <w:lvlJc w:val="left"/>
      <w:pPr>
        <w:ind w:left="3282" w:hanging="360"/>
      </w:pPr>
      <w:rPr>
        <w:rFonts w:ascii="Courier New" w:hAnsi="Courier New" w:cs="Courier New" w:hint="default"/>
      </w:rPr>
    </w:lvl>
    <w:lvl w:ilvl="2" w:tplc="04190005" w:tentative="1">
      <w:start w:val="1"/>
      <w:numFmt w:val="bullet"/>
      <w:lvlText w:val=""/>
      <w:lvlJc w:val="left"/>
      <w:pPr>
        <w:ind w:left="4002" w:hanging="360"/>
      </w:pPr>
      <w:rPr>
        <w:rFonts w:ascii="Wingdings" w:hAnsi="Wingdings" w:hint="default"/>
      </w:rPr>
    </w:lvl>
    <w:lvl w:ilvl="3" w:tplc="04190001" w:tentative="1">
      <w:start w:val="1"/>
      <w:numFmt w:val="bullet"/>
      <w:lvlText w:val=""/>
      <w:lvlJc w:val="left"/>
      <w:pPr>
        <w:ind w:left="4722" w:hanging="360"/>
      </w:pPr>
      <w:rPr>
        <w:rFonts w:ascii="Symbol" w:hAnsi="Symbol" w:hint="default"/>
      </w:rPr>
    </w:lvl>
    <w:lvl w:ilvl="4" w:tplc="04190003" w:tentative="1">
      <w:start w:val="1"/>
      <w:numFmt w:val="bullet"/>
      <w:lvlText w:val="o"/>
      <w:lvlJc w:val="left"/>
      <w:pPr>
        <w:ind w:left="5442" w:hanging="360"/>
      </w:pPr>
      <w:rPr>
        <w:rFonts w:ascii="Courier New" w:hAnsi="Courier New" w:cs="Courier New" w:hint="default"/>
      </w:rPr>
    </w:lvl>
    <w:lvl w:ilvl="5" w:tplc="04190005" w:tentative="1">
      <w:start w:val="1"/>
      <w:numFmt w:val="bullet"/>
      <w:lvlText w:val=""/>
      <w:lvlJc w:val="left"/>
      <w:pPr>
        <w:ind w:left="6162" w:hanging="360"/>
      </w:pPr>
      <w:rPr>
        <w:rFonts w:ascii="Wingdings" w:hAnsi="Wingdings" w:hint="default"/>
      </w:rPr>
    </w:lvl>
    <w:lvl w:ilvl="6" w:tplc="04190001" w:tentative="1">
      <w:start w:val="1"/>
      <w:numFmt w:val="bullet"/>
      <w:lvlText w:val=""/>
      <w:lvlJc w:val="left"/>
      <w:pPr>
        <w:ind w:left="6882" w:hanging="360"/>
      </w:pPr>
      <w:rPr>
        <w:rFonts w:ascii="Symbol" w:hAnsi="Symbol" w:hint="default"/>
      </w:rPr>
    </w:lvl>
    <w:lvl w:ilvl="7" w:tplc="04190003" w:tentative="1">
      <w:start w:val="1"/>
      <w:numFmt w:val="bullet"/>
      <w:lvlText w:val="o"/>
      <w:lvlJc w:val="left"/>
      <w:pPr>
        <w:ind w:left="7602" w:hanging="360"/>
      </w:pPr>
      <w:rPr>
        <w:rFonts w:ascii="Courier New" w:hAnsi="Courier New" w:cs="Courier New" w:hint="default"/>
      </w:rPr>
    </w:lvl>
    <w:lvl w:ilvl="8" w:tplc="04190005" w:tentative="1">
      <w:start w:val="1"/>
      <w:numFmt w:val="bullet"/>
      <w:lvlText w:val=""/>
      <w:lvlJc w:val="left"/>
      <w:pPr>
        <w:ind w:left="8322" w:hanging="360"/>
      </w:pPr>
      <w:rPr>
        <w:rFonts w:ascii="Wingdings" w:hAnsi="Wingdings" w:hint="default"/>
      </w:rPr>
    </w:lvl>
  </w:abstractNum>
  <w:abstractNum w:abstractNumId="10" w15:restartNumberingAfterBreak="0">
    <w:nsid w:val="63C41D26"/>
    <w:multiLevelType w:val="hybridMultilevel"/>
    <w:tmpl w:val="27E25FA8"/>
    <w:lvl w:ilvl="0" w:tplc="717882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677E256B"/>
    <w:multiLevelType w:val="hybridMultilevel"/>
    <w:tmpl w:val="09BE09D4"/>
    <w:lvl w:ilvl="0" w:tplc="146AA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6C4D20"/>
    <w:multiLevelType w:val="hybridMultilevel"/>
    <w:tmpl w:val="09BE09D4"/>
    <w:lvl w:ilvl="0" w:tplc="146AA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1"/>
  </w:num>
  <w:num w:numId="3">
    <w:abstractNumId w:val="5"/>
  </w:num>
  <w:num w:numId="4">
    <w:abstractNumId w:val="2"/>
  </w:num>
  <w:num w:numId="5">
    <w:abstractNumId w:val="7"/>
  </w:num>
  <w:num w:numId="6">
    <w:abstractNumId w:val="6"/>
  </w:num>
  <w:num w:numId="7">
    <w:abstractNumId w:val="12"/>
  </w:num>
  <w:num w:numId="8">
    <w:abstractNumId w:val="8"/>
  </w:num>
  <w:num w:numId="9">
    <w:abstractNumId w:val="4"/>
  </w:num>
  <w:num w:numId="10">
    <w:abstractNumId w:val="1"/>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82"/>
    <w:rsid w:val="0003504F"/>
    <w:rsid w:val="000418EF"/>
    <w:rsid w:val="00055FAF"/>
    <w:rsid w:val="0006164E"/>
    <w:rsid w:val="000658AE"/>
    <w:rsid w:val="00066572"/>
    <w:rsid w:val="00074958"/>
    <w:rsid w:val="00074C68"/>
    <w:rsid w:val="000A1DC0"/>
    <w:rsid w:val="000A36C2"/>
    <w:rsid w:val="000D1FD3"/>
    <w:rsid w:val="000E3EBB"/>
    <w:rsid w:val="000F7894"/>
    <w:rsid w:val="00101B41"/>
    <w:rsid w:val="001053A2"/>
    <w:rsid w:val="00133C28"/>
    <w:rsid w:val="00145531"/>
    <w:rsid w:val="00147B10"/>
    <w:rsid w:val="00162DA2"/>
    <w:rsid w:val="00180F9E"/>
    <w:rsid w:val="001E1FFC"/>
    <w:rsid w:val="001F12BA"/>
    <w:rsid w:val="00246FEC"/>
    <w:rsid w:val="002509F1"/>
    <w:rsid w:val="00261B46"/>
    <w:rsid w:val="00264369"/>
    <w:rsid w:val="002A2D04"/>
    <w:rsid w:val="002B595D"/>
    <w:rsid w:val="002D0B69"/>
    <w:rsid w:val="002E3B5F"/>
    <w:rsid w:val="002F0BC6"/>
    <w:rsid w:val="0030189D"/>
    <w:rsid w:val="00303C3D"/>
    <w:rsid w:val="00312E7F"/>
    <w:rsid w:val="00326F38"/>
    <w:rsid w:val="00342ACB"/>
    <w:rsid w:val="003466A8"/>
    <w:rsid w:val="00356465"/>
    <w:rsid w:val="00356607"/>
    <w:rsid w:val="00360143"/>
    <w:rsid w:val="00364BA8"/>
    <w:rsid w:val="003953E4"/>
    <w:rsid w:val="003B7CD1"/>
    <w:rsid w:val="003D103D"/>
    <w:rsid w:val="00416F47"/>
    <w:rsid w:val="004449DD"/>
    <w:rsid w:val="00456137"/>
    <w:rsid w:val="00461518"/>
    <w:rsid w:val="00490DD4"/>
    <w:rsid w:val="004B5593"/>
    <w:rsid w:val="004C0963"/>
    <w:rsid w:val="00515132"/>
    <w:rsid w:val="00534829"/>
    <w:rsid w:val="005475BA"/>
    <w:rsid w:val="0054762F"/>
    <w:rsid w:val="005536D4"/>
    <w:rsid w:val="005634FC"/>
    <w:rsid w:val="005A3ABC"/>
    <w:rsid w:val="005C05F1"/>
    <w:rsid w:val="005C26A9"/>
    <w:rsid w:val="005D3BAD"/>
    <w:rsid w:val="005E114E"/>
    <w:rsid w:val="005F0D66"/>
    <w:rsid w:val="005F5AFD"/>
    <w:rsid w:val="00630A1B"/>
    <w:rsid w:val="00666F13"/>
    <w:rsid w:val="006A23F9"/>
    <w:rsid w:val="006B2545"/>
    <w:rsid w:val="006D2A40"/>
    <w:rsid w:val="00703A45"/>
    <w:rsid w:val="00742235"/>
    <w:rsid w:val="00786A00"/>
    <w:rsid w:val="00790FB0"/>
    <w:rsid w:val="00796A58"/>
    <w:rsid w:val="007A2A4A"/>
    <w:rsid w:val="007B63D2"/>
    <w:rsid w:val="007D6E06"/>
    <w:rsid w:val="007E1300"/>
    <w:rsid w:val="007E39D7"/>
    <w:rsid w:val="007F1C3A"/>
    <w:rsid w:val="008002F7"/>
    <w:rsid w:val="00817FF5"/>
    <w:rsid w:val="00845D25"/>
    <w:rsid w:val="00846C47"/>
    <w:rsid w:val="00852BB4"/>
    <w:rsid w:val="00854B80"/>
    <w:rsid w:val="008A7ECA"/>
    <w:rsid w:val="008C557B"/>
    <w:rsid w:val="00921382"/>
    <w:rsid w:val="00925BE3"/>
    <w:rsid w:val="00926E3C"/>
    <w:rsid w:val="00951854"/>
    <w:rsid w:val="00954BF2"/>
    <w:rsid w:val="009802CB"/>
    <w:rsid w:val="009812F3"/>
    <w:rsid w:val="00990493"/>
    <w:rsid w:val="009963D7"/>
    <w:rsid w:val="009A7FC8"/>
    <w:rsid w:val="00A0681D"/>
    <w:rsid w:val="00A32403"/>
    <w:rsid w:val="00A33062"/>
    <w:rsid w:val="00A34281"/>
    <w:rsid w:val="00A377C3"/>
    <w:rsid w:val="00AB1190"/>
    <w:rsid w:val="00AB2D48"/>
    <w:rsid w:val="00AB2E0B"/>
    <w:rsid w:val="00AB4879"/>
    <w:rsid w:val="00AE0484"/>
    <w:rsid w:val="00B036C0"/>
    <w:rsid w:val="00B37049"/>
    <w:rsid w:val="00B658EE"/>
    <w:rsid w:val="00B72637"/>
    <w:rsid w:val="00B84C2B"/>
    <w:rsid w:val="00B94875"/>
    <w:rsid w:val="00B979D5"/>
    <w:rsid w:val="00BA1F28"/>
    <w:rsid w:val="00BB0D5C"/>
    <w:rsid w:val="00BB7E42"/>
    <w:rsid w:val="00C10A4F"/>
    <w:rsid w:val="00C16EDF"/>
    <w:rsid w:val="00C17AA9"/>
    <w:rsid w:val="00C36813"/>
    <w:rsid w:val="00C63E33"/>
    <w:rsid w:val="00C85DAE"/>
    <w:rsid w:val="00CB1700"/>
    <w:rsid w:val="00CC0820"/>
    <w:rsid w:val="00CC09A8"/>
    <w:rsid w:val="00CE7D9F"/>
    <w:rsid w:val="00D015F3"/>
    <w:rsid w:val="00D42571"/>
    <w:rsid w:val="00D71CE0"/>
    <w:rsid w:val="00D84FB7"/>
    <w:rsid w:val="00D909FF"/>
    <w:rsid w:val="00DF54CB"/>
    <w:rsid w:val="00DF5CD2"/>
    <w:rsid w:val="00E40800"/>
    <w:rsid w:val="00E460C7"/>
    <w:rsid w:val="00E50F90"/>
    <w:rsid w:val="00ED4C88"/>
    <w:rsid w:val="00ED7025"/>
    <w:rsid w:val="00F030F6"/>
    <w:rsid w:val="00F16A13"/>
    <w:rsid w:val="00F505E5"/>
    <w:rsid w:val="00F60925"/>
    <w:rsid w:val="00F63924"/>
    <w:rsid w:val="00F71C59"/>
    <w:rsid w:val="00F82101"/>
    <w:rsid w:val="00F8457D"/>
    <w:rsid w:val="00FA7CC7"/>
    <w:rsid w:val="00FE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7F25E-1BE8-4197-B967-6EA8DDB4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1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7B10"/>
    <w:rPr>
      <w:rFonts w:ascii="Segoe UI" w:hAnsi="Segoe UI" w:cs="Segoe UI"/>
      <w:sz w:val="18"/>
      <w:szCs w:val="18"/>
    </w:rPr>
  </w:style>
  <w:style w:type="paragraph" w:customStyle="1" w:styleId="ConsPlusNormal">
    <w:name w:val="ConsPlusNormal"/>
    <w:rsid w:val="00261B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61B46"/>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A34281"/>
    <w:rPr>
      <w:color w:val="0000FF"/>
      <w:u w:val="single"/>
    </w:rPr>
  </w:style>
  <w:style w:type="paragraph" w:styleId="a6">
    <w:name w:val="No Spacing"/>
    <w:uiPriority w:val="1"/>
    <w:qFormat/>
    <w:rsid w:val="00A34281"/>
    <w:pPr>
      <w:spacing w:after="0" w:line="240" w:lineRule="auto"/>
    </w:pPr>
  </w:style>
  <w:style w:type="paragraph" w:styleId="a7">
    <w:name w:val="List Paragraph"/>
    <w:basedOn w:val="a"/>
    <w:uiPriority w:val="34"/>
    <w:qFormat/>
    <w:rsid w:val="005A3ABC"/>
    <w:pPr>
      <w:ind w:left="720"/>
      <w:contextualSpacing/>
    </w:pPr>
  </w:style>
  <w:style w:type="table" w:customStyle="1" w:styleId="-611">
    <w:name w:val="Таблица-сетка 6 цветная — акцент 11"/>
    <w:basedOn w:val="a1"/>
    <w:uiPriority w:val="51"/>
    <w:rsid w:val="00D015F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51">
    <w:name w:val="Таблица-сетка 5 темная — акцент 51"/>
    <w:basedOn w:val="a1"/>
    <w:uiPriority w:val="50"/>
    <w:rsid w:val="00D0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1">
    <w:name w:val="Таблица-сетка 5 темная — акцент 11"/>
    <w:basedOn w:val="a1"/>
    <w:uiPriority w:val="50"/>
    <w:rsid w:val="00D015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751">
    <w:name w:val="Таблица-сетка 7 цветная — акцент 51"/>
    <w:basedOn w:val="a1"/>
    <w:uiPriority w:val="52"/>
    <w:rsid w:val="00364BA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a8">
    <w:name w:val="header"/>
    <w:basedOn w:val="a"/>
    <w:link w:val="a9"/>
    <w:uiPriority w:val="99"/>
    <w:unhideWhenUsed/>
    <w:rsid w:val="00FA7C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7CC7"/>
  </w:style>
  <w:style w:type="paragraph" w:styleId="aa">
    <w:name w:val="footer"/>
    <w:basedOn w:val="a"/>
    <w:link w:val="ab"/>
    <w:uiPriority w:val="99"/>
    <w:unhideWhenUsed/>
    <w:rsid w:val="00FA7C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7CC7"/>
  </w:style>
  <w:style w:type="character" w:customStyle="1" w:styleId="10">
    <w:name w:val="Заголовок 1 Знак"/>
    <w:basedOn w:val="a0"/>
    <w:link w:val="1"/>
    <w:uiPriority w:val="9"/>
    <w:rsid w:val="000D1FD3"/>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0D1FD3"/>
    <w:pPr>
      <w:outlineLvl w:val="9"/>
    </w:pPr>
    <w:rPr>
      <w:lang w:eastAsia="ru-RU"/>
    </w:rPr>
  </w:style>
  <w:style w:type="paragraph" w:styleId="11">
    <w:name w:val="toc 1"/>
    <w:basedOn w:val="a"/>
    <w:next w:val="a"/>
    <w:autoRedefine/>
    <w:uiPriority w:val="39"/>
    <w:unhideWhenUsed/>
    <w:rsid w:val="000D1FD3"/>
    <w:pPr>
      <w:spacing w:after="100"/>
    </w:pPr>
  </w:style>
  <w:style w:type="table" w:customStyle="1" w:styleId="-621">
    <w:name w:val="Таблица-сетка 6 цветная — акцент 21"/>
    <w:basedOn w:val="a1"/>
    <w:uiPriority w:val="51"/>
    <w:rsid w:val="002E3B5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12">
    <w:name w:val="Знак Знак Знак1"/>
    <w:basedOn w:val="a"/>
    <w:autoRedefine/>
    <w:rsid w:val="00C63E33"/>
    <w:pPr>
      <w:spacing w:line="240" w:lineRule="exact"/>
    </w:pPr>
    <w:rPr>
      <w:rFonts w:ascii="Times New Roman" w:eastAsia="Times New Roman" w:hAnsi="Times New Roman" w:cs="Times New Roman"/>
      <w:sz w:val="28"/>
      <w:szCs w:val="20"/>
      <w:lang w:val="en-US"/>
    </w:rPr>
  </w:style>
  <w:style w:type="paragraph" w:customStyle="1" w:styleId="13">
    <w:name w:val="Знак Знак Знак1"/>
    <w:basedOn w:val="a"/>
    <w:autoRedefine/>
    <w:rsid w:val="00786A00"/>
    <w:pPr>
      <w:spacing w:line="240" w:lineRule="exact"/>
    </w:pPr>
    <w:rPr>
      <w:rFonts w:ascii="Times New Roman" w:eastAsia="Times New Roman" w:hAnsi="Times New Roman" w:cs="Times New Roman"/>
      <w:sz w:val="28"/>
      <w:szCs w:val="20"/>
      <w:lang w:val="en-US"/>
    </w:rPr>
  </w:style>
  <w:style w:type="paragraph" w:customStyle="1" w:styleId="14">
    <w:name w:val="Знак Знак Знак1"/>
    <w:basedOn w:val="a"/>
    <w:autoRedefine/>
    <w:rsid w:val="00846C47"/>
    <w:pPr>
      <w:spacing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085424">
      <w:bodyDiv w:val="1"/>
      <w:marLeft w:val="0"/>
      <w:marRight w:val="0"/>
      <w:marTop w:val="0"/>
      <w:marBottom w:val="0"/>
      <w:divBdr>
        <w:top w:val="none" w:sz="0" w:space="0" w:color="auto"/>
        <w:left w:val="none" w:sz="0" w:space="0" w:color="auto"/>
        <w:bottom w:val="none" w:sz="0" w:space="0" w:color="auto"/>
        <w:right w:val="none" w:sz="0" w:space="0" w:color="auto"/>
      </w:divBdr>
    </w:div>
    <w:div w:id="202816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B0A68-FDB7-4EC7-8B88-64679532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Казаринова Наталья Сергеевна</dc:creator>
  <cp:lastModifiedBy>Казаринова Наталья Сергеевна</cp:lastModifiedBy>
  <cp:revision>2</cp:revision>
  <cp:lastPrinted>2020-03-02T11:52:00Z</cp:lastPrinted>
  <dcterms:created xsi:type="dcterms:W3CDTF">2022-06-17T07:28:00Z</dcterms:created>
  <dcterms:modified xsi:type="dcterms:W3CDTF">2022-06-17T07:28:00Z</dcterms:modified>
</cp:coreProperties>
</file>