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67" w:rsidRPr="002C57CE" w:rsidRDefault="00EE2D9D" w:rsidP="002C57CE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 w:rsidR="002C57CE" w:rsidRPr="002C57CE">
        <w:rPr>
          <w:rFonts w:ascii="Times New Roman" w:hAnsi="Times New Roman"/>
          <w:b/>
          <w:sz w:val="28"/>
          <w:szCs w:val="28"/>
        </w:rPr>
        <w:t xml:space="preserve"> о результатах</w:t>
      </w:r>
      <w:r w:rsidR="00CA1D48" w:rsidRPr="00CA1D48">
        <w:t xml:space="preserve"> </w:t>
      </w:r>
      <w:r w:rsidR="00CA1D48" w:rsidRPr="00CA1D48">
        <w:rPr>
          <w:rFonts w:ascii="Times New Roman" w:hAnsi="Times New Roman"/>
          <w:b/>
          <w:sz w:val="28"/>
          <w:szCs w:val="28"/>
        </w:rPr>
        <w:t>конкурс</w:t>
      </w:r>
      <w:r w:rsidR="00CA1D48">
        <w:rPr>
          <w:rFonts w:ascii="Times New Roman" w:hAnsi="Times New Roman"/>
          <w:b/>
          <w:sz w:val="28"/>
          <w:szCs w:val="28"/>
        </w:rPr>
        <w:t>а</w:t>
      </w:r>
      <w:r w:rsidR="00CA1D48" w:rsidRPr="00CA1D48">
        <w:rPr>
          <w:rFonts w:ascii="Times New Roman" w:hAnsi="Times New Roman"/>
          <w:b/>
          <w:sz w:val="28"/>
          <w:szCs w:val="28"/>
        </w:rPr>
        <w:t xml:space="preserve"> </w:t>
      </w:r>
      <w:r w:rsidR="00FB4B4D" w:rsidRPr="00CA1D48">
        <w:rPr>
          <w:rFonts w:ascii="Times New Roman" w:hAnsi="Times New Roman"/>
          <w:b/>
          <w:sz w:val="28"/>
          <w:szCs w:val="28"/>
        </w:rPr>
        <w:t>в центральном аппара</w:t>
      </w:r>
      <w:r w:rsidR="00FB4B4D">
        <w:rPr>
          <w:rFonts w:ascii="Times New Roman" w:hAnsi="Times New Roman"/>
          <w:b/>
          <w:sz w:val="28"/>
          <w:szCs w:val="28"/>
        </w:rPr>
        <w:t>те Федеральной налоговой службы</w:t>
      </w:r>
      <w:r w:rsidR="00FB4B4D" w:rsidRPr="002C57CE">
        <w:rPr>
          <w:rFonts w:ascii="Times New Roman" w:hAnsi="Times New Roman"/>
          <w:b/>
          <w:sz w:val="28"/>
          <w:szCs w:val="28"/>
        </w:rPr>
        <w:t xml:space="preserve"> </w:t>
      </w:r>
      <w:r w:rsidR="00CA1D48" w:rsidRPr="00CA1D48">
        <w:rPr>
          <w:rFonts w:ascii="Times New Roman" w:hAnsi="Times New Roman"/>
          <w:b/>
          <w:sz w:val="28"/>
          <w:szCs w:val="28"/>
        </w:rPr>
        <w:t xml:space="preserve">на заключение договора о целевом обучении с обязательством последующего прохождения федеральной государственной гражданской службы Российской Федерации </w:t>
      </w:r>
    </w:p>
    <w:p w:rsidR="001F5467" w:rsidRDefault="001F5467" w:rsidP="00AB4B45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E2D9D" w:rsidRPr="00EE2D9D" w:rsidRDefault="002C57CE" w:rsidP="00AB4B45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Федеральная налоговая служба, в лице руководителя Егорова Даниила Вячеславовича</w:t>
      </w:r>
      <w:r w:rsidR="00EE2D9D">
        <w:rPr>
          <w:rFonts w:ascii="Times New Roman" w:hAnsi="Times New Roman"/>
          <w:sz w:val="28"/>
          <w:szCs w:val="28"/>
        </w:rPr>
        <w:t>, действующего на основании Положения о Федеральной налоговой службе, утвержденного постановлением Правительства Российской Федерации от 30.09.2004 № 506, провела конкурс</w:t>
      </w:r>
      <w:r w:rsidR="00EE2D9D" w:rsidRPr="00EE2D9D">
        <w:rPr>
          <w:rFonts w:ascii="Times New Roman" w:hAnsi="Times New Roman"/>
          <w:sz w:val="28"/>
          <w:szCs w:val="28"/>
        </w:rPr>
        <w:t xml:space="preserve"> </w:t>
      </w:r>
      <w:r w:rsidR="009F2A97" w:rsidRPr="00EE2D9D">
        <w:rPr>
          <w:rFonts w:ascii="Times New Roman" w:hAnsi="Times New Roman"/>
          <w:sz w:val="28"/>
          <w:szCs w:val="28"/>
        </w:rPr>
        <w:t xml:space="preserve">в центральном аппарате Федеральной налоговой службы </w:t>
      </w:r>
      <w:r w:rsidR="00EE2D9D" w:rsidRPr="00EE2D9D">
        <w:rPr>
          <w:rFonts w:ascii="Times New Roman" w:hAnsi="Times New Roman"/>
          <w:sz w:val="28"/>
          <w:szCs w:val="28"/>
        </w:rPr>
        <w:t>на заключение договора о целевом обучении с обязательством последующего прохождения федеральной госуд</w:t>
      </w:r>
      <w:bookmarkStart w:id="0" w:name="_GoBack"/>
      <w:bookmarkEnd w:id="0"/>
      <w:r w:rsidR="00EE2D9D" w:rsidRPr="00EE2D9D">
        <w:rPr>
          <w:rFonts w:ascii="Times New Roman" w:hAnsi="Times New Roman"/>
          <w:sz w:val="28"/>
          <w:szCs w:val="28"/>
        </w:rPr>
        <w:t>арственной гражданской службы Российской Федерации</w:t>
      </w:r>
      <w:r w:rsidR="00EE2D9D">
        <w:rPr>
          <w:rFonts w:ascii="Times New Roman" w:hAnsi="Times New Roman"/>
          <w:sz w:val="28"/>
          <w:szCs w:val="28"/>
        </w:rPr>
        <w:t>.</w:t>
      </w:r>
    </w:p>
    <w:p w:rsidR="00AB4B45" w:rsidRDefault="002C57CE" w:rsidP="00AB4B45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оценки кандидатов на основании представленных ими документов, а также на основании результатов конкурсных процедур конкурсная комиссия приняла решение рекомендовать </w:t>
      </w:r>
      <w:r w:rsidR="00AB4B45">
        <w:rPr>
          <w:rFonts w:ascii="Times New Roman" w:hAnsi="Times New Roman"/>
          <w:sz w:val="28"/>
          <w:szCs w:val="28"/>
        </w:rPr>
        <w:t xml:space="preserve">для </w:t>
      </w:r>
      <w:r w:rsidR="001027C0" w:rsidRPr="001027C0">
        <w:rPr>
          <w:rFonts w:ascii="Times New Roman" w:hAnsi="Times New Roman"/>
          <w:sz w:val="28"/>
          <w:szCs w:val="28"/>
        </w:rPr>
        <w:t>заключения договора о целевом обучении с обязательством последующего прохождения федеральной государственной гражданской службы</w:t>
      </w:r>
      <w:r w:rsidR="001027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следующих кандидатов: </w:t>
      </w:r>
    </w:p>
    <w:p w:rsidR="002C57CE" w:rsidRDefault="002C57CE" w:rsidP="00AB4B45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CA1D48" w:rsidRPr="00CA1D48" w:rsidTr="00AB4B45">
        <w:trPr>
          <w:cantSplit/>
        </w:trPr>
        <w:tc>
          <w:tcPr>
            <w:tcW w:w="9351" w:type="dxa"/>
          </w:tcPr>
          <w:p w:rsidR="00CA1D48" w:rsidRPr="00CA1D48" w:rsidRDefault="00CA1D48" w:rsidP="00CA1D48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CA1D48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программам Б</w:t>
            </w:r>
            <w:r w:rsidRPr="00CA1D48">
              <w:rPr>
                <w:rFonts w:ascii="Times New Roman" w:hAnsi="Times New Roman"/>
                <w:b/>
                <w:sz w:val="28"/>
                <w:szCs w:val="28"/>
              </w:rPr>
              <w:t xml:space="preserve">акалавриата 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Артищева Полина Ильинична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Афоничев Илья Сергеевич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Березнюк Алина Руслановна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Болова Диана Арсеновна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Бурляев Никита Валерьевич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Бурцева Анна Александровна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Войстрикова Екатерина Андреевна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Горбатов Егор Алексеевич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Данилкин Кирилл Игоревич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Дементьев Валерий Романович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Денисаев Александр Михайлович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 Денис Андреевич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Евдокимова Мария Алексеевна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Еремеев Кирилл Дмитриевич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Жарикова Анна Алексеевна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 Роман Олегович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Александр Михайлович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Ихсанов Данис Искандерович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Капелюш Мария Евгеньевна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Кваша Инга Лашовна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 Кирилл Витальевич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Колташов Артемий Георгиевич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Кондратов Владимир Алексеевич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Кривко Диана Сергеевна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Кропотова Таисия Александровна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 Михаил Дмитриевич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Муравьева Дарья Максимовна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Мухина Татьяна Евгеньевна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Назарова Сабина Александровна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Незадорова Милена Сергеевна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Ногтева Анастасия Владиславовна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Нурадиев Рамзан Муслимович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Овсянникова Ксения Евгеньевна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Полина Юрьевна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Решетникова Анастасия Владимировна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Соловьёва Анастасия Евгеньевна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Троицкая Софья Михайловна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Трофимчук Полина Владимировна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Туровская Виктория Ильинична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Уральсков Александр Александрович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Фатулаев Насир Магомедович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Черемисина Екатерина Сергеевна</w:t>
            </w:r>
          </w:p>
        </w:tc>
      </w:tr>
      <w:tr w:rsidR="00AB4B45" w:rsidRPr="00B04931" w:rsidTr="00AB4B45">
        <w:trPr>
          <w:cantSplit/>
        </w:trPr>
        <w:tc>
          <w:tcPr>
            <w:tcW w:w="9351" w:type="dxa"/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Чибисова Ярослава Андреевна</w:t>
            </w:r>
          </w:p>
        </w:tc>
      </w:tr>
      <w:tr w:rsidR="00AB4B45" w:rsidRPr="00B04931" w:rsidTr="00A87AD4">
        <w:trPr>
          <w:cantSplit/>
        </w:trPr>
        <w:tc>
          <w:tcPr>
            <w:tcW w:w="9351" w:type="dxa"/>
            <w:tcBorders>
              <w:bottom w:val="single" w:sz="4" w:space="0" w:color="auto"/>
            </w:tcBorders>
          </w:tcPr>
          <w:p w:rsidR="00AB4B45" w:rsidRDefault="00AB4B45" w:rsidP="00A07CB0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Юсов Максим Алексеевич</w:t>
            </w:r>
          </w:p>
        </w:tc>
      </w:tr>
      <w:tr w:rsidR="00A87AD4" w:rsidRPr="00CA1D48" w:rsidTr="00A87AD4">
        <w:trPr>
          <w:cantSplit/>
        </w:trPr>
        <w:tc>
          <w:tcPr>
            <w:tcW w:w="9351" w:type="dxa"/>
            <w:tcBorders>
              <w:left w:val="nil"/>
              <w:bottom w:val="single" w:sz="4" w:space="0" w:color="auto"/>
              <w:right w:val="nil"/>
            </w:tcBorders>
          </w:tcPr>
          <w:p w:rsidR="00A87AD4" w:rsidRPr="00CA1D48" w:rsidRDefault="00A87AD4" w:rsidP="00BD6CA1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39E4" w:rsidRPr="00CA1D48" w:rsidTr="00A87AD4">
        <w:trPr>
          <w:cantSplit/>
        </w:trPr>
        <w:tc>
          <w:tcPr>
            <w:tcW w:w="9351" w:type="dxa"/>
            <w:tcBorders>
              <w:top w:val="single" w:sz="4" w:space="0" w:color="auto"/>
            </w:tcBorders>
          </w:tcPr>
          <w:p w:rsidR="002939E4" w:rsidRPr="00CA1D48" w:rsidRDefault="002939E4" w:rsidP="00BD6CA1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1D48">
              <w:rPr>
                <w:rFonts w:ascii="Times New Roman" w:hAnsi="Times New Roman"/>
                <w:b/>
                <w:sz w:val="28"/>
                <w:szCs w:val="28"/>
              </w:rPr>
              <w:t>по программам Магистратуры</w:t>
            </w:r>
          </w:p>
        </w:tc>
      </w:tr>
      <w:tr w:rsidR="002939E4" w:rsidRPr="00CA1D48" w:rsidTr="00BD6CA1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E4" w:rsidRPr="00CA1D48" w:rsidRDefault="002939E4" w:rsidP="00BD6CA1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D48">
              <w:rPr>
                <w:rFonts w:ascii="Times New Roman" w:hAnsi="Times New Roman"/>
                <w:sz w:val="28"/>
                <w:szCs w:val="28"/>
              </w:rPr>
              <w:t>Аблязов Дамир Гаязович</w:t>
            </w:r>
          </w:p>
        </w:tc>
      </w:tr>
      <w:tr w:rsidR="002939E4" w:rsidRPr="00B04931" w:rsidTr="00BD6CA1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E4" w:rsidRDefault="002939E4" w:rsidP="00BD6CA1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Воробьева Полина Станиславовна</w:t>
            </w:r>
          </w:p>
        </w:tc>
      </w:tr>
      <w:tr w:rsidR="002939E4" w:rsidRPr="00B04931" w:rsidTr="00BD6CA1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E4" w:rsidRDefault="002939E4" w:rsidP="00BD6CA1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Ворошилина Анна Олеговна</w:t>
            </w:r>
          </w:p>
        </w:tc>
      </w:tr>
      <w:tr w:rsidR="002939E4" w:rsidRPr="00B04931" w:rsidTr="00BD6CA1">
        <w:trPr>
          <w:cantSplit/>
        </w:trPr>
        <w:tc>
          <w:tcPr>
            <w:tcW w:w="9351" w:type="dxa"/>
          </w:tcPr>
          <w:p w:rsidR="002939E4" w:rsidRDefault="002939E4" w:rsidP="00BD6CA1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Кошеева Диана Хачимовна</w:t>
            </w:r>
          </w:p>
        </w:tc>
      </w:tr>
      <w:tr w:rsidR="002939E4" w:rsidRPr="00B04931" w:rsidTr="00BD6CA1">
        <w:trPr>
          <w:cantSplit/>
        </w:trPr>
        <w:tc>
          <w:tcPr>
            <w:tcW w:w="9351" w:type="dxa"/>
          </w:tcPr>
          <w:p w:rsidR="002939E4" w:rsidRDefault="002939E4" w:rsidP="00BD6CA1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Елена Андреевна</w:t>
            </w:r>
          </w:p>
        </w:tc>
      </w:tr>
      <w:tr w:rsidR="002939E4" w:rsidRPr="00B04931" w:rsidTr="00BD6CA1">
        <w:trPr>
          <w:cantSplit/>
        </w:trPr>
        <w:tc>
          <w:tcPr>
            <w:tcW w:w="9351" w:type="dxa"/>
          </w:tcPr>
          <w:p w:rsidR="002939E4" w:rsidRDefault="002939E4" w:rsidP="00BD6CA1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Мазалов Максим Андреевич</w:t>
            </w:r>
          </w:p>
        </w:tc>
      </w:tr>
      <w:tr w:rsidR="002939E4" w:rsidRPr="00B04931" w:rsidTr="00BD6CA1">
        <w:trPr>
          <w:cantSplit/>
        </w:trPr>
        <w:tc>
          <w:tcPr>
            <w:tcW w:w="9351" w:type="dxa"/>
          </w:tcPr>
          <w:p w:rsidR="002939E4" w:rsidRDefault="002939E4" w:rsidP="00BD6CA1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Ксения Александровна</w:t>
            </w:r>
          </w:p>
        </w:tc>
      </w:tr>
      <w:tr w:rsidR="002939E4" w:rsidRPr="00B04931" w:rsidTr="00BD6CA1">
        <w:trPr>
          <w:cantSplit/>
        </w:trPr>
        <w:tc>
          <w:tcPr>
            <w:tcW w:w="9351" w:type="dxa"/>
          </w:tcPr>
          <w:p w:rsidR="002939E4" w:rsidRDefault="002939E4" w:rsidP="00BD6CA1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Седов Константин Иванович</w:t>
            </w:r>
          </w:p>
        </w:tc>
      </w:tr>
      <w:tr w:rsidR="002939E4" w:rsidRPr="00B04931" w:rsidTr="00BD6CA1">
        <w:trPr>
          <w:cantSplit/>
        </w:trPr>
        <w:tc>
          <w:tcPr>
            <w:tcW w:w="9351" w:type="dxa"/>
          </w:tcPr>
          <w:p w:rsidR="002939E4" w:rsidRDefault="002939E4" w:rsidP="00BD6CA1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Снатенкова Анастасия Алексеевна</w:t>
            </w:r>
          </w:p>
        </w:tc>
      </w:tr>
      <w:tr w:rsidR="002939E4" w:rsidRPr="00B04931" w:rsidTr="00BD6CA1">
        <w:trPr>
          <w:cantSplit/>
        </w:trPr>
        <w:tc>
          <w:tcPr>
            <w:tcW w:w="9351" w:type="dxa"/>
          </w:tcPr>
          <w:p w:rsidR="002939E4" w:rsidRDefault="002939E4" w:rsidP="00BD6CA1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Уральсков Евгений Александрович</w:t>
            </w:r>
          </w:p>
        </w:tc>
      </w:tr>
      <w:tr w:rsidR="002939E4" w:rsidRPr="00B04931" w:rsidTr="00BD6CA1">
        <w:trPr>
          <w:cantSplit/>
        </w:trPr>
        <w:tc>
          <w:tcPr>
            <w:tcW w:w="9351" w:type="dxa"/>
          </w:tcPr>
          <w:p w:rsidR="002939E4" w:rsidRDefault="002939E4" w:rsidP="00BD6CA1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Урникис Татьяна Николаевна</w:t>
            </w:r>
          </w:p>
        </w:tc>
      </w:tr>
      <w:tr w:rsidR="002939E4" w:rsidRPr="00B04931" w:rsidTr="00BD6CA1">
        <w:trPr>
          <w:cantSplit/>
        </w:trPr>
        <w:tc>
          <w:tcPr>
            <w:tcW w:w="9351" w:type="dxa"/>
          </w:tcPr>
          <w:p w:rsidR="002939E4" w:rsidRDefault="002939E4" w:rsidP="00BD6CA1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Чащин Егор Александрович</w:t>
            </w:r>
          </w:p>
        </w:tc>
      </w:tr>
    </w:tbl>
    <w:p w:rsidR="00AB4B45" w:rsidRDefault="00AB4B45" w:rsidP="00AB4B45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AB4B45" w:rsidRDefault="00AB4B45" w:rsidP="00AB4B45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4033EB" w:rsidRDefault="004033EB"/>
    <w:sectPr w:rsidR="0040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20FF6"/>
    <w:multiLevelType w:val="hybridMultilevel"/>
    <w:tmpl w:val="0B52B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73A3A"/>
    <w:multiLevelType w:val="hybridMultilevel"/>
    <w:tmpl w:val="F36AE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45"/>
    <w:rsid w:val="001027C0"/>
    <w:rsid w:val="001F2EF1"/>
    <w:rsid w:val="001F5467"/>
    <w:rsid w:val="002939E4"/>
    <w:rsid w:val="002C57CE"/>
    <w:rsid w:val="004033EB"/>
    <w:rsid w:val="004566C6"/>
    <w:rsid w:val="004D1F24"/>
    <w:rsid w:val="00700799"/>
    <w:rsid w:val="009F2A97"/>
    <w:rsid w:val="00A87AD4"/>
    <w:rsid w:val="00AB4B45"/>
    <w:rsid w:val="00CA1D48"/>
    <w:rsid w:val="00EE2D9D"/>
    <w:rsid w:val="00FB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1B1B0-BBD9-4ECF-9E7A-1CE22252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B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Татьяна Викторовна</dc:creator>
  <cp:keywords/>
  <dc:description/>
  <cp:lastModifiedBy>Афанасьева Татьяна Викторовна</cp:lastModifiedBy>
  <cp:revision>4</cp:revision>
  <dcterms:created xsi:type="dcterms:W3CDTF">2022-05-25T08:14:00Z</dcterms:created>
  <dcterms:modified xsi:type="dcterms:W3CDTF">2022-05-25T08:23:00Z</dcterms:modified>
</cp:coreProperties>
</file>