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6D9F1" w:themeColor="text2" w:themeTint="33"/>
  <w:body>
    <w:p w:rsidR="000C4C1F" w:rsidRDefault="00956202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91DB69" wp14:editId="179AFB7A">
                <wp:simplePos x="0" y="0"/>
                <wp:positionH relativeFrom="margin">
                  <wp:posOffset>523875</wp:posOffset>
                </wp:positionH>
                <wp:positionV relativeFrom="paragraph">
                  <wp:posOffset>2752725</wp:posOffset>
                </wp:positionV>
                <wp:extent cx="6622415" cy="75057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2415" cy="7505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FDC" w:rsidRPr="00931C55" w:rsidRDefault="00335BB7" w:rsidP="00931C55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31C5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В рамках </w:t>
                            </w:r>
                            <w:proofErr w:type="spellStart"/>
                            <w:r w:rsidRPr="00931C5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вебинара</w:t>
                            </w:r>
                            <w:proofErr w:type="spellEnd"/>
                            <w:r w:rsidRPr="00931C5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будут рассмотрены </w:t>
                            </w:r>
                            <w:r w:rsidR="00842FDC" w:rsidRPr="00931C5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следующие </w:t>
                            </w:r>
                            <w:r w:rsidRPr="00931C5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вопросы</w:t>
                            </w:r>
                            <w:r w:rsidR="00842FDC" w:rsidRPr="00931C5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:rsidR="00931C55" w:rsidRPr="00931C55" w:rsidRDefault="00931C55" w:rsidP="007C14CC">
                            <w:pPr>
                              <w:spacing w:after="0" w:line="240" w:lineRule="auto"/>
                              <w:ind w:left="4678" w:hanging="283"/>
                              <w:textAlignment w:val="baseli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56202" w:rsidRPr="00956202" w:rsidRDefault="00956202" w:rsidP="0095620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56202" w:rsidRPr="002530A7" w:rsidRDefault="00956202" w:rsidP="000304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111" w:hanging="175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ymbol" w:hAnsi="Symbol" w:cs="Symbol"/>
                                <w:color w:val="000000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rPr>
                                <w:rFonts w:ascii="Symbol" w:hAnsi="Symbol" w:cs="Symbol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="002530A7" w:rsidRPr="002530A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Изменения в порядке администрирования налога на имущество организаций</w:t>
                            </w:r>
                            <w:r w:rsidRPr="002530A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;</w:t>
                            </w:r>
                          </w:p>
                          <w:p w:rsidR="000304CC" w:rsidRDefault="000304CC" w:rsidP="000304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111" w:hanging="175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956202" w:rsidRPr="002530A7" w:rsidRDefault="00956202" w:rsidP="000304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111" w:hanging="175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ymbol" w:hAnsi="Symbol" w:cs="Symbol"/>
                                <w:color w:val="000000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rPr>
                                <w:rFonts w:ascii="Symbol" w:hAnsi="Symbol" w:cs="Symbol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="002530A7" w:rsidRPr="002530A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Актуальные вопросы налогообложения недвижимого имущества по кадастровой стоимости</w:t>
                            </w:r>
                            <w:r w:rsidRPr="002530A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;</w:t>
                            </w:r>
                          </w:p>
                          <w:p w:rsidR="000304CC" w:rsidRDefault="000304CC" w:rsidP="000304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111" w:hanging="175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201C51" w:rsidRPr="002530A7" w:rsidRDefault="002530A7" w:rsidP="002530A7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ind w:left="4111" w:hanging="141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530A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Уточнение порядка применения отдельных льгот по налогу, в том числе по пунктам 21 и 25 статьи 381 НК РФ</w:t>
                            </w:r>
                            <w:r w:rsidR="00956202" w:rsidRPr="002530A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7C14CC" w:rsidRDefault="00335BB7" w:rsidP="00D2255A">
                            <w:pPr>
                              <w:spacing w:after="0" w:line="240" w:lineRule="auto"/>
                              <w:ind w:left="142" w:firstLine="567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В </w:t>
                            </w:r>
                            <w:proofErr w:type="spellStart"/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вебинаре</w:t>
                            </w:r>
                            <w:proofErr w:type="spellEnd"/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принимают участие </w:t>
                            </w:r>
                            <w:r w:rsidR="008754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представители</w:t>
                            </w:r>
                            <w:r w:rsidR="009E220F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A6CE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ФНС России, </w:t>
                            </w:r>
                            <w:r w:rsidR="008E4A33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а также </w:t>
                            </w:r>
                            <w:r w:rsidR="00E811AF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сотрудники </w:t>
                            </w:r>
                            <w:r w:rsidR="006F39C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           </w:t>
                            </w:r>
                            <w:r w:rsidR="00931C5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АО «ГНИВЦ»</w:t>
                            </w:r>
                            <w:r w:rsidR="00D008EB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и</w:t>
                            </w:r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компаний электр</w:t>
                            </w:r>
                            <w:r w:rsidR="00D008EB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онного документооборота</w:t>
                            </w:r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D2255A" w:rsidRDefault="00335BB7" w:rsidP="002530A7">
                            <w:pPr>
                              <w:spacing w:after="0" w:line="240" w:lineRule="auto"/>
                              <w:ind w:left="142" w:firstLine="567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Вебинар</w:t>
                            </w:r>
                            <w:proofErr w:type="spellEnd"/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пред</w:t>
                            </w:r>
                            <w:r w:rsidR="002530A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назначен для налогоплательщиков </w:t>
                            </w:r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(юридических лиц и инд</w:t>
                            </w:r>
                            <w:r w:rsidR="00D80FEE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ивидуальных предпринимателей).</w:t>
                            </w:r>
                          </w:p>
                          <w:p w:rsidR="002530A7" w:rsidRPr="002530A7" w:rsidRDefault="002530A7" w:rsidP="002530A7">
                            <w:pPr>
                              <w:spacing w:after="0" w:line="240" w:lineRule="auto"/>
                              <w:ind w:left="142" w:firstLine="567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335BB7" w:rsidRPr="0041324B" w:rsidRDefault="00335BB7" w:rsidP="00931C55">
                            <w:pPr>
                              <w:pStyle w:val="a7"/>
                              <w:spacing w:after="120" w:line="240" w:lineRule="atLeast"/>
                              <w:ind w:left="142" w:right="-88" w:firstLine="567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1324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u w:val="single"/>
                              </w:rPr>
                              <w:t xml:space="preserve">Дата и время проведения </w:t>
                            </w:r>
                            <w:proofErr w:type="spellStart"/>
                            <w:r w:rsidRPr="0041324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u w:val="single"/>
                              </w:rPr>
                              <w:t>вебинара</w:t>
                            </w:r>
                            <w:proofErr w:type="spellEnd"/>
                            <w:r w:rsidR="00CC3DCF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="000A22AD" w:rsidRPr="000A22A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15</w:t>
                            </w:r>
                            <w:r w:rsidR="00D008EB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A22A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сентября</w:t>
                            </w:r>
                            <w:r w:rsidR="00D008EB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10BA8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2016</w:t>
                            </w:r>
                            <w:r w:rsidR="00D008EB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года с</w:t>
                            </w:r>
                            <w:r w:rsidR="009C3F2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10.00 </w:t>
                            </w:r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 московскому времени.</w:t>
                            </w:r>
                          </w:p>
                          <w:p w:rsidR="00D2255A" w:rsidRDefault="00D2255A" w:rsidP="00EB18F0">
                            <w:pPr>
                              <w:pStyle w:val="a7"/>
                              <w:spacing w:after="120" w:line="240" w:lineRule="auto"/>
                              <w:ind w:left="142" w:right="-88" w:firstLine="56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:rsidR="00335BB7" w:rsidRPr="0041324B" w:rsidRDefault="00335BB7" w:rsidP="00EB18F0">
                            <w:pPr>
                              <w:pStyle w:val="a7"/>
                              <w:spacing w:after="120" w:line="240" w:lineRule="auto"/>
                              <w:ind w:left="142" w:right="-88" w:firstLine="567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1324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u w:val="single"/>
                              </w:rPr>
                              <w:t xml:space="preserve">Для участия в </w:t>
                            </w:r>
                            <w:proofErr w:type="spellStart"/>
                            <w:r w:rsidRPr="0041324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u w:val="single"/>
                              </w:rPr>
                              <w:t>вебинаре</w:t>
                            </w:r>
                            <w:proofErr w:type="spellEnd"/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необход</w:t>
                            </w:r>
                            <w:r w:rsidR="00A72FE2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имо зарегистрироваться</w:t>
                            </w:r>
                            <w:r w:rsidR="007C14C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в личном кабинете</w:t>
                            </w:r>
                            <w:r w:rsidR="00A72FE2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на сайте </w:t>
                            </w:r>
                            <w:r w:rsidRPr="0041324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en-US"/>
                              </w:rPr>
                              <w:t>www</w:t>
                            </w:r>
                            <w:r w:rsidRPr="0041324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proofErr w:type="spellStart"/>
                            <w:r w:rsidRPr="0041324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en-US"/>
                              </w:rPr>
                              <w:t>gnivc</w:t>
                            </w:r>
                            <w:proofErr w:type="spellEnd"/>
                            <w:r w:rsidRPr="0041324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proofErr w:type="spellStart"/>
                            <w:r w:rsidRPr="0041324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en-US"/>
                              </w:rPr>
                              <w:t>ru</w:t>
                            </w:r>
                            <w:proofErr w:type="spellEnd"/>
                            <w:r w:rsidRPr="0041324B">
                              <w:rPr>
                                <w:rStyle w:val="a5"/>
                                <w:rFonts w:ascii="Times New Roman" w:hAnsi="Times New Roman" w:cs="Times New Roman"/>
                                <w:b/>
                                <w:color w:val="auto"/>
                                <w:sz w:val="26"/>
                                <w:szCs w:val="26"/>
                                <w:u w:val="none"/>
                              </w:rPr>
                              <w:t xml:space="preserve"> </w:t>
                            </w:r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 разделе «</w:t>
                            </w:r>
                            <w:r w:rsidR="007D6DCE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Бизнес </w:t>
                            </w:r>
                            <w:r w:rsidR="00B1283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образование» </w:t>
                            </w:r>
                            <w:r w:rsidR="0088030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(</w:t>
                            </w:r>
                            <w:hyperlink r:id="rId6" w:history="1">
                              <w:r w:rsidR="007C14CC" w:rsidRPr="007C14CC">
                                <w:rPr>
                                  <w:rStyle w:val="a5"/>
                                  <w:rFonts w:ascii="Times New Roman" w:hAnsi="Times New Roman" w:cs="Times New Roman"/>
                                  <w:sz w:val="24"/>
                                </w:rPr>
                                <w:t>http://ed</w:t>
                              </w:r>
                              <w:r w:rsidR="007C14CC" w:rsidRPr="007C14CC">
                                <w:rPr>
                                  <w:rStyle w:val="a5"/>
                                  <w:rFonts w:ascii="Times New Roman" w:hAnsi="Times New Roman" w:cs="Times New Roman"/>
                                  <w:sz w:val="24"/>
                                </w:rPr>
                                <w:t>u</w:t>
                              </w:r>
                              <w:r w:rsidR="007C14CC" w:rsidRPr="007C14CC">
                                <w:rPr>
                                  <w:rStyle w:val="a5"/>
                                  <w:rFonts w:ascii="Times New Roman" w:hAnsi="Times New Roman" w:cs="Times New Roman"/>
                                  <w:sz w:val="24"/>
                                </w:rPr>
                                <w:t>cation.gnivc.ru/banleg/</w:t>
                              </w:r>
                            </w:hyperlink>
                            <w:r w:rsidR="00B12836" w:rsidRPr="00B12836">
                              <w:t>)</w:t>
                            </w:r>
                            <w:r w:rsidR="00A72FE2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5620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не позднее 14</w:t>
                            </w:r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01C5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сентября</w:t>
                            </w:r>
                            <w:r w:rsidR="00B70547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2016</w:t>
                            </w:r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года</w:t>
                            </w:r>
                            <w:r w:rsidR="00383E4D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8D10E5" w:rsidRPr="0041324B" w:rsidRDefault="007D6DCE" w:rsidP="00DF17BC">
                            <w:pPr>
                              <w:pStyle w:val="a7"/>
                              <w:spacing w:after="120" w:line="240" w:lineRule="auto"/>
                              <w:ind w:left="142" w:right="-88" w:firstLine="567"/>
                              <w:jc w:val="both"/>
                              <w:rPr>
                                <w:rStyle w:val="a5"/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Более подробно с п</w:t>
                            </w:r>
                            <w:r w:rsidR="00335BB7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рограммой мероприятия и техническими требованиями вебинара можно ознакомиться</w:t>
                            </w:r>
                            <w:r w:rsidR="00A72FE2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перейдя по </w:t>
                            </w:r>
                            <w:r w:rsidR="00511B32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ссылке </w:t>
                            </w:r>
                            <w:hyperlink r:id="rId7" w:history="1">
                              <w:r w:rsidR="00956202" w:rsidRPr="00956202">
                                <w:rPr>
                                  <w:rStyle w:val="a5"/>
                                  <w:rFonts w:ascii="Times New Roman" w:hAnsi="Times New Roman" w:cs="Times New Roman"/>
                                  <w:sz w:val="24"/>
                                </w:rPr>
                                <w:t>http://education.gniv</w:t>
                              </w:r>
                              <w:r w:rsidR="00956202" w:rsidRPr="00956202">
                                <w:rPr>
                                  <w:rStyle w:val="a5"/>
                                  <w:rFonts w:ascii="Times New Roman" w:hAnsi="Times New Roman" w:cs="Times New Roman"/>
                                  <w:sz w:val="24"/>
                                </w:rPr>
                                <w:t>c</w:t>
                              </w:r>
                              <w:r w:rsidR="00956202" w:rsidRPr="00956202">
                                <w:rPr>
                                  <w:rStyle w:val="a5"/>
                                  <w:rFonts w:ascii="Times New Roman" w:hAnsi="Times New Roman" w:cs="Times New Roman"/>
                                  <w:sz w:val="24"/>
                                </w:rPr>
                                <w:t>.ru/webinar/189820/</w:t>
                              </w:r>
                            </w:hyperlink>
                            <w:r w:rsidR="00956202">
                              <w:rPr>
                                <w:rStyle w:val="a5"/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  <w:p w:rsidR="00FF3AE9" w:rsidRPr="0041324B" w:rsidRDefault="00FF3AE9" w:rsidP="00DF17BC">
                            <w:pPr>
                              <w:pStyle w:val="a7"/>
                              <w:spacing w:after="120" w:line="240" w:lineRule="auto"/>
                              <w:ind w:left="142" w:right="-88" w:firstLine="567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335BB7" w:rsidRPr="0041324B" w:rsidRDefault="00335BB7" w:rsidP="008840E8">
                            <w:pPr>
                              <w:pStyle w:val="a7"/>
                              <w:spacing w:after="12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>Вопросы по участию в вебинаре можно задать:</w:t>
                            </w:r>
                          </w:p>
                          <w:p w:rsidR="00335BB7" w:rsidRPr="0041324B" w:rsidRDefault="00335BB7" w:rsidP="008D10E5">
                            <w:pPr>
                              <w:pStyle w:val="a7"/>
                              <w:spacing w:after="120" w:line="240" w:lineRule="auto"/>
                              <w:ind w:left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по </w:t>
                            </w:r>
                            <w:proofErr w:type="spellStart"/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эл.почте</w:t>
                            </w:r>
                            <w:proofErr w:type="spellEnd"/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hyperlink r:id="rId8" w:history="1">
                              <w:r w:rsidRPr="0041324B">
                                <w:rPr>
                                  <w:rStyle w:val="a5"/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  <w:lang w:val="en-US"/>
                                </w:rPr>
                                <w:t>webinar</w:t>
                              </w:r>
                              <w:r w:rsidRPr="0041324B">
                                <w:rPr>
                                  <w:rStyle w:val="a5"/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</w:rPr>
                                <w:t>@gnivc.ru</w:t>
                              </w:r>
                            </w:hyperlink>
                            <w:r w:rsidRPr="0041324B">
                              <w:rPr>
                                <w:sz w:val="26"/>
                                <w:szCs w:val="26"/>
                              </w:rPr>
                              <w:t>;</w:t>
                            </w:r>
                          </w:p>
                          <w:p w:rsidR="00D2255A" w:rsidRDefault="00D2255A" w:rsidP="008D10E5">
                            <w:pPr>
                              <w:pStyle w:val="a7"/>
                              <w:spacing w:after="12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335BB7" w:rsidRPr="0041324B" w:rsidRDefault="00335BB7" w:rsidP="008D10E5">
                            <w:pPr>
                              <w:pStyle w:val="a7"/>
                              <w:spacing w:after="12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41324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по телефонам +7</w:t>
                            </w:r>
                            <w:r w:rsidR="003B6536" w:rsidRPr="0041324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 910-412-90-30</w:t>
                            </w:r>
                            <w:r w:rsidRPr="0041324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, +7(495) 913-00-00 (доб.</w:t>
                            </w:r>
                            <w:r w:rsidR="00D008EB" w:rsidRPr="0041324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1324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3</w:t>
                            </w:r>
                            <w:r w:rsidR="00ED567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3</w:t>
                            </w:r>
                            <w:r w:rsidRPr="0041324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-</w:t>
                            </w:r>
                            <w:r w:rsidR="007C14C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06</w:t>
                            </w:r>
                            <w:r w:rsidRPr="0041324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8D10E5" w:rsidRDefault="00335BB7" w:rsidP="00D2255A">
                            <w:pPr>
                              <w:pStyle w:val="a7"/>
                              <w:pBdr>
                                <w:bottom w:val="single" w:sz="12" w:space="0" w:color="auto"/>
                              </w:pBdr>
                              <w:spacing w:after="12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41324B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  <w:u w:val="single"/>
                              </w:rPr>
                              <w:t>контактное лицо:</w:t>
                            </w:r>
                            <w:r w:rsidRPr="0041324B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7548B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Байсаров Антон Геннадьевич</w:t>
                            </w:r>
                          </w:p>
                          <w:p w:rsidR="002530A7" w:rsidRDefault="002530A7" w:rsidP="00D2255A">
                            <w:pPr>
                              <w:pStyle w:val="a7"/>
                              <w:pBdr>
                                <w:bottom w:val="single" w:sz="12" w:space="0" w:color="auto"/>
                              </w:pBdr>
                              <w:spacing w:after="12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2530A7" w:rsidRPr="0041324B" w:rsidRDefault="002530A7" w:rsidP="00D2255A">
                            <w:pPr>
                              <w:pStyle w:val="a7"/>
                              <w:pBdr>
                                <w:bottom w:val="single" w:sz="12" w:space="0" w:color="auto"/>
                              </w:pBdr>
                              <w:spacing w:after="12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335BB7" w:rsidRPr="006C4348" w:rsidRDefault="00EB18F0" w:rsidP="00D2255A">
                            <w:pPr>
                              <w:pStyle w:val="a7"/>
                              <w:pBdr>
                                <w:bottom w:val="single" w:sz="12" w:space="0" w:color="auto"/>
                              </w:pBdr>
                              <w:spacing w:before="120" w:after="120" w:line="360" w:lineRule="auto"/>
                              <w:ind w:left="0"/>
                              <w:jc w:val="center"/>
                            </w:pPr>
                            <w:r w:rsidRPr="007A071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Участие платное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1DB69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41.25pt;margin-top:216.75pt;width:521.45pt;height:591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" filled="f" stroked="f" strokeweight=".5pt">
                <v:textbox>
                  <w:txbxContent>
                    <w:p w:rsidR="00842FDC" w:rsidRPr="00931C55" w:rsidRDefault="00335BB7" w:rsidP="00931C55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31C5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В рамках </w:t>
                      </w:r>
                      <w:proofErr w:type="spellStart"/>
                      <w:r w:rsidRPr="00931C5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вебинара</w:t>
                      </w:r>
                      <w:proofErr w:type="spellEnd"/>
                      <w:r w:rsidRPr="00931C5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 будут рассмотрены </w:t>
                      </w:r>
                      <w:r w:rsidR="00842FDC" w:rsidRPr="00931C5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следующие </w:t>
                      </w:r>
                      <w:r w:rsidRPr="00931C5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вопросы</w:t>
                      </w:r>
                      <w:r w:rsidR="00842FDC" w:rsidRPr="00931C5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931C55" w:rsidRPr="00931C55" w:rsidRDefault="00931C55" w:rsidP="007C14CC">
                      <w:pPr>
                        <w:spacing w:after="0" w:line="240" w:lineRule="auto"/>
                        <w:ind w:left="4678" w:hanging="283"/>
                        <w:textAlignment w:val="baseline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956202" w:rsidRPr="00956202" w:rsidRDefault="00956202" w:rsidP="0095620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956202" w:rsidRPr="002530A7" w:rsidRDefault="00956202" w:rsidP="000304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111" w:hanging="175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Symbol" w:hAnsi="Symbol" w:cs="Symbol"/>
                          <w:color w:val="000000"/>
                          <w:sz w:val="24"/>
                          <w:szCs w:val="24"/>
                        </w:rPr>
                        <w:t></w:t>
                      </w:r>
                      <w:r>
                        <w:rPr>
                          <w:rFonts w:ascii="Symbol" w:hAnsi="Symbol" w:cs="Symbol"/>
                          <w:color w:val="000000"/>
                          <w:sz w:val="24"/>
                          <w:szCs w:val="24"/>
                        </w:rPr>
                        <w:tab/>
                      </w:r>
                      <w:r w:rsidR="002530A7" w:rsidRPr="002530A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Изменения в порядке администрирования налога на имущество организаций</w:t>
                      </w:r>
                      <w:r w:rsidRPr="002530A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;</w:t>
                      </w:r>
                    </w:p>
                    <w:p w:rsidR="000304CC" w:rsidRDefault="000304CC" w:rsidP="000304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111" w:hanging="175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956202" w:rsidRPr="002530A7" w:rsidRDefault="00956202" w:rsidP="000304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111" w:hanging="175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Symbol" w:hAnsi="Symbol" w:cs="Symbol"/>
                          <w:color w:val="000000"/>
                          <w:sz w:val="24"/>
                          <w:szCs w:val="24"/>
                        </w:rPr>
                        <w:t></w:t>
                      </w:r>
                      <w:r>
                        <w:rPr>
                          <w:rFonts w:ascii="Symbol" w:hAnsi="Symbol" w:cs="Symbol"/>
                          <w:color w:val="000000"/>
                          <w:sz w:val="24"/>
                          <w:szCs w:val="24"/>
                        </w:rPr>
                        <w:tab/>
                      </w:r>
                      <w:r w:rsidR="002530A7" w:rsidRPr="002530A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Актуальные вопросы налогообложения недвижимого имущества по кадастровой стоимости</w:t>
                      </w:r>
                      <w:r w:rsidRPr="002530A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;</w:t>
                      </w:r>
                    </w:p>
                    <w:p w:rsidR="000304CC" w:rsidRDefault="000304CC" w:rsidP="000304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111" w:hanging="175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201C51" w:rsidRPr="002530A7" w:rsidRDefault="002530A7" w:rsidP="002530A7">
                      <w:pPr>
                        <w:pStyle w:val="a7"/>
                        <w:numPr>
                          <w:ilvl w:val="0"/>
                          <w:numId w:val="5"/>
                        </w:numPr>
                        <w:ind w:left="4111" w:hanging="141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530A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Уточнение порядка применения отдельных льгот по налогу, в том числе по пунктам 21 и 25 статьи 381 НК РФ</w:t>
                      </w:r>
                      <w:r w:rsidR="00956202" w:rsidRPr="002530A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</w:p>
                    <w:p w:rsidR="007C14CC" w:rsidRDefault="00335BB7" w:rsidP="00D2255A">
                      <w:pPr>
                        <w:spacing w:after="0" w:line="240" w:lineRule="auto"/>
                        <w:ind w:left="142" w:firstLine="567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В </w:t>
                      </w:r>
                      <w:proofErr w:type="spellStart"/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вебинаре</w:t>
                      </w:r>
                      <w:proofErr w:type="spellEnd"/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принимают участие </w:t>
                      </w:r>
                      <w:r w:rsidR="008754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представители</w:t>
                      </w:r>
                      <w:r w:rsidR="009E220F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8A6CE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ФНС России, </w:t>
                      </w:r>
                      <w:r w:rsidR="008E4A33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а также </w:t>
                      </w:r>
                      <w:r w:rsidR="00E811AF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сотрудники </w:t>
                      </w:r>
                      <w:r w:rsidR="006F39C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           </w:t>
                      </w:r>
                      <w:r w:rsidR="00931C5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АО «ГНИВЦ»</w:t>
                      </w:r>
                      <w:r w:rsidR="00D008EB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и</w:t>
                      </w:r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компаний электр</w:t>
                      </w:r>
                      <w:r w:rsidR="00D008EB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онного документооборота</w:t>
                      </w:r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</w:p>
                    <w:p w:rsidR="00D2255A" w:rsidRDefault="00335BB7" w:rsidP="002530A7">
                      <w:pPr>
                        <w:spacing w:after="0" w:line="240" w:lineRule="auto"/>
                        <w:ind w:left="142" w:firstLine="567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spellStart"/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Вебинар</w:t>
                      </w:r>
                      <w:proofErr w:type="spellEnd"/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пред</w:t>
                      </w:r>
                      <w:r w:rsidR="002530A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назначен для налогоплательщиков </w:t>
                      </w:r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(юридических лиц и инд</w:t>
                      </w:r>
                      <w:r w:rsidR="00D80FEE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ивидуальных предпринимателей).</w:t>
                      </w:r>
                    </w:p>
                    <w:p w:rsidR="002530A7" w:rsidRPr="002530A7" w:rsidRDefault="002530A7" w:rsidP="002530A7">
                      <w:pPr>
                        <w:spacing w:after="0" w:line="240" w:lineRule="auto"/>
                        <w:ind w:left="142" w:firstLine="567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335BB7" w:rsidRPr="0041324B" w:rsidRDefault="00335BB7" w:rsidP="00931C55">
                      <w:pPr>
                        <w:pStyle w:val="a7"/>
                        <w:spacing w:after="120" w:line="240" w:lineRule="atLeast"/>
                        <w:ind w:left="142" w:right="-88" w:firstLine="567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1324B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  <w:u w:val="single"/>
                        </w:rPr>
                        <w:t xml:space="preserve">Дата и время проведения </w:t>
                      </w:r>
                      <w:proofErr w:type="spellStart"/>
                      <w:r w:rsidRPr="0041324B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  <w:u w:val="single"/>
                        </w:rPr>
                        <w:t>вебинара</w:t>
                      </w:r>
                      <w:proofErr w:type="spellEnd"/>
                      <w:r w:rsidR="00CC3DCF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: </w:t>
                      </w:r>
                      <w:r w:rsidR="000A22AD" w:rsidRPr="000A22A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15</w:t>
                      </w:r>
                      <w:r w:rsidR="00D008EB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0A22A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сентября</w:t>
                      </w:r>
                      <w:r w:rsidR="00D008EB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010BA8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2016</w:t>
                      </w:r>
                      <w:r w:rsidR="00D008EB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года с</w:t>
                      </w:r>
                      <w:r w:rsidR="009C3F2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10.00 </w:t>
                      </w:r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по московскому времени.</w:t>
                      </w:r>
                    </w:p>
                    <w:p w:rsidR="00D2255A" w:rsidRDefault="00D2255A" w:rsidP="00EB18F0">
                      <w:pPr>
                        <w:pStyle w:val="a7"/>
                        <w:spacing w:after="120" w:line="240" w:lineRule="auto"/>
                        <w:ind w:left="142" w:right="-88" w:firstLine="567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  <w:u w:val="single"/>
                        </w:rPr>
                      </w:pPr>
                    </w:p>
                    <w:p w:rsidR="00335BB7" w:rsidRPr="0041324B" w:rsidRDefault="00335BB7" w:rsidP="00EB18F0">
                      <w:pPr>
                        <w:pStyle w:val="a7"/>
                        <w:spacing w:after="120" w:line="240" w:lineRule="auto"/>
                        <w:ind w:left="142" w:right="-88" w:firstLine="567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1324B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  <w:u w:val="single"/>
                        </w:rPr>
                        <w:t xml:space="preserve">Для участия в </w:t>
                      </w:r>
                      <w:proofErr w:type="spellStart"/>
                      <w:r w:rsidRPr="0041324B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  <w:u w:val="single"/>
                        </w:rPr>
                        <w:t>вебинаре</w:t>
                      </w:r>
                      <w:proofErr w:type="spellEnd"/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необход</w:t>
                      </w:r>
                      <w:r w:rsidR="00A72FE2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имо зарегистрироваться</w:t>
                      </w:r>
                      <w:r w:rsidR="007C14C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в личном кабинете</w:t>
                      </w:r>
                      <w:r w:rsidR="00A72FE2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на сайте </w:t>
                      </w:r>
                      <w:r w:rsidRPr="0041324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en-US"/>
                        </w:rPr>
                        <w:t>www</w:t>
                      </w:r>
                      <w:r w:rsidRPr="0041324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.</w:t>
                      </w:r>
                      <w:proofErr w:type="spellStart"/>
                      <w:r w:rsidRPr="0041324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en-US"/>
                        </w:rPr>
                        <w:t>gnivc</w:t>
                      </w:r>
                      <w:proofErr w:type="spellEnd"/>
                      <w:r w:rsidRPr="0041324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.</w:t>
                      </w:r>
                      <w:proofErr w:type="spellStart"/>
                      <w:r w:rsidRPr="0041324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en-US"/>
                        </w:rPr>
                        <w:t>ru</w:t>
                      </w:r>
                      <w:proofErr w:type="spellEnd"/>
                      <w:r w:rsidRPr="0041324B">
                        <w:rPr>
                          <w:rStyle w:val="a5"/>
                          <w:rFonts w:ascii="Times New Roman" w:hAnsi="Times New Roman" w:cs="Times New Roman"/>
                          <w:b/>
                          <w:color w:val="auto"/>
                          <w:sz w:val="26"/>
                          <w:szCs w:val="26"/>
                          <w:u w:val="none"/>
                        </w:rPr>
                        <w:t xml:space="preserve"> </w:t>
                      </w:r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 разделе «</w:t>
                      </w:r>
                      <w:r w:rsidR="007D6DCE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Бизнес </w:t>
                      </w:r>
                      <w:r w:rsidR="00B1283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образование» </w:t>
                      </w:r>
                      <w:r w:rsidR="0088030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(</w:t>
                      </w:r>
                      <w:hyperlink r:id="rId9" w:history="1">
                        <w:r w:rsidR="007C14CC" w:rsidRPr="007C14CC">
                          <w:rPr>
                            <w:rStyle w:val="a5"/>
                            <w:rFonts w:ascii="Times New Roman" w:hAnsi="Times New Roman" w:cs="Times New Roman"/>
                            <w:sz w:val="24"/>
                          </w:rPr>
                          <w:t>http://ed</w:t>
                        </w:r>
                        <w:r w:rsidR="007C14CC" w:rsidRPr="007C14CC">
                          <w:rPr>
                            <w:rStyle w:val="a5"/>
                            <w:rFonts w:ascii="Times New Roman" w:hAnsi="Times New Roman" w:cs="Times New Roman"/>
                            <w:sz w:val="24"/>
                          </w:rPr>
                          <w:t>u</w:t>
                        </w:r>
                        <w:r w:rsidR="007C14CC" w:rsidRPr="007C14CC">
                          <w:rPr>
                            <w:rStyle w:val="a5"/>
                            <w:rFonts w:ascii="Times New Roman" w:hAnsi="Times New Roman" w:cs="Times New Roman"/>
                            <w:sz w:val="24"/>
                          </w:rPr>
                          <w:t>cation.gnivc.ru/banleg/</w:t>
                        </w:r>
                      </w:hyperlink>
                      <w:r w:rsidR="00B12836" w:rsidRPr="00B12836">
                        <w:t>)</w:t>
                      </w:r>
                      <w:r w:rsidR="00A72FE2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95620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не позднее 14</w:t>
                      </w:r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201C5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сентября</w:t>
                      </w:r>
                      <w:r w:rsidR="00B70547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2016</w:t>
                      </w:r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года</w:t>
                      </w:r>
                      <w:r w:rsidR="00383E4D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</w:p>
                    <w:p w:rsidR="008D10E5" w:rsidRPr="0041324B" w:rsidRDefault="007D6DCE" w:rsidP="00DF17BC">
                      <w:pPr>
                        <w:pStyle w:val="a7"/>
                        <w:spacing w:after="120" w:line="240" w:lineRule="auto"/>
                        <w:ind w:left="142" w:right="-88" w:firstLine="567"/>
                        <w:jc w:val="both"/>
                        <w:rPr>
                          <w:rStyle w:val="a5"/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Более подробно с п</w:t>
                      </w:r>
                      <w:r w:rsidR="00335BB7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рограммой мероприятия и техническими требованиями вебинара можно ознакомиться</w:t>
                      </w:r>
                      <w:r w:rsidR="00A72FE2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, перейдя по </w:t>
                      </w:r>
                      <w:r w:rsidR="00511B32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ссылке </w:t>
                      </w:r>
                      <w:hyperlink r:id="rId10" w:history="1">
                        <w:r w:rsidR="00956202" w:rsidRPr="00956202">
                          <w:rPr>
                            <w:rStyle w:val="a5"/>
                            <w:rFonts w:ascii="Times New Roman" w:hAnsi="Times New Roman" w:cs="Times New Roman"/>
                            <w:sz w:val="24"/>
                          </w:rPr>
                          <w:t>http://education.gniv</w:t>
                        </w:r>
                        <w:r w:rsidR="00956202" w:rsidRPr="00956202">
                          <w:rPr>
                            <w:rStyle w:val="a5"/>
                            <w:rFonts w:ascii="Times New Roman" w:hAnsi="Times New Roman" w:cs="Times New Roman"/>
                            <w:sz w:val="24"/>
                          </w:rPr>
                          <w:t>c</w:t>
                        </w:r>
                        <w:r w:rsidR="00956202" w:rsidRPr="00956202">
                          <w:rPr>
                            <w:rStyle w:val="a5"/>
                            <w:rFonts w:ascii="Times New Roman" w:hAnsi="Times New Roman" w:cs="Times New Roman"/>
                            <w:sz w:val="24"/>
                          </w:rPr>
                          <w:t>.ru/webinar/189820/</w:t>
                        </w:r>
                      </w:hyperlink>
                      <w:r w:rsidR="00956202">
                        <w:rPr>
                          <w:rStyle w:val="a5"/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  <w:p w:rsidR="00FF3AE9" w:rsidRPr="0041324B" w:rsidRDefault="00FF3AE9" w:rsidP="00DF17BC">
                      <w:pPr>
                        <w:pStyle w:val="a7"/>
                        <w:spacing w:after="120" w:line="240" w:lineRule="auto"/>
                        <w:ind w:left="142" w:right="-88" w:firstLine="567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335BB7" w:rsidRPr="0041324B" w:rsidRDefault="00335BB7" w:rsidP="008840E8">
                      <w:pPr>
                        <w:pStyle w:val="a7"/>
                        <w:spacing w:after="12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  <w:u w:val="single"/>
                        </w:rPr>
                      </w:pPr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  <w:u w:val="single"/>
                        </w:rPr>
                        <w:t>Вопросы по участию в вебинаре можно задать:</w:t>
                      </w:r>
                    </w:p>
                    <w:p w:rsidR="00335BB7" w:rsidRPr="0041324B" w:rsidRDefault="00335BB7" w:rsidP="008D10E5">
                      <w:pPr>
                        <w:pStyle w:val="a7"/>
                        <w:spacing w:after="120" w:line="240" w:lineRule="auto"/>
                        <w:ind w:left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по </w:t>
                      </w:r>
                      <w:proofErr w:type="spellStart"/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эл.почте</w:t>
                      </w:r>
                      <w:proofErr w:type="spellEnd"/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hyperlink r:id="rId11" w:history="1">
                        <w:r w:rsidRPr="0041324B">
                          <w:rPr>
                            <w:rStyle w:val="a5"/>
                            <w:rFonts w:ascii="Times New Roman" w:hAnsi="Times New Roman" w:cs="Times New Roman"/>
                            <w:b/>
                            <w:sz w:val="26"/>
                            <w:szCs w:val="26"/>
                            <w:lang w:val="en-US"/>
                          </w:rPr>
                          <w:t>webinar</w:t>
                        </w:r>
                        <w:r w:rsidRPr="0041324B">
                          <w:rPr>
                            <w:rStyle w:val="a5"/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@gnivc.ru</w:t>
                        </w:r>
                      </w:hyperlink>
                      <w:r w:rsidRPr="0041324B">
                        <w:rPr>
                          <w:sz w:val="26"/>
                          <w:szCs w:val="26"/>
                        </w:rPr>
                        <w:t>;</w:t>
                      </w:r>
                    </w:p>
                    <w:p w:rsidR="00D2255A" w:rsidRDefault="00D2255A" w:rsidP="008D10E5">
                      <w:pPr>
                        <w:pStyle w:val="a7"/>
                        <w:spacing w:after="12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:rsidR="00335BB7" w:rsidRPr="0041324B" w:rsidRDefault="00335BB7" w:rsidP="008D10E5">
                      <w:pPr>
                        <w:pStyle w:val="a7"/>
                        <w:spacing w:after="12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41324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по телефонам +7</w:t>
                      </w:r>
                      <w:r w:rsidR="003B6536" w:rsidRPr="0041324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 910-412-90-30</w:t>
                      </w:r>
                      <w:r w:rsidRPr="0041324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, +7(495) 913-00-00 (доб.</w:t>
                      </w:r>
                      <w:r w:rsidR="00D008EB" w:rsidRPr="0041324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41324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3</w:t>
                      </w:r>
                      <w:r w:rsidR="00ED5672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3</w:t>
                      </w:r>
                      <w:r w:rsidRPr="0041324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-</w:t>
                      </w:r>
                      <w:r w:rsidR="007C14CC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06</w:t>
                      </w:r>
                      <w:r w:rsidRPr="0041324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)</w:t>
                      </w:r>
                    </w:p>
                    <w:p w:rsidR="008D10E5" w:rsidRDefault="00335BB7" w:rsidP="00D2255A">
                      <w:pPr>
                        <w:pStyle w:val="a7"/>
                        <w:pBdr>
                          <w:bottom w:val="single" w:sz="12" w:space="0" w:color="auto"/>
                        </w:pBdr>
                        <w:spacing w:after="12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41324B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  <w:u w:val="single"/>
                        </w:rPr>
                        <w:t>контактное лицо:</w:t>
                      </w:r>
                      <w:r w:rsidRPr="0041324B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87548B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Байсаров Антон Геннадьевич</w:t>
                      </w:r>
                    </w:p>
                    <w:p w:rsidR="002530A7" w:rsidRDefault="002530A7" w:rsidP="00D2255A">
                      <w:pPr>
                        <w:pStyle w:val="a7"/>
                        <w:pBdr>
                          <w:bottom w:val="single" w:sz="12" w:space="0" w:color="auto"/>
                        </w:pBdr>
                        <w:spacing w:after="12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</w:p>
                    <w:p w:rsidR="002530A7" w:rsidRPr="0041324B" w:rsidRDefault="002530A7" w:rsidP="00D2255A">
                      <w:pPr>
                        <w:pStyle w:val="a7"/>
                        <w:pBdr>
                          <w:bottom w:val="single" w:sz="12" w:space="0" w:color="auto"/>
                        </w:pBdr>
                        <w:spacing w:after="12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bookmarkStart w:id="1" w:name="_GoBack"/>
                      <w:bookmarkEnd w:id="1"/>
                    </w:p>
                    <w:p w:rsidR="00335BB7" w:rsidRPr="006C4348" w:rsidRDefault="00EB18F0" w:rsidP="00D2255A">
                      <w:pPr>
                        <w:pStyle w:val="a7"/>
                        <w:pBdr>
                          <w:bottom w:val="single" w:sz="12" w:space="0" w:color="auto"/>
                        </w:pBdr>
                        <w:spacing w:before="120" w:after="120" w:line="360" w:lineRule="auto"/>
                        <w:ind w:left="0"/>
                        <w:jc w:val="center"/>
                      </w:pPr>
                      <w:r w:rsidRPr="007A071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Участие платное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AE30DE" wp14:editId="48957B4E">
                <wp:simplePos x="0" y="0"/>
                <wp:positionH relativeFrom="column">
                  <wp:posOffset>390525</wp:posOffset>
                </wp:positionH>
                <wp:positionV relativeFrom="paragraph">
                  <wp:posOffset>1390651</wp:posOffset>
                </wp:positionV>
                <wp:extent cx="7000875" cy="131445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537" w:rsidRPr="00BC0390" w:rsidRDefault="00255EE7" w:rsidP="00447D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АО «ГНИВЦ»</w:t>
                            </w:r>
                            <w:r w:rsidR="00447D4A" w:rsidRPr="00BC039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при информационной</w:t>
                            </w:r>
                            <w:r w:rsidR="00335BB7" w:rsidRPr="00BC039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поддержке журнала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A8026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FF259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A8026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Start"/>
                            <w:r w:rsidR="00A8026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420E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«</w:t>
                            </w:r>
                            <w:proofErr w:type="gramEnd"/>
                            <w:r w:rsidR="00335BB7" w:rsidRPr="00BC039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Налоговая </w:t>
                            </w:r>
                            <w:r w:rsidR="00447D4A" w:rsidRPr="00BC039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политика и практика» </w:t>
                            </w:r>
                          </w:p>
                          <w:p w:rsidR="00D2255A" w:rsidRDefault="00201C51" w:rsidP="009B5F6C">
                            <w:pPr>
                              <w:spacing w:after="0" w:line="240" w:lineRule="auto"/>
                              <w:ind w:firstLine="68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15 сентября</w:t>
                            </w:r>
                            <w:r w:rsidR="00010BA8" w:rsidRPr="00BC039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B70547" w:rsidRPr="00BC039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2016 </w:t>
                            </w:r>
                            <w:r w:rsidR="00E31CBA" w:rsidRPr="00BC039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года</w:t>
                            </w:r>
                            <w:r w:rsidR="00383E4D" w:rsidRPr="00BC039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35BB7" w:rsidRPr="00BC039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приглашает принять участие в </w:t>
                            </w:r>
                            <w:proofErr w:type="spellStart"/>
                            <w:r w:rsidR="00335BB7" w:rsidRPr="00BC039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вебинаре</w:t>
                            </w:r>
                            <w:proofErr w:type="spellEnd"/>
                            <w:r w:rsidR="00335BB7" w:rsidRPr="00BC039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по теме:</w:t>
                            </w:r>
                          </w:p>
                          <w:p w:rsidR="007C14CC" w:rsidRPr="00CC3829" w:rsidRDefault="00201C51" w:rsidP="00201C51">
                            <w:pPr>
                              <w:spacing w:after="0" w:line="240" w:lineRule="auto"/>
                              <w:ind w:firstLine="68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201C5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«</w:t>
                            </w:r>
                            <w:hyperlink r:id="rId12" w:history="1">
                              <w:r w:rsidRPr="00201C51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Налог на имущес</w:t>
                              </w:r>
                              <w:r w:rsidR="00CC3829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тво организаций</w:t>
                              </w:r>
                              <w:r w:rsidRPr="00201C51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. Порядок формирования и сдачи отчетности в электронном виде</w:t>
                              </w:r>
                            </w:hyperlink>
                            <w:r w:rsidRPr="00201C5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  <w:r w:rsidR="000A22AD" w:rsidRPr="00CC382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E30DE" id="Надпись 1" o:spid="_x0000_s1027" type="#_x0000_t202" style="position:absolute;margin-left:30.75pt;margin-top:109.5pt;width:551.25pt;height:10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" filled="f" stroked="f" strokeweight=".5pt">
                <v:textbox>
                  <w:txbxContent>
                    <w:p w:rsidR="003C2537" w:rsidRPr="00BC0390" w:rsidRDefault="00255EE7" w:rsidP="00447D4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АО «ГНИВЦ»</w:t>
                      </w:r>
                      <w:r w:rsidR="00447D4A" w:rsidRPr="00BC039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при информационной</w:t>
                      </w:r>
                      <w:r w:rsidR="00335BB7" w:rsidRPr="00BC039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поддержке журнала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</w:t>
                      </w:r>
                      <w:r w:rsidR="00A8026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</w:t>
                      </w:r>
                      <w:r w:rsidR="00FF259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</w:t>
                      </w:r>
                      <w:r w:rsidR="00A8026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</w:t>
                      </w:r>
                      <w:proofErr w:type="gramStart"/>
                      <w:r w:rsidR="00A8026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420E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«</w:t>
                      </w:r>
                      <w:proofErr w:type="gramEnd"/>
                      <w:r w:rsidR="00335BB7" w:rsidRPr="00BC039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Налоговая </w:t>
                      </w:r>
                      <w:r w:rsidR="00447D4A" w:rsidRPr="00BC039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политика и практика» </w:t>
                      </w:r>
                    </w:p>
                    <w:p w:rsidR="00D2255A" w:rsidRDefault="00201C51" w:rsidP="009B5F6C">
                      <w:pPr>
                        <w:spacing w:after="0" w:line="240" w:lineRule="auto"/>
                        <w:ind w:firstLine="68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15 сентября</w:t>
                      </w:r>
                      <w:r w:rsidR="00010BA8" w:rsidRPr="00BC0390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B70547" w:rsidRPr="00BC0390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 xml:space="preserve">2016 </w:t>
                      </w:r>
                      <w:r w:rsidR="00E31CBA" w:rsidRPr="00BC0390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года</w:t>
                      </w:r>
                      <w:r w:rsidR="00383E4D" w:rsidRPr="00BC0390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335BB7" w:rsidRPr="00BC0390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приглашает принять участие в </w:t>
                      </w:r>
                      <w:proofErr w:type="spellStart"/>
                      <w:r w:rsidR="00335BB7" w:rsidRPr="00BC039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вебинаре</w:t>
                      </w:r>
                      <w:proofErr w:type="spellEnd"/>
                      <w:r w:rsidR="00335BB7" w:rsidRPr="00BC0390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по теме:</w:t>
                      </w:r>
                    </w:p>
                    <w:p w:rsidR="007C14CC" w:rsidRPr="00CC3829" w:rsidRDefault="00201C51" w:rsidP="00201C51">
                      <w:pPr>
                        <w:spacing w:after="0" w:line="240" w:lineRule="auto"/>
                        <w:ind w:firstLine="68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201C5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«</w:t>
                      </w:r>
                      <w:hyperlink r:id="rId13" w:history="1">
                        <w:r w:rsidRPr="00201C51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Налог на имущес</w:t>
                        </w:r>
                        <w:r w:rsidR="00CC3829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тво организаций</w:t>
                        </w:r>
                        <w:r w:rsidRPr="00201C51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. Порядок формирования и сдачи отчетности в электронном виде</w:t>
                        </w:r>
                      </w:hyperlink>
                      <w:r w:rsidRPr="00201C5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»</w:t>
                      </w:r>
                      <w:r w:rsidR="000A22AD" w:rsidRPr="00CC382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A84431" wp14:editId="374CD202">
                <wp:simplePos x="0" y="0"/>
                <wp:positionH relativeFrom="column">
                  <wp:posOffset>190500</wp:posOffset>
                </wp:positionH>
                <wp:positionV relativeFrom="paragraph">
                  <wp:posOffset>3171825</wp:posOffset>
                </wp:positionV>
                <wp:extent cx="2962275" cy="2800350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80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767" w:rsidRDefault="00E13B65" w:rsidP="007A071D">
                            <w:pPr>
                              <w:ind w:right="-636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868F2B9" wp14:editId="2D346C30">
                                  <wp:extent cx="2777444" cy="2101850"/>
                                  <wp:effectExtent l="0" t="0" r="0" b="0"/>
                                  <wp:docPr id="15" name="Рисунок 15" descr="C:\Users\Gridasova\Desktop\original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Gridasova\Desktop\original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5">
                                                    <a14:imgEffect>
                                                      <a14:backgroundRemoval t="10000" b="90000" l="10000" r="9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2168" cy="212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84431" id="Поле 10" o:spid="_x0000_s1028" type="#_x0000_t202" style="position:absolute;margin-left:15pt;margin-top:249.75pt;width:233.25pt;height:22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" filled="f" stroked="f" strokeweight=".5pt">
                <v:textbox>
                  <w:txbxContent>
                    <w:p w:rsidR="005E0767" w:rsidRDefault="00E13B65" w:rsidP="007A071D">
                      <w:pPr>
                        <w:ind w:right="-636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868F2B9" wp14:editId="2D346C30">
                            <wp:extent cx="2777444" cy="2101850"/>
                            <wp:effectExtent l="0" t="0" r="0" b="0"/>
                            <wp:docPr id="15" name="Рисунок 15" descr="C:\Users\Gridasova\Desktop\original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Gridasova\Desktop\original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5">
                                              <a14:imgEffect>
                                                <a14:backgroundRemoval t="10000" b="90000" l="10000" r="9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2168" cy="2120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F33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D0CB739" wp14:editId="0BDDCC38">
                <wp:simplePos x="0" y="0"/>
                <wp:positionH relativeFrom="column">
                  <wp:posOffset>3733800</wp:posOffset>
                </wp:positionH>
                <wp:positionV relativeFrom="paragraph">
                  <wp:posOffset>161925</wp:posOffset>
                </wp:positionV>
                <wp:extent cx="3657600" cy="1228725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EE7" w:rsidRPr="00255EE7" w:rsidRDefault="00255EE7" w:rsidP="00A06B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255EE7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Акционерное общество </w:t>
                            </w:r>
                          </w:p>
                          <w:p w:rsidR="00335BB7" w:rsidRPr="00255EE7" w:rsidRDefault="00255EE7" w:rsidP="00A06B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255EE7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  <w:t>«Главный научный инновационный внедренческий центр»</w:t>
                            </w:r>
                          </w:p>
                          <w:p w:rsidR="00255EE7" w:rsidRPr="00255EE7" w:rsidRDefault="00255EE7" w:rsidP="00A06B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255EE7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  <w:t>(АО «ГНИВЦ»)</w:t>
                            </w:r>
                          </w:p>
                          <w:p w:rsidR="00081863" w:rsidRPr="00335BB7" w:rsidRDefault="00081863" w:rsidP="00E873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CB739" id="Поле 5" o:spid="_x0000_s1029" type="#_x0000_t202" style="position:absolute;margin-left:294pt;margin-top:12.75pt;width:4in;height:9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" filled="f" stroked="f" strokeweight=".5pt">
                <v:textbox>
                  <w:txbxContent>
                    <w:p w:rsidR="00255EE7" w:rsidRPr="00255EE7" w:rsidRDefault="00255EE7" w:rsidP="00A06B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255EE7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32"/>
                          <w:szCs w:val="32"/>
                        </w:rPr>
                        <w:t xml:space="preserve">Акционерное общество </w:t>
                      </w:r>
                    </w:p>
                    <w:p w:rsidR="00335BB7" w:rsidRPr="00255EE7" w:rsidRDefault="00255EE7" w:rsidP="00A06B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255EE7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32"/>
                          <w:szCs w:val="32"/>
                        </w:rPr>
                        <w:t>«Главный научный инновационный внедренческий центр»</w:t>
                      </w:r>
                    </w:p>
                    <w:p w:rsidR="00255EE7" w:rsidRPr="00255EE7" w:rsidRDefault="00255EE7" w:rsidP="00A06B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255EE7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32"/>
                          <w:szCs w:val="32"/>
                        </w:rPr>
                        <w:t>(АО «ГНИВЦ»)</w:t>
                      </w:r>
                    </w:p>
                    <w:p w:rsidR="00081863" w:rsidRPr="00335BB7" w:rsidRDefault="00081863" w:rsidP="00E8732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03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F4D714" wp14:editId="6BEBDFDF">
                <wp:simplePos x="0" y="0"/>
                <wp:positionH relativeFrom="column">
                  <wp:posOffset>-23751</wp:posOffset>
                </wp:positionH>
                <wp:positionV relativeFrom="paragraph">
                  <wp:posOffset>10711294</wp:posOffset>
                </wp:positionV>
                <wp:extent cx="7600950" cy="47749"/>
                <wp:effectExtent l="0" t="0" r="0" b="952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00950" cy="4774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3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6356A" id="Прямоугольник 8" o:spid="_x0000_s1026" style="position:absolute;margin-left:-1.85pt;margin-top:843.4pt;width:598.5pt;height:3.7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" fillcolor="#c2d69b [1942]" stroked="f" strokeweight="2pt">
                <v:fill color2="#c2d69b [1942]" rotate="t" angle="180" colors="0 #ddefbb;.5 #e9f4d4;1 #f3f9ea" focus="100%" type="gradient"/>
              </v:rect>
            </w:pict>
          </mc:Fallback>
        </mc:AlternateContent>
      </w:r>
      <w:r w:rsidR="000C4C1F">
        <w:rPr>
          <w:lang w:val="en-US"/>
        </w:rPr>
        <w:t xml:space="preserve">               </w:t>
      </w:r>
    </w:p>
    <w:p w:rsidR="00993A55" w:rsidRPr="000C4C1F" w:rsidRDefault="0090455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F8E3D0F" wp14:editId="7EC946A1">
            <wp:extent cx="2360433" cy="419100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016_06_29_ГНИВЦ_Основан в 1977 г_3_к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191" cy="42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3A55" w:rsidRPr="000C4C1F" w:rsidSect="00E204F5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1ABD"/>
    <w:multiLevelType w:val="hybridMultilevel"/>
    <w:tmpl w:val="DC4834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7804A9"/>
    <w:multiLevelType w:val="hybridMultilevel"/>
    <w:tmpl w:val="5D16B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52FF1"/>
    <w:multiLevelType w:val="hybridMultilevel"/>
    <w:tmpl w:val="FE021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C146E"/>
    <w:multiLevelType w:val="hybridMultilevel"/>
    <w:tmpl w:val="FCFE62D0"/>
    <w:lvl w:ilvl="0" w:tplc="0419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4" w15:restartNumberingAfterBreak="0">
    <w:nsid w:val="41494CD6"/>
    <w:multiLevelType w:val="hybridMultilevel"/>
    <w:tmpl w:val="F1A021DE"/>
    <w:lvl w:ilvl="0" w:tplc="0419000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58" w:hanging="360"/>
      </w:pPr>
      <w:rPr>
        <w:rFonts w:ascii="Wingdings" w:hAnsi="Wingdings" w:hint="default"/>
      </w:rPr>
    </w:lvl>
  </w:abstractNum>
  <w:abstractNum w:abstractNumId="5" w15:restartNumberingAfterBreak="0">
    <w:nsid w:val="5A99594A"/>
    <w:multiLevelType w:val="hybridMultilevel"/>
    <w:tmpl w:val="5DF282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3876B34"/>
    <w:multiLevelType w:val="hybridMultilevel"/>
    <w:tmpl w:val="F1001E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B3B17AC"/>
    <w:multiLevelType w:val="multilevel"/>
    <w:tmpl w:val="D8085A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 w15:restartNumberingAfterBreak="0">
    <w:nsid w:val="6F8D431B"/>
    <w:multiLevelType w:val="hybridMultilevel"/>
    <w:tmpl w:val="2A821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F5"/>
    <w:rsid w:val="00010BA8"/>
    <w:rsid w:val="000304CC"/>
    <w:rsid w:val="00033D16"/>
    <w:rsid w:val="00073F49"/>
    <w:rsid w:val="00081863"/>
    <w:rsid w:val="00096FF6"/>
    <w:rsid w:val="000A22AD"/>
    <w:rsid w:val="000C4C1F"/>
    <w:rsid w:val="001859EE"/>
    <w:rsid w:val="001969DE"/>
    <w:rsid w:val="001D2A49"/>
    <w:rsid w:val="001D65FA"/>
    <w:rsid w:val="001F447C"/>
    <w:rsid w:val="00201C51"/>
    <w:rsid w:val="00250949"/>
    <w:rsid w:val="00252729"/>
    <w:rsid w:val="002530A7"/>
    <w:rsid w:val="00255EE7"/>
    <w:rsid w:val="00265C79"/>
    <w:rsid w:val="002761AB"/>
    <w:rsid w:val="002B33DD"/>
    <w:rsid w:val="00335BB7"/>
    <w:rsid w:val="00355634"/>
    <w:rsid w:val="00383E4D"/>
    <w:rsid w:val="003B6536"/>
    <w:rsid w:val="003B6736"/>
    <w:rsid w:val="003C2537"/>
    <w:rsid w:val="0041324B"/>
    <w:rsid w:val="00436462"/>
    <w:rsid w:val="00444C08"/>
    <w:rsid w:val="00447D4A"/>
    <w:rsid w:val="00453613"/>
    <w:rsid w:val="004758E2"/>
    <w:rsid w:val="004D1AF7"/>
    <w:rsid w:val="004E5F99"/>
    <w:rsid w:val="00511B32"/>
    <w:rsid w:val="0052738F"/>
    <w:rsid w:val="0055077A"/>
    <w:rsid w:val="00573E79"/>
    <w:rsid w:val="00583D36"/>
    <w:rsid w:val="00584458"/>
    <w:rsid w:val="0058589A"/>
    <w:rsid w:val="0058642D"/>
    <w:rsid w:val="005E0767"/>
    <w:rsid w:val="00661706"/>
    <w:rsid w:val="006C4348"/>
    <w:rsid w:val="006F39CA"/>
    <w:rsid w:val="006F5E3D"/>
    <w:rsid w:val="0071249F"/>
    <w:rsid w:val="00794868"/>
    <w:rsid w:val="007A071D"/>
    <w:rsid w:val="007A33BA"/>
    <w:rsid w:val="007A7167"/>
    <w:rsid w:val="007C14CC"/>
    <w:rsid w:val="007D3B52"/>
    <w:rsid w:val="007D6DCE"/>
    <w:rsid w:val="00814696"/>
    <w:rsid w:val="00842FDC"/>
    <w:rsid w:val="0086037A"/>
    <w:rsid w:val="0087548B"/>
    <w:rsid w:val="0088030D"/>
    <w:rsid w:val="008840E8"/>
    <w:rsid w:val="008A6CE9"/>
    <w:rsid w:val="008D10E5"/>
    <w:rsid w:val="008E4A33"/>
    <w:rsid w:val="00904553"/>
    <w:rsid w:val="0092715B"/>
    <w:rsid w:val="00931C55"/>
    <w:rsid w:val="00956202"/>
    <w:rsid w:val="00993A55"/>
    <w:rsid w:val="009B5F6C"/>
    <w:rsid w:val="009C3F2F"/>
    <w:rsid w:val="009E220F"/>
    <w:rsid w:val="009E5C70"/>
    <w:rsid w:val="00A06BC9"/>
    <w:rsid w:val="00A07CBB"/>
    <w:rsid w:val="00A1250C"/>
    <w:rsid w:val="00A315C2"/>
    <w:rsid w:val="00A42B56"/>
    <w:rsid w:val="00A567B6"/>
    <w:rsid w:val="00A72FE2"/>
    <w:rsid w:val="00A80262"/>
    <w:rsid w:val="00A86B68"/>
    <w:rsid w:val="00A877D0"/>
    <w:rsid w:val="00AE5A21"/>
    <w:rsid w:val="00B122EE"/>
    <w:rsid w:val="00B12836"/>
    <w:rsid w:val="00B15BE9"/>
    <w:rsid w:val="00B70547"/>
    <w:rsid w:val="00B83C6D"/>
    <w:rsid w:val="00BC0390"/>
    <w:rsid w:val="00C101CA"/>
    <w:rsid w:val="00C22E73"/>
    <w:rsid w:val="00CA1443"/>
    <w:rsid w:val="00CC3829"/>
    <w:rsid w:val="00CC3DCF"/>
    <w:rsid w:val="00CD26E8"/>
    <w:rsid w:val="00CE15E4"/>
    <w:rsid w:val="00D008EB"/>
    <w:rsid w:val="00D06917"/>
    <w:rsid w:val="00D2255A"/>
    <w:rsid w:val="00D75FC2"/>
    <w:rsid w:val="00D80FEE"/>
    <w:rsid w:val="00D821C4"/>
    <w:rsid w:val="00D9124A"/>
    <w:rsid w:val="00DB0B39"/>
    <w:rsid w:val="00DF17BC"/>
    <w:rsid w:val="00DF6845"/>
    <w:rsid w:val="00E00002"/>
    <w:rsid w:val="00E04933"/>
    <w:rsid w:val="00E13B65"/>
    <w:rsid w:val="00E204F5"/>
    <w:rsid w:val="00E31CBA"/>
    <w:rsid w:val="00E811AF"/>
    <w:rsid w:val="00E87327"/>
    <w:rsid w:val="00EB18F0"/>
    <w:rsid w:val="00ED5672"/>
    <w:rsid w:val="00F420EF"/>
    <w:rsid w:val="00F56699"/>
    <w:rsid w:val="00FD3284"/>
    <w:rsid w:val="00FE346B"/>
    <w:rsid w:val="00FF259C"/>
    <w:rsid w:val="00FF3362"/>
    <w:rsid w:val="00FF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71]"/>
    </o:shapedefaults>
    <o:shapelayout v:ext="edit">
      <o:idmap v:ext="edit" data="1"/>
    </o:shapelayout>
  </w:shapeDefaults>
  <w:decimalSymbol w:val=","/>
  <w:listSeparator w:val=";"/>
  <w15:docId w15:val="{8754BFF5-461A-43B4-923E-9914EF9A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F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204F5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E204F5"/>
    <w:pPr>
      <w:spacing w:before="100" w:beforeAutospacing="1" w:after="40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04F5"/>
  </w:style>
  <w:style w:type="paragraph" w:styleId="a7">
    <w:name w:val="List Paragraph"/>
    <w:basedOn w:val="a"/>
    <w:uiPriority w:val="34"/>
    <w:qFormat/>
    <w:rsid w:val="00E204F5"/>
    <w:pPr>
      <w:ind w:left="720"/>
      <w:contextualSpacing/>
    </w:pPr>
  </w:style>
  <w:style w:type="paragraph" w:customStyle="1" w:styleId="a8">
    <w:name w:val="Знак Знак Знак Знак Знак Знак"/>
    <w:basedOn w:val="a"/>
    <w:rsid w:val="009E5C7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9">
    <w:name w:val="FollowedHyperlink"/>
    <w:basedOn w:val="a0"/>
    <w:uiPriority w:val="99"/>
    <w:semiHidden/>
    <w:unhideWhenUsed/>
    <w:rsid w:val="00A72F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5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inar@gnivc.ru" TargetMode="External"/><Relationship Id="rId13" Type="http://schemas.openxmlformats.org/officeDocument/2006/relationships/hyperlink" Target="http://education.gnivc.ru/webinar/189820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education.gnivc.ru/webinar/189820/" TargetMode="External"/><Relationship Id="rId12" Type="http://schemas.openxmlformats.org/officeDocument/2006/relationships/hyperlink" Target="http://education.gnivc.ru/webinar/189820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hyperlink" Target="http://education.gnivc.ru/banleg/" TargetMode="External"/><Relationship Id="rId11" Type="http://schemas.openxmlformats.org/officeDocument/2006/relationships/hyperlink" Target="mailto:webinar@gnivc.ru" TargetMode="External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hyperlink" Target="http://education.gnivc.ru/webinar/1898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cation.gnivc.ru/banleg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AC08F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6C4F2-48AA-4DF1-8664-BAEFEDC16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Якимович Евгений Александрович</dc:creator>
  <cp:lastModifiedBy>Гридасова Валентина Сергеевна</cp:lastModifiedBy>
  <cp:revision>79</cp:revision>
  <cp:lastPrinted>2016-03-23T08:00:00Z</cp:lastPrinted>
  <dcterms:created xsi:type="dcterms:W3CDTF">2015-04-13T07:23:00Z</dcterms:created>
  <dcterms:modified xsi:type="dcterms:W3CDTF">2016-08-10T07:12:00Z</dcterms:modified>
</cp:coreProperties>
</file>