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9" w:rsidRPr="00E34C11" w:rsidRDefault="00F77CF9" w:rsidP="00F77CF9">
      <w:pPr>
        <w:pStyle w:val="aa"/>
        <w:ind w:left="10348"/>
        <w:jc w:val="left"/>
        <w:rPr>
          <w:rFonts w:ascii="Times New Roman" w:hAnsi="Times New Roman"/>
        </w:rPr>
      </w:pPr>
      <w:r w:rsidRPr="00E34C11">
        <w:rPr>
          <w:rFonts w:ascii="Times New Roman" w:hAnsi="Times New Roman"/>
        </w:rPr>
        <w:t>СОГЛАСОВАНО</w:t>
      </w:r>
    </w:p>
    <w:p w:rsidR="00F77CF9" w:rsidRPr="00E34C11" w:rsidRDefault="001869B1" w:rsidP="00F77CF9">
      <w:pPr>
        <w:pStyle w:val="aa"/>
        <w:ind w:left="10348"/>
        <w:jc w:val="left"/>
        <w:rPr>
          <w:rFonts w:ascii="Times New Roman" w:hAnsi="Times New Roman"/>
        </w:rPr>
      </w:pPr>
      <w:r w:rsidRPr="00E34C11">
        <w:rPr>
          <w:rFonts w:ascii="Times New Roman" w:hAnsi="Times New Roman"/>
        </w:rPr>
        <w:t>Н</w:t>
      </w:r>
      <w:r w:rsidR="00F77CF9" w:rsidRPr="00E34C11">
        <w:rPr>
          <w:rFonts w:ascii="Times New Roman" w:hAnsi="Times New Roman"/>
        </w:rPr>
        <w:t>ачальник МИ ФНС России по ПФО</w:t>
      </w:r>
    </w:p>
    <w:p w:rsidR="00F77CF9" w:rsidRPr="00E34C11" w:rsidRDefault="00F77CF9" w:rsidP="00F77CF9">
      <w:pPr>
        <w:pStyle w:val="aa"/>
        <w:ind w:left="10348"/>
        <w:jc w:val="left"/>
        <w:rPr>
          <w:rFonts w:ascii="Times New Roman" w:hAnsi="Times New Roman"/>
        </w:rPr>
      </w:pPr>
      <w:r w:rsidRPr="00E34C11">
        <w:rPr>
          <w:rFonts w:ascii="Times New Roman" w:hAnsi="Times New Roman"/>
        </w:rPr>
        <w:t>_______________</w:t>
      </w:r>
      <w:r w:rsidR="001869B1" w:rsidRPr="00E34C11">
        <w:rPr>
          <w:rFonts w:ascii="Times New Roman" w:hAnsi="Times New Roman"/>
        </w:rPr>
        <w:t>А</w:t>
      </w:r>
      <w:r w:rsidRPr="00E34C11">
        <w:rPr>
          <w:rFonts w:ascii="Times New Roman" w:hAnsi="Times New Roman"/>
        </w:rPr>
        <w:t>.</w:t>
      </w:r>
      <w:r w:rsidR="001869B1" w:rsidRPr="00E34C11">
        <w:rPr>
          <w:rFonts w:ascii="Times New Roman" w:hAnsi="Times New Roman"/>
        </w:rPr>
        <w:t>С</w:t>
      </w:r>
      <w:r w:rsidRPr="00E34C11">
        <w:rPr>
          <w:rFonts w:ascii="Times New Roman" w:hAnsi="Times New Roman"/>
        </w:rPr>
        <w:t xml:space="preserve">. </w:t>
      </w:r>
      <w:r w:rsidR="001869B1" w:rsidRPr="00E34C11">
        <w:rPr>
          <w:rFonts w:ascii="Times New Roman" w:hAnsi="Times New Roman"/>
        </w:rPr>
        <w:t>Закамский</w:t>
      </w:r>
    </w:p>
    <w:p w:rsidR="00F77CF9" w:rsidRPr="00E34C11" w:rsidRDefault="001C421C" w:rsidP="00F77CF9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 CYR" w:hAnsi="Times New Roman CYR" w:cs="Times New Roman CYR"/>
          <w:bCs/>
          <w:sz w:val="14"/>
          <w:szCs w:val="16"/>
        </w:rPr>
      </w:pPr>
      <w:r>
        <w:rPr>
          <w:rFonts w:ascii="Times New Roman" w:hAnsi="Times New Roman"/>
          <w:sz w:val="24"/>
        </w:rPr>
        <w:t xml:space="preserve">«26» января </w:t>
      </w:r>
      <w:r w:rsidR="00F77CF9" w:rsidRPr="00E34C11">
        <w:rPr>
          <w:rFonts w:ascii="Times New Roman" w:hAnsi="Times New Roman"/>
          <w:sz w:val="24"/>
        </w:rPr>
        <w:t>202</w:t>
      </w:r>
      <w:r w:rsidR="001869B1" w:rsidRPr="00E34C11">
        <w:rPr>
          <w:rFonts w:ascii="Times New Roman" w:hAnsi="Times New Roman"/>
          <w:sz w:val="24"/>
        </w:rPr>
        <w:t>2</w:t>
      </w:r>
      <w:r w:rsidR="00F77CF9" w:rsidRPr="00E34C11">
        <w:rPr>
          <w:rFonts w:ascii="Times New Roman" w:hAnsi="Times New Roman"/>
          <w:sz w:val="24"/>
        </w:rPr>
        <w:t xml:space="preserve"> г.</w:t>
      </w:r>
    </w:p>
    <w:p w:rsidR="00481667" w:rsidRPr="00E34C11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A014C" w:rsidRPr="00E34C11" w:rsidRDefault="00F77CF9" w:rsidP="003A014C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E34C11">
        <w:rPr>
          <w:rFonts w:ascii="Times New Roman" w:hAnsi="Times New Roman" w:cs="Times New Roman"/>
        </w:rPr>
        <w:t xml:space="preserve">ОТЧЕТ О ВЫПОЛНЕНИИ </w:t>
      </w:r>
      <w:r w:rsidR="003A014C" w:rsidRPr="00E34C11">
        <w:rPr>
          <w:rFonts w:ascii="Times New Roman" w:hAnsi="Times New Roman" w:cs="Times New Roman"/>
        </w:rPr>
        <w:t>ПЛАН</w:t>
      </w:r>
      <w:r w:rsidRPr="00E34C11">
        <w:rPr>
          <w:rFonts w:ascii="Times New Roman" w:hAnsi="Times New Roman" w:cs="Times New Roman"/>
        </w:rPr>
        <w:t>А</w:t>
      </w:r>
    </w:p>
    <w:p w:rsidR="003A014C" w:rsidRPr="00E34C11" w:rsidRDefault="003A014C" w:rsidP="003A014C">
      <w:pPr>
        <w:pStyle w:val="ConsPlusTitle"/>
        <w:jc w:val="center"/>
        <w:rPr>
          <w:rFonts w:ascii="Times New Roman" w:hAnsi="Times New Roman" w:cs="Times New Roman"/>
        </w:rPr>
      </w:pPr>
      <w:r w:rsidRPr="00E34C11">
        <w:rPr>
          <w:rFonts w:ascii="Times New Roman" w:hAnsi="Times New Roman" w:cs="Times New Roman"/>
        </w:rPr>
        <w:t>ПРОТИВОДЕЙСТВИЯ КОРРУПЦИИ МЕЖРЕГИОНАЛЬНОЙ ИНСПЕКЦИИ ФЕДЕРАЛЬНОЙ НАЛОГОВОЙ СЛУЖБЫ</w:t>
      </w:r>
    </w:p>
    <w:p w:rsidR="00481667" w:rsidRPr="00E34C11" w:rsidRDefault="003A014C" w:rsidP="003A014C">
      <w:pPr>
        <w:pStyle w:val="ConsPlusTitle"/>
        <w:jc w:val="center"/>
        <w:rPr>
          <w:rFonts w:ascii="Times New Roman" w:hAnsi="Times New Roman" w:cs="Times New Roman"/>
        </w:rPr>
      </w:pPr>
      <w:r w:rsidRPr="00E34C11">
        <w:rPr>
          <w:rFonts w:ascii="Times New Roman" w:hAnsi="Times New Roman" w:cs="Times New Roman"/>
        </w:rPr>
        <w:t xml:space="preserve">ПО ПРИВОЛЖСКОМУ ФЕДЕРАЛЬНОМУ ОКРУГУ </w:t>
      </w:r>
      <w:r w:rsidR="001869B1" w:rsidRPr="00E34C11">
        <w:rPr>
          <w:rFonts w:ascii="Times New Roman" w:hAnsi="Times New Roman" w:cs="Times New Roman"/>
        </w:rPr>
        <w:t>ЗА 2021 ГОД</w:t>
      </w:r>
    </w:p>
    <w:p w:rsidR="00FC14D3" w:rsidRPr="00E34C11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E34C11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E34C11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4C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  <w:gridSpan w:val="2"/>
          </w:tcPr>
          <w:p w:rsidR="0020403B" w:rsidRPr="00E34C11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4C1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E34C11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4C11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E34C11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4C1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E34C11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4C11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E34C11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E34C11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E34C11" w:rsidRDefault="003A014C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E34C11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E34C11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E34C11" w:rsidRDefault="0020403B" w:rsidP="003A0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3A014C" w:rsidRPr="00E34C11">
              <w:rPr>
                <w:rFonts w:ascii="Times New Roman" w:hAnsi="Times New Roman" w:cs="Times New Roman"/>
              </w:rPr>
              <w:t xml:space="preserve">МИ </w:t>
            </w:r>
            <w:r w:rsidRPr="00E34C11">
              <w:rPr>
                <w:rFonts w:ascii="Times New Roman" w:hAnsi="Times New Roman" w:cs="Times New Roman"/>
              </w:rPr>
              <w:t xml:space="preserve">ФНС России </w:t>
            </w:r>
            <w:r w:rsidR="003A014C" w:rsidRPr="00E34C11">
              <w:rPr>
                <w:rFonts w:ascii="Times New Roman" w:hAnsi="Times New Roman" w:cs="Times New Roman"/>
              </w:rPr>
              <w:t xml:space="preserve">по Приволжскому федеральному округу (далее – Инспекция) </w:t>
            </w:r>
            <w:r w:rsidRPr="00E34C11">
              <w:rPr>
                <w:rFonts w:ascii="Times New Roman" w:hAnsi="Times New Roman" w:cs="Times New Roman"/>
              </w:rPr>
              <w:t>по вопросам противодействия коррупции и формированию атмосферы нетерпимости к коррупционным проявлениям (семинары, совещания, вебинары, тренинги, лекции, консультации).</w:t>
            </w:r>
          </w:p>
        </w:tc>
        <w:tc>
          <w:tcPr>
            <w:tcW w:w="2193" w:type="dxa"/>
          </w:tcPr>
          <w:p w:rsidR="0020403B" w:rsidRPr="00E34C11" w:rsidRDefault="003A014C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20403B" w:rsidRPr="00E34C11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20403B" w:rsidRPr="00E34C11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34C1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E34C11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 w:rsidRPr="00E34C11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E34C1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 w:rsidRPr="00E34C11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E34C1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1869B1" w:rsidRPr="00E34C11" w:rsidRDefault="001869B1" w:rsidP="00D31A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C11">
              <w:rPr>
                <w:rFonts w:ascii="Times New Roman" w:hAnsi="Times New Roman" w:cs="Times New Roman"/>
                <w:szCs w:val="22"/>
              </w:rPr>
              <w:t>С целью п</w:t>
            </w:r>
            <w:r w:rsidR="0020403B" w:rsidRPr="00E34C11">
              <w:rPr>
                <w:rFonts w:ascii="Times New Roman" w:hAnsi="Times New Roman" w:cs="Times New Roman"/>
                <w:szCs w:val="22"/>
              </w:rPr>
              <w:t xml:space="preserve">овышение правовой грамотности гражданских служащих </w:t>
            </w:r>
            <w:r w:rsidR="003A014C" w:rsidRPr="00E34C11">
              <w:rPr>
                <w:rFonts w:ascii="Times New Roman" w:hAnsi="Times New Roman" w:cs="Times New Roman"/>
                <w:szCs w:val="22"/>
              </w:rPr>
              <w:t>Инспекции</w:t>
            </w:r>
            <w:r w:rsidR="0020403B" w:rsidRPr="00E34C11">
              <w:rPr>
                <w:rFonts w:ascii="Times New Roman" w:hAnsi="Times New Roman" w:cs="Times New Roman"/>
                <w:szCs w:val="22"/>
              </w:rPr>
              <w:t xml:space="preserve"> в вопросах противодействия коррупции</w:t>
            </w:r>
            <w:r w:rsidRPr="00E34C11">
              <w:rPr>
                <w:rFonts w:ascii="Times New Roman" w:hAnsi="Times New Roman" w:cs="Times New Roman"/>
                <w:szCs w:val="22"/>
              </w:rPr>
              <w:t xml:space="preserve"> 23.11.2021 и 24.12.2021 были проведены совещания-семинары по соответствующей тематике</w:t>
            </w:r>
            <w:r w:rsidR="004B2AD5">
              <w:rPr>
                <w:rFonts w:ascii="Times New Roman" w:hAnsi="Times New Roman" w:cs="Times New Roman"/>
                <w:szCs w:val="22"/>
              </w:rPr>
              <w:t>.</w:t>
            </w:r>
          </w:p>
          <w:p w:rsidR="001869B1" w:rsidRPr="00E34C11" w:rsidRDefault="001869B1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E34C11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E34C11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E34C11" w:rsidRDefault="005A0C72" w:rsidP="003A0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3A014C" w:rsidRPr="00E34C11">
              <w:rPr>
                <w:rFonts w:ascii="Times New Roman" w:hAnsi="Times New Roman" w:cs="Times New Roman"/>
              </w:rPr>
              <w:t>Инспекции</w:t>
            </w:r>
            <w:r w:rsidRPr="00E34C11">
              <w:rPr>
                <w:rFonts w:ascii="Times New Roman" w:hAnsi="Times New Roman" w:cs="Times New Roman"/>
              </w:rPr>
              <w:t xml:space="preserve"> </w:t>
            </w:r>
            <w:r w:rsidRPr="00E34C11">
              <w:rPr>
                <w:rFonts w:ascii="Times New Roman" w:hAnsi="Times New Roman" w:cs="Times New Roman"/>
              </w:rPr>
              <w:br/>
              <w:t xml:space="preserve">общих </w:t>
            </w:r>
            <w:hyperlink r:id="rId7" w:history="1">
              <w:r w:rsidRPr="00E34C11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E34C11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</w:t>
            </w:r>
            <w:r w:rsidRPr="00E34C11">
              <w:rPr>
                <w:rFonts w:ascii="Times New Roman" w:hAnsi="Times New Roman" w:cs="Times New Roman"/>
              </w:rPr>
              <w:br/>
              <w:t xml:space="preserve">Указом Президента Российской Федерации </w:t>
            </w:r>
            <w:r w:rsidRPr="00E34C11">
              <w:rPr>
                <w:rFonts w:ascii="Times New Roman" w:hAnsi="Times New Roman" w:cs="Times New Roman"/>
              </w:rPr>
              <w:br/>
              <w:t xml:space="preserve">от 12 августа 2002 г. № 885, </w:t>
            </w:r>
            <w:hyperlink r:id="rId8" w:history="1">
              <w:r w:rsidRPr="00E34C11">
                <w:rPr>
                  <w:rFonts w:ascii="Times New Roman" w:hAnsi="Times New Roman" w:cs="Times New Roman"/>
                </w:rPr>
                <w:t>Кодекса</w:t>
              </w:r>
            </w:hyperlink>
            <w:r w:rsidRPr="00E34C11">
              <w:rPr>
                <w:rFonts w:ascii="Times New Roman" w:hAnsi="Times New Roman" w:cs="Times New Roman"/>
              </w:rPr>
              <w:t xml:space="preserve"> этики </w:t>
            </w:r>
            <w:r w:rsidRPr="00E34C11">
              <w:rPr>
                <w:rFonts w:ascii="Times New Roman" w:hAnsi="Times New Roman" w:cs="Times New Roman"/>
              </w:rPr>
              <w:br/>
              <w:t xml:space="preserve"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поведения), </w:t>
            </w:r>
            <w:r w:rsidRPr="00E34C11">
              <w:rPr>
                <w:rFonts w:ascii="Times New Roman" w:hAnsi="Times New Roman" w:cs="Times New Roman"/>
              </w:rPr>
              <w:br/>
              <w:t xml:space="preserve">и разработанных Министерством труда </w:t>
            </w:r>
            <w:r w:rsidR="00A45607" w:rsidRPr="00E34C11">
              <w:rPr>
                <w:rFonts w:ascii="Times New Roman" w:hAnsi="Times New Roman" w:cs="Times New Roman"/>
              </w:rPr>
              <w:br/>
            </w:r>
            <w:r w:rsidRPr="00E34C11">
              <w:rPr>
                <w:rFonts w:ascii="Times New Roman" w:hAnsi="Times New Roman" w:cs="Times New Roman"/>
              </w:rPr>
              <w:t xml:space="preserve">и социальной защиты Российской </w:t>
            </w:r>
            <w:r w:rsidR="00FC14D3" w:rsidRPr="00E34C11">
              <w:rPr>
                <w:rFonts w:ascii="Times New Roman" w:hAnsi="Times New Roman" w:cs="Times New Roman"/>
              </w:rPr>
              <w:br/>
            </w:r>
            <w:r w:rsidRPr="00E34C11">
              <w:rPr>
                <w:rFonts w:ascii="Times New Roman" w:hAnsi="Times New Roman" w:cs="Times New Roman"/>
              </w:rPr>
              <w:t xml:space="preserve">Федерации </w:t>
            </w:r>
            <w:hyperlink r:id="rId9" w:history="1">
              <w:r w:rsidRPr="00E34C11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E34C11">
              <w:rPr>
                <w:rFonts w:ascii="Times New Roman" w:hAnsi="Times New Roman" w:cs="Times New Roman"/>
              </w:rPr>
              <w:t xml:space="preserve"> по соблюдению</w:t>
            </w:r>
            <w:r w:rsidR="00FC14D3" w:rsidRPr="00E34C11">
              <w:rPr>
                <w:rFonts w:ascii="Times New Roman" w:hAnsi="Times New Roman" w:cs="Times New Roman"/>
              </w:rPr>
              <w:t xml:space="preserve"> </w:t>
            </w:r>
            <w:r w:rsidRPr="00E34C11">
              <w:rPr>
                <w:rFonts w:ascii="Times New Roman" w:hAnsi="Times New Roman" w:cs="Times New Roman"/>
              </w:rPr>
              <w:t xml:space="preserve">государственными (муниципальными) служащими норм этики в целях противодействия </w:t>
            </w:r>
            <w:r w:rsidRPr="00E34C11">
              <w:rPr>
                <w:rFonts w:ascii="Times New Roman" w:hAnsi="Times New Roman" w:cs="Times New Roman"/>
              </w:rPr>
              <w:lastRenderedPageBreak/>
              <w:t>коррупции и иным правонарушениям.</w:t>
            </w:r>
          </w:p>
        </w:tc>
        <w:tc>
          <w:tcPr>
            <w:tcW w:w="2193" w:type="dxa"/>
          </w:tcPr>
          <w:p w:rsidR="005A0C72" w:rsidRPr="00E34C11" w:rsidRDefault="003A014C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Отдел финансового и общего обеспечения</w:t>
            </w:r>
          </w:p>
        </w:tc>
        <w:tc>
          <w:tcPr>
            <w:tcW w:w="1985" w:type="dxa"/>
          </w:tcPr>
          <w:p w:rsidR="005A0C72" w:rsidRPr="00E34C11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5A0C72" w:rsidRPr="00E34C11" w:rsidRDefault="005A0C72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34C11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E34C1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E34C11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E34C11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E34C11" w:rsidRDefault="001869B1" w:rsidP="001869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  <w:szCs w:val="22"/>
              </w:rPr>
              <w:t>23.11.2021 и 24.12.2021 были проведены совещания-семинары для</w:t>
            </w:r>
            <w:r w:rsidRPr="00E34C11">
              <w:rPr>
                <w:rFonts w:ascii="Times New Roman" w:hAnsi="Times New Roman" w:cs="Times New Roman"/>
              </w:rPr>
              <w:t xml:space="preserve"> п</w:t>
            </w:r>
            <w:r w:rsidR="00182B4C" w:rsidRPr="00E34C11">
              <w:rPr>
                <w:rFonts w:ascii="Times New Roman" w:hAnsi="Times New Roman" w:cs="Times New Roman"/>
              </w:rPr>
              <w:t>овышени</w:t>
            </w:r>
            <w:r w:rsidRPr="00E34C11">
              <w:rPr>
                <w:rFonts w:ascii="Times New Roman" w:hAnsi="Times New Roman" w:cs="Times New Roman"/>
              </w:rPr>
              <w:t>я</w:t>
            </w:r>
            <w:r w:rsidR="00182B4C" w:rsidRPr="00E34C11">
              <w:rPr>
                <w:rFonts w:ascii="Times New Roman" w:hAnsi="Times New Roman" w:cs="Times New Roman"/>
              </w:rPr>
              <w:t xml:space="preserve"> правовой грамотности гражданских служащих </w:t>
            </w:r>
            <w:r w:rsidR="003A014C" w:rsidRPr="00E34C11">
              <w:rPr>
                <w:rFonts w:ascii="Times New Roman" w:hAnsi="Times New Roman" w:cs="Times New Roman"/>
              </w:rPr>
              <w:t xml:space="preserve">Инспекции </w:t>
            </w:r>
            <w:r w:rsidR="00182B4C" w:rsidRPr="00E34C11">
              <w:rPr>
                <w:rFonts w:ascii="Times New Roman" w:hAnsi="Times New Roman" w:cs="Times New Roman"/>
              </w:rPr>
              <w:t xml:space="preserve">в части установленных </w:t>
            </w:r>
            <w:r w:rsidR="005A0C72" w:rsidRPr="00E34C11">
              <w:rPr>
                <w:rFonts w:ascii="Times New Roman" w:hAnsi="Times New Roman" w:cs="Times New Roman"/>
              </w:rPr>
              <w:t>норм этики и служебного поведения в целях противодействия коррупции и иным правонарушениям</w:t>
            </w:r>
            <w:r w:rsidR="00521E63" w:rsidRPr="00E34C11">
              <w:rPr>
                <w:rFonts w:ascii="Times New Roman" w:hAnsi="Times New Roman" w:cs="Times New Roman"/>
              </w:rPr>
              <w:t>.</w:t>
            </w:r>
            <w:r w:rsidRPr="00E34C1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A45607" w:rsidRPr="00E34C11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E34C11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E34C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E34C11" w:rsidRDefault="004C3FF3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E34C11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9D0E94" w:rsidRPr="00E34C11">
              <w:rPr>
                <w:rFonts w:ascii="Times New Roman" w:hAnsi="Times New Roman" w:cs="Times New Roman"/>
              </w:rPr>
              <w:t>Инспекции</w:t>
            </w:r>
            <w:r w:rsidR="00896917" w:rsidRPr="00E34C11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0" w:history="1">
              <w:r w:rsidR="00896917" w:rsidRPr="00E34C11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E34C11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 w:rsidR="000456A0" w:rsidRPr="00E34C11">
              <w:rPr>
                <w:rFonts w:ascii="Times New Roman" w:hAnsi="Times New Roman" w:cs="Times New Roman"/>
              </w:rPr>
              <w:br/>
            </w:r>
            <w:r w:rsidR="00896917" w:rsidRPr="00E34C11">
              <w:rPr>
                <w:rFonts w:ascii="Times New Roman" w:hAnsi="Times New Roman" w:cs="Times New Roman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</w:p>
        </w:tc>
        <w:tc>
          <w:tcPr>
            <w:tcW w:w="2193" w:type="dxa"/>
          </w:tcPr>
          <w:p w:rsidR="00896917" w:rsidRPr="00E34C11" w:rsidRDefault="003A014C" w:rsidP="002E3429">
            <w:pPr>
              <w:pStyle w:val="ConsPlusNormal"/>
              <w:jc w:val="center"/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896917" w:rsidRPr="00E34C11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896917" w:rsidRPr="00E34C11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  <w:p w:rsidR="00896917" w:rsidRPr="00E34C11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E34C11" w:rsidRDefault="001869B1" w:rsidP="001869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Со всеми уволенными сотрудниками Инспекции проводились беседы по тематике и</w:t>
            </w:r>
            <w:r w:rsidR="00896917" w:rsidRPr="00E34C11">
              <w:rPr>
                <w:rFonts w:ascii="Times New Roman" w:hAnsi="Times New Roman" w:cs="Times New Roman"/>
              </w:rPr>
              <w:t>сключени</w:t>
            </w:r>
            <w:r w:rsidRPr="00E34C11">
              <w:rPr>
                <w:rFonts w:ascii="Times New Roman" w:hAnsi="Times New Roman" w:cs="Times New Roman"/>
              </w:rPr>
              <w:t>я</w:t>
            </w:r>
            <w:r w:rsidR="00896917" w:rsidRPr="00E34C11">
              <w:rPr>
                <w:rFonts w:ascii="Times New Roman" w:hAnsi="Times New Roman" w:cs="Times New Roman"/>
              </w:rPr>
              <w:t xml:space="preserve"> рисков совершения коррупционных правонарушений при заключении трудовых и гражданско-правовых договоров</w:t>
            </w:r>
            <w:r w:rsidRPr="00E34C11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E34C11" w:rsidTr="00C57C28">
        <w:trPr>
          <w:gridAfter w:val="1"/>
          <w:wAfter w:w="6" w:type="dxa"/>
        </w:trPr>
        <w:tc>
          <w:tcPr>
            <w:tcW w:w="567" w:type="dxa"/>
          </w:tcPr>
          <w:p w:rsidR="00F57088" w:rsidRPr="00E34C11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E34C11" w:rsidRDefault="00F57088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</w:t>
            </w:r>
            <w:r w:rsidRPr="00E34C11">
              <w:rPr>
                <w:rFonts w:ascii="Times New Roman" w:hAnsi="Times New Roman" w:cs="Times New Roman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гражданской службы в </w:t>
            </w:r>
            <w:r w:rsidR="009D0E94" w:rsidRPr="00E34C11">
              <w:rPr>
                <w:rFonts w:ascii="Times New Roman" w:hAnsi="Times New Roman" w:cs="Times New Roman"/>
              </w:rPr>
              <w:t>Инспекции</w:t>
            </w:r>
            <w:r w:rsidRPr="00E34C11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Pr="00E34C11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E34C11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 w:rsidRPr="00E34C11">
              <w:rPr>
                <w:rFonts w:ascii="Times New Roman" w:hAnsi="Times New Roman" w:cs="Times New Roman"/>
              </w:rPr>
              <w:br/>
              <w:t>«О противодействии коррупции».</w:t>
            </w:r>
            <w:r w:rsidRPr="00E34C1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93" w:type="dxa"/>
          </w:tcPr>
          <w:p w:rsidR="00F57088" w:rsidRPr="00E34C11" w:rsidRDefault="009D0E94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F57088" w:rsidRPr="00E34C11" w:rsidRDefault="00F57088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F57088" w:rsidRPr="00E34C11" w:rsidRDefault="00F57088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  <w:p w:rsidR="00F57088" w:rsidRPr="00E34C11" w:rsidRDefault="00F57088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E34C11" w:rsidRDefault="001869B1" w:rsidP="001869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В 2021 году рассмотрено 6 уведомлений юридических лиц, </w:t>
            </w:r>
            <w:r w:rsidRPr="00E34C11">
              <w:rPr>
                <w:rFonts w:ascii="Times New Roman" w:hAnsi="Times New Roman" w:cs="Times New Roman"/>
              </w:rPr>
              <w:br/>
              <w:t>о заключении трудовых договоров с лицами, замещавшими должности федеральной государственной гражданской службы в Инспекции.</w:t>
            </w:r>
          </w:p>
        </w:tc>
      </w:tr>
      <w:tr w:rsidR="003551FC" w:rsidRPr="00E34C11" w:rsidTr="00FE1E64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E34C11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1</w:t>
            </w:r>
            <w:r w:rsidR="003551FC" w:rsidRPr="00E34C11">
              <w:rPr>
                <w:rFonts w:ascii="Times New Roman" w:hAnsi="Times New Roman" w:cs="Times New Roman"/>
              </w:rPr>
              <w:t>.</w:t>
            </w:r>
            <w:r w:rsidR="00AA08A7" w:rsidRPr="00E34C11">
              <w:rPr>
                <w:rFonts w:ascii="Times New Roman" w:hAnsi="Times New Roman" w:cs="Times New Roman"/>
              </w:rPr>
              <w:t>5</w:t>
            </w:r>
            <w:r w:rsidR="003551FC" w:rsidRPr="00E34C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E34C11" w:rsidRDefault="003551FC" w:rsidP="009D0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9D0E94" w:rsidRPr="00E34C11">
              <w:rPr>
                <w:rFonts w:ascii="Times New Roman" w:hAnsi="Times New Roman" w:cs="Times New Roman"/>
              </w:rPr>
              <w:t>Инспекции</w:t>
            </w:r>
            <w:r w:rsidRPr="00E34C11">
              <w:rPr>
                <w:rFonts w:ascii="Times New Roman" w:hAnsi="Times New Roman" w:cs="Times New Roman"/>
              </w:rPr>
              <w:t xml:space="preserve">, назначаемых </w:t>
            </w:r>
            <w:r w:rsidRPr="00E34C11">
              <w:rPr>
                <w:rFonts w:ascii="Times New Roman" w:hAnsi="Times New Roman" w:cs="Times New Roman"/>
              </w:rPr>
              <w:br/>
              <w:t xml:space="preserve">на должность и освобождаемых от должности </w:t>
            </w:r>
            <w:r w:rsidR="009D0E94" w:rsidRPr="00E34C11">
              <w:rPr>
                <w:rFonts w:ascii="Times New Roman" w:hAnsi="Times New Roman" w:cs="Times New Roman"/>
              </w:rPr>
              <w:t>начальником</w:t>
            </w:r>
            <w:r w:rsidRPr="00E34C11">
              <w:rPr>
                <w:rFonts w:ascii="Times New Roman" w:hAnsi="Times New Roman" w:cs="Times New Roman"/>
              </w:rPr>
              <w:t xml:space="preserve"> </w:t>
            </w:r>
            <w:r w:rsidR="009D0E94" w:rsidRPr="00E34C11">
              <w:rPr>
                <w:rFonts w:ascii="Times New Roman" w:hAnsi="Times New Roman" w:cs="Times New Roman"/>
              </w:rPr>
              <w:t>инспекции</w:t>
            </w:r>
            <w:r w:rsidR="00C36BD5" w:rsidRPr="00E34C11">
              <w:rPr>
                <w:rFonts w:ascii="Times New Roman" w:hAnsi="Times New Roman" w:cs="Times New Roman"/>
              </w:rPr>
              <w:t>,</w:t>
            </w:r>
            <w:r w:rsidRPr="00E34C11">
              <w:rPr>
                <w:rFonts w:ascii="Times New Roman" w:hAnsi="Times New Roman" w:cs="Times New Roma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3551FC" w:rsidRPr="00E34C11" w:rsidRDefault="009D0E94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3551FC" w:rsidRPr="00E34C11" w:rsidRDefault="003551FC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3551FC" w:rsidRPr="00E34C11" w:rsidRDefault="003551FC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  <w:p w:rsidR="003551FC" w:rsidRPr="00E34C11" w:rsidRDefault="003551FC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B73EED" w:rsidRPr="00E34C11" w:rsidRDefault="001869B1" w:rsidP="001869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Уведомления о фактах обращения в целях склонения к совершению коррупционных правонарушений не поступали</w:t>
            </w:r>
            <w:r w:rsidR="004B2AD5">
              <w:rPr>
                <w:rFonts w:ascii="Times New Roman" w:hAnsi="Times New Roman" w:cs="Times New Roman"/>
              </w:rPr>
              <w:t>.</w:t>
            </w:r>
          </w:p>
        </w:tc>
      </w:tr>
      <w:tr w:rsidR="00B73EED" w:rsidRPr="00E34C11" w:rsidTr="00FE1E64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E34C11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1.</w:t>
            </w:r>
            <w:r w:rsidR="00AA08A7" w:rsidRPr="00E34C11">
              <w:rPr>
                <w:rFonts w:ascii="Times New Roman" w:hAnsi="Times New Roman" w:cs="Times New Roman"/>
              </w:rPr>
              <w:t>6</w:t>
            </w:r>
            <w:r w:rsidRPr="00E34C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E34C11" w:rsidRDefault="00B73EED" w:rsidP="00127F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9D0E94" w:rsidRPr="00E34C11">
              <w:rPr>
                <w:rFonts w:ascii="Times New Roman" w:hAnsi="Times New Roman" w:cs="Times New Roman"/>
              </w:rPr>
              <w:t>Инспекции,</w:t>
            </w:r>
            <w:r w:rsidRPr="00E34C11">
              <w:rPr>
                <w:rFonts w:ascii="Times New Roman" w:hAnsi="Times New Roman" w:cs="Times New Roman"/>
              </w:rPr>
              <w:t xml:space="preserve"> </w:t>
            </w:r>
            <w:r w:rsidR="009D0E94" w:rsidRPr="00E34C11">
              <w:rPr>
                <w:rFonts w:ascii="Times New Roman" w:hAnsi="Times New Roman" w:cs="Times New Roman"/>
              </w:rPr>
              <w:t xml:space="preserve">назначаемых </w:t>
            </w:r>
            <w:r w:rsidR="009D0E94" w:rsidRPr="00E34C11">
              <w:rPr>
                <w:rFonts w:ascii="Times New Roman" w:hAnsi="Times New Roman" w:cs="Times New Roman"/>
              </w:rPr>
              <w:br/>
              <w:t xml:space="preserve">на должность и освобождаемых от должности начальником инспекции, </w:t>
            </w:r>
            <w:r w:rsidRPr="00E34C11">
              <w:rPr>
                <w:rFonts w:ascii="Times New Roman" w:hAnsi="Times New Roman" w:cs="Times New Roman"/>
              </w:rPr>
              <w:t xml:space="preserve"> </w:t>
            </w:r>
            <w:r w:rsidR="00127FFD" w:rsidRPr="00E34C11">
              <w:rPr>
                <w:rFonts w:ascii="Times New Roman" w:hAnsi="Times New Roman" w:cs="Times New Roman"/>
              </w:rPr>
              <w:t xml:space="preserve">о намерении выполнять </w:t>
            </w:r>
            <w:r w:rsidR="00127FFD" w:rsidRPr="00E34C11">
              <w:rPr>
                <w:rFonts w:ascii="Times New Roman" w:hAnsi="Times New Roman" w:cs="Times New Roman"/>
              </w:rPr>
              <w:lastRenderedPageBreak/>
              <w:t>иную оплачиваемую работу.</w:t>
            </w:r>
          </w:p>
        </w:tc>
        <w:tc>
          <w:tcPr>
            <w:tcW w:w="2193" w:type="dxa"/>
          </w:tcPr>
          <w:p w:rsidR="00B73EED" w:rsidRPr="00E34C11" w:rsidRDefault="009D0E94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Отдел финансового и общего обеспечения</w:t>
            </w:r>
          </w:p>
        </w:tc>
        <w:tc>
          <w:tcPr>
            <w:tcW w:w="1985" w:type="dxa"/>
          </w:tcPr>
          <w:p w:rsidR="00B73EED" w:rsidRPr="00E34C11" w:rsidRDefault="00B73EED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B73EED" w:rsidRPr="00E34C11" w:rsidRDefault="00B73EED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  <w:p w:rsidR="00B73EED" w:rsidRPr="00E34C11" w:rsidRDefault="00B73EED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(по факту поступления </w:t>
            </w:r>
            <w:r w:rsidRPr="00E34C11">
              <w:rPr>
                <w:rFonts w:ascii="Times New Roman" w:hAnsi="Times New Roman" w:cs="Times New Roman"/>
              </w:rPr>
              <w:lastRenderedPageBreak/>
              <w:t>уведомлений)</w:t>
            </w:r>
          </w:p>
        </w:tc>
        <w:tc>
          <w:tcPr>
            <w:tcW w:w="5953" w:type="dxa"/>
          </w:tcPr>
          <w:p w:rsidR="00B73EED" w:rsidRPr="00E34C11" w:rsidRDefault="006F3B0B" w:rsidP="006F3B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В 2021 году рассмотрено 1 уведомление о намерении выполнять иную оплачиваемую работу</w:t>
            </w:r>
            <w:r w:rsidR="004B2AD5">
              <w:rPr>
                <w:rFonts w:ascii="Times New Roman" w:hAnsi="Times New Roman" w:cs="Times New Roman"/>
              </w:rPr>
              <w:t>.</w:t>
            </w:r>
          </w:p>
        </w:tc>
      </w:tr>
      <w:tr w:rsidR="006F3B0B" w:rsidRPr="00E34C11" w:rsidTr="00FE1E64">
        <w:trPr>
          <w:gridAfter w:val="1"/>
          <w:wAfter w:w="6" w:type="dxa"/>
        </w:trPr>
        <w:tc>
          <w:tcPr>
            <w:tcW w:w="567" w:type="dxa"/>
            <w:vAlign w:val="center"/>
          </w:tcPr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7303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Рассмотрение уведомлений гражданских служащих Инспекции, назначаемых </w:t>
            </w:r>
            <w:r w:rsidRPr="00E34C11">
              <w:rPr>
                <w:rFonts w:ascii="Times New Roman" w:hAnsi="Times New Roman" w:cs="Times New Roman"/>
              </w:rPr>
              <w:br/>
              <w:t xml:space="preserve">на должность и освобождаемых от должности начальником инспекции,  о возникшем конфликте интересов или возможности его возникновения. </w:t>
            </w:r>
          </w:p>
        </w:tc>
        <w:tc>
          <w:tcPr>
            <w:tcW w:w="2193" w:type="dxa"/>
          </w:tcPr>
          <w:p w:rsidR="006F3B0B" w:rsidRPr="00E34C11" w:rsidRDefault="006F3B0B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  <w:p w:rsidR="006F3B0B" w:rsidRPr="00E34C11" w:rsidRDefault="006F3B0B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6F3B0B" w:rsidRPr="00E34C11" w:rsidRDefault="006F3B0B" w:rsidP="006F3B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Уведомления о возникшем конфликте интересов или возможности его возникновения. не поступали.</w:t>
            </w:r>
          </w:p>
        </w:tc>
      </w:tr>
      <w:tr w:rsidR="006F3B0B" w:rsidRPr="00E34C11" w:rsidTr="00C57C28">
        <w:trPr>
          <w:gridAfter w:val="1"/>
          <w:wAfter w:w="6" w:type="dxa"/>
        </w:trPr>
        <w:tc>
          <w:tcPr>
            <w:tcW w:w="567" w:type="dxa"/>
          </w:tcPr>
          <w:p w:rsidR="006F3B0B" w:rsidRPr="00E34C11" w:rsidRDefault="006F3B0B" w:rsidP="00AA08A7">
            <w:pPr>
              <w:pStyle w:val="ConsPlusNormal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Инспекции, назначаемых на должность и освобождаемых от должности начальником инспекции, сведений о доходах, расходах, об имуществе </w:t>
            </w:r>
            <w:r w:rsidRPr="00E34C11">
              <w:rPr>
                <w:rFonts w:ascii="Times New Roman" w:hAnsi="Times New Roman" w:cs="Times New Roman"/>
              </w:rPr>
              <w:br/>
              <w:t>и обязательствах имущественного характера.</w:t>
            </w:r>
          </w:p>
        </w:tc>
        <w:tc>
          <w:tcPr>
            <w:tcW w:w="2193" w:type="dxa"/>
          </w:tcPr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6F3B0B" w:rsidRPr="00E34C11" w:rsidRDefault="006F3B0B" w:rsidP="006F3B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2021 году всеми гражданскими служащими Инспекции был представлены  сведения о доходах, расходах, об имуществе и обязательствах имущественного характера.</w:t>
            </w:r>
          </w:p>
        </w:tc>
      </w:tr>
      <w:tr w:rsidR="006F3B0B" w:rsidRPr="00E34C11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6F3B0B" w:rsidRPr="00E34C11" w:rsidRDefault="006F3B0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6F3B0B" w:rsidRPr="00E34C11" w:rsidRDefault="006F3B0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Выявление и систематизация причин и условий проявления коррупции в деятельности МИ ФНС России по Приволжскому федеральному округу, мониторинг коррупционных рисков и их устранение</w:t>
            </w:r>
          </w:p>
        </w:tc>
      </w:tr>
      <w:tr w:rsidR="006F3B0B" w:rsidRPr="00E34C11" w:rsidTr="00C57C28">
        <w:tc>
          <w:tcPr>
            <w:tcW w:w="567" w:type="dxa"/>
            <w:vAlign w:val="center"/>
          </w:tcPr>
          <w:p w:rsidR="006F3B0B" w:rsidRPr="00E34C11" w:rsidRDefault="006F3B0B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Pr="00E34C11">
              <w:rPr>
                <w:rFonts w:ascii="Times New Roman" w:hAnsi="Times New Roman" w:cs="Times New Roman"/>
              </w:rPr>
              <w:br/>
              <w:t>с правоохранительными органами и иными государственными органами по вопросам организации противодействия коррупции в Инспекции.</w:t>
            </w:r>
          </w:p>
        </w:tc>
        <w:tc>
          <w:tcPr>
            <w:tcW w:w="2193" w:type="dxa"/>
          </w:tcPr>
          <w:p w:rsidR="006F3B0B" w:rsidRPr="00E34C11" w:rsidRDefault="006F3B0B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6F3B0B" w:rsidRPr="00E34C11" w:rsidRDefault="006F3B0B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Взаимодействие организовано.</w:t>
            </w:r>
          </w:p>
        </w:tc>
      </w:tr>
      <w:tr w:rsidR="006F3B0B" w:rsidRPr="00E34C11" w:rsidTr="00C57C28">
        <w:tc>
          <w:tcPr>
            <w:tcW w:w="567" w:type="dxa"/>
            <w:vAlign w:val="center"/>
          </w:tcPr>
          <w:p w:rsidR="006F3B0B" w:rsidRPr="00E34C11" w:rsidRDefault="006F3B0B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Инспекции, назначаемыми </w:t>
            </w:r>
            <w:r w:rsidRPr="00E34C11">
              <w:rPr>
                <w:rFonts w:ascii="Times New Roman" w:hAnsi="Times New Roman" w:cs="Times New Roman"/>
              </w:rPr>
              <w:br/>
              <w:t>на должность и освобождаемыми от должности начальником инспекции.</w:t>
            </w:r>
          </w:p>
        </w:tc>
        <w:tc>
          <w:tcPr>
            <w:tcW w:w="2193" w:type="dxa"/>
          </w:tcPr>
          <w:p w:rsidR="006F3B0B" w:rsidRPr="00E34C11" w:rsidRDefault="006F3B0B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6F3B0B" w:rsidRPr="00E34C11" w:rsidRDefault="006F3B0B" w:rsidP="006F3B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2021 году проведен анализ сведений о доходах, расходах, об имуществе и обязательствах имущественного характера, представленных 76 гражданскими служащими  Инспекции.</w:t>
            </w:r>
          </w:p>
        </w:tc>
      </w:tr>
      <w:tr w:rsidR="006F3B0B" w:rsidRPr="00E34C11" w:rsidTr="00C57C28">
        <w:tc>
          <w:tcPr>
            <w:tcW w:w="567" w:type="dxa"/>
            <w:vAlign w:val="center"/>
          </w:tcPr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E71F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Инспекции, назначаемыми на должность и освобождаемыми от должности начальником инспекции, запретов, </w:t>
            </w:r>
            <w:r w:rsidRPr="00E34C11">
              <w:rPr>
                <w:rFonts w:ascii="Times New Roman" w:hAnsi="Times New Roman" w:cs="Times New Roman"/>
              </w:rPr>
              <w:lastRenderedPageBreak/>
              <w:t>ограничений и неисполнения ими обязанностей, установленных в целях противодействия коррупции, в том числе проверок достоверности и полноты представленных ими сведений о доходах, 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6F3B0B" w:rsidRPr="00E34C11" w:rsidRDefault="006F3B0B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2021 - 2024 гг. </w:t>
            </w:r>
            <w:r w:rsidRPr="00E34C11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6F3B0B" w:rsidRPr="00E34C11" w:rsidRDefault="00340B3E" w:rsidP="00340B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В 2021 году проведены 3 проверки достоверности и полноты представленных ими сведений о доходах, расходах, об имуществе и обязательствах имущественного характера. К 2 госслужащим применены меры юридической </w:t>
            </w:r>
            <w:r w:rsidR="004B2AD5" w:rsidRPr="00E34C11">
              <w:rPr>
                <w:rFonts w:ascii="Times New Roman" w:hAnsi="Times New Roman" w:cs="Times New Roman"/>
              </w:rPr>
              <w:t>ответственности</w:t>
            </w:r>
            <w:r w:rsidRPr="00E34C11">
              <w:rPr>
                <w:rFonts w:ascii="Times New Roman" w:hAnsi="Times New Roman" w:cs="Times New Roman"/>
              </w:rPr>
              <w:t>.</w:t>
            </w:r>
          </w:p>
        </w:tc>
      </w:tr>
      <w:tr w:rsidR="006F3B0B" w:rsidRPr="00E34C11" w:rsidTr="00C57C28">
        <w:tc>
          <w:tcPr>
            <w:tcW w:w="567" w:type="dxa"/>
            <w:vAlign w:val="center"/>
          </w:tcPr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855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Организация работы Комиссии по соблюдению требований к служебному поведению федеральных государственных гражданских служащих Инспекции и урегулированию конфликта интересов.</w:t>
            </w:r>
          </w:p>
        </w:tc>
        <w:tc>
          <w:tcPr>
            <w:tcW w:w="2193" w:type="dxa"/>
          </w:tcPr>
          <w:p w:rsidR="006F3B0B" w:rsidRPr="00E34C11" w:rsidRDefault="006F3B0B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  <w:r w:rsidRPr="00E34C11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6F3B0B" w:rsidRPr="00E34C11" w:rsidRDefault="00340B3E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  <w:szCs w:val="24"/>
              </w:rPr>
              <w:t>Комиссия функционирует в штатном режиме, состав комиссии соответствует требованиям руководящих документов</w:t>
            </w:r>
            <w:r w:rsidRPr="00E34C11">
              <w:rPr>
                <w:rFonts w:ascii="Times New Roman" w:hAnsi="Times New Roman" w:cs="Times New Roman"/>
              </w:rPr>
              <w:t>. В 2021 году проведено 2 заседания комиссии</w:t>
            </w:r>
            <w:r w:rsidR="004B2AD5">
              <w:rPr>
                <w:rFonts w:ascii="Times New Roman" w:hAnsi="Times New Roman" w:cs="Times New Roman"/>
              </w:rPr>
              <w:t>.</w:t>
            </w:r>
          </w:p>
        </w:tc>
      </w:tr>
      <w:tr w:rsidR="006F3B0B" w:rsidRPr="00E34C11" w:rsidTr="00FE1E64">
        <w:tc>
          <w:tcPr>
            <w:tcW w:w="567" w:type="dxa"/>
          </w:tcPr>
          <w:p w:rsidR="006F3B0B" w:rsidRPr="00E34C11" w:rsidRDefault="006F3B0B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C438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Мониторинг исполнения гражданскими служащими Инспекции, назначаемыми на должность и освобождаемыми от должности начальником инспекции, обязанности соблюдения запретов, ограничений </w:t>
            </w:r>
            <w:r w:rsidRPr="00E34C11">
              <w:rPr>
                <w:rFonts w:ascii="Times New Roman" w:hAnsi="Times New Roman" w:cs="Times New Roman"/>
              </w:rPr>
              <w:br/>
              <w:t xml:space="preserve">и требований, установленных законодательством Российской Федерации о противодействии коррупции, а также реализации указанными лицами обязанности принимать меры </w:t>
            </w:r>
            <w:r w:rsidRPr="00E34C11">
              <w:rPr>
                <w:rFonts w:ascii="Times New Roman" w:hAnsi="Times New Roman" w:cs="Times New Roman"/>
              </w:rPr>
              <w:br/>
              <w:t>по предотвращению и урегулированию конфликта интересов.</w:t>
            </w:r>
          </w:p>
        </w:tc>
        <w:tc>
          <w:tcPr>
            <w:tcW w:w="2193" w:type="dxa"/>
          </w:tcPr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2021 - 2024 гг. </w:t>
            </w:r>
            <w:r w:rsidRPr="00E34C11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6F3B0B" w:rsidRPr="00E34C11" w:rsidRDefault="00340B3E" w:rsidP="00340B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Мониторинг осуществлялся на постоянной основе, нарушений не выявлено</w:t>
            </w:r>
            <w:r w:rsidR="004B2AD5">
              <w:rPr>
                <w:rFonts w:ascii="Times New Roman" w:hAnsi="Times New Roman" w:cs="Times New Roman"/>
              </w:rPr>
              <w:t>.</w:t>
            </w:r>
          </w:p>
        </w:tc>
      </w:tr>
      <w:tr w:rsidR="006F3B0B" w:rsidRPr="00E34C11" w:rsidTr="00FE1E64">
        <w:tc>
          <w:tcPr>
            <w:tcW w:w="567" w:type="dxa"/>
          </w:tcPr>
          <w:p w:rsidR="006F3B0B" w:rsidRPr="00E34C11" w:rsidRDefault="006F3B0B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Мониторинг исполнения гражданскими служащими Инспекции, назначаемыми на должность и освобождаемыми от должности начальником инспекции, установленного порядка сообщения о получении подарка в связи с должностным положением или исполнением служебных (должностных) обязанностей, сдачи </w:t>
            </w:r>
            <w:r w:rsidRPr="00E34C11">
              <w:rPr>
                <w:rFonts w:ascii="Times New Roman" w:hAnsi="Times New Roman" w:cs="Times New Roman"/>
              </w:rPr>
              <w:br/>
              <w:t xml:space="preserve">и оценки подарка, реализации (выкупа) </w:t>
            </w:r>
            <w:r w:rsidRPr="00E34C11">
              <w:rPr>
                <w:rFonts w:ascii="Times New Roman" w:hAnsi="Times New Roman" w:cs="Times New Roman"/>
              </w:rPr>
              <w:br/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193" w:type="dxa"/>
          </w:tcPr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FE1E64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34C11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E34C11">
              <w:rPr>
                <w:rFonts w:ascii="Times New Roman" w:hAnsi="Times New Roman"/>
              </w:rPr>
              <w:t xml:space="preserve"> </w:t>
            </w:r>
            <w:r w:rsidRPr="00E34C11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6F3B0B" w:rsidRPr="00E34C11" w:rsidRDefault="00340B3E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Мониторинг осуществлялся на постоянной основе, нарушений не выявлено</w:t>
            </w:r>
            <w:r w:rsidR="004B2AD5">
              <w:rPr>
                <w:rFonts w:ascii="Times New Roman" w:hAnsi="Times New Roman" w:cs="Times New Roman"/>
              </w:rPr>
              <w:t>.</w:t>
            </w:r>
          </w:p>
        </w:tc>
      </w:tr>
      <w:tr w:rsidR="006F3B0B" w:rsidRPr="00E34C11" w:rsidTr="00FE1E64">
        <w:tc>
          <w:tcPr>
            <w:tcW w:w="567" w:type="dxa"/>
          </w:tcPr>
          <w:p w:rsidR="006F3B0B" w:rsidRPr="00E34C11" w:rsidRDefault="006F3B0B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Мониторинг соблюдения гражданскими служащими Инспекции, назначаемыми на должность и освобождаемыми от должности начальником инспекции,  этических норм и </w:t>
            </w:r>
            <w:r w:rsidRPr="00E34C11">
              <w:rPr>
                <w:rFonts w:ascii="Times New Roman" w:hAnsi="Times New Roman" w:cs="Times New Roman"/>
              </w:rPr>
              <w:lastRenderedPageBreak/>
              <w:t xml:space="preserve">правил, установленных </w:t>
            </w:r>
            <w:hyperlink r:id="rId12" w:history="1">
              <w:r w:rsidRPr="00E34C11">
                <w:rPr>
                  <w:rFonts w:ascii="Times New Roman" w:hAnsi="Times New Roman" w:cs="Times New Roman"/>
                </w:rPr>
                <w:t>Кодексом</w:t>
              </w:r>
            </w:hyperlink>
            <w:r w:rsidRPr="00E34C11">
              <w:rPr>
                <w:rFonts w:ascii="Times New Roman" w:hAnsi="Times New Roman" w:cs="Times New Roman"/>
              </w:rPr>
              <w:t xml:space="preserve"> этики </w:t>
            </w:r>
            <w:r w:rsidRPr="00E34C11">
              <w:rPr>
                <w:rFonts w:ascii="Times New Roman" w:hAnsi="Times New Roman" w:cs="Times New Roman"/>
              </w:rPr>
              <w:br/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6F3B0B" w:rsidRPr="00E34C11" w:rsidRDefault="006F3B0B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2021 - 2024 гг. </w:t>
            </w:r>
            <w:r w:rsidRPr="00E34C11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6F3B0B" w:rsidRPr="00E34C11" w:rsidRDefault="00340B3E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Мониторинг осуществлялся на постоянной основе, нарушений не выявлено</w:t>
            </w:r>
            <w:r w:rsidR="006F3B0B" w:rsidRPr="00E34C11">
              <w:rPr>
                <w:rFonts w:ascii="Times New Roman" w:hAnsi="Times New Roman" w:cs="Times New Roman"/>
              </w:rPr>
              <w:t>.</w:t>
            </w:r>
          </w:p>
        </w:tc>
      </w:tr>
      <w:tr w:rsidR="006F3B0B" w:rsidRPr="00E34C11" w:rsidTr="00FE1E64">
        <w:tc>
          <w:tcPr>
            <w:tcW w:w="567" w:type="dxa"/>
          </w:tcPr>
          <w:p w:rsidR="006F3B0B" w:rsidRPr="00E34C11" w:rsidRDefault="006F3B0B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AF3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Мониторинг соблюдения гражданскими служащими Инспекции требований законодательства о противодействии коррупции при осуществлении закупок для государственных нужд Инспекции.</w:t>
            </w:r>
          </w:p>
        </w:tc>
        <w:tc>
          <w:tcPr>
            <w:tcW w:w="2193" w:type="dxa"/>
          </w:tcPr>
          <w:p w:rsidR="006F3B0B" w:rsidRPr="00E34C11" w:rsidRDefault="006F3B0B" w:rsidP="00AF3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34C11">
              <w:rPr>
                <w:rFonts w:ascii="Times New Roman" w:hAnsi="Times New Roman"/>
              </w:rPr>
              <w:t>Отдел финансового и общего обеспечения</w:t>
            </w:r>
            <w:r w:rsidRPr="00E34C1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 </w:t>
            </w:r>
            <w:r w:rsidRPr="00E34C11">
              <w:rPr>
                <w:rFonts w:ascii="Times New Roman" w:hAnsi="Times New Roman"/>
              </w:rPr>
              <w:t>отдел финансового контроля</w:t>
            </w:r>
          </w:p>
        </w:tc>
        <w:tc>
          <w:tcPr>
            <w:tcW w:w="1985" w:type="dxa"/>
          </w:tcPr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FE1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34C11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E34C11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E34C11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40B3E" w:rsidRPr="00E34C11" w:rsidRDefault="00340B3E" w:rsidP="00340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C11">
              <w:rPr>
                <w:rFonts w:ascii="Times New Roman" w:hAnsi="Times New Roman"/>
              </w:rPr>
              <w:t>Мониторинг осуществлялся на постоянной основе. Все закупки за 2021 год проанализированы с целью выявление личной заинтересованности служащих, которая приводит или может привести к конфликту интересов при осуществлении закупок. Нарушений не обнаружено.</w:t>
            </w:r>
          </w:p>
          <w:p w:rsidR="006F3B0B" w:rsidRPr="00E34C11" w:rsidRDefault="006F3B0B" w:rsidP="00FE1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B0B" w:rsidRPr="00E34C11" w:rsidTr="00FE1E64">
        <w:tc>
          <w:tcPr>
            <w:tcW w:w="567" w:type="dxa"/>
          </w:tcPr>
          <w:p w:rsidR="006F3B0B" w:rsidRPr="00E34C11" w:rsidRDefault="006F3B0B" w:rsidP="00AF3A22">
            <w:pPr>
              <w:pStyle w:val="ConsPlusNormal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820" w:type="dxa"/>
            <w:gridSpan w:val="2"/>
          </w:tcPr>
          <w:p w:rsidR="006F3B0B" w:rsidRPr="00E34C11" w:rsidRDefault="006F3B0B" w:rsidP="00AF3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Мониторинг публикаций, размещенных в сети интернет и средствах массовой информации, о фактах, свидетельствующих о совершении коррупционных и иных правонарушений, как самими сотрудниками Инспекции, так </w:t>
            </w:r>
            <w:r w:rsidRPr="00E34C11">
              <w:rPr>
                <w:rFonts w:ascii="Times New Roman" w:hAnsi="Times New Roman" w:cs="Times New Roman"/>
              </w:rPr>
              <w:br/>
              <w:t>и в отношении суотрудников.</w:t>
            </w:r>
          </w:p>
        </w:tc>
        <w:tc>
          <w:tcPr>
            <w:tcW w:w="2193" w:type="dxa"/>
          </w:tcPr>
          <w:p w:rsidR="006F3B0B" w:rsidRPr="00E34C11" w:rsidRDefault="006F3B0B" w:rsidP="00712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  <w:r w:rsidRPr="00E34C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(на постоянной основе)</w:t>
            </w:r>
          </w:p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6F3B0B" w:rsidRPr="00E34C11" w:rsidRDefault="00340B3E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Мониторинг осуществлялся на постоянной основе, нарушений не выявлено</w:t>
            </w:r>
            <w:r w:rsidR="004B2AD5">
              <w:rPr>
                <w:rFonts w:ascii="Times New Roman" w:hAnsi="Times New Roman" w:cs="Times New Roman"/>
              </w:rPr>
              <w:t>.</w:t>
            </w:r>
          </w:p>
        </w:tc>
      </w:tr>
      <w:tr w:rsidR="006F3B0B" w:rsidRPr="00E34C11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6F3B0B" w:rsidRPr="00E34C11" w:rsidRDefault="006F3B0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51" w:type="dxa"/>
            <w:gridSpan w:val="5"/>
          </w:tcPr>
          <w:p w:rsidR="006F3B0B" w:rsidRPr="00E34C11" w:rsidRDefault="006F3B0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Взаимодействие МИ ФНС России по Приволжскому федеральному округу с институтами гражданского общества и гражданами, обеспечение доступности информации о деятельности МИ ФНС России по Приволжскому федеральному округу</w:t>
            </w:r>
          </w:p>
        </w:tc>
      </w:tr>
      <w:tr w:rsidR="006F3B0B" w:rsidRPr="00E34C11" w:rsidTr="00C57C28">
        <w:tc>
          <w:tcPr>
            <w:tcW w:w="567" w:type="dxa"/>
            <w:vAlign w:val="center"/>
          </w:tcPr>
          <w:p w:rsidR="006F3B0B" w:rsidRPr="00E34C11" w:rsidRDefault="006F3B0B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6F3B0B" w:rsidRPr="00E34C11" w:rsidRDefault="006F3B0B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Размещение на официальном сайте ФНС России </w:t>
            </w:r>
            <w:r w:rsidRPr="00E34C11">
              <w:rPr>
                <w:rFonts w:ascii="Times New Roman" w:hAnsi="Times New Roman" w:cs="Times New Roman"/>
              </w:rPr>
              <w:br/>
              <w:t>в информационно-телекоммуникационной сети «Интернет» (</w:t>
            </w:r>
            <w:r w:rsidRPr="00E34C11">
              <w:t>www.nalog.</w:t>
            </w:r>
            <w:r w:rsidRPr="00E34C11">
              <w:rPr>
                <w:lang w:val="en-US"/>
              </w:rPr>
              <w:t>gov</w:t>
            </w:r>
            <w:r w:rsidRPr="00E34C11">
              <w:t>.ru)</w:t>
            </w:r>
            <w:r w:rsidRPr="00E34C11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актуальной информации об антикоррупционной деятельности.</w:t>
            </w:r>
          </w:p>
        </w:tc>
        <w:tc>
          <w:tcPr>
            <w:tcW w:w="2199" w:type="dxa"/>
            <w:gridSpan w:val="2"/>
          </w:tcPr>
          <w:p w:rsidR="006F3B0B" w:rsidRPr="00E34C11" w:rsidRDefault="006F3B0B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6F3B0B" w:rsidRPr="00E34C11" w:rsidRDefault="00340B3E" w:rsidP="00340B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За 2021 год  на сайт выкладывалась информации  о Комиссии по соблюдению требований к служебному поведению федеральных государственных гражданских служащих МИ ФНС России по Приволжскому федеральному округу, различная документация по антикоррупционной деятельности.</w:t>
            </w:r>
          </w:p>
        </w:tc>
      </w:tr>
      <w:tr w:rsidR="006F3B0B" w:rsidRPr="00E34C11" w:rsidTr="00C57C28">
        <w:tc>
          <w:tcPr>
            <w:tcW w:w="567" w:type="dxa"/>
            <w:vAlign w:val="center"/>
          </w:tcPr>
          <w:p w:rsidR="006F3B0B" w:rsidRPr="00E34C11" w:rsidRDefault="006F3B0B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6F3B0B" w:rsidRPr="00E34C11" w:rsidRDefault="006F3B0B" w:rsidP="00FB57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Осуществление эффективного взаимодействия Инспекции с институтами гражданского общества по вопросам деятельности </w:t>
            </w:r>
            <w:r w:rsidRPr="00E34C11">
              <w:rPr>
                <w:rFonts w:ascii="Times New Roman" w:hAnsi="Times New Roman" w:cs="Times New Roman"/>
              </w:rPr>
              <w:br/>
              <w:t>Инспекции, в том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6F3B0B" w:rsidRPr="00E34C11" w:rsidRDefault="006F3B0B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6F3B0B" w:rsidRPr="00E34C11" w:rsidRDefault="00340B3E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Взаимодействие организовано.</w:t>
            </w:r>
          </w:p>
        </w:tc>
      </w:tr>
      <w:tr w:rsidR="006F3B0B" w:rsidRPr="00E34C11" w:rsidTr="00C57C28">
        <w:tc>
          <w:tcPr>
            <w:tcW w:w="567" w:type="dxa"/>
            <w:vAlign w:val="center"/>
          </w:tcPr>
          <w:p w:rsidR="006F3B0B" w:rsidRPr="00E34C11" w:rsidRDefault="006F3B0B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4" w:type="dxa"/>
          </w:tcPr>
          <w:p w:rsidR="006F3B0B" w:rsidRPr="00E34C11" w:rsidRDefault="006F3B0B" w:rsidP="00D90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Инспекции </w:t>
            </w:r>
            <w:r w:rsidRPr="00E34C11">
              <w:rPr>
                <w:rFonts w:ascii="Times New Roman" w:hAnsi="Times New Roman" w:cs="Times New Roman"/>
              </w:rPr>
              <w:lastRenderedPageBreak/>
              <w:t xml:space="preserve">или нарушениях гражданскими служащими </w:t>
            </w:r>
            <w:r w:rsidRPr="00E34C11">
              <w:rPr>
                <w:rFonts w:ascii="Times New Roman" w:hAnsi="Times New Roman" w:cs="Times New Roman"/>
              </w:rPr>
              <w:br/>
              <w:t xml:space="preserve">Инспекции требований к служебному поведению посредством функционирования «телефона доверия» по вопросам противодействия коррупции. </w:t>
            </w:r>
          </w:p>
          <w:p w:rsidR="006F3B0B" w:rsidRPr="00E34C11" w:rsidRDefault="006F3B0B" w:rsidP="00D905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6F3B0B" w:rsidRPr="00E34C11" w:rsidRDefault="006F3B0B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 xml:space="preserve">Отдел финансового и общего обеспечения, Отдел </w:t>
            </w:r>
            <w:r w:rsidRPr="00E34C11">
              <w:rPr>
                <w:rFonts w:ascii="Times New Roman" w:hAnsi="Times New Roman" w:cs="Times New Roman"/>
              </w:rPr>
              <w:lastRenderedPageBreak/>
              <w:t>информационных технологий</w:t>
            </w:r>
          </w:p>
        </w:tc>
        <w:tc>
          <w:tcPr>
            <w:tcW w:w="1985" w:type="dxa"/>
          </w:tcPr>
          <w:p w:rsidR="006F3B0B" w:rsidRPr="00E34C11" w:rsidRDefault="006F3B0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6F3B0B" w:rsidRPr="00E34C11" w:rsidRDefault="006F3B0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6F3B0B" w:rsidRPr="00E34C11" w:rsidRDefault="00340B3E" w:rsidP="006A3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 Инспекции круглосуточно действует </w:t>
            </w:r>
            <w:r w:rsidRPr="00E34C11">
              <w:rPr>
                <w:rFonts w:ascii="Times New Roman" w:hAnsi="Times New Roman" w:cs="Times New Roman"/>
              </w:rPr>
              <w:t xml:space="preserve"> «телефон доверия». На сайте Инспекции налогоплательщики также могут сообщить о коррупционных нарушениях</w:t>
            </w:r>
            <w:r w:rsidR="006F3B0B" w:rsidRPr="00E34C11">
              <w:rPr>
                <w:rFonts w:ascii="Times New Roman" w:hAnsi="Times New Roman" w:cs="Times New Roman"/>
              </w:rPr>
              <w:t>.</w:t>
            </w:r>
          </w:p>
        </w:tc>
      </w:tr>
      <w:tr w:rsidR="006F3B0B" w:rsidRPr="00E34C11" w:rsidTr="00C57C28">
        <w:tc>
          <w:tcPr>
            <w:tcW w:w="567" w:type="dxa"/>
            <w:vAlign w:val="center"/>
          </w:tcPr>
          <w:p w:rsidR="006F3B0B" w:rsidRPr="00E34C11" w:rsidRDefault="006F3B0B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4814" w:type="dxa"/>
          </w:tcPr>
          <w:p w:rsidR="006F3B0B" w:rsidRPr="00E34C11" w:rsidRDefault="006F3B0B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 w:rsidRPr="00E34C11">
              <w:rPr>
                <w:rFonts w:ascii="Times New Roman" w:hAnsi="Times New Roman" w:cs="Times New Roman"/>
              </w:rPr>
              <w:br/>
              <w:t>о фактах коррупции в Инспекции</w:t>
            </w:r>
            <w:r w:rsidRPr="00E34C11">
              <w:rPr>
                <w:rFonts w:ascii="Times New Roman" w:hAnsi="Times New Roman" w:cs="Times New Roman"/>
              </w:rPr>
              <w:br/>
              <w:t xml:space="preserve">или нарушениях гражданскими служащими </w:t>
            </w:r>
            <w:r w:rsidRPr="00E34C11">
              <w:rPr>
                <w:rFonts w:ascii="Times New Roman" w:hAnsi="Times New Roman" w:cs="Times New Roman"/>
              </w:rPr>
              <w:br/>
              <w:t>Инспекции требований к служебному (должностному) поведению посредством использования специализированного почтового ящика для сбора обращений по фактам коррупции.</w:t>
            </w:r>
          </w:p>
        </w:tc>
        <w:tc>
          <w:tcPr>
            <w:tcW w:w="2199" w:type="dxa"/>
            <w:gridSpan w:val="2"/>
          </w:tcPr>
          <w:p w:rsidR="006F3B0B" w:rsidRPr="00E34C11" w:rsidRDefault="006F3B0B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FE1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6F3B0B" w:rsidRPr="00E34C11" w:rsidRDefault="00340B3E" w:rsidP="00340B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 Инспекции имеется </w:t>
            </w:r>
            <w:r w:rsidRPr="00E34C11">
              <w:rPr>
                <w:rFonts w:ascii="Times New Roman" w:hAnsi="Times New Roman" w:cs="Times New Roman"/>
              </w:rPr>
              <w:t>специализированный почтовый ящик для сбора обращений по фактам коррупции.</w:t>
            </w:r>
          </w:p>
        </w:tc>
      </w:tr>
      <w:tr w:rsidR="006F3B0B" w:rsidRPr="00E34C11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6F3B0B" w:rsidRPr="00E34C11" w:rsidRDefault="006F3B0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6F3B0B" w:rsidRPr="00E34C11" w:rsidRDefault="006F3B0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Мероприятия, направленные на противодействие коррупции, с учетом специфики деятельности МИ ФНС России по Приволжскому федеральному округу</w:t>
            </w:r>
          </w:p>
        </w:tc>
      </w:tr>
      <w:tr w:rsidR="006F3B0B" w:rsidRPr="00E34C11" w:rsidTr="00605673">
        <w:trPr>
          <w:trHeight w:val="1271"/>
        </w:trPr>
        <w:tc>
          <w:tcPr>
            <w:tcW w:w="567" w:type="dxa"/>
            <w:vAlign w:val="center"/>
          </w:tcPr>
          <w:p w:rsidR="006F3B0B" w:rsidRPr="00E34C11" w:rsidRDefault="006F3B0B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6F3B0B" w:rsidRPr="00E34C11" w:rsidRDefault="006F3B0B" w:rsidP="006A3FE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Проведение работы, направленной на выявление личной заинтересованности государственных служащих Инспекции при осуществлении закупок, которая приводит или может привести к конфликту интересов.</w:t>
            </w:r>
          </w:p>
        </w:tc>
        <w:tc>
          <w:tcPr>
            <w:tcW w:w="2199" w:type="dxa"/>
            <w:gridSpan w:val="2"/>
          </w:tcPr>
          <w:p w:rsidR="006F3B0B" w:rsidRPr="00E34C11" w:rsidRDefault="006F3B0B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Отдел финансового и общего обеспечения</w:t>
            </w:r>
            <w:r w:rsidRPr="00E34C11">
              <w:rPr>
                <w:rFonts w:ascii="Times New Roman" w:hAnsi="Times New Roman"/>
              </w:rPr>
              <w:t>,  о</w:t>
            </w:r>
            <w:r w:rsidRPr="00E34C11">
              <w:rPr>
                <w:rFonts w:ascii="Times New Roman" w:hAnsi="Times New Roman" w:cs="Times New Roman"/>
              </w:rPr>
              <w:t>тдел финансового контроля</w:t>
            </w:r>
          </w:p>
        </w:tc>
        <w:tc>
          <w:tcPr>
            <w:tcW w:w="1985" w:type="dxa"/>
          </w:tcPr>
          <w:p w:rsidR="006F3B0B" w:rsidRPr="00E34C11" w:rsidRDefault="006F3B0B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959" w:type="dxa"/>
            <w:gridSpan w:val="2"/>
          </w:tcPr>
          <w:p w:rsidR="00340B3E" w:rsidRPr="00E34C11" w:rsidRDefault="00340B3E" w:rsidP="00340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C11">
              <w:rPr>
                <w:rFonts w:ascii="Times New Roman" w:hAnsi="Times New Roman"/>
              </w:rPr>
              <w:t>Все закупки за 2021 год проанализированы с целью выявление личной заинтересованности служащих, которая приводит или может привести к конфликту интересов при осуществлении закупок. Нарушений не обнаружено.</w:t>
            </w:r>
          </w:p>
          <w:p w:rsidR="006F3B0B" w:rsidRPr="00E34C11" w:rsidRDefault="006F3B0B" w:rsidP="006A3FE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B0B" w:rsidRPr="00E34C11" w:rsidTr="00605673">
        <w:trPr>
          <w:gridAfter w:val="1"/>
          <w:wAfter w:w="6" w:type="dxa"/>
          <w:trHeight w:val="255"/>
        </w:trPr>
        <w:tc>
          <w:tcPr>
            <w:tcW w:w="567" w:type="dxa"/>
            <w:vAlign w:val="center"/>
          </w:tcPr>
          <w:p w:rsidR="006F3B0B" w:rsidRPr="00E34C11" w:rsidRDefault="006F3B0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51" w:type="dxa"/>
            <w:gridSpan w:val="5"/>
          </w:tcPr>
          <w:p w:rsidR="006F3B0B" w:rsidRPr="00E34C11" w:rsidRDefault="006F3B0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Обеспечение деятельности</w:t>
            </w:r>
          </w:p>
        </w:tc>
      </w:tr>
      <w:tr w:rsidR="006F3B0B" w:rsidRPr="00A45607" w:rsidTr="00C57C28">
        <w:tc>
          <w:tcPr>
            <w:tcW w:w="567" w:type="dxa"/>
            <w:vAlign w:val="center"/>
          </w:tcPr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6F3B0B" w:rsidRPr="00E34C11" w:rsidRDefault="006F3B0B" w:rsidP="006A3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Инспекции, </w:t>
            </w:r>
            <w:r w:rsidRPr="00E34C11">
              <w:rPr>
                <w:rFonts w:ascii="Times New Roman" w:hAnsi="Times New Roman" w:cs="Times New Roman"/>
              </w:rPr>
              <w:br/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6F3B0B" w:rsidRPr="00E34C11" w:rsidRDefault="006F3B0B" w:rsidP="009D0E94">
            <w:pPr>
              <w:jc w:val="center"/>
            </w:pPr>
            <w:r w:rsidRPr="00E34C11">
              <w:rPr>
                <w:rFonts w:ascii="Times New Roman" w:hAnsi="Times New Roman"/>
              </w:rPr>
              <w:t>Отдел финансового и общего обеспечения</w:t>
            </w:r>
          </w:p>
        </w:tc>
        <w:tc>
          <w:tcPr>
            <w:tcW w:w="1985" w:type="dxa"/>
          </w:tcPr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В течение</w:t>
            </w:r>
          </w:p>
          <w:p w:rsidR="006F3B0B" w:rsidRPr="00E34C11" w:rsidRDefault="006F3B0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6F3B0B" w:rsidRPr="00605673" w:rsidRDefault="00340B3E" w:rsidP="00E34C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C11">
              <w:rPr>
                <w:rFonts w:ascii="Times New Roman" w:hAnsi="Times New Roman" w:cs="Times New Roman"/>
              </w:rPr>
              <w:t>О</w:t>
            </w:r>
            <w:r w:rsidR="006F3B0B" w:rsidRPr="00E34C11">
              <w:rPr>
                <w:rFonts w:ascii="Times New Roman" w:hAnsi="Times New Roman" w:cs="Times New Roman"/>
              </w:rPr>
              <w:t>тветственны</w:t>
            </w:r>
            <w:r w:rsidRPr="00E34C11">
              <w:rPr>
                <w:rFonts w:ascii="Times New Roman" w:hAnsi="Times New Roman" w:cs="Times New Roman"/>
              </w:rPr>
              <w:t>й</w:t>
            </w:r>
            <w:r w:rsidR="006F3B0B" w:rsidRPr="00E34C11">
              <w:rPr>
                <w:rFonts w:ascii="Times New Roman" w:hAnsi="Times New Roman" w:cs="Times New Roman"/>
              </w:rPr>
              <w:t xml:space="preserve"> за работу по профилактике коррупционных и иных правонарушений</w:t>
            </w:r>
            <w:r w:rsidRPr="00E34C11">
              <w:rPr>
                <w:rFonts w:ascii="Times New Roman" w:hAnsi="Times New Roman" w:cs="Times New Roman"/>
              </w:rPr>
              <w:t xml:space="preserve"> в 2021 году повышал квалификацию при помощи изучения материалов, размещенных на портале госслужбы https://gossluzhba.gov.ru</w:t>
            </w:r>
            <w:r w:rsidR="004B2AD5">
              <w:rPr>
                <w:rFonts w:ascii="Times New Roman" w:hAnsi="Times New Roman" w:cs="Times New Roman"/>
              </w:rPr>
              <w:t>.</w:t>
            </w:r>
          </w:p>
        </w:tc>
      </w:tr>
    </w:tbl>
    <w:p w:rsidR="00350476" w:rsidRPr="00A45607" w:rsidRDefault="00350476" w:rsidP="00605673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605673">
      <w:headerReference w:type="default" r:id="rId13"/>
      <w:pgSz w:w="16838" w:h="11906" w:orient="landscape"/>
      <w:pgMar w:top="56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DA" w:rsidRDefault="00CF5FDA" w:rsidP="005B4788">
      <w:pPr>
        <w:spacing w:after="0" w:line="240" w:lineRule="auto"/>
      </w:pPr>
      <w:r>
        <w:separator/>
      </w:r>
    </w:p>
  </w:endnote>
  <w:endnote w:type="continuationSeparator" w:id="1">
    <w:p w:rsidR="00CF5FDA" w:rsidRDefault="00CF5FDA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DA" w:rsidRDefault="00CF5FDA" w:rsidP="005B4788">
      <w:pPr>
        <w:spacing w:after="0" w:line="240" w:lineRule="auto"/>
      </w:pPr>
      <w:r>
        <w:separator/>
      </w:r>
    </w:p>
  </w:footnote>
  <w:footnote w:type="continuationSeparator" w:id="1">
    <w:p w:rsidR="00CF5FDA" w:rsidRDefault="00CF5FDA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40B3E" w:rsidRPr="00D95598" w:rsidRDefault="00C91630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340B3E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1C421C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03B"/>
    <w:rsid w:val="00001B0C"/>
    <w:rsid w:val="00004936"/>
    <w:rsid w:val="00024460"/>
    <w:rsid w:val="00033F6B"/>
    <w:rsid w:val="00034EA8"/>
    <w:rsid w:val="000456A0"/>
    <w:rsid w:val="000460A5"/>
    <w:rsid w:val="0007492F"/>
    <w:rsid w:val="0009305B"/>
    <w:rsid w:val="00093F7E"/>
    <w:rsid w:val="00095A78"/>
    <w:rsid w:val="000C6048"/>
    <w:rsid w:val="000D39A8"/>
    <w:rsid w:val="000E7C21"/>
    <w:rsid w:val="000F3161"/>
    <w:rsid w:val="001038C5"/>
    <w:rsid w:val="001046DA"/>
    <w:rsid w:val="00127FFD"/>
    <w:rsid w:val="0013799C"/>
    <w:rsid w:val="001576C7"/>
    <w:rsid w:val="0016323E"/>
    <w:rsid w:val="00171FB3"/>
    <w:rsid w:val="001739CC"/>
    <w:rsid w:val="00182B4C"/>
    <w:rsid w:val="001869B1"/>
    <w:rsid w:val="001944C6"/>
    <w:rsid w:val="001A122F"/>
    <w:rsid w:val="001B20F4"/>
    <w:rsid w:val="001C1705"/>
    <w:rsid w:val="001C421C"/>
    <w:rsid w:val="001C6E42"/>
    <w:rsid w:val="001D482E"/>
    <w:rsid w:val="001D579B"/>
    <w:rsid w:val="001E0224"/>
    <w:rsid w:val="0020403B"/>
    <w:rsid w:val="00205B3C"/>
    <w:rsid w:val="002075E7"/>
    <w:rsid w:val="00224368"/>
    <w:rsid w:val="00224595"/>
    <w:rsid w:val="00225F1D"/>
    <w:rsid w:val="002322BF"/>
    <w:rsid w:val="002458EC"/>
    <w:rsid w:val="00250198"/>
    <w:rsid w:val="0027613C"/>
    <w:rsid w:val="002772B5"/>
    <w:rsid w:val="00285F18"/>
    <w:rsid w:val="00291C7F"/>
    <w:rsid w:val="00291E57"/>
    <w:rsid w:val="00292226"/>
    <w:rsid w:val="0029490B"/>
    <w:rsid w:val="002960B1"/>
    <w:rsid w:val="002D4905"/>
    <w:rsid w:val="002E3429"/>
    <w:rsid w:val="002E7DEE"/>
    <w:rsid w:val="002E7E42"/>
    <w:rsid w:val="002F58AB"/>
    <w:rsid w:val="002F6E70"/>
    <w:rsid w:val="00304253"/>
    <w:rsid w:val="00307D13"/>
    <w:rsid w:val="00314733"/>
    <w:rsid w:val="003345A8"/>
    <w:rsid w:val="00335113"/>
    <w:rsid w:val="00340B3E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839CB"/>
    <w:rsid w:val="003A014C"/>
    <w:rsid w:val="003B3F12"/>
    <w:rsid w:val="003F3A84"/>
    <w:rsid w:val="003F3FB6"/>
    <w:rsid w:val="003F49AE"/>
    <w:rsid w:val="00423A55"/>
    <w:rsid w:val="00434853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B2AD5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21E63"/>
    <w:rsid w:val="00536A8D"/>
    <w:rsid w:val="005566E7"/>
    <w:rsid w:val="00563376"/>
    <w:rsid w:val="00565546"/>
    <w:rsid w:val="005704AA"/>
    <w:rsid w:val="00581762"/>
    <w:rsid w:val="0058550C"/>
    <w:rsid w:val="005A0C72"/>
    <w:rsid w:val="005A5B22"/>
    <w:rsid w:val="005A7CD0"/>
    <w:rsid w:val="005B4788"/>
    <w:rsid w:val="005C1330"/>
    <w:rsid w:val="005C5AD5"/>
    <w:rsid w:val="005C5B24"/>
    <w:rsid w:val="005D00C2"/>
    <w:rsid w:val="005D3480"/>
    <w:rsid w:val="005E3732"/>
    <w:rsid w:val="005F22DF"/>
    <w:rsid w:val="00603CC5"/>
    <w:rsid w:val="00605673"/>
    <w:rsid w:val="00615BF2"/>
    <w:rsid w:val="006253BD"/>
    <w:rsid w:val="00625558"/>
    <w:rsid w:val="00625F95"/>
    <w:rsid w:val="00652F04"/>
    <w:rsid w:val="00653EED"/>
    <w:rsid w:val="00657A6F"/>
    <w:rsid w:val="00666046"/>
    <w:rsid w:val="00666531"/>
    <w:rsid w:val="006A3FEE"/>
    <w:rsid w:val="006B520C"/>
    <w:rsid w:val="006B6674"/>
    <w:rsid w:val="006C0343"/>
    <w:rsid w:val="006E0A2A"/>
    <w:rsid w:val="006E1068"/>
    <w:rsid w:val="006E126A"/>
    <w:rsid w:val="006F3B0B"/>
    <w:rsid w:val="00712264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5EF8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E4D51"/>
    <w:rsid w:val="008F66CC"/>
    <w:rsid w:val="009107B1"/>
    <w:rsid w:val="00910BA0"/>
    <w:rsid w:val="00911B43"/>
    <w:rsid w:val="00936A35"/>
    <w:rsid w:val="0094205B"/>
    <w:rsid w:val="00965683"/>
    <w:rsid w:val="00971549"/>
    <w:rsid w:val="00987398"/>
    <w:rsid w:val="009A31AB"/>
    <w:rsid w:val="009B3F9C"/>
    <w:rsid w:val="009C0818"/>
    <w:rsid w:val="009D0E94"/>
    <w:rsid w:val="00A13B41"/>
    <w:rsid w:val="00A1495C"/>
    <w:rsid w:val="00A17EE2"/>
    <w:rsid w:val="00A434CB"/>
    <w:rsid w:val="00A45607"/>
    <w:rsid w:val="00A652B0"/>
    <w:rsid w:val="00A65D29"/>
    <w:rsid w:val="00A662EA"/>
    <w:rsid w:val="00A72836"/>
    <w:rsid w:val="00A72CAC"/>
    <w:rsid w:val="00A771D3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3A22"/>
    <w:rsid w:val="00AF6786"/>
    <w:rsid w:val="00B1104F"/>
    <w:rsid w:val="00B15103"/>
    <w:rsid w:val="00B1528E"/>
    <w:rsid w:val="00B31A18"/>
    <w:rsid w:val="00B33071"/>
    <w:rsid w:val="00B37FF1"/>
    <w:rsid w:val="00B50E16"/>
    <w:rsid w:val="00B66AA6"/>
    <w:rsid w:val="00B67E73"/>
    <w:rsid w:val="00B73712"/>
    <w:rsid w:val="00B73EED"/>
    <w:rsid w:val="00BA18BD"/>
    <w:rsid w:val="00BB1285"/>
    <w:rsid w:val="00BD6B0A"/>
    <w:rsid w:val="00C25A27"/>
    <w:rsid w:val="00C36BD5"/>
    <w:rsid w:val="00C438F5"/>
    <w:rsid w:val="00C50070"/>
    <w:rsid w:val="00C507D2"/>
    <w:rsid w:val="00C5133B"/>
    <w:rsid w:val="00C57C28"/>
    <w:rsid w:val="00C6460F"/>
    <w:rsid w:val="00C658D5"/>
    <w:rsid w:val="00C665E0"/>
    <w:rsid w:val="00C91630"/>
    <w:rsid w:val="00C936FE"/>
    <w:rsid w:val="00C9609C"/>
    <w:rsid w:val="00CA4D83"/>
    <w:rsid w:val="00CA5736"/>
    <w:rsid w:val="00CC23D7"/>
    <w:rsid w:val="00CD073C"/>
    <w:rsid w:val="00CE600B"/>
    <w:rsid w:val="00CF456F"/>
    <w:rsid w:val="00CF5FDA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343F8"/>
    <w:rsid w:val="00E34C11"/>
    <w:rsid w:val="00E55BC2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31A3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6524"/>
    <w:rsid w:val="00F37DB0"/>
    <w:rsid w:val="00F47EF9"/>
    <w:rsid w:val="00F51213"/>
    <w:rsid w:val="00F53D5E"/>
    <w:rsid w:val="00F54448"/>
    <w:rsid w:val="00F548FF"/>
    <w:rsid w:val="00F57088"/>
    <w:rsid w:val="00F60804"/>
    <w:rsid w:val="00F64CBD"/>
    <w:rsid w:val="00F660C7"/>
    <w:rsid w:val="00F71771"/>
    <w:rsid w:val="00F74DC6"/>
    <w:rsid w:val="00F76B28"/>
    <w:rsid w:val="00F77CF9"/>
    <w:rsid w:val="00F93C85"/>
    <w:rsid w:val="00FA001C"/>
    <w:rsid w:val="00FA1387"/>
    <w:rsid w:val="00FA64A3"/>
    <w:rsid w:val="00FB562D"/>
    <w:rsid w:val="00FB5760"/>
    <w:rsid w:val="00FB634D"/>
    <w:rsid w:val="00FC14D3"/>
    <w:rsid w:val="00FC630B"/>
    <w:rsid w:val="00FD32B1"/>
    <w:rsid w:val="00FE1E64"/>
    <w:rsid w:val="00FE5073"/>
    <w:rsid w:val="00FF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customStyle="1" w:styleId="aa">
    <w:name w:val="Нормальный (таблица)"/>
    <w:basedOn w:val="a"/>
    <w:next w:val="a"/>
    <w:rsid w:val="00F77C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40900862DF778B196BD2230928C1C2C2E9C5FBE85E27368u7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8FB0E018A21AA72B9CFB120379DD30B2B67905EBE85E167uA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FA68F4BAF88B97EF45A658812CB6CCE2F30203852CF778B196BD2230928C1C2C2E9C5C6Bu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053A-0B02-4CF4-B7CE-AA8AD37B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1</cp:lastModifiedBy>
  <cp:revision>15</cp:revision>
  <cp:lastPrinted>2022-01-26T07:21:00Z</cp:lastPrinted>
  <dcterms:created xsi:type="dcterms:W3CDTF">2021-09-29T12:37:00Z</dcterms:created>
  <dcterms:modified xsi:type="dcterms:W3CDTF">2022-01-26T11:21:00Z</dcterms:modified>
</cp:coreProperties>
</file>