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6CA" w:rsidRDefault="004B26CA" w:rsidP="004B26CA">
      <w:pPr>
        <w:jc w:val="center"/>
        <w:rPr>
          <w:b/>
          <w:sz w:val="28"/>
          <w:szCs w:val="28"/>
        </w:rPr>
      </w:pPr>
    </w:p>
    <w:p w:rsidR="00006D49" w:rsidRPr="00286858" w:rsidRDefault="00006D49" w:rsidP="00286858">
      <w:pPr>
        <w:jc w:val="center"/>
        <w:rPr>
          <w:b/>
          <w:sz w:val="32"/>
          <w:szCs w:val="32"/>
        </w:rPr>
      </w:pPr>
    </w:p>
    <w:p w:rsidR="009A6CAC" w:rsidRPr="009A6CAC" w:rsidRDefault="00896545" w:rsidP="009A6CAC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bookmarkStart w:id="0" w:name="_GoBack"/>
      <w:bookmarkEnd w:id="0"/>
      <w:r w:rsidR="00286858" w:rsidRPr="00286858">
        <w:rPr>
          <w:b/>
          <w:sz w:val="32"/>
          <w:szCs w:val="32"/>
        </w:rPr>
        <w:t xml:space="preserve"> ходе выполнения мероприятий, предусмотренных планом противодействия коррупции в </w:t>
      </w:r>
      <w:r w:rsidR="009A6CAC" w:rsidRPr="009A6CAC">
        <w:rPr>
          <w:b/>
          <w:sz w:val="32"/>
          <w:szCs w:val="32"/>
        </w:rPr>
        <w:t>МИ ФНС России по Северо-Западному</w:t>
      </w:r>
    </w:p>
    <w:p w:rsidR="007F4692" w:rsidRPr="00286858" w:rsidRDefault="009A6CAC" w:rsidP="009A6CAC">
      <w:pPr>
        <w:ind w:firstLine="709"/>
        <w:jc w:val="center"/>
        <w:rPr>
          <w:b/>
          <w:sz w:val="32"/>
          <w:szCs w:val="32"/>
        </w:rPr>
      </w:pPr>
      <w:r w:rsidRPr="009A6CAC">
        <w:rPr>
          <w:b/>
          <w:sz w:val="32"/>
          <w:szCs w:val="32"/>
        </w:rPr>
        <w:t xml:space="preserve">федеральному округу  </w:t>
      </w:r>
      <w:r w:rsidR="00286858" w:rsidRPr="00286858">
        <w:rPr>
          <w:b/>
          <w:sz w:val="32"/>
          <w:szCs w:val="32"/>
        </w:rPr>
        <w:t>в 20</w:t>
      </w:r>
      <w:r w:rsidR="00E45DB7">
        <w:rPr>
          <w:b/>
          <w:sz w:val="32"/>
          <w:szCs w:val="32"/>
        </w:rPr>
        <w:t>21</w:t>
      </w:r>
      <w:r w:rsidR="00286858" w:rsidRPr="00286858">
        <w:rPr>
          <w:b/>
          <w:sz w:val="32"/>
          <w:szCs w:val="32"/>
        </w:rPr>
        <w:t xml:space="preserve"> году</w:t>
      </w:r>
    </w:p>
    <w:p w:rsidR="00006D49" w:rsidRPr="00916983" w:rsidRDefault="00006D49" w:rsidP="007F4692">
      <w:pPr>
        <w:ind w:firstLine="709"/>
        <w:jc w:val="both"/>
        <w:rPr>
          <w:sz w:val="16"/>
          <w:szCs w:val="16"/>
        </w:rPr>
      </w:pPr>
    </w:p>
    <w:p w:rsidR="007F4692" w:rsidRDefault="007F4692" w:rsidP="007F4692">
      <w:pPr>
        <w:ind w:firstLine="709"/>
        <w:jc w:val="both"/>
        <w:rPr>
          <w:sz w:val="28"/>
          <w:szCs w:val="28"/>
        </w:rPr>
      </w:pPr>
      <w:r w:rsidRPr="00ED6662">
        <w:rPr>
          <w:sz w:val="28"/>
          <w:szCs w:val="28"/>
        </w:rPr>
        <w:t xml:space="preserve">Во исполнение пункта </w:t>
      </w:r>
      <w:r w:rsidR="00BB55A6">
        <w:rPr>
          <w:sz w:val="28"/>
          <w:szCs w:val="28"/>
        </w:rPr>
        <w:t>2</w:t>
      </w:r>
      <w:r w:rsidRPr="00ED6662">
        <w:rPr>
          <w:sz w:val="28"/>
          <w:szCs w:val="28"/>
        </w:rPr>
        <w:t xml:space="preserve"> </w:t>
      </w:r>
      <w:r w:rsidR="00E45DB7" w:rsidRPr="00E45DB7">
        <w:rPr>
          <w:sz w:val="28"/>
          <w:szCs w:val="28"/>
        </w:rPr>
        <w:t>Указа Президента Российской Федерации от 16.08.2021 № 478 «О Национальном плане противодействия коррупции на 2021 – 2024 годы»</w:t>
      </w:r>
      <w:r w:rsidRPr="00ED6662">
        <w:rPr>
          <w:sz w:val="28"/>
          <w:szCs w:val="28"/>
        </w:rPr>
        <w:t xml:space="preserve">, приказом ФНС России от </w:t>
      </w:r>
      <w:r w:rsidR="00E45DB7" w:rsidRPr="00E45DB7">
        <w:rPr>
          <w:sz w:val="28"/>
          <w:szCs w:val="28"/>
        </w:rPr>
        <w:t>30.09.2021  № ЕД-7-4/861@</w:t>
      </w:r>
      <w:r>
        <w:rPr>
          <w:sz w:val="28"/>
          <w:szCs w:val="28"/>
        </w:rPr>
        <w:br/>
      </w:r>
      <w:r w:rsidRPr="00ED6662">
        <w:rPr>
          <w:sz w:val="28"/>
          <w:szCs w:val="28"/>
        </w:rPr>
        <w:t>утвержден</w:t>
      </w:r>
      <w:r w:rsidR="00BB55A6">
        <w:rPr>
          <w:sz w:val="28"/>
          <w:szCs w:val="28"/>
        </w:rPr>
        <w:t xml:space="preserve"> План противодействия коррупции МИ ФНС</w:t>
      </w:r>
      <w:r w:rsidR="00E45DB7">
        <w:rPr>
          <w:sz w:val="28"/>
          <w:szCs w:val="28"/>
        </w:rPr>
        <w:t xml:space="preserve"> России по Северо-Западному федеральному округу на 2021-2024</w:t>
      </w:r>
      <w:r w:rsidR="00BB55A6">
        <w:rPr>
          <w:sz w:val="28"/>
          <w:szCs w:val="28"/>
        </w:rPr>
        <w:t xml:space="preserve"> годы (далее – План), </w:t>
      </w:r>
      <w:r w:rsidR="00BB55A6" w:rsidRPr="00BB55A6">
        <w:rPr>
          <w:sz w:val="28"/>
          <w:szCs w:val="28"/>
        </w:rPr>
        <w:t>определяющий приоритетные направления деятельност</w:t>
      </w:r>
      <w:r w:rsidR="00BB55A6">
        <w:rPr>
          <w:sz w:val="28"/>
          <w:szCs w:val="28"/>
        </w:rPr>
        <w:t>и по противодействию коррупции.</w:t>
      </w:r>
    </w:p>
    <w:p w:rsidR="007F4692" w:rsidRDefault="007F4692" w:rsidP="007F46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Разделом</w:t>
      </w:r>
      <w:r w:rsidR="007F1A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D6662">
        <w:rPr>
          <w:sz w:val="28"/>
          <w:szCs w:val="28"/>
        </w:rPr>
        <w:t>I</w:t>
      </w:r>
      <w:r w:rsidRPr="003B0736">
        <w:rPr>
          <w:sz w:val="28"/>
          <w:szCs w:val="28"/>
        </w:rPr>
        <w:t xml:space="preserve"> Плана предусмотрена реализация мероприятий, направленных на повышение эффективности механизмов предотвращения и урегулирования конфликта интересов, обеспечение соблюдения федеральными государственными гражданскими служащими ограничений, запретов и требований к служебному поведению в связи с исполнением ими должностных обязанностей, а также ответственности за их нарушение.</w:t>
      </w:r>
    </w:p>
    <w:p w:rsidR="00F7632D" w:rsidRPr="00F7632D" w:rsidRDefault="00F7632D" w:rsidP="00F763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632D">
        <w:rPr>
          <w:sz w:val="28"/>
          <w:szCs w:val="28"/>
        </w:rPr>
        <w:t xml:space="preserve">Во исполнение пункта 1.1 Плана в отчетном периоде проведена работа, направленная на обеспечение деятельности Комиссии </w:t>
      </w:r>
      <w:r>
        <w:rPr>
          <w:sz w:val="28"/>
          <w:szCs w:val="28"/>
        </w:rPr>
        <w:t xml:space="preserve">Инспекции </w:t>
      </w:r>
      <w:r w:rsidRPr="00F7632D">
        <w:rPr>
          <w:sz w:val="28"/>
          <w:szCs w:val="28"/>
        </w:rPr>
        <w:t>соблюдению требований к служебному поведению федеральных государственных гражданских служащих и урегулированию конфликта интересов (далее – Комиссия).</w:t>
      </w:r>
    </w:p>
    <w:p w:rsidR="00F7632D" w:rsidRPr="00F7632D" w:rsidRDefault="00F7632D" w:rsidP="00F763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632D">
        <w:rPr>
          <w:sz w:val="28"/>
          <w:szCs w:val="28"/>
        </w:rPr>
        <w:t xml:space="preserve">Приказом </w:t>
      </w:r>
      <w:r>
        <w:rPr>
          <w:sz w:val="28"/>
          <w:szCs w:val="28"/>
        </w:rPr>
        <w:t xml:space="preserve">Инспекции </w:t>
      </w:r>
      <w:r w:rsidRPr="00F7632D">
        <w:rPr>
          <w:sz w:val="28"/>
          <w:szCs w:val="28"/>
        </w:rPr>
        <w:t>от 17.05.2021  № 01-01-05/0036@  в новой редакции утвержден состав Комиссии. В отчетном периоде состоялось одно заседание Комиссии, на котором рассмотрены следующие вопросы:</w:t>
      </w:r>
    </w:p>
    <w:p w:rsidR="00F7632D" w:rsidRPr="00F7632D" w:rsidRDefault="00F7632D" w:rsidP="00F763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632D">
        <w:rPr>
          <w:sz w:val="28"/>
          <w:szCs w:val="28"/>
        </w:rPr>
        <w:t>о результатах проведения проверки достоверности и полноты сведений о доходах, расходах, об имуществе и обязательствах имущественного характера (далее – сведения о доходах и расходах), представленных гражданским</w:t>
      </w:r>
      <w:r>
        <w:rPr>
          <w:sz w:val="28"/>
          <w:szCs w:val="28"/>
        </w:rPr>
        <w:t>и</w:t>
      </w:r>
      <w:r w:rsidRPr="00F7632D">
        <w:rPr>
          <w:sz w:val="28"/>
          <w:szCs w:val="28"/>
        </w:rPr>
        <w:t xml:space="preserve"> служащим</w:t>
      </w:r>
      <w:r>
        <w:rPr>
          <w:sz w:val="28"/>
          <w:szCs w:val="28"/>
        </w:rPr>
        <w:t>и</w:t>
      </w:r>
      <w:r w:rsidRPr="00F7632D">
        <w:rPr>
          <w:sz w:val="28"/>
          <w:szCs w:val="28"/>
        </w:rPr>
        <w:t xml:space="preserve"> </w:t>
      </w:r>
      <w:r>
        <w:rPr>
          <w:sz w:val="28"/>
          <w:szCs w:val="28"/>
        </w:rPr>
        <w:t>Инспекции.</w:t>
      </w:r>
    </w:p>
    <w:p w:rsidR="00F7632D" w:rsidRDefault="00F7632D" w:rsidP="00F763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632D">
        <w:rPr>
          <w:sz w:val="28"/>
          <w:szCs w:val="28"/>
        </w:rPr>
        <w:t>Указанные вопросы рассмотрены Комиссией в порядке, установленном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интересов».</w:t>
      </w:r>
    </w:p>
    <w:p w:rsidR="00F7632D" w:rsidRPr="00F7632D" w:rsidRDefault="00F7632D" w:rsidP="00F7632D">
      <w:pPr>
        <w:pStyle w:val="Default"/>
        <w:ind w:firstLine="709"/>
        <w:jc w:val="both"/>
        <w:rPr>
          <w:sz w:val="28"/>
          <w:szCs w:val="28"/>
        </w:rPr>
      </w:pPr>
      <w:r w:rsidRPr="00F7632D">
        <w:rPr>
          <w:sz w:val="28"/>
          <w:szCs w:val="28"/>
        </w:rPr>
        <w:t xml:space="preserve">Во исполнение пункта 1.2 Плана в отчетном периоде проведена работа, направленная на обеспечение исполнения обязанностей, соблюдения запретов, ограничений и требований, установленных законодательством Российской Федерации в целях противодействия коррупции, гражданскими служащими </w:t>
      </w:r>
      <w:r>
        <w:rPr>
          <w:sz w:val="28"/>
          <w:szCs w:val="28"/>
        </w:rPr>
        <w:t>Инспекции.</w:t>
      </w:r>
      <w:r w:rsidRPr="00F7632D">
        <w:rPr>
          <w:sz w:val="28"/>
          <w:szCs w:val="28"/>
        </w:rPr>
        <w:t xml:space="preserve"> </w:t>
      </w:r>
    </w:p>
    <w:p w:rsidR="00F7632D" w:rsidRPr="00F7632D" w:rsidRDefault="00F7632D" w:rsidP="00F7632D">
      <w:pPr>
        <w:pStyle w:val="Default"/>
        <w:ind w:firstLine="709"/>
        <w:jc w:val="both"/>
        <w:rPr>
          <w:sz w:val="28"/>
          <w:szCs w:val="28"/>
        </w:rPr>
      </w:pPr>
      <w:r w:rsidRPr="00F7632D">
        <w:rPr>
          <w:sz w:val="28"/>
          <w:szCs w:val="28"/>
        </w:rPr>
        <w:t xml:space="preserve">Так, в отчетном периоде в </w:t>
      </w:r>
      <w:r>
        <w:rPr>
          <w:sz w:val="28"/>
          <w:szCs w:val="28"/>
        </w:rPr>
        <w:t>Инспекцию</w:t>
      </w:r>
      <w:r w:rsidRPr="00F7632D">
        <w:rPr>
          <w:sz w:val="28"/>
          <w:szCs w:val="28"/>
        </w:rPr>
        <w:t xml:space="preserve"> поступило</w:t>
      </w:r>
      <w:r w:rsidR="0084074C">
        <w:rPr>
          <w:sz w:val="28"/>
          <w:szCs w:val="28"/>
        </w:rPr>
        <w:t xml:space="preserve"> </w:t>
      </w:r>
      <w:r w:rsidR="00C119F8">
        <w:rPr>
          <w:sz w:val="28"/>
          <w:szCs w:val="28"/>
        </w:rPr>
        <w:t>3</w:t>
      </w:r>
      <w:r w:rsidRPr="00F7632D">
        <w:rPr>
          <w:sz w:val="28"/>
          <w:szCs w:val="28"/>
        </w:rPr>
        <w:t xml:space="preserve"> уведомления </w:t>
      </w:r>
      <w:r w:rsidR="00C119F8" w:rsidRPr="00C119F8">
        <w:rPr>
          <w:sz w:val="28"/>
          <w:szCs w:val="28"/>
        </w:rPr>
        <w:t xml:space="preserve"> о возможном возникновении </w:t>
      </w:r>
      <w:r w:rsidR="00FE3468" w:rsidRPr="00F7632D">
        <w:rPr>
          <w:sz w:val="28"/>
          <w:szCs w:val="28"/>
        </w:rPr>
        <w:t>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F7632D" w:rsidRDefault="00F7632D" w:rsidP="00F7632D">
      <w:pPr>
        <w:pStyle w:val="Default"/>
        <w:ind w:firstLine="709"/>
        <w:jc w:val="both"/>
        <w:rPr>
          <w:sz w:val="28"/>
          <w:szCs w:val="28"/>
        </w:rPr>
      </w:pPr>
      <w:r w:rsidRPr="00F7632D">
        <w:rPr>
          <w:sz w:val="28"/>
          <w:szCs w:val="28"/>
        </w:rPr>
        <w:t>Все поступившие уведомления (ходатайства) были рассмотрены.</w:t>
      </w:r>
    </w:p>
    <w:p w:rsidR="00F7632D" w:rsidRDefault="00B51F24" w:rsidP="000014FA">
      <w:pPr>
        <w:pStyle w:val="Default"/>
        <w:ind w:firstLine="709"/>
        <w:jc w:val="both"/>
        <w:rPr>
          <w:sz w:val="28"/>
          <w:szCs w:val="28"/>
        </w:rPr>
      </w:pPr>
      <w:r w:rsidRPr="00B51F24">
        <w:rPr>
          <w:sz w:val="28"/>
          <w:szCs w:val="28"/>
        </w:rPr>
        <w:t>Уведомлений о фактах обращения в целях склонения гражданского служащего к совершению коррупционных правонарушений в отчетном периоде не поступало.</w:t>
      </w:r>
    </w:p>
    <w:p w:rsidR="00997669" w:rsidRPr="00997669" w:rsidRDefault="00997669" w:rsidP="00997669">
      <w:pPr>
        <w:pStyle w:val="Default"/>
        <w:ind w:firstLine="709"/>
        <w:jc w:val="both"/>
        <w:rPr>
          <w:sz w:val="28"/>
          <w:szCs w:val="28"/>
        </w:rPr>
      </w:pPr>
      <w:r w:rsidRPr="00997669">
        <w:rPr>
          <w:sz w:val="28"/>
          <w:szCs w:val="28"/>
        </w:rPr>
        <w:t xml:space="preserve">В соответствии с пунктом 1.5 Плана в отчетном периоде в </w:t>
      </w:r>
      <w:r>
        <w:rPr>
          <w:sz w:val="28"/>
          <w:szCs w:val="28"/>
        </w:rPr>
        <w:t xml:space="preserve">Инспекции </w:t>
      </w:r>
      <w:r w:rsidRPr="00997669">
        <w:rPr>
          <w:sz w:val="28"/>
          <w:szCs w:val="28"/>
        </w:rPr>
        <w:t xml:space="preserve"> проведена работа, направленная на обеспечение соблюдения ограничений, предусмотренных статьей 12 Федерального закона от 25.12.2008 № 273-ФЗ</w:t>
      </w:r>
      <w:r>
        <w:rPr>
          <w:sz w:val="28"/>
          <w:szCs w:val="28"/>
        </w:rPr>
        <w:t xml:space="preserve"> </w:t>
      </w:r>
      <w:r w:rsidRPr="00997669">
        <w:rPr>
          <w:sz w:val="28"/>
          <w:szCs w:val="28"/>
        </w:rPr>
        <w:t xml:space="preserve">«О </w:t>
      </w:r>
      <w:r w:rsidRPr="00997669">
        <w:rPr>
          <w:sz w:val="28"/>
          <w:szCs w:val="28"/>
        </w:rPr>
        <w:lastRenderedPageBreak/>
        <w:t xml:space="preserve">противодействии коррупции»  при заключении бывшими гражданскими служащими </w:t>
      </w:r>
      <w:r>
        <w:rPr>
          <w:sz w:val="28"/>
          <w:szCs w:val="28"/>
        </w:rPr>
        <w:t xml:space="preserve">Инспекции </w:t>
      </w:r>
      <w:r w:rsidRPr="00997669">
        <w:rPr>
          <w:sz w:val="28"/>
          <w:szCs w:val="28"/>
        </w:rPr>
        <w:t xml:space="preserve">рудовых и гражданско-правовых договоров. Проведены профилактические беседы с </w:t>
      </w:r>
      <w:r>
        <w:rPr>
          <w:sz w:val="28"/>
          <w:szCs w:val="28"/>
        </w:rPr>
        <w:t xml:space="preserve">9 </w:t>
      </w:r>
      <w:r w:rsidRPr="00997669">
        <w:rPr>
          <w:sz w:val="28"/>
          <w:szCs w:val="28"/>
        </w:rPr>
        <w:t xml:space="preserve">гражданскими служащими </w:t>
      </w:r>
      <w:r>
        <w:rPr>
          <w:sz w:val="28"/>
          <w:szCs w:val="28"/>
        </w:rPr>
        <w:t>Инспекции</w:t>
      </w:r>
      <w:r w:rsidRPr="00997669">
        <w:rPr>
          <w:sz w:val="28"/>
          <w:szCs w:val="28"/>
        </w:rPr>
        <w:t>, увольнявшимися в отчетном периоде с государственной гражданской службы, замещавшими должности государственной гражданской службы, связанные с коррупционными рисками. В ходе указанных бесед им были разъяснены соответствующие положения законодательства Российской Федерации, а также вручены памятки по вопросам соблюдения ограничений, налагаемых на граждан, замещавших коррупционно-опасные должности государственной гражданской службы, при заключении им трудового или гражданско-правового договора с организацией.</w:t>
      </w:r>
    </w:p>
    <w:p w:rsidR="00997669" w:rsidRDefault="00997669" w:rsidP="00997669">
      <w:pPr>
        <w:pStyle w:val="Default"/>
        <w:ind w:firstLine="709"/>
        <w:jc w:val="both"/>
        <w:rPr>
          <w:sz w:val="28"/>
          <w:szCs w:val="28"/>
        </w:rPr>
      </w:pPr>
      <w:r w:rsidRPr="00997669">
        <w:rPr>
          <w:sz w:val="28"/>
          <w:szCs w:val="28"/>
        </w:rPr>
        <w:t>В отчетном перио</w:t>
      </w:r>
      <w:r>
        <w:rPr>
          <w:sz w:val="28"/>
          <w:szCs w:val="28"/>
        </w:rPr>
        <w:t>де в Инспекции рассмотрено 1</w:t>
      </w:r>
      <w:r w:rsidRPr="00997669">
        <w:rPr>
          <w:sz w:val="28"/>
          <w:szCs w:val="28"/>
        </w:rPr>
        <w:t>уведомлени</w:t>
      </w:r>
      <w:r>
        <w:rPr>
          <w:sz w:val="28"/>
          <w:szCs w:val="28"/>
        </w:rPr>
        <w:t>е</w:t>
      </w:r>
      <w:r w:rsidRPr="00997669">
        <w:rPr>
          <w:sz w:val="28"/>
          <w:szCs w:val="28"/>
        </w:rPr>
        <w:t xml:space="preserve"> </w:t>
      </w:r>
      <w:r>
        <w:rPr>
          <w:sz w:val="28"/>
          <w:szCs w:val="28"/>
        </w:rPr>
        <w:t>от коммерческой</w:t>
      </w:r>
      <w:r w:rsidRPr="00997669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997669">
        <w:rPr>
          <w:sz w:val="28"/>
          <w:szCs w:val="28"/>
        </w:rPr>
        <w:t xml:space="preserve"> о заключении трудовых договоров с бывшими гражданскими служащими </w:t>
      </w:r>
      <w:r w:rsidR="000F7B27">
        <w:rPr>
          <w:sz w:val="28"/>
          <w:szCs w:val="28"/>
        </w:rPr>
        <w:t>Инспекции</w:t>
      </w:r>
      <w:r w:rsidRPr="00997669">
        <w:rPr>
          <w:sz w:val="28"/>
          <w:szCs w:val="28"/>
        </w:rPr>
        <w:t>. Случаев несоблюдения положений статьи 12 Федерального закона от 25.12.2008 № 273-ФЗ «О противодействии коррупции» выявлено не было.</w:t>
      </w:r>
    </w:p>
    <w:p w:rsidR="000F7B27" w:rsidRPr="000F7B27" w:rsidRDefault="000F7B27" w:rsidP="000F7B27">
      <w:pPr>
        <w:pStyle w:val="Default"/>
        <w:ind w:firstLine="709"/>
        <w:jc w:val="both"/>
        <w:rPr>
          <w:sz w:val="28"/>
          <w:szCs w:val="28"/>
        </w:rPr>
      </w:pPr>
      <w:r w:rsidRPr="000F7B27">
        <w:rPr>
          <w:sz w:val="28"/>
          <w:szCs w:val="28"/>
        </w:rPr>
        <w:t xml:space="preserve">В соответствии с пунктом 1.7 Плана в </w:t>
      </w:r>
      <w:r w:rsidR="00F63FB1">
        <w:rPr>
          <w:sz w:val="28"/>
          <w:szCs w:val="28"/>
        </w:rPr>
        <w:t xml:space="preserve">Инспекции </w:t>
      </w:r>
      <w:r w:rsidRPr="000F7B27">
        <w:rPr>
          <w:sz w:val="28"/>
          <w:szCs w:val="28"/>
        </w:rPr>
        <w:t>организована и проведена декларационная кампания 2021 года, в рамках которой были осуществлены следующие мероприятия, направленные на обеспечение соблюдения обязанности декларантов по представлению сведений о доходах и расходах:</w:t>
      </w:r>
    </w:p>
    <w:p w:rsidR="000F7B27" w:rsidRPr="000F7B27" w:rsidRDefault="000F7B27" w:rsidP="000F7B27">
      <w:pPr>
        <w:pStyle w:val="Default"/>
        <w:ind w:firstLine="709"/>
        <w:jc w:val="both"/>
        <w:rPr>
          <w:sz w:val="28"/>
          <w:szCs w:val="28"/>
        </w:rPr>
      </w:pPr>
      <w:r w:rsidRPr="000F7B27">
        <w:rPr>
          <w:sz w:val="28"/>
          <w:szCs w:val="28"/>
        </w:rPr>
        <w:t>организовано периодическое информирование гражданских служащих о необходимости представить сведения о доходах и расходах в установленный срок;</w:t>
      </w:r>
    </w:p>
    <w:p w:rsidR="000F7B27" w:rsidRPr="000F7B27" w:rsidRDefault="000F7B27" w:rsidP="000F7B27">
      <w:pPr>
        <w:pStyle w:val="Default"/>
        <w:ind w:firstLine="709"/>
        <w:jc w:val="both"/>
        <w:rPr>
          <w:sz w:val="28"/>
          <w:szCs w:val="28"/>
        </w:rPr>
      </w:pPr>
      <w:r w:rsidRPr="000F7B27">
        <w:rPr>
          <w:sz w:val="28"/>
          <w:szCs w:val="28"/>
        </w:rPr>
        <w:t xml:space="preserve">организовано консультирование гражданских служащих по вопросам заполнения и представления справок о доходах, расходах, об имуществе и обязательствах имущественного характера  за отчетный 2020 год; </w:t>
      </w:r>
    </w:p>
    <w:p w:rsidR="000F7B27" w:rsidRPr="000F7B27" w:rsidRDefault="000F7B27" w:rsidP="000F7B27">
      <w:pPr>
        <w:pStyle w:val="Default"/>
        <w:ind w:firstLine="709"/>
        <w:jc w:val="both"/>
        <w:rPr>
          <w:sz w:val="28"/>
          <w:szCs w:val="28"/>
        </w:rPr>
      </w:pPr>
      <w:r w:rsidRPr="000F7B27">
        <w:rPr>
          <w:sz w:val="28"/>
          <w:szCs w:val="28"/>
        </w:rPr>
        <w:t>разработаны памятки по представлению сведений о доходах и расходах;</w:t>
      </w:r>
    </w:p>
    <w:p w:rsidR="000F7B27" w:rsidRPr="000F7B27" w:rsidRDefault="000F7B27" w:rsidP="000F7B27">
      <w:pPr>
        <w:pStyle w:val="Default"/>
        <w:ind w:firstLine="709"/>
        <w:jc w:val="both"/>
        <w:rPr>
          <w:sz w:val="28"/>
          <w:szCs w:val="28"/>
        </w:rPr>
      </w:pPr>
      <w:r w:rsidRPr="000F7B27">
        <w:rPr>
          <w:sz w:val="28"/>
          <w:szCs w:val="28"/>
        </w:rPr>
        <w:t>доведены до сведения декларантов Методические рекомендации Минтруда России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2021 году (за</w:t>
      </w:r>
      <w:r w:rsidR="00F63FB1">
        <w:rPr>
          <w:sz w:val="28"/>
          <w:szCs w:val="28"/>
        </w:rPr>
        <w:t xml:space="preserve"> </w:t>
      </w:r>
      <w:r w:rsidRPr="000F7B27">
        <w:rPr>
          <w:sz w:val="28"/>
          <w:szCs w:val="28"/>
        </w:rPr>
        <w:t>отчетный 2020 год).</w:t>
      </w:r>
    </w:p>
    <w:p w:rsidR="000F7B27" w:rsidRPr="000F7B27" w:rsidRDefault="000F7B27" w:rsidP="000F7B27">
      <w:pPr>
        <w:pStyle w:val="Default"/>
        <w:ind w:firstLine="709"/>
        <w:jc w:val="both"/>
        <w:rPr>
          <w:sz w:val="28"/>
          <w:szCs w:val="28"/>
        </w:rPr>
      </w:pPr>
      <w:r w:rsidRPr="000F7B27">
        <w:rPr>
          <w:sz w:val="28"/>
          <w:szCs w:val="28"/>
        </w:rPr>
        <w:t xml:space="preserve">Всего в рамках декларационной кампании 2021 года свои сведения о доходах и расходах, а также сведения о доходах и расходах своих супруги (супруга) и несовершеннолетних детей за отчетный 2020 год в </w:t>
      </w:r>
      <w:r w:rsidR="00F63FB1">
        <w:rPr>
          <w:sz w:val="28"/>
          <w:szCs w:val="28"/>
        </w:rPr>
        <w:t>Инспекцию</w:t>
      </w:r>
      <w:r w:rsidRPr="000F7B27">
        <w:rPr>
          <w:sz w:val="28"/>
          <w:szCs w:val="28"/>
        </w:rPr>
        <w:t xml:space="preserve"> представили</w:t>
      </w:r>
      <w:r w:rsidR="00F63FB1">
        <w:rPr>
          <w:sz w:val="28"/>
          <w:szCs w:val="28"/>
        </w:rPr>
        <w:t xml:space="preserve"> 6</w:t>
      </w:r>
      <w:r w:rsidR="00694965">
        <w:rPr>
          <w:sz w:val="28"/>
          <w:szCs w:val="28"/>
        </w:rPr>
        <w:t xml:space="preserve">8 </w:t>
      </w:r>
      <w:r w:rsidRPr="000F7B27">
        <w:rPr>
          <w:sz w:val="28"/>
          <w:szCs w:val="28"/>
        </w:rPr>
        <w:t>гражданских служащих</w:t>
      </w:r>
      <w:r w:rsidR="00694965">
        <w:rPr>
          <w:sz w:val="28"/>
          <w:szCs w:val="28"/>
        </w:rPr>
        <w:t xml:space="preserve">. </w:t>
      </w:r>
    </w:p>
    <w:p w:rsidR="00997669" w:rsidRDefault="000F7B27" w:rsidP="000F7B27">
      <w:pPr>
        <w:pStyle w:val="Default"/>
        <w:ind w:firstLine="709"/>
        <w:jc w:val="both"/>
        <w:rPr>
          <w:sz w:val="28"/>
          <w:szCs w:val="28"/>
        </w:rPr>
      </w:pPr>
      <w:r w:rsidRPr="000F7B27">
        <w:rPr>
          <w:sz w:val="28"/>
          <w:szCs w:val="28"/>
        </w:rPr>
        <w:t>Случаев непредставления сведений о доходах либо несвоевременного представления сведений о доходах и расходах в рамках декларационной кампании 2021 года не установлено.</w:t>
      </w:r>
    </w:p>
    <w:p w:rsidR="00B51F24" w:rsidRDefault="00694965" w:rsidP="00597175">
      <w:pPr>
        <w:ind w:firstLine="708"/>
        <w:jc w:val="both"/>
        <w:rPr>
          <w:sz w:val="28"/>
          <w:szCs w:val="28"/>
        </w:rPr>
      </w:pPr>
      <w:r w:rsidRPr="00694965">
        <w:rPr>
          <w:sz w:val="28"/>
          <w:szCs w:val="28"/>
        </w:rPr>
        <w:t>По результатам проведенного в соответствии с пунктом 1.11 Плана мониторинга и анализа исполнения гражданскими служащими обязанности по представлению сведений о доходах за 2020 год и предшествующие периоды подготовлен и доведен до сведения декларантов Обзор типичных ошибок, допускаемых при заполнении справок о доходах, расходах, об имуществе и обязательствах имущественного характера.</w:t>
      </w:r>
    </w:p>
    <w:p w:rsidR="00925F3E" w:rsidRPr="00925F3E" w:rsidRDefault="00925F3E" w:rsidP="00925F3E">
      <w:pPr>
        <w:ind w:firstLine="708"/>
        <w:jc w:val="both"/>
        <w:rPr>
          <w:sz w:val="28"/>
          <w:szCs w:val="28"/>
        </w:rPr>
      </w:pPr>
      <w:r w:rsidRPr="00925F3E">
        <w:rPr>
          <w:sz w:val="28"/>
          <w:szCs w:val="28"/>
        </w:rPr>
        <w:t xml:space="preserve">Во исполнение пункта 1.12 Плана в </w:t>
      </w:r>
      <w:r>
        <w:rPr>
          <w:sz w:val="28"/>
          <w:szCs w:val="28"/>
        </w:rPr>
        <w:t xml:space="preserve">Инспекции </w:t>
      </w:r>
      <w:r w:rsidRPr="00925F3E">
        <w:rPr>
          <w:sz w:val="28"/>
          <w:szCs w:val="28"/>
        </w:rPr>
        <w:t xml:space="preserve">в отчетном периоде реализован комплекс организационных, разъяснительных и иных мер по </w:t>
      </w:r>
      <w:r w:rsidRPr="00925F3E">
        <w:rPr>
          <w:sz w:val="28"/>
          <w:szCs w:val="28"/>
        </w:rPr>
        <w:lastRenderedPageBreak/>
        <w:t xml:space="preserve">соблюдению гражданскими служащими, работниками подведомственных организаций ограничений, запретов, требований, а также по исполнению ими обязанностей, установленных законодательством Российской Федерации в целях противодействия коррупции. </w:t>
      </w:r>
    </w:p>
    <w:p w:rsidR="00925F3E" w:rsidRPr="00925F3E" w:rsidRDefault="00925F3E" w:rsidP="00925F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Т</w:t>
      </w:r>
      <w:r w:rsidRPr="00925F3E">
        <w:rPr>
          <w:sz w:val="28"/>
          <w:szCs w:val="28"/>
        </w:rPr>
        <w:t xml:space="preserve">ак, в отчетном периоде гражданским служащим </w:t>
      </w:r>
      <w:r>
        <w:rPr>
          <w:sz w:val="28"/>
          <w:szCs w:val="28"/>
        </w:rPr>
        <w:t>Инспекции</w:t>
      </w:r>
      <w:r w:rsidRPr="00925F3E">
        <w:rPr>
          <w:sz w:val="28"/>
          <w:szCs w:val="28"/>
        </w:rPr>
        <w:t xml:space="preserve">, а также работникам подведомственных организаций на постоянной основе оказывалась консультативная помощь по вопросам соблюдения требований антикоррупционного законодательства Российской Федерации, в том числе по вопросам: </w:t>
      </w:r>
    </w:p>
    <w:p w:rsidR="00925F3E" w:rsidRPr="00925F3E" w:rsidRDefault="00925F3E" w:rsidP="00925F3E">
      <w:pPr>
        <w:ind w:firstLine="708"/>
        <w:jc w:val="both"/>
        <w:rPr>
          <w:sz w:val="28"/>
          <w:szCs w:val="28"/>
        </w:rPr>
      </w:pPr>
      <w:r w:rsidRPr="00925F3E">
        <w:rPr>
          <w:sz w:val="28"/>
          <w:szCs w:val="28"/>
        </w:rPr>
        <w:t xml:space="preserve">представления сведений о доходах (в рамках декларационной кампании, а также в рамках назначения кандидатов на должности государственной гражданской службы в </w:t>
      </w:r>
      <w:r>
        <w:rPr>
          <w:sz w:val="28"/>
          <w:szCs w:val="28"/>
        </w:rPr>
        <w:t>Инспекцию</w:t>
      </w:r>
      <w:r w:rsidRPr="00925F3E">
        <w:rPr>
          <w:sz w:val="28"/>
          <w:szCs w:val="28"/>
        </w:rPr>
        <w:t>;</w:t>
      </w:r>
    </w:p>
    <w:p w:rsidR="00925F3E" w:rsidRPr="00925F3E" w:rsidRDefault="00925F3E" w:rsidP="00925F3E">
      <w:pPr>
        <w:ind w:firstLine="708"/>
        <w:jc w:val="both"/>
        <w:rPr>
          <w:sz w:val="28"/>
          <w:szCs w:val="28"/>
        </w:rPr>
      </w:pPr>
      <w:r w:rsidRPr="00925F3E">
        <w:rPr>
          <w:sz w:val="28"/>
          <w:szCs w:val="28"/>
        </w:rPr>
        <w:t xml:space="preserve">возможности осуществления иной оплачиваемой работы; </w:t>
      </w:r>
    </w:p>
    <w:p w:rsidR="00925F3E" w:rsidRPr="00925F3E" w:rsidRDefault="00925F3E" w:rsidP="00925F3E">
      <w:pPr>
        <w:ind w:firstLine="708"/>
        <w:jc w:val="both"/>
        <w:rPr>
          <w:sz w:val="28"/>
          <w:szCs w:val="28"/>
        </w:rPr>
      </w:pPr>
      <w:r w:rsidRPr="00925F3E">
        <w:rPr>
          <w:sz w:val="28"/>
          <w:szCs w:val="28"/>
        </w:rPr>
        <w:t xml:space="preserve">принятия мер по недопущению (урегулированию) конфликта интересов; </w:t>
      </w:r>
    </w:p>
    <w:p w:rsidR="00925F3E" w:rsidRPr="00925F3E" w:rsidRDefault="00925F3E" w:rsidP="00925F3E">
      <w:pPr>
        <w:ind w:firstLine="708"/>
        <w:jc w:val="both"/>
        <w:rPr>
          <w:sz w:val="28"/>
          <w:szCs w:val="28"/>
        </w:rPr>
      </w:pPr>
      <w:r w:rsidRPr="00925F3E">
        <w:rPr>
          <w:sz w:val="28"/>
          <w:szCs w:val="28"/>
        </w:rPr>
        <w:t xml:space="preserve">владения ценными бумагами, в том числе использования иностранных финансовых инструментов. </w:t>
      </w:r>
    </w:p>
    <w:p w:rsidR="00925F3E" w:rsidRPr="00925F3E" w:rsidRDefault="00925F3E" w:rsidP="00925F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25F3E">
        <w:rPr>
          <w:sz w:val="28"/>
          <w:szCs w:val="28"/>
        </w:rPr>
        <w:t xml:space="preserve">собое внимание было уделено гражданским служащим, впервые поступившим на государственную гражданскую службу. С указанными гражданскими служащими проводились профилактические беседы об установленных законодательством Российской Федерации запретах, ограничениях и обязанностях, о действующих нормативных правовых актах </w:t>
      </w:r>
      <w:r>
        <w:rPr>
          <w:sz w:val="28"/>
          <w:szCs w:val="28"/>
        </w:rPr>
        <w:t xml:space="preserve">ФНС </w:t>
      </w:r>
      <w:r w:rsidRPr="00925F3E">
        <w:rPr>
          <w:sz w:val="28"/>
          <w:szCs w:val="28"/>
        </w:rPr>
        <w:t xml:space="preserve"> России в сфере противодействия коррупции и об ответственности за несоблюдение требований антикоррупционного законодательства Российской Федерации. В отчетном периоде были проведены </w:t>
      </w:r>
      <w:r>
        <w:rPr>
          <w:sz w:val="28"/>
          <w:szCs w:val="28"/>
        </w:rPr>
        <w:t>8</w:t>
      </w:r>
      <w:r w:rsidRPr="00925F3E">
        <w:rPr>
          <w:sz w:val="28"/>
          <w:szCs w:val="28"/>
        </w:rPr>
        <w:t xml:space="preserve"> профилактически</w:t>
      </w:r>
      <w:r>
        <w:rPr>
          <w:sz w:val="28"/>
          <w:szCs w:val="28"/>
        </w:rPr>
        <w:t>х</w:t>
      </w:r>
      <w:r w:rsidRPr="00925F3E">
        <w:rPr>
          <w:sz w:val="28"/>
          <w:szCs w:val="28"/>
        </w:rPr>
        <w:t xml:space="preserve"> бесед. </w:t>
      </w:r>
    </w:p>
    <w:p w:rsidR="00925F3E" w:rsidRPr="00925F3E" w:rsidRDefault="00925F3E" w:rsidP="00925F3E">
      <w:pPr>
        <w:ind w:firstLine="708"/>
        <w:jc w:val="both"/>
        <w:rPr>
          <w:sz w:val="28"/>
          <w:szCs w:val="28"/>
        </w:rPr>
      </w:pPr>
      <w:r w:rsidRPr="00925F3E">
        <w:rPr>
          <w:sz w:val="28"/>
          <w:szCs w:val="28"/>
        </w:rPr>
        <w:t xml:space="preserve">Кроме того, в целях оказания методической помощи гражданским служащим по исполнению требований антикоррупционного законодательства Российской Федерации актуализированы и размещены в </w:t>
      </w:r>
      <w:r>
        <w:rPr>
          <w:sz w:val="28"/>
          <w:szCs w:val="28"/>
        </w:rPr>
        <w:t xml:space="preserve">на сетевом диске в </w:t>
      </w:r>
      <w:r w:rsidRPr="00925F3E">
        <w:rPr>
          <w:sz w:val="28"/>
          <w:szCs w:val="28"/>
        </w:rPr>
        <w:t>разделе «Противодействие коррупции»:</w:t>
      </w:r>
    </w:p>
    <w:p w:rsidR="00925F3E" w:rsidRPr="00925F3E" w:rsidRDefault="00925F3E" w:rsidP="00925F3E">
      <w:pPr>
        <w:ind w:firstLine="708"/>
        <w:jc w:val="both"/>
        <w:rPr>
          <w:sz w:val="28"/>
          <w:szCs w:val="28"/>
        </w:rPr>
      </w:pPr>
      <w:r w:rsidRPr="00925F3E">
        <w:rPr>
          <w:sz w:val="28"/>
          <w:szCs w:val="28"/>
        </w:rPr>
        <w:t xml:space="preserve">краткая памятка гражданам, претендующим на замещение должностей государственной службы в </w:t>
      </w:r>
      <w:r>
        <w:rPr>
          <w:sz w:val="28"/>
          <w:szCs w:val="28"/>
        </w:rPr>
        <w:t xml:space="preserve">ФНС </w:t>
      </w:r>
      <w:r w:rsidRPr="00925F3E">
        <w:rPr>
          <w:sz w:val="28"/>
          <w:szCs w:val="28"/>
        </w:rPr>
        <w:t>России, по представлению ими сведений о доходах, об имуществе и обязательствах имущественного характера;</w:t>
      </w:r>
    </w:p>
    <w:p w:rsidR="00925F3E" w:rsidRPr="00925F3E" w:rsidRDefault="00925F3E" w:rsidP="00925F3E">
      <w:pPr>
        <w:ind w:firstLine="708"/>
        <w:jc w:val="both"/>
        <w:rPr>
          <w:sz w:val="28"/>
          <w:szCs w:val="28"/>
        </w:rPr>
      </w:pPr>
      <w:r w:rsidRPr="00925F3E">
        <w:rPr>
          <w:sz w:val="28"/>
          <w:szCs w:val="28"/>
        </w:rPr>
        <w:t xml:space="preserve">памятка федеральному государственному гражданскому служащему </w:t>
      </w:r>
      <w:r>
        <w:rPr>
          <w:sz w:val="28"/>
          <w:szCs w:val="28"/>
        </w:rPr>
        <w:t>ФНС России</w:t>
      </w:r>
      <w:r w:rsidRPr="00925F3E">
        <w:rPr>
          <w:sz w:val="28"/>
          <w:szCs w:val="28"/>
        </w:rPr>
        <w:t xml:space="preserve"> о запретах, ограничениях, обязанностях, требованиях к служебному поведению, типовых ситуациях конфликта интересов на государственной гражданской службе и порядке их урегулирования;</w:t>
      </w:r>
    </w:p>
    <w:p w:rsidR="00925F3E" w:rsidRDefault="00925F3E" w:rsidP="00925F3E">
      <w:pPr>
        <w:ind w:firstLine="708"/>
        <w:jc w:val="both"/>
        <w:rPr>
          <w:sz w:val="28"/>
          <w:szCs w:val="28"/>
        </w:rPr>
      </w:pPr>
      <w:r w:rsidRPr="00925F3E">
        <w:rPr>
          <w:sz w:val="28"/>
          <w:szCs w:val="28"/>
        </w:rPr>
        <w:t>памятка 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</w:t>
      </w:r>
      <w:r>
        <w:rPr>
          <w:sz w:val="28"/>
          <w:szCs w:val="28"/>
        </w:rPr>
        <w:t xml:space="preserve"> и др. </w:t>
      </w:r>
    </w:p>
    <w:p w:rsidR="00906DFC" w:rsidRDefault="00906DFC" w:rsidP="007F46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6 статьи 17 Федерального</w:t>
      </w:r>
      <w:r w:rsidRPr="00906DFC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 от 27.07.2004 </w:t>
      </w:r>
      <w:r>
        <w:rPr>
          <w:sz w:val="28"/>
          <w:szCs w:val="28"/>
        </w:rPr>
        <w:br/>
        <w:t>№</w:t>
      </w:r>
      <w:r w:rsidRPr="00906DFC">
        <w:rPr>
          <w:sz w:val="28"/>
          <w:szCs w:val="28"/>
        </w:rPr>
        <w:t xml:space="preserve"> 79-ФЗ </w:t>
      </w:r>
      <w:r>
        <w:rPr>
          <w:sz w:val="28"/>
          <w:szCs w:val="28"/>
        </w:rPr>
        <w:t>«</w:t>
      </w:r>
      <w:r w:rsidRPr="00906DFC">
        <w:rPr>
          <w:sz w:val="28"/>
          <w:szCs w:val="28"/>
        </w:rPr>
        <w:t>О государственной гражданской службе Российской Федерации</w:t>
      </w:r>
      <w:r w:rsidR="0057482D">
        <w:rPr>
          <w:sz w:val="28"/>
          <w:szCs w:val="28"/>
        </w:rPr>
        <w:t>»</w:t>
      </w:r>
      <w:r w:rsidRPr="00906DF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7F4692" w:rsidRPr="00E4240D">
        <w:rPr>
          <w:sz w:val="28"/>
          <w:szCs w:val="28"/>
        </w:rPr>
        <w:t xml:space="preserve">а постоянной основе осуществляется мониторинг соблюдения гражданскими служащими запрета на получение подарков в связи с исполнением должностных обязанностей, а также выполнения указанными лицами обязанности сообщать о получении ими подарка в связи с протокольными мероприятиями, служебными </w:t>
      </w:r>
      <w:r w:rsidR="007F4692" w:rsidRPr="00E4240D">
        <w:rPr>
          <w:sz w:val="28"/>
          <w:szCs w:val="28"/>
        </w:rPr>
        <w:lastRenderedPageBreak/>
        <w:t>командировками и другими официальными мероприятиями, участие в которых связано с исполнением ими служебных (должностных) обязанностей.</w:t>
      </w:r>
      <w:r w:rsidR="004D3C76">
        <w:rPr>
          <w:sz w:val="28"/>
          <w:szCs w:val="28"/>
        </w:rPr>
        <w:t xml:space="preserve"> </w:t>
      </w:r>
    </w:p>
    <w:p w:rsidR="007F4692" w:rsidRDefault="00906DFC" w:rsidP="007F46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D3C76">
        <w:rPr>
          <w:sz w:val="28"/>
          <w:szCs w:val="28"/>
        </w:rPr>
        <w:t xml:space="preserve"> отчетном периоде </w:t>
      </w:r>
      <w:r w:rsidR="007F4692" w:rsidRPr="00E4240D">
        <w:rPr>
          <w:sz w:val="28"/>
          <w:szCs w:val="28"/>
        </w:rPr>
        <w:t xml:space="preserve">от гражданских </w:t>
      </w:r>
      <w:r w:rsidR="00C00183">
        <w:rPr>
          <w:sz w:val="28"/>
          <w:szCs w:val="28"/>
        </w:rPr>
        <w:t xml:space="preserve">служащих </w:t>
      </w:r>
      <w:r w:rsidR="008504E1">
        <w:rPr>
          <w:sz w:val="28"/>
          <w:szCs w:val="28"/>
        </w:rPr>
        <w:t xml:space="preserve">Инспекции </w:t>
      </w:r>
      <w:r w:rsidR="00C00183">
        <w:rPr>
          <w:sz w:val="28"/>
          <w:szCs w:val="28"/>
        </w:rPr>
        <w:t>уведомлени</w:t>
      </w:r>
      <w:r w:rsidR="008504E1">
        <w:rPr>
          <w:sz w:val="28"/>
          <w:szCs w:val="28"/>
        </w:rPr>
        <w:t>й</w:t>
      </w:r>
      <w:r w:rsidR="004D3C76">
        <w:rPr>
          <w:sz w:val="28"/>
          <w:szCs w:val="28"/>
        </w:rPr>
        <w:t xml:space="preserve"> о получении подарков</w:t>
      </w:r>
      <w:r w:rsidR="008504E1">
        <w:rPr>
          <w:sz w:val="28"/>
          <w:szCs w:val="28"/>
        </w:rPr>
        <w:t xml:space="preserve"> не поступало</w:t>
      </w:r>
      <w:r w:rsidR="004D3C76">
        <w:rPr>
          <w:sz w:val="28"/>
          <w:szCs w:val="28"/>
        </w:rPr>
        <w:t>.</w:t>
      </w:r>
      <w:r w:rsidR="007F4692" w:rsidRPr="00E4240D">
        <w:rPr>
          <w:sz w:val="28"/>
          <w:szCs w:val="28"/>
        </w:rPr>
        <w:t xml:space="preserve"> </w:t>
      </w:r>
      <w:r w:rsidR="004D3C76">
        <w:rPr>
          <w:sz w:val="28"/>
          <w:szCs w:val="28"/>
        </w:rPr>
        <w:t xml:space="preserve">Фактов </w:t>
      </w:r>
      <w:r w:rsidR="007F4692" w:rsidRPr="00E4240D">
        <w:rPr>
          <w:sz w:val="28"/>
          <w:szCs w:val="28"/>
        </w:rPr>
        <w:t xml:space="preserve">несоблюдения гражданскими служащими </w:t>
      </w:r>
      <w:r w:rsidR="008504E1">
        <w:rPr>
          <w:sz w:val="28"/>
          <w:szCs w:val="28"/>
        </w:rPr>
        <w:t xml:space="preserve">Инспекции </w:t>
      </w:r>
      <w:r w:rsidR="007F4692" w:rsidRPr="00E4240D">
        <w:rPr>
          <w:sz w:val="28"/>
          <w:szCs w:val="28"/>
        </w:rPr>
        <w:t xml:space="preserve"> установленного запрета на получение подарков</w:t>
      </w:r>
      <w:r w:rsidR="004D3C76">
        <w:rPr>
          <w:sz w:val="28"/>
          <w:szCs w:val="28"/>
        </w:rPr>
        <w:t>,</w:t>
      </w:r>
      <w:r w:rsidR="007F4692" w:rsidRPr="00E4240D">
        <w:rPr>
          <w:sz w:val="28"/>
          <w:szCs w:val="28"/>
        </w:rPr>
        <w:t xml:space="preserve"> в связи с исполнением </w:t>
      </w:r>
      <w:r w:rsidR="004D3C76">
        <w:rPr>
          <w:sz w:val="28"/>
          <w:szCs w:val="28"/>
        </w:rPr>
        <w:t>своих</w:t>
      </w:r>
      <w:r w:rsidR="007F4692" w:rsidRPr="00E4240D">
        <w:rPr>
          <w:sz w:val="28"/>
          <w:szCs w:val="28"/>
        </w:rPr>
        <w:t xml:space="preserve"> должностных обязанностей</w:t>
      </w:r>
      <w:r w:rsidR="004D3C76">
        <w:rPr>
          <w:sz w:val="28"/>
          <w:szCs w:val="28"/>
        </w:rPr>
        <w:t>,</w:t>
      </w:r>
      <w:r w:rsidR="007F4692" w:rsidRPr="00E4240D">
        <w:rPr>
          <w:sz w:val="28"/>
          <w:szCs w:val="28"/>
        </w:rPr>
        <w:t xml:space="preserve"> не установлено.</w:t>
      </w:r>
    </w:p>
    <w:p w:rsidR="007F4692" w:rsidRPr="00414035" w:rsidRDefault="00085084" w:rsidP="007F46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Для всех вновь назначенных</w:t>
      </w:r>
      <w:r w:rsidR="007F4692" w:rsidRPr="006E443F">
        <w:rPr>
          <w:bCs/>
          <w:color w:val="000000"/>
          <w:sz w:val="28"/>
          <w:szCs w:val="28"/>
        </w:rPr>
        <w:t xml:space="preserve"> гражданских служащих ФНС России</w:t>
      </w:r>
      <w:r w:rsidR="00096357">
        <w:rPr>
          <w:bCs/>
          <w:color w:val="000000"/>
          <w:sz w:val="28"/>
          <w:szCs w:val="28"/>
        </w:rPr>
        <w:t xml:space="preserve"> организовано</w:t>
      </w:r>
      <w:r w:rsidR="007F4692" w:rsidRPr="006E443F">
        <w:rPr>
          <w:bCs/>
          <w:color w:val="000000"/>
          <w:sz w:val="28"/>
          <w:szCs w:val="28"/>
        </w:rPr>
        <w:t xml:space="preserve"> обязательное ознакомление под роспись с Кодексом этики и служебного поведения государственных гражданских служащих Федеральной налоговой службы,</w:t>
      </w:r>
      <w:r w:rsidR="007F4692">
        <w:rPr>
          <w:color w:val="000000"/>
          <w:sz w:val="28"/>
          <w:szCs w:val="28"/>
        </w:rPr>
        <w:t xml:space="preserve"> утвержденным приказом ФНС России от 11.04.2011 </w:t>
      </w:r>
      <w:r w:rsidR="00096357">
        <w:rPr>
          <w:color w:val="000000"/>
          <w:sz w:val="28"/>
          <w:szCs w:val="28"/>
        </w:rPr>
        <w:br/>
      </w:r>
      <w:r w:rsidR="007F4692">
        <w:rPr>
          <w:color w:val="000000"/>
          <w:sz w:val="28"/>
          <w:szCs w:val="28"/>
        </w:rPr>
        <w:t>№ ММВ-7-4/260@ «Об утверждении Кодекса этики и служебного поведения государственных гражданских служащих Федеральной налоговой службы»</w:t>
      </w:r>
      <w:r w:rsidR="00096357">
        <w:rPr>
          <w:color w:val="000000"/>
          <w:sz w:val="28"/>
          <w:szCs w:val="28"/>
        </w:rPr>
        <w:t xml:space="preserve"> (далее – Кодекс)</w:t>
      </w:r>
      <w:r w:rsidR="007F4692">
        <w:rPr>
          <w:color w:val="000000"/>
          <w:sz w:val="28"/>
          <w:szCs w:val="28"/>
        </w:rPr>
        <w:t>.</w:t>
      </w:r>
      <w:r w:rsidR="007F4692" w:rsidRPr="00414035">
        <w:rPr>
          <w:rFonts w:ascii="Helvetica" w:hAnsi="Helvetica" w:cs="Helvetica"/>
          <w:color w:val="444444"/>
          <w:sz w:val="23"/>
          <w:szCs w:val="23"/>
        </w:rPr>
        <w:t xml:space="preserve"> </w:t>
      </w:r>
      <w:r w:rsidR="007F4692" w:rsidRPr="00414035">
        <w:rPr>
          <w:sz w:val="28"/>
          <w:szCs w:val="28"/>
        </w:rPr>
        <w:t>Случаев несоблюдения государственными гражданскими служащими положений Кодекса</w:t>
      </w:r>
      <w:r>
        <w:rPr>
          <w:sz w:val="28"/>
          <w:szCs w:val="28"/>
        </w:rPr>
        <w:t xml:space="preserve"> в отчетном периоде</w:t>
      </w:r>
      <w:r w:rsidR="007F4692" w:rsidRPr="00414035">
        <w:rPr>
          <w:sz w:val="28"/>
          <w:szCs w:val="28"/>
        </w:rPr>
        <w:t xml:space="preserve"> не выявлено.</w:t>
      </w:r>
    </w:p>
    <w:p w:rsidR="008C55C8" w:rsidRDefault="007F4692" w:rsidP="007F46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469">
        <w:rPr>
          <w:sz w:val="28"/>
          <w:szCs w:val="28"/>
        </w:rPr>
        <w:t xml:space="preserve">В рамках работы по формированию у </w:t>
      </w:r>
      <w:r w:rsidR="00155D37">
        <w:rPr>
          <w:sz w:val="28"/>
          <w:szCs w:val="28"/>
        </w:rPr>
        <w:t>государственных гражданских служащих</w:t>
      </w:r>
      <w:r w:rsidR="00B2681D">
        <w:rPr>
          <w:bCs/>
          <w:sz w:val="28"/>
          <w:szCs w:val="28"/>
        </w:rPr>
        <w:t xml:space="preserve"> </w:t>
      </w:r>
      <w:r w:rsidR="008504E1">
        <w:rPr>
          <w:bCs/>
          <w:sz w:val="28"/>
          <w:szCs w:val="28"/>
        </w:rPr>
        <w:t xml:space="preserve">Инспекции </w:t>
      </w:r>
      <w:r w:rsidRPr="006A5469">
        <w:rPr>
          <w:sz w:val="28"/>
          <w:szCs w:val="28"/>
        </w:rPr>
        <w:t>отрицательного отношения к коррупции</w:t>
      </w:r>
      <w:r w:rsidRPr="006A546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организована</w:t>
      </w:r>
      <w:r w:rsidRPr="006A5469">
        <w:rPr>
          <w:bCs/>
          <w:sz w:val="28"/>
          <w:szCs w:val="28"/>
        </w:rPr>
        <w:t xml:space="preserve"> работа по вопросам разъяснения норм антикоррупционного законодательства</w:t>
      </w:r>
      <w:r w:rsidRPr="006A5469">
        <w:rPr>
          <w:sz w:val="28"/>
          <w:szCs w:val="28"/>
        </w:rPr>
        <w:t xml:space="preserve"> Российской Федерации.</w:t>
      </w:r>
    </w:p>
    <w:p w:rsidR="007F4692" w:rsidRDefault="00085084" w:rsidP="007F469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="008C55C8">
        <w:rPr>
          <w:sz w:val="28"/>
          <w:szCs w:val="28"/>
        </w:rPr>
        <w:t>роводится разъяснительная работа с гражданами, претендующими на замещение должностей федеральной государственной службы ФНС России по вопросам соблюдения</w:t>
      </w:r>
      <w:r w:rsidR="0057482D">
        <w:rPr>
          <w:sz w:val="28"/>
          <w:szCs w:val="28"/>
        </w:rPr>
        <w:t xml:space="preserve"> последними</w:t>
      </w:r>
      <w:r w:rsidR="008C55C8">
        <w:rPr>
          <w:sz w:val="28"/>
          <w:szCs w:val="28"/>
        </w:rPr>
        <w:t xml:space="preserve"> установленных антикоррупционных запретов, ограничений и требований.</w:t>
      </w:r>
      <w:r w:rsidR="007F4692" w:rsidRPr="006A5469">
        <w:rPr>
          <w:bCs/>
          <w:sz w:val="28"/>
          <w:szCs w:val="28"/>
        </w:rPr>
        <w:t xml:space="preserve"> </w:t>
      </w:r>
    </w:p>
    <w:p w:rsidR="00835B52" w:rsidRDefault="008504E1" w:rsidP="00835B52">
      <w:pPr>
        <w:autoSpaceDE w:val="0"/>
        <w:autoSpaceDN w:val="0"/>
        <w:adjustRightInd w:val="0"/>
        <w:ind w:firstLine="708"/>
        <w:jc w:val="both"/>
        <w:rPr>
          <w:rFonts w:eastAsiaTheme="minorHAnsi"/>
          <w:snapToGrid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Кадровыми работниками Инспекции </w:t>
      </w:r>
      <w:r w:rsidR="00835B52">
        <w:rPr>
          <w:sz w:val="28"/>
          <w:szCs w:val="28"/>
        </w:rPr>
        <w:t xml:space="preserve">принимаются своевременные меры по внесению изменений и </w:t>
      </w:r>
      <w:r w:rsidR="003A55B4">
        <w:rPr>
          <w:sz w:val="28"/>
          <w:szCs w:val="28"/>
        </w:rPr>
        <w:t>актуализации</w:t>
      </w:r>
      <w:r w:rsidR="00835B52">
        <w:rPr>
          <w:sz w:val="28"/>
          <w:szCs w:val="28"/>
        </w:rPr>
        <w:t xml:space="preserve"> в анкетных данных гражданских служащих</w:t>
      </w:r>
      <w:r w:rsidR="003A55B4">
        <w:rPr>
          <w:sz w:val="28"/>
          <w:szCs w:val="28"/>
        </w:rPr>
        <w:t xml:space="preserve">, </w:t>
      </w:r>
      <w:r w:rsidR="00835B52">
        <w:rPr>
          <w:sz w:val="28"/>
          <w:szCs w:val="28"/>
        </w:rPr>
        <w:t>в том числе об их родственниках и свойственниках. В ходе осуществления сотрудниками уполномоченного структур</w:t>
      </w:r>
      <w:r w:rsidR="008A269F">
        <w:rPr>
          <w:sz w:val="28"/>
          <w:szCs w:val="28"/>
        </w:rPr>
        <w:t>ного подразделения анализа</w:t>
      </w:r>
      <w:r w:rsidR="00835B52">
        <w:rPr>
          <w:sz w:val="28"/>
          <w:szCs w:val="28"/>
        </w:rPr>
        <w:t xml:space="preserve"> достоверности представленных сведений о доходах, расходах, об имуществе и обязательствах имущественного характера, в каждом случае изучается личное дело гражданского служащего, в том числе на соответствие анкетных данных их фактическому состоянию.</w:t>
      </w:r>
      <w:r w:rsidR="00835B52" w:rsidRPr="004B427C">
        <w:rPr>
          <w:rFonts w:eastAsiaTheme="minorHAnsi"/>
          <w:snapToGrid/>
          <w:color w:val="000000"/>
          <w:sz w:val="28"/>
          <w:szCs w:val="28"/>
          <w:lang w:eastAsia="en-US"/>
        </w:rPr>
        <w:t xml:space="preserve"> </w:t>
      </w:r>
    </w:p>
    <w:p w:rsidR="007F4692" w:rsidRDefault="005C2BB6" w:rsidP="001A2B3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A2B3E">
        <w:rPr>
          <w:rFonts w:eastAsiaTheme="minorHAnsi"/>
          <w:snapToGrid/>
          <w:sz w:val="28"/>
          <w:szCs w:val="28"/>
          <w:lang w:eastAsia="en-US"/>
        </w:rPr>
        <w:t>В соответствии с Федеральным</w:t>
      </w:r>
      <w:r w:rsidR="00A4767D">
        <w:rPr>
          <w:rFonts w:eastAsiaTheme="minorHAnsi"/>
          <w:snapToGrid/>
          <w:sz w:val="28"/>
          <w:szCs w:val="28"/>
          <w:lang w:eastAsia="en-US"/>
        </w:rPr>
        <w:t xml:space="preserve"> законом от 5 апреля 2013 года №</w:t>
      </w:r>
      <w:r w:rsidRPr="001A2B3E">
        <w:rPr>
          <w:rFonts w:eastAsiaTheme="minorHAnsi"/>
          <w:snapToGrid/>
          <w:sz w:val="28"/>
          <w:szCs w:val="28"/>
          <w:lang w:eastAsia="en-US"/>
        </w:rPr>
        <w:t xml:space="preserve"> 44-</w:t>
      </w:r>
      <w:r w:rsidR="001A2B3E">
        <w:rPr>
          <w:rFonts w:eastAsiaTheme="minorHAnsi"/>
          <w:snapToGrid/>
          <w:sz w:val="28"/>
          <w:szCs w:val="28"/>
          <w:lang w:eastAsia="en-US"/>
        </w:rPr>
        <w:t xml:space="preserve">ФЗ </w:t>
      </w:r>
      <w:r w:rsidR="008823FF">
        <w:rPr>
          <w:rFonts w:eastAsiaTheme="minorHAnsi"/>
          <w:snapToGrid/>
          <w:sz w:val="28"/>
          <w:szCs w:val="28"/>
          <w:lang w:eastAsia="en-US"/>
        </w:rPr>
        <w:br/>
      </w:r>
      <w:r w:rsidR="001A2B3E">
        <w:rPr>
          <w:rFonts w:eastAsiaTheme="minorHAnsi"/>
          <w:snapToGrid/>
          <w:sz w:val="28"/>
          <w:szCs w:val="28"/>
          <w:lang w:eastAsia="en-US"/>
        </w:rPr>
        <w:t>«</w:t>
      </w:r>
      <w:r w:rsidRPr="001A2B3E">
        <w:rPr>
          <w:rFonts w:eastAsiaTheme="minorHAnsi"/>
          <w:snapToGrid/>
          <w:sz w:val="28"/>
          <w:szCs w:val="28"/>
          <w:lang w:eastAsia="en-US"/>
        </w:rPr>
        <w:t xml:space="preserve">О контрактной системе в сфере закупок товаров, работ, услуг для обеспечения государственных и </w:t>
      </w:r>
      <w:r w:rsidR="001A2B3E">
        <w:rPr>
          <w:rFonts w:eastAsiaTheme="minorHAnsi"/>
          <w:snapToGrid/>
          <w:sz w:val="28"/>
          <w:szCs w:val="28"/>
          <w:lang w:eastAsia="en-US"/>
        </w:rPr>
        <w:t>муниципальных нужд»</w:t>
      </w:r>
      <w:r w:rsidR="001A2B3E" w:rsidRPr="001A2B3E">
        <w:rPr>
          <w:rFonts w:eastAsiaTheme="minorHAnsi"/>
          <w:snapToGrid/>
          <w:sz w:val="28"/>
          <w:szCs w:val="28"/>
          <w:lang w:eastAsia="en-US"/>
        </w:rPr>
        <w:t>, в</w:t>
      </w:r>
      <w:r w:rsidR="007F4692" w:rsidRPr="001A2B3E">
        <w:rPr>
          <w:sz w:val="28"/>
          <w:szCs w:val="28"/>
        </w:rPr>
        <w:t>се закупки</w:t>
      </w:r>
      <w:r w:rsidR="00672A63" w:rsidRPr="001A2B3E">
        <w:rPr>
          <w:sz w:val="28"/>
          <w:szCs w:val="28"/>
        </w:rPr>
        <w:t xml:space="preserve"> </w:t>
      </w:r>
      <w:r w:rsidR="007F4692" w:rsidRPr="001A2B3E">
        <w:rPr>
          <w:sz w:val="28"/>
          <w:szCs w:val="28"/>
        </w:rPr>
        <w:t>товаров, работ, услуг для государственных нужд</w:t>
      </w:r>
      <w:r w:rsidR="00672A63" w:rsidRPr="001A2B3E">
        <w:rPr>
          <w:sz w:val="28"/>
          <w:szCs w:val="28"/>
        </w:rPr>
        <w:t xml:space="preserve"> </w:t>
      </w:r>
      <w:r w:rsidR="007F4692" w:rsidRPr="001A2B3E">
        <w:rPr>
          <w:sz w:val="28"/>
          <w:szCs w:val="28"/>
        </w:rPr>
        <w:t>осуществлялись</w:t>
      </w:r>
      <w:r w:rsidR="001A2B3E" w:rsidRPr="001A2B3E">
        <w:rPr>
          <w:sz w:val="28"/>
          <w:szCs w:val="28"/>
        </w:rPr>
        <w:t xml:space="preserve"> в </w:t>
      </w:r>
      <w:r w:rsidR="003A55B4">
        <w:rPr>
          <w:sz w:val="28"/>
          <w:szCs w:val="28"/>
        </w:rPr>
        <w:t>Инспекции</w:t>
      </w:r>
      <w:r w:rsidR="007F4692" w:rsidRPr="001A2B3E">
        <w:rPr>
          <w:sz w:val="28"/>
          <w:szCs w:val="28"/>
        </w:rPr>
        <w:t xml:space="preserve"> с соблюдением требований законодательства Российской Федерации о контрактной системе в сфере</w:t>
      </w:r>
      <w:r w:rsidR="001A2B3E">
        <w:rPr>
          <w:sz w:val="28"/>
          <w:szCs w:val="28"/>
        </w:rPr>
        <w:t xml:space="preserve"> </w:t>
      </w:r>
      <w:r w:rsidR="007F4692" w:rsidRPr="001A2B3E">
        <w:rPr>
          <w:sz w:val="28"/>
          <w:szCs w:val="28"/>
        </w:rPr>
        <w:t>закупок.</w:t>
      </w:r>
    </w:p>
    <w:p w:rsidR="007F4692" w:rsidRPr="00ED6662" w:rsidRDefault="007F4692" w:rsidP="007F4692">
      <w:pPr>
        <w:tabs>
          <w:tab w:val="left" w:pos="504"/>
        </w:tabs>
        <w:jc w:val="both"/>
        <w:rPr>
          <w:sz w:val="28"/>
          <w:szCs w:val="28"/>
        </w:rPr>
      </w:pPr>
      <w:r w:rsidRPr="00ED6662">
        <w:rPr>
          <w:bCs/>
          <w:sz w:val="28"/>
          <w:szCs w:val="28"/>
        </w:rPr>
        <w:t xml:space="preserve">         </w:t>
      </w:r>
      <w:r w:rsidR="0057482D">
        <w:rPr>
          <w:sz w:val="28"/>
          <w:szCs w:val="28"/>
        </w:rPr>
        <w:t>Р</w:t>
      </w:r>
      <w:r w:rsidR="00DC667D">
        <w:rPr>
          <w:sz w:val="28"/>
          <w:szCs w:val="28"/>
        </w:rPr>
        <w:t>егулярно</w:t>
      </w:r>
      <w:r w:rsidRPr="00ED6662">
        <w:rPr>
          <w:sz w:val="28"/>
          <w:szCs w:val="28"/>
        </w:rPr>
        <w:t xml:space="preserve"> осуществляется мониторинг </w:t>
      </w:r>
      <w:r w:rsidR="000A1C5E">
        <w:rPr>
          <w:sz w:val="28"/>
          <w:szCs w:val="28"/>
        </w:rPr>
        <w:t xml:space="preserve">публикаций </w:t>
      </w:r>
      <w:r w:rsidRPr="00ED6662">
        <w:rPr>
          <w:sz w:val="28"/>
          <w:szCs w:val="28"/>
        </w:rPr>
        <w:t xml:space="preserve">в средствах массовой информации и сети </w:t>
      </w:r>
      <w:r w:rsidR="000A1C5E">
        <w:rPr>
          <w:sz w:val="28"/>
          <w:szCs w:val="28"/>
        </w:rPr>
        <w:t>«</w:t>
      </w:r>
      <w:r w:rsidRPr="00ED6662">
        <w:rPr>
          <w:sz w:val="28"/>
          <w:szCs w:val="28"/>
        </w:rPr>
        <w:t>Интернет</w:t>
      </w:r>
      <w:r w:rsidR="000A1C5E">
        <w:rPr>
          <w:sz w:val="28"/>
          <w:szCs w:val="28"/>
        </w:rPr>
        <w:t>»</w:t>
      </w:r>
      <w:r w:rsidR="00DC667D">
        <w:rPr>
          <w:sz w:val="28"/>
          <w:szCs w:val="28"/>
        </w:rPr>
        <w:t xml:space="preserve"> </w:t>
      </w:r>
      <w:r w:rsidRPr="00ED6662">
        <w:rPr>
          <w:sz w:val="28"/>
          <w:szCs w:val="28"/>
        </w:rPr>
        <w:t xml:space="preserve">о деятельности </w:t>
      </w:r>
      <w:r w:rsidR="003A55B4">
        <w:rPr>
          <w:sz w:val="28"/>
          <w:szCs w:val="28"/>
        </w:rPr>
        <w:t>налоговых органов</w:t>
      </w:r>
      <w:r w:rsidRPr="00ED6662">
        <w:rPr>
          <w:sz w:val="28"/>
          <w:szCs w:val="28"/>
        </w:rPr>
        <w:t>, при этом особое внимание уделяется</w:t>
      </w:r>
      <w:r w:rsidR="00DC667D">
        <w:rPr>
          <w:sz w:val="28"/>
          <w:szCs w:val="28"/>
        </w:rPr>
        <w:t xml:space="preserve"> </w:t>
      </w:r>
      <w:r w:rsidR="000A1C5E">
        <w:rPr>
          <w:sz w:val="28"/>
          <w:szCs w:val="28"/>
        </w:rPr>
        <w:t>информационным сообщениям</w:t>
      </w:r>
      <w:r w:rsidR="000A1C5E" w:rsidRPr="00ED6662">
        <w:rPr>
          <w:sz w:val="28"/>
          <w:szCs w:val="28"/>
        </w:rPr>
        <w:t xml:space="preserve"> </w:t>
      </w:r>
      <w:r w:rsidRPr="00ED6662">
        <w:rPr>
          <w:sz w:val="28"/>
          <w:szCs w:val="28"/>
        </w:rPr>
        <w:t>о фактах проявления коррупции</w:t>
      </w:r>
      <w:r w:rsidR="003A55B4">
        <w:rPr>
          <w:sz w:val="28"/>
          <w:szCs w:val="28"/>
        </w:rPr>
        <w:t>.</w:t>
      </w:r>
    </w:p>
    <w:p w:rsidR="007F4692" w:rsidRPr="00ED6662" w:rsidRDefault="007F4692" w:rsidP="007F4692">
      <w:pPr>
        <w:jc w:val="both"/>
        <w:rPr>
          <w:sz w:val="28"/>
          <w:szCs w:val="28"/>
        </w:rPr>
      </w:pPr>
      <w:r w:rsidRPr="00ED6662">
        <w:rPr>
          <w:sz w:val="28"/>
          <w:szCs w:val="28"/>
        </w:rPr>
        <w:t xml:space="preserve">         По всем опубликованным материалам, содержащим сообщение </w:t>
      </w:r>
      <w:r w:rsidRPr="00ED6662">
        <w:rPr>
          <w:sz w:val="28"/>
          <w:szCs w:val="28"/>
        </w:rPr>
        <w:br/>
        <w:t xml:space="preserve">о фактах коррупционных правонарушений, проводится работа </w:t>
      </w:r>
      <w:r w:rsidRPr="00ED6662">
        <w:rPr>
          <w:sz w:val="28"/>
          <w:szCs w:val="28"/>
        </w:rPr>
        <w:br/>
        <w:t xml:space="preserve">по оперативному информированию соответствующих структурных </w:t>
      </w:r>
      <w:r>
        <w:rPr>
          <w:sz w:val="28"/>
          <w:szCs w:val="28"/>
        </w:rPr>
        <w:br/>
      </w:r>
      <w:r w:rsidRPr="00ED6662">
        <w:rPr>
          <w:sz w:val="28"/>
          <w:szCs w:val="28"/>
        </w:rPr>
        <w:t>подразделений ФНС России</w:t>
      </w:r>
      <w:r w:rsidR="0057482D">
        <w:rPr>
          <w:sz w:val="28"/>
          <w:szCs w:val="28"/>
        </w:rPr>
        <w:t>,</w:t>
      </w:r>
      <w:r w:rsidRPr="00ED6662">
        <w:rPr>
          <w:sz w:val="28"/>
          <w:szCs w:val="28"/>
        </w:rPr>
        <w:t xml:space="preserve"> для последующей проверки достоверности </w:t>
      </w:r>
      <w:r>
        <w:rPr>
          <w:sz w:val="28"/>
          <w:szCs w:val="28"/>
        </w:rPr>
        <w:br/>
      </w:r>
      <w:r w:rsidRPr="00ED6662">
        <w:rPr>
          <w:sz w:val="28"/>
          <w:szCs w:val="28"/>
        </w:rPr>
        <w:t>указанных фактов и принятия необходимых мер реагирования.</w:t>
      </w:r>
    </w:p>
    <w:p w:rsidR="00AE2A4B" w:rsidRDefault="007F4692" w:rsidP="00AC04E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4188">
        <w:rPr>
          <w:sz w:val="28"/>
          <w:szCs w:val="28"/>
        </w:rPr>
        <w:lastRenderedPageBreak/>
        <w:t>Реализация мероприятий по обеспечению доступности информации о деятельности ФНС России осуществлялась в соответствии с Концепцией открытости федеральных органов исполнительной власти, утвержденной распоряжением Правительства Российской Федерации от 30 января 2014 г. № 93-р.</w:t>
      </w:r>
      <w:r w:rsidR="00AE2A4B">
        <w:rPr>
          <w:sz w:val="28"/>
          <w:szCs w:val="28"/>
        </w:rPr>
        <w:t xml:space="preserve">       </w:t>
      </w:r>
    </w:p>
    <w:p w:rsidR="00E10715" w:rsidRPr="00A731B8" w:rsidRDefault="00E10715" w:rsidP="00E10715">
      <w:pPr>
        <w:ind w:firstLine="709"/>
        <w:jc w:val="both"/>
        <w:rPr>
          <w:sz w:val="28"/>
          <w:szCs w:val="28"/>
        </w:rPr>
      </w:pPr>
      <w:r w:rsidRPr="00A731B8">
        <w:rPr>
          <w:sz w:val="28"/>
          <w:szCs w:val="28"/>
        </w:rPr>
        <w:t xml:space="preserve">В </w:t>
      </w:r>
      <w:r w:rsidR="003A55B4">
        <w:rPr>
          <w:sz w:val="28"/>
          <w:szCs w:val="28"/>
        </w:rPr>
        <w:t>Инспекции</w:t>
      </w:r>
      <w:r w:rsidRPr="00A731B8">
        <w:rPr>
          <w:sz w:val="28"/>
          <w:szCs w:val="28"/>
        </w:rPr>
        <w:t xml:space="preserve"> организована работа «телефона доверия»</w:t>
      </w:r>
      <w:r w:rsidR="003A55B4">
        <w:rPr>
          <w:sz w:val="28"/>
          <w:szCs w:val="28"/>
        </w:rPr>
        <w:t xml:space="preserve">, </w:t>
      </w:r>
      <w:r w:rsidRPr="00A731B8">
        <w:rPr>
          <w:sz w:val="28"/>
          <w:szCs w:val="28"/>
        </w:rPr>
        <w:t xml:space="preserve"> направленная на оперативное реагирование в случае поступления информации о возможных </w:t>
      </w:r>
      <w:r w:rsidRPr="00A731B8">
        <w:rPr>
          <w:sz w:val="28"/>
          <w:szCs w:val="28"/>
        </w:rPr>
        <w:br/>
        <w:t>коррупционных проявлениях в деятельности работников налоговых органов</w:t>
      </w:r>
      <w:r w:rsidR="003A55B4">
        <w:rPr>
          <w:sz w:val="28"/>
          <w:szCs w:val="28"/>
        </w:rPr>
        <w:t>.</w:t>
      </w:r>
      <w:r w:rsidRPr="00A731B8">
        <w:rPr>
          <w:sz w:val="28"/>
          <w:szCs w:val="28"/>
        </w:rPr>
        <w:t xml:space="preserve"> </w:t>
      </w:r>
    </w:p>
    <w:p w:rsidR="0050074A" w:rsidRDefault="00E10715" w:rsidP="0050074A">
      <w:pPr>
        <w:ind w:firstLine="709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175202">
        <w:rPr>
          <w:sz w:val="28"/>
          <w:szCs w:val="28"/>
        </w:rPr>
        <w:t xml:space="preserve">За отчетный период на «телефон доверия» ФНС России </w:t>
      </w:r>
      <w:r w:rsidR="003A55B4">
        <w:rPr>
          <w:sz w:val="28"/>
          <w:szCs w:val="28"/>
        </w:rPr>
        <w:t>значимой информации, обращений</w:t>
      </w:r>
      <w:r w:rsidRPr="00175202">
        <w:rPr>
          <w:sz w:val="28"/>
          <w:szCs w:val="28"/>
        </w:rPr>
        <w:t xml:space="preserve"> граждан и организаций</w:t>
      </w:r>
      <w:r w:rsidR="003A55B4">
        <w:rPr>
          <w:sz w:val="28"/>
          <w:szCs w:val="28"/>
        </w:rPr>
        <w:t xml:space="preserve"> не поступало</w:t>
      </w:r>
      <w:r w:rsidR="0050074A" w:rsidRPr="00E365B8">
        <w:rPr>
          <w:rFonts w:eastAsiaTheme="minorHAnsi"/>
          <w:snapToGrid/>
          <w:sz w:val="28"/>
          <w:szCs w:val="28"/>
          <w:lang w:eastAsia="en-US"/>
        </w:rPr>
        <w:t>.</w:t>
      </w:r>
    </w:p>
    <w:p w:rsidR="00E10715" w:rsidRPr="00175202" w:rsidRDefault="00E10715" w:rsidP="00E10715">
      <w:pPr>
        <w:ind w:firstLine="709"/>
        <w:jc w:val="both"/>
        <w:rPr>
          <w:sz w:val="28"/>
          <w:szCs w:val="28"/>
        </w:rPr>
      </w:pPr>
      <w:r w:rsidRPr="00175202">
        <w:rPr>
          <w:bCs/>
          <w:sz w:val="28"/>
          <w:szCs w:val="28"/>
        </w:rPr>
        <w:t xml:space="preserve"> </w:t>
      </w:r>
      <w:r w:rsidRPr="00175202">
        <w:rPr>
          <w:sz w:val="28"/>
          <w:szCs w:val="28"/>
        </w:rPr>
        <w:t xml:space="preserve">В здание </w:t>
      </w:r>
      <w:r w:rsidR="007F1ADB">
        <w:rPr>
          <w:sz w:val="28"/>
          <w:szCs w:val="28"/>
        </w:rPr>
        <w:t xml:space="preserve">Инспекции имеется почтовый ящик, в том числе </w:t>
      </w:r>
      <w:r w:rsidRPr="00175202">
        <w:rPr>
          <w:sz w:val="28"/>
          <w:szCs w:val="28"/>
        </w:rPr>
        <w:t>для информации о коррупционных и иных правонарушениях, совершенных работниками налоговых органов.</w:t>
      </w:r>
      <w:r>
        <w:rPr>
          <w:sz w:val="28"/>
          <w:szCs w:val="28"/>
        </w:rPr>
        <w:t xml:space="preserve"> В отчетном периоде </w:t>
      </w:r>
      <w:r w:rsidRPr="00175202">
        <w:rPr>
          <w:sz w:val="28"/>
          <w:szCs w:val="28"/>
        </w:rPr>
        <w:t>писем</w:t>
      </w:r>
      <w:r w:rsidR="007F1ADB">
        <w:rPr>
          <w:sz w:val="28"/>
          <w:szCs w:val="28"/>
        </w:rPr>
        <w:t xml:space="preserve"> не поступало</w:t>
      </w:r>
      <w:r w:rsidRPr="00175202">
        <w:rPr>
          <w:sz w:val="28"/>
          <w:szCs w:val="28"/>
        </w:rPr>
        <w:t>.</w:t>
      </w:r>
    </w:p>
    <w:p w:rsidR="001300D4" w:rsidRDefault="007F4692" w:rsidP="00BE44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662">
        <w:rPr>
          <w:sz w:val="28"/>
          <w:szCs w:val="28"/>
        </w:rPr>
        <w:t>В целях реализации I</w:t>
      </w:r>
      <w:r>
        <w:rPr>
          <w:sz w:val="28"/>
          <w:szCs w:val="28"/>
          <w:lang w:val="en-US"/>
        </w:rPr>
        <w:t>V</w:t>
      </w:r>
      <w:r w:rsidRPr="00ED6662">
        <w:rPr>
          <w:sz w:val="28"/>
          <w:szCs w:val="28"/>
        </w:rPr>
        <w:t xml:space="preserve"> раздела Плана</w:t>
      </w:r>
      <w:r w:rsidRPr="008C78C4">
        <w:rPr>
          <w:sz w:val="28"/>
          <w:szCs w:val="28"/>
        </w:rPr>
        <w:t xml:space="preserve"> </w:t>
      </w:r>
      <w:r w:rsidR="007F1ADB">
        <w:rPr>
          <w:sz w:val="28"/>
          <w:szCs w:val="28"/>
        </w:rPr>
        <w:t>е</w:t>
      </w:r>
      <w:r w:rsidRPr="004F396A">
        <w:rPr>
          <w:sz w:val="28"/>
          <w:szCs w:val="28"/>
        </w:rPr>
        <w:t xml:space="preserve">жеквартально проводится мониторинг деятельности о ходе реализации мер по противодействию коррупции, </w:t>
      </w:r>
      <w:r w:rsidRPr="004F396A">
        <w:rPr>
          <w:sz w:val="28"/>
          <w:szCs w:val="28"/>
        </w:rPr>
        <w:br/>
        <w:t>с по</w:t>
      </w:r>
      <w:r w:rsidR="00EA2C0B">
        <w:rPr>
          <w:sz w:val="28"/>
          <w:szCs w:val="28"/>
        </w:rPr>
        <w:t>следующим представлением отчет</w:t>
      </w:r>
      <w:r w:rsidR="007F1ADB">
        <w:rPr>
          <w:sz w:val="28"/>
          <w:szCs w:val="28"/>
        </w:rPr>
        <w:t>ов</w:t>
      </w:r>
      <w:r w:rsidRPr="004F396A">
        <w:rPr>
          <w:sz w:val="28"/>
          <w:szCs w:val="28"/>
        </w:rPr>
        <w:t xml:space="preserve"> </w:t>
      </w:r>
      <w:r w:rsidR="007F1ADB">
        <w:rPr>
          <w:sz w:val="28"/>
          <w:szCs w:val="28"/>
        </w:rPr>
        <w:t xml:space="preserve">и докладов </w:t>
      </w:r>
      <w:r w:rsidRPr="004F396A">
        <w:rPr>
          <w:sz w:val="28"/>
          <w:szCs w:val="28"/>
        </w:rPr>
        <w:t xml:space="preserve">в </w:t>
      </w:r>
      <w:r w:rsidR="007F1ADB">
        <w:rPr>
          <w:sz w:val="28"/>
          <w:szCs w:val="28"/>
        </w:rPr>
        <w:t>ФНС России</w:t>
      </w:r>
      <w:r w:rsidRPr="004F396A">
        <w:rPr>
          <w:sz w:val="28"/>
          <w:szCs w:val="28"/>
        </w:rPr>
        <w:t xml:space="preserve"> </w:t>
      </w:r>
      <w:r w:rsidR="007F1ADB" w:rsidRPr="007F1ADB">
        <w:rPr>
          <w:bCs/>
          <w:sz w:val="28"/>
          <w:szCs w:val="28"/>
        </w:rPr>
        <w:t>с соблюдением установленных сроков.</w:t>
      </w:r>
    </w:p>
    <w:sectPr w:rsidR="001300D4" w:rsidSect="003363E4">
      <w:headerReference w:type="even" r:id="rId6"/>
      <w:headerReference w:type="default" r:id="rId7"/>
      <w:footerReference w:type="default" r:id="rId8"/>
      <w:pgSz w:w="11906" w:h="16838" w:code="9"/>
      <w:pgMar w:top="567" w:right="567" w:bottom="851" w:left="1134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A31" w:rsidRDefault="00587A31">
      <w:r>
        <w:separator/>
      </w:r>
    </w:p>
  </w:endnote>
  <w:endnote w:type="continuationSeparator" w:id="0">
    <w:p w:rsidR="00587A31" w:rsidRDefault="00587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C59" w:rsidRDefault="008C1249" w:rsidP="00525C59">
    <w:pPr>
      <w:pStyle w:val="a6"/>
      <w:rPr>
        <w:rFonts w:ascii="Garamond" w:hAnsi="Garamond"/>
        <w:b/>
        <w:i/>
        <w:color w:val="808080"/>
        <w:sz w:val="16"/>
      </w:rPr>
    </w:pPr>
    <w:r>
      <w:rPr>
        <w:rFonts w:ascii="Garamond" w:hAnsi="Garamond"/>
        <w:b/>
        <w:i/>
        <w:color w:val="808080"/>
        <w:sz w:val="16"/>
      </w:rPr>
      <w:fldChar w:fldCharType="begin"/>
    </w:r>
    <w:r>
      <w:rPr>
        <w:rFonts w:ascii="Garamond" w:hAnsi="Garamond"/>
        <w:b/>
        <w:i/>
        <w:color w:val="808080"/>
        <w:sz w:val="16"/>
      </w:rPr>
      <w:instrText xml:space="preserve">  \* MERGEFORMAT </w:instrText>
    </w:r>
    <w:r>
      <w:rPr>
        <w:rFonts w:ascii="Garamond" w:hAnsi="Garamond"/>
        <w:b/>
        <w:i/>
        <w:color w:val="808080"/>
        <w:sz w:val="16"/>
      </w:rPr>
      <w:fldChar w:fldCharType="end"/>
    </w:r>
  </w:p>
  <w:p w:rsidR="001B602B" w:rsidRPr="00525C59" w:rsidRDefault="008C1249" w:rsidP="00525C59">
    <w:pPr>
      <w:pStyle w:val="a6"/>
      <w:rPr>
        <w:rFonts w:ascii="Garamond" w:hAnsi="Garamond"/>
        <w:b/>
        <w:i/>
        <w:color w:val="808080"/>
        <w:sz w:val="16"/>
      </w:rPr>
    </w:pPr>
    <w:r>
      <w:rPr>
        <w:rFonts w:ascii="Garamond" w:hAnsi="Garamond"/>
        <w:b/>
        <w:i/>
        <w:color w:val="808080"/>
        <w:sz w:val="16"/>
      </w:rPr>
      <w:fldChar w:fldCharType="begin"/>
    </w:r>
    <w:r>
      <w:rPr>
        <w:rFonts w:ascii="Garamond" w:hAnsi="Garamond"/>
        <w:b/>
        <w:i/>
        <w:color w:val="808080"/>
        <w:sz w:val="16"/>
      </w:rPr>
      <w:instrText xml:space="preserve">  \* MERGEFORMAT </w:instrText>
    </w:r>
    <w:r>
      <w:rPr>
        <w:rFonts w:ascii="Garamond" w:hAnsi="Garamond"/>
        <w:b/>
        <w:i/>
        <w:color w:val="8080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A31" w:rsidRDefault="00587A31">
      <w:r>
        <w:separator/>
      </w:r>
    </w:p>
  </w:footnote>
  <w:footnote w:type="continuationSeparator" w:id="0">
    <w:p w:rsidR="00587A31" w:rsidRDefault="00587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E2F" w:rsidRDefault="008C124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F57E2F" w:rsidRDefault="00587A3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2934306"/>
      <w:docPartObj>
        <w:docPartGallery w:val="Page Numbers (Top of Page)"/>
        <w:docPartUnique/>
      </w:docPartObj>
    </w:sdtPr>
    <w:sdtEndPr/>
    <w:sdtContent>
      <w:p w:rsidR="00D04E82" w:rsidRDefault="008C124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545">
          <w:rPr>
            <w:noProof/>
          </w:rPr>
          <w:t>4</w:t>
        </w:r>
        <w:r>
          <w:fldChar w:fldCharType="end"/>
        </w:r>
      </w:p>
    </w:sdtContent>
  </w:sdt>
  <w:p w:rsidR="00D04E82" w:rsidRDefault="00587A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7A1"/>
    <w:rsid w:val="000014FA"/>
    <w:rsid w:val="00006680"/>
    <w:rsid w:val="00006D49"/>
    <w:rsid w:val="000247EA"/>
    <w:rsid w:val="00064240"/>
    <w:rsid w:val="00066C11"/>
    <w:rsid w:val="00077EF8"/>
    <w:rsid w:val="0008360A"/>
    <w:rsid w:val="00085084"/>
    <w:rsid w:val="00093D9C"/>
    <w:rsid w:val="00096357"/>
    <w:rsid w:val="000A1C5E"/>
    <w:rsid w:val="000A4E4A"/>
    <w:rsid w:val="000A66B3"/>
    <w:rsid w:val="000A6BAD"/>
    <w:rsid w:val="000C5B98"/>
    <w:rsid w:val="000E59C2"/>
    <w:rsid w:val="000F7B27"/>
    <w:rsid w:val="0010540D"/>
    <w:rsid w:val="00107661"/>
    <w:rsid w:val="001300D4"/>
    <w:rsid w:val="00155D37"/>
    <w:rsid w:val="00195FA5"/>
    <w:rsid w:val="001A2B3E"/>
    <w:rsid w:val="001A44E7"/>
    <w:rsid w:val="001C6587"/>
    <w:rsid w:val="001D3C35"/>
    <w:rsid w:val="001D6990"/>
    <w:rsid w:val="001D7C79"/>
    <w:rsid w:val="00203D4E"/>
    <w:rsid w:val="002107BE"/>
    <w:rsid w:val="002147A1"/>
    <w:rsid w:val="002151FC"/>
    <w:rsid w:val="0022331C"/>
    <w:rsid w:val="00227196"/>
    <w:rsid w:val="00256871"/>
    <w:rsid w:val="00272124"/>
    <w:rsid w:val="00286858"/>
    <w:rsid w:val="002B5B86"/>
    <w:rsid w:val="002C460F"/>
    <w:rsid w:val="00314AC1"/>
    <w:rsid w:val="003156DB"/>
    <w:rsid w:val="003363E4"/>
    <w:rsid w:val="00351306"/>
    <w:rsid w:val="003556C9"/>
    <w:rsid w:val="00361909"/>
    <w:rsid w:val="00366320"/>
    <w:rsid w:val="003A1050"/>
    <w:rsid w:val="003A55B4"/>
    <w:rsid w:val="003E52BF"/>
    <w:rsid w:val="003F3C08"/>
    <w:rsid w:val="003F6142"/>
    <w:rsid w:val="00442231"/>
    <w:rsid w:val="0045529C"/>
    <w:rsid w:val="004733A0"/>
    <w:rsid w:val="0047345F"/>
    <w:rsid w:val="004A7162"/>
    <w:rsid w:val="004B26CA"/>
    <w:rsid w:val="004C11C0"/>
    <w:rsid w:val="004C33F0"/>
    <w:rsid w:val="004D3C76"/>
    <w:rsid w:val="004E2348"/>
    <w:rsid w:val="004F396A"/>
    <w:rsid w:val="0050074A"/>
    <w:rsid w:val="0051097D"/>
    <w:rsid w:val="005119EE"/>
    <w:rsid w:val="005347F2"/>
    <w:rsid w:val="00552D60"/>
    <w:rsid w:val="00555496"/>
    <w:rsid w:val="00556F66"/>
    <w:rsid w:val="005570B7"/>
    <w:rsid w:val="00560298"/>
    <w:rsid w:val="0056624B"/>
    <w:rsid w:val="0057482D"/>
    <w:rsid w:val="00587A31"/>
    <w:rsid w:val="0059133F"/>
    <w:rsid w:val="00596174"/>
    <w:rsid w:val="00597121"/>
    <w:rsid w:val="00597175"/>
    <w:rsid w:val="005B7425"/>
    <w:rsid w:val="005C2BB6"/>
    <w:rsid w:val="005D3112"/>
    <w:rsid w:val="005E20A9"/>
    <w:rsid w:val="005F50BD"/>
    <w:rsid w:val="00604BCB"/>
    <w:rsid w:val="00672A63"/>
    <w:rsid w:val="00675A47"/>
    <w:rsid w:val="006860BD"/>
    <w:rsid w:val="00694965"/>
    <w:rsid w:val="00697C23"/>
    <w:rsid w:val="006A1B5B"/>
    <w:rsid w:val="006E2AED"/>
    <w:rsid w:val="0072653E"/>
    <w:rsid w:val="00755955"/>
    <w:rsid w:val="00763DA4"/>
    <w:rsid w:val="007832BB"/>
    <w:rsid w:val="007836AD"/>
    <w:rsid w:val="00784C6A"/>
    <w:rsid w:val="00793C9A"/>
    <w:rsid w:val="00795729"/>
    <w:rsid w:val="007970DC"/>
    <w:rsid w:val="00797587"/>
    <w:rsid w:val="007A575F"/>
    <w:rsid w:val="007D1FA8"/>
    <w:rsid w:val="007E09CF"/>
    <w:rsid w:val="007E31FA"/>
    <w:rsid w:val="007F1ADB"/>
    <w:rsid w:val="007F4692"/>
    <w:rsid w:val="00822DF9"/>
    <w:rsid w:val="00833208"/>
    <w:rsid w:val="00835B52"/>
    <w:rsid w:val="0084074C"/>
    <w:rsid w:val="008504E1"/>
    <w:rsid w:val="00855561"/>
    <w:rsid w:val="008622D2"/>
    <w:rsid w:val="008648B3"/>
    <w:rsid w:val="008823FF"/>
    <w:rsid w:val="0088703B"/>
    <w:rsid w:val="00896545"/>
    <w:rsid w:val="008A269F"/>
    <w:rsid w:val="008B11DB"/>
    <w:rsid w:val="008C1249"/>
    <w:rsid w:val="008C55C8"/>
    <w:rsid w:val="008D588E"/>
    <w:rsid w:val="008E5EE7"/>
    <w:rsid w:val="008E7699"/>
    <w:rsid w:val="009034F5"/>
    <w:rsid w:val="00906DFC"/>
    <w:rsid w:val="00916983"/>
    <w:rsid w:val="00925F3E"/>
    <w:rsid w:val="00933BF2"/>
    <w:rsid w:val="00983314"/>
    <w:rsid w:val="00997669"/>
    <w:rsid w:val="009977FB"/>
    <w:rsid w:val="009A470A"/>
    <w:rsid w:val="009A6CAC"/>
    <w:rsid w:val="009B6945"/>
    <w:rsid w:val="009B74BE"/>
    <w:rsid w:val="009C0114"/>
    <w:rsid w:val="009C1979"/>
    <w:rsid w:val="009C6999"/>
    <w:rsid w:val="009D2BF9"/>
    <w:rsid w:val="009D2C2C"/>
    <w:rsid w:val="00A032E8"/>
    <w:rsid w:val="00A05A5F"/>
    <w:rsid w:val="00A4767D"/>
    <w:rsid w:val="00A66719"/>
    <w:rsid w:val="00A765A0"/>
    <w:rsid w:val="00A7730A"/>
    <w:rsid w:val="00A9758C"/>
    <w:rsid w:val="00A975B4"/>
    <w:rsid w:val="00AC04E6"/>
    <w:rsid w:val="00AD4933"/>
    <w:rsid w:val="00AD67FC"/>
    <w:rsid w:val="00AE2A4B"/>
    <w:rsid w:val="00B00B77"/>
    <w:rsid w:val="00B0324F"/>
    <w:rsid w:val="00B069EB"/>
    <w:rsid w:val="00B26706"/>
    <w:rsid w:val="00B2681D"/>
    <w:rsid w:val="00B364A6"/>
    <w:rsid w:val="00B417B8"/>
    <w:rsid w:val="00B51F24"/>
    <w:rsid w:val="00B52682"/>
    <w:rsid w:val="00B55B3D"/>
    <w:rsid w:val="00B70882"/>
    <w:rsid w:val="00B70BBC"/>
    <w:rsid w:val="00B82D66"/>
    <w:rsid w:val="00BA42A8"/>
    <w:rsid w:val="00BB39C8"/>
    <w:rsid w:val="00BB55A6"/>
    <w:rsid w:val="00BC7D29"/>
    <w:rsid w:val="00BD4728"/>
    <w:rsid w:val="00BE44FD"/>
    <w:rsid w:val="00BF4B32"/>
    <w:rsid w:val="00BF5191"/>
    <w:rsid w:val="00C00183"/>
    <w:rsid w:val="00C02766"/>
    <w:rsid w:val="00C109D9"/>
    <w:rsid w:val="00C119F8"/>
    <w:rsid w:val="00C37017"/>
    <w:rsid w:val="00C662DA"/>
    <w:rsid w:val="00C872CF"/>
    <w:rsid w:val="00CC7391"/>
    <w:rsid w:val="00CD467A"/>
    <w:rsid w:val="00CE733B"/>
    <w:rsid w:val="00CF040F"/>
    <w:rsid w:val="00D12C6F"/>
    <w:rsid w:val="00D1372F"/>
    <w:rsid w:val="00D1396F"/>
    <w:rsid w:val="00D1508F"/>
    <w:rsid w:val="00D203CF"/>
    <w:rsid w:val="00D2322A"/>
    <w:rsid w:val="00D31F94"/>
    <w:rsid w:val="00D55221"/>
    <w:rsid w:val="00D56A6C"/>
    <w:rsid w:val="00D662FD"/>
    <w:rsid w:val="00D86835"/>
    <w:rsid w:val="00D91293"/>
    <w:rsid w:val="00DC667D"/>
    <w:rsid w:val="00DC7AE4"/>
    <w:rsid w:val="00DD611E"/>
    <w:rsid w:val="00DE4BCB"/>
    <w:rsid w:val="00DF14BD"/>
    <w:rsid w:val="00E10715"/>
    <w:rsid w:val="00E15CA1"/>
    <w:rsid w:val="00E21A9A"/>
    <w:rsid w:val="00E24702"/>
    <w:rsid w:val="00E26E32"/>
    <w:rsid w:val="00E43717"/>
    <w:rsid w:val="00E44447"/>
    <w:rsid w:val="00E45DB7"/>
    <w:rsid w:val="00E474C3"/>
    <w:rsid w:val="00E53C3A"/>
    <w:rsid w:val="00E61E43"/>
    <w:rsid w:val="00E6672D"/>
    <w:rsid w:val="00E76B13"/>
    <w:rsid w:val="00EA2C0B"/>
    <w:rsid w:val="00EA3C20"/>
    <w:rsid w:val="00EA4D06"/>
    <w:rsid w:val="00EB19AE"/>
    <w:rsid w:val="00EB512A"/>
    <w:rsid w:val="00ED54D7"/>
    <w:rsid w:val="00EE4F4C"/>
    <w:rsid w:val="00EE642C"/>
    <w:rsid w:val="00EF1407"/>
    <w:rsid w:val="00EF58BD"/>
    <w:rsid w:val="00F060AC"/>
    <w:rsid w:val="00F069A6"/>
    <w:rsid w:val="00F102F1"/>
    <w:rsid w:val="00F14C2E"/>
    <w:rsid w:val="00F15CA3"/>
    <w:rsid w:val="00F17990"/>
    <w:rsid w:val="00F25CAF"/>
    <w:rsid w:val="00F312B4"/>
    <w:rsid w:val="00F61906"/>
    <w:rsid w:val="00F63218"/>
    <w:rsid w:val="00F63FB1"/>
    <w:rsid w:val="00F7632D"/>
    <w:rsid w:val="00F80384"/>
    <w:rsid w:val="00F91551"/>
    <w:rsid w:val="00FB69E5"/>
    <w:rsid w:val="00FE15BB"/>
    <w:rsid w:val="00FE3468"/>
    <w:rsid w:val="00FF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2613E"/>
  <w15:docId w15:val="{16DBF788-1724-402A-8AED-C3171A45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692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F4692"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link w:val="40"/>
    <w:qFormat/>
    <w:rsid w:val="007F4692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F4692"/>
    <w:rPr>
      <w:rFonts w:ascii="Times New Roman" w:eastAsia="Times New Roman" w:hAnsi="Times New Roman" w:cs="Times New Roman"/>
      <w:b/>
      <w:w w:val="11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F4692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header"/>
    <w:basedOn w:val="a"/>
    <w:link w:val="a4"/>
    <w:rsid w:val="007F4692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7F469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7F4692"/>
  </w:style>
  <w:style w:type="paragraph" w:styleId="a6">
    <w:name w:val="footer"/>
    <w:basedOn w:val="a"/>
    <w:link w:val="a7"/>
    <w:rsid w:val="007F46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469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customStyle="1" w:styleId="Default">
    <w:name w:val="Default"/>
    <w:rsid w:val="007F46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6">
    <w:name w:val="Font Style16"/>
    <w:rsid w:val="007F4692"/>
    <w:rPr>
      <w:rFonts w:ascii="Times New Roman" w:hAnsi="Times New Roman" w:cs="Times New Roman"/>
      <w:sz w:val="26"/>
      <w:szCs w:val="26"/>
    </w:rPr>
  </w:style>
  <w:style w:type="paragraph" w:customStyle="1" w:styleId="a8">
    <w:name w:val="Знак Знак Знак Знак Знак Знак"/>
    <w:basedOn w:val="a"/>
    <w:autoRedefine/>
    <w:rsid w:val="008E7699"/>
    <w:pPr>
      <w:spacing w:after="160" w:line="240" w:lineRule="exact"/>
    </w:pPr>
    <w:rPr>
      <w:snapToGrid/>
      <w:sz w:val="28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3556C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556C9"/>
    <w:rPr>
      <w:rFonts w:ascii="Segoe UI" w:eastAsia="Times New Roman" w:hAnsi="Segoe UI" w:cs="Segoe UI"/>
      <w:snapToGrid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1837</Words>
  <Characters>10473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Кирпенко Владимир Витальевич</dc:creator>
  <cp:lastModifiedBy>Киселев Владимир Константинович</cp:lastModifiedBy>
  <cp:revision>19</cp:revision>
  <cp:lastPrinted>2020-01-13T11:36:00Z</cp:lastPrinted>
  <dcterms:created xsi:type="dcterms:W3CDTF">2022-02-16T13:45:00Z</dcterms:created>
  <dcterms:modified xsi:type="dcterms:W3CDTF">2022-02-18T08:44:00Z</dcterms:modified>
</cp:coreProperties>
</file>