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00" w:type="dxa"/>
        <w:tblInd w:w="6408" w:type="dxa"/>
        <w:tblLayout w:type="fixed"/>
        <w:tblLook w:val="0000" w:firstRow="0" w:lastRow="0" w:firstColumn="0" w:lastColumn="0" w:noHBand="0" w:noVBand="0"/>
      </w:tblPr>
      <w:tblGrid>
        <w:gridCol w:w="3600"/>
      </w:tblGrid>
      <w:tr w:rsidR="005365FD" w:rsidRPr="00240C7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365FD" w:rsidRDefault="005365FD" w:rsidP="00180BF2">
            <w:pPr>
              <w:pStyle w:val="afa"/>
              <w:spacing w:before="60" w:after="60"/>
              <w:ind w:firstLine="0"/>
              <w:jc w:val="left"/>
              <w:rPr>
                <w:sz w:val="28"/>
              </w:rPr>
            </w:pPr>
            <w:bookmarkStart w:id="0" w:name="_GoBack"/>
            <w:bookmarkEnd w:id="0"/>
          </w:p>
        </w:tc>
      </w:tr>
      <w:tr w:rsidR="005365FD" w:rsidRPr="00240C7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365FD" w:rsidRDefault="005365FD">
            <w:pPr>
              <w:pStyle w:val="afa"/>
              <w:spacing w:before="60" w:after="60"/>
              <w:ind w:firstLine="0"/>
              <w:jc w:val="left"/>
              <w:rPr>
                <w:sz w:val="28"/>
              </w:rPr>
            </w:pPr>
          </w:p>
        </w:tc>
      </w:tr>
      <w:tr w:rsidR="005365FD" w:rsidRPr="00CC3EB1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365FD" w:rsidRPr="00CC3EB1" w:rsidRDefault="005365FD">
            <w:pPr>
              <w:pStyle w:val="af2"/>
              <w:spacing w:before="60" w:after="60"/>
              <w:ind w:firstLine="0"/>
              <w:jc w:val="left"/>
              <w:rPr>
                <w:u w:val="single"/>
                <w:lang w:val="en-US"/>
              </w:rPr>
            </w:pPr>
          </w:p>
        </w:tc>
      </w:tr>
    </w:tbl>
    <w:p w:rsidR="001F68A0" w:rsidRDefault="001F68A0" w:rsidP="00550888">
      <w:pPr>
        <w:pStyle w:val="14"/>
        <w:ind w:left="397" w:right="397"/>
        <w:rPr>
          <w:szCs w:val="28"/>
        </w:rPr>
      </w:pPr>
    </w:p>
    <w:p w:rsidR="005C6FEA" w:rsidRPr="00240C71" w:rsidRDefault="005C6FEA" w:rsidP="00550888">
      <w:pPr>
        <w:pStyle w:val="14"/>
        <w:ind w:left="397" w:right="397"/>
        <w:rPr>
          <w:szCs w:val="28"/>
        </w:rPr>
      </w:pPr>
    </w:p>
    <w:p w:rsidR="00875F18" w:rsidRPr="00240C71" w:rsidRDefault="00875F18" w:rsidP="00D968A4">
      <w:pPr>
        <w:pStyle w:val="14"/>
        <w:ind w:left="0"/>
        <w:rPr>
          <w:b/>
          <w:szCs w:val="28"/>
        </w:rPr>
      </w:pPr>
      <w:r w:rsidRPr="00240C71">
        <w:rPr>
          <w:b/>
          <w:szCs w:val="28"/>
        </w:rPr>
        <w:t xml:space="preserve">Формат </w:t>
      </w:r>
      <w:r w:rsidR="001A4CBA" w:rsidRPr="00240C71">
        <w:rPr>
          <w:b/>
          <w:szCs w:val="28"/>
        </w:rPr>
        <w:t>журнала учета полученных и выставленных счетов</w:t>
      </w:r>
      <w:r w:rsidR="00D96BEC" w:rsidRPr="00240C71">
        <w:rPr>
          <w:b/>
          <w:szCs w:val="28"/>
        </w:rPr>
        <w:t>-фактур</w:t>
      </w:r>
      <w:r w:rsidR="00240C71" w:rsidRPr="00240C71">
        <w:rPr>
          <w:b/>
          <w:szCs w:val="28"/>
        </w:rPr>
        <w:t>, применяем</w:t>
      </w:r>
      <w:r w:rsidR="00632A5A">
        <w:rPr>
          <w:b/>
          <w:szCs w:val="28"/>
        </w:rPr>
        <w:t>ых</w:t>
      </w:r>
      <w:r w:rsidR="00240C71" w:rsidRPr="00240C71">
        <w:rPr>
          <w:b/>
          <w:szCs w:val="28"/>
        </w:rPr>
        <w:t xml:space="preserve"> при расчетах по налогу на добавленную стоимость, </w:t>
      </w:r>
      <w:r w:rsidR="005C6FEA">
        <w:rPr>
          <w:b/>
          <w:szCs w:val="28"/>
        </w:rPr>
        <w:br/>
      </w:r>
      <w:r w:rsidR="00240C71" w:rsidRPr="00240C71">
        <w:rPr>
          <w:b/>
          <w:szCs w:val="28"/>
        </w:rPr>
        <w:t xml:space="preserve">в </w:t>
      </w:r>
      <w:r w:rsidR="009F4E46">
        <w:rPr>
          <w:b/>
          <w:szCs w:val="28"/>
        </w:rPr>
        <w:t>электронной форме</w:t>
      </w:r>
    </w:p>
    <w:p w:rsidR="006C0A4A" w:rsidRPr="00240C71" w:rsidRDefault="006C0A4A" w:rsidP="00550888">
      <w:pPr>
        <w:pStyle w:val="14"/>
        <w:ind w:left="397" w:right="397"/>
        <w:rPr>
          <w:szCs w:val="28"/>
        </w:rPr>
      </w:pPr>
    </w:p>
    <w:p w:rsidR="001F68A0" w:rsidRPr="00240C71" w:rsidRDefault="00357075" w:rsidP="00C83A82">
      <w:pPr>
        <w:pStyle w:val="1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smartTag w:uri="urn:schemas-microsoft-com:office:smarttags" w:element="place">
        <w:r w:rsidRPr="00240C71">
          <w:rPr>
            <w:lang w:val="en-US"/>
          </w:rPr>
          <w:t>I</w:t>
        </w:r>
        <w:r w:rsidR="001F68A0" w:rsidRPr="00240C71">
          <w:t>.</w:t>
        </w:r>
      </w:smartTag>
      <w:r w:rsidR="001F68A0" w:rsidRPr="00240C71">
        <w:t xml:space="preserve">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B7ABB" w:rsidRPr="007B7ABB" w:rsidRDefault="00875F18" w:rsidP="007B7ABB">
      <w:pPr>
        <w:pStyle w:val="ab"/>
        <w:rPr>
          <w:rFonts w:eastAsia="SimSun"/>
          <w:sz w:val="28"/>
          <w:szCs w:val="28"/>
        </w:rPr>
      </w:pPr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136255793"/>
      <w:r w:rsidRPr="00240C71">
        <w:rPr>
          <w:rFonts w:eastAsia="SimSun"/>
          <w:sz w:val="28"/>
          <w:szCs w:val="28"/>
        </w:rPr>
        <w:t>1.</w:t>
      </w:r>
      <w:bookmarkStart w:id="15" w:name="_Toc98229306"/>
      <w:bookmarkStart w:id="16" w:name="_Toc136255794"/>
      <w:bookmarkEnd w:id="9"/>
      <w:bookmarkEnd w:id="10"/>
      <w:bookmarkEnd w:id="11"/>
      <w:bookmarkEnd w:id="12"/>
      <w:bookmarkEnd w:id="13"/>
      <w:bookmarkEnd w:id="14"/>
      <w:r w:rsidR="005C6FEA">
        <w:rPr>
          <w:rFonts w:eastAsia="SimSun"/>
          <w:sz w:val="28"/>
          <w:szCs w:val="28"/>
        </w:rPr>
        <w:t> </w:t>
      </w:r>
      <w:r w:rsidR="00263487" w:rsidRPr="00240C71">
        <w:rPr>
          <w:rFonts w:eastAsia="SimSun"/>
          <w:sz w:val="28"/>
          <w:szCs w:val="28"/>
        </w:rPr>
        <w:t xml:space="preserve">Настоящий документ описывает требования к XML файлам (далее – файлам обмена) передачи сведений </w:t>
      </w:r>
      <w:r w:rsidR="001A4CBA" w:rsidRPr="00240C71">
        <w:rPr>
          <w:rFonts w:eastAsia="SimSun"/>
          <w:sz w:val="28"/>
          <w:szCs w:val="28"/>
        </w:rPr>
        <w:t>журнала учета полученных и выставленных счетов-фактур</w:t>
      </w:r>
      <w:r w:rsidR="00F216CE" w:rsidRPr="00240C71">
        <w:rPr>
          <w:sz w:val="28"/>
          <w:szCs w:val="28"/>
        </w:rPr>
        <w:t xml:space="preserve">, </w:t>
      </w:r>
      <w:bookmarkEnd w:id="15"/>
      <w:bookmarkEnd w:id="16"/>
      <w:r w:rsidR="00240C71" w:rsidRPr="00240C71">
        <w:rPr>
          <w:rFonts w:eastAsia="SimSun"/>
          <w:sz w:val="28"/>
          <w:szCs w:val="28"/>
        </w:rPr>
        <w:t>применяем</w:t>
      </w:r>
      <w:r w:rsidR="00632A5A">
        <w:rPr>
          <w:rFonts w:eastAsia="SimSun"/>
          <w:sz w:val="28"/>
          <w:szCs w:val="28"/>
        </w:rPr>
        <w:t>ых</w:t>
      </w:r>
      <w:r w:rsidR="00240C71" w:rsidRPr="00240C71">
        <w:rPr>
          <w:rFonts w:eastAsia="SimSun"/>
          <w:sz w:val="28"/>
          <w:szCs w:val="28"/>
        </w:rPr>
        <w:t xml:space="preserve"> при ра</w:t>
      </w:r>
      <w:r w:rsidR="00240C71" w:rsidRPr="00240C71">
        <w:rPr>
          <w:rFonts w:eastAsia="SimSun"/>
          <w:sz w:val="28"/>
          <w:szCs w:val="28"/>
        </w:rPr>
        <w:t>с</w:t>
      </w:r>
      <w:r w:rsidR="00240C71" w:rsidRPr="00240C71">
        <w:rPr>
          <w:rFonts w:eastAsia="SimSun"/>
          <w:sz w:val="28"/>
          <w:szCs w:val="28"/>
        </w:rPr>
        <w:t xml:space="preserve">четах по налогу на добавленную стоимость, </w:t>
      </w:r>
      <w:r w:rsidR="00240C71" w:rsidRPr="00123973">
        <w:rPr>
          <w:rFonts w:eastAsia="SimSun"/>
          <w:sz w:val="28"/>
          <w:szCs w:val="28"/>
        </w:rPr>
        <w:t>форма которо</w:t>
      </w:r>
      <w:r w:rsidR="00AA4BD2" w:rsidRPr="00123973">
        <w:rPr>
          <w:rFonts w:eastAsia="SimSun"/>
          <w:sz w:val="28"/>
          <w:szCs w:val="28"/>
        </w:rPr>
        <w:t>го</w:t>
      </w:r>
      <w:r w:rsidR="00240C71" w:rsidRPr="00123973">
        <w:rPr>
          <w:rFonts w:eastAsia="SimSun"/>
          <w:sz w:val="28"/>
          <w:szCs w:val="28"/>
        </w:rPr>
        <w:t xml:space="preserve"> утверждена постановлени</w:t>
      </w:r>
      <w:r w:rsidR="001C4B4E">
        <w:rPr>
          <w:rFonts w:eastAsia="SimSun"/>
          <w:sz w:val="28"/>
          <w:szCs w:val="28"/>
        </w:rPr>
        <w:t>е</w:t>
      </w:r>
      <w:r w:rsidR="00240C71" w:rsidRPr="00123973">
        <w:rPr>
          <w:rFonts w:eastAsia="SimSun"/>
          <w:sz w:val="28"/>
          <w:szCs w:val="28"/>
        </w:rPr>
        <w:t>м Правительства Российской Федер</w:t>
      </w:r>
      <w:r w:rsidR="00240C71" w:rsidRPr="00123973">
        <w:rPr>
          <w:rFonts w:eastAsia="SimSun"/>
          <w:sz w:val="28"/>
          <w:szCs w:val="28"/>
        </w:rPr>
        <w:t>а</w:t>
      </w:r>
      <w:r w:rsidR="00240C71" w:rsidRPr="00123973">
        <w:rPr>
          <w:rFonts w:eastAsia="SimSun"/>
          <w:sz w:val="28"/>
          <w:szCs w:val="28"/>
        </w:rPr>
        <w:t>ции от 26.12.2011 № 1137 «О формах и правилах заполнения (ведения) документов, пр</w:t>
      </w:r>
      <w:r w:rsidR="00240C71" w:rsidRPr="00123973">
        <w:rPr>
          <w:rFonts w:eastAsia="SimSun"/>
          <w:sz w:val="28"/>
          <w:szCs w:val="28"/>
        </w:rPr>
        <w:t>и</w:t>
      </w:r>
      <w:r w:rsidR="00240C71" w:rsidRPr="00123973">
        <w:rPr>
          <w:rFonts w:eastAsia="SimSun"/>
          <w:sz w:val="28"/>
          <w:szCs w:val="28"/>
        </w:rPr>
        <w:t>меняемых при расчетах по налогу на добавленную стоимость»</w:t>
      </w:r>
      <w:r w:rsidR="00123973" w:rsidRPr="00123973">
        <w:rPr>
          <w:rFonts w:eastAsia="SimSun"/>
          <w:sz w:val="28"/>
          <w:szCs w:val="28"/>
        </w:rPr>
        <w:t xml:space="preserve">, </w:t>
      </w:r>
      <w:r w:rsidR="007B7ABB">
        <w:rPr>
          <w:rFonts w:eastAsia="SimSun"/>
          <w:sz w:val="28"/>
          <w:szCs w:val="28"/>
        </w:rPr>
        <w:t>с учетом</w:t>
      </w:r>
      <w:r w:rsidR="007B7ABB" w:rsidRPr="007B7ABB">
        <w:rPr>
          <w:rFonts w:eastAsia="SimSun"/>
          <w:sz w:val="28"/>
          <w:szCs w:val="28"/>
        </w:rPr>
        <w:t xml:space="preserve"> требов</w:t>
      </w:r>
      <w:r w:rsidR="007B7ABB">
        <w:rPr>
          <w:rFonts w:eastAsia="SimSun"/>
          <w:sz w:val="28"/>
          <w:szCs w:val="28"/>
        </w:rPr>
        <w:t>а</w:t>
      </w:r>
      <w:r w:rsidR="007B7ABB" w:rsidRPr="007B7ABB">
        <w:rPr>
          <w:rFonts w:eastAsia="SimSun"/>
          <w:sz w:val="28"/>
          <w:szCs w:val="28"/>
        </w:rPr>
        <w:t>ний</w:t>
      </w:r>
      <w:r w:rsidR="007B7ABB">
        <w:t xml:space="preserve"> </w:t>
      </w:r>
      <w:r w:rsidR="007B7ABB" w:rsidRPr="007B7ABB">
        <w:rPr>
          <w:rFonts w:eastAsia="SimSun"/>
          <w:sz w:val="28"/>
          <w:szCs w:val="28"/>
        </w:rPr>
        <w:t>Федеральн</w:t>
      </w:r>
      <w:r w:rsidR="007B7ABB">
        <w:rPr>
          <w:rFonts w:eastAsia="SimSun"/>
          <w:sz w:val="28"/>
          <w:szCs w:val="28"/>
        </w:rPr>
        <w:t xml:space="preserve">ого </w:t>
      </w:r>
      <w:r w:rsidR="007B7ABB" w:rsidRPr="007B7ABB">
        <w:rPr>
          <w:rFonts w:eastAsia="SimSun"/>
          <w:sz w:val="28"/>
          <w:szCs w:val="28"/>
        </w:rPr>
        <w:t>закон</w:t>
      </w:r>
      <w:r w:rsidR="007B7ABB">
        <w:rPr>
          <w:rFonts w:eastAsia="SimSun"/>
          <w:sz w:val="28"/>
          <w:szCs w:val="28"/>
        </w:rPr>
        <w:t>а</w:t>
      </w:r>
      <w:r w:rsidR="007B7ABB" w:rsidRPr="007B7ABB">
        <w:rPr>
          <w:rFonts w:eastAsia="SimSun"/>
          <w:sz w:val="28"/>
          <w:szCs w:val="28"/>
        </w:rPr>
        <w:t xml:space="preserve"> от 21.07.2014 </w:t>
      </w:r>
      <w:r w:rsidR="007B7ABB">
        <w:rPr>
          <w:rFonts w:eastAsia="SimSun"/>
          <w:sz w:val="28"/>
          <w:szCs w:val="28"/>
        </w:rPr>
        <w:t>№</w:t>
      </w:r>
      <w:r w:rsidR="007B7ABB" w:rsidRPr="007B7ABB">
        <w:rPr>
          <w:rFonts w:eastAsia="SimSun"/>
          <w:sz w:val="28"/>
          <w:szCs w:val="28"/>
        </w:rPr>
        <w:t xml:space="preserve"> 238-ФЗ </w:t>
      </w:r>
      <w:r w:rsidR="007B7ABB">
        <w:rPr>
          <w:rFonts w:eastAsia="SimSun"/>
          <w:sz w:val="28"/>
          <w:szCs w:val="28"/>
        </w:rPr>
        <w:t>«</w:t>
      </w:r>
      <w:r w:rsidR="007B7ABB" w:rsidRPr="007B7ABB">
        <w:rPr>
          <w:rFonts w:eastAsia="SimSun"/>
          <w:sz w:val="28"/>
          <w:szCs w:val="28"/>
        </w:rPr>
        <w:t xml:space="preserve">О внесении изменений в главу 21 части второй Налогового кодекса Российской Федерации и статью 12 Федерального закона </w:t>
      </w:r>
      <w:r w:rsidR="007B7ABB">
        <w:rPr>
          <w:rFonts w:eastAsia="SimSun"/>
          <w:sz w:val="28"/>
          <w:szCs w:val="28"/>
        </w:rPr>
        <w:t>«</w:t>
      </w:r>
      <w:r w:rsidR="007B7ABB" w:rsidRPr="007B7ABB">
        <w:rPr>
          <w:rFonts w:eastAsia="SimSun"/>
          <w:sz w:val="28"/>
          <w:szCs w:val="28"/>
        </w:rPr>
        <w:t>О внесении изменений в отдельные законодательные акты Российской Федерации в части противодействия незаконным финансовым операциям</w:t>
      </w:r>
      <w:r w:rsidR="007B7ABB">
        <w:rPr>
          <w:rFonts w:eastAsia="SimSun"/>
          <w:sz w:val="28"/>
          <w:szCs w:val="28"/>
        </w:rPr>
        <w:t>».</w:t>
      </w:r>
    </w:p>
    <w:p w:rsidR="00875F18" w:rsidRPr="00240C71" w:rsidRDefault="005C6FEA" w:rsidP="00875F18">
      <w:pPr>
        <w:pStyle w:val="ab"/>
        <w:rPr>
          <w:sz w:val="28"/>
          <w:szCs w:val="28"/>
        </w:rPr>
      </w:pPr>
      <w:r>
        <w:rPr>
          <w:rFonts w:eastAsia="SimSun"/>
          <w:sz w:val="28"/>
          <w:szCs w:val="28"/>
        </w:rPr>
        <w:t>2. </w:t>
      </w:r>
      <w:r w:rsidR="00875F18" w:rsidRPr="00240C71">
        <w:rPr>
          <w:rFonts w:eastAsia="SimSun"/>
          <w:sz w:val="28"/>
          <w:szCs w:val="28"/>
        </w:rPr>
        <w:t>Настоящий формат (версия 5.0</w:t>
      </w:r>
      <w:r w:rsidR="007C3C7D">
        <w:rPr>
          <w:rFonts w:eastAsia="SimSun"/>
          <w:sz w:val="28"/>
          <w:szCs w:val="28"/>
        </w:rPr>
        <w:t>2</w:t>
      </w:r>
      <w:r w:rsidR="00875F18" w:rsidRPr="00240C71">
        <w:rPr>
          <w:rFonts w:eastAsia="SimSun"/>
          <w:sz w:val="28"/>
          <w:szCs w:val="28"/>
        </w:rPr>
        <w:t>) разработан в соответствии с</w:t>
      </w:r>
      <w:r w:rsidR="00263487" w:rsidRPr="00240C71">
        <w:rPr>
          <w:rFonts w:eastAsia="SimSun"/>
          <w:sz w:val="28"/>
          <w:szCs w:val="28"/>
        </w:rPr>
        <w:t xml:space="preserve"> </w:t>
      </w:r>
      <w:r w:rsidR="00B23D62" w:rsidRPr="00240C71">
        <w:rPr>
          <w:rFonts w:eastAsia="SimSun"/>
          <w:sz w:val="28"/>
          <w:szCs w:val="28"/>
        </w:rPr>
        <w:t xml:space="preserve">пунктом 9 </w:t>
      </w:r>
      <w:r w:rsidR="00263487" w:rsidRPr="00240C71">
        <w:rPr>
          <w:rFonts w:eastAsia="SimSun"/>
          <w:sz w:val="28"/>
          <w:szCs w:val="28"/>
        </w:rPr>
        <w:t>стать</w:t>
      </w:r>
      <w:r w:rsidR="00B23D62" w:rsidRPr="00240C71">
        <w:rPr>
          <w:rFonts w:eastAsia="SimSun"/>
          <w:sz w:val="28"/>
          <w:szCs w:val="28"/>
        </w:rPr>
        <w:t>и</w:t>
      </w:r>
      <w:r w:rsidR="00263487" w:rsidRPr="00240C71">
        <w:rPr>
          <w:rFonts w:eastAsia="SimSun"/>
          <w:sz w:val="28"/>
          <w:szCs w:val="28"/>
        </w:rPr>
        <w:t xml:space="preserve"> 169 Налогового кодекса Российской Федерации</w:t>
      </w:r>
      <w:r w:rsidR="00500C08">
        <w:rPr>
          <w:rFonts w:eastAsia="SimSun"/>
          <w:sz w:val="28"/>
          <w:szCs w:val="28"/>
        </w:rPr>
        <w:t>.</w:t>
      </w:r>
    </w:p>
    <w:p w:rsidR="001F68A0" w:rsidRPr="00240C71" w:rsidRDefault="00357075" w:rsidP="00875F18">
      <w:pPr>
        <w:pStyle w:val="10"/>
        <w:spacing w:before="240"/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r w:rsidRPr="00240C71">
        <w:rPr>
          <w:lang w:val="en-US"/>
        </w:rPr>
        <w:t>II</w:t>
      </w:r>
      <w:r w:rsidR="001F68A0" w:rsidRPr="00240C71">
        <w:t>. ОПИСАНИЕ ФАЙЛА ОБМЕНА</w:t>
      </w:r>
      <w:bookmarkEnd w:id="17"/>
      <w:bookmarkEnd w:id="18"/>
      <w:bookmarkEnd w:id="19"/>
      <w:bookmarkEnd w:id="20"/>
      <w:bookmarkEnd w:id="21"/>
    </w:p>
    <w:p w:rsidR="00825B53" w:rsidRPr="00240C71" w:rsidRDefault="00825B53" w:rsidP="00825B53">
      <w:pPr>
        <w:pStyle w:val="af3"/>
        <w:rPr>
          <w:rFonts w:eastAsia="SimSun"/>
          <w:szCs w:val="28"/>
        </w:rPr>
      </w:pPr>
      <w:bookmarkStart w:id="22" w:name="_Toc95530594"/>
      <w:bookmarkStart w:id="23" w:name="_Toc95882978"/>
      <w:bookmarkStart w:id="24" w:name="_Toc95886766"/>
      <w:bookmarkStart w:id="25" w:name="_Toc95896093"/>
      <w:bookmarkStart w:id="26" w:name="_Toc96419573"/>
      <w:bookmarkStart w:id="27" w:name="_Toc102195774"/>
      <w:bookmarkStart w:id="28" w:name="_Toc136255796"/>
      <w:r w:rsidRPr="00240C71">
        <w:rPr>
          <w:szCs w:val="28"/>
        </w:rPr>
        <w:t xml:space="preserve">3. </w:t>
      </w:r>
      <w:bookmarkEnd w:id="27"/>
      <w:bookmarkEnd w:id="28"/>
      <w:r w:rsidRPr="00240C71">
        <w:rPr>
          <w:b/>
          <w:szCs w:val="28"/>
        </w:rPr>
        <w:t xml:space="preserve">Имя файла обмена </w:t>
      </w:r>
      <w:r w:rsidRPr="00240C71">
        <w:rPr>
          <w:rFonts w:eastAsia="SimSun"/>
          <w:szCs w:val="28"/>
        </w:rPr>
        <w:t>должно иметь следующий вид:</w:t>
      </w:r>
    </w:p>
    <w:p w:rsidR="00240C71" w:rsidRPr="000C40DA" w:rsidRDefault="00240C71" w:rsidP="00240C71">
      <w:pPr>
        <w:pStyle w:val="af3"/>
        <w:rPr>
          <w:szCs w:val="28"/>
        </w:rPr>
      </w:pPr>
      <w:r w:rsidRPr="000C40DA">
        <w:rPr>
          <w:szCs w:val="28"/>
        </w:rPr>
        <w:t>KND_O_P_N1_GGGGMMDD_N2, где:</w:t>
      </w:r>
    </w:p>
    <w:p w:rsidR="00240C71" w:rsidRPr="000C40DA" w:rsidRDefault="00240C71" w:rsidP="00240C71">
      <w:pPr>
        <w:autoSpaceDE w:val="0"/>
        <w:autoSpaceDN w:val="0"/>
        <w:adjustRightInd w:val="0"/>
        <w:spacing w:line="240" w:lineRule="atLeast"/>
        <w:ind w:left="540" w:hanging="425"/>
        <w:rPr>
          <w:color w:val="000000"/>
          <w:sz w:val="28"/>
          <w:szCs w:val="28"/>
        </w:rPr>
      </w:pPr>
      <w:r w:rsidRPr="000C40DA">
        <w:rPr>
          <w:color w:val="000000"/>
          <w:sz w:val="28"/>
          <w:szCs w:val="28"/>
        </w:rPr>
        <w:t>KND – префикс, принимающий значение 111510</w:t>
      </w:r>
      <w:r>
        <w:rPr>
          <w:color w:val="000000"/>
          <w:sz w:val="28"/>
          <w:szCs w:val="28"/>
        </w:rPr>
        <w:t>4</w:t>
      </w:r>
      <w:r w:rsidRPr="000C40DA">
        <w:rPr>
          <w:color w:val="000000"/>
          <w:sz w:val="28"/>
          <w:szCs w:val="28"/>
        </w:rPr>
        <w:t xml:space="preserve"> в соответствии с Классифик</w:t>
      </w:r>
      <w:r w:rsidRPr="000C40DA">
        <w:rPr>
          <w:color w:val="000000"/>
          <w:sz w:val="28"/>
          <w:szCs w:val="28"/>
        </w:rPr>
        <w:t>а</w:t>
      </w:r>
      <w:r w:rsidRPr="000C40DA">
        <w:rPr>
          <w:color w:val="000000"/>
          <w:sz w:val="28"/>
          <w:szCs w:val="28"/>
        </w:rPr>
        <w:t>тором налоговой документации ФНС России (111510</w:t>
      </w:r>
      <w:r>
        <w:rPr>
          <w:color w:val="000000"/>
          <w:sz w:val="28"/>
          <w:szCs w:val="28"/>
        </w:rPr>
        <w:t>4</w:t>
      </w:r>
      <w:r w:rsidRPr="000C40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C40DA">
        <w:rPr>
          <w:color w:val="000000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Журнал </w:t>
      </w:r>
      <w:r w:rsidRPr="00240C71">
        <w:rPr>
          <w:rFonts w:eastAsia="SimSun"/>
          <w:sz w:val="28"/>
          <w:szCs w:val="28"/>
        </w:rPr>
        <w:t>учета полученных и выставленных счетов-фактур</w:t>
      </w:r>
      <w:r w:rsidRPr="00240C71">
        <w:rPr>
          <w:sz w:val="28"/>
          <w:szCs w:val="28"/>
        </w:rPr>
        <w:t xml:space="preserve">, </w:t>
      </w:r>
      <w:r w:rsidRPr="00240C71">
        <w:rPr>
          <w:rFonts w:eastAsia="SimSun"/>
          <w:sz w:val="28"/>
          <w:szCs w:val="28"/>
        </w:rPr>
        <w:t>применяем</w:t>
      </w:r>
      <w:r>
        <w:rPr>
          <w:rFonts w:eastAsia="SimSun"/>
          <w:sz w:val="28"/>
          <w:szCs w:val="28"/>
        </w:rPr>
        <w:t>ы</w:t>
      </w:r>
      <w:r w:rsidR="00632A5A">
        <w:rPr>
          <w:rFonts w:eastAsia="SimSun"/>
          <w:sz w:val="28"/>
          <w:szCs w:val="28"/>
        </w:rPr>
        <w:t>х</w:t>
      </w:r>
      <w:r w:rsidRPr="00240C71">
        <w:rPr>
          <w:rFonts w:eastAsia="SimSun"/>
          <w:sz w:val="28"/>
          <w:szCs w:val="28"/>
        </w:rPr>
        <w:t xml:space="preserve"> при ра</w:t>
      </w:r>
      <w:r w:rsidRPr="00240C71">
        <w:rPr>
          <w:rFonts w:eastAsia="SimSun"/>
          <w:sz w:val="28"/>
          <w:szCs w:val="28"/>
        </w:rPr>
        <w:t>с</w:t>
      </w:r>
      <w:r w:rsidRPr="00240C71">
        <w:rPr>
          <w:rFonts w:eastAsia="SimSun"/>
          <w:sz w:val="28"/>
          <w:szCs w:val="28"/>
        </w:rPr>
        <w:t>четах по налогу на добавленную стоимость</w:t>
      </w:r>
      <w:r w:rsidRPr="000C40DA">
        <w:rPr>
          <w:color w:val="000000"/>
          <w:sz w:val="28"/>
          <w:szCs w:val="28"/>
        </w:rPr>
        <w:t>);</w:t>
      </w:r>
    </w:p>
    <w:p w:rsidR="00A76F2C" w:rsidRPr="008C0568" w:rsidRDefault="00A76F2C" w:rsidP="00A76F2C">
      <w:pPr>
        <w:autoSpaceDE w:val="0"/>
        <w:autoSpaceDN w:val="0"/>
        <w:adjustRightInd w:val="0"/>
        <w:spacing w:line="240" w:lineRule="atLeast"/>
        <w:ind w:left="540" w:hanging="425"/>
        <w:jc w:val="left"/>
        <w:rPr>
          <w:color w:val="000000"/>
          <w:sz w:val="28"/>
          <w:szCs w:val="28"/>
        </w:rPr>
      </w:pPr>
      <w:r w:rsidRPr="008C0568">
        <w:rPr>
          <w:color w:val="000000"/>
          <w:sz w:val="28"/>
          <w:szCs w:val="28"/>
        </w:rPr>
        <w:t xml:space="preserve">O – идентификатор </w:t>
      </w:r>
      <w:r>
        <w:rPr>
          <w:color w:val="000000"/>
          <w:sz w:val="28"/>
          <w:szCs w:val="28"/>
        </w:rPr>
        <w:t>отправителя</w:t>
      </w:r>
      <w:r w:rsidRPr="008C0568">
        <w:rPr>
          <w:color w:val="000000"/>
          <w:sz w:val="28"/>
          <w:szCs w:val="28"/>
        </w:rPr>
        <w:t xml:space="preserve"> - имеет вид:</w:t>
      </w:r>
    </w:p>
    <w:p w:rsidR="00A76F2C" w:rsidRPr="008C0568" w:rsidRDefault="00A76F2C" w:rsidP="00A76F2C">
      <w:pPr>
        <w:autoSpaceDE w:val="0"/>
        <w:autoSpaceDN w:val="0"/>
        <w:adjustRightInd w:val="0"/>
        <w:spacing w:line="240" w:lineRule="atLeast"/>
        <w:ind w:left="540" w:firstLine="0"/>
        <w:jc w:val="left"/>
        <w:rPr>
          <w:color w:val="000000"/>
          <w:sz w:val="28"/>
          <w:szCs w:val="28"/>
        </w:rPr>
      </w:pPr>
      <w:r w:rsidRPr="008C0568">
        <w:rPr>
          <w:color w:val="000000"/>
          <w:sz w:val="28"/>
          <w:szCs w:val="28"/>
        </w:rPr>
        <w:t>для организаций – девятнадцатиразрядный код (ИНН и КПП организации);</w:t>
      </w:r>
    </w:p>
    <w:p w:rsidR="00A76F2C" w:rsidRPr="008C0568" w:rsidRDefault="00A76F2C" w:rsidP="00A76F2C">
      <w:pPr>
        <w:autoSpaceDE w:val="0"/>
        <w:autoSpaceDN w:val="0"/>
        <w:adjustRightInd w:val="0"/>
        <w:spacing w:line="240" w:lineRule="atLeast"/>
        <w:ind w:left="540" w:firstLine="0"/>
        <w:jc w:val="left"/>
        <w:rPr>
          <w:color w:val="000000"/>
          <w:sz w:val="28"/>
          <w:szCs w:val="28"/>
        </w:rPr>
      </w:pPr>
      <w:r w:rsidRPr="008C0568">
        <w:rPr>
          <w:color w:val="000000"/>
          <w:sz w:val="28"/>
          <w:szCs w:val="28"/>
        </w:rPr>
        <w:t>для физических лиц – двенадцатиразрядный код (ИНН физического лица);</w:t>
      </w:r>
    </w:p>
    <w:p w:rsidR="00A76F2C" w:rsidRPr="008C0568" w:rsidRDefault="00A76F2C" w:rsidP="00A76F2C">
      <w:pPr>
        <w:autoSpaceDE w:val="0"/>
        <w:autoSpaceDN w:val="0"/>
        <w:adjustRightInd w:val="0"/>
        <w:spacing w:line="240" w:lineRule="atLeast"/>
        <w:ind w:left="540" w:hanging="425"/>
        <w:jc w:val="left"/>
        <w:rPr>
          <w:color w:val="000000"/>
          <w:sz w:val="28"/>
          <w:szCs w:val="28"/>
        </w:rPr>
      </w:pPr>
      <w:r w:rsidRPr="008C0568">
        <w:rPr>
          <w:color w:val="000000"/>
          <w:sz w:val="28"/>
          <w:szCs w:val="28"/>
        </w:rPr>
        <w:t xml:space="preserve">P – идентификатор </w:t>
      </w:r>
      <w:r>
        <w:rPr>
          <w:color w:val="000000"/>
          <w:sz w:val="28"/>
          <w:szCs w:val="28"/>
        </w:rPr>
        <w:t xml:space="preserve">получателя - </w:t>
      </w:r>
      <w:r w:rsidRPr="008C0568">
        <w:rPr>
          <w:color w:val="000000"/>
          <w:sz w:val="28"/>
          <w:szCs w:val="28"/>
        </w:rPr>
        <w:t>налогового органа, для которого предназначен файл, чет</w:t>
      </w:r>
      <w:r w:rsidRPr="008C0568">
        <w:rPr>
          <w:color w:val="000000"/>
          <w:sz w:val="28"/>
          <w:szCs w:val="28"/>
        </w:rPr>
        <w:t>ы</w:t>
      </w:r>
      <w:r w:rsidRPr="008C0568">
        <w:rPr>
          <w:color w:val="000000"/>
          <w:sz w:val="28"/>
          <w:szCs w:val="28"/>
        </w:rPr>
        <w:t>рехразрядный код налогового органа в соответствии с СОНО;</w:t>
      </w:r>
    </w:p>
    <w:p w:rsidR="00A76F2C" w:rsidRPr="008C0568" w:rsidRDefault="00A76F2C" w:rsidP="00A76F2C">
      <w:pPr>
        <w:autoSpaceDE w:val="0"/>
        <w:autoSpaceDN w:val="0"/>
        <w:adjustRightInd w:val="0"/>
        <w:spacing w:line="240" w:lineRule="atLeast"/>
        <w:ind w:left="540" w:hanging="425"/>
        <w:jc w:val="left"/>
        <w:rPr>
          <w:color w:val="000000"/>
          <w:sz w:val="28"/>
          <w:szCs w:val="28"/>
        </w:rPr>
      </w:pPr>
      <w:r w:rsidRPr="008C0568">
        <w:rPr>
          <w:color w:val="000000"/>
          <w:sz w:val="28"/>
          <w:szCs w:val="28"/>
        </w:rPr>
        <w:t>GGGGMMDD – дата формирования файла;</w:t>
      </w:r>
    </w:p>
    <w:p w:rsidR="00240C71" w:rsidRPr="000C40DA" w:rsidRDefault="00240C71" w:rsidP="00240C71">
      <w:pPr>
        <w:autoSpaceDE w:val="0"/>
        <w:autoSpaceDN w:val="0"/>
        <w:adjustRightInd w:val="0"/>
        <w:spacing w:line="240" w:lineRule="atLeast"/>
        <w:ind w:left="540" w:hanging="425"/>
        <w:jc w:val="left"/>
        <w:rPr>
          <w:color w:val="000000"/>
          <w:sz w:val="28"/>
          <w:szCs w:val="28"/>
        </w:rPr>
      </w:pPr>
      <w:r w:rsidRPr="000C40DA">
        <w:rPr>
          <w:color w:val="000000"/>
          <w:sz w:val="28"/>
          <w:szCs w:val="28"/>
        </w:rPr>
        <w:t>GGGGMMDD – дата формирования файла;</w:t>
      </w:r>
    </w:p>
    <w:p w:rsidR="00240C71" w:rsidRPr="000C40DA" w:rsidRDefault="00240C71" w:rsidP="00240C71">
      <w:pPr>
        <w:autoSpaceDE w:val="0"/>
        <w:autoSpaceDN w:val="0"/>
        <w:adjustRightInd w:val="0"/>
        <w:spacing w:line="240" w:lineRule="atLeast"/>
        <w:ind w:left="540" w:hanging="360"/>
        <w:jc w:val="left"/>
        <w:rPr>
          <w:color w:val="000000"/>
          <w:sz w:val="28"/>
          <w:szCs w:val="28"/>
        </w:rPr>
      </w:pPr>
      <w:r w:rsidRPr="000C40DA">
        <w:rPr>
          <w:color w:val="000000"/>
          <w:sz w:val="28"/>
          <w:szCs w:val="28"/>
        </w:rPr>
        <w:t>N1, N2 – идентификационные номера файла (GUID).</w:t>
      </w:r>
    </w:p>
    <w:p w:rsidR="00240C71" w:rsidRPr="000C40DA" w:rsidRDefault="00240C71" w:rsidP="00240C71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r w:rsidRPr="000C40DA">
        <w:rPr>
          <w:color w:val="000000"/>
          <w:sz w:val="28"/>
          <w:szCs w:val="28"/>
        </w:rPr>
        <w:t>Если документ состоит из нескольких файлов, N1 одинаковый для всех файлов одного документа, N2 уникален для каждого файла независимо от пр</w:t>
      </w:r>
      <w:r w:rsidRPr="000C40DA">
        <w:rPr>
          <w:color w:val="000000"/>
          <w:sz w:val="28"/>
          <w:szCs w:val="28"/>
        </w:rPr>
        <w:t>и</w:t>
      </w:r>
      <w:r w:rsidRPr="000C40DA">
        <w:rPr>
          <w:color w:val="000000"/>
          <w:sz w:val="28"/>
          <w:szCs w:val="28"/>
        </w:rPr>
        <w:t>надлежности к документу</w:t>
      </w:r>
    </w:p>
    <w:p w:rsidR="00825B53" w:rsidRPr="00240C71" w:rsidRDefault="00825B53" w:rsidP="00825B53">
      <w:pPr>
        <w:pStyle w:val="af3"/>
        <w:rPr>
          <w:szCs w:val="28"/>
        </w:rPr>
      </w:pPr>
      <w:r w:rsidRPr="00240C71">
        <w:rPr>
          <w:szCs w:val="28"/>
        </w:rPr>
        <w:t>Расширение имени файла - xml. Расширение имени файла может указываться как строчными, так и прописными буквами.</w:t>
      </w:r>
    </w:p>
    <w:p w:rsidR="001F68A0" w:rsidRPr="00240C71" w:rsidRDefault="001F68A0" w:rsidP="00C83A82">
      <w:pPr>
        <w:pStyle w:val="40"/>
        <w:rPr>
          <w:sz w:val="28"/>
          <w:szCs w:val="28"/>
        </w:rPr>
      </w:pPr>
      <w:r w:rsidRPr="00240C71">
        <w:rPr>
          <w:sz w:val="28"/>
          <w:szCs w:val="28"/>
        </w:rPr>
        <w:lastRenderedPageBreak/>
        <w:t>Параметры первой строки файла обмена</w:t>
      </w:r>
    </w:p>
    <w:p w:rsidR="001F68A0" w:rsidRPr="00240C71" w:rsidRDefault="001F68A0" w:rsidP="006C0A4A">
      <w:pPr>
        <w:pStyle w:val="ab"/>
        <w:rPr>
          <w:sz w:val="28"/>
          <w:szCs w:val="28"/>
        </w:rPr>
      </w:pPr>
      <w:r w:rsidRPr="00240C71">
        <w:rPr>
          <w:sz w:val="28"/>
          <w:szCs w:val="28"/>
        </w:rPr>
        <w:t>Первая строка XML файла должна иметь следующий вид:</w:t>
      </w:r>
    </w:p>
    <w:p w:rsidR="001F68A0" w:rsidRPr="00240C71" w:rsidRDefault="001F68A0" w:rsidP="006C0A4A">
      <w:pPr>
        <w:pStyle w:val="ab"/>
        <w:rPr>
          <w:sz w:val="28"/>
          <w:szCs w:val="28"/>
        </w:rPr>
      </w:pPr>
      <w:r w:rsidRPr="00240C71">
        <w:rPr>
          <w:sz w:val="28"/>
          <w:szCs w:val="28"/>
        </w:rPr>
        <w:t>&lt;?</w:t>
      </w:r>
      <w:r w:rsidRPr="00240C71">
        <w:rPr>
          <w:sz w:val="28"/>
          <w:szCs w:val="28"/>
          <w:lang w:val="en-US"/>
        </w:rPr>
        <w:t>xml</w:t>
      </w:r>
      <w:r w:rsidRPr="00240C71">
        <w:rPr>
          <w:sz w:val="28"/>
          <w:szCs w:val="28"/>
        </w:rPr>
        <w:t xml:space="preserve"> </w:t>
      </w:r>
      <w:r w:rsidRPr="00240C71">
        <w:rPr>
          <w:sz w:val="28"/>
          <w:szCs w:val="28"/>
          <w:lang w:val="en-US"/>
        </w:rPr>
        <w:t>version</w:t>
      </w:r>
      <w:r w:rsidR="00736DE3" w:rsidRPr="00240C71">
        <w:rPr>
          <w:sz w:val="28"/>
          <w:szCs w:val="28"/>
        </w:rPr>
        <w:t xml:space="preserve"> </w:t>
      </w:r>
      <w:r w:rsidRPr="00240C71">
        <w:rPr>
          <w:sz w:val="28"/>
          <w:szCs w:val="28"/>
        </w:rPr>
        <w:t xml:space="preserve">="1.0" </w:t>
      </w:r>
      <w:r w:rsidRPr="00240C71">
        <w:rPr>
          <w:sz w:val="28"/>
          <w:szCs w:val="28"/>
          <w:lang w:val="en-US"/>
        </w:rPr>
        <w:t>encoding</w:t>
      </w:r>
      <w:r w:rsidR="00736DE3" w:rsidRPr="00240C71">
        <w:rPr>
          <w:sz w:val="28"/>
          <w:szCs w:val="28"/>
        </w:rPr>
        <w:t xml:space="preserve"> =</w:t>
      </w:r>
      <w:r w:rsidRPr="00240C71">
        <w:rPr>
          <w:sz w:val="28"/>
          <w:szCs w:val="28"/>
        </w:rPr>
        <w:t>"</w:t>
      </w:r>
      <w:r w:rsidRPr="00240C71">
        <w:rPr>
          <w:sz w:val="28"/>
          <w:szCs w:val="28"/>
          <w:lang w:val="en-US"/>
        </w:rPr>
        <w:t>windows</w:t>
      </w:r>
      <w:r w:rsidRPr="00240C71">
        <w:rPr>
          <w:sz w:val="28"/>
          <w:szCs w:val="28"/>
        </w:rPr>
        <w:t>-1251"?&gt;</w:t>
      </w:r>
    </w:p>
    <w:p w:rsidR="001F68A0" w:rsidRPr="00240C71" w:rsidRDefault="001F68A0" w:rsidP="00C83A82">
      <w:pPr>
        <w:pStyle w:val="31"/>
        <w:rPr>
          <w:rFonts w:eastAsia="SimSun"/>
          <w:sz w:val="28"/>
          <w:szCs w:val="28"/>
        </w:rPr>
      </w:pPr>
      <w:r w:rsidRPr="00240C71">
        <w:rPr>
          <w:rFonts w:eastAsia="SimSun"/>
          <w:sz w:val="28"/>
          <w:szCs w:val="28"/>
        </w:rPr>
        <w:t>Имя файла, содержащего схему файла обмена</w:t>
      </w:r>
    </w:p>
    <w:p w:rsidR="002638D6" w:rsidRPr="00240C71" w:rsidRDefault="002638D6" w:rsidP="002638D6">
      <w:pPr>
        <w:pStyle w:val="ab"/>
        <w:rPr>
          <w:rFonts w:eastAsia="SimSun"/>
          <w:sz w:val="28"/>
          <w:szCs w:val="28"/>
        </w:rPr>
      </w:pPr>
      <w:r w:rsidRPr="00240C71">
        <w:rPr>
          <w:rFonts w:eastAsia="SimSun"/>
          <w:sz w:val="28"/>
          <w:szCs w:val="28"/>
        </w:rPr>
        <w:t xml:space="preserve">Имя файла, содержащего </w:t>
      </w:r>
      <w:r w:rsidRPr="00240C71">
        <w:rPr>
          <w:rFonts w:eastAsia="SimSun"/>
          <w:sz w:val="28"/>
          <w:szCs w:val="28"/>
          <w:lang w:val="en-US"/>
        </w:rPr>
        <w:t>XSD</w:t>
      </w:r>
      <w:r w:rsidRPr="00240C71">
        <w:rPr>
          <w:rFonts w:eastAsia="SimSun"/>
          <w:sz w:val="28"/>
          <w:szCs w:val="28"/>
        </w:rPr>
        <w:t xml:space="preserve"> схему файла обмена, должно иметь следующий вид:</w:t>
      </w:r>
    </w:p>
    <w:p w:rsidR="002638D6" w:rsidRPr="00240C71" w:rsidRDefault="00A4111F" w:rsidP="002638D6">
      <w:pPr>
        <w:pStyle w:val="ab"/>
        <w:rPr>
          <w:rFonts w:eastAsia="SimSun"/>
          <w:sz w:val="28"/>
          <w:szCs w:val="28"/>
        </w:rPr>
      </w:pPr>
      <w:r w:rsidRPr="00240C71">
        <w:rPr>
          <w:rFonts w:eastAsia="SimSun"/>
          <w:sz w:val="28"/>
          <w:szCs w:val="28"/>
          <w:lang w:val="en-US"/>
        </w:rPr>
        <w:t>ON</w:t>
      </w:r>
      <w:r w:rsidRPr="00240C71">
        <w:rPr>
          <w:rFonts w:eastAsia="SimSun"/>
          <w:sz w:val="28"/>
          <w:szCs w:val="28"/>
        </w:rPr>
        <w:t>_</w:t>
      </w:r>
      <w:r w:rsidRPr="00240C71">
        <w:rPr>
          <w:rFonts w:eastAsia="SimSun"/>
          <w:sz w:val="28"/>
          <w:szCs w:val="28"/>
          <w:lang w:val="en-US"/>
        </w:rPr>
        <w:t>GUCHSFAKT</w:t>
      </w:r>
      <w:r w:rsidRPr="00240C71">
        <w:rPr>
          <w:rFonts w:eastAsia="SimSun"/>
          <w:sz w:val="28"/>
          <w:szCs w:val="28"/>
        </w:rPr>
        <w:t>_1_9</w:t>
      </w:r>
      <w:r w:rsidR="00DB5D1F" w:rsidRPr="00240C71">
        <w:rPr>
          <w:rFonts w:eastAsia="SimSun"/>
          <w:sz w:val="28"/>
          <w:szCs w:val="28"/>
        </w:rPr>
        <w:t>1</w:t>
      </w:r>
      <w:r w:rsidRPr="00240C71">
        <w:rPr>
          <w:rFonts w:eastAsia="SimSun"/>
          <w:sz w:val="28"/>
          <w:szCs w:val="28"/>
        </w:rPr>
        <w:t>0_01_05_0</w:t>
      </w:r>
      <w:r w:rsidR="007C3C7D">
        <w:rPr>
          <w:rFonts w:eastAsia="SimSun"/>
          <w:sz w:val="28"/>
          <w:szCs w:val="28"/>
        </w:rPr>
        <w:t>2</w:t>
      </w:r>
      <w:r w:rsidR="00825B53" w:rsidRPr="00240C71">
        <w:rPr>
          <w:rFonts w:eastAsia="SimSun"/>
          <w:sz w:val="28"/>
          <w:szCs w:val="28"/>
        </w:rPr>
        <w:t>_</w:t>
      </w:r>
      <w:r w:rsidR="002638D6" w:rsidRPr="00240C71">
        <w:rPr>
          <w:rFonts w:eastAsia="SimSun"/>
          <w:sz w:val="28"/>
          <w:szCs w:val="28"/>
          <w:lang w:val="en-US"/>
        </w:rPr>
        <w:t>xx</w:t>
      </w:r>
      <w:r w:rsidR="002638D6" w:rsidRPr="00240C71">
        <w:rPr>
          <w:rFonts w:eastAsia="SimSun"/>
          <w:sz w:val="28"/>
          <w:szCs w:val="28"/>
        </w:rPr>
        <w:t xml:space="preserve">, </w:t>
      </w:r>
      <w:r w:rsidR="002638D6" w:rsidRPr="00240C71">
        <w:rPr>
          <w:sz w:val="28"/>
          <w:szCs w:val="28"/>
        </w:rPr>
        <w:t xml:space="preserve">где хх – </w:t>
      </w:r>
      <w:r w:rsidR="009137C1" w:rsidRPr="00240C71">
        <w:rPr>
          <w:sz w:val="28"/>
          <w:szCs w:val="28"/>
        </w:rPr>
        <w:t>номер</w:t>
      </w:r>
      <w:r w:rsidR="002638D6" w:rsidRPr="00240C71">
        <w:rPr>
          <w:sz w:val="28"/>
          <w:szCs w:val="28"/>
        </w:rPr>
        <w:t xml:space="preserve"> верси</w:t>
      </w:r>
      <w:r w:rsidR="009137C1" w:rsidRPr="00240C71">
        <w:rPr>
          <w:sz w:val="28"/>
          <w:szCs w:val="28"/>
        </w:rPr>
        <w:t>и</w:t>
      </w:r>
      <w:r w:rsidR="002638D6" w:rsidRPr="00240C71">
        <w:rPr>
          <w:sz w:val="28"/>
          <w:szCs w:val="28"/>
        </w:rPr>
        <w:t xml:space="preserve"> схемы.</w:t>
      </w:r>
    </w:p>
    <w:p w:rsidR="002638D6" w:rsidRPr="00240C71" w:rsidRDefault="002638D6" w:rsidP="002638D6">
      <w:pPr>
        <w:pStyle w:val="ab"/>
        <w:rPr>
          <w:rFonts w:eastAsia="SimSun"/>
          <w:sz w:val="28"/>
          <w:szCs w:val="28"/>
        </w:rPr>
      </w:pPr>
      <w:r w:rsidRPr="00240C71">
        <w:rPr>
          <w:rFonts w:eastAsia="SimSun"/>
          <w:sz w:val="28"/>
          <w:szCs w:val="28"/>
        </w:rPr>
        <w:t>Расширение имени файла – xsd.</w:t>
      </w:r>
    </w:p>
    <w:p w:rsidR="00825B53" w:rsidRPr="00240C71" w:rsidRDefault="00825B53" w:rsidP="00825B53">
      <w:pPr>
        <w:pStyle w:val="ab"/>
        <w:spacing w:before="120"/>
        <w:rPr>
          <w:sz w:val="28"/>
          <w:szCs w:val="28"/>
        </w:rPr>
      </w:pPr>
      <w:bookmarkStart w:id="29" w:name="_Toc102195775"/>
      <w:bookmarkStart w:id="30" w:name="_Toc136255797"/>
      <w:bookmarkEnd w:id="22"/>
      <w:bookmarkEnd w:id="23"/>
      <w:bookmarkEnd w:id="24"/>
      <w:bookmarkEnd w:id="25"/>
      <w:bookmarkEnd w:id="26"/>
      <w:r w:rsidRPr="00240C71">
        <w:rPr>
          <w:sz w:val="28"/>
          <w:szCs w:val="28"/>
        </w:rPr>
        <w:t>4.</w:t>
      </w:r>
      <w:r w:rsidRPr="00240C71">
        <w:rPr>
          <w:b/>
          <w:sz w:val="28"/>
          <w:szCs w:val="28"/>
        </w:rPr>
        <w:t xml:space="preserve"> Логическая модель файла обмена</w:t>
      </w:r>
      <w:bookmarkEnd w:id="29"/>
      <w:bookmarkEnd w:id="30"/>
      <w:r w:rsidRPr="00240C71">
        <w:rPr>
          <w:b/>
          <w:sz w:val="28"/>
          <w:szCs w:val="28"/>
        </w:rPr>
        <w:t xml:space="preserve"> </w:t>
      </w:r>
      <w:r w:rsidRPr="00240C71">
        <w:rPr>
          <w:sz w:val="28"/>
          <w:szCs w:val="28"/>
        </w:rPr>
        <w:t>представлена в виде диаграммы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– 4.</w:t>
      </w:r>
      <w:r w:rsidR="00ED7409" w:rsidRPr="00240C71">
        <w:rPr>
          <w:sz w:val="28"/>
          <w:szCs w:val="28"/>
        </w:rPr>
        <w:t>1</w:t>
      </w:r>
      <w:r w:rsidR="00324D78">
        <w:rPr>
          <w:sz w:val="28"/>
          <w:szCs w:val="28"/>
        </w:rPr>
        <w:t>9</w:t>
      </w:r>
      <w:r w:rsidRPr="00240C71">
        <w:rPr>
          <w:sz w:val="28"/>
          <w:szCs w:val="28"/>
        </w:rPr>
        <w:t xml:space="preserve"> настоящего Формата.</w:t>
      </w:r>
    </w:p>
    <w:p w:rsidR="00825B53" w:rsidRPr="00240C71" w:rsidRDefault="00825B53" w:rsidP="00825B53">
      <w:pPr>
        <w:pStyle w:val="ab"/>
        <w:rPr>
          <w:sz w:val="28"/>
          <w:szCs w:val="28"/>
        </w:rPr>
      </w:pPr>
      <w:r w:rsidRPr="00240C71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825B53" w:rsidRPr="00240C71" w:rsidRDefault="00825B53" w:rsidP="00825B53">
      <w:pPr>
        <w:pStyle w:val="af0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240C71">
        <w:rPr>
          <w:rStyle w:val="a"/>
          <w:sz w:val="28"/>
          <w:szCs w:val="28"/>
        </w:rPr>
        <w:t>Наименование элемента.</w:t>
      </w:r>
      <w:r w:rsidRPr="00240C71">
        <w:rPr>
          <w:sz w:val="28"/>
          <w:szCs w:val="28"/>
        </w:rPr>
        <w:t xml:space="preserve"> </w:t>
      </w:r>
      <w:r w:rsidRPr="00240C71">
        <w:rPr>
          <w:rStyle w:val="ac"/>
          <w:sz w:val="28"/>
          <w:szCs w:val="28"/>
        </w:rPr>
        <w:t>Приводится полное наименование элемента.</w:t>
      </w:r>
    </w:p>
    <w:p w:rsidR="00825B53" w:rsidRPr="00240C71" w:rsidRDefault="00825B53" w:rsidP="00825B53">
      <w:pPr>
        <w:pStyle w:val="af0"/>
        <w:numPr>
          <w:ilvl w:val="0"/>
          <w:numId w:val="0"/>
        </w:numPr>
        <w:ind w:firstLine="709"/>
        <w:rPr>
          <w:sz w:val="28"/>
          <w:szCs w:val="28"/>
        </w:rPr>
      </w:pPr>
      <w:r w:rsidRPr="00240C71">
        <w:rPr>
          <w:rStyle w:val="a"/>
          <w:sz w:val="28"/>
          <w:szCs w:val="28"/>
        </w:rPr>
        <w:t>Сокращенное наименование элемента.</w:t>
      </w:r>
      <w:r w:rsidRPr="00240C71">
        <w:rPr>
          <w:sz w:val="28"/>
          <w:szCs w:val="28"/>
        </w:rPr>
        <w:t xml:space="preserve"> </w:t>
      </w:r>
      <w:r w:rsidRPr="00240C71">
        <w:rPr>
          <w:rStyle w:val="ac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240C71">
        <w:rPr>
          <w:rStyle w:val="ac"/>
          <w:sz w:val="28"/>
          <w:szCs w:val="28"/>
          <w:lang w:val="en-US"/>
        </w:rPr>
        <w:t>XML</w:t>
      </w:r>
      <w:r w:rsidRPr="00240C71">
        <w:rPr>
          <w:sz w:val="28"/>
          <w:szCs w:val="28"/>
        </w:rPr>
        <w:t>.</w:t>
      </w:r>
    </w:p>
    <w:p w:rsidR="00825B53" w:rsidRPr="00240C71" w:rsidRDefault="00825B53" w:rsidP="00825B53">
      <w:pPr>
        <w:pStyle w:val="af0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240C71">
        <w:rPr>
          <w:rStyle w:val="a"/>
          <w:sz w:val="28"/>
          <w:szCs w:val="28"/>
        </w:rPr>
        <w:t>Признак типа элемента.</w:t>
      </w:r>
      <w:r w:rsidRPr="00240C71">
        <w:rPr>
          <w:sz w:val="28"/>
          <w:szCs w:val="28"/>
        </w:rPr>
        <w:t xml:space="preserve"> </w:t>
      </w:r>
      <w:r w:rsidRPr="00240C71">
        <w:rPr>
          <w:rStyle w:val="ac"/>
          <w:sz w:val="28"/>
          <w:szCs w:val="28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240C71">
        <w:rPr>
          <w:rStyle w:val="ac"/>
          <w:sz w:val="28"/>
          <w:szCs w:val="28"/>
          <w:lang w:val="en-US"/>
        </w:rPr>
        <w:t>XML</w:t>
      </w:r>
      <w:r w:rsidRPr="00240C71">
        <w:rPr>
          <w:rStyle w:val="ac"/>
          <w:sz w:val="28"/>
          <w:szCs w:val="28"/>
        </w:rPr>
        <w:t xml:space="preserve"> файла, "А" – простой элемент логической модели, реализованный в виде атрибута элемента </w:t>
      </w:r>
      <w:r w:rsidRPr="00240C71">
        <w:rPr>
          <w:rStyle w:val="ac"/>
          <w:sz w:val="28"/>
          <w:szCs w:val="28"/>
          <w:lang w:val="en-US"/>
        </w:rPr>
        <w:t>XML</w:t>
      </w:r>
      <w:r w:rsidRPr="00240C71">
        <w:rPr>
          <w:rStyle w:val="ac"/>
          <w:sz w:val="28"/>
          <w:szCs w:val="28"/>
        </w:rPr>
        <w:t xml:space="preserve"> файла. Простой элемент </w:t>
      </w:r>
      <w:r w:rsidRPr="00240C71">
        <w:rPr>
          <w:sz w:val="28"/>
          <w:szCs w:val="28"/>
        </w:rPr>
        <w:t xml:space="preserve">логической модели </w:t>
      </w:r>
      <w:r w:rsidRPr="00240C71">
        <w:rPr>
          <w:rStyle w:val="ac"/>
          <w:sz w:val="28"/>
          <w:szCs w:val="28"/>
        </w:rPr>
        <w:t>не содержит вложенные элементы.</w:t>
      </w:r>
    </w:p>
    <w:p w:rsidR="00825B53" w:rsidRPr="00240C71" w:rsidRDefault="00825B53" w:rsidP="00825B53">
      <w:pPr>
        <w:pStyle w:val="af0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240C71">
        <w:rPr>
          <w:rStyle w:val="a"/>
          <w:sz w:val="28"/>
          <w:szCs w:val="28"/>
        </w:rPr>
        <w:t>Формат значения элемента.</w:t>
      </w:r>
      <w:r w:rsidRPr="00240C71">
        <w:rPr>
          <w:sz w:val="28"/>
          <w:szCs w:val="28"/>
        </w:rPr>
        <w:t xml:space="preserve"> Формат </w:t>
      </w:r>
      <w:r w:rsidRPr="00240C71">
        <w:rPr>
          <w:rStyle w:val="ac"/>
          <w:sz w:val="28"/>
          <w:szCs w:val="28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825B53" w:rsidRPr="00240C71" w:rsidRDefault="00825B53" w:rsidP="00825B53">
      <w:pPr>
        <w:pStyle w:val="ab"/>
        <w:rPr>
          <w:sz w:val="28"/>
          <w:szCs w:val="28"/>
        </w:rPr>
      </w:pPr>
      <w:r w:rsidRPr="00240C71">
        <w:rPr>
          <w:sz w:val="28"/>
          <w:szCs w:val="28"/>
        </w:rPr>
        <w:t xml:space="preserve">Формат символьной строки указывается в виде Т(n-к) или T(=к), где n - минимальное количество знаков, к – максимальное количество знаков, символ </w:t>
      </w:r>
      <w:r w:rsidRPr="00240C71">
        <w:rPr>
          <w:rStyle w:val="ac"/>
          <w:sz w:val="28"/>
          <w:szCs w:val="28"/>
        </w:rPr>
        <w:t>"</w:t>
      </w:r>
      <w:r w:rsidRPr="00240C71">
        <w:rPr>
          <w:sz w:val="28"/>
          <w:szCs w:val="28"/>
        </w:rPr>
        <w:t>-</w:t>
      </w:r>
      <w:r w:rsidRPr="00240C71">
        <w:rPr>
          <w:rStyle w:val="ac"/>
          <w:sz w:val="28"/>
          <w:szCs w:val="28"/>
        </w:rPr>
        <w:t>"</w:t>
      </w:r>
      <w:r w:rsidRPr="00240C71">
        <w:rPr>
          <w:sz w:val="28"/>
          <w:szCs w:val="28"/>
        </w:rPr>
        <w:t xml:space="preserve"> – разделитель, символ </w:t>
      </w:r>
      <w:r w:rsidRPr="00240C71">
        <w:rPr>
          <w:rStyle w:val="ac"/>
          <w:sz w:val="28"/>
          <w:szCs w:val="28"/>
        </w:rPr>
        <w:t>"</w:t>
      </w:r>
      <w:r w:rsidRPr="00240C71">
        <w:rPr>
          <w:sz w:val="28"/>
          <w:szCs w:val="28"/>
        </w:rPr>
        <w:t>=</w:t>
      </w:r>
      <w:r w:rsidRPr="00240C71">
        <w:rPr>
          <w:rStyle w:val="ac"/>
          <w:sz w:val="28"/>
          <w:szCs w:val="28"/>
        </w:rPr>
        <w:t>"</w:t>
      </w:r>
      <w:r w:rsidRPr="00240C71">
        <w:rPr>
          <w:sz w:val="28"/>
          <w:szCs w:val="28"/>
        </w:rPr>
        <w:t xml:space="preserve">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825B53" w:rsidRPr="00240C71" w:rsidRDefault="00825B53" w:rsidP="00825B53">
      <w:pPr>
        <w:pStyle w:val="ab"/>
        <w:rPr>
          <w:sz w:val="28"/>
          <w:szCs w:val="28"/>
        </w:rPr>
      </w:pPr>
      <w:r w:rsidRPr="00240C71">
        <w:rPr>
          <w:sz w:val="28"/>
          <w:szCs w:val="28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</w:t>
      </w:r>
      <w:r w:rsidR="00581CE7">
        <w:rPr>
          <w:sz w:val="28"/>
          <w:szCs w:val="28"/>
        </w:rPr>
        <w:t>ла равно 0 (то есть</w:t>
      </w:r>
      <w:r w:rsidRPr="00240C71">
        <w:rPr>
          <w:sz w:val="28"/>
          <w:szCs w:val="28"/>
        </w:rPr>
        <w:t xml:space="preserve"> число целое), то формат числового значения имеет вид N(m).</w:t>
      </w:r>
    </w:p>
    <w:p w:rsidR="00825B53" w:rsidRPr="00240C71" w:rsidRDefault="00825B53" w:rsidP="00825B53">
      <w:pPr>
        <w:pStyle w:val="ab"/>
        <w:rPr>
          <w:sz w:val="28"/>
          <w:szCs w:val="28"/>
        </w:rPr>
      </w:pPr>
      <w:r w:rsidRPr="00240C71">
        <w:rPr>
          <w:sz w:val="28"/>
          <w:szCs w:val="28"/>
        </w:rPr>
        <w:t xml:space="preserve">Для простых элементов, являющихся базовыми в XML (определенными в http://www.w3.org/TR/xmlschema-0), например, элемент с типом </w:t>
      </w:r>
      <w:r w:rsidRPr="00240C71">
        <w:rPr>
          <w:rStyle w:val="ac"/>
          <w:sz w:val="28"/>
          <w:szCs w:val="28"/>
        </w:rPr>
        <w:t>"</w:t>
      </w:r>
      <w:r w:rsidRPr="00240C71">
        <w:rPr>
          <w:sz w:val="28"/>
          <w:szCs w:val="28"/>
        </w:rPr>
        <w:t>date</w:t>
      </w:r>
      <w:r w:rsidRPr="00240C71">
        <w:rPr>
          <w:rStyle w:val="ac"/>
          <w:sz w:val="28"/>
          <w:szCs w:val="28"/>
        </w:rPr>
        <w:t>"</w:t>
      </w:r>
      <w:r w:rsidRPr="00240C71">
        <w:rPr>
          <w:sz w:val="28"/>
          <w:szCs w:val="28"/>
        </w:rPr>
        <w:t xml:space="preserve">, поле "Формат значения элемента" не заполняется. Для таких элементов в поле "Дополнительная информация" указывается тип базового элемента. </w:t>
      </w:r>
    </w:p>
    <w:p w:rsidR="00825B53" w:rsidRPr="00240C71" w:rsidRDefault="00825B53" w:rsidP="00825B53">
      <w:pPr>
        <w:pStyle w:val="af0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240C71">
        <w:rPr>
          <w:rStyle w:val="a"/>
          <w:sz w:val="28"/>
          <w:szCs w:val="28"/>
        </w:rPr>
        <w:lastRenderedPageBreak/>
        <w:t>Признак обязательности элемента</w:t>
      </w:r>
      <w:r w:rsidRPr="00240C71">
        <w:rPr>
          <w:sz w:val="28"/>
          <w:szCs w:val="28"/>
        </w:rPr>
        <w:t xml:space="preserve"> </w:t>
      </w:r>
      <w:r w:rsidRPr="00240C71">
        <w:rPr>
          <w:rStyle w:val="ac"/>
          <w:sz w:val="28"/>
          <w:szCs w:val="28"/>
        </w:rPr>
        <w:t xml:space="preserve"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"О" – наличие элемента в файле обмена обязательно; "Н" – присутствие элемента в </w:t>
      </w:r>
      <w:r w:rsidR="00581CE7">
        <w:rPr>
          <w:rStyle w:val="ac"/>
          <w:sz w:val="28"/>
          <w:szCs w:val="28"/>
        </w:rPr>
        <w:t>файле обмена необязательно, то есть</w:t>
      </w:r>
      <w:r w:rsidRPr="00240C71">
        <w:rPr>
          <w:rStyle w:val="ac"/>
          <w:sz w:val="28"/>
          <w:szCs w:val="28"/>
        </w:rPr>
        <w:t xml:space="preserve"> элемент может отсутствовать. Если элемент принимает ограниченный перечень значений  (по классиф</w:t>
      </w:r>
      <w:r w:rsidR="00581CE7">
        <w:rPr>
          <w:rStyle w:val="ac"/>
          <w:sz w:val="28"/>
          <w:szCs w:val="28"/>
        </w:rPr>
        <w:t xml:space="preserve">икатору, </w:t>
      </w:r>
      <w:r w:rsidR="00C9107F">
        <w:rPr>
          <w:rStyle w:val="ac"/>
          <w:sz w:val="28"/>
          <w:szCs w:val="28"/>
        </w:rPr>
        <w:t>кодовому словарю и тому подобному</w:t>
      </w:r>
      <w:r w:rsidRPr="00240C71">
        <w:rPr>
          <w:rStyle w:val="ac"/>
          <w:sz w:val="28"/>
          <w:szCs w:val="28"/>
        </w:rPr>
        <w:t>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825B53" w:rsidRPr="00240C71" w:rsidRDefault="00825B53" w:rsidP="00825B53">
      <w:pPr>
        <w:pStyle w:val="ab"/>
        <w:rPr>
          <w:rStyle w:val="ac"/>
          <w:sz w:val="28"/>
          <w:szCs w:val="28"/>
        </w:rPr>
      </w:pPr>
      <w:r w:rsidRPr="00240C71">
        <w:rPr>
          <w:rStyle w:val="ac"/>
          <w:sz w:val="28"/>
          <w:szCs w:val="28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240C71">
        <w:rPr>
          <w:rStyle w:val="ac"/>
          <w:sz w:val="28"/>
          <w:szCs w:val="28"/>
          <w:lang w:val="en-US"/>
        </w:rPr>
        <w:t>XSD</w:t>
      </w:r>
      <w:r w:rsidRPr="00240C71">
        <w:rPr>
          <w:rStyle w:val="ac"/>
          <w:sz w:val="28"/>
          <w:szCs w:val="28"/>
        </w:rPr>
        <w:t xml:space="preserve"> схеме условий присутствия (отсутствия) элемента в файле обмена или к принимаемым значениям элемента. Например: "НУ", "ОКУ".</w:t>
      </w:r>
    </w:p>
    <w:p w:rsidR="00825B53" w:rsidRPr="00240C71" w:rsidRDefault="00825B53" w:rsidP="00825B53">
      <w:pPr>
        <w:pStyle w:val="af0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240C71">
        <w:rPr>
          <w:rStyle w:val="a"/>
          <w:sz w:val="28"/>
          <w:szCs w:val="28"/>
        </w:rPr>
        <w:t>Дополнительная информация.</w:t>
      </w:r>
      <w:r w:rsidRPr="00240C71">
        <w:rPr>
          <w:sz w:val="28"/>
          <w:szCs w:val="28"/>
        </w:rPr>
        <w:t xml:space="preserve"> </w:t>
      </w:r>
      <w:r w:rsidRPr="00240C71">
        <w:rPr>
          <w:rStyle w:val="ac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</w:t>
      </w:r>
      <w:r w:rsidR="00581CE7">
        <w:rPr>
          <w:rStyle w:val="ac"/>
          <w:sz w:val="28"/>
          <w:szCs w:val="28"/>
        </w:rPr>
        <w:t>икатора (</w:t>
      </w:r>
      <w:r w:rsidR="00C9107F">
        <w:rPr>
          <w:rStyle w:val="ac"/>
          <w:sz w:val="28"/>
          <w:szCs w:val="28"/>
        </w:rPr>
        <w:t>кодового словаря и тому подобного</w:t>
      </w:r>
      <w:r w:rsidRPr="00240C71">
        <w:rPr>
          <w:rStyle w:val="ac"/>
          <w:sz w:val="28"/>
          <w:szCs w:val="28"/>
        </w:rPr>
        <w:t>), указывается соответствующее наименование классиф</w:t>
      </w:r>
      <w:r w:rsidR="00581CE7">
        <w:rPr>
          <w:rStyle w:val="ac"/>
          <w:sz w:val="28"/>
          <w:szCs w:val="28"/>
        </w:rPr>
        <w:t>икатора (</w:t>
      </w:r>
      <w:r w:rsidR="00C9107F">
        <w:rPr>
          <w:rStyle w:val="ac"/>
          <w:sz w:val="28"/>
          <w:szCs w:val="28"/>
        </w:rPr>
        <w:t>кодового словаря и тому подобного</w:t>
      </w:r>
      <w:r w:rsidRPr="00240C71">
        <w:rPr>
          <w:rStyle w:val="ac"/>
          <w:sz w:val="28"/>
          <w:szCs w:val="28"/>
        </w:rPr>
        <w:t>) или приводится перечень возможных значений. Для классиф</w:t>
      </w:r>
      <w:r w:rsidR="00581CE7">
        <w:rPr>
          <w:rStyle w:val="ac"/>
          <w:sz w:val="28"/>
          <w:szCs w:val="28"/>
        </w:rPr>
        <w:t>икатора (</w:t>
      </w:r>
      <w:r w:rsidR="00C9107F">
        <w:rPr>
          <w:rStyle w:val="ac"/>
          <w:sz w:val="28"/>
          <w:szCs w:val="28"/>
        </w:rPr>
        <w:t>кодового словаря и тому подобного</w:t>
      </w:r>
      <w:r w:rsidRPr="00240C71">
        <w:rPr>
          <w:rStyle w:val="ac"/>
          <w:sz w:val="28"/>
          <w:szCs w:val="28"/>
        </w:rPr>
        <w:t xml:space="preserve">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FC031C" w:rsidRPr="00240C71" w:rsidRDefault="00825B53" w:rsidP="00825B53">
      <w:pPr>
        <w:pStyle w:val="ab"/>
        <w:rPr>
          <w:sz w:val="28"/>
          <w:szCs w:val="28"/>
        </w:rPr>
      </w:pPr>
      <w:r w:rsidRPr="00240C71">
        <w:rPr>
          <w:sz w:val="28"/>
          <w:szCs w:val="28"/>
          <w:lang w:val="en-US"/>
        </w:rPr>
        <w:t>XSD</w:t>
      </w:r>
      <w:r w:rsidRPr="00240C71">
        <w:rPr>
          <w:sz w:val="28"/>
          <w:szCs w:val="28"/>
        </w:rPr>
        <w:t xml:space="preserve"> схема файла обмена в </w:t>
      </w:r>
      <w:r w:rsidR="009F4E46">
        <w:rPr>
          <w:sz w:val="28"/>
          <w:szCs w:val="28"/>
        </w:rPr>
        <w:t>электронной форме</w:t>
      </w:r>
      <w:r w:rsidRPr="00240C71">
        <w:rPr>
          <w:sz w:val="28"/>
          <w:szCs w:val="28"/>
        </w:rPr>
        <w:t xml:space="preserve"> приводится отдельным файлом и размещается на сайте Федеральной налоговой службы</w:t>
      </w:r>
      <w:r w:rsidR="00FC031C" w:rsidRPr="00240C71">
        <w:rPr>
          <w:sz w:val="28"/>
          <w:szCs w:val="28"/>
        </w:rPr>
        <w:t>.</w:t>
      </w:r>
      <w:r w:rsidRPr="00240C71">
        <w:rPr>
          <w:sz w:val="28"/>
          <w:szCs w:val="28"/>
        </w:rPr>
        <w:t xml:space="preserve"> </w:t>
      </w:r>
      <w:r w:rsidR="00FC031C" w:rsidRPr="00240C71">
        <w:rPr>
          <w:sz w:val="28"/>
          <w:szCs w:val="28"/>
        </w:rPr>
        <w:t xml:space="preserve"> </w:t>
      </w:r>
    </w:p>
    <w:p w:rsidR="00FC031C" w:rsidRPr="00240C71" w:rsidRDefault="00FC031C" w:rsidP="00825B53">
      <w:pPr>
        <w:pStyle w:val="ab"/>
        <w:rPr>
          <w:sz w:val="28"/>
          <w:szCs w:val="28"/>
        </w:rPr>
        <w:sectPr w:rsidR="00FC031C" w:rsidRPr="00240C71" w:rsidSect="00C26687">
          <w:headerReference w:type="even" r:id="rId7"/>
          <w:headerReference w:type="default" r:id="rId8"/>
          <w:footerReference w:type="first" r:id="rId9"/>
          <w:footnotePr>
            <w:pos w:val="beneathText"/>
            <w:numRestart w:val="eachPage"/>
          </w:footnotePr>
          <w:pgSz w:w="11906" w:h="16838"/>
          <w:pgMar w:top="964" w:right="567" w:bottom="851" w:left="1418" w:header="720" w:footer="720" w:gutter="0"/>
          <w:pgNumType w:start="31"/>
          <w:cols w:space="708"/>
          <w:docGrid w:linePitch="360"/>
        </w:sectPr>
      </w:pPr>
    </w:p>
    <w:p w:rsidR="0071504B" w:rsidRPr="005C6FEA" w:rsidRDefault="00F220A3" w:rsidP="00825B53">
      <w:pPr>
        <w:pStyle w:val="23"/>
        <w:rPr>
          <w:sz w:val="16"/>
          <w:szCs w:val="16"/>
        </w:rPr>
      </w:pPr>
      <w:r w:rsidRPr="00EA7D21">
        <w:rPr>
          <w:noProof/>
        </w:rPr>
        <w:lastRenderedPageBreak/>
        <w:drawing>
          <wp:inline distT="0" distB="0" distL="0" distR="0">
            <wp:extent cx="5196840" cy="89382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53" w:rsidRPr="005C6FEA" w:rsidRDefault="00825B53" w:rsidP="00825B53">
      <w:pPr>
        <w:pStyle w:val="23"/>
      </w:pPr>
      <w:r w:rsidRPr="005C6FEA">
        <w:t xml:space="preserve"> Рисунок 1. Диаграмма структуры файла обмена</w:t>
      </w:r>
    </w:p>
    <w:p w:rsidR="001F68A0" w:rsidRPr="00055D45" w:rsidRDefault="001F68A0" w:rsidP="00825B53">
      <w:pPr>
        <w:pStyle w:val="ab"/>
        <w:sectPr w:rsidR="001F68A0" w:rsidRPr="00055D45" w:rsidSect="005C6FEA">
          <w:footnotePr>
            <w:pos w:val="beneathText"/>
            <w:numRestart w:val="eachPage"/>
          </w:footnotePr>
          <w:pgSz w:w="11906" w:h="16838"/>
          <w:pgMar w:top="964" w:right="567" w:bottom="851" w:left="1418" w:header="720" w:footer="658" w:gutter="0"/>
          <w:cols w:space="708"/>
          <w:titlePg/>
          <w:docGrid w:linePitch="360"/>
        </w:sectPr>
      </w:pPr>
    </w:p>
    <w:tbl>
      <w:tblPr>
        <w:tblW w:w="15486" w:type="dxa"/>
        <w:tblInd w:w="93" w:type="dxa"/>
        <w:tblLook w:val="04A0" w:firstRow="1" w:lastRow="0" w:firstColumn="1" w:lastColumn="0" w:noHBand="0" w:noVBand="1"/>
      </w:tblPr>
      <w:tblGrid>
        <w:gridCol w:w="4835"/>
        <w:gridCol w:w="1925"/>
        <w:gridCol w:w="1208"/>
        <w:gridCol w:w="1208"/>
        <w:gridCol w:w="1910"/>
        <w:gridCol w:w="4339"/>
        <w:gridCol w:w="61"/>
      </w:tblGrid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Файл обмена (Файл)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Идентификатор файла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T(1-200)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Содержит (повторяет) имя сформированного файла (без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расширения)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Версия передающей программы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ВерсПрог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Версия формата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Принимает значение: 5.02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D349EE" w:rsidRPr="00D202A6" w:rsidTr="00D349EE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D349EE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Идентификатор исходного файла, содержащего Журнал учета полученных и выставленных счетов-фактур в полном объеме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ИдФайлИсх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T(1-200)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Содержит (повторяет) идентификатор исходного файла (без расширения)</w:t>
            </w:r>
          </w:p>
        </w:tc>
      </w:tr>
      <w:tr w:rsidR="00D349EE" w:rsidRPr="00D202A6" w:rsidTr="00D349EE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Идентификатор первого файла, полученного в результате деления исходного файла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ИдФайлПерв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T(1-200)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Содержит (повторяет) идентификатор первого файла, полученного в результате деления исходного файла или повторяет имя сформированного файла (при передаче одним файлом, без деления)</w:t>
            </w:r>
          </w:p>
        </w:tc>
      </w:tr>
      <w:tr w:rsidR="00D349EE" w:rsidRPr="00D202A6" w:rsidTr="00D349EE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Количество файлов, полученных в результате деления исходного файла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КолФайл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N(5)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D202A6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При передаче одним файлом (без деления на файлы) указыв</w:t>
            </w:r>
            <w:r w:rsidR="00FB76AF">
              <w:rPr>
                <w:rFonts w:ascii="Arial CYR" w:hAnsi="Arial CYR" w:cs="Arial CYR"/>
                <w:sz w:val="20"/>
                <w:szCs w:val="20"/>
              </w:rPr>
              <w:t>а</w:t>
            </w:r>
            <w:r w:rsidRPr="00D202A6">
              <w:rPr>
                <w:rFonts w:ascii="Arial CYR" w:hAnsi="Arial CYR" w:cs="Arial CYR"/>
                <w:sz w:val="20"/>
                <w:szCs w:val="20"/>
              </w:rPr>
              <w:t xml:space="preserve">ется 1 </w:t>
            </w:r>
          </w:p>
        </w:tc>
      </w:tr>
      <w:tr w:rsidR="00D349EE" w:rsidRPr="002760E4" w:rsidTr="00D349EE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EE" w:rsidRPr="00D202A6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Номер текущего файла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НомФайл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N(5)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EE" w:rsidRPr="00D202A6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9EE" w:rsidRPr="002760E4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202A6">
              <w:rPr>
                <w:rFonts w:ascii="Arial CYR" w:hAnsi="Arial CYR" w:cs="Arial CYR"/>
                <w:sz w:val="20"/>
                <w:szCs w:val="20"/>
              </w:rPr>
              <w:t>Указывается номер текущего файла, полученного в результате деления. При передаче одним файлом (без деления) указывается 1</w:t>
            </w:r>
          </w:p>
        </w:tc>
      </w:tr>
      <w:tr w:rsidR="00D349EE" w:rsidRPr="002710B9" w:rsidTr="000D6DC4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2710B9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349EE">
              <w:rPr>
                <w:rFonts w:ascii="Arial CYR" w:hAnsi="Arial CYR" w:cs="Arial CYR"/>
                <w:sz w:val="20"/>
                <w:szCs w:val="20"/>
              </w:rPr>
              <w:t>Журнал учета полученных и выставленных счетов-фактур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, применяемых при расчетах по налогу на добавленную стоимость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2710B9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2710B9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2710B9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2710B9" w:rsidRDefault="00D349EE" w:rsidP="000D6DC4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9EE" w:rsidRPr="002710B9" w:rsidRDefault="00D349EE" w:rsidP="000D6DC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4.2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4.2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Журнал учета полученных и выставленных счетов-фактур, применяемых при расчетах по налогу на добавленную стоимость (Документ)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 формы по КНД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&lt;КНДТип&gt;.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Принимает значение: 1115104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Код по Классификатору налоговой документации.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1115104 - Журнал учета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полученных и выставленных счетов-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фактур, применяемых при расчетах по налогу на добавленную стоимость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За квартал 20__ года - налоговый период (код)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Принимает значение: 21 | 22 | 23 | 24 | 51 | 54 | 55 | 56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Код по Справочнику кодов, определяющих налоговый (отчетный) период (СКНП).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21 – 1 квартал;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22 –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2 квартал;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23 – 3 квартал;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24 – 4 квартал;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51 – 1 квартал при реорганизации (ликвидации) организации;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54 – 2 квартал при реорганизации (ликвидации) организации;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55 – 3 квартал при реорганизации (ликвидации) организации;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56 – 4 квартал при реорганизации (ликвидации) организации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За квартал 20__ года -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год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ОтчетГод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&lt;xs:gYear&gt;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Год в формате 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о налогоплательщике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СвНП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4.3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Части 1 Выставленные счета-фактуры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СвЧ1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НМ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4.6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Части 2 Полученные счета-фактуры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СвЧ2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НМ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4.10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Сведения о лице, подписывающем документ в </w:t>
            </w:r>
            <w:r w:rsidR="009F4E46">
              <w:rPr>
                <w:rFonts w:ascii="Arial CYR" w:hAnsi="Arial CYR" w:cs="Arial CYR"/>
                <w:sz w:val="20"/>
                <w:szCs w:val="20"/>
              </w:rPr>
              <w:t>электронной форме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4.14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03F" w:rsidRDefault="000C303F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0C303F" w:rsidRDefault="000C303F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2710B9" w:rsidRPr="002710B9" w:rsidRDefault="00AF2A4B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4.3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о налогоплательщике (СвНП)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об организации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|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4.4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об индивидуальном предпринимателе</w:t>
            </w: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СведИП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4.5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4.4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об организации (СведЮЛ)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lastRenderedPageBreak/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 организации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&lt;ИННЮЛТип&gt;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КПП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&lt;КППТип&gt;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4.5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об индивидуальном предпринимателе (СведИП)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&lt;ИННФЛТип&gt;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Реквизиты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свидетельства о государственной регистрации индивидуального предпринимателя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СвГосРегИП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Фамилия, имя, отчество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ФИОИП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&lt;ФИОТип&gt;.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4.19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4.6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Части 1 Выставленные счета-фактуры (СвЧ1)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по порядку (Графа 1)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НомПП &gt;= 1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выставления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(Графа 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ДатаВыстСчФ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0426F0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счета-фактуры (Графа 4)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счета-фактуры (Графа 4)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исправления счета-фактуры (Графа 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НомерИспрСчФ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НомерИспрСчФ &gt;= 1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исправления счеты-фактуры (Графа 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ДатаИспрСчФ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корректировочного счета-фактуры (Графа 6)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корректировочного счета-фактуры (Графа 6)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исправления корректировочного счета-фактуры (Графа 7)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НомерИспрКСчФ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НомерИспрКСчФ &gt;= 1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Дата исправления корректировочного счета-фактуры (Графа 7)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ДатаИспрКСчФ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Наименование покупателя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(Графа 8)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НаимПок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 покупателя - организации (Графа 9)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&lt;ИННЮЛТип&gt;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КПП покупателя (Графа 9)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&lt;КППТип&gt;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ИНН покупателя </w:t>
            </w:r>
            <w:r w:rsidR="00C9107F">
              <w:rPr>
                <w:rFonts w:ascii="Arial CYR" w:hAnsi="Arial CYR" w:cs="Arial CYR"/>
                <w:sz w:val="20"/>
                <w:szCs w:val="20"/>
              </w:rPr>
              <w:t>–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C9107F">
              <w:rPr>
                <w:rFonts w:ascii="Arial CYR" w:hAnsi="Arial CYR" w:cs="Arial CYR"/>
                <w:sz w:val="20"/>
                <w:szCs w:val="20"/>
              </w:rPr>
              <w:t>индивидуального предпринимателя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(Графа 9)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&lt;ИННФЛТип&gt;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Код валюты (Графа 13)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E20116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ОКВ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89284C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="002710B9"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&lt;ОКВТип&gt;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Код по Общероссийскому классификатору валют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Стоимость товаров (работ, услуг), имущественных прав по счету-фактуре - всего (Графа 14)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СтТовУчНалВсего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6050F0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N(19.2)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89284C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 вида операции (Графа 3)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КодВидОпер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Код вида операции по налогу на </w:t>
            </w:r>
            <w:r w:rsidR="0052693A">
              <w:rPr>
                <w:rFonts w:ascii="Arial CYR" w:hAnsi="Arial CYR" w:cs="Arial CYR"/>
                <w:sz w:val="20"/>
                <w:szCs w:val="20"/>
              </w:rPr>
              <w:t>добавленную стоимость согласно п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риказу ФНС </w:t>
            </w:r>
            <w:r w:rsidR="0052693A">
              <w:rPr>
                <w:rFonts w:ascii="Arial CYR" w:hAnsi="Arial CYR" w:cs="Arial CYR"/>
                <w:sz w:val="20"/>
                <w:szCs w:val="20"/>
              </w:rPr>
              <w:t>России от 14.02.2012 № 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ММВ-7-3/83@ "Об утверждении кодов видов операций по налогу на добавленную стоимость, необходимых для ведения журнала учета полученных и выставленных счетов-фактур"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о посреднической деятельности, указываемые комиссионером (агентом), экспедитором, застройщиком (Графы 10, 11, 12)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СвПосредн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4.7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В том числе, сумма НДС по счету-фактуре (Графа 15)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ВтчСумНДС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&lt;СумНДСТип&gt;.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 Состав элемента представлен в табл. 4.18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Разница стоимости с учетом НДС по корректировочному счету-фактуре (Графы 16, 17)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РазнСтоимКСчФ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&lt;РазнТип&gt;.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4.16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Разница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НДС по корректировочному счету-фактуре (Графы 18, 19)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РазнНДСКСчФ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&lt;РазнНДСТип&gt;.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4.17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03F" w:rsidRDefault="000C303F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0C303F" w:rsidRDefault="000C303F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0C303F" w:rsidRDefault="000C303F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2710B9" w:rsidRDefault="00AF2A4B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4.7</w:t>
            </w:r>
          </w:p>
          <w:p w:rsidR="000C303F" w:rsidRPr="002710B9" w:rsidRDefault="000C303F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о посреднической деятельности, указываемые комиссионером (агентом), экспедитором, застройщиком (Графы 10, 11, 12) (СвПосредн)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lastRenderedPageBreak/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посредника-организации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|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4.8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посредника-индивидуального предпринимателя</w:t>
            </w: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СведИП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4.9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4.8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</w:t>
            </w:r>
            <w:r>
              <w:rPr>
                <w:b/>
                <w:bCs/>
              </w:rPr>
              <w:t xml:space="preserve"> </w:t>
            </w:r>
            <w:r w:rsidRPr="002710B9">
              <w:rPr>
                <w:b/>
                <w:bCs/>
              </w:rPr>
              <w:t>посредника-организации (СведЮЛ)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9F2A3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Наименование (Графа 1</w:t>
            </w:r>
            <w:r w:rsidR="009F2A3A" w:rsidRPr="0019466A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19466A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НаимОрг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9F2A3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ИНН организации (Графа 1</w:t>
            </w:r>
            <w:r w:rsidR="009F2A3A" w:rsidRPr="0019466A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19466A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&lt;ИННЮЛТип&gt; 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9F2A3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КПП (Графа 1</w:t>
            </w:r>
            <w:r w:rsidR="009F2A3A" w:rsidRPr="0019466A"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19466A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&lt;КППТип&gt; 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Номер счета-фактуры, полученного от продавца (из графы 4 части 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НомерСчФпрод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T(1-256)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Дата счета-фактуры, полученного от продавца (из графы 4 части 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ДатаСчФпрод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19466A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AF2A4B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19466A">
              <w:rPr>
                <w:rFonts w:ascii="Arial CYR" w:hAnsi="Arial CYR" w:cs="Arial CYR"/>
                <w:sz w:val="20"/>
                <w:szCs w:val="20"/>
              </w:rPr>
              <w:t>4.9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19466A">
              <w:rPr>
                <w:b/>
                <w:bCs/>
              </w:rPr>
              <w:t>Сведения посредника-индивидуального предпринимателя (СведИП)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19466A" w:rsidTr="0019466A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19466A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19466A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19466A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19466A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19466A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19466A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9F2A3A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ИНН (Графа 11</w:t>
            </w:r>
            <w:r w:rsidR="002710B9" w:rsidRPr="0019466A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&lt;ИННФЛТип&gt; 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Номер счета-фактуры, полученного от продавца (из графы 4 части 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НомерСчФпрод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T(1-256)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19466A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Дата счета-фактуры, полученного от продавца (из графы 4 части 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ДатаСчФпрод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19466A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9F2A3A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Фамилия, имя, отчество (Графа 1</w:t>
            </w:r>
            <w:r w:rsidR="009F2A3A" w:rsidRPr="0019466A">
              <w:rPr>
                <w:rFonts w:ascii="Arial CYR" w:hAnsi="Arial CYR" w:cs="Arial CYR"/>
                <w:sz w:val="20"/>
                <w:szCs w:val="20"/>
              </w:rPr>
              <w:t>0</w:t>
            </w:r>
            <w:r w:rsidRPr="0019466A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ФИОИП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19466A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&lt;ФИОТип&gt;.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9466A">
              <w:rPr>
                <w:rFonts w:ascii="Arial CYR" w:hAnsi="Arial CYR" w:cs="Arial CYR"/>
                <w:sz w:val="20"/>
                <w:szCs w:val="20"/>
              </w:rPr>
              <w:t>Состав элемента представлен в табл. 4.19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4.10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Части 2 Полученные счета-фактуры (СвЧ2)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 xml:space="preserve">Сокращенное наименование </w:t>
            </w:r>
            <w:r w:rsidRPr="002710B9">
              <w:rPr>
                <w:b/>
                <w:bCs/>
              </w:rPr>
              <w:lastRenderedPageBreak/>
              <w:t>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lastRenderedPageBreak/>
              <w:t xml:space="preserve">Признак типа </w:t>
            </w:r>
            <w:r w:rsidRPr="002710B9">
              <w:rPr>
                <w:b/>
                <w:bCs/>
              </w:rPr>
              <w:lastRenderedPageBreak/>
              <w:t>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lastRenderedPageBreak/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 xml:space="preserve">Признак обязательности </w:t>
            </w:r>
            <w:r w:rsidRPr="002710B9">
              <w:rPr>
                <w:b/>
                <w:bCs/>
              </w:rPr>
              <w:lastRenderedPageBreak/>
              <w:t>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lastRenderedPageBreak/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Номер по порядку (Графа 1)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НомПП &gt;= 1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получения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(Графа 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ДатаПолСчФ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0426F0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счета-фактуры (Графа 4)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счета-фактуры (Графа 4)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исправления счета-фактуры (Графа 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НомерИспрСчФ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T(1-256)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исправления счеты-фактуры (Графа 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ДатаИспрСчФ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корректировочного счета-фактуры (Графа 6)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корректировочного счета-фактуры (Графа 6)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 исправления корректировочного счета-фактуры (Графа 7)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НомерИспрКСчФ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T(1-256)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 исправления корректировочного счета-фактуры (Графа 7)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ДатаИспрКСчФ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&lt;ДатаТип&gt;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Дата в формате ДД.ММ.ГГГГ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Наименование продавца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(Графа 8)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НаимПрод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 продавца - организации (Графа 9)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&lt;ИННЮЛТип&gt;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КПП продавца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(Графа 9)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&lt;КППТип&gt;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ИНН продавца </w:t>
            </w:r>
            <w:r w:rsidR="000C303F">
              <w:rPr>
                <w:rFonts w:ascii="Arial CYR" w:hAnsi="Arial CYR" w:cs="Arial CYR"/>
                <w:sz w:val="20"/>
                <w:szCs w:val="20"/>
              </w:rPr>
              <w:t>–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0C303F">
              <w:rPr>
                <w:rFonts w:ascii="Arial CYR" w:hAnsi="Arial CYR" w:cs="Arial CYR"/>
                <w:sz w:val="20"/>
                <w:szCs w:val="20"/>
              </w:rPr>
              <w:t>индивидуального предпринимателя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 (Графа 9)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&lt;ИННФЛТип&gt;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Код валюты (Графа 13)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A04A50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4A50">
              <w:rPr>
                <w:rFonts w:ascii="Arial CYR" w:hAnsi="Arial CYR" w:cs="Arial CYR"/>
                <w:sz w:val="20"/>
                <w:szCs w:val="20"/>
              </w:rPr>
              <w:t>Код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ОКВ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89284C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="002710B9"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&lt;ОКВТип&gt;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Код по Общероссийскому классификатору валют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Стоимость товаров (работ, услуг), имущественных прав по счету-фактуре - всего (Графа 14)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СтТовУчНалВсего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6050F0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N(19.2)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89284C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 вида операции (Графа 3)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КодВидОпер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ОМ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52693A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Код вида операции по налогу на </w:t>
            </w:r>
            <w:r>
              <w:rPr>
                <w:rFonts w:ascii="Arial CYR" w:hAnsi="Arial CYR" w:cs="Arial CYR"/>
                <w:sz w:val="20"/>
                <w:szCs w:val="20"/>
              </w:rPr>
              <w:t>добавленную стоимость согласно п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риказу ФНС </w:t>
            </w:r>
            <w:r>
              <w:rPr>
                <w:rFonts w:ascii="Arial CYR" w:hAnsi="Arial CYR" w:cs="Arial CYR"/>
                <w:sz w:val="20"/>
                <w:szCs w:val="20"/>
              </w:rPr>
              <w:t>России от 14.02.2012 № 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ММВ-7-3/83@ "Об утверждении кодов видов операций по налогу на добавленную стоимость, необходимых для ведения журнала учета полученных и выставленных счетов-фактур"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Сведения о посреднической деятельности, указываемые комиссионером (агентом) (Графы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10, 11, 12)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СвПосредн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4.11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В том числе, сумма НДС по счету-фактуре (Графа 15)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ВтчСумНДС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&lt;СумНДСТип&gt;.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4.18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Разница стоимости с учетом НДС по корректировочному счету-фактуре (Графы 16, 17)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РазнСтоимКСчФ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&lt;РазнТип&gt;.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4.16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Разница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НДС по корректировочному счету-фактуре (Графы 18, 19)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РазнНДСКСчФ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&lt;РазнНДСТип&gt;.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4.17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4.11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о посреднической деятельности, указываемые комиссионером (агентом) (Графы 10, 11, 12) (СвПосредн)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посредника-организации</w:t>
            </w:r>
          </w:p>
          <w:p w:rsidR="002710B9" w:rsidRPr="002710B9" w:rsidRDefault="0089284C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|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4.12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посредника-индивидуального предпринимателя</w:t>
            </w: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СведИП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4.13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4.12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</w:t>
            </w:r>
            <w:r>
              <w:rPr>
                <w:b/>
                <w:bCs/>
              </w:rPr>
              <w:t xml:space="preserve"> </w:t>
            </w:r>
            <w:r w:rsidRPr="002710B9">
              <w:rPr>
                <w:b/>
                <w:bCs/>
              </w:rPr>
              <w:t>посредника-организации (СведЮЛ)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Наименование субкомиссионера (субагента) (Графа 10)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НаимСубКом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 субкомиссионера (субагента)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(Графа 11)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ИННЮЛСубКом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&lt;ИННЮЛТип&gt;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КПП субкомиссионера (субагента)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(Графа 11)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КППСубКом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&lt;КППТип&gt;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 вида сделки (Графа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12)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КодВидСдел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Принимает значение: 1 | 2 | 3 | 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1 — при приобретении от своего имени для комитента (принципала) товаров, работ, услуг, имущественных прав;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2 — при реализации от своего имени товаров, работ, услуг, имущественных прав покупателю;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 xml:space="preserve">3 — при возврате продавцу покупателем (комитентом, принципалом) принятых им на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учет товаров в случае приобретения товаров комиссионером (агентом) от своего имени для комитента (принципала);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4- при возврате продавцу (комитенту, принципалу) покупателем принятых им на учет товаров в случае реализации комиссионером (агентом) от своего имени товаров покупателю.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4.13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посредника-индивидуального предпринимателя (СведИП)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ИНН субкомиссионера (субагента) </w:t>
            </w:r>
            <w:r w:rsidR="000C303F">
              <w:rPr>
                <w:rFonts w:ascii="Arial CYR" w:hAnsi="Arial CYR" w:cs="Arial CYR"/>
                <w:sz w:val="20"/>
                <w:szCs w:val="20"/>
              </w:rPr>
              <w:t>–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0C303F">
              <w:rPr>
                <w:rFonts w:ascii="Arial CYR" w:hAnsi="Arial CYR" w:cs="Arial CYR"/>
                <w:sz w:val="20"/>
                <w:szCs w:val="20"/>
              </w:rPr>
              <w:t>индивидуального предпринимателя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 (Графа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11)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ИННФЛСубКом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&lt;ИННФЛТип&gt; Обязателен для налогоплательщиков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 вида сделки (Графа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t>12)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КодВидСдел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Принимает значение: 1 | 2 | 3 | 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1 — при приобретении от своего имени для комитента (принципала) товаров, работ, услуг, имущественных прав;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2 — при реализации от своего имени товаров, работ, услуг, имущественных прав покупателю;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3 — при возврате продавцу покупателем (комитентом, принципалом) принятых им на учет товаров в случае приобретения товаров комиссионером (агентом) от своего имени для комитента (принципала);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4- при возврате продавцу (комитенту, принципалу) покупателем принятых им на учет товаров в случае реализации комиссионером (агентом) от своего имени товаров покупателю.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Фамилия, имя, отчество (Графа 11)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ФИОИП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Типовой элемент &lt;ФИОТип&gt;.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 Состав элемента представлен в табл. 4.19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4.14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 xml:space="preserve">Сведения о лице, подписывающем документ в </w:t>
            </w:r>
            <w:r w:rsidR="009F4E46">
              <w:rPr>
                <w:b/>
                <w:bCs/>
              </w:rPr>
              <w:t>электронной форме</w:t>
            </w:r>
            <w:r w:rsidRPr="002710B9">
              <w:rPr>
                <w:b/>
                <w:bCs/>
              </w:rPr>
              <w:t xml:space="preserve"> (Подписант)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 xml:space="preserve">Сокращенное наименование </w:t>
            </w:r>
            <w:r w:rsidRPr="002710B9">
              <w:rPr>
                <w:b/>
                <w:bCs/>
              </w:rPr>
              <w:lastRenderedPageBreak/>
              <w:t>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lastRenderedPageBreak/>
              <w:t xml:space="preserve">Признак типа </w:t>
            </w:r>
            <w:r w:rsidRPr="002710B9">
              <w:rPr>
                <w:b/>
                <w:bCs/>
              </w:rPr>
              <w:lastRenderedPageBreak/>
              <w:t>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lastRenderedPageBreak/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 xml:space="preserve">Признак обязательности </w:t>
            </w:r>
            <w:r w:rsidRPr="002710B9">
              <w:rPr>
                <w:b/>
                <w:bCs/>
              </w:rPr>
              <w:lastRenderedPageBreak/>
              <w:t>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lastRenderedPageBreak/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>Признак лица, подписывающего документ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ПрПодп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Принимает значение: 1 | 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 xml:space="preserve">1 – налогоплательщик (законный представитель налогоплательщика);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2 – уполномоченный представитель налогоплательщика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Фамилия, Имя, Отчество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&lt;ФИОТип&gt;.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4.19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Сведения о представителе налогоплательщика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СвПред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4.15 </w:t>
            </w:r>
            <w:r w:rsidRPr="002710B9">
              <w:rPr>
                <w:rFonts w:ascii="Arial CYR" w:hAnsi="Arial CYR" w:cs="Arial CYR"/>
                <w:sz w:val="20"/>
                <w:szCs w:val="20"/>
              </w:rPr>
              <w:br/>
              <w:t>Обязателен при "ПрПодп"=2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4.15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Сведения о представителе налогоплательщика (СвПред)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Наименование документа, подтверждающего полномочия представителя налогоплательщика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НаимДок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4.16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Разница стоимости/суммы</w:t>
            </w:r>
            <w:r w:rsidR="000426F0">
              <w:rPr>
                <w:b/>
                <w:bCs/>
              </w:rPr>
              <w:t xml:space="preserve"> </w:t>
            </w:r>
            <w:r w:rsidRPr="002710B9">
              <w:rPr>
                <w:b/>
                <w:bCs/>
              </w:rPr>
              <w:t>(уменьшение, увеличение) (РазнТип)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Уменьшение (Графа 16)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Ум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6050F0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N(19.2)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Увеличение (Графа 17)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Увел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6050F0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N(19.2)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4F6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br/>
            </w:r>
          </w:p>
          <w:p w:rsidR="002C44F6" w:rsidRDefault="002C44F6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2710B9" w:rsidRPr="002710B9" w:rsidRDefault="00AF2A4B" w:rsidP="002710B9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4.17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Разница суммы НДС (уменьшение, увеличение) (РазнНДСТип)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Уменьшение (Графа 18)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Ум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&lt;СумНДСТип&gt;.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Состав элемента представлен в табл. 4.18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Увеличение (Графа 19)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Увел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 xml:space="preserve">Типовой элемент &lt;СумНДСТип&gt;. 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Состав элемента представлен в табл. 4.18 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4.18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Сумма НДС (СумНДСТип)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Сумма НДС</w:t>
            </w:r>
          </w:p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|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СумНДС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6050F0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N(19.2)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C4464C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 НДС</w:t>
            </w: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БезНДС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П</w:t>
            </w:r>
          </w:p>
        </w:tc>
        <w:tc>
          <w:tcPr>
            <w:tcW w:w="12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T(1-7)</w:t>
            </w:r>
          </w:p>
        </w:tc>
        <w:tc>
          <w:tcPr>
            <w:tcW w:w="19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К</w:t>
            </w:r>
          </w:p>
        </w:tc>
        <w:tc>
          <w:tcPr>
            <w:tcW w:w="43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C4464C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Принимает значение: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без НДС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AF2A4B" w:rsidP="000C303F">
            <w:pPr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Таблица </w:t>
            </w:r>
            <w:r w:rsidR="002710B9" w:rsidRPr="002710B9">
              <w:rPr>
                <w:rFonts w:ascii="Arial CYR" w:hAnsi="Arial CYR" w:cs="Arial CYR"/>
                <w:sz w:val="20"/>
                <w:szCs w:val="20"/>
              </w:rPr>
              <w:t>4.19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Фамилия, имя, отчество физического лица (ФИОТип)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1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Наименование элемента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b/>
                <w:bCs/>
              </w:rPr>
            </w:pPr>
            <w:r w:rsidRPr="002710B9">
              <w:rPr>
                <w:b/>
                <w:bCs/>
              </w:rPr>
              <w:t>Дополнительная информация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Фамилия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Имя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10B9" w:rsidRPr="002710B9" w:rsidTr="00D349EE">
        <w:trPr>
          <w:gridAfter w:val="1"/>
          <w:wAfter w:w="61" w:type="dxa"/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Отчество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B9" w:rsidRPr="002710B9" w:rsidRDefault="002710B9" w:rsidP="002710B9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2710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8B0C7E" w:rsidRPr="005C6FEA" w:rsidRDefault="008B0C7E" w:rsidP="0071504B">
      <w:pPr>
        <w:pStyle w:val="32"/>
        <w:spacing w:before="60"/>
        <w:jc w:val="left"/>
        <w:rPr>
          <w:sz w:val="2"/>
          <w:szCs w:val="2"/>
        </w:rPr>
      </w:pPr>
    </w:p>
    <w:sectPr w:rsidR="008B0C7E" w:rsidRPr="005C6FEA" w:rsidSect="00632A5A">
      <w:headerReference w:type="even" r:id="rId11"/>
      <w:footnotePr>
        <w:numRestart w:val="eachPage"/>
      </w:footnotePr>
      <w:pgSz w:w="16838" w:h="11906" w:orient="landscape"/>
      <w:pgMar w:top="1258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F9" w:rsidRDefault="003E50F9">
      <w:r>
        <w:separator/>
      </w:r>
    </w:p>
    <w:p w:rsidR="003E50F9" w:rsidRDefault="003E50F9"/>
    <w:p w:rsidR="003E50F9" w:rsidRDefault="003E50F9"/>
    <w:p w:rsidR="003E50F9" w:rsidRDefault="003E50F9"/>
    <w:p w:rsidR="003E50F9" w:rsidRDefault="003E50F9"/>
    <w:p w:rsidR="003E50F9" w:rsidRDefault="003E50F9"/>
  </w:endnote>
  <w:endnote w:type="continuationSeparator" w:id="0">
    <w:p w:rsidR="003E50F9" w:rsidRDefault="003E50F9">
      <w:r>
        <w:continuationSeparator/>
      </w:r>
    </w:p>
    <w:p w:rsidR="003E50F9" w:rsidRDefault="003E50F9"/>
    <w:p w:rsidR="003E50F9" w:rsidRDefault="003E50F9"/>
    <w:p w:rsidR="003E50F9" w:rsidRDefault="003E50F9"/>
    <w:p w:rsidR="003E50F9" w:rsidRDefault="003E50F9"/>
    <w:p w:rsidR="003E50F9" w:rsidRDefault="003E5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62" w:rsidRPr="005D131F" w:rsidRDefault="00FC1962" w:rsidP="005C6FEA">
    <w:pPr>
      <w:pStyle w:val="afb"/>
      <w:rPr>
        <w:i/>
        <w:color w:val="999999"/>
        <w:sz w:val="16"/>
      </w:rPr>
    </w:pPr>
    <w:r w:rsidRPr="0040169A">
      <w:rPr>
        <w:i/>
        <w:color w:val="999999"/>
        <w:sz w:val="16"/>
      </w:rPr>
      <w:fldChar w:fldCharType="begin"/>
    </w:r>
    <w:r w:rsidRPr="0040169A">
      <w:rPr>
        <w:i/>
        <w:color w:val="999999"/>
        <w:sz w:val="16"/>
      </w:rPr>
      <w:instrText xml:space="preserve"> TIME \@ "dd.MM.yyyy H:mm" </w:instrText>
    </w:r>
    <w:r w:rsidRPr="0040169A">
      <w:rPr>
        <w:i/>
        <w:color w:val="999999"/>
        <w:sz w:val="16"/>
      </w:rPr>
      <w:fldChar w:fldCharType="separate"/>
    </w:r>
    <w:r w:rsidR="00F220A3">
      <w:rPr>
        <w:i/>
        <w:noProof/>
        <w:color w:val="999999"/>
        <w:sz w:val="16"/>
      </w:rPr>
      <w:t>02.04.2015 10:50</w:t>
    </w:r>
    <w:r w:rsidRPr="0040169A">
      <w:rPr>
        <w:i/>
        <w:color w:val="999999"/>
        <w:sz w:val="16"/>
      </w:rPr>
      <w:fldChar w:fldCharType="end"/>
    </w:r>
  </w:p>
  <w:p w:rsidR="00FC1962" w:rsidRPr="005D131F" w:rsidRDefault="00FC1962" w:rsidP="005C6FEA">
    <w:pPr>
      <w:pStyle w:val="afb"/>
      <w:rPr>
        <w:color w:val="999999"/>
      </w:rPr>
    </w:pPr>
    <w:r w:rsidRPr="0040169A">
      <w:rPr>
        <w:i/>
        <w:color w:val="999999"/>
        <w:sz w:val="16"/>
        <w:lang w:val="en-US"/>
      </w:rPr>
      <w:t>buro</w:t>
    </w:r>
    <w:r w:rsidRPr="005D131F">
      <w:rPr>
        <w:i/>
        <w:color w:val="999999"/>
        <w:sz w:val="16"/>
      </w:rPr>
      <w:t>/</w:t>
    </w:r>
    <w:r w:rsidRPr="0040169A">
      <w:rPr>
        <w:i/>
        <w:color w:val="999999"/>
        <w:sz w:val="16"/>
      </w:rPr>
      <w:t>Н</w:t>
    </w:r>
    <w:r w:rsidRPr="005D131F">
      <w:rPr>
        <w:i/>
        <w:color w:val="999999"/>
        <w:sz w:val="16"/>
      </w:rPr>
      <w:t>.</w:t>
    </w:r>
    <w:r w:rsidRPr="0040169A">
      <w:rPr>
        <w:i/>
        <w:color w:val="999999"/>
        <w:sz w:val="16"/>
      </w:rPr>
      <w:t>И</w:t>
    </w:r>
    <w:r w:rsidRPr="005D131F">
      <w:rPr>
        <w:i/>
        <w:color w:val="999999"/>
        <w:sz w:val="16"/>
      </w:rPr>
      <w:t>./</w:t>
    </w:r>
    <w:r w:rsidRPr="0040169A">
      <w:rPr>
        <w:i/>
        <w:color w:val="999999"/>
        <w:sz w:val="16"/>
      </w:rPr>
      <w:fldChar w:fldCharType="begin"/>
    </w:r>
    <w:r w:rsidRPr="005D131F">
      <w:rPr>
        <w:i/>
        <w:color w:val="999999"/>
        <w:sz w:val="16"/>
      </w:rPr>
      <w:instrText xml:space="preserve"> </w:instrText>
    </w:r>
    <w:r w:rsidRPr="009F2A3A">
      <w:rPr>
        <w:i/>
        <w:color w:val="999999"/>
        <w:sz w:val="16"/>
        <w:lang w:val="en-US"/>
      </w:rPr>
      <w:instrText>FILENAME</w:instrText>
    </w:r>
    <w:r w:rsidRPr="005D131F">
      <w:rPr>
        <w:i/>
        <w:color w:val="999999"/>
        <w:sz w:val="16"/>
      </w:rPr>
      <w:instrText xml:space="preserve">   \* </w:instrText>
    </w:r>
    <w:r w:rsidRPr="009F2A3A">
      <w:rPr>
        <w:i/>
        <w:color w:val="999999"/>
        <w:sz w:val="16"/>
        <w:lang w:val="en-US"/>
      </w:rPr>
      <w:instrText>MERGEFORMAT</w:instrText>
    </w:r>
    <w:r w:rsidRPr="005D131F">
      <w:rPr>
        <w:i/>
        <w:color w:val="999999"/>
        <w:sz w:val="16"/>
      </w:rPr>
      <w:instrText xml:space="preserve"> </w:instrText>
    </w:r>
    <w:r w:rsidRPr="0040169A">
      <w:rPr>
        <w:i/>
        <w:color w:val="999999"/>
        <w:sz w:val="16"/>
      </w:rPr>
      <w:fldChar w:fldCharType="separate"/>
    </w:r>
    <w:r w:rsidR="000426F0" w:rsidRPr="000426F0">
      <w:rPr>
        <w:i/>
        <w:noProof/>
        <w:color w:val="999999"/>
        <w:sz w:val="16"/>
      </w:rPr>
      <w:t>Прил-Г8198-3</w:t>
    </w:r>
    <w:r w:rsidRPr="0040169A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F9" w:rsidRDefault="003E50F9">
      <w:r>
        <w:separator/>
      </w:r>
    </w:p>
  </w:footnote>
  <w:footnote w:type="continuationSeparator" w:id="0">
    <w:p w:rsidR="003E50F9" w:rsidRDefault="003E50F9">
      <w:r>
        <w:continuationSeparator/>
      </w:r>
    </w:p>
    <w:p w:rsidR="003E50F9" w:rsidRDefault="003E50F9"/>
    <w:p w:rsidR="003E50F9" w:rsidRDefault="003E50F9"/>
    <w:p w:rsidR="003E50F9" w:rsidRDefault="003E50F9"/>
    <w:p w:rsidR="003E50F9" w:rsidRDefault="003E50F9"/>
    <w:p w:rsidR="003E50F9" w:rsidRDefault="003E50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62" w:rsidRDefault="00FC1962" w:rsidP="0020653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C1962" w:rsidRDefault="00FC1962">
    <w:pPr>
      <w:ind w:right="360"/>
    </w:pPr>
  </w:p>
  <w:p w:rsidR="00FC1962" w:rsidRDefault="00FC19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62" w:rsidRPr="00CF714C" w:rsidRDefault="00FC1962" w:rsidP="0020653D">
    <w:pPr>
      <w:framePr w:wrap="around" w:vAnchor="text" w:hAnchor="margin" w:xAlign="right" w:y="1"/>
      <w:rPr>
        <w:sz w:val="16"/>
        <w:szCs w:val="16"/>
      </w:rPr>
    </w:pPr>
    <w:r w:rsidRPr="00CF714C">
      <w:rPr>
        <w:sz w:val="16"/>
        <w:szCs w:val="16"/>
      </w:rPr>
      <w:fldChar w:fldCharType="begin"/>
    </w:r>
    <w:r w:rsidRPr="00CF714C">
      <w:rPr>
        <w:sz w:val="16"/>
        <w:szCs w:val="16"/>
      </w:rPr>
      <w:instrText xml:space="preserve">PAGE  </w:instrText>
    </w:r>
    <w:r w:rsidRPr="00CF714C">
      <w:rPr>
        <w:sz w:val="16"/>
        <w:szCs w:val="16"/>
      </w:rPr>
      <w:fldChar w:fldCharType="separate"/>
    </w:r>
    <w:r w:rsidR="00F220A3">
      <w:rPr>
        <w:noProof/>
        <w:sz w:val="16"/>
        <w:szCs w:val="16"/>
      </w:rPr>
      <w:t>31</w:t>
    </w:r>
    <w:r w:rsidRPr="00CF714C">
      <w:rPr>
        <w:sz w:val="16"/>
        <w:szCs w:val="16"/>
      </w:rPr>
      <w:fldChar w:fldCharType="end"/>
    </w:r>
  </w:p>
  <w:p w:rsidR="00FC1962" w:rsidRPr="005C6FEA" w:rsidRDefault="00FC1962">
    <w:pPr>
      <w:ind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62" w:rsidRDefault="00FC19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B6C69"/>
    <w:multiLevelType w:val="hybridMultilevel"/>
    <w:tmpl w:val="25F4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8738E"/>
    <w:multiLevelType w:val="hybridMultilevel"/>
    <w:tmpl w:val="3B7092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76A28BE"/>
    <w:multiLevelType w:val="hybridMultilevel"/>
    <w:tmpl w:val="C48CB912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BB47FC2"/>
    <w:multiLevelType w:val="hybridMultilevel"/>
    <w:tmpl w:val="F0D26ED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FC"/>
    <w:rsid w:val="000020B4"/>
    <w:rsid w:val="00002CE0"/>
    <w:rsid w:val="00002DA1"/>
    <w:rsid w:val="00007820"/>
    <w:rsid w:val="0001149C"/>
    <w:rsid w:val="00015827"/>
    <w:rsid w:val="00016497"/>
    <w:rsid w:val="00017549"/>
    <w:rsid w:val="00021BB3"/>
    <w:rsid w:val="000248D1"/>
    <w:rsid w:val="00030068"/>
    <w:rsid w:val="00030634"/>
    <w:rsid w:val="00032140"/>
    <w:rsid w:val="00032BD2"/>
    <w:rsid w:val="00033C6B"/>
    <w:rsid w:val="0003511E"/>
    <w:rsid w:val="00037A0A"/>
    <w:rsid w:val="00040340"/>
    <w:rsid w:val="000408AC"/>
    <w:rsid w:val="00041EEF"/>
    <w:rsid w:val="00042253"/>
    <w:rsid w:val="000426F0"/>
    <w:rsid w:val="00043B53"/>
    <w:rsid w:val="00045FA4"/>
    <w:rsid w:val="0004636A"/>
    <w:rsid w:val="0004671B"/>
    <w:rsid w:val="00052CD4"/>
    <w:rsid w:val="00053330"/>
    <w:rsid w:val="00054224"/>
    <w:rsid w:val="00054D06"/>
    <w:rsid w:val="00055D45"/>
    <w:rsid w:val="000574BA"/>
    <w:rsid w:val="00057FB1"/>
    <w:rsid w:val="00061F50"/>
    <w:rsid w:val="00062433"/>
    <w:rsid w:val="000631EC"/>
    <w:rsid w:val="00063CF0"/>
    <w:rsid w:val="00063FF6"/>
    <w:rsid w:val="0007092B"/>
    <w:rsid w:val="00074610"/>
    <w:rsid w:val="000752E3"/>
    <w:rsid w:val="00075684"/>
    <w:rsid w:val="00084608"/>
    <w:rsid w:val="000856A8"/>
    <w:rsid w:val="0008642F"/>
    <w:rsid w:val="000916EB"/>
    <w:rsid w:val="00094B88"/>
    <w:rsid w:val="00094EF4"/>
    <w:rsid w:val="00095669"/>
    <w:rsid w:val="000A0EE1"/>
    <w:rsid w:val="000A3243"/>
    <w:rsid w:val="000A3F31"/>
    <w:rsid w:val="000B1E57"/>
    <w:rsid w:val="000B552D"/>
    <w:rsid w:val="000C1086"/>
    <w:rsid w:val="000C303F"/>
    <w:rsid w:val="000C44BE"/>
    <w:rsid w:val="000C4668"/>
    <w:rsid w:val="000C4DA8"/>
    <w:rsid w:val="000C768E"/>
    <w:rsid w:val="000D040E"/>
    <w:rsid w:val="000D0AEE"/>
    <w:rsid w:val="000D5F36"/>
    <w:rsid w:val="000D6DC4"/>
    <w:rsid w:val="000D7E3F"/>
    <w:rsid w:val="000E48B7"/>
    <w:rsid w:val="000F0C68"/>
    <w:rsid w:val="000F19E6"/>
    <w:rsid w:val="000F770E"/>
    <w:rsid w:val="00100F85"/>
    <w:rsid w:val="00101DA5"/>
    <w:rsid w:val="00101DC5"/>
    <w:rsid w:val="001052FB"/>
    <w:rsid w:val="00106C69"/>
    <w:rsid w:val="00107477"/>
    <w:rsid w:val="0011060D"/>
    <w:rsid w:val="001129BF"/>
    <w:rsid w:val="00112D25"/>
    <w:rsid w:val="00113C3A"/>
    <w:rsid w:val="0011451B"/>
    <w:rsid w:val="001168A4"/>
    <w:rsid w:val="00117B99"/>
    <w:rsid w:val="00122666"/>
    <w:rsid w:val="00123720"/>
    <w:rsid w:val="00123973"/>
    <w:rsid w:val="001264DE"/>
    <w:rsid w:val="00126CF9"/>
    <w:rsid w:val="00127A71"/>
    <w:rsid w:val="00130870"/>
    <w:rsid w:val="00130A3A"/>
    <w:rsid w:val="00134392"/>
    <w:rsid w:val="00142907"/>
    <w:rsid w:val="00147F92"/>
    <w:rsid w:val="00150534"/>
    <w:rsid w:val="00150E4D"/>
    <w:rsid w:val="001515EA"/>
    <w:rsid w:val="00153DCB"/>
    <w:rsid w:val="00154686"/>
    <w:rsid w:val="001576B0"/>
    <w:rsid w:val="00165037"/>
    <w:rsid w:val="00174FD8"/>
    <w:rsid w:val="001774FF"/>
    <w:rsid w:val="001778D6"/>
    <w:rsid w:val="00180BF2"/>
    <w:rsid w:val="0018271B"/>
    <w:rsid w:val="00182A18"/>
    <w:rsid w:val="0018518A"/>
    <w:rsid w:val="00185E36"/>
    <w:rsid w:val="0019137B"/>
    <w:rsid w:val="00192A1C"/>
    <w:rsid w:val="001941A0"/>
    <w:rsid w:val="0019466A"/>
    <w:rsid w:val="0019570B"/>
    <w:rsid w:val="00197346"/>
    <w:rsid w:val="001A0377"/>
    <w:rsid w:val="001A0CDD"/>
    <w:rsid w:val="001A27EB"/>
    <w:rsid w:val="001A4CBA"/>
    <w:rsid w:val="001B0ADB"/>
    <w:rsid w:val="001B659C"/>
    <w:rsid w:val="001C4B4E"/>
    <w:rsid w:val="001C6848"/>
    <w:rsid w:val="001C6D4A"/>
    <w:rsid w:val="001C7AD8"/>
    <w:rsid w:val="001D254C"/>
    <w:rsid w:val="001D2946"/>
    <w:rsid w:val="001D6360"/>
    <w:rsid w:val="001D7573"/>
    <w:rsid w:val="001D7CF5"/>
    <w:rsid w:val="001E10A0"/>
    <w:rsid w:val="001E346F"/>
    <w:rsid w:val="001E4C33"/>
    <w:rsid w:val="001E7274"/>
    <w:rsid w:val="001F442D"/>
    <w:rsid w:val="001F68A0"/>
    <w:rsid w:val="001F7C91"/>
    <w:rsid w:val="002036D7"/>
    <w:rsid w:val="0020653D"/>
    <w:rsid w:val="00210102"/>
    <w:rsid w:val="002117B4"/>
    <w:rsid w:val="00213EA4"/>
    <w:rsid w:val="002160E3"/>
    <w:rsid w:val="00216E50"/>
    <w:rsid w:val="00217201"/>
    <w:rsid w:val="00220347"/>
    <w:rsid w:val="00220C47"/>
    <w:rsid w:val="0022107E"/>
    <w:rsid w:val="00225806"/>
    <w:rsid w:val="002264D5"/>
    <w:rsid w:val="0023093F"/>
    <w:rsid w:val="0023187C"/>
    <w:rsid w:val="00233FA0"/>
    <w:rsid w:val="00240850"/>
    <w:rsid w:val="00240C71"/>
    <w:rsid w:val="002425BD"/>
    <w:rsid w:val="0024338D"/>
    <w:rsid w:val="00244493"/>
    <w:rsid w:val="00244622"/>
    <w:rsid w:val="002449ED"/>
    <w:rsid w:val="002453D4"/>
    <w:rsid w:val="0025144F"/>
    <w:rsid w:val="00251CCE"/>
    <w:rsid w:val="00253E3C"/>
    <w:rsid w:val="002557D9"/>
    <w:rsid w:val="002559E8"/>
    <w:rsid w:val="00263487"/>
    <w:rsid w:val="002635D2"/>
    <w:rsid w:val="002638D6"/>
    <w:rsid w:val="00265A54"/>
    <w:rsid w:val="002710B9"/>
    <w:rsid w:val="002761D0"/>
    <w:rsid w:val="00284820"/>
    <w:rsid w:val="00284E89"/>
    <w:rsid w:val="0029009A"/>
    <w:rsid w:val="0029040C"/>
    <w:rsid w:val="0029089B"/>
    <w:rsid w:val="00291350"/>
    <w:rsid w:val="002966D6"/>
    <w:rsid w:val="002B1F40"/>
    <w:rsid w:val="002B200F"/>
    <w:rsid w:val="002B2CB4"/>
    <w:rsid w:val="002B4F5B"/>
    <w:rsid w:val="002B56F0"/>
    <w:rsid w:val="002C12BB"/>
    <w:rsid w:val="002C4111"/>
    <w:rsid w:val="002C44F6"/>
    <w:rsid w:val="002D589F"/>
    <w:rsid w:val="002D6EDC"/>
    <w:rsid w:val="002E5589"/>
    <w:rsid w:val="002E577E"/>
    <w:rsid w:val="002F02BF"/>
    <w:rsid w:val="002F1DAD"/>
    <w:rsid w:val="002F25CC"/>
    <w:rsid w:val="002F3041"/>
    <w:rsid w:val="002F32A1"/>
    <w:rsid w:val="002F3866"/>
    <w:rsid w:val="002F5C97"/>
    <w:rsid w:val="002F617D"/>
    <w:rsid w:val="002F7C6F"/>
    <w:rsid w:val="002F7E28"/>
    <w:rsid w:val="0030081F"/>
    <w:rsid w:val="00301F6F"/>
    <w:rsid w:val="003063F5"/>
    <w:rsid w:val="0030686F"/>
    <w:rsid w:val="00307803"/>
    <w:rsid w:val="0031413D"/>
    <w:rsid w:val="0031427D"/>
    <w:rsid w:val="00316FA1"/>
    <w:rsid w:val="00317742"/>
    <w:rsid w:val="003179DF"/>
    <w:rsid w:val="00321687"/>
    <w:rsid w:val="00324D09"/>
    <w:rsid w:val="00324D78"/>
    <w:rsid w:val="00325BAA"/>
    <w:rsid w:val="0032633F"/>
    <w:rsid w:val="003263F4"/>
    <w:rsid w:val="003310C3"/>
    <w:rsid w:val="00331CCA"/>
    <w:rsid w:val="0033383F"/>
    <w:rsid w:val="00343BE3"/>
    <w:rsid w:val="00345804"/>
    <w:rsid w:val="00352736"/>
    <w:rsid w:val="0035346E"/>
    <w:rsid w:val="003541EE"/>
    <w:rsid w:val="003546F4"/>
    <w:rsid w:val="00357075"/>
    <w:rsid w:val="003640A2"/>
    <w:rsid w:val="00364CD9"/>
    <w:rsid w:val="003660D5"/>
    <w:rsid w:val="00370624"/>
    <w:rsid w:val="0037090D"/>
    <w:rsid w:val="00373364"/>
    <w:rsid w:val="00375216"/>
    <w:rsid w:val="00375C13"/>
    <w:rsid w:val="00382702"/>
    <w:rsid w:val="00382DA8"/>
    <w:rsid w:val="00384580"/>
    <w:rsid w:val="00385757"/>
    <w:rsid w:val="00385CE6"/>
    <w:rsid w:val="00385EA5"/>
    <w:rsid w:val="003875C8"/>
    <w:rsid w:val="00387BBB"/>
    <w:rsid w:val="003923B2"/>
    <w:rsid w:val="00393407"/>
    <w:rsid w:val="00394CF3"/>
    <w:rsid w:val="00397579"/>
    <w:rsid w:val="003A1235"/>
    <w:rsid w:val="003A2B49"/>
    <w:rsid w:val="003A4704"/>
    <w:rsid w:val="003B07DD"/>
    <w:rsid w:val="003B0833"/>
    <w:rsid w:val="003B0B8A"/>
    <w:rsid w:val="003B0E35"/>
    <w:rsid w:val="003B3598"/>
    <w:rsid w:val="003B5ABE"/>
    <w:rsid w:val="003B6A69"/>
    <w:rsid w:val="003B7E32"/>
    <w:rsid w:val="003C1E3B"/>
    <w:rsid w:val="003C28DE"/>
    <w:rsid w:val="003C33C3"/>
    <w:rsid w:val="003C3E88"/>
    <w:rsid w:val="003C79A1"/>
    <w:rsid w:val="003D512A"/>
    <w:rsid w:val="003D64B1"/>
    <w:rsid w:val="003D6DA6"/>
    <w:rsid w:val="003E2C34"/>
    <w:rsid w:val="003E34B1"/>
    <w:rsid w:val="003E356E"/>
    <w:rsid w:val="003E3751"/>
    <w:rsid w:val="003E436E"/>
    <w:rsid w:val="003E50F9"/>
    <w:rsid w:val="003E5720"/>
    <w:rsid w:val="003E5D47"/>
    <w:rsid w:val="003E691D"/>
    <w:rsid w:val="003F230B"/>
    <w:rsid w:val="003F299D"/>
    <w:rsid w:val="003F3469"/>
    <w:rsid w:val="003F479E"/>
    <w:rsid w:val="003F5B83"/>
    <w:rsid w:val="0040169A"/>
    <w:rsid w:val="004032ED"/>
    <w:rsid w:val="00423B68"/>
    <w:rsid w:val="00424007"/>
    <w:rsid w:val="00426602"/>
    <w:rsid w:val="00427A2C"/>
    <w:rsid w:val="00430EB2"/>
    <w:rsid w:val="004347B6"/>
    <w:rsid w:val="00437037"/>
    <w:rsid w:val="00437790"/>
    <w:rsid w:val="00437E9B"/>
    <w:rsid w:val="00442BAE"/>
    <w:rsid w:val="00447AA7"/>
    <w:rsid w:val="00447BDD"/>
    <w:rsid w:val="004506C5"/>
    <w:rsid w:val="00450F8E"/>
    <w:rsid w:val="00451E7C"/>
    <w:rsid w:val="004538EC"/>
    <w:rsid w:val="0045395A"/>
    <w:rsid w:val="00461770"/>
    <w:rsid w:val="00462E7F"/>
    <w:rsid w:val="00463CDC"/>
    <w:rsid w:val="004664B5"/>
    <w:rsid w:val="00467CF7"/>
    <w:rsid w:val="004719B6"/>
    <w:rsid w:val="004733CB"/>
    <w:rsid w:val="00475124"/>
    <w:rsid w:val="0047743A"/>
    <w:rsid w:val="00477477"/>
    <w:rsid w:val="00477FBE"/>
    <w:rsid w:val="004810B9"/>
    <w:rsid w:val="00481BAE"/>
    <w:rsid w:val="00487D7C"/>
    <w:rsid w:val="00490485"/>
    <w:rsid w:val="00491707"/>
    <w:rsid w:val="00492D68"/>
    <w:rsid w:val="004940BD"/>
    <w:rsid w:val="0049716A"/>
    <w:rsid w:val="004A03FF"/>
    <w:rsid w:val="004A38EC"/>
    <w:rsid w:val="004A4CF1"/>
    <w:rsid w:val="004A541A"/>
    <w:rsid w:val="004B0B0E"/>
    <w:rsid w:val="004B33B5"/>
    <w:rsid w:val="004B53B0"/>
    <w:rsid w:val="004B5AB7"/>
    <w:rsid w:val="004C1B49"/>
    <w:rsid w:val="004C2AC5"/>
    <w:rsid w:val="004C2B8E"/>
    <w:rsid w:val="004D1EF1"/>
    <w:rsid w:val="004D697C"/>
    <w:rsid w:val="004E245E"/>
    <w:rsid w:val="004E2A03"/>
    <w:rsid w:val="004E3CC5"/>
    <w:rsid w:val="004F309A"/>
    <w:rsid w:val="004F7641"/>
    <w:rsid w:val="00500C08"/>
    <w:rsid w:val="00504484"/>
    <w:rsid w:val="005064E2"/>
    <w:rsid w:val="00507EBE"/>
    <w:rsid w:val="005147D8"/>
    <w:rsid w:val="00517C71"/>
    <w:rsid w:val="00523921"/>
    <w:rsid w:val="00525225"/>
    <w:rsid w:val="0052693A"/>
    <w:rsid w:val="00526C05"/>
    <w:rsid w:val="005345ED"/>
    <w:rsid w:val="005365FD"/>
    <w:rsid w:val="005366D0"/>
    <w:rsid w:val="00537142"/>
    <w:rsid w:val="00537712"/>
    <w:rsid w:val="00541337"/>
    <w:rsid w:val="005456DA"/>
    <w:rsid w:val="00547CA1"/>
    <w:rsid w:val="00550888"/>
    <w:rsid w:val="005536DE"/>
    <w:rsid w:val="00554C82"/>
    <w:rsid w:val="0055693D"/>
    <w:rsid w:val="00560324"/>
    <w:rsid w:val="00566747"/>
    <w:rsid w:val="00570178"/>
    <w:rsid w:val="005702CB"/>
    <w:rsid w:val="005713DF"/>
    <w:rsid w:val="0057233C"/>
    <w:rsid w:val="00573BE5"/>
    <w:rsid w:val="00573ED7"/>
    <w:rsid w:val="00574213"/>
    <w:rsid w:val="00574582"/>
    <w:rsid w:val="00576156"/>
    <w:rsid w:val="005763ED"/>
    <w:rsid w:val="00576813"/>
    <w:rsid w:val="0058022A"/>
    <w:rsid w:val="00581CE7"/>
    <w:rsid w:val="005863B2"/>
    <w:rsid w:val="00590D57"/>
    <w:rsid w:val="00590F0E"/>
    <w:rsid w:val="005936A8"/>
    <w:rsid w:val="00595043"/>
    <w:rsid w:val="005966EE"/>
    <w:rsid w:val="005A00E7"/>
    <w:rsid w:val="005A4659"/>
    <w:rsid w:val="005B410D"/>
    <w:rsid w:val="005B441F"/>
    <w:rsid w:val="005B530D"/>
    <w:rsid w:val="005B7DD1"/>
    <w:rsid w:val="005C34F6"/>
    <w:rsid w:val="005C38A1"/>
    <w:rsid w:val="005C6D5C"/>
    <w:rsid w:val="005C6FEA"/>
    <w:rsid w:val="005D131F"/>
    <w:rsid w:val="005D45CE"/>
    <w:rsid w:val="005D4A8A"/>
    <w:rsid w:val="005D58FB"/>
    <w:rsid w:val="005E01C5"/>
    <w:rsid w:val="005E0FB8"/>
    <w:rsid w:val="005E44CC"/>
    <w:rsid w:val="005E48DF"/>
    <w:rsid w:val="005E6782"/>
    <w:rsid w:val="005E6B85"/>
    <w:rsid w:val="005F079D"/>
    <w:rsid w:val="005F087D"/>
    <w:rsid w:val="005F1E70"/>
    <w:rsid w:val="005F35BF"/>
    <w:rsid w:val="005F3DDE"/>
    <w:rsid w:val="005F483D"/>
    <w:rsid w:val="005F7967"/>
    <w:rsid w:val="00603FE5"/>
    <w:rsid w:val="00604BB9"/>
    <w:rsid w:val="006050F0"/>
    <w:rsid w:val="006074B4"/>
    <w:rsid w:val="0061042D"/>
    <w:rsid w:val="00612519"/>
    <w:rsid w:val="00612BD6"/>
    <w:rsid w:val="006167F9"/>
    <w:rsid w:val="00617C5C"/>
    <w:rsid w:val="00617DAA"/>
    <w:rsid w:val="00621457"/>
    <w:rsid w:val="00625018"/>
    <w:rsid w:val="00631E54"/>
    <w:rsid w:val="00632A5A"/>
    <w:rsid w:val="00636D74"/>
    <w:rsid w:val="00645CCB"/>
    <w:rsid w:val="0064693C"/>
    <w:rsid w:val="00650475"/>
    <w:rsid w:val="00650A41"/>
    <w:rsid w:val="00650EE4"/>
    <w:rsid w:val="00653063"/>
    <w:rsid w:val="00656399"/>
    <w:rsid w:val="00656635"/>
    <w:rsid w:val="00656BBA"/>
    <w:rsid w:val="00656FC6"/>
    <w:rsid w:val="006620F5"/>
    <w:rsid w:val="00663191"/>
    <w:rsid w:val="006636B1"/>
    <w:rsid w:val="00665577"/>
    <w:rsid w:val="00665F75"/>
    <w:rsid w:val="006703D2"/>
    <w:rsid w:val="00673E7E"/>
    <w:rsid w:val="00675CED"/>
    <w:rsid w:val="00676080"/>
    <w:rsid w:val="00676AB6"/>
    <w:rsid w:val="00681FB5"/>
    <w:rsid w:val="00685D1E"/>
    <w:rsid w:val="00685DC3"/>
    <w:rsid w:val="00687AB9"/>
    <w:rsid w:val="00687DE1"/>
    <w:rsid w:val="00690682"/>
    <w:rsid w:val="006908FA"/>
    <w:rsid w:val="006A1D64"/>
    <w:rsid w:val="006A2AEE"/>
    <w:rsid w:val="006B0028"/>
    <w:rsid w:val="006B060C"/>
    <w:rsid w:val="006B2F84"/>
    <w:rsid w:val="006B3DA7"/>
    <w:rsid w:val="006B5317"/>
    <w:rsid w:val="006B5DF4"/>
    <w:rsid w:val="006C0A4A"/>
    <w:rsid w:val="006C3CA3"/>
    <w:rsid w:val="006D11C1"/>
    <w:rsid w:val="006D1EF4"/>
    <w:rsid w:val="006D29ED"/>
    <w:rsid w:val="006E3D34"/>
    <w:rsid w:val="006F0754"/>
    <w:rsid w:val="006F6CFC"/>
    <w:rsid w:val="006F7761"/>
    <w:rsid w:val="00700FB8"/>
    <w:rsid w:val="00703396"/>
    <w:rsid w:val="00703C07"/>
    <w:rsid w:val="00704011"/>
    <w:rsid w:val="00710097"/>
    <w:rsid w:val="00712387"/>
    <w:rsid w:val="0071504B"/>
    <w:rsid w:val="007169B7"/>
    <w:rsid w:val="00717A24"/>
    <w:rsid w:val="00717B44"/>
    <w:rsid w:val="00717EA8"/>
    <w:rsid w:val="00720B7C"/>
    <w:rsid w:val="007211EE"/>
    <w:rsid w:val="00722B23"/>
    <w:rsid w:val="00726A01"/>
    <w:rsid w:val="00726EFB"/>
    <w:rsid w:val="0072765D"/>
    <w:rsid w:val="007344DA"/>
    <w:rsid w:val="007349D9"/>
    <w:rsid w:val="00735A0C"/>
    <w:rsid w:val="00735C02"/>
    <w:rsid w:val="0073696C"/>
    <w:rsid w:val="00736DE3"/>
    <w:rsid w:val="00740DCD"/>
    <w:rsid w:val="00745182"/>
    <w:rsid w:val="00746729"/>
    <w:rsid w:val="00754347"/>
    <w:rsid w:val="0075455A"/>
    <w:rsid w:val="00762C12"/>
    <w:rsid w:val="00771990"/>
    <w:rsid w:val="00771E73"/>
    <w:rsid w:val="007750F0"/>
    <w:rsid w:val="00777096"/>
    <w:rsid w:val="00780AF2"/>
    <w:rsid w:val="00784C58"/>
    <w:rsid w:val="007955E9"/>
    <w:rsid w:val="007A0B0D"/>
    <w:rsid w:val="007B4E9B"/>
    <w:rsid w:val="007B59AF"/>
    <w:rsid w:val="007B67D9"/>
    <w:rsid w:val="007B7ABB"/>
    <w:rsid w:val="007C2AAB"/>
    <w:rsid w:val="007C3C7D"/>
    <w:rsid w:val="007C6975"/>
    <w:rsid w:val="007D07CF"/>
    <w:rsid w:val="007D2F1C"/>
    <w:rsid w:val="007D4B2C"/>
    <w:rsid w:val="007E39FD"/>
    <w:rsid w:val="007E3A28"/>
    <w:rsid w:val="007E3FE5"/>
    <w:rsid w:val="007E52BE"/>
    <w:rsid w:val="007E52F0"/>
    <w:rsid w:val="007E7113"/>
    <w:rsid w:val="007E7EE8"/>
    <w:rsid w:val="007F4685"/>
    <w:rsid w:val="007F5EA3"/>
    <w:rsid w:val="007F6EE7"/>
    <w:rsid w:val="007F71C2"/>
    <w:rsid w:val="00800BAF"/>
    <w:rsid w:val="008021C6"/>
    <w:rsid w:val="00803EF3"/>
    <w:rsid w:val="008042D5"/>
    <w:rsid w:val="008070EA"/>
    <w:rsid w:val="00810C89"/>
    <w:rsid w:val="00810CDD"/>
    <w:rsid w:val="0081380B"/>
    <w:rsid w:val="008159FF"/>
    <w:rsid w:val="00817E62"/>
    <w:rsid w:val="00822B5A"/>
    <w:rsid w:val="00825442"/>
    <w:rsid w:val="00825B53"/>
    <w:rsid w:val="00831330"/>
    <w:rsid w:val="00832AAB"/>
    <w:rsid w:val="00832E42"/>
    <w:rsid w:val="008346ED"/>
    <w:rsid w:val="00834CAF"/>
    <w:rsid w:val="0083552B"/>
    <w:rsid w:val="00837231"/>
    <w:rsid w:val="0084061C"/>
    <w:rsid w:val="0084445B"/>
    <w:rsid w:val="00844CE4"/>
    <w:rsid w:val="0084576D"/>
    <w:rsid w:val="00846278"/>
    <w:rsid w:val="00847CE1"/>
    <w:rsid w:val="00850110"/>
    <w:rsid w:val="008520BE"/>
    <w:rsid w:val="00852D5D"/>
    <w:rsid w:val="0085406D"/>
    <w:rsid w:val="00856BDB"/>
    <w:rsid w:val="008570DA"/>
    <w:rsid w:val="008570E8"/>
    <w:rsid w:val="0085785B"/>
    <w:rsid w:val="00861B1D"/>
    <w:rsid w:val="008628A0"/>
    <w:rsid w:val="00866938"/>
    <w:rsid w:val="0086764C"/>
    <w:rsid w:val="00874685"/>
    <w:rsid w:val="0087502A"/>
    <w:rsid w:val="00875D6A"/>
    <w:rsid w:val="00875F18"/>
    <w:rsid w:val="00876E11"/>
    <w:rsid w:val="0088021F"/>
    <w:rsid w:val="00881D72"/>
    <w:rsid w:val="0088594E"/>
    <w:rsid w:val="008923E8"/>
    <w:rsid w:val="0089284C"/>
    <w:rsid w:val="008929FD"/>
    <w:rsid w:val="0089364B"/>
    <w:rsid w:val="00893EC1"/>
    <w:rsid w:val="008A0BD7"/>
    <w:rsid w:val="008A2D50"/>
    <w:rsid w:val="008A507A"/>
    <w:rsid w:val="008A5634"/>
    <w:rsid w:val="008B0C7E"/>
    <w:rsid w:val="008B3B8B"/>
    <w:rsid w:val="008B45D7"/>
    <w:rsid w:val="008B5085"/>
    <w:rsid w:val="008B60FB"/>
    <w:rsid w:val="008C03AF"/>
    <w:rsid w:val="008C0BF0"/>
    <w:rsid w:val="008E1C54"/>
    <w:rsid w:val="008E3868"/>
    <w:rsid w:val="008E3E3F"/>
    <w:rsid w:val="008E6B86"/>
    <w:rsid w:val="008F3387"/>
    <w:rsid w:val="008F52E2"/>
    <w:rsid w:val="008F6C30"/>
    <w:rsid w:val="008F7D2A"/>
    <w:rsid w:val="0090171B"/>
    <w:rsid w:val="009020AB"/>
    <w:rsid w:val="00904CC6"/>
    <w:rsid w:val="00906330"/>
    <w:rsid w:val="009137C1"/>
    <w:rsid w:val="00913E68"/>
    <w:rsid w:val="00923330"/>
    <w:rsid w:val="009234F1"/>
    <w:rsid w:val="00924091"/>
    <w:rsid w:val="00925670"/>
    <w:rsid w:val="009312C5"/>
    <w:rsid w:val="00935E83"/>
    <w:rsid w:val="00935FF6"/>
    <w:rsid w:val="00940676"/>
    <w:rsid w:val="00940E49"/>
    <w:rsid w:val="00946CAB"/>
    <w:rsid w:val="00950F30"/>
    <w:rsid w:val="00954BD2"/>
    <w:rsid w:val="00955DFF"/>
    <w:rsid w:val="00957EE2"/>
    <w:rsid w:val="00964CFE"/>
    <w:rsid w:val="009650FA"/>
    <w:rsid w:val="0096536C"/>
    <w:rsid w:val="00966A8C"/>
    <w:rsid w:val="00973B79"/>
    <w:rsid w:val="009761D6"/>
    <w:rsid w:val="009810BE"/>
    <w:rsid w:val="00981579"/>
    <w:rsid w:val="00985C29"/>
    <w:rsid w:val="009872A3"/>
    <w:rsid w:val="00987FE1"/>
    <w:rsid w:val="00990D07"/>
    <w:rsid w:val="00991C38"/>
    <w:rsid w:val="00993EAE"/>
    <w:rsid w:val="00995940"/>
    <w:rsid w:val="00996F08"/>
    <w:rsid w:val="00997ACF"/>
    <w:rsid w:val="00997E9C"/>
    <w:rsid w:val="009A02CE"/>
    <w:rsid w:val="009A07D0"/>
    <w:rsid w:val="009A3244"/>
    <w:rsid w:val="009A4682"/>
    <w:rsid w:val="009B2E72"/>
    <w:rsid w:val="009B36A3"/>
    <w:rsid w:val="009C1D98"/>
    <w:rsid w:val="009C5562"/>
    <w:rsid w:val="009D120F"/>
    <w:rsid w:val="009D15C7"/>
    <w:rsid w:val="009D3CFF"/>
    <w:rsid w:val="009D5953"/>
    <w:rsid w:val="009D6DCC"/>
    <w:rsid w:val="009E065D"/>
    <w:rsid w:val="009E15DE"/>
    <w:rsid w:val="009E1AD9"/>
    <w:rsid w:val="009F0275"/>
    <w:rsid w:val="009F2A3A"/>
    <w:rsid w:val="009F3EEC"/>
    <w:rsid w:val="009F4E46"/>
    <w:rsid w:val="009F5525"/>
    <w:rsid w:val="009F55AC"/>
    <w:rsid w:val="009F7EDD"/>
    <w:rsid w:val="00A00868"/>
    <w:rsid w:val="00A01EBB"/>
    <w:rsid w:val="00A03A2F"/>
    <w:rsid w:val="00A04A50"/>
    <w:rsid w:val="00A058F6"/>
    <w:rsid w:val="00A05A65"/>
    <w:rsid w:val="00A069C7"/>
    <w:rsid w:val="00A07BCC"/>
    <w:rsid w:val="00A11F1F"/>
    <w:rsid w:val="00A13E47"/>
    <w:rsid w:val="00A15024"/>
    <w:rsid w:val="00A15570"/>
    <w:rsid w:val="00A177F8"/>
    <w:rsid w:val="00A17D3C"/>
    <w:rsid w:val="00A20660"/>
    <w:rsid w:val="00A2336A"/>
    <w:rsid w:val="00A265FA"/>
    <w:rsid w:val="00A271CF"/>
    <w:rsid w:val="00A31CD9"/>
    <w:rsid w:val="00A31D28"/>
    <w:rsid w:val="00A3579B"/>
    <w:rsid w:val="00A40B60"/>
    <w:rsid w:val="00A4111F"/>
    <w:rsid w:val="00A457A7"/>
    <w:rsid w:val="00A47872"/>
    <w:rsid w:val="00A509DB"/>
    <w:rsid w:val="00A525D0"/>
    <w:rsid w:val="00A54A85"/>
    <w:rsid w:val="00A56143"/>
    <w:rsid w:val="00A63CD2"/>
    <w:rsid w:val="00A6562D"/>
    <w:rsid w:val="00A65B60"/>
    <w:rsid w:val="00A67156"/>
    <w:rsid w:val="00A70234"/>
    <w:rsid w:val="00A71D1C"/>
    <w:rsid w:val="00A74335"/>
    <w:rsid w:val="00A760CB"/>
    <w:rsid w:val="00A7618D"/>
    <w:rsid w:val="00A76F2C"/>
    <w:rsid w:val="00A8037B"/>
    <w:rsid w:val="00A80F39"/>
    <w:rsid w:val="00A84A04"/>
    <w:rsid w:val="00A86262"/>
    <w:rsid w:val="00A90D55"/>
    <w:rsid w:val="00A90E78"/>
    <w:rsid w:val="00A90EDE"/>
    <w:rsid w:val="00A91429"/>
    <w:rsid w:val="00A92713"/>
    <w:rsid w:val="00A9706C"/>
    <w:rsid w:val="00A9768F"/>
    <w:rsid w:val="00A97819"/>
    <w:rsid w:val="00AA015B"/>
    <w:rsid w:val="00AA0940"/>
    <w:rsid w:val="00AA4BD2"/>
    <w:rsid w:val="00AA522A"/>
    <w:rsid w:val="00AA6548"/>
    <w:rsid w:val="00AB1364"/>
    <w:rsid w:val="00AB15C8"/>
    <w:rsid w:val="00AB3167"/>
    <w:rsid w:val="00AB7F41"/>
    <w:rsid w:val="00AC0B33"/>
    <w:rsid w:val="00AC1E2A"/>
    <w:rsid w:val="00AC25D0"/>
    <w:rsid w:val="00AD3548"/>
    <w:rsid w:val="00AD5C39"/>
    <w:rsid w:val="00AD5D9E"/>
    <w:rsid w:val="00AE2080"/>
    <w:rsid w:val="00AE237F"/>
    <w:rsid w:val="00AE2AE7"/>
    <w:rsid w:val="00AE3C1F"/>
    <w:rsid w:val="00AE52A7"/>
    <w:rsid w:val="00AF0610"/>
    <w:rsid w:val="00AF22EA"/>
    <w:rsid w:val="00AF2A4B"/>
    <w:rsid w:val="00AF40DA"/>
    <w:rsid w:val="00AF4363"/>
    <w:rsid w:val="00AF6217"/>
    <w:rsid w:val="00B005F7"/>
    <w:rsid w:val="00B06031"/>
    <w:rsid w:val="00B12781"/>
    <w:rsid w:val="00B14667"/>
    <w:rsid w:val="00B205A6"/>
    <w:rsid w:val="00B208CD"/>
    <w:rsid w:val="00B20C88"/>
    <w:rsid w:val="00B23D62"/>
    <w:rsid w:val="00B2457D"/>
    <w:rsid w:val="00B25B84"/>
    <w:rsid w:val="00B25BA1"/>
    <w:rsid w:val="00B2612F"/>
    <w:rsid w:val="00B3144A"/>
    <w:rsid w:val="00B3186B"/>
    <w:rsid w:val="00B32248"/>
    <w:rsid w:val="00B34522"/>
    <w:rsid w:val="00B3613A"/>
    <w:rsid w:val="00B367F1"/>
    <w:rsid w:val="00B36E80"/>
    <w:rsid w:val="00B4115B"/>
    <w:rsid w:val="00B442D4"/>
    <w:rsid w:val="00B44B39"/>
    <w:rsid w:val="00B4522E"/>
    <w:rsid w:val="00B45418"/>
    <w:rsid w:val="00B46738"/>
    <w:rsid w:val="00B47893"/>
    <w:rsid w:val="00B509A0"/>
    <w:rsid w:val="00B515DD"/>
    <w:rsid w:val="00B516CB"/>
    <w:rsid w:val="00B51FE4"/>
    <w:rsid w:val="00B53686"/>
    <w:rsid w:val="00B5376B"/>
    <w:rsid w:val="00B54CA2"/>
    <w:rsid w:val="00B61B93"/>
    <w:rsid w:val="00B621BA"/>
    <w:rsid w:val="00B6285F"/>
    <w:rsid w:val="00B628BF"/>
    <w:rsid w:val="00B64A5F"/>
    <w:rsid w:val="00B67140"/>
    <w:rsid w:val="00B7135C"/>
    <w:rsid w:val="00B75F62"/>
    <w:rsid w:val="00B77133"/>
    <w:rsid w:val="00B77318"/>
    <w:rsid w:val="00B838AC"/>
    <w:rsid w:val="00B83F83"/>
    <w:rsid w:val="00B85800"/>
    <w:rsid w:val="00B85E82"/>
    <w:rsid w:val="00B92B0E"/>
    <w:rsid w:val="00B9352F"/>
    <w:rsid w:val="00BA3540"/>
    <w:rsid w:val="00BB06F7"/>
    <w:rsid w:val="00BB4413"/>
    <w:rsid w:val="00BB4648"/>
    <w:rsid w:val="00BB5CBC"/>
    <w:rsid w:val="00BB6A17"/>
    <w:rsid w:val="00BB71DA"/>
    <w:rsid w:val="00BB74B4"/>
    <w:rsid w:val="00BC27A6"/>
    <w:rsid w:val="00BC3C54"/>
    <w:rsid w:val="00BC3DF8"/>
    <w:rsid w:val="00BC4282"/>
    <w:rsid w:val="00BD5181"/>
    <w:rsid w:val="00BD615D"/>
    <w:rsid w:val="00BD695E"/>
    <w:rsid w:val="00BE0A58"/>
    <w:rsid w:val="00BE5087"/>
    <w:rsid w:val="00BE5A97"/>
    <w:rsid w:val="00BE647A"/>
    <w:rsid w:val="00BF25A1"/>
    <w:rsid w:val="00BF6DCF"/>
    <w:rsid w:val="00C02064"/>
    <w:rsid w:val="00C02E05"/>
    <w:rsid w:val="00C03448"/>
    <w:rsid w:val="00C04091"/>
    <w:rsid w:val="00C057BA"/>
    <w:rsid w:val="00C05A98"/>
    <w:rsid w:val="00C06235"/>
    <w:rsid w:val="00C12643"/>
    <w:rsid w:val="00C1602B"/>
    <w:rsid w:val="00C212DB"/>
    <w:rsid w:val="00C24B45"/>
    <w:rsid w:val="00C25A1E"/>
    <w:rsid w:val="00C25FF0"/>
    <w:rsid w:val="00C26687"/>
    <w:rsid w:val="00C269F0"/>
    <w:rsid w:val="00C30E50"/>
    <w:rsid w:val="00C315E0"/>
    <w:rsid w:val="00C37868"/>
    <w:rsid w:val="00C42AE8"/>
    <w:rsid w:val="00C4464C"/>
    <w:rsid w:val="00C45423"/>
    <w:rsid w:val="00C47856"/>
    <w:rsid w:val="00C5024B"/>
    <w:rsid w:val="00C512EA"/>
    <w:rsid w:val="00C54516"/>
    <w:rsid w:val="00C55936"/>
    <w:rsid w:val="00C55D72"/>
    <w:rsid w:val="00C62AE1"/>
    <w:rsid w:val="00C62E02"/>
    <w:rsid w:val="00C71225"/>
    <w:rsid w:val="00C72EB7"/>
    <w:rsid w:val="00C73489"/>
    <w:rsid w:val="00C7483E"/>
    <w:rsid w:val="00C83A82"/>
    <w:rsid w:val="00C8402C"/>
    <w:rsid w:val="00C844AD"/>
    <w:rsid w:val="00C86F46"/>
    <w:rsid w:val="00C9107F"/>
    <w:rsid w:val="00C91DED"/>
    <w:rsid w:val="00C95FEB"/>
    <w:rsid w:val="00C96D25"/>
    <w:rsid w:val="00CA17EB"/>
    <w:rsid w:val="00CA1C4A"/>
    <w:rsid w:val="00CB1482"/>
    <w:rsid w:val="00CB4A17"/>
    <w:rsid w:val="00CB5C99"/>
    <w:rsid w:val="00CC078F"/>
    <w:rsid w:val="00CC3EB1"/>
    <w:rsid w:val="00CC4B6E"/>
    <w:rsid w:val="00CC538F"/>
    <w:rsid w:val="00CC690A"/>
    <w:rsid w:val="00CC7ABA"/>
    <w:rsid w:val="00CD045F"/>
    <w:rsid w:val="00CD0AA1"/>
    <w:rsid w:val="00CD0ED2"/>
    <w:rsid w:val="00CD32D5"/>
    <w:rsid w:val="00CD360B"/>
    <w:rsid w:val="00CD6193"/>
    <w:rsid w:val="00CD7B6C"/>
    <w:rsid w:val="00CE3E7D"/>
    <w:rsid w:val="00CE4490"/>
    <w:rsid w:val="00CE4E56"/>
    <w:rsid w:val="00CE6F55"/>
    <w:rsid w:val="00CF383B"/>
    <w:rsid w:val="00CF50E5"/>
    <w:rsid w:val="00CF714C"/>
    <w:rsid w:val="00CF79CE"/>
    <w:rsid w:val="00D004AD"/>
    <w:rsid w:val="00D00F65"/>
    <w:rsid w:val="00D04FD7"/>
    <w:rsid w:val="00D05F25"/>
    <w:rsid w:val="00D12FEA"/>
    <w:rsid w:val="00D1433F"/>
    <w:rsid w:val="00D149DB"/>
    <w:rsid w:val="00D15355"/>
    <w:rsid w:val="00D202A6"/>
    <w:rsid w:val="00D21ABE"/>
    <w:rsid w:val="00D256C5"/>
    <w:rsid w:val="00D30CDB"/>
    <w:rsid w:val="00D3204B"/>
    <w:rsid w:val="00D349EE"/>
    <w:rsid w:val="00D37032"/>
    <w:rsid w:val="00D404C1"/>
    <w:rsid w:val="00D404FC"/>
    <w:rsid w:val="00D473F4"/>
    <w:rsid w:val="00D51F58"/>
    <w:rsid w:val="00D52C1D"/>
    <w:rsid w:val="00D576B6"/>
    <w:rsid w:val="00D615EC"/>
    <w:rsid w:val="00D63A2B"/>
    <w:rsid w:val="00D65601"/>
    <w:rsid w:val="00D6571E"/>
    <w:rsid w:val="00D6794A"/>
    <w:rsid w:val="00D72784"/>
    <w:rsid w:val="00D8125E"/>
    <w:rsid w:val="00D818FB"/>
    <w:rsid w:val="00D83E43"/>
    <w:rsid w:val="00D8518A"/>
    <w:rsid w:val="00D8771E"/>
    <w:rsid w:val="00D87B69"/>
    <w:rsid w:val="00D90A5F"/>
    <w:rsid w:val="00D9103C"/>
    <w:rsid w:val="00D94113"/>
    <w:rsid w:val="00D968A4"/>
    <w:rsid w:val="00D96BEC"/>
    <w:rsid w:val="00D97584"/>
    <w:rsid w:val="00DA2C37"/>
    <w:rsid w:val="00DA2D2A"/>
    <w:rsid w:val="00DA4442"/>
    <w:rsid w:val="00DA7D49"/>
    <w:rsid w:val="00DA7F71"/>
    <w:rsid w:val="00DB0528"/>
    <w:rsid w:val="00DB0845"/>
    <w:rsid w:val="00DB0C54"/>
    <w:rsid w:val="00DB177B"/>
    <w:rsid w:val="00DB2642"/>
    <w:rsid w:val="00DB5BD5"/>
    <w:rsid w:val="00DB5D1F"/>
    <w:rsid w:val="00DB7CEF"/>
    <w:rsid w:val="00DC29AA"/>
    <w:rsid w:val="00DC2B0F"/>
    <w:rsid w:val="00DD0AC1"/>
    <w:rsid w:val="00DD1962"/>
    <w:rsid w:val="00DD2B3B"/>
    <w:rsid w:val="00DD30C5"/>
    <w:rsid w:val="00DD3649"/>
    <w:rsid w:val="00DD38CC"/>
    <w:rsid w:val="00DD4C25"/>
    <w:rsid w:val="00DD4E0A"/>
    <w:rsid w:val="00DD5B15"/>
    <w:rsid w:val="00DE073D"/>
    <w:rsid w:val="00DE0CCB"/>
    <w:rsid w:val="00DE20A6"/>
    <w:rsid w:val="00DE3D07"/>
    <w:rsid w:val="00DE59A1"/>
    <w:rsid w:val="00DE63A1"/>
    <w:rsid w:val="00DE730A"/>
    <w:rsid w:val="00DE7314"/>
    <w:rsid w:val="00DE748A"/>
    <w:rsid w:val="00DF5F84"/>
    <w:rsid w:val="00DF61A2"/>
    <w:rsid w:val="00DF6F8E"/>
    <w:rsid w:val="00DF75A2"/>
    <w:rsid w:val="00E00A0B"/>
    <w:rsid w:val="00E02592"/>
    <w:rsid w:val="00E03172"/>
    <w:rsid w:val="00E10173"/>
    <w:rsid w:val="00E10DC4"/>
    <w:rsid w:val="00E1169F"/>
    <w:rsid w:val="00E12BF4"/>
    <w:rsid w:val="00E15283"/>
    <w:rsid w:val="00E17F3A"/>
    <w:rsid w:val="00E20116"/>
    <w:rsid w:val="00E20598"/>
    <w:rsid w:val="00E22886"/>
    <w:rsid w:val="00E23BD6"/>
    <w:rsid w:val="00E25D8E"/>
    <w:rsid w:val="00E3563A"/>
    <w:rsid w:val="00E35CCF"/>
    <w:rsid w:val="00E41508"/>
    <w:rsid w:val="00E439D2"/>
    <w:rsid w:val="00E43D89"/>
    <w:rsid w:val="00E469AA"/>
    <w:rsid w:val="00E47C71"/>
    <w:rsid w:val="00E50BC7"/>
    <w:rsid w:val="00E54097"/>
    <w:rsid w:val="00E629C1"/>
    <w:rsid w:val="00E62E9C"/>
    <w:rsid w:val="00E6507F"/>
    <w:rsid w:val="00E70645"/>
    <w:rsid w:val="00E71977"/>
    <w:rsid w:val="00E744CE"/>
    <w:rsid w:val="00E77E51"/>
    <w:rsid w:val="00E80DE7"/>
    <w:rsid w:val="00E851DA"/>
    <w:rsid w:val="00E86B58"/>
    <w:rsid w:val="00E86CA3"/>
    <w:rsid w:val="00E900B9"/>
    <w:rsid w:val="00E9034B"/>
    <w:rsid w:val="00EA10AC"/>
    <w:rsid w:val="00EA3609"/>
    <w:rsid w:val="00EA44B4"/>
    <w:rsid w:val="00EA52A5"/>
    <w:rsid w:val="00EA561F"/>
    <w:rsid w:val="00EA7011"/>
    <w:rsid w:val="00EB0F8A"/>
    <w:rsid w:val="00EC0249"/>
    <w:rsid w:val="00EC3A15"/>
    <w:rsid w:val="00EC5FDC"/>
    <w:rsid w:val="00EC73DB"/>
    <w:rsid w:val="00ED0DE1"/>
    <w:rsid w:val="00ED1BA9"/>
    <w:rsid w:val="00ED288B"/>
    <w:rsid w:val="00ED7057"/>
    <w:rsid w:val="00ED7409"/>
    <w:rsid w:val="00EE1727"/>
    <w:rsid w:val="00EE3D79"/>
    <w:rsid w:val="00EE6B89"/>
    <w:rsid w:val="00EF5A5A"/>
    <w:rsid w:val="00EF627D"/>
    <w:rsid w:val="00EF6587"/>
    <w:rsid w:val="00EF757E"/>
    <w:rsid w:val="00F003B6"/>
    <w:rsid w:val="00F008A7"/>
    <w:rsid w:val="00F018DE"/>
    <w:rsid w:val="00F02FC7"/>
    <w:rsid w:val="00F03EA9"/>
    <w:rsid w:val="00F07DE7"/>
    <w:rsid w:val="00F10DDE"/>
    <w:rsid w:val="00F11115"/>
    <w:rsid w:val="00F13786"/>
    <w:rsid w:val="00F14A2C"/>
    <w:rsid w:val="00F153BD"/>
    <w:rsid w:val="00F15727"/>
    <w:rsid w:val="00F16031"/>
    <w:rsid w:val="00F1637B"/>
    <w:rsid w:val="00F20271"/>
    <w:rsid w:val="00F2064B"/>
    <w:rsid w:val="00F216CE"/>
    <w:rsid w:val="00F220A3"/>
    <w:rsid w:val="00F23A99"/>
    <w:rsid w:val="00F24510"/>
    <w:rsid w:val="00F25DFB"/>
    <w:rsid w:val="00F26A32"/>
    <w:rsid w:val="00F26FA1"/>
    <w:rsid w:val="00F31151"/>
    <w:rsid w:val="00F36931"/>
    <w:rsid w:val="00F439DD"/>
    <w:rsid w:val="00F43A23"/>
    <w:rsid w:val="00F4698A"/>
    <w:rsid w:val="00F506E2"/>
    <w:rsid w:val="00F515BA"/>
    <w:rsid w:val="00F52BB8"/>
    <w:rsid w:val="00F57D71"/>
    <w:rsid w:val="00F62CBA"/>
    <w:rsid w:val="00F6325D"/>
    <w:rsid w:val="00F674CA"/>
    <w:rsid w:val="00F7001D"/>
    <w:rsid w:val="00F70234"/>
    <w:rsid w:val="00F71060"/>
    <w:rsid w:val="00F710FC"/>
    <w:rsid w:val="00F71719"/>
    <w:rsid w:val="00F73B7F"/>
    <w:rsid w:val="00F765E6"/>
    <w:rsid w:val="00F76DE2"/>
    <w:rsid w:val="00F779EE"/>
    <w:rsid w:val="00F820A9"/>
    <w:rsid w:val="00F83DEE"/>
    <w:rsid w:val="00F84866"/>
    <w:rsid w:val="00F871DA"/>
    <w:rsid w:val="00F87448"/>
    <w:rsid w:val="00F900FA"/>
    <w:rsid w:val="00F90F8E"/>
    <w:rsid w:val="00F93BD7"/>
    <w:rsid w:val="00F950D8"/>
    <w:rsid w:val="00FA1435"/>
    <w:rsid w:val="00FA1D45"/>
    <w:rsid w:val="00FA26AB"/>
    <w:rsid w:val="00FA369E"/>
    <w:rsid w:val="00FA6221"/>
    <w:rsid w:val="00FB219F"/>
    <w:rsid w:val="00FB372B"/>
    <w:rsid w:val="00FB5CFE"/>
    <w:rsid w:val="00FB76AF"/>
    <w:rsid w:val="00FB7AD6"/>
    <w:rsid w:val="00FC031C"/>
    <w:rsid w:val="00FC0A62"/>
    <w:rsid w:val="00FC0F08"/>
    <w:rsid w:val="00FC1962"/>
    <w:rsid w:val="00FC1E5B"/>
    <w:rsid w:val="00FC484A"/>
    <w:rsid w:val="00FC59D8"/>
    <w:rsid w:val="00FC6350"/>
    <w:rsid w:val="00FC6EBE"/>
    <w:rsid w:val="00FD0C23"/>
    <w:rsid w:val="00FD29CA"/>
    <w:rsid w:val="00FD3B27"/>
    <w:rsid w:val="00FD5879"/>
    <w:rsid w:val="00FD78E1"/>
    <w:rsid w:val="00FE3172"/>
    <w:rsid w:val="00FE6CE4"/>
    <w:rsid w:val="00FF2C5D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E424CE-43E5-4191-B3DA-FDFC265B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character" w:default="1" w:styleId="a1">
    <w:name w:val="Default Paragraph Font"/>
    <w:aliases w:val=" Знак Знак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customStyle="1" w:styleId="a2">
    <w:basedOn w:val="a0"/>
    <w:link w:val="a1"/>
    <w:autoRedefine/>
    <w:rsid w:val="00C95FE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5">
    <w:name w:val="footnote text"/>
    <w:basedOn w:val="a0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0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0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0"/>
    <w:next w:val="a0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0"/>
    <w:next w:val="a0"/>
    <w:autoRedefine/>
    <w:semiHidden/>
    <w:pPr>
      <w:ind w:left="400"/>
    </w:pPr>
  </w:style>
  <w:style w:type="paragraph" w:styleId="12">
    <w:name w:val="index 1"/>
    <w:basedOn w:val="a0"/>
    <w:next w:val="a0"/>
    <w:autoRedefine/>
    <w:semiHidden/>
    <w:rPr>
      <w:b/>
      <w:caps/>
    </w:rPr>
  </w:style>
  <w:style w:type="paragraph" w:styleId="21">
    <w:name w:val="index 2"/>
    <w:basedOn w:val="a0"/>
    <w:next w:val="a0"/>
    <w:autoRedefine/>
    <w:semiHidden/>
    <w:pPr>
      <w:ind w:left="198"/>
    </w:pPr>
  </w:style>
  <w:style w:type="paragraph" w:styleId="70">
    <w:name w:val="toc 7"/>
    <w:basedOn w:val="a0"/>
    <w:next w:val="a0"/>
    <w:autoRedefine/>
    <w:semiHidden/>
    <w:pPr>
      <w:ind w:left="1200"/>
    </w:pPr>
  </w:style>
  <w:style w:type="paragraph" w:customStyle="1" w:styleId="22">
    <w:name w:val="Заголовок 2 (ф)"/>
    <w:basedOn w:val="a0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0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0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0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0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0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0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0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0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f">
    <w:name w:val="курсив (ф)"/>
    <w:basedOn w:val="a0"/>
    <w:link w:val="a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">
    <w:name w:val="курсив (ф) Знак Знак"/>
    <w:link w:val="af"/>
    <w:rsid w:val="006C0A4A"/>
    <w:rPr>
      <w:i/>
      <w:sz w:val="24"/>
      <w:szCs w:val="24"/>
      <w:lang w:val="ru-RU" w:eastAsia="ru-RU" w:bidi="ar-SA"/>
    </w:rPr>
  </w:style>
  <w:style w:type="paragraph" w:customStyle="1" w:styleId="af0">
    <w:name w:val="маркированный (ф)"/>
    <w:basedOn w:val="a0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1">
    <w:name w:val="Маркированный список Тире"/>
    <w:basedOn w:val="a0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2">
    <w:name w:val="Body Text"/>
    <w:basedOn w:val="a0"/>
    <w:rsid w:val="003F3469"/>
    <w:pPr>
      <w:spacing w:after="120"/>
    </w:pPr>
  </w:style>
  <w:style w:type="paragraph" w:customStyle="1" w:styleId="6Ar">
    <w:name w:val="Форм 6Ar"/>
    <w:basedOn w:val="a0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0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0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0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0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0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0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0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0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0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0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3">
    <w:name w:val="Простой"/>
    <w:basedOn w:val="a0"/>
    <w:rsid w:val="00477FBE"/>
    <w:rPr>
      <w:sz w:val="28"/>
      <w:szCs w:val="20"/>
    </w:rPr>
  </w:style>
  <w:style w:type="paragraph" w:customStyle="1" w:styleId="af4">
    <w:name w:val="Простой_Курсив"/>
    <w:basedOn w:val="a0"/>
    <w:rsid w:val="00477FBE"/>
    <w:rPr>
      <w:i/>
      <w:sz w:val="28"/>
      <w:szCs w:val="20"/>
    </w:rPr>
  </w:style>
  <w:style w:type="paragraph" w:customStyle="1" w:styleId="af5">
    <w:name w:val="Заголовок_Курсив"/>
    <w:basedOn w:val="a0"/>
    <w:rsid w:val="00477FBE"/>
    <w:pPr>
      <w:spacing w:before="60"/>
    </w:pPr>
    <w:rPr>
      <w:i/>
      <w:sz w:val="28"/>
      <w:szCs w:val="20"/>
    </w:rPr>
  </w:style>
  <w:style w:type="paragraph" w:customStyle="1" w:styleId="af6">
    <w:name w:val="Таблица"/>
    <w:basedOn w:val="a0"/>
    <w:rsid w:val="00477FBE"/>
    <w:pPr>
      <w:spacing w:before="60" w:after="60"/>
      <w:jc w:val="right"/>
    </w:pPr>
    <w:rPr>
      <w:sz w:val="28"/>
      <w:szCs w:val="28"/>
    </w:rPr>
  </w:style>
  <w:style w:type="table" w:styleId="af7">
    <w:name w:val="Table Grid"/>
    <w:basedOn w:val="a3"/>
    <w:rsid w:val="00477FB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8">
    <w:name w:val="Курсив (Ив)"/>
    <w:basedOn w:val="a0"/>
    <w:rsid w:val="00DE073D"/>
    <w:pPr>
      <w:ind w:firstLine="0"/>
    </w:pPr>
    <w:rPr>
      <w:i/>
    </w:rPr>
  </w:style>
  <w:style w:type="paragraph" w:customStyle="1" w:styleId="af9">
    <w:name w:val="маркированный (Ив)"/>
    <w:basedOn w:val="a0"/>
    <w:rsid w:val="00DE073D"/>
    <w:pPr>
      <w:tabs>
        <w:tab w:val="num" w:pos="1429"/>
      </w:tabs>
      <w:ind w:left="1429" w:hanging="360"/>
    </w:pPr>
  </w:style>
  <w:style w:type="paragraph" w:customStyle="1" w:styleId="afa">
    <w:name w:val="Обычный_по_ширине"/>
    <w:basedOn w:val="a0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footer"/>
    <w:basedOn w:val="a0"/>
    <w:rsid w:val="00EC5FDC"/>
    <w:pPr>
      <w:tabs>
        <w:tab w:val="center" w:pos="4677"/>
        <w:tab w:val="right" w:pos="9355"/>
      </w:tabs>
    </w:pPr>
  </w:style>
  <w:style w:type="paragraph" w:styleId="afc">
    <w:name w:val="header"/>
    <w:basedOn w:val="a0"/>
    <w:rsid w:val="00EC5FDC"/>
    <w:pPr>
      <w:tabs>
        <w:tab w:val="center" w:pos="4677"/>
        <w:tab w:val="right" w:pos="9355"/>
      </w:tabs>
    </w:pPr>
  </w:style>
  <w:style w:type="paragraph" w:styleId="afd">
    <w:name w:val="Body Text Indent"/>
    <w:basedOn w:val="a0"/>
    <w:rsid w:val="00F07DE7"/>
    <w:pPr>
      <w:spacing w:after="120"/>
      <w:ind w:left="283"/>
    </w:pPr>
  </w:style>
  <w:style w:type="paragraph" w:customStyle="1" w:styleId="33">
    <w:name w:val="Форм 3"/>
    <w:basedOn w:val="a0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0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0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0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0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e">
    <w:name w:val="Обычный (Ив)"/>
    <w:basedOn w:val="a0"/>
    <w:rsid w:val="00645CCB"/>
    <w:pPr>
      <w:keepNext/>
    </w:pPr>
  </w:style>
  <w:style w:type="paragraph" w:customStyle="1" w:styleId="16">
    <w:name w:val="Таблица 1(Ив)"/>
    <w:basedOn w:val="afe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0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0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0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0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e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">
    <w:name w:val="Содержание (Ив)"/>
    <w:basedOn w:val="a0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e"/>
    <w:rsid w:val="00645CCB"/>
    <w:pPr>
      <w:keepNext w:val="0"/>
      <w:ind w:left="360" w:firstLine="0"/>
    </w:pPr>
    <w:rPr>
      <w:szCs w:val="20"/>
    </w:rPr>
  </w:style>
  <w:style w:type="paragraph" w:customStyle="1" w:styleId="aff0">
    <w:name w:val="Обычный (Ив) + По центру"/>
    <w:basedOn w:val="afe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645CCB"/>
    <w:pPr>
      <w:ind w:left="747" w:hanging="747"/>
    </w:pPr>
    <w:rPr>
      <w:szCs w:val="20"/>
    </w:rPr>
  </w:style>
  <w:style w:type="paragraph" w:customStyle="1" w:styleId="aff1">
    <w:name w:val="Стиль Обычный (Ив) + Междустр.интервал:  полуторный"/>
    <w:basedOn w:val="afe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e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0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0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0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0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0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0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2">
    <w:name w:val="Стиль"/>
    <w:basedOn w:val="a0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0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0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0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0"/>
    <w:rsid w:val="00645CCB"/>
    <w:pPr>
      <w:jc w:val="center"/>
    </w:pPr>
    <w:rPr>
      <w:sz w:val="40"/>
      <w:szCs w:val="20"/>
    </w:rPr>
  </w:style>
  <w:style w:type="paragraph" w:customStyle="1" w:styleId="18">
    <w:name w:val="Заголовок_1"/>
    <w:basedOn w:val="a0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0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0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0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3">
    <w:name w:val="Заголовок_Таблица"/>
    <w:basedOn w:val="a0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0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4">
    <w:name w:val="Hyperlink"/>
    <w:uiPriority w:val="99"/>
    <w:rsid w:val="00FD78E1"/>
    <w:rPr>
      <w:color w:val="0000FF"/>
      <w:u w:val="single"/>
    </w:rPr>
  </w:style>
  <w:style w:type="character" w:styleId="aff5">
    <w:name w:val="FollowedHyperlink"/>
    <w:uiPriority w:val="99"/>
    <w:rsid w:val="00FD78E1"/>
    <w:rPr>
      <w:color w:val="800080"/>
      <w:u w:val="single"/>
    </w:rPr>
  </w:style>
  <w:style w:type="paragraph" w:customStyle="1" w:styleId="xl24">
    <w:name w:val="xl24"/>
    <w:basedOn w:val="a0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0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0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0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0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0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0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0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0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0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0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0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0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6">
    <w:name w:val="Прижатый влево"/>
    <w:basedOn w:val="a0"/>
    <w:next w:val="a0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7">
    <w:name w:val="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1602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3F5B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946C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character" w:customStyle="1" w:styleId="aff9">
    <w:name w:val="Цветовое выделение"/>
    <w:rsid w:val="00487D7C"/>
    <w:rPr>
      <w:b/>
      <w:bCs/>
      <w:color w:val="000080"/>
    </w:rPr>
  </w:style>
  <w:style w:type="paragraph" w:customStyle="1" w:styleId="1a">
    <w:name w:val="Знак1"/>
    <w:basedOn w:val="a0"/>
    <w:autoRedefine/>
    <w:rsid w:val="005365FD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character" w:styleId="affa">
    <w:name w:val="page number"/>
    <w:basedOn w:val="a1"/>
    <w:rsid w:val="0020653D"/>
  </w:style>
  <w:style w:type="paragraph" w:customStyle="1" w:styleId="xl65">
    <w:name w:val="xl65"/>
    <w:basedOn w:val="a0"/>
    <w:rsid w:val="002710B9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0"/>
    <w:rsid w:val="002710B9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0"/>
    <w:rsid w:val="002710B9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0"/>
    <w:rsid w:val="002710B9"/>
    <w:pPr>
      <w:spacing w:before="100" w:beforeAutospacing="1" w:after="100" w:afterAutospacing="1"/>
      <w:ind w:firstLine="0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0"/>
    <w:rsid w:val="0027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27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27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72">
    <w:name w:val="xl72"/>
    <w:basedOn w:val="a0"/>
    <w:rsid w:val="0027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3">
    <w:name w:val="xl73"/>
    <w:basedOn w:val="a0"/>
    <w:rsid w:val="0027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4">
    <w:name w:val="xl74"/>
    <w:basedOn w:val="a0"/>
    <w:rsid w:val="0027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0"/>
    <w:rsid w:val="0027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0"/>
    <w:rsid w:val="0027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0"/>
    <w:rsid w:val="002710B9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2710B9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0"/>
    <w:rsid w:val="002710B9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  <w:sz w:val="8"/>
      <w:szCs w:val="8"/>
    </w:rPr>
  </w:style>
  <w:style w:type="paragraph" w:customStyle="1" w:styleId="xl80">
    <w:name w:val="xl80"/>
    <w:basedOn w:val="a0"/>
    <w:rsid w:val="002710B9"/>
    <w:pPr>
      <w:spacing w:before="100" w:beforeAutospacing="1" w:after="100" w:afterAutospacing="1"/>
      <w:ind w:firstLine="0"/>
      <w:jc w:val="lef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23203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Иванов</dc:creator>
  <cp:keywords/>
  <cp:lastModifiedBy>Асташова Евгения Юрьевна</cp:lastModifiedBy>
  <cp:revision>2</cp:revision>
  <cp:lastPrinted>2015-02-26T13:28:00Z</cp:lastPrinted>
  <dcterms:created xsi:type="dcterms:W3CDTF">2015-04-02T07:50:00Z</dcterms:created>
  <dcterms:modified xsi:type="dcterms:W3CDTF">2015-04-02T07:50:00Z</dcterms:modified>
</cp:coreProperties>
</file>