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B9" w:rsidRPr="00521A95" w:rsidRDefault="00187AB9" w:rsidP="00187AB9">
      <w:pPr>
        <w:pStyle w:val="4"/>
        <w:spacing w:before="120"/>
        <w:rPr>
          <w:sz w:val="24"/>
          <w:szCs w:val="24"/>
        </w:rPr>
      </w:pPr>
      <w:bookmarkStart w:id="0" w:name="_GoBack"/>
      <w:bookmarkEnd w:id="0"/>
      <w:r w:rsidRPr="00521A95">
        <w:rPr>
          <w:sz w:val="24"/>
          <w:szCs w:val="24"/>
        </w:rPr>
        <w:t>МИНФИН РОССИИ</w:t>
      </w:r>
    </w:p>
    <w:p w:rsidR="00187AB9" w:rsidRPr="00521A95" w:rsidRDefault="00187AB9" w:rsidP="00187AB9">
      <w:pPr>
        <w:pStyle w:val="4"/>
        <w:spacing w:before="60"/>
        <w:rPr>
          <w:sz w:val="24"/>
          <w:szCs w:val="24"/>
        </w:rPr>
      </w:pPr>
      <w:r w:rsidRPr="00521A95">
        <w:rPr>
          <w:sz w:val="24"/>
          <w:szCs w:val="24"/>
        </w:rPr>
        <w:t>ФЕДЕРАЛЬНАЯ НАЛОГОВАЯ СЛУЖБА</w:t>
      </w:r>
    </w:p>
    <w:p w:rsidR="00187AB9" w:rsidRPr="00521A95" w:rsidRDefault="00187AB9" w:rsidP="00187AB9">
      <w:pPr>
        <w:jc w:val="center"/>
        <w:rPr>
          <w:b/>
          <w:sz w:val="24"/>
          <w:szCs w:val="24"/>
        </w:rPr>
      </w:pPr>
      <w:r w:rsidRPr="00521A95">
        <w:rPr>
          <w:b/>
          <w:sz w:val="24"/>
          <w:szCs w:val="24"/>
        </w:rPr>
        <w:t>ПРОТОКОЛ</w:t>
      </w:r>
    </w:p>
    <w:p w:rsidR="00187AB9" w:rsidRPr="00521A95" w:rsidRDefault="00187AB9" w:rsidP="00187AB9">
      <w:pPr>
        <w:pStyle w:val="2"/>
        <w:spacing w:line="240" w:lineRule="auto"/>
        <w:jc w:val="center"/>
        <w:rPr>
          <w:b/>
          <w:sz w:val="24"/>
          <w:szCs w:val="24"/>
        </w:rPr>
      </w:pPr>
      <w:r w:rsidRPr="00521A95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 xml:space="preserve">рабочей группы по повышению </w:t>
      </w:r>
      <w:r w:rsidRPr="00521A95">
        <w:rPr>
          <w:b/>
          <w:sz w:val="24"/>
          <w:szCs w:val="24"/>
        </w:rPr>
        <w:t xml:space="preserve">налоговой грамотности </w:t>
      </w:r>
    </w:p>
    <w:p w:rsidR="00187AB9" w:rsidRDefault="00187AB9" w:rsidP="00187AB9">
      <w:pPr>
        <w:pStyle w:val="2"/>
        <w:spacing w:line="240" w:lineRule="auto"/>
        <w:jc w:val="center"/>
        <w:rPr>
          <w:sz w:val="24"/>
          <w:szCs w:val="24"/>
        </w:rPr>
      </w:pPr>
    </w:p>
    <w:p w:rsidR="00187AB9" w:rsidRPr="00521A95" w:rsidRDefault="00187AB9" w:rsidP="00187AB9">
      <w:pPr>
        <w:pStyle w:val="2"/>
        <w:spacing w:line="240" w:lineRule="auto"/>
        <w:jc w:val="center"/>
        <w:rPr>
          <w:sz w:val="24"/>
          <w:szCs w:val="24"/>
        </w:rPr>
      </w:pPr>
      <w:r w:rsidRPr="00521A95">
        <w:rPr>
          <w:sz w:val="24"/>
          <w:szCs w:val="24"/>
        </w:rPr>
        <w:t>г. Москва</w:t>
      </w:r>
    </w:p>
    <w:p w:rsidR="00187AB9" w:rsidRPr="00521A95" w:rsidRDefault="00187AB9" w:rsidP="00187AB9">
      <w:pPr>
        <w:pStyle w:val="2"/>
        <w:spacing w:line="240" w:lineRule="auto"/>
        <w:ind w:left="0"/>
        <w:rPr>
          <w:sz w:val="24"/>
          <w:szCs w:val="24"/>
        </w:rPr>
      </w:pPr>
      <w:r w:rsidRPr="00521A95">
        <w:rPr>
          <w:sz w:val="24"/>
          <w:szCs w:val="24"/>
        </w:rPr>
        <w:t>26 октября 2015 г.</w:t>
      </w:r>
      <w:r>
        <w:rPr>
          <w:sz w:val="24"/>
          <w:szCs w:val="24"/>
        </w:rPr>
        <w:t xml:space="preserve">          </w:t>
      </w:r>
      <w:r w:rsidRPr="00521A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521A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521A95">
        <w:rPr>
          <w:sz w:val="24"/>
          <w:szCs w:val="24"/>
        </w:rPr>
        <w:t xml:space="preserve">   № 1-2015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                     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Председательствовал: </w:t>
      </w:r>
      <w:r w:rsidRPr="00521A95">
        <w:rPr>
          <w:b/>
          <w:sz w:val="24"/>
          <w:szCs w:val="24"/>
        </w:rPr>
        <w:t xml:space="preserve">Д.В. </w:t>
      </w:r>
      <w:proofErr w:type="spellStart"/>
      <w:r w:rsidRPr="00521A95">
        <w:rPr>
          <w:b/>
          <w:sz w:val="24"/>
          <w:szCs w:val="24"/>
        </w:rPr>
        <w:t>Вольвач</w:t>
      </w:r>
      <w:proofErr w:type="spellEnd"/>
      <w:r w:rsidRPr="00521A95">
        <w:rPr>
          <w:b/>
          <w:sz w:val="24"/>
          <w:szCs w:val="24"/>
        </w:rPr>
        <w:t xml:space="preserve"> -</w:t>
      </w:r>
      <w:r w:rsidRPr="00521A95">
        <w:rPr>
          <w:sz w:val="24"/>
          <w:szCs w:val="24"/>
        </w:rPr>
        <w:t xml:space="preserve"> начальник Управления стандартов и международного сотрудничества ФНС России, председатель рабочей группы.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Присутствовали</w:t>
      </w:r>
    </w:p>
    <w:p w:rsidR="00187AB9" w:rsidRPr="00521A95" w:rsidRDefault="00187AB9" w:rsidP="00187AB9">
      <w:pPr>
        <w:jc w:val="both"/>
        <w:rPr>
          <w:sz w:val="24"/>
          <w:szCs w:val="24"/>
          <w:u w:val="single"/>
        </w:rPr>
      </w:pPr>
      <w:r w:rsidRPr="00521A95">
        <w:rPr>
          <w:sz w:val="24"/>
          <w:szCs w:val="24"/>
          <w:u w:val="single"/>
        </w:rPr>
        <w:t>Члены рабочей группы: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А.З. Акопов</w:t>
      </w:r>
      <w:r w:rsidRPr="00521A95">
        <w:rPr>
          <w:sz w:val="24"/>
          <w:szCs w:val="24"/>
        </w:rPr>
        <w:t xml:space="preserve"> - теле- и кинопродюсер;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В.В. Герасимов</w:t>
      </w:r>
      <w:r w:rsidRPr="00521A95">
        <w:rPr>
          <w:sz w:val="24"/>
          <w:szCs w:val="24"/>
        </w:rPr>
        <w:t xml:space="preserve"> - первый заместитель генерального директора, исполнительный директор Закрытого акционерного общества «Интерфакс»;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А.Ю. Кирьянов</w:t>
      </w:r>
      <w:r w:rsidRPr="00521A95">
        <w:rPr>
          <w:sz w:val="24"/>
          <w:szCs w:val="24"/>
        </w:rPr>
        <w:t xml:space="preserve"> - председатель Исполнительного комитета Российского союза налогоплательщиков, кандидат юридических наук, член-корреспондент Российской академии естественных наук;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 xml:space="preserve">О.Н. </w:t>
      </w:r>
      <w:proofErr w:type="spellStart"/>
      <w:r w:rsidRPr="00521A95">
        <w:rPr>
          <w:b/>
          <w:sz w:val="24"/>
          <w:szCs w:val="24"/>
        </w:rPr>
        <w:t>Чепурина</w:t>
      </w:r>
      <w:proofErr w:type="spellEnd"/>
      <w:r w:rsidRPr="00521A95">
        <w:rPr>
          <w:sz w:val="24"/>
          <w:szCs w:val="24"/>
        </w:rPr>
        <w:t xml:space="preserve"> - заместитель руководителя рабочей группы, заместитель начальника Управления стандартов и международного сотрудничества ФНС России;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 xml:space="preserve">Д.А. </w:t>
      </w:r>
      <w:proofErr w:type="spellStart"/>
      <w:r w:rsidRPr="00521A95">
        <w:rPr>
          <w:b/>
          <w:sz w:val="24"/>
          <w:szCs w:val="24"/>
        </w:rPr>
        <w:t>Марачевский</w:t>
      </w:r>
      <w:proofErr w:type="spellEnd"/>
      <w:r w:rsidRPr="00521A95">
        <w:rPr>
          <w:sz w:val="24"/>
          <w:szCs w:val="24"/>
        </w:rPr>
        <w:t xml:space="preserve"> - начальник отдела работы с налогоплательщиками Управления 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  <w:u w:val="single"/>
        </w:rPr>
      </w:pPr>
      <w:r w:rsidRPr="00521A95">
        <w:rPr>
          <w:sz w:val="24"/>
          <w:szCs w:val="24"/>
          <w:u w:val="single"/>
        </w:rPr>
        <w:t>Приглашенные: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 xml:space="preserve">Д.Г. Черник </w:t>
      </w:r>
      <w:r w:rsidRPr="00521A95">
        <w:rPr>
          <w:sz w:val="24"/>
          <w:szCs w:val="24"/>
        </w:rPr>
        <w:t>- президент Палаты налоговых консультантов, доктор экономических наук, профессор, академик Российской академии естественных наук;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Д.Ю. Шакирова</w:t>
      </w:r>
      <w:r w:rsidRPr="00521A95">
        <w:rPr>
          <w:sz w:val="24"/>
          <w:szCs w:val="24"/>
        </w:rPr>
        <w:t xml:space="preserve"> - заместитель декана Факультета налогов и налогообложения Финансового университета при Правительстве Российской Федерации, кандидат экономических наук;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Т.Б. Школьная</w:t>
      </w:r>
      <w:r w:rsidRPr="00521A95">
        <w:rPr>
          <w:sz w:val="24"/>
          <w:szCs w:val="24"/>
        </w:rPr>
        <w:t xml:space="preserve"> - заместитель директора Института налогового менеджмента и экономики недвижимости НИУ ВШЭ, кандидат экономических наук.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  <w:u w:val="single"/>
        </w:rPr>
      </w:pPr>
      <w:r w:rsidRPr="00521A95">
        <w:rPr>
          <w:sz w:val="24"/>
          <w:szCs w:val="24"/>
          <w:u w:val="single"/>
        </w:rPr>
        <w:t>От ФНС России: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 xml:space="preserve">Н.С. </w:t>
      </w:r>
      <w:proofErr w:type="spellStart"/>
      <w:r w:rsidRPr="00521A95">
        <w:rPr>
          <w:b/>
          <w:sz w:val="24"/>
          <w:szCs w:val="24"/>
        </w:rPr>
        <w:t>Завилова</w:t>
      </w:r>
      <w:proofErr w:type="spellEnd"/>
      <w:r w:rsidRPr="00521A95">
        <w:rPr>
          <w:sz w:val="24"/>
          <w:szCs w:val="24"/>
        </w:rPr>
        <w:t xml:space="preserve"> – заместитель руководителя ФНС России;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стандартов и международного сотрудничества ФНС России;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Н.Н. Наумова</w:t>
      </w:r>
      <w:r w:rsidRPr="00521A95">
        <w:rPr>
          <w:sz w:val="24"/>
          <w:szCs w:val="24"/>
        </w:rPr>
        <w:t xml:space="preserve"> – заместитель начальника Аналитического управления;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 xml:space="preserve">А.В. </w:t>
      </w:r>
      <w:proofErr w:type="spellStart"/>
      <w:r w:rsidRPr="00521A95">
        <w:rPr>
          <w:b/>
          <w:sz w:val="24"/>
          <w:szCs w:val="24"/>
        </w:rPr>
        <w:t>Шкред</w:t>
      </w:r>
      <w:proofErr w:type="spellEnd"/>
      <w:r w:rsidRPr="00521A95">
        <w:rPr>
          <w:sz w:val="24"/>
          <w:szCs w:val="24"/>
        </w:rPr>
        <w:t xml:space="preserve"> - начальник отдела дополнительного профессионального образования Управления налогообложения юридических лиц ФНС России;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С.М. Архипова</w:t>
      </w:r>
      <w:r w:rsidRPr="00521A95">
        <w:rPr>
          <w:sz w:val="24"/>
          <w:szCs w:val="24"/>
        </w:rPr>
        <w:t xml:space="preserve"> - советник организационно-аналитического отдела Аналитического управления; 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b/>
          <w:sz w:val="24"/>
          <w:szCs w:val="24"/>
        </w:rPr>
        <w:t>Е.А. Рябинина</w:t>
      </w:r>
      <w:r w:rsidRPr="00521A95">
        <w:rPr>
          <w:sz w:val="24"/>
          <w:szCs w:val="24"/>
        </w:rPr>
        <w:t xml:space="preserve"> – ведущий-специалист эксперт отдела анализа и прогнозирования налоговых доходов Аналитического управления.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b/>
          <w:sz w:val="24"/>
          <w:szCs w:val="24"/>
        </w:rPr>
      </w:pPr>
      <w:r w:rsidRPr="00521A95">
        <w:rPr>
          <w:b/>
          <w:sz w:val="24"/>
          <w:szCs w:val="24"/>
          <w:lang w:val="en-US"/>
        </w:rPr>
        <w:t>I</w:t>
      </w:r>
      <w:r w:rsidRPr="00521A95">
        <w:rPr>
          <w:b/>
          <w:sz w:val="24"/>
          <w:szCs w:val="24"/>
        </w:rPr>
        <w:t>. О проектах по повышению налоговой грамотности населения</w:t>
      </w:r>
    </w:p>
    <w:p w:rsidR="00187AB9" w:rsidRPr="00521A95" w:rsidRDefault="00187AB9" w:rsidP="00187AB9">
      <w:pPr>
        <w:jc w:val="both"/>
        <w:rPr>
          <w:b/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(Д.В. </w:t>
      </w:r>
      <w:proofErr w:type="spellStart"/>
      <w:r w:rsidRPr="00521A95">
        <w:rPr>
          <w:sz w:val="24"/>
          <w:szCs w:val="24"/>
        </w:rPr>
        <w:t>Вольвач</w:t>
      </w:r>
      <w:proofErr w:type="spellEnd"/>
      <w:r w:rsidRPr="00521A95">
        <w:rPr>
          <w:sz w:val="24"/>
          <w:szCs w:val="24"/>
        </w:rPr>
        <w:t xml:space="preserve">, О.Н. </w:t>
      </w:r>
      <w:proofErr w:type="spellStart"/>
      <w:r w:rsidRPr="00521A95">
        <w:rPr>
          <w:sz w:val="24"/>
          <w:szCs w:val="24"/>
        </w:rPr>
        <w:t>Чепурина</w:t>
      </w:r>
      <w:proofErr w:type="spellEnd"/>
      <w:r w:rsidRPr="00521A95">
        <w:rPr>
          <w:sz w:val="24"/>
          <w:szCs w:val="24"/>
        </w:rPr>
        <w:t xml:space="preserve">, А.З. Акопов, Д.Ю. Шакирова, Т.Б. Школьная, В.В. Герасимов, А.В. </w:t>
      </w:r>
      <w:proofErr w:type="spellStart"/>
      <w:r w:rsidRPr="00521A95">
        <w:rPr>
          <w:sz w:val="24"/>
          <w:szCs w:val="24"/>
        </w:rPr>
        <w:t>Шкред</w:t>
      </w:r>
      <w:proofErr w:type="spellEnd"/>
      <w:r w:rsidRPr="00521A95">
        <w:rPr>
          <w:sz w:val="24"/>
          <w:szCs w:val="24"/>
        </w:rPr>
        <w:t xml:space="preserve">, Н.С. </w:t>
      </w:r>
      <w:proofErr w:type="spellStart"/>
      <w:r w:rsidRPr="00521A95">
        <w:rPr>
          <w:sz w:val="24"/>
          <w:szCs w:val="24"/>
        </w:rPr>
        <w:t>Завилова</w:t>
      </w:r>
      <w:proofErr w:type="spellEnd"/>
      <w:r w:rsidRPr="00521A95">
        <w:rPr>
          <w:sz w:val="24"/>
          <w:szCs w:val="24"/>
        </w:rPr>
        <w:t>, А.Ю. Кирьянов)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Решили: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1.1. Принять к сведению выступление заместителя руководителя рабочей группы, заместителя начальника Управления стандартов и международного сотрудничества ФНС </w:t>
      </w:r>
      <w:r w:rsidRPr="00521A95">
        <w:rPr>
          <w:sz w:val="24"/>
          <w:szCs w:val="24"/>
        </w:rPr>
        <w:lastRenderedPageBreak/>
        <w:t xml:space="preserve">России О.Н. </w:t>
      </w:r>
      <w:proofErr w:type="spellStart"/>
      <w:r w:rsidRPr="00521A95">
        <w:rPr>
          <w:sz w:val="24"/>
          <w:szCs w:val="24"/>
        </w:rPr>
        <w:t>Чепуриной</w:t>
      </w:r>
      <w:proofErr w:type="spellEnd"/>
      <w:r w:rsidRPr="00521A95">
        <w:rPr>
          <w:sz w:val="24"/>
          <w:szCs w:val="24"/>
        </w:rPr>
        <w:t xml:space="preserve"> по вопросу образовательных программ для школьников, в том числе о проведенной работе совместно с крупнейшим интерактивным развивающим проектом для детей от 5 до 15 лет «Город мастеров» и о начале работы ФНС России с проектом «</w:t>
      </w:r>
      <w:proofErr w:type="spellStart"/>
      <w:r w:rsidRPr="00521A95">
        <w:rPr>
          <w:sz w:val="24"/>
          <w:szCs w:val="24"/>
        </w:rPr>
        <w:t>Кидзания</w:t>
      </w:r>
      <w:proofErr w:type="spellEnd"/>
      <w:r w:rsidRPr="00521A95">
        <w:rPr>
          <w:sz w:val="24"/>
          <w:szCs w:val="24"/>
        </w:rPr>
        <w:t>».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1.3. Рекомендовать в обучающих программах демонстрировать влияние повышения уровня жизни населения от поступления и распределения налогов и сборов.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1.4. Подготовить план действий Рабочей группы по повышению налоговой грамотности направленных на реализацию следующих предложений: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о возможности создания интерактивной стратегической </w:t>
      </w:r>
      <w:proofErr w:type="gramStart"/>
      <w:r w:rsidRPr="00521A95">
        <w:rPr>
          <w:sz w:val="24"/>
          <w:szCs w:val="24"/>
        </w:rPr>
        <w:t>он-</w:t>
      </w:r>
      <w:proofErr w:type="spellStart"/>
      <w:r w:rsidRPr="00521A95">
        <w:rPr>
          <w:sz w:val="24"/>
          <w:szCs w:val="24"/>
        </w:rPr>
        <w:t>лайн</w:t>
      </w:r>
      <w:proofErr w:type="spellEnd"/>
      <w:proofErr w:type="gramEnd"/>
      <w:r w:rsidRPr="00521A95">
        <w:rPr>
          <w:sz w:val="24"/>
          <w:szCs w:val="24"/>
        </w:rPr>
        <w:t xml:space="preserve"> игры «Налоговая служба» (для всех возрастов) и ее реализации; 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о доработке и внедрении образовательных материалов (учебники, методички, рабочие тетради) по вопросам налогов и налогообложения в России для школьников и студентов;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о возможности включения в учебники и задачники по математике для школьников задач на тему вычисления налогов;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о возможности создания учебника о налогах и налогообложении в России для учеников старших классов, с учетом аналогичных наработок Минфина России, Центрального Банка Российской Федерации и др.;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о возможности привлечения художников аниматоров к работе над интерактивными проектами;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о совершенствовании законодательства в части освобождения деятельности художников аниматоров от обязанности по уплате налогов по аналогии с деятельностью </w:t>
      </w:r>
      <w:r w:rsidRPr="00521A95">
        <w:rPr>
          <w:sz w:val="24"/>
          <w:szCs w:val="24"/>
          <w:lang w:val="en-US"/>
        </w:rPr>
        <w:t>It</w:t>
      </w:r>
      <w:r w:rsidRPr="00521A95">
        <w:rPr>
          <w:sz w:val="24"/>
          <w:szCs w:val="24"/>
        </w:rPr>
        <w:t>-специалистов;</w:t>
      </w:r>
    </w:p>
    <w:p w:rsidR="00187AB9" w:rsidRPr="00521A95" w:rsidRDefault="00187AB9" w:rsidP="00187AB9">
      <w:pPr>
        <w:numPr>
          <w:ilvl w:val="0"/>
          <w:numId w:val="1"/>
        </w:numPr>
        <w:jc w:val="both"/>
        <w:rPr>
          <w:sz w:val="24"/>
          <w:szCs w:val="24"/>
        </w:rPr>
      </w:pPr>
      <w:r w:rsidRPr="00521A95">
        <w:rPr>
          <w:sz w:val="24"/>
          <w:szCs w:val="24"/>
        </w:rPr>
        <w:t>учесть возможность использования площадки Общественной палаты Российской Федерации для консолидированной работы по решению поставленных задач.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</w:rPr>
      </w:pPr>
    </w:p>
    <w:p w:rsidR="00187AB9" w:rsidRPr="00521A95" w:rsidRDefault="00187AB9" w:rsidP="00187AB9">
      <w:pPr>
        <w:jc w:val="both"/>
        <w:rPr>
          <w:b/>
          <w:sz w:val="24"/>
          <w:szCs w:val="24"/>
        </w:rPr>
      </w:pPr>
      <w:r w:rsidRPr="00521A95">
        <w:rPr>
          <w:b/>
          <w:sz w:val="24"/>
          <w:szCs w:val="24"/>
        </w:rPr>
        <w:t>II. О взаимодействии Рабочей группы по повышению налоговой грамотности ФНС России и Рабочей группы по повышению финансовой грамотности Общественной палаты Российской Федерации</w:t>
      </w:r>
    </w:p>
    <w:p w:rsidR="00187AB9" w:rsidRPr="00521A95" w:rsidRDefault="00187AB9" w:rsidP="00187AB9">
      <w:pPr>
        <w:jc w:val="both"/>
        <w:rPr>
          <w:b/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(А. Ю. </w:t>
      </w:r>
      <w:proofErr w:type="spellStart"/>
      <w:r w:rsidRPr="00521A95">
        <w:rPr>
          <w:sz w:val="24"/>
          <w:szCs w:val="24"/>
        </w:rPr>
        <w:t>Кириянов</w:t>
      </w:r>
      <w:proofErr w:type="spellEnd"/>
      <w:r w:rsidRPr="00521A95">
        <w:rPr>
          <w:sz w:val="24"/>
          <w:szCs w:val="24"/>
        </w:rPr>
        <w:t xml:space="preserve">, Д.В. </w:t>
      </w:r>
      <w:proofErr w:type="spellStart"/>
      <w:r w:rsidRPr="00521A95">
        <w:rPr>
          <w:sz w:val="24"/>
          <w:szCs w:val="24"/>
        </w:rPr>
        <w:t>Вольвач</w:t>
      </w:r>
      <w:proofErr w:type="spellEnd"/>
      <w:r w:rsidRPr="00521A95">
        <w:rPr>
          <w:sz w:val="24"/>
          <w:szCs w:val="24"/>
        </w:rPr>
        <w:t>)</w:t>
      </w:r>
    </w:p>
    <w:p w:rsidR="00187AB9" w:rsidRPr="00521A95" w:rsidRDefault="00187AB9" w:rsidP="00187AB9">
      <w:pPr>
        <w:jc w:val="both"/>
        <w:rPr>
          <w:b/>
          <w:sz w:val="24"/>
          <w:szCs w:val="24"/>
        </w:rPr>
      </w:pP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2.1. Принять к сведению выступление председателя Исполнительного комитета Российского союза налогоплательщиков, кандидата юридических </w:t>
      </w:r>
      <w:proofErr w:type="gramStart"/>
      <w:r w:rsidRPr="00521A95">
        <w:rPr>
          <w:sz w:val="24"/>
          <w:szCs w:val="24"/>
        </w:rPr>
        <w:t xml:space="preserve">наук,   </w:t>
      </w:r>
      <w:proofErr w:type="gramEnd"/>
      <w:r w:rsidRPr="00521A95">
        <w:rPr>
          <w:sz w:val="24"/>
          <w:szCs w:val="24"/>
        </w:rPr>
        <w:t xml:space="preserve">                                член-корреспондента Российской академии естественных наук А.Ю. </w:t>
      </w:r>
      <w:proofErr w:type="spellStart"/>
      <w:r w:rsidRPr="00521A95">
        <w:rPr>
          <w:sz w:val="24"/>
          <w:szCs w:val="24"/>
        </w:rPr>
        <w:t>Кириянова</w:t>
      </w:r>
      <w:proofErr w:type="spellEnd"/>
      <w:r w:rsidRPr="00521A95">
        <w:rPr>
          <w:sz w:val="24"/>
          <w:szCs w:val="24"/>
        </w:rPr>
        <w:t>.</w:t>
      </w:r>
    </w:p>
    <w:p w:rsidR="00187AB9" w:rsidRPr="00521A95" w:rsidRDefault="00187AB9" w:rsidP="00187AB9">
      <w:pPr>
        <w:jc w:val="both"/>
        <w:rPr>
          <w:sz w:val="24"/>
          <w:szCs w:val="24"/>
        </w:rPr>
      </w:pPr>
      <w:r w:rsidRPr="00521A95">
        <w:rPr>
          <w:sz w:val="24"/>
          <w:szCs w:val="24"/>
        </w:rPr>
        <w:t xml:space="preserve">2.2. Поддержать предложение председателя Исполнительного комитета Российского союза налогоплательщиков, кандидата юридических наук, член-корреспондента Российской академии естественных наук А.Ю. </w:t>
      </w:r>
      <w:proofErr w:type="spellStart"/>
      <w:r w:rsidRPr="00521A95">
        <w:rPr>
          <w:sz w:val="24"/>
          <w:szCs w:val="24"/>
        </w:rPr>
        <w:t>Кириянова</w:t>
      </w:r>
      <w:proofErr w:type="spellEnd"/>
      <w:r w:rsidRPr="00521A95">
        <w:rPr>
          <w:sz w:val="24"/>
          <w:szCs w:val="24"/>
        </w:rPr>
        <w:t xml:space="preserve">                                     о формировании в рамках площадки Общественной палаты Российской Федерации  межведомственной рабочей группы по повышению финансовой грамотности (в том числе налоговой) с привлечением специалистов Центрального банка Российской Федерации Минфина России и иных заинтересованных федеральных органов исполнительной власти, в целях придания публичности работе рабочих групп при федеральных органах исполнительной власти, в том числе рабочей группы по повышению налоговой грамотности, а также привлечения Общественной палаты Российской федерации к решению задач стоящих перед рабочими группами, в том числе предложений связанных с законодательством.</w:t>
      </w:r>
    </w:p>
    <w:p w:rsidR="00187AB9" w:rsidRDefault="00187AB9" w:rsidP="00187AB9">
      <w:pPr>
        <w:jc w:val="both"/>
        <w:rPr>
          <w:szCs w:val="28"/>
        </w:rPr>
      </w:pPr>
    </w:p>
    <w:p w:rsidR="00187AB9" w:rsidRDefault="00187AB9" w:rsidP="00187AB9">
      <w:pPr>
        <w:jc w:val="right"/>
        <w:rPr>
          <w:i/>
          <w:sz w:val="24"/>
          <w:szCs w:val="24"/>
        </w:rPr>
      </w:pPr>
      <w:r w:rsidRPr="00521A95">
        <w:rPr>
          <w:i/>
          <w:sz w:val="24"/>
          <w:szCs w:val="24"/>
        </w:rPr>
        <w:t>Начальник управления стандартов и международного сотрудничества</w:t>
      </w:r>
      <w:r>
        <w:rPr>
          <w:i/>
          <w:sz w:val="24"/>
          <w:szCs w:val="24"/>
        </w:rPr>
        <w:t>, Председатель рабочей группы</w:t>
      </w:r>
    </w:p>
    <w:p w:rsidR="00187AB9" w:rsidRPr="00521A95" w:rsidRDefault="00187AB9" w:rsidP="00187AB9">
      <w:pPr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Д.В. </w:t>
      </w:r>
      <w:proofErr w:type="spellStart"/>
      <w:r>
        <w:rPr>
          <w:i/>
          <w:sz w:val="24"/>
          <w:szCs w:val="24"/>
        </w:rPr>
        <w:t>Вольвач</w:t>
      </w:r>
      <w:proofErr w:type="spellEnd"/>
    </w:p>
    <w:p w:rsidR="00E92FB6" w:rsidRDefault="00E92FB6"/>
    <w:sectPr w:rsidR="00E92FB6" w:rsidSect="00187A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6B57"/>
    <w:multiLevelType w:val="hybridMultilevel"/>
    <w:tmpl w:val="92F08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6"/>
    <w:rsid w:val="00187AB9"/>
    <w:rsid w:val="005875E6"/>
    <w:rsid w:val="00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5B61-743B-48C7-80B4-06CD73A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B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7AB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A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187A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7AB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2015-12-10T05:28:00Z</dcterms:created>
  <dcterms:modified xsi:type="dcterms:W3CDTF">2015-12-10T05:28:00Z</dcterms:modified>
</cp:coreProperties>
</file>