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8D" w:rsidRPr="00286AE1" w:rsidRDefault="00E8618D" w:rsidP="00E8618D">
      <w:pPr>
        <w:rPr>
          <w:sz w:val="26"/>
          <w:szCs w:val="26"/>
        </w:rPr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1C65B8">
        <w:rPr>
          <w:sz w:val="26"/>
          <w:szCs w:val="26"/>
        </w:rPr>
        <w:t>сентябре</w:t>
      </w:r>
      <w:r w:rsidR="0065155C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202</w:t>
      </w:r>
      <w:r w:rsidR="00D52056"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194966" w:rsidRPr="00B62C70" w:rsidRDefault="00E8618D" w:rsidP="00A20080">
      <w:pPr>
        <w:ind w:firstLine="720"/>
        <w:jc w:val="both"/>
        <w:rPr>
          <w:sz w:val="26"/>
          <w:szCs w:val="26"/>
        </w:rPr>
      </w:pPr>
      <w:r w:rsidRPr="00B62C70">
        <w:rPr>
          <w:sz w:val="26"/>
          <w:szCs w:val="26"/>
        </w:rPr>
        <w:t xml:space="preserve">В центральном аппарате ФНС России в </w:t>
      </w:r>
      <w:r w:rsidR="001C65B8" w:rsidRPr="00B62C70">
        <w:rPr>
          <w:sz w:val="26"/>
          <w:szCs w:val="26"/>
        </w:rPr>
        <w:t>сентябре</w:t>
      </w:r>
      <w:r w:rsidR="00D52056" w:rsidRPr="00B62C70">
        <w:rPr>
          <w:sz w:val="26"/>
          <w:szCs w:val="26"/>
        </w:rPr>
        <w:t xml:space="preserve"> 2022 года </w:t>
      </w:r>
      <w:r w:rsidRPr="00B62C70">
        <w:rPr>
          <w:sz w:val="26"/>
          <w:szCs w:val="26"/>
        </w:rPr>
        <w:t xml:space="preserve">на рассмотрении находилось </w:t>
      </w:r>
      <w:r w:rsidR="001C65B8" w:rsidRPr="00B62C70">
        <w:rPr>
          <w:sz w:val="26"/>
          <w:szCs w:val="26"/>
        </w:rPr>
        <w:t>4</w:t>
      </w:r>
      <w:r w:rsidR="005D4898" w:rsidRPr="00B62C70">
        <w:rPr>
          <w:sz w:val="26"/>
          <w:szCs w:val="26"/>
        </w:rPr>
        <w:t> </w:t>
      </w:r>
      <w:r w:rsidR="001C65B8" w:rsidRPr="00B62C70">
        <w:rPr>
          <w:sz w:val="26"/>
          <w:szCs w:val="26"/>
        </w:rPr>
        <w:t>756</w:t>
      </w:r>
      <w:r w:rsidR="00D52056" w:rsidRPr="00B62C70">
        <w:rPr>
          <w:sz w:val="26"/>
          <w:szCs w:val="26"/>
        </w:rPr>
        <w:t xml:space="preserve"> обращени</w:t>
      </w:r>
      <w:r w:rsidR="001C65B8" w:rsidRPr="00B62C70">
        <w:rPr>
          <w:sz w:val="26"/>
          <w:szCs w:val="26"/>
        </w:rPr>
        <w:t>й</w:t>
      </w:r>
      <w:r w:rsidR="00D52056" w:rsidRPr="00B62C70">
        <w:rPr>
          <w:sz w:val="26"/>
          <w:szCs w:val="26"/>
        </w:rPr>
        <w:t xml:space="preserve"> граждан</w:t>
      </w:r>
      <w:r w:rsidR="00BC48B8" w:rsidRPr="00B62C70">
        <w:rPr>
          <w:sz w:val="26"/>
          <w:szCs w:val="26"/>
        </w:rPr>
        <w:t xml:space="preserve"> и организаций</w:t>
      </w:r>
      <w:r w:rsidR="006F3CD1" w:rsidRPr="00B62C70">
        <w:rPr>
          <w:sz w:val="26"/>
          <w:szCs w:val="26"/>
        </w:rPr>
        <w:t>,</w:t>
      </w:r>
      <w:r w:rsidR="00F8550D" w:rsidRPr="00B62C70">
        <w:rPr>
          <w:sz w:val="26"/>
          <w:szCs w:val="26"/>
        </w:rPr>
        <w:t xml:space="preserve"> в том числе: </w:t>
      </w:r>
      <w:r w:rsidR="001C65B8" w:rsidRPr="00B62C70">
        <w:rPr>
          <w:sz w:val="26"/>
          <w:szCs w:val="26"/>
        </w:rPr>
        <w:t>3</w:t>
      </w:r>
      <w:r w:rsidR="00C0324C" w:rsidRPr="00B62C70">
        <w:rPr>
          <w:sz w:val="26"/>
          <w:szCs w:val="26"/>
        </w:rPr>
        <w:t> </w:t>
      </w:r>
      <w:r w:rsidR="001C65B8" w:rsidRPr="00B62C70">
        <w:rPr>
          <w:sz w:val="26"/>
          <w:szCs w:val="26"/>
        </w:rPr>
        <w:t>397</w:t>
      </w:r>
      <w:r w:rsidR="00F8550D" w:rsidRPr="00B62C70">
        <w:rPr>
          <w:sz w:val="26"/>
          <w:szCs w:val="26"/>
        </w:rPr>
        <w:t xml:space="preserve"> обращени</w:t>
      </w:r>
      <w:r w:rsidR="00D81489" w:rsidRPr="00B62C70">
        <w:rPr>
          <w:sz w:val="26"/>
          <w:szCs w:val="26"/>
        </w:rPr>
        <w:t>й</w:t>
      </w:r>
      <w:r w:rsidR="00F8550D" w:rsidRPr="00B62C70">
        <w:rPr>
          <w:sz w:val="26"/>
          <w:szCs w:val="26"/>
        </w:rPr>
        <w:t xml:space="preserve"> физических лиц</w:t>
      </w:r>
      <w:r w:rsidR="009E33E4" w:rsidRPr="00B62C70">
        <w:rPr>
          <w:sz w:val="26"/>
          <w:szCs w:val="26"/>
        </w:rPr>
        <w:t xml:space="preserve"> (</w:t>
      </w:r>
      <w:r w:rsidR="006F3CD1" w:rsidRPr="00B62C70">
        <w:rPr>
          <w:sz w:val="26"/>
          <w:szCs w:val="26"/>
        </w:rPr>
        <w:t>7</w:t>
      </w:r>
      <w:r w:rsidR="001C65B8" w:rsidRPr="00B62C70">
        <w:rPr>
          <w:sz w:val="26"/>
          <w:szCs w:val="26"/>
        </w:rPr>
        <w:t>1</w:t>
      </w:r>
      <w:r w:rsidR="009E33E4" w:rsidRPr="00B62C70">
        <w:rPr>
          <w:sz w:val="26"/>
          <w:szCs w:val="26"/>
        </w:rPr>
        <w:t> % от общего числа обращений, поступивших в центральный аппарат ФНС России в отчетном периоде)</w:t>
      </w:r>
      <w:r w:rsidR="00F8550D" w:rsidRPr="00B62C70">
        <w:rPr>
          <w:sz w:val="26"/>
          <w:szCs w:val="26"/>
        </w:rPr>
        <w:t xml:space="preserve"> и </w:t>
      </w:r>
      <w:r w:rsidR="0065155C" w:rsidRPr="00B62C70">
        <w:rPr>
          <w:sz w:val="26"/>
          <w:szCs w:val="26"/>
        </w:rPr>
        <w:t>1 </w:t>
      </w:r>
      <w:r w:rsidR="001C65B8" w:rsidRPr="00B62C70">
        <w:rPr>
          <w:sz w:val="26"/>
          <w:szCs w:val="26"/>
        </w:rPr>
        <w:t>082</w:t>
      </w:r>
      <w:r w:rsidR="00F8550D" w:rsidRPr="00B62C70">
        <w:rPr>
          <w:sz w:val="26"/>
          <w:szCs w:val="26"/>
        </w:rPr>
        <w:t xml:space="preserve"> обращени</w:t>
      </w:r>
      <w:r w:rsidR="001C65B8" w:rsidRPr="00B62C70">
        <w:rPr>
          <w:sz w:val="26"/>
          <w:szCs w:val="26"/>
        </w:rPr>
        <w:t>я</w:t>
      </w:r>
      <w:r w:rsidR="00F8550D" w:rsidRPr="00B62C70">
        <w:rPr>
          <w:sz w:val="26"/>
          <w:szCs w:val="26"/>
        </w:rPr>
        <w:t xml:space="preserve"> юридических лиц</w:t>
      </w:r>
      <w:r w:rsidR="009E33E4" w:rsidRPr="00B62C70">
        <w:rPr>
          <w:sz w:val="26"/>
          <w:szCs w:val="26"/>
        </w:rPr>
        <w:t xml:space="preserve"> </w:t>
      </w:r>
      <w:r w:rsidR="0065155C" w:rsidRPr="00B62C70">
        <w:rPr>
          <w:sz w:val="26"/>
          <w:szCs w:val="26"/>
        </w:rPr>
        <w:br/>
      </w:r>
      <w:r w:rsidR="009E33E4" w:rsidRPr="00B62C70">
        <w:rPr>
          <w:sz w:val="26"/>
          <w:szCs w:val="26"/>
        </w:rPr>
        <w:t>(</w:t>
      </w:r>
      <w:r w:rsidR="006F3CD1" w:rsidRPr="00B62C70">
        <w:rPr>
          <w:sz w:val="26"/>
          <w:szCs w:val="26"/>
        </w:rPr>
        <w:t>2</w:t>
      </w:r>
      <w:r w:rsidR="00D81489" w:rsidRPr="00B62C70">
        <w:rPr>
          <w:sz w:val="26"/>
          <w:szCs w:val="26"/>
        </w:rPr>
        <w:t>3</w:t>
      </w:r>
      <w:r w:rsidR="009E33E4" w:rsidRPr="00B62C70">
        <w:rPr>
          <w:sz w:val="26"/>
          <w:szCs w:val="26"/>
        </w:rPr>
        <w:t> % от общего числа). Обращения</w:t>
      </w:r>
      <w:r w:rsidR="00D52056" w:rsidRPr="00B62C70">
        <w:rPr>
          <w:sz w:val="26"/>
          <w:szCs w:val="26"/>
        </w:rPr>
        <w:t xml:space="preserve"> поступи</w:t>
      </w:r>
      <w:r w:rsidR="009E33E4" w:rsidRPr="00B62C70">
        <w:rPr>
          <w:sz w:val="26"/>
          <w:szCs w:val="26"/>
        </w:rPr>
        <w:t>ли</w:t>
      </w:r>
      <w:r w:rsidR="00D52056" w:rsidRPr="00B62C70">
        <w:rPr>
          <w:sz w:val="26"/>
          <w:szCs w:val="26"/>
        </w:rPr>
        <w:t xml:space="preserve"> по различным каналам связи, </w:t>
      </w:r>
      <w:r w:rsidR="0065155C" w:rsidRPr="00B62C70">
        <w:rPr>
          <w:sz w:val="26"/>
          <w:szCs w:val="26"/>
        </w:rPr>
        <w:br/>
      </w:r>
      <w:r w:rsidR="00D52056" w:rsidRPr="00B62C70">
        <w:rPr>
          <w:sz w:val="26"/>
          <w:szCs w:val="26"/>
        </w:rPr>
        <w:t xml:space="preserve">а именно: </w:t>
      </w:r>
      <w:r w:rsidRPr="00B62C70">
        <w:rPr>
          <w:sz w:val="26"/>
          <w:szCs w:val="26"/>
        </w:rPr>
        <w:t>посредством электронного сервиса «Обратиться в ФНС России»</w:t>
      </w:r>
      <w:r w:rsidR="00AE4A6A" w:rsidRPr="00B62C70">
        <w:rPr>
          <w:sz w:val="26"/>
          <w:szCs w:val="26"/>
        </w:rPr>
        <w:t> </w:t>
      </w:r>
      <w:r w:rsidR="00444B3F" w:rsidRPr="00B62C70">
        <w:rPr>
          <w:sz w:val="26"/>
          <w:szCs w:val="26"/>
        </w:rPr>
        <w:t>–</w:t>
      </w:r>
      <w:r w:rsidR="005D4898" w:rsidRPr="00B62C70">
        <w:rPr>
          <w:sz w:val="26"/>
          <w:szCs w:val="26"/>
        </w:rPr>
        <w:t>3</w:t>
      </w:r>
      <w:r w:rsidR="0065155C" w:rsidRPr="00B62C70">
        <w:rPr>
          <w:sz w:val="26"/>
          <w:szCs w:val="26"/>
        </w:rPr>
        <w:t> </w:t>
      </w:r>
      <w:r w:rsidR="005D480B" w:rsidRPr="00B62C70">
        <w:rPr>
          <w:sz w:val="26"/>
          <w:szCs w:val="26"/>
        </w:rPr>
        <w:t>1</w:t>
      </w:r>
      <w:r w:rsidR="001C65B8" w:rsidRPr="00B62C70">
        <w:rPr>
          <w:sz w:val="26"/>
          <w:szCs w:val="26"/>
        </w:rPr>
        <w:t>24</w:t>
      </w:r>
      <w:r w:rsidR="00233890" w:rsidRPr="00B62C70">
        <w:rPr>
          <w:sz w:val="26"/>
          <w:szCs w:val="26"/>
        </w:rPr>
        <w:t> </w:t>
      </w:r>
      <w:r w:rsidRPr="00B62C70">
        <w:rPr>
          <w:sz w:val="26"/>
          <w:szCs w:val="26"/>
        </w:rPr>
        <w:t>обращени</w:t>
      </w:r>
      <w:r w:rsidR="001C65B8" w:rsidRPr="00B62C70">
        <w:rPr>
          <w:sz w:val="26"/>
          <w:szCs w:val="26"/>
        </w:rPr>
        <w:t>я</w:t>
      </w:r>
      <w:r w:rsidRPr="00B62C70">
        <w:rPr>
          <w:sz w:val="26"/>
          <w:szCs w:val="26"/>
        </w:rPr>
        <w:t xml:space="preserve"> (</w:t>
      </w:r>
      <w:r w:rsidR="000317E3" w:rsidRPr="00B62C70">
        <w:rPr>
          <w:sz w:val="26"/>
          <w:szCs w:val="26"/>
        </w:rPr>
        <w:t>6</w:t>
      </w:r>
      <w:r w:rsidR="005D480B" w:rsidRPr="00B62C70">
        <w:rPr>
          <w:sz w:val="26"/>
          <w:szCs w:val="26"/>
        </w:rPr>
        <w:t>6</w:t>
      </w:r>
      <w:r w:rsidR="001B194C" w:rsidRPr="00B62C70">
        <w:rPr>
          <w:sz w:val="26"/>
          <w:szCs w:val="26"/>
        </w:rPr>
        <w:t> </w:t>
      </w:r>
      <w:r w:rsidRPr="00B62C70">
        <w:rPr>
          <w:sz w:val="26"/>
          <w:szCs w:val="26"/>
        </w:rPr>
        <w:t>% от общего числа); п</w:t>
      </w:r>
      <w:r w:rsidR="001B194C" w:rsidRPr="00B62C70">
        <w:rPr>
          <w:sz w:val="26"/>
          <w:szCs w:val="26"/>
        </w:rPr>
        <w:t>о системе МЭДО</w:t>
      </w:r>
      <w:r w:rsidR="00AE4A6A" w:rsidRPr="00B62C70">
        <w:rPr>
          <w:sz w:val="26"/>
          <w:szCs w:val="26"/>
        </w:rPr>
        <w:t> </w:t>
      </w:r>
      <w:r w:rsidR="001B194C" w:rsidRPr="00B62C70">
        <w:rPr>
          <w:sz w:val="26"/>
          <w:szCs w:val="26"/>
        </w:rPr>
        <w:t xml:space="preserve">– </w:t>
      </w:r>
      <w:r w:rsidR="005D480B" w:rsidRPr="00B62C70">
        <w:rPr>
          <w:sz w:val="26"/>
          <w:szCs w:val="26"/>
        </w:rPr>
        <w:t>8</w:t>
      </w:r>
      <w:r w:rsidR="001C65B8" w:rsidRPr="00B62C70">
        <w:rPr>
          <w:sz w:val="26"/>
          <w:szCs w:val="26"/>
        </w:rPr>
        <w:t>28</w:t>
      </w:r>
      <w:r w:rsidR="007E42FA" w:rsidRPr="00B62C70">
        <w:rPr>
          <w:sz w:val="26"/>
          <w:szCs w:val="26"/>
        </w:rPr>
        <w:t xml:space="preserve"> </w:t>
      </w:r>
      <w:r w:rsidRPr="00B62C70">
        <w:rPr>
          <w:sz w:val="26"/>
          <w:szCs w:val="26"/>
        </w:rPr>
        <w:t>обращени</w:t>
      </w:r>
      <w:r w:rsidR="0065155C" w:rsidRPr="00B62C70">
        <w:rPr>
          <w:sz w:val="26"/>
          <w:szCs w:val="26"/>
        </w:rPr>
        <w:t>й</w:t>
      </w:r>
      <w:r w:rsidRPr="00B62C70">
        <w:rPr>
          <w:sz w:val="26"/>
          <w:szCs w:val="26"/>
        </w:rPr>
        <w:t xml:space="preserve"> </w:t>
      </w:r>
      <w:r w:rsidR="0065155C" w:rsidRPr="00B62C70">
        <w:rPr>
          <w:sz w:val="26"/>
          <w:szCs w:val="26"/>
        </w:rPr>
        <w:br/>
      </w:r>
      <w:r w:rsidRPr="00B62C70">
        <w:rPr>
          <w:sz w:val="26"/>
          <w:szCs w:val="26"/>
        </w:rPr>
        <w:t>(</w:t>
      </w:r>
      <w:r w:rsidR="00D62D8C" w:rsidRPr="00B62C70">
        <w:rPr>
          <w:sz w:val="26"/>
          <w:szCs w:val="26"/>
        </w:rPr>
        <w:t>1</w:t>
      </w:r>
      <w:r w:rsidR="001C65B8" w:rsidRPr="00B62C70">
        <w:rPr>
          <w:sz w:val="26"/>
          <w:szCs w:val="26"/>
        </w:rPr>
        <w:t>7</w:t>
      </w:r>
      <w:r w:rsidR="001B194C" w:rsidRPr="00B62C70">
        <w:rPr>
          <w:sz w:val="26"/>
          <w:szCs w:val="26"/>
        </w:rPr>
        <w:t> </w:t>
      </w:r>
      <w:r w:rsidRPr="00B62C70">
        <w:rPr>
          <w:sz w:val="26"/>
          <w:szCs w:val="26"/>
        </w:rPr>
        <w:t xml:space="preserve">% от общего числа), в том числе </w:t>
      </w:r>
      <w:r w:rsidR="001C65B8" w:rsidRPr="00B62C70">
        <w:rPr>
          <w:sz w:val="26"/>
          <w:szCs w:val="26"/>
        </w:rPr>
        <w:t>1575</w:t>
      </w:r>
      <w:r w:rsidRPr="00B62C70">
        <w:rPr>
          <w:sz w:val="26"/>
          <w:szCs w:val="26"/>
        </w:rPr>
        <w:t xml:space="preserve"> обращени</w:t>
      </w:r>
      <w:r w:rsidR="007E42FA" w:rsidRPr="00B62C70">
        <w:rPr>
          <w:sz w:val="26"/>
          <w:szCs w:val="26"/>
        </w:rPr>
        <w:t>й</w:t>
      </w:r>
      <w:r w:rsidR="001B194C" w:rsidRPr="00B62C70">
        <w:rPr>
          <w:sz w:val="26"/>
          <w:szCs w:val="26"/>
        </w:rPr>
        <w:t>, поступивш</w:t>
      </w:r>
      <w:r w:rsidR="007E42FA" w:rsidRPr="00B62C70">
        <w:rPr>
          <w:sz w:val="26"/>
          <w:szCs w:val="26"/>
        </w:rPr>
        <w:t>их</w:t>
      </w:r>
      <w:r w:rsidRPr="00B62C70">
        <w:rPr>
          <w:sz w:val="26"/>
          <w:szCs w:val="26"/>
        </w:rPr>
        <w:t xml:space="preserve"> из Управления Президента Российской Федерации по работе с обращениями граждан и организаций; на бумажном носителе – </w:t>
      </w:r>
      <w:r w:rsidR="001C65B8" w:rsidRPr="00B62C70">
        <w:rPr>
          <w:sz w:val="26"/>
          <w:szCs w:val="26"/>
        </w:rPr>
        <w:t>798</w:t>
      </w:r>
      <w:r w:rsidRPr="00B62C70">
        <w:rPr>
          <w:sz w:val="26"/>
          <w:szCs w:val="26"/>
        </w:rPr>
        <w:t xml:space="preserve"> обращени</w:t>
      </w:r>
      <w:r w:rsidR="001C65B8" w:rsidRPr="00B62C70">
        <w:rPr>
          <w:sz w:val="26"/>
          <w:szCs w:val="26"/>
        </w:rPr>
        <w:t>й</w:t>
      </w:r>
      <w:r w:rsidRPr="00B62C70">
        <w:rPr>
          <w:sz w:val="26"/>
          <w:szCs w:val="26"/>
        </w:rPr>
        <w:t xml:space="preserve"> (</w:t>
      </w:r>
      <w:r w:rsidR="001C65B8" w:rsidRPr="00B62C70">
        <w:rPr>
          <w:sz w:val="26"/>
          <w:szCs w:val="26"/>
        </w:rPr>
        <w:t>17</w:t>
      </w:r>
      <w:r w:rsidR="001B194C" w:rsidRPr="00B62C70">
        <w:rPr>
          <w:sz w:val="26"/>
          <w:szCs w:val="26"/>
        </w:rPr>
        <w:t> </w:t>
      </w:r>
      <w:r w:rsidRPr="00B62C70">
        <w:rPr>
          <w:sz w:val="26"/>
          <w:szCs w:val="26"/>
        </w:rPr>
        <w:t xml:space="preserve">% от общего числа). По сравнению </w:t>
      </w:r>
      <w:r w:rsidR="0065155C" w:rsidRPr="00B62C70">
        <w:rPr>
          <w:sz w:val="26"/>
          <w:szCs w:val="26"/>
        </w:rPr>
        <w:br/>
      </w:r>
      <w:r w:rsidRPr="00B62C70">
        <w:rPr>
          <w:sz w:val="26"/>
          <w:szCs w:val="26"/>
        </w:rPr>
        <w:t>с аналогичным периодом 202</w:t>
      </w:r>
      <w:r w:rsidR="00816F07" w:rsidRPr="00B62C70">
        <w:rPr>
          <w:sz w:val="26"/>
          <w:szCs w:val="26"/>
        </w:rPr>
        <w:t>1</w:t>
      </w:r>
      <w:r w:rsidRPr="00B62C70">
        <w:rPr>
          <w:sz w:val="26"/>
          <w:szCs w:val="26"/>
        </w:rPr>
        <w:t xml:space="preserve"> года количество обращений </w:t>
      </w:r>
      <w:r w:rsidR="0065155C" w:rsidRPr="00B62C70">
        <w:rPr>
          <w:sz w:val="26"/>
          <w:szCs w:val="26"/>
        </w:rPr>
        <w:t>увеличилось</w:t>
      </w:r>
      <w:r w:rsidRPr="00B62C70">
        <w:rPr>
          <w:sz w:val="26"/>
          <w:szCs w:val="26"/>
        </w:rPr>
        <w:t xml:space="preserve"> </w:t>
      </w:r>
      <w:r w:rsidR="00816F07" w:rsidRPr="00B62C70">
        <w:rPr>
          <w:sz w:val="26"/>
          <w:szCs w:val="26"/>
        </w:rPr>
        <w:t xml:space="preserve">на </w:t>
      </w:r>
      <w:r w:rsidR="00C81D72" w:rsidRPr="00B62C70">
        <w:rPr>
          <w:sz w:val="26"/>
          <w:szCs w:val="26"/>
        </w:rPr>
        <w:t>5</w:t>
      </w:r>
      <w:r w:rsidR="001C65B8" w:rsidRPr="00B62C70">
        <w:rPr>
          <w:sz w:val="26"/>
          <w:szCs w:val="26"/>
        </w:rPr>
        <w:t>5</w:t>
      </w:r>
      <w:r w:rsidR="00816F07" w:rsidRPr="00B62C70">
        <w:rPr>
          <w:sz w:val="26"/>
          <w:szCs w:val="26"/>
        </w:rPr>
        <w:t> </w:t>
      </w:r>
      <w:r w:rsidRPr="00B62C70">
        <w:rPr>
          <w:sz w:val="26"/>
          <w:szCs w:val="26"/>
        </w:rPr>
        <w:t xml:space="preserve">% </w:t>
      </w:r>
      <w:r w:rsidR="0065155C" w:rsidRPr="00B62C70">
        <w:rPr>
          <w:sz w:val="26"/>
          <w:szCs w:val="26"/>
        </w:rPr>
        <w:br/>
      </w:r>
      <w:r w:rsidRPr="00B62C70">
        <w:rPr>
          <w:sz w:val="26"/>
          <w:szCs w:val="26"/>
        </w:rPr>
        <w:t>(</w:t>
      </w:r>
      <w:r w:rsidR="00830722" w:rsidRPr="00B62C70">
        <w:rPr>
          <w:sz w:val="26"/>
          <w:szCs w:val="26"/>
        </w:rPr>
        <w:t xml:space="preserve">в </w:t>
      </w:r>
      <w:r w:rsidR="001C65B8" w:rsidRPr="00B62C70">
        <w:rPr>
          <w:sz w:val="26"/>
          <w:szCs w:val="26"/>
        </w:rPr>
        <w:t>сентябр</w:t>
      </w:r>
      <w:r w:rsidR="000317E3" w:rsidRPr="00B62C70">
        <w:rPr>
          <w:sz w:val="26"/>
          <w:szCs w:val="26"/>
        </w:rPr>
        <w:t>е</w:t>
      </w:r>
      <w:r w:rsidR="00830722" w:rsidRPr="00B62C70">
        <w:rPr>
          <w:sz w:val="26"/>
          <w:szCs w:val="26"/>
        </w:rPr>
        <w:t xml:space="preserve"> 202</w:t>
      </w:r>
      <w:r w:rsidR="006F3CD1" w:rsidRPr="00B62C70">
        <w:rPr>
          <w:sz w:val="26"/>
          <w:szCs w:val="26"/>
        </w:rPr>
        <w:t>1</w:t>
      </w:r>
      <w:r w:rsidR="00830722" w:rsidRPr="00B62C70">
        <w:rPr>
          <w:sz w:val="26"/>
          <w:szCs w:val="26"/>
        </w:rPr>
        <w:t xml:space="preserve"> года</w:t>
      </w:r>
      <w:r w:rsidR="00816F07" w:rsidRPr="00B62C70">
        <w:rPr>
          <w:sz w:val="26"/>
          <w:szCs w:val="26"/>
        </w:rPr>
        <w:t xml:space="preserve"> </w:t>
      </w:r>
      <w:r w:rsidRPr="00B62C70">
        <w:rPr>
          <w:sz w:val="26"/>
          <w:szCs w:val="26"/>
        </w:rPr>
        <w:t xml:space="preserve">поступило </w:t>
      </w:r>
      <w:r w:rsidR="0065155C" w:rsidRPr="00B62C70">
        <w:rPr>
          <w:sz w:val="26"/>
          <w:szCs w:val="26"/>
        </w:rPr>
        <w:t>3 </w:t>
      </w:r>
      <w:r w:rsidR="00676AF8" w:rsidRPr="00B62C70">
        <w:rPr>
          <w:sz w:val="26"/>
          <w:szCs w:val="26"/>
        </w:rPr>
        <w:t>0</w:t>
      </w:r>
      <w:r w:rsidR="001C65B8" w:rsidRPr="00B62C70">
        <w:rPr>
          <w:sz w:val="26"/>
          <w:szCs w:val="26"/>
        </w:rPr>
        <w:t>70</w:t>
      </w:r>
      <w:r w:rsidRPr="00B62C70">
        <w:rPr>
          <w:sz w:val="26"/>
          <w:szCs w:val="26"/>
        </w:rPr>
        <w:t xml:space="preserve"> обращени</w:t>
      </w:r>
      <w:r w:rsidR="001C65B8" w:rsidRPr="00B62C70">
        <w:rPr>
          <w:sz w:val="26"/>
          <w:szCs w:val="26"/>
        </w:rPr>
        <w:t>й</w:t>
      </w:r>
      <w:r w:rsidRPr="00B62C70">
        <w:rPr>
          <w:sz w:val="26"/>
          <w:szCs w:val="26"/>
        </w:rPr>
        <w:t xml:space="preserve">), количество интернет-обращений </w:t>
      </w:r>
      <w:r w:rsidR="0065155C" w:rsidRPr="00B62C70">
        <w:rPr>
          <w:sz w:val="26"/>
          <w:szCs w:val="26"/>
        </w:rPr>
        <w:br/>
      </w:r>
      <w:r w:rsidRPr="00B62C70">
        <w:rPr>
          <w:sz w:val="26"/>
          <w:szCs w:val="26"/>
        </w:rPr>
        <w:t>по сравнению с аналогичным периодом 202</w:t>
      </w:r>
      <w:r w:rsidR="00830722" w:rsidRPr="00B62C70">
        <w:rPr>
          <w:sz w:val="26"/>
          <w:szCs w:val="26"/>
        </w:rPr>
        <w:t>1</w:t>
      </w:r>
      <w:r w:rsidRPr="00B62C70">
        <w:rPr>
          <w:sz w:val="26"/>
          <w:szCs w:val="26"/>
        </w:rPr>
        <w:t xml:space="preserve"> года </w:t>
      </w:r>
      <w:r w:rsidR="0065155C" w:rsidRPr="00B62C70">
        <w:rPr>
          <w:sz w:val="26"/>
          <w:szCs w:val="26"/>
        </w:rPr>
        <w:t>увеличилось</w:t>
      </w:r>
      <w:r w:rsidR="006B443B" w:rsidRPr="00B62C70">
        <w:rPr>
          <w:sz w:val="26"/>
          <w:szCs w:val="26"/>
        </w:rPr>
        <w:t xml:space="preserve"> на </w:t>
      </w:r>
      <w:r w:rsidR="007E1C89" w:rsidRPr="00B62C70">
        <w:rPr>
          <w:sz w:val="26"/>
          <w:szCs w:val="26"/>
        </w:rPr>
        <w:t>100</w:t>
      </w:r>
      <w:r w:rsidR="006B443B" w:rsidRPr="00B62C70">
        <w:rPr>
          <w:sz w:val="26"/>
          <w:szCs w:val="26"/>
        </w:rPr>
        <w:t> </w:t>
      </w:r>
      <w:r w:rsidR="00F93570" w:rsidRPr="00B62C70">
        <w:rPr>
          <w:sz w:val="26"/>
          <w:szCs w:val="26"/>
        </w:rPr>
        <w:t>%</w:t>
      </w:r>
      <w:r w:rsidRPr="00B62C70">
        <w:rPr>
          <w:sz w:val="26"/>
          <w:szCs w:val="26"/>
        </w:rPr>
        <w:t xml:space="preserve"> (</w:t>
      </w:r>
      <w:r w:rsidR="00830722" w:rsidRPr="00B62C70">
        <w:rPr>
          <w:sz w:val="26"/>
          <w:szCs w:val="26"/>
        </w:rPr>
        <w:t xml:space="preserve">в </w:t>
      </w:r>
      <w:r w:rsidR="001C65B8" w:rsidRPr="00B62C70">
        <w:rPr>
          <w:sz w:val="26"/>
          <w:szCs w:val="26"/>
        </w:rPr>
        <w:t>сентябр</w:t>
      </w:r>
      <w:r w:rsidR="00676AF8" w:rsidRPr="00B62C70">
        <w:rPr>
          <w:sz w:val="26"/>
          <w:szCs w:val="26"/>
        </w:rPr>
        <w:t>е</w:t>
      </w:r>
      <w:r w:rsidR="00830722" w:rsidRPr="00B62C70">
        <w:rPr>
          <w:sz w:val="26"/>
          <w:szCs w:val="26"/>
        </w:rPr>
        <w:t xml:space="preserve"> 202</w:t>
      </w:r>
      <w:r w:rsidR="006F3CD1" w:rsidRPr="00B62C70">
        <w:rPr>
          <w:sz w:val="26"/>
          <w:szCs w:val="26"/>
        </w:rPr>
        <w:t>1</w:t>
      </w:r>
      <w:r w:rsidR="00830722" w:rsidRPr="00B62C70">
        <w:rPr>
          <w:sz w:val="26"/>
          <w:szCs w:val="26"/>
        </w:rPr>
        <w:t xml:space="preserve"> года </w:t>
      </w:r>
      <w:r w:rsidRPr="00B62C70">
        <w:rPr>
          <w:sz w:val="26"/>
          <w:szCs w:val="26"/>
        </w:rPr>
        <w:t xml:space="preserve">поступило </w:t>
      </w:r>
      <w:r w:rsidR="0065155C" w:rsidRPr="00B62C70">
        <w:rPr>
          <w:sz w:val="26"/>
          <w:szCs w:val="26"/>
        </w:rPr>
        <w:t>1 </w:t>
      </w:r>
      <w:r w:rsidR="001C65B8" w:rsidRPr="00B62C70">
        <w:rPr>
          <w:sz w:val="26"/>
          <w:szCs w:val="26"/>
        </w:rPr>
        <w:t>556</w:t>
      </w:r>
      <w:r w:rsidR="007E42FA" w:rsidRPr="00B62C70">
        <w:rPr>
          <w:sz w:val="26"/>
          <w:szCs w:val="26"/>
        </w:rPr>
        <w:t xml:space="preserve"> </w:t>
      </w:r>
      <w:r w:rsidR="001B194C" w:rsidRPr="00B62C70">
        <w:rPr>
          <w:sz w:val="26"/>
          <w:szCs w:val="26"/>
        </w:rPr>
        <w:t>интернет-обращени</w:t>
      </w:r>
      <w:r w:rsidR="001C65B8" w:rsidRPr="00B62C70">
        <w:rPr>
          <w:sz w:val="26"/>
          <w:szCs w:val="26"/>
        </w:rPr>
        <w:t>й</w:t>
      </w:r>
      <w:r w:rsidRPr="00B62C70">
        <w:rPr>
          <w:sz w:val="26"/>
          <w:szCs w:val="26"/>
        </w:rPr>
        <w:t>), количество обращений граждан</w:t>
      </w:r>
      <w:r w:rsidR="0065155C" w:rsidRPr="00B62C70">
        <w:t xml:space="preserve"> </w:t>
      </w:r>
      <w:r w:rsidR="0065155C" w:rsidRPr="00B62C70">
        <w:br/>
      </w:r>
      <w:r w:rsidR="0065155C" w:rsidRPr="00B62C70">
        <w:rPr>
          <w:sz w:val="26"/>
          <w:szCs w:val="26"/>
        </w:rPr>
        <w:t>и организаций</w:t>
      </w:r>
      <w:r w:rsidRPr="00B62C70">
        <w:rPr>
          <w:sz w:val="26"/>
          <w:szCs w:val="26"/>
        </w:rPr>
        <w:t>, поступивших по системе МЭДО</w:t>
      </w:r>
      <w:r w:rsidR="00A1001B" w:rsidRPr="00B62C70">
        <w:rPr>
          <w:sz w:val="26"/>
          <w:szCs w:val="26"/>
        </w:rPr>
        <w:t>,</w:t>
      </w:r>
      <w:r w:rsidR="00F93570" w:rsidRPr="00B62C70">
        <w:rPr>
          <w:sz w:val="26"/>
          <w:szCs w:val="26"/>
        </w:rPr>
        <w:t xml:space="preserve"> </w:t>
      </w:r>
      <w:r w:rsidR="0050349C" w:rsidRPr="00B62C70">
        <w:rPr>
          <w:sz w:val="26"/>
          <w:szCs w:val="26"/>
        </w:rPr>
        <w:t>у</w:t>
      </w:r>
      <w:r w:rsidR="00D62D8C" w:rsidRPr="00B62C70">
        <w:rPr>
          <w:sz w:val="26"/>
          <w:szCs w:val="26"/>
        </w:rPr>
        <w:t>меньшилось</w:t>
      </w:r>
      <w:r w:rsidRPr="00B62C70">
        <w:rPr>
          <w:sz w:val="26"/>
          <w:szCs w:val="26"/>
        </w:rPr>
        <w:t xml:space="preserve"> на </w:t>
      </w:r>
      <w:r w:rsidR="007E1C89" w:rsidRPr="00B62C70">
        <w:rPr>
          <w:sz w:val="26"/>
          <w:szCs w:val="26"/>
        </w:rPr>
        <w:t>12</w:t>
      </w:r>
      <w:r w:rsidR="001B194C" w:rsidRPr="00B62C70">
        <w:rPr>
          <w:sz w:val="26"/>
          <w:szCs w:val="26"/>
        </w:rPr>
        <w:t> </w:t>
      </w:r>
      <w:r w:rsidRPr="00B62C70">
        <w:rPr>
          <w:sz w:val="26"/>
          <w:szCs w:val="26"/>
        </w:rPr>
        <w:t xml:space="preserve">% </w:t>
      </w:r>
      <w:r w:rsidR="00D62D8C" w:rsidRPr="00B62C70">
        <w:rPr>
          <w:sz w:val="26"/>
          <w:szCs w:val="26"/>
        </w:rPr>
        <w:br/>
      </w:r>
      <w:r w:rsidRPr="00B62C70">
        <w:rPr>
          <w:sz w:val="26"/>
          <w:szCs w:val="26"/>
        </w:rPr>
        <w:t>(</w:t>
      </w:r>
      <w:r w:rsidR="00816F07" w:rsidRPr="00B62C70">
        <w:rPr>
          <w:sz w:val="26"/>
          <w:szCs w:val="26"/>
        </w:rPr>
        <w:t xml:space="preserve">в </w:t>
      </w:r>
      <w:r w:rsidR="007E1C89" w:rsidRPr="00B62C70">
        <w:rPr>
          <w:sz w:val="26"/>
          <w:szCs w:val="26"/>
        </w:rPr>
        <w:t>сентябр</w:t>
      </w:r>
      <w:r w:rsidR="000317E3" w:rsidRPr="00B62C70">
        <w:rPr>
          <w:sz w:val="26"/>
          <w:szCs w:val="26"/>
        </w:rPr>
        <w:t>е</w:t>
      </w:r>
      <w:r w:rsidR="00816F07" w:rsidRPr="00B62C70">
        <w:rPr>
          <w:sz w:val="26"/>
          <w:szCs w:val="26"/>
        </w:rPr>
        <w:t xml:space="preserve"> 202</w:t>
      </w:r>
      <w:r w:rsidR="006F3CD1" w:rsidRPr="00B62C70">
        <w:rPr>
          <w:sz w:val="26"/>
          <w:szCs w:val="26"/>
        </w:rPr>
        <w:t>1</w:t>
      </w:r>
      <w:r w:rsidR="00816F07" w:rsidRPr="00B62C70">
        <w:rPr>
          <w:sz w:val="26"/>
          <w:szCs w:val="26"/>
        </w:rPr>
        <w:t xml:space="preserve"> года </w:t>
      </w:r>
      <w:r w:rsidRPr="00B62C70">
        <w:rPr>
          <w:sz w:val="26"/>
          <w:szCs w:val="26"/>
        </w:rPr>
        <w:t xml:space="preserve">поступило </w:t>
      </w:r>
      <w:r w:rsidR="00676AF8" w:rsidRPr="00B62C70">
        <w:rPr>
          <w:sz w:val="26"/>
          <w:szCs w:val="26"/>
        </w:rPr>
        <w:t>9</w:t>
      </w:r>
      <w:r w:rsidR="007E1C89" w:rsidRPr="00B62C70">
        <w:rPr>
          <w:sz w:val="26"/>
          <w:szCs w:val="26"/>
        </w:rPr>
        <w:t>43</w:t>
      </w:r>
      <w:r w:rsidRPr="00B62C70">
        <w:rPr>
          <w:sz w:val="26"/>
          <w:szCs w:val="26"/>
        </w:rPr>
        <w:t xml:space="preserve"> обращени</w:t>
      </w:r>
      <w:r w:rsidR="007E1C89" w:rsidRPr="00B62C70">
        <w:rPr>
          <w:sz w:val="26"/>
          <w:szCs w:val="26"/>
        </w:rPr>
        <w:t>я</w:t>
      </w:r>
      <w:r w:rsidR="00E57C9D" w:rsidRPr="00B62C70">
        <w:rPr>
          <w:sz w:val="26"/>
          <w:szCs w:val="26"/>
        </w:rPr>
        <w:t xml:space="preserve">), количество обращений, </w:t>
      </w:r>
      <w:r w:rsidRPr="00B62C70">
        <w:rPr>
          <w:sz w:val="26"/>
          <w:szCs w:val="26"/>
        </w:rPr>
        <w:t xml:space="preserve">поступивших на бумажном носителе, </w:t>
      </w:r>
      <w:r w:rsidR="00D62D8C" w:rsidRPr="00B62C70">
        <w:rPr>
          <w:sz w:val="26"/>
          <w:szCs w:val="26"/>
        </w:rPr>
        <w:t>у</w:t>
      </w:r>
      <w:r w:rsidR="00676AF8" w:rsidRPr="00B62C70">
        <w:rPr>
          <w:sz w:val="26"/>
          <w:szCs w:val="26"/>
        </w:rPr>
        <w:t>величи</w:t>
      </w:r>
      <w:r w:rsidR="00D62D8C" w:rsidRPr="00B62C70">
        <w:rPr>
          <w:sz w:val="26"/>
          <w:szCs w:val="26"/>
        </w:rPr>
        <w:t>лось</w:t>
      </w:r>
      <w:r w:rsidR="00E57C9D" w:rsidRPr="00B62C70">
        <w:rPr>
          <w:sz w:val="26"/>
          <w:szCs w:val="26"/>
        </w:rPr>
        <w:t xml:space="preserve"> на </w:t>
      </w:r>
      <w:r w:rsidR="007E1C89" w:rsidRPr="00B62C70">
        <w:rPr>
          <w:sz w:val="26"/>
          <w:szCs w:val="26"/>
        </w:rPr>
        <w:t>40</w:t>
      </w:r>
      <w:r w:rsidR="006F3CD1" w:rsidRPr="00B62C70">
        <w:rPr>
          <w:sz w:val="26"/>
          <w:szCs w:val="26"/>
        </w:rPr>
        <w:t> </w:t>
      </w:r>
      <w:r w:rsidR="00E57C9D" w:rsidRPr="00B62C70">
        <w:rPr>
          <w:sz w:val="26"/>
          <w:szCs w:val="26"/>
        </w:rPr>
        <w:t xml:space="preserve">% </w:t>
      </w:r>
      <w:r w:rsidRPr="00B62C70">
        <w:rPr>
          <w:sz w:val="26"/>
          <w:szCs w:val="26"/>
        </w:rPr>
        <w:t>(</w:t>
      </w:r>
      <w:r w:rsidR="00816F07" w:rsidRPr="00B62C70">
        <w:rPr>
          <w:sz w:val="26"/>
          <w:szCs w:val="26"/>
        </w:rPr>
        <w:t xml:space="preserve">в </w:t>
      </w:r>
      <w:r w:rsidR="007E1C89" w:rsidRPr="00B62C70">
        <w:rPr>
          <w:sz w:val="26"/>
          <w:szCs w:val="26"/>
        </w:rPr>
        <w:t>сентябр</w:t>
      </w:r>
      <w:r w:rsidR="009C13BB" w:rsidRPr="00B62C70">
        <w:rPr>
          <w:sz w:val="26"/>
          <w:szCs w:val="26"/>
        </w:rPr>
        <w:t>е</w:t>
      </w:r>
      <w:r w:rsidR="006F3CD1" w:rsidRPr="00B62C70">
        <w:rPr>
          <w:sz w:val="26"/>
          <w:szCs w:val="26"/>
        </w:rPr>
        <w:t xml:space="preserve"> 2021 </w:t>
      </w:r>
      <w:r w:rsidR="00816F07" w:rsidRPr="00B62C70">
        <w:rPr>
          <w:sz w:val="26"/>
          <w:szCs w:val="26"/>
        </w:rPr>
        <w:t>года</w:t>
      </w:r>
      <w:r w:rsidR="00382941" w:rsidRPr="00B62C70">
        <w:rPr>
          <w:sz w:val="26"/>
          <w:szCs w:val="26"/>
        </w:rPr>
        <w:t xml:space="preserve"> </w:t>
      </w:r>
      <w:r w:rsidRPr="00B62C70">
        <w:rPr>
          <w:sz w:val="26"/>
          <w:szCs w:val="26"/>
        </w:rPr>
        <w:t xml:space="preserve">поступило </w:t>
      </w:r>
      <w:r w:rsidR="007E1C89" w:rsidRPr="00B62C70">
        <w:rPr>
          <w:sz w:val="26"/>
          <w:szCs w:val="26"/>
        </w:rPr>
        <w:t>571</w:t>
      </w:r>
      <w:r w:rsidRPr="00B62C70">
        <w:rPr>
          <w:sz w:val="26"/>
          <w:szCs w:val="26"/>
        </w:rPr>
        <w:t xml:space="preserve"> обращени</w:t>
      </w:r>
      <w:r w:rsidR="007E1C89" w:rsidRPr="00B62C70">
        <w:rPr>
          <w:sz w:val="26"/>
          <w:szCs w:val="26"/>
        </w:rPr>
        <w:t>е</w:t>
      </w:r>
      <w:r w:rsidRPr="00B62C70">
        <w:rPr>
          <w:sz w:val="26"/>
          <w:szCs w:val="26"/>
        </w:rPr>
        <w:t>).</w:t>
      </w:r>
    </w:p>
    <w:p w:rsidR="005E1CD7" w:rsidRPr="005A1AF4" w:rsidRDefault="00194966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Существенный удельный вес обращений, поступивших в ФНС России </w:t>
      </w:r>
      <w:r w:rsidR="00BC48B8" w:rsidRPr="005A1AF4">
        <w:rPr>
          <w:sz w:val="26"/>
          <w:szCs w:val="26"/>
        </w:rPr>
        <w:br/>
      </w:r>
      <w:r w:rsidRPr="005A1AF4">
        <w:rPr>
          <w:sz w:val="26"/>
          <w:szCs w:val="26"/>
        </w:rPr>
        <w:t xml:space="preserve">в </w:t>
      </w:r>
      <w:r w:rsidR="007E1C89" w:rsidRPr="005A1AF4">
        <w:rPr>
          <w:sz w:val="26"/>
          <w:szCs w:val="26"/>
        </w:rPr>
        <w:t>сентябр</w:t>
      </w:r>
      <w:r w:rsidR="000317E3" w:rsidRPr="005A1AF4">
        <w:rPr>
          <w:sz w:val="26"/>
          <w:szCs w:val="26"/>
        </w:rPr>
        <w:t>е</w:t>
      </w:r>
      <w:r w:rsidRPr="005A1AF4">
        <w:rPr>
          <w:sz w:val="26"/>
          <w:szCs w:val="26"/>
        </w:rPr>
        <w:t xml:space="preserve"> 20</w:t>
      </w:r>
      <w:r w:rsidR="00830722" w:rsidRPr="005A1AF4">
        <w:rPr>
          <w:sz w:val="26"/>
          <w:szCs w:val="26"/>
        </w:rPr>
        <w:t>22</w:t>
      </w:r>
      <w:r w:rsidRPr="005A1AF4">
        <w:rPr>
          <w:sz w:val="26"/>
          <w:szCs w:val="26"/>
        </w:rPr>
        <w:t xml:space="preserve"> года</w:t>
      </w:r>
      <w:r w:rsidR="002C4FE5" w:rsidRPr="005A1AF4">
        <w:rPr>
          <w:sz w:val="26"/>
          <w:szCs w:val="26"/>
        </w:rPr>
        <w:t xml:space="preserve">, </w:t>
      </w:r>
      <w:r w:rsidRPr="005A1AF4">
        <w:rPr>
          <w:sz w:val="26"/>
          <w:szCs w:val="26"/>
        </w:rPr>
        <w:t>состав</w:t>
      </w:r>
      <w:r w:rsidR="00830722" w:rsidRPr="005A1AF4">
        <w:rPr>
          <w:sz w:val="26"/>
          <w:szCs w:val="26"/>
        </w:rPr>
        <w:t>и</w:t>
      </w:r>
      <w:r w:rsidRPr="005A1AF4">
        <w:rPr>
          <w:sz w:val="26"/>
          <w:szCs w:val="26"/>
        </w:rPr>
        <w:t xml:space="preserve">ли обращения </w:t>
      </w:r>
      <w:r w:rsidR="004074F7" w:rsidRPr="005A1AF4">
        <w:rPr>
          <w:color w:val="000000"/>
          <w:sz w:val="26"/>
          <w:szCs w:val="26"/>
        </w:rPr>
        <w:t xml:space="preserve">по вопросам </w:t>
      </w:r>
      <w:r w:rsidR="005E1CD7" w:rsidRPr="005A1AF4">
        <w:rPr>
          <w:bCs/>
          <w:sz w:val="26"/>
          <w:szCs w:val="26"/>
        </w:rPr>
        <w:t xml:space="preserve">контроля и нарушения налогового законодательства юридическими и физическими лицами – </w:t>
      </w:r>
      <w:r w:rsidR="005E1CD7" w:rsidRPr="005A1AF4">
        <w:rPr>
          <w:bCs/>
          <w:sz w:val="26"/>
          <w:szCs w:val="26"/>
        </w:rPr>
        <w:br/>
      </w:r>
      <w:r w:rsidR="005E1CD7" w:rsidRPr="005A1AF4">
        <w:rPr>
          <w:sz w:val="26"/>
          <w:szCs w:val="26"/>
        </w:rPr>
        <w:t>733 обращения (</w:t>
      </w:r>
      <w:r w:rsidR="005E1CD7" w:rsidRPr="005A1AF4">
        <w:rPr>
          <w:bCs/>
          <w:sz w:val="26"/>
          <w:szCs w:val="26"/>
        </w:rPr>
        <w:t xml:space="preserve">15,4 % </w:t>
      </w:r>
      <w:r w:rsidR="005E1CD7" w:rsidRPr="005A1AF4">
        <w:rPr>
          <w:sz w:val="26"/>
          <w:szCs w:val="26"/>
        </w:rPr>
        <w:t>от общего числа обращений)</w:t>
      </w:r>
      <w:r w:rsidR="000406C7" w:rsidRPr="005A1AF4">
        <w:rPr>
          <w:sz w:val="26"/>
          <w:szCs w:val="26"/>
        </w:rPr>
        <w:t xml:space="preserve">. </w:t>
      </w:r>
      <w:r w:rsidR="005E1CD7" w:rsidRPr="005A1AF4">
        <w:rPr>
          <w:sz w:val="26"/>
          <w:szCs w:val="26"/>
        </w:rPr>
        <w:t>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5E1CD7" w:rsidRPr="005A1AF4" w:rsidRDefault="000406C7" w:rsidP="00A20080">
      <w:pPr>
        <w:ind w:firstLine="720"/>
        <w:jc w:val="both"/>
        <w:rPr>
          <w:color w:val="000000"/>
          <w:sz w:val="26"/>
          <w:szCs w:val="26"/>
        </w:rPr>
      </w:pPr>
      <w:r w:rsidRPr="005A1AF4">
        <w:rPr>
          <w:color w:val="000000"/>
          <w:sz w:val="26"/>
          <w:szCs w:val="26"/>
        </w:rPr>
        <w:t>Значительное количество обращений содержало вопросы</w:t>
      </w:r>
      <w:r w:rsidR="005E1CD7" w:rsidRPr="005A1AF4">
        <w:rPr>
          <w:sz w:val="26"/>
          <w:szCs w:val="26"/>
        </w:rPr>
        <w:t xml:space="preserve"> обжалования решений налоговых органов и должностных лиц – 584 обращения (12 % от общего числа)</w:t>
      </w:r>
      <w:r w:rsidR="004074F7" w:rsidRPr="005A1AF4">
        <w:rPr>
          <w:sz w:val="26"/>
          <w:szCs w:val="26"/>
        </w:rPr>
        <w:t xml:space="preserve">. </w:t>
      </w:r>
      <w:r w:rsidR="005E1CD7" w:rsidRPr="005A1AF4">
        <w:rPr>
          <w:sz w:val="26"/>
          <w:szCs w:val="26"/>
        </w:rPr>
        <w:t>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 и выставление требований по уплате задолженности по налогам и на неправомерное начисление имущественных налогов.</w:t>
      </w:r>
    </w:p>
    <w:p w:rsidR="00C77292" w:rsidRPr="005A1AF4" w:rsidRDefault="000406C7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Немалую часть в текущем периоде составляли обращения по вопросам </w:t>
      </w:r>
      <w:r w:rsidR="00C77292" w:rsidRPr="005A1AF4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 – </w:t>
      </w:r>
      <w:r w:rsidR="005E1CD7" w:rsidRPr="005A1AF4">
        <w:rPr>
          <w:sz w:val="26"/>
          <w:szCs w:val="26"/>
        </w:rPr>
        <w:t>531</w:t>
      </w:r>
      <w:r w:rsidR="00C77292" w:rsidRPr="005A1AF4">
        <w:rPr>
          <w:sz w:val="26"/>
          <w:szCs w:val="26"/>
        </w:rPr>
        <w:t xml:space="preserve"> обращени</w:t>
      </w:r>
      <w:r w:rsidR="005E1CD7" w:rsidRPr="005A1AF4">
        <w:rPr>
          <w:sz w:val="26"/>
          <w:szCs w:val="26"/>
        </w:rPr>
        <w:t>е</w:t>
      </w:r>
      <w:r w:rsidR="00C77292" w:rsidRPr="005A1AF4">
        <w:rPr>
          <w:sz w:val="26"/>
          <w:szCs w:val="26"/>
        </w:rPr>
        <w:t xml:space="preserve"> (1</w:t>
      </w:r>
      <w:r w:rsidR="00AA5196" w:rsidRPr="005A1AF4">
        <w:rPr>
          <w:sz w:val="26"/>
          <w:szCs w:val="26"/>
        </w:rPr>
        <w:t>1</w:t>
      </w:r>
      <w:r w:rsidR="005E1CD7" w:rsidRPr="005A1AF4">
        <w:rPr>
          <w:sz w:val="26"/>
          <w:szCs w:val="26"/>
        </w:rPr>
        <w:t>,2</w:t>
      </w:r>
      <w:r w:rsidR="00C77292" w:rsidRPr="005A1AF4">
        <w:rPr>
          <w:sz w:val="26"/>
          <w:szCs w:val="26"/>
        </w:rPr>
        <w:t> % от общего числа). Налогоплательщики обращали внимание на следующие вопросы:</w:t>
      </w:r>
    </w:p>
    <w:p w:rsidR="00C77292" w:rsidRPr="005A1AF4" w:rsidRDefault="00C77292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– предъявление необоснованных сумм задолженности по требованиям </w:t>
      </w:r>
      <w:r w:rsidRPr="005A1AF4">
        <w:rPr>
          <w:sz w:val="26"/>
          <w:szCs w:val="26"/>
        </w:rPr>
        <w:br/>
        <w:t>об уплате налогов и страховых взносов;</w:t>
      </w:r>
    </w:p>
    <w:p w:rsidR="00C77292" w:rsidRPr="005A1AF4" w:rsidRDefault="00C77292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– списание в бесспорном порядке денежных средств со счетов налогоплательщиков по уплате сумм налогов по объектам, не принадлежащим </w:t>
      </w:r>
      <w:r w:rsidRPr="005A1AF4">
        <w:rPr>
          <w:sz w:val="26"/>
          <w:szCs w:val="26"/>
        </w:rPr>
        <w:br/>
        <w:t>на праве собственности;</w:t>
      </w:r>
    </w:p>
    <w:p w:rsidR="0054792D" w:rsidRDefault="00C77292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>– отсутствие информации по ранее уплаченным налогам в бюджетную систему</w:t>
      </w:r>
      <w:r w:rsidRPr="00397F01">
        <w:rPr>
          <w:sz w:val="26"/>
          <w:szCs w:val="26"/>
        </w:rPr>
        <w:t>.</w:t>
      </w:r>
    </w:p>
    <w:p w:rsidR="00C77292" w:rsidRPr="005A1AF4" w:rsidRDefault="00397F01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lastRenderedPageBreak/>
        <w:t xml:space="preserve">В </w:t>
      </w:r>
      <w:r w:rsidR="005E1CD7" w:rsidRPr="005A1AF4">
        <w:rPr>
          <w:sz w:val="26"/>
          <w:szCs w:val="26"/>
        </w:rPr>
        <w:t>сентябре</w:t>
      </w:r>
      <w:r w:rsidRPr="005A1AF4">
        <w:rPr>
          <w:sz w:val="26"/>
          <w:szCs w:val="26"/>
        </w:rPr>
        <w:t xml:space="preserve"> 2022 года поступило значительное количество обращений </w:t>
      </w:r>
      <w:r w:rsidRPr="005A1AF4">
        <w:rPr>
          <w:sz w:val="26"/>
          <w:szCs w:val="26"/>
        </w:rPr>
        <w:br/>
        <w:t xml:space="preserve">по вопросам </w:t>
      </w:r>
      <w:r w:rsidR="00C77292" w:rsidRPr="005A1AF4">
        <w:rPr>
          <w:sz w:val="26"/>
          <w:szCs w:val="26"/>
        </w:rPr>
        <w:t xml:space="preserve">налогообложения доходов физических лиц и администрирования страховых взносов – </w:t>
      </w:r>
      <w:r w:rsidR="005E1CD7" w:rsidRPr="005A1AF4">
        <w:rPr>
          <w:sz w:val="26"/>
          <w:szCs w:val="26"/>
        </w:rPr>
        <w:t>517</w:t>
      </w:r>
      <w:r w:rsidR="00C77292" w:rsidRPr="005A1AF4">
        <w:rPr>
          <w:sz w:val="26"/>
          <w:szCs w:val="26"/>
        </w:rPr>
        <w:t> обращений (1</w:t>
      </w:r>
      <w:r w:rsidR="007A564E" w:rsidRPr="005A1AF4">
        <w:rPr>
          <w:sz w:val="26"/>
          <w:szCs w:val="26"/>
        </w:rPr>
        <w:t>0,</w:t>
      </w:r>
      <w:r w:rsidR="005E1CD7" w:rsidRPr="005A1AF4">
        <w:rPr>
          <w:sz w:val="26"/>
          <w:szCs w:val="26"/>
        </w:rPr>
        <w:t>9</w:t>
      </w:r>
      <w:r w:rsidR="00C77292" w:rsidRPr="005A1AF4">
        <w:rPr>
          <w:sz w:val="26"/>
          <w:szCs w:val="26"/>
        </w:rPr>
        <w:t> % от общего числа). Налогоплательщиков интересовали вопросы, связанные с порядком предоставления имущест</w:t>
      </w:r>
      <w:r w:rsidR="00384064" w:rsidRPr="005A1AF4">
        <w:rPr>
          <w:sz w:val="26"/>
          <w:szCs w:val="26"/>
        </w:rPr>
        <w:t xml:space="preserve">венного налогового вычета НДФЛ по </w:t>
      </w:r>
      <w:r w:rsidR="00C77292" w:rsidRPr="005A1AF4">
        <w:rPr>
          <w:sz w:val="26"/>
          <w:szCs w:val="26"/>
        </w:rPr>
        <w:t xml:space="preserve">расходам на приобретение жилого дома и земельного участка. Кроме того, </w:t>
      </w:r>
      <w:r w:rsidR="00C0324C" w:rsidRPr="005A1AF4">
        <w:rPr>
          <w:sz w:val="26"/>
          <w:szCs w:val="26"/>
        </w:rPr>
        <w:t xml:space="preserve">заявители </w:t>
      </w:r>
      <w:r w:rsidR="00C77292" w:rsidRPr="005A1AF4">
        <w:rPr>
          <w:sz w:val="26"/>
          <w:szCs w:val="26"/>
        </w:rPr>
        <w:t xml:space="preserve">просили разъяснить порядок начисления и уплаты НДФЛ при продаже имущества, а также декларирования полученного дохода </w:t>
      </w:r>
      <w:r w:rsidR="007A564E" w:rsidRPr="005A1AF4">
        <w:rPr>
          <w:sz w:val="26"/>
          <w:szCs w:val="26"/>
        </w:rPr>
        <w:br/>
      </w:r>
      <w:r w:rsidR="00C77292" w:rsidRPr="005A1AF4">
        <w:rPr>
          <w:sz w:val="26"/>
          <w:szCs w:val="26"/>
        </w:rPr>
        <w:t>от различного рода деятельности на территории Российской Федерации.</w:t>
      </w:r>
    </w:p>
    <w:p w:rsidR="00C77292" w:rsidRPr="005A1AF4" w:rsidRDefault="00C77292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</w:t>
      </w:r>
      <w:r w:rsidRPr="005A1AF4">
        <w:rPr>
          <w:sz w:val="26"/>
          <w:szCs w:val="26"/>
        </w:rPr>
        <w:br/>
        <w:t>в виде фиксированного платежа.</w:t>
      </w:r>
    </w:p>
    <w:p w:rsidR="004074F7" w:rsidRPr="005A1AF4" w:rsidRDefault="004074F7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Наряду с вышеуказанными оставались актуальными вопросы регистрации юридических лиц, физических лиц в качестве индивидуальных предпринимателей и крестьянских (фермерских) хозяйств – </w:t>
      </w:r>
      <w:r w:rsidR="00AB3E87" w:rsidRPr="005A1AF4">
        <w:rPr>
          <w:sz w:val="26"/>
          <w:szCs w:val="26"/>
        </w:rPr>
        <w:t>3</w:t>
      </w:r>
      <w:r w:rsidR="005E1CD7" w:rsidRPr="005A1AF4">
        <w:rPr>
          <w:sz w:val="26"/>
          <w:szCs w:val="26"/>
        </w:rPr>
        <w:t>25</w:t>
      </w:r>
      <w:r w:rsidRPr="005A1AF4">
        <w:rPr>
          <w:sz w:val="26"/>
          <w:szCs w:val="26"/>
        </w:rPr>
        <w:t xml:space="preserve"> обращени</w:t>
      </w:r>
      <w:r w:rsidR="000406C7" w:rsidRPr="005A1AF4">
        <w:rPr>
          <w:sz w:val="26"/>
          <w:szCs w:val="26"/>
        </w:rPr>
        <w:t>й</w:t>
      </w:r>
      <w:r w:rsidRPr="005A1AF4">
        <w:rPr>
          <w:sz w:val="26"/>
          <w:szCs w:val="26"/>
        </w:rPr>
        <w:t xml:space="preserve"> (</w:t>
      </w:r>
      <w:r w:rsidR="005E1CD7" w:rsidRPr="005A1AF4">
        <w:rPr>
          <w:sz w:val="26"/>
          <w:szCs w:val="26"/>
        </w:rPr>
        <w:t>6</w:t>
      </w:r>
      <w:r w:rsidR="007A564E" w:rsidRPr="005A1AF4">
        <w:rPr>
          <w:sz w:val="26"/>
          <w:szCs w:val="26"/>
        </w:rPr>
        <w:t>,</w:t>
      </w:r>
      <w:r w:rsidR="005E1CD7" w:rsidRPr="005A1AF4">
        <w:rPr>
          <w:sz w:val="26"/>
          <w:szCs w:val="26"/>
        </w:rPr>
        <w:t>8</w:t>
      </w:r>
      <w:r w:rsidR="000406C7" w:rsidRPr="005A1AF4">
        <w:rPr>
          <w:sz w:val="26"/>
          <w:szCs w:val="26"/>
        </w:rPr>
        <w:t> </w:t>
      </w:r>
      <w:r w:rsidRPr="005A1AF4">
        <w:rPr>
          <w:sz w:val="26"/>
          <w:szCs w:val="26"/>
        </w:rPr>
        <w:t>% от общего числа). В указанных обращениях наиболее часто встречались вопросы:</w:t>
      </w:r>
    </w:p>
    <w:p w:rsidR="004074F7" w:rsidRPr="005A1AF4" w:rsidRDefault="004074F7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5A1AF4">
        <w:rPr>
          <w:sz w:val="26"/>
          <w:szCs w:val="26"/>
        </w:rPr>
        <w:br/>
        <w:t>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4074F7" w:rsidRPr="005A1AF4" w:rsidRDefault="004074F7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– государственной регистрацией физических лиц в качестве индивидуальных предпринимателей, а также прекращение физическими лицами деятельности </w:t>
      </w:r>
      <w:r w:rsidRPr="005A1AF4">
        <w:rPr>
          <w:sz w:val="26"/>
          <w:szCs w:val="26"/>
        </w:rPr>
        <w:br/>
        <w:t>в качестве индивидуальных предпринимателей;</w:t>
      </w:r>
    </w:p>
    <w:p w:rsidR="004074F7" w:rsidRPr="005A1AF4" w:rsidRDefault="004074F7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4074F7" w:rsidRPr="005A1AF4" w:rsidRDefault="004074F7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– присвоения (изменения) адресов и размещением сведений о них </w:t>
      </w:r>
      <w:r w:rsidRPr="005A1AF4">
        <w:rPr>
          <w:sz w:val="26"/>
          <w:szCs w:val="26"/>
        </w:rPr>
        <w:br/>
        <w:t>в Федеральной информационной адресной системе (ФИАС).</w:t>
      </w:r>
    </w:p>
    <w:p w:rsidR="00864D2E" w:rsidRPr="005A1AF4" w:rsidRDefault="00C4297D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Как и в предыдущих периодах продолжали поступать обращения </w:t>
      </w:r>
      <w:r w:rsidRPr="005A1AF4">
        <w:rPr>
          <w:sz w:val="26"/>
          <w:szCs w:val="26"/>
        </w:rPr>
        <w:br/>
        <w:t xml:space="preserve">по вопросам </w:t>
      </w:r>
      <w:r w:rsidR="00864D2E" w:rsidRPr="005A1AF4">
        <w:rPr>
          <w:sz w:val="26"/>
          <w:szCs w:val="26"/>
        </w:rPr>
        <w:t>оказания услуг в электронной форме и пользования информационными ресурсами – 294 обращения (6,2 % от общего числа). В текущем периоде заявители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C56BF3" w:rsidRPr="005A1AF4" w:rsidRDefault="00864D2E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Вместе с тем, в отчетном периоде поступали обращения, содержащие вопросы </w:t>
      </w:r>
      <w:r w:rsidR="00C56BF3" w:rsidRPr="005A1AF4">
        <w:rPr>
          <w:sz w:val="26"/>
          <w:szCs w:val="26"/>
        </w:rPr>
        <w:t>налогообложения малого бизнеса, специальных налоговых режимов – 243 обращения (5,1 % от общего числа). В своих обращениях заявители интересовались следующими вопросами:</w:t>
      </w:r>
    </w:p>
    <w:p w:rsidR="00C56BF3" w:rsidRPr="005A1AF4" w:rsidRDefault="00C56BF3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5A1AF4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C56BF3" w:rsidRPr="001F357F" w:rsidRDefault="00C56BF3" w:rsidP="00A20080">
      <w:pPr>
        <w:ind w:firstLine="720"/>
        <w:jc w:val="both"/>
        <w:rPr>
          <w:sz w:val="26"/>
          <w:szCs w:val="26"/>
        </w:rPr>
      </w:pPr>
      <w:bookmarkStart w:id="0" w:name="_GoBack"/>
      <w:r w:rsidRPr="001F357F">
        <w:rPr>
          <w:sz w:val="26"/>
          <w:szCs w:val="26"/>
        </w:rPr>
        <w:lastRenderedPageBreak/>
        <w:t>– порядком применения налога на профессиональный доход;</w:t>
      </w:r>
    </w:p>
    <w:bookmarkEnd w:id="0"/>
    <w:p w:rsidR="00C56BF3" w:rsidRPr="001F357F" w:rsidRDefault="00C56BF3" w:rsidP="00A20080">
      <w:pPr>
        <w:ind w:firstLine="720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C56BF3" w:rsidRDefault="00C56BF3" w:rsidP="00A20080">
      <w:pPr>
        <w:ind w:firstLine="720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C56BF3" w:rsidRPr="005A1AF4" w:rsidRDefault="00C4297D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Немалую часть составляли обращения </w:t>
      </w:r>
      <w:r w:rsidR="007A564E" w:rsidRPr="005A1AF4">
        <w:rPr>
          <w:sz w:val="26"/>
          <w:szCs w:val="26"/>
        </w:rPr>
        <w:t xml:space="preserve">по вопросам </w:t>
      </w:r>
      <w:r w:rsidR="00C56BF3" w:rsidRPr="005A1AF4">
        <w:rPr>
          <w:sz w:val="26"/>
          <w:szCs w:val="26"/>
        </w:rPr>
        <w:t xml:space="preserve"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 – 240 обращений (5,0 %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 </w:t>
      </w:r>
    </w:p>
    <w:p w:rsidR="00C4214F" w:rsidRPr="00C4214F" w:rsidRDefault="00C4297D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 xml:space="preserve">Оставались актуальными обращения </w:t>
      </w:r>
      <w:r w:rsidR="000406C7" w:rsidRPr="005A1AF4">
        <w:rPr>
          <w:sz w:val="26"/>
          <w:szCs w:val="26"/>
        </w:rPr>
        <w:t xml:space="preserve">по вопросам администрирования имущественных налогов – </w:t>
      </w:r>
      <w:r w:rsidR="00C56BF3" w:rsidRPr="005A1AF4">
        <w:rPr>
          <w:sz w:val="26"/>
          <w:szCs w:val="26"/>
        </w:rPr>
        <w:t>20</w:t>
      </w:r>
      <w:r w:rsidR="00D67665" w:rsidRPr="005A1AF4">
        <w:rPr>
          <w:sz w:val="26"/>
          <w:szCs w:val="26"/>
        </w:rPr>
        <w:t>8</w:t>
      </w:r>
      <w:r w:rsidR="000406C7" w:rsidRPr="005A1AF4">
        <w:rPr>
          <w:sz w:val="26"/>
          <w:szCs w:val="26"/>
        </w:rPr>
        <w:t xml:space="preserve"> обращений (</w:t>
      </w:r>
      <w:r w:rsidR="00C56BF3" w:rsidRPr="005A1AF4">
        <w:rPr>
          <w:sz w:val="26"/>
          <w:szCs w:val="26"/>
        </w:rPr>
        <w:t>4</w:t>
      </w:r>
      <w:r w:rsidR="000406C7" w:rsidRPr="005A1AF4">
        <w:rPr>
          <w:sz w:val="26"/>
          <w:szCs w:val="26"/>
        </w:rPr>
        <w:t>,</w:t>
      </w:r>
      <w:r w:rsidR="00C56BF3" w:rsidRPr="005A1AF4">
        <w:rPr>
          <w:sz w:val="26"/>
          <w:szCs w:val="26"/>
        </w:rPr>
        <w:t>37</w:t>
      </w:r>
      <w:r w:rsidR="000406C7" w:rsidRPr="005A1AF4">
        <w:rPr>
          <w:sz w:val="26"/>
          <w:szCs w:val="26"/>
        </w:rPr>
        <w:t xml:space="preserve"> % от общего числа). В текущем периоде </w:t>
      </w:r>
      <w:r w:rsidR="00C0324C" w:rsidRPr="005A1AF4">
        <w:rPr>
          <w:sz w:val="26"/>
          <w:szCs w:val="26"/>
        </w:rPr>
        <w:t>налогоплательщики</w:t>
      </w:r>
      <w:r w:rsidR="000406C7" w:rsidRPr="005A1AF4">
        <w:rPr>
          <w:sz w:val="26"/>
          <w:szCs w:val="26"/>
        </w:rPr>
        <w:t xml:space="preserve"> обращались по вопросам разъяснения исчисления и уплаты налога на имущество – </w:t>
      </w:r>
      <w:r w:rsidR="00ED2AC0" w:rsidRPr="005A1AF4">
        <w:rPr>
          <w:sz w:val="26"/>
          <w:szCs w:val="26"/>
        </w:rPr>
        <w:t>76</w:t>
      </w:r>
      <w:r w:rsidR="000406C7" w:rsidRPr="005A1AF4">
        <w:rPr>
          <w:sz w:val="26"/>
          <w:szCs w:val="26"/>
        </w:rPr>
        <w:t xml:space="preserve"> обращени</w:t>
      </w:r>
      <w:r w:rsidR="00ED2AC0" w:rsidRPr="005A1AF4">
        <w:rPr>
          <w:sz w:val="26"/>
          <w:szCs w:val="26"/>
        </w:rPr>
        <w:t>й</w:t>
      </w:r>
      <w:r w:rsidR="000406C7" w:rsidRPr="005A1AF4">
        <w:rPr>
          <w:sz w:val="26"/>
          <w:szCs w:val="26"/>
        </w:rPr>
        <w:t xml:space="preserve"> (1</w:t>
      </w:r>
      <w:r w:rsidR="00ED2AC0" w:rsidRPr="005A1AF4">
        <w:rPr>
          <w:sz w:val="26"/>
          <w:szCs w:val="26"/>
        </w:rPr>
        <w:t>,6</w:t>
      </w:r>
      <w:r w:rsidR="000406C7" w:rsidRPr="005A1AF4">
        <w:rPr>
          <w:sz w:val="26"/>
          <w:szCs w:val="26"/>
        </w:rPr>
        <w:t> % от общего числа)</w:t>
      </w:r>
      <w:r w:rsidR="003A35B2" w:rsidRPr="005A1AF4">
        <w:rPr>
          <w:sz w:val="26"/>
          <w:szCs w:val="26"/>
        </w:rPr>
        <w:t xml:space="preserve">, </w:t>
      </w:r>
      <w:r w:rsidR="000406C7" w:rsidRPr="005A1AF4">
        <w:rPr>
          <w:sz w:val="26"/>
          <w:szCs w:val="26"/>
        </w:rPr>
        <w:t>транспортного налога –</w:t>
      </w:r>
      <w:r w:rsidR="00D67665" w:rsidRPr="005A1AF4">
        <w:rPr>
          <w:sz w:val="26"/>
          <w:szCs w:val="26"/>
        </w:rPr>
        <w:t xml:space="preserve"> </w:t>
      </w:r>
      <w:r w:rsidR="00ED2AC0" w:rsidRPr="005A1AF4">
        <w:rPr>
          <w:sz w:val="26"/>
          <w:szCs w:val="26"/>
        </w:rPr>
        <w:t>40</w:t>
      </w:r>
      <w:r w:rsidR="000406C7" w:rsidRPr="005A1AF4">
        <w:rPr>
          <w:sz w:val="26"/>
          <w:szCs w:val="26"/>
        </w:rPr>
        <w:t xml:space="preserve"> обращени</w:t>
      </w:r>
      <w:r w:rsidR="00910427" w:rsidRPr="005A1AF4">
        <w:rPr>
          <w:sz w:val="26"/>
          <w:szCs w:val="26"/>
        </w:rPr>
        <w:t>й</w:t>
      </w:r>
      <w:r w:rsidR="000406C7" w:rsidRPr="005A1AF4">
        <w:rPr>
          <w:sz w:val="26"/>
          <w:szCs w:val="26"/>
        </w:rPr>
        <w:t xml:space="preserve"> (0,</w:t>
      </w:r>
      <w:r w:rsidR="00ED2AC0" w:rsidRPr="005A1AF4">
        <w:rPr>
          <w:sz w:val="26"/>
          <w:szCs w:val="26"/>
        </w:rPr>
        <w:t>8</w:t>
      </w:r>
      <w:r w:rsidR="000406C7" w:rsidRPr="005A1AF4">
        <w:rPr>
          <w:sz w:val="26"/>
          <w:szCs w:val="26"/>
        </w:rPr>
        <w:t xml:space="preserve"> % от общего числа), </w:t>
      </w:r>
      <w:r w:rsidR="003A35B2" w:rsidRPr="005A1AF4">
        <w:rPr>
          <w:sz w:val="26"/>
          <w:szCs w:val="26"/>
        </w:rPr>
        <w:t xml:space="preserve">земельного налога – </w:t>
      </w:r>
      <w:r w:rsidR="00910427" w:rsidRPr="005A1AF4">
        <w:rPr>
          <w:sz w:val="26"/>
          <w:szCs w:val="26"/>
        </w:rPr>
        <w:t>29</w:t>
      </w:r>
      <w:r w:rsidR="003A35B2" w:rsidRPr="005A1AF4">
        <w:rPr>
          <w:sz w:val="26"/>
          <w:szCs w:val="26"/>
        </w:rPr>
        <w:t xml:space="preserve"> обращений (0,</w:t>
      </w:r>
      <w:r w:rsidR="00910427" w:rsidRPr="005A1AF4">
        <w:rPr>
          <w:sz w:val="26"/>
          <w:szCs w:val="26"/>
        </w:rPr>
        <w:t>6</w:t>
      </w:r>
      <w:r w:rsidR="003A35B2" w:rsidRPr="005A1AF4">
        <w:rPr>
          <w:sz w:val="26"/>
          <w:szCs w:val="26"/>
        </w:rPr>
        <w:t xml:space="preserve"> % от общего числа), </w:t>
      </w:r>
      <w:r w:rsidR="00C4214F" w:rsidRPr="005A1AF4">
        <w:rPr>
          <w:sz w:val="26"/>
          <w:szCs w:val="26"/>
        </w:rPr>
        <w:t xml:space="preserve">а также направляли сведения для предоставления им льгот по уплате налога – </w:t>
      </w:r>
      <w:r w:rsidR="00910427" w:rsidRPr="005A1AF4">
        <w:rPr>
          <w:sz w:val="26"/>
          <w:szCs w:val="26"/>
        </w:rPr>
        <w:t>32</w:t>
      </w:r>
      <w:r w:rsidR="00C4214F" w:rsidRPr="005A1AF4">
        <w:rPr>
          <w:sz w:val="26"/>
          <w:szCs w:val="26"/>
        </w:rPr>
        <w:t xml:space="preserve"> обращени</w:t>
      </w:r>
      <w:r w:rsidR="00910427" w:rsidRPr="005A1AF4">
        <w:rPr>
          <w:sz w:val="26"/>
          <w:szCs w:val="26"/>
        </w:rPr>
        <w:t>я</w:t>
      </w:r>
      <w:r w:rsidR="00C4214F" w:rsidRPr="005A1AF4">
        <w:rPr>
          <w:sz w:val="26"/>
          <w:szCs w:val="26"/>
        </w:rPr>
        <w:t xml:space="preserve"> (0,</w:t>
      </w:r>
      <w:r w:rsidR="00910427" w:rsidRPr="005A1AF4">
        <w:rPr>
          <w:sz w:val="26"/>
          <w:szCs w:val="26"/>
        </w:rPr>
        <w:t>7</w:t>
      </w:r>
      <w:r w:rsidR="00C4214F" w:rsidRPr="005A1AF4">
        <w:rPr>
          <w:sz w:val="26"/>
          <w:szCs w:val="26"/>
        </w:rPr>
        <w:t> % от общего числа). Кроме того, заявители</w:t>
      </w:r>
      <w:r w:rsidR="00C4214F" w:rsidRPr="00C4214F">
        <w:rPr>
          <w:sz w:val="26"/>
          <w:szCs w:val="26"/>
        </w:rPr>
        <w:t xml:space="preserve"> </w:t>
      </w:r>
      <w:r w:rsidR="00C4214F">
        <w:rPr>
          <w:sz w:val="26"/>
          <w:szCs w:val="26"/>
        </w:rPr>
        <w:t xml:space="preserve">просили актуализировать </w:t>
      </w:r>
      <w:r w:rsidR="00C4214F" w:rsidRPr="00286AE1">
        <w:rPr>
          <w:sz w:val="26"/>
          <w:szCs w:val="26"/>
        </w:rPr>
        <w:t>сведени</w:t>
      </w:r>
      <w:r w:rsidR="00C4214F">
        <w:rPr>
          <w:sz w:val="26"/>
          <w:szCs w:val="26"/>
        </w:rPr>
        <w:t>я</w:t>
      </w:r>
      <w:r w:rsidR="00C4214F"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 w:rsidR="00C4214F">
        <w:rPr>
          <w:sz w:val="26"/>
          <w:szCs w:val="26"/>
        </w:rPr>
        <w:t xml:space="preserve">твенных налогов – </w:t>
      </w:r>
      <w:r w:rsidR="003A35B2">
        <w:rPr>
          <w:sz w:val="26"/>
          <w:szCs w:val="26"/>
        </w:rPr>
        <w:t>1</w:t>
      </w:r>
      <w:r w:rsidR="00910427">
        <w:rPr>
          <w:sz w:val="26"/>
          <w:szCs w:val="26"/>
        </w:rPr>
        <w:t>9</w:t>
      </w:r>
      <w:r w:rsidR="00C4214F">
        <w:rPr>
          <w:sz w:val="26"/>
          <w:szCs w:val="26"/>
        </w:rPr>
        <w:t xml:space="preserve"> обращений (0,</w:t>
      </w:r>
      <w:r w:rsidR="00910427">
        <w:rPr>
          <w:sz w:val="26"/>
          <w:szCs w:val="26"/>
        </w:rPr>
        <w:t>4</w:t>
      </w:r>
      <w:r w:rsidR="00C4214F">
        <w:rPr>
          <w:sz w:val="26"/>
          <w:szCs w:val="26"/>
        </w:rPr>
        <w:t> </w:t>
      </w:r>
      <w:r w:rsidR="00C4214F" w:rsidRPr="00286AE1">
        <w:rPr>
          <w:sz w:val="26"/>
          <w:szCs w:val="26"/>
        </w:rPr>
        <w:t>% от общего числа</w:t>
      </w:r>
      <w:r w:rsidR="003A35B2">
        <w:rPr>
          <w:sz w:val="26"/>
          <w:szCs w:val="26"/>
        </w:rPr>
        <w:t xml:space="preserve">) </w:t>
      </w:r>
      <w:r w:rsidR="00C4214F">
        <w:rPr>
          <w:sz w:val="26"/>
          <w:szCs w:val="26"/>
        </w:rPr>
        <w:t xml:space="preserve">и </w:t>
      </w:r>
      <w:r w:rsidR="00C4214F"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 w:rsidR="00C4214F">
        <w:rPr>
          <w:sz w:val="26"/>
          <w:szCs w:val="26"/>
        </w:rPr>
        <w:t> – 1</w:t>
      </w:r>
      <w:r w:rsidR="00910427">
        <w:rPr>
          <w:sz w:val="26"/>
          <w:szCs w:val="26"/>
        </w:rPr>
        <w:t>2</w:t>
      </w:r>
      <w:r w:rsidR="00C4214F">
        <w:rPr>
          <w:sz w:val="26"/>
          <w:szCs w:val="26"/>
        </w:rPr>
        <w:t> обращени</w:t>
      </w:r>
      <w:r w:rsidR="00910427">
        <w:rPr>
          <w:sz w:val="26"/>
          <w:szCs w:val="26"/>
        </w:rPr>
        <w:t>й</w:t>
      </w:r>
      <w:r w:rsidR="00C4214F">
        <w:rPr>
          <w:sz w:val="26"/>
          <w:szCs w:val="26"/>
        </w:rPr>
        <w:t xml:space="preserve"> (0,</w:t>
      </w:r>
      <w:r w:rsidR="003A35B2">
        <w:rPr>
          <w:sz w:val="26"/>
          <w:szCs w:val="26"/>
        </w:rPr>
        <w:t>2</w:t>
      </w:r>
      <w:r w:rsidR="00910427">
        <w:rPr>
          <w:sz w:val="26"/>
          <w:szCs w:val="26"/>
        </w:rPr>
        <w:t>5</w:t>
      </w:r>
      <w:r w:rsidR="00C4214F">
        <w:rPr>
          <w:sz w:val="26"/>
          <w:szCs w:val="26"/>
        </w:rPr>
        <w:t> </w:t>
      </w:r>
      <w:r w:rsidR="00C4214F" w:rsidRPr="00286AE1">
        <w:rPr>
          <w:sz w:val="26"/>
          <w:szCs w:val="26"/>
        </w:rPr>
        <w:t>% от общего числа</w:t>
      </w:r>
      <w:r w:rsidR="00C4214F">
        <w:rPr>
          <w:sz w:val="26"/>
          <w:szCs w:val="26"/>
        </w:rPr>
        <w:t>).</w:t>
      </w:r>
    </w:p>
    <w:p w:rsidR="004074F7" w:rsidRPr="005A1AF4" w:rsidRDefault="004B4E6D" w:rsidP="00A20080">
      <w:pPr>
        <w:ind w:firstLine="720"/>
        <w:jc w:val="both"/>
        <w:rPr>
          <w:sz w:val="26"/>
          <w:szCs w:val="26"/>
        </w:rPr>
      </w:pPr>
      <w:r w:rsidRPr="005A1AF4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затрагивали вопросы учета налогоплательщиков, получения и отказа от ИНН – </w:t>
      </w:r>
      <w:r w:rsidR="00910427" w:rsidRPr="005A1AF4">
        <w:rPr>
          <w:sz w:val="26"/>
          <w:szCs w:val="26"/>
        </w:rPr>
        <w:t>163</w:t>
      </w:r>
      <w:r w:rsidRPr="005A1AF4">
        <w:rPr>
          <w:sz w:val="26"/>
          <w:szCs w:val="26"/>
        </w:rPr>
        <w:t> обращени</w:t>
      </w:r>
      <w:r w:rsidR="00910427" w:rsidRPr="005A1AF4">
        <w:rPr>
          <w:sz w:val="26"/>
          <w:szCs w:val="26"/>
        </w:rPr>
        <w:t>я</w:t>
      </w:r>
      <w:r w:rsidRPr="005A1AF4">
        <w:rPr>
          <w:sz w:val="26"/>
          <w:szCs w:val="26"/>
        </w:rPr>
        <w:t xml:space="preserve"> </w:t>
      </w:r>
      <w:r w:rsidRPr="005A1AF4">
        <w:rPr>
          <w:sz w:val="26"/>
          <w:szCs w:val="26"/>
        </w:rPr>
        <w:br/>
        <w:t>(</w:t>
      </w:r>
      <w:r w:rsidR="00973059" w:rsidRPr="005A1AF4">
        <w:rPr>
          <w:sz w:val="26"/>
          <w:szCs w:val="26"/>
        </w:rPr>
        <w:t>3</w:t>
      </w:r>
      <w:r w:rsidR="00960E4C" w:rsidRPr="005A1AF4">
        <w:rPr>
          <w:sz w:val="26"/>
          <w:szCs w:val="26"/>
        </w:rPr>
        <w:t>,</w:t>
      </w:r>
      <w:r w:rsidR="00910427" w:rsidRPr="005A1AF4">
        <w:rPr>
          <w:sz w:val="26"/>
          <w:szCs w:val="26"/>
        </w:rPr>
        <w:t>4</w:t>
      </w:r>
      <w:r w:rsidRPr="005A1AF4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463EBD" w:rsidRPr="00173D23" w:rsidRDefault="00463EBD" w:rsidP="00A20080">
      <w:pPr>
        <w:ind w:firstLine="720"/>
        <w:jc w:val="both"/>
        <w:rPr>
          <w:sz w:val="26"/>
          <w:szCs w:val="26"/>
        </w:rPr>
      </w:pPr>
      <w:r w:rsidRPr="00173D23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="00960E4C" w:rsidRPr="00173D23">
        <w:rPr>
          <w:sz w:val="26"/>
          <w:szCs w:val="26"/>
        </w:rPr>
        <w:t xml:space="preserve">вопросов </w:t>
      </w:r>
      <w:r w:rsidR="00910427" w:rsidRPr="00173D23">
        <w:rPr>
          <w:sz w:val="26"/>
          <w:szCs w:val="26"/>
        </w:rPr>
        <w:t xml:space="preserve">надзора в области организации и проведении азартных игр и лотерей – 158 обращений (3,3 % от общего числа), </w:t>
      </w:r>
      <w:r w:rsidR="00960E4C" w:rsidRPr="00173D23">
        <w:rPr>
          <w:sz w:val="26"/>
          <w:szCs w:val="26"/>
        </w:rPr>
        <w:t>налоговой отчетности  – 1</w:t>
      </w:r>
      <w:r w:rsidR="00910427" w:rsidRPr="00173D23">
        <w:rPr>
          <w:sz w:val="26"/>
          <w:szCs w:val="26"/>
        </w:rPr>
        <w:t>30</w:t>
      </w:r>
      <w:r w:rsidR="00960E4C" w:rsidRPr="00173D23">
        <w:rPr>
          <w:sz w:val="26"/>
          <w:szCs w:val="26"/>
        </w:rPr>
        <w:t> обращений (</w:t>
      </w:r>
      <w:r w:rsidR="00910427" w:rsidRPr="00173D23">
        <w:rPr>
          <w:sz w:val="26"/>
          <w:szCs w:val="26"/>
        </w:rPr>
        <w:t>2</w:t>
      </w:r>
      <w:r w:rsidR="00960E4C" w:rsidRPr="00173D23">
        <w:rPr>
          <w:sz w:val="26"/>
          <w:szCs w:val="26"/>
        </w:rPr>
        <w:t>,</w:t>
      </w:r>
      <w:r w:rsidR="00910427" w:rsidRPr="00173D23">
        <w:rPr>
          <w:sz w:val="26"/>
          <w:szCs w:val="26"/>
        </w:rPr>
        <w:t>7</w:t>
      </w:r>
      <w:r w:rsidR="00960E4C" w:rsidRPr="00173D23">
        <w:rPr>
          <w:sz w:val="26"/>
          <w:szCs w:val="26"/>
        </w:rPr>
        <w:t xml:space="preserve"> % от общего числа), </w:t>
      </w:r>
      <w:r w:rsidR="00216724" w:rsidRPr="00173D23">
        <w:rPr>
          <w:sz w:val="26"/>
          <w:szCs w:val="26"/>
        </w:rPr>
        <w:t xml:space="preserve">поступления и прохождения государственной гражданской службы Российской Федерации – 88 обращений (1,9 % от общего числа), валютного контроля – 69 обращений (1,5 % от общего числа), налога на добавленную стоимость  – 62 обращения (1,3 % от общего числа), </w:t>
      </w:r>
      <w:r w:rsidR="000120A2" w:rsidRPr="00173D23">
        <w:rPr>
          <w:sz w:val="26"/>
          <w:szCs w:val="26"/>
        </w:rPr>
        <w:t>несостоятельности (банкротства) </w:t>
      </w:r>
      <w:r w:rsidR="00216724" w:rsidRPr="00173D23">
        <w:rPr>
          <w:sz w:val="26"/>
          <w:szCs w:val="26"/>
        </w:rPr>
        <w:t>– 59 обращени</w:t>
      </w:r>
      <w:r w:rsidR="00E47AEA" w:rsidRPr="00173D23">
        <w:rPr>
          <w:sz w:val="26"/>
          <w:szCs w:val="26"/>
        </w:rPr>
        <w:t>й</w:t>
      </w:r>
      <w:r w:rsidR="00216724" w:rsidRPr="00173D23">
        <w:rPr>
          <w:sz w:val="26"/>
          <w:szCs w:val="26"/>
        </w:rPr>
        <w:t xml:space="preserve"> (1,2 % от общего числа) </w:t>
      </w:r>
      <w:r w:rsidR="007A564E" w:rsidRPr="00173D23">
        <w:rPr>
          <w:sz w:val="26"/>
          <w:szCs w:val="26"/>
        </w:rPr>
        <w:t>и применения контрольно-кассовой техники</w:t>
      </w:r>
      <w:r w:rsidR="00216724" w:rsidRPr="00173D23">
        <w:rPr>
          <w:sz w:val="26"/>
          <w:szCs w:val="26"/>
        </w:rPr>
        <w:t xml:space="preserve"> </w:t>
      </w:r>
      <w:r w:rsidRPr="00173D23">
        <w:rPr>
          <w:sz w:val="26"/>
          <w:szCs w:val="26"/>
        </w:rPr>
        <w:t>– </w:t>
      </w:r>
      <w:r w:rsidR="00910427" w:rsidRPr="00173D23">
        <w:rPr>
          <w:sz w:val="26"/>
          <w:szCs w:val="26"/>
        </w:rPr>
        <w:t>54</w:t>
      </w:r>
      <w:r w:rsidRPr="00173D23">
        <w:rPr>
          <w:sz w:val="26"/>
          <w:szCs w:val="26"/>
        </w:rPr>
        <w:t xml:space="preserve"> обращени</w:t>
      </w:r>
      <w:r w:rsidR="00910427" w:rsidRPr="00173D23">
        <w:rPr>
          <w:sz w:val="26"/>
          <w:szCs w:val="26"/>
        </w:rPr>
        <w:t>я</w:t>
      </w:r>
      <w:r w:rsidRPr="00173D23">
        <w:rPr>
          <w:sz w:val="26"/>
          <w:szCs w:val="26"/>
        </w:rPr>
        <w:t xml:space="preserve"> (</w:t>
      </w:r>
      <w:r w:rsidR="00910427" w:rsidRPr="00173D23">
        <w:rPr>
          <w:sz w:val="26"/>
          <w:szCs w:val="26"/>
        </w:rPr>
        <w:t>1</w:t>
      </w:r>
      <w:r w:rsidRPr="00173D23">
        <w:rPr>
          <w:sz w:val="26"/>
          <w:szCs w:val="26"/>
        </w:rPr>
        <w:t>,</w:t>
      </w:r>
      <w:r w:rsidR="00910427" w:rsidRPr="00173D23">
        <w:rPr>
          <w:sz w:val="26"/>
          <w:szCs w:val="26"/>
        </w:rPr>
        <w:t>1</w:t>
      </w:r>
      <w:r w:rsidRPr="00173D23">
        <w:rPr>
          <w:sz w:val="26"/>
          <w:szCs w:val="26"/>
        </w:rPr>
        <w:t xml:space="preserve"> % от общего числа),  а также вопросов </w:t>
      </w:r>
      <w:r w:rsidR="00973059" w:rsidRPr="00173D23">
        <w:rPr>
          <w:sz w:val="26"/>
          <w:szCs w:val="26"/>
        </w:rPr>
        <w:t>результата рассмотрения обращений </w:t>
      </w:r>
      <w:r w:rsidR="00C4297D" w:rsidRPr="00173D23">
        <w:rPr>
          <w:sz w:val="26"/>
          <w:szCs w:val="26"/>
        </w:rPr>
        <w:t>–</w:t>
      </w:r>
      <w:r w:rsidR="00973059" w:rsidRPr="00173D23">
        <w:rPr>
          <w:sz w:val="26"/>
          <w:szCs w:val="26"/>
        </w:rPr>
        <w:t> </w:t>
      </w:r>
      <w:r w:rsidR="00216724" w:rsidRPr="00173D23">
        <w:rPr>
          <w:sz w:val="26"/>
          <w:szCs w:val="26"/>
        </w:rPr>
        <w:t>31</w:t>
      </w:r>
      <w:r w:rsidRPr="00173D23">
        <w:rPr>
          <w:sz w:val="26"/>
          <w:szCs w:val="26"/>
        </w:rPr>
        <w:t> обращени</w:t>
      </w:r>
      <w:r w:rsidR="00216724" w:rsidRPr="00173D23">
        <w:rPr>
          <w:sz w:val="26"/>
          <w:szCs w:val="26"/>
        </w:rPr>
        <w:t>е</w:t>
      </w:r>
      <w:r w:rsidRPr="00173D23">
        <w:rPr>
          <w:sz w:val="26"/>
          <w:szCs w:val="26"/>
        </w:rPr>
        <w:t xml:space="preserve"> (</w:t>
      </w:r>
      <w:r w:rsidR="00960E4C" w:rsidRPr="00173D23">
        <w:rPr>
          <w:sz w:val="26"/>
          <w:szCs w:val="26"/>
        </w:rPr>
        <w:t>0</w:t>
      </w:r>
      <w:r w:rsidRPr="00173D23">
        <w:rPr>
          <w:sz w:val="26"/>
          <w:szCs w:val="26"/>
        </w:rPr>
        <w:t>,</w:t>
      </w:r>
      <w:r w:rsidR="00E47AEA" w:rsidRPr="00173D23">
        <w:rPr>
          <w:sz w:val="26"/>
          <w:szCs w:val="26"/>
        </w:rPr>
        <w:t>7</w:t>
      </w:r>
      <w:r w:rsidRPr="00173D23">
        <w:rPr>
          <w:sz w:val="26"/>
          <w:szCs w:val="26"/>
        </w:rPr>
        <w:t> % от общего числа)</w:t>
      </w:r>
      <w:r w:rsidR="008C0521" w:rsidRPr="00173D23">
        <w:rPr>
          <w:sz w:val="26"/>
          <w:szCs w:val="26"/>
        </w:rPr>
        <w:t>.</w:t>
      </w:r>
    </w:p>
    <w:p w:rsidR="00463EBD" w:rsidRPr="00173D23" w:rsidRDefault="00463EBD" w:rsidP="00A20080">
      <w:pPr>
        <w:ind w:firstLine="720"/>
        <w:jc w:val="both"/>
        <w:rPr>
          <w:sz w:val="26"/>
          <w:szCs w:val="26"/>
        </w:rPr>
      </w:pPr>
      <w:r w:rsidRPr="00173D23">
        <w:rPr>
          <w:sz w:val="26"/>
          <w:szCs w:val="26"/>
        </w:rPr>
        <w:t>Отдельные обращения, поступившие в центральный аппарат Федеральной налоговой службы в отчетном периоде, содержали</w:t>
      </w:r>
      <w:r w:rsidR="00E47AEA" w:rsidRPr="00173D23">
        <w:rPr>
          <w:sz w:val="26"/>
          <w:szCs w:val="26"/>
        </w:rPr>
        <w:t xml:space="preserve"> вопросы организации работы с налогоплательщиками – 26 обращений (0,5 % от общего числа)</w:t>
      </w:r>
      <w:r w:rsidR="00570732" w:rsidRPr="00173D23">
        <w:rPr>
          <w:sz w:val="26"/>
          <w:szCs w:val="26"/>
        </w:rPr>
        <w:t xml:space="preserve">, </w:t>
      </w:r>
      <w:r w:rsidR="00262DE2" w:rsidRPr="00173D23">
        <w:rPr>
          <w:sz w:val="26"/>
          <w:szCs w:val="26"/>
        </w:rPr>
        <w:t xml:space="preserve">а также </w:t>
      </w:r>
      <w:r w:rsidR="00D02962" w:rsidRPr="00173D23">
        <w:rPr>
          <w:sz w:val="26"/>
          <w:szCs w:val="26"/>
        </w:rPr>
        <w:t xml:space="preserve">юридические </w:t>
      </w:r>
      <w:r w:rsidR="00262DE2" w:rsidRPr="00173D23">
        <w:rPr>
          <w:sz w:val="26"/>
          <w:szCs w:val="26"/>
        </w:rPr>
        <w:t>вопросы</w:t>
      </w:r>
      <w:r w:rsidR="00D02962" w:rsidRPr="00173D23">
        <w:rPr>
          <w:sz w:val="26"/>
          <w:szCs w:val="26"/>
        </w:rPr>
        <w:t xml:space="preserve"> по налогам и сборам – 25 обращений (0,5 % от общего числа)</w:t>
      </w:r>
      <w:r w:rsidR="00262DE2" w:rsidRPr="00173D23">
        <w:rPr>
          <w:sz w:val="26"/>
          <w:szCs w:val="26"/>
        </w:rPr>
        <w:t>.</w:t>
      </w:r>
    </w:p>
    <w:p w:rsidR="008A5B64" w:rsidRPr="00286AE1" w:rsidRDefault="00C06ED5" w:rsidP="00A20080">
      <w:pPr>
        <w:ind w:firstLine="720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Подробная статистика обращений, поступивших в центральный аппара</w:t>
      </w:r>
      <w:r w:rsidR="00A1001B" w:rsidRPr="00286AE1">
        <w:rPr>
          <w:sz w:val="26"/>
          <w:szCs w:val="26"/>
        </w:rPr>
        <w:t xml:space="preserve">т </w:t>
      </w:r>
      <w:r w:rsidR="00BC48B8">
        <w:rPr>
          <w:sz w:val="26"/>
          <w:szCs w:val="26"/>
        </w:rPr>
        <w:br/>
      </w:r>
      <w:r w:rsidR="00A1001B" w:rsidRPr="00286AE1">
        <w:rPr>
          <w:sz w:val="26"/>
          <w:szCs w:val="26"/>
        </w:rPr>
        <w:t>ФНС России, в разрезе тематик</w:t>
      </w:r>
      <w:r w:rsidR="00173D23">
        <w:rPr>
          <w:sz w:val="26"/>
          <w:szCs w:val="26"/>
        </w:rPr>
        <w:t xml:space="preserve"> приведена в приложении.</w:t>
      </w:r>
      <w:r w:rsidR="004B4E6D" w:rsidRPr="004B4E6D">
        <w:rPr>
          <w:sz w:val="26"/>
          <w:szCs w:val="26"/>
        </w:rPr>
        <w:t> </w:t>
      </w:r>
    </w:p>
    <w:p w:rsidR="00255B05" w:rsidRPr="00173D23" w:rsidRDefault="00DA28A7" w:rsidP="00A20080">
      <w:pPr>
        <w:ind w:firstLine="72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В </w:t>
      </w:r>
      <w:r w:rsidRPr="00825306">
        <w:rPr>
          <w:sz w:val="27"/>
          <w:szCs w:val="27"/>
        </w:rPr>
        <w:t xml:space="preserve">отчетном периоде структурными подразделениями ЦА ФНС России с нарушением установленного законодательством срока было рассмотрено </w:t>
      </w:r>
      <w:r>
        <w:rPr>
          <w:sz w:val="27"/>
          <w:szCs w:val="27"/>
        </w:rPr>
        <w:br/>
      </w:r>
      <w:r w:rsidR="004E5FC4" w:rsidRPr="00173D23">
        <w:rPr>
          <w:sz w:val="27"/>
          <w:szCs w:val="27"/>
        </w:rPr>
        <w:lastRenderedPageBreak/>
        <w:t>2</w:t>
      </w:r>
      <w:r w:rsidR="00720CC7" w:rsidRPr="00173D23">
        <w:rPr>
          <w:sz w:val="27"/>
          <w:szCs w:val="27"/>
        </w:rPr>
        <w:t>7</w:t>
      </w:r>
      <w:r w:rsidRPr="00173D2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обращений, что </w:t>
      </w:r>
      <w:r w:rsidRPr="00173D23">
        <w:rPr>
          <w:sz w:val="27"/>
          <w:szCs w:val="27"/>
        </w:rPr>
        <w:t>составило 0,</w:t>
      </w:r>
      <w:r w:rsidR="004E5FC4" w:rsidRPr="00173D23">
        <w:rPr>
          <w:sz w:val="27"/>
          <w:szCs w:val="27"/>
        </w:rPr>
        <w:t>3</w:t>
      </w:r>
      <w:r w:rsidRPr="00173D23">
        <w:rPr>
          <w:sz w:val="27"/>
          <w:szCs w:val="27"/>
        </w:rPr>
        <w:t> % от общего числа обращений граждан, находившихся на контроле в отчетном периоде</w:t>
      </w:r>
      <w:r w:rsidR="00173D23" w:rsidRPr="00173D23">
        <w:rPr>
          <w:sz w:val="27"/>
          <w:szCs w:val="27"/>
        </w:rPr>
        <w:t>.</w:t>
      </w:r>
    </w:p>
    <w:p w:rsidR="00642A46" w:rsidRPr="00173D23" w:rsidRDefault="00255B05" w:rsidP="00A20080">
      <w:pPr>
        <w:ind w:firstLine="720"/>
        <w:jc w:val="both"/>
        <w:rPr>
          <w:sz w:val="26"/>
          <w:szCs w:val="26"/>
        </w:rPr>
      </w:pPr>
      <w:r w:rsidRPr="00173D23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8463E6" w:rsidRPr="00173D23">
        <w:rPr>
          <w:sz w:val="26"/>
          <w:szCs w:val="26"/>
        </w:rPr>
        <w:t>3</w:t>
      </w:r>
      <w:r w:rsidR="00FA1B6B" w:rsidRPr="00173D23">
        <w:rPr>
          <w:sz w:val="26"/>
          <w:szCs w:val="26"/>
        </w:rPr>
        <w:t> </w:t>
      </w:r>
      <w:r w:rsidR="008463E6" w:rsidRPr="00173D23">
        <w:rPr>
          <w:sz w:val="26"/>
          <w:szCs w:val="26"/>
        </w:rPr>
        <w:t>876</w:t>
      </w:r>
      <w:r w:rsidR="003C199B" w:rsidRPr="00173D23">
        <w:rPr>
          <w:sz w:val="26"/>
          <w:szCs w:val="26"/>
        </w:rPr>
        <w:t> </w:t>
      </w:r>
      <w:r w:rsidRPr="00173D23">
        <w:rPr>
          <w:sz w:val="26"/>
          <w:szCs w:val="26"/>
        </w:rPr>
        <w:t>обращени</w:t>
      </w:r>
      <w:r w:rsidR="000C741F" w:rsidRPr="00173D23">
        <w:rPr>
          <w:sz w:val="26"/>
          <w:szCs w:val="26"/>
        </w:rPr>
        <w:t>й</w:t>
      </w:r>
      <w:r w:rsidRPr="00173D23">
        <w:rPr>
          <w:sz w:val="26"/>
          <w:szCs w:val="26"/>
        </w:rPr>
        <w:t xml:space="preserve">, </w:t>
      </w:r>
      <w:r w:rsidR="00053941" w:rsidRPr="00173D23">
        <w:rPr>
          <w:sz w:val="26"/>
          <w:szCs w:val="26"/>
        </w:rPr>
        <w:br/>
      </w:r>
      <w:r w:rsidRPr="00173D23">
        <w:rPr>
          <w:sz w:val="26"/>
          <w:szCs w:val="26"/>
        </w:rPr>
        <w:t>в том числе Административно-контрольным управ</w:t>
      </w:r>
      <w:r w:rsidR="00230340" w:rsidRPr="00173D23">
        <w:rPr>
          <w:sz w:val="26"/>
          <w:szCs w:val="26"/>
        </w:rPr>
        <w:t xml:space="preserve">лением в ходе </w:t>
      </w:r>
      <w:r w:rsidRPr="00173D23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8463E6" w:rsidRPr="00173D23">
        <w:rPr>
          <w:sz w:val="26"/>
          <w:szCs w:val="26"/>
        </w:rPr>
        <w:br/>
      </w:r>
      <w:r w:rsidR="000C741F" w:rsidRPr="00173D23">
        <w:rPr>
          <w:sz w:val="26"/>
          <w:szCs w:val="26"/>
        </w:rPr>
        <w:t>2</w:t>
      </w:r>
      <w:r w:rsidR="003D374D" w:rsidRPr="00173D23">
        <w:rPr>
          <w:sz w:val="26"/>
          <w:szCs w:val="26"/>
        </w:rPr>
        <w:t> </w:t>
      </w:r>
      <w:r w:rsidR="003323C6" w:rsidRPr="00173D23">
        <w:rPr>
          <w:sz w:val="26"/>
          <w:szCs w:val="26"/>
        </w:rPr>
        <w:t>4</w:t>
      </w:r>
      <w:r w:rsidR="008463E6" w:rsidRPr="00173D23">
        <w:rPr>
          <w:sz w:val="26"/>
          <w:szCs w:val="26"/>
        </w:rPr>
        <w:t>92</w:t>
      </w:r>
      <w:r w:rsidR="006B0BA2" w:rsidRPr="00173D23">
        <w:rPr>
          <w:sz w:val="26"/>
          <w:szCs w:val="26"/>
        </w:rPr>
        <w:t xml:space="preserve"> обращени</w:t>
      </w:r>
      <w:r w:rsidR="008463E6" w:rsidRPr="00173D23">
        <w:rPr>
          <w:sz w:val="26"/>
          <w:szCs w:val="26"/>
        </w:rPr>
        <w:t>я</w:t>
      </w:r>
      <w:r w:rsidR="006B0BA2" w:rsidRPr="00173D23">
        <w:rPr>
          <w:sz w:val="26"/>
          <w:szCs w:val="26"/>
        </w:rPr>
        <w:t xml:space="preserve"> (</w:t>
      </w:r>
      <w:r w:rsidR="000C741F" w:rsidRPr="00173D23">
        <w:rPr>
          <w:sz w:val="26"/>
          <w:szCs w:val="26"/>
        </w:rPr>
        <w:t>6</w:t>
      </w:r>
      <w:r w:rsidR="008463E6" w:rsidRPr="00173D23">
        <w:rPr>
          <w:sz w:val="26"/>
          <w:szCs w:val="26"/>
        </w:rPr>
        <w:t>4</w:t>
      </w:r>
      <w:r w:rsidR="00C448D2" w:rsidRPr="00173D23">
        <w:rPr>
          <w:sz w:val="26"/>
          <w:szCs w:val="26"/>
        </w:rPr>
        <w:t> </w:t>
      </w:r>
      <w:r w:rsidRPr="00173D23">
        <w:rPr>
          <w:sz w:val="26"/>
          <w:szCs w:val="26"/>
        </w:rPr>
        <w:t>% от общего числа направленных в территориальные органы ФНС России).</w:t>
      </w:r>
    </w:p>
    <w:p w:rsidR="00E71EAE" w:rsidRPr="0054792D" w:rsidRDefault="0056681E" w:rsidP="00A20080">
      <w:pPr>
        <w:ind w:firstLine="720"/>
        <w:jc w:val="both"/>
        <w:rPr>
          <w:sz w:val="26"/>
          <w:szCs w:val="26"/>
        </w:rPr>
      </w:pPr>
      <w:r w:rsidRPr="0054792D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54792D">
        <w:rPr>
          <w:sz w:val="26"/>
          <w:szCs w:val="26"/>
        </w:rPr>
        <w:br/>
      </w:r>
      <w:r w:rsidRPr="0054792D">
        <w:rPr>
          <w:sz w:val="26"/>
          <w:szCs w:val="26"/>
        </w:rPr>
        <w:t xml:space="preserve">что основная доля обращений в </w:t>
      </w:r>
      <w:r w:rsidR="008463E6" w:rsidRPr="0054792D">
        <w:rPr>
          <w:sz w:val="26"/>
          <w:szCs w:val="26"/>
        </w:rPr>
        <w:t>сентябре</w:t>
      </w:r>
      <w:r w:rsidRPr="0054792D">
        <w:rPr>
          <w:sz w:val="26"/>
          <w:szCs w:val="26"/>
        </w:rPr>
        <w:t xml:space="preserve"> 202</w:t>
      </w:r>
      <w:r w:rsidR="00981C8E" w:rsidRPr="0054792D">
        <w:rPr>
          <w:sz w:val="26"/>
          <w:szCs w:val="26"/>
        </w:rPr>
        <w:t>2</w:t>
      </w:r>
      <w:r w:rsidRPr="0054792D">
        <w:rPr>
          <w:sz w:val="26"/>
          <w:szCs w:val="26"/>
        </w:rPr>
        <w:t xml:space="preserve"> года направлена в УФНС России </w:t>
      </w:r>
      <w:r w:rsidR="00230340" w:rsidRPr="0054792D">
        <w:rPr>
          <w:sz w:val="26"/>
          <w:szCs w:val="26"/>
        </w:rPr>
        <w:br/>
      </w:r>
      <w:r w:rsidRPr="0054792D">
        <w:rPr>
          <w:sz w:val="26"/>
          <w:szCs w:val="26"/>
        </w:rPr>
        <w:t>по г. Москве (</w:t>
      </w:r>
      <w:r w:rsidR="00281AFC" w:rsidRPr="0054792D">
        <w:rPr>
          <w:sz w:val="26"/>
          <w:szCs w:val="26"/>
        </w:rPr>
        <w:t>988</w:t>
      </w:r>
      <w:r w:rsidRPr="0054792D">
        <w:rPr>
          <w:sz w:val="26"/>
          <w:szCs w:val="26"/>
        </w:rPr>
        <w:t xml:space="preserve"> обращени</w:t>
      </w:r>
      <w:r w:rsidR="0045787F" w:rsidRPr="0054792D">
        <w:rPr>
          <w:sz w:val="26"/>
          <w:szCs w:val="26"/>
        </w:rPr>
        <w:t>й</w:t>
      </w:r>
      <w:r w:rsidRPr="0054792D">
        <w:rPr>
          <w:sz w:val="26"/>
          <w:szCs w:val="26"/>
        </w:rPr>
        <w:t xml:space="preserve"> или </w:t>
      </w:r>
      <w:r w:rsidR="00CC53CE" w:rsidRPr="0054792D">
        <w:rPr>
          <w:sz w:val="26"/>
          <w:szCs w:val="26"/>
        </w:rPr>
        <w:t>38</w:t>
      </w:r>
      <w:r w:rsidRPr="0054792D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54792D">
        <w:rPr>
          <w:sz w:val="26"/>
          <w:szCs w:val="26"/>
        </w:rPr>
        <w:t>ыми</w:t>
      </w:r>
      <w:r w:rsidRPr="0054792D">
        <w:rPr>
          <w:sz w:val="26"/>
          <w:szCs w:val="26"/>
        </w:rPr>
        <w:t xml:space="preserve"> тем</w:t>
      </w:r>
      <w:r w:rsidR="0045787F" w:rsidRPr="0054792D">
        <w:rPr>
          <w:sz w:val="26"/>
          <w:szCs w:val="26"/>
        </w:rPr>
        <w:t>ами</w:t>
      </w:r>
      <w:r w:rsidRPr="0054792D">
        <w:rPr>
          <w:sz w:val="26"/>
          <w:szCs w:val="26"/>
        </w:rPr>
        <w:t xml:space="preserve"> обращений являлись </w:t>
      </w:r>
      <w:r w:rsidR="00E71EAE" w:rsidRPr="0054792D">
        <w:rPr>
          <w:sz w:val="26"/>
          <w:szCs w:val="26"/>
        </w:rPr>
        <w:t xml:space="preserve">вопросы </w:t>
      </w:r>
      <w:r w:rsidR="008C2818" w:rsidRPr="0054792D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8C2818" w:rsidRPr="0054792D">
        <w:rPr>
          <w:sz w:val="26"/>
          <w:szCs w:val="26"/>
        </w:rPr>
        <w:br/>
      </w:r>
      <w:r w:rsidR="00BC0B3C" w:rsidRPr="0054792D">
        <w:rPr>
          <w:sz w:val="26"/>
          <w:szCs w:val="26"/>
        </w:rPr>
        <w:t>(</w:t>
      </w:r>
      <w:r w:rsidR="008C2818" w:rsidRPr="0054792D">
        <w:rPr>
          <w:sz w:val="26"/>
          <w:szCs w:val="26"/>
        </w:rPr>
        <w:t>191</w:t>
      </w:r>
      <w:r w:rsidR="00BC0B3C" w:rsidRPr="0054792D">
        <w:rPr>
          <w:sz w:val="26"/>
          <w:szCs w:val="26"/>
        </w:rPr>
        <w:t xml:space="preserve"> обращени</w:t>
      </w:r>
      <w:r w:rsidR="008C2818" w:rsidRPr="0054792D">
        <w:rPr>
          <w:sz w:val="26"/>
          <w:szCs w:val="26"/>
        </w:rPr>
        <w:t>е</w:t>
      </w:r>
      <w:r w:rsidR="00BC0B3C" w:rsidRPr="0054792D">
        <w:rPr>
          <w:sz w:val="26"/>
          <w:szCs w:val="26"/>
        </w:rPr>
        <w:t xml:space="preserve"> или </w:t>
      </w:r>
      <w:r w:rsidR="008C2818" w:rsidRPr="0054792D">
        <w:rPr>
          <w:sz w:val="26"/>
          <w:szCs w:val="26"/>
        </w:rPr>
        <w:t>19</w:t>
      </w:r>
      <w:r w:rsidR="00BC0B3C" w:rsidRPr="0054792D">
        <w:rPr>
          <w:sz w:val="26"/>
          <w:szCs w:val="26"/>
        </w:rPr>
        <w:t xml:space="preserve"> % от общего числа обращений, направленных в УФНС России по г. Москве), </w:t>
      </w:r>
      <w:r w:rsidR="008C2818" w:rsidRPr="0054792D">
        <w:rPr>
          <w:sz w:val="26"/>
          <w:szCs w:val="26"/>
        </w:rPr>
        <w:t xml:space="preserve">вопросы возврата или зачета излишне уплаченных или взысканных сумм налогов, сборов, взносов, пеней и штрафов </w:t>
      </w:r>
      <w:r w:rsidR="00E71EAE" w:rsidRPr="0054792D">
        <w:rPr>
          <w:sz w:val="26"/>
          <w:szCs w:val="26"/>
        </w:rPr>
        <w:t>(</w:t>
      </w:r>
      <w:r w:rsidR="00722E84" w:rsidRPr="0054792D">
        <w:rPr>
          <w:sz w:val="26"/>
          <w:szCs w:val="26"/>
        </w:rPr>
        <w:t>1</w:t>
      </w:r>
      <w:r w:rsidR="008C2818" w:rsidRPr="0054792D">
        <w:rPr>
          <w:sz w:val="26"/>
          <w:szCs w:val="26"/>
        </w:rPr>
        <w:t>0</w:t>
      </w:r>
      <w:r w:rsidR="00BC0B3C" w:rsidRPr="0054792D">
        <w:rPr>
          <w:sz w:val="26"/>
          <w:szCs w:val="26"/>
        </w:rPr>
        <w:t>4</w:t>
      </w:r>
      <w:r w:rsidR="00E71EAE" w:rsidRPr="0054792D">
        <w:rPr>
          <w:sz w:val="26"/>
          <w:szCs w:val="26"/>
        </w:rPr>
        <w:t xml:space="preserve"> обращени</w:t>
      </w:r>
      <w:r w:rsidR="008C2818" w:rsidRPr="0054792D">
        <w:rPr>
          <w:sz w:val="26"/>
          <w:szCs w:val="26"/>
        </w:rPr>
        <w:t>я</w:t>
      </w:r>
      <w:r w:rsidR="00E71EAE" w:rsidRPr="0054792D">
        <w:rPr>
          <w:sz w:val="26"/>
          <w:szCs w:val="26"/>
        </w:rPr>
        <w:t xml:space="preserve"> или 1</w:t>
      </w:r>
      <w:r w:rsidR="008C2818" w:rsidRPr="0054792D">
        <w:rPr>
          <w:sz w:val="26"/>
          <w:szCs w:val="26"/>
        </w:rPr>
        <w:t>1</w:t>
      </w:r>
      <w:r w:rsidR="00E71EAE" w:rsidRPr="0054792D">
        <w:rPr>
          <w:sz w:val="26"/>
          <w:szCs w:val="26"/>
        </w:rPr>
        <w:t xml:space="preserve"> % от общего числа), </w:t>
      </w:r>
      <w:r w:rsidR="00BC0B3C" w:rsidRPr="0054792D">
        <w:rPr>
          <w:sz w:val="26"/>
          <w:szCs w:val="26"/>
        </w:rPr>
        <w:t>а также вопросы уклонения от налогообложения (</w:t>
      </w:r>
      <w:r w:rsidR="008C2818" w:rsidRPr="0054792D">
        <w:rPr>
          <w:sz w:val="26"/>
          <w:szCs w:val="26"/>
        </w:rPr>
        <w:t>102</w:t>
      </w:r>
      <w:r w:rsidR="00BC0B3C" w:rsidRPr="0054792D">
        <w:rPr>
          <w:sz w:val="26"/>
          <w:szCs w:val="26"/>
        </w:rPr>
        <w:t xml:space="preserve"> обращени</w:t>
      </w:r>
      <w:r w:rsidR="008C2818" w:rsidRPr="0054792D">
        <w:rPr>
          <w:sz w:val="26"/>
          <w:szCs w:val="26"/>
        </w:rPr>
        <w:t>я</w:t>
      </w:r>
      <w:r w:rsidR="00BC0B3C" w:rsidRPr="0054792D">
        <w:rPr>
          <w:sz w:val="26"/>
          <w:szCs w:val="26"/>
        </w:rPr>
        <w:t xml:space="preserve"> или </w:t>
      </w:r>
      <w:r w:rsidR="008C2818" w:rsidRPr="0054792D">
        <w:rPr>
          <w:sz w:val="26"/>
          <w:szCs w:val="26"/>
        </w:rPr>
        <w:t>10 </w:t>
      </w:r>
      <w:r w:rsidR="00BC0B3C" w:rsidRPr="0054792D">
        <w:rPr>
          <w:sz w:val="26"/>
          <w:szCs w:val="26"/>
        </w:rPr>
        <w:t>% от общего числа)</w:t>
      </w:r>
      <w:r w:rsidR="00E71EAE" w:rsidRPr="0054792D">
        <w:rPr>
          <w:sz w:val="26"/>
          <w:szCs w:val="26"/>
        </w:rPr>
        <w:t>.</w:t>
      </w:r>
    </w:p>
    <w:p w:rsidR="006801E1" w:rsidRPr="0054792D" w:rsidRDefault="0056681E" w:rsidP="00A20080">
      <w:pPr>
        <w:ind w:firstLine="720"/>
        <w:jc w:val="both"/>
        <w:rPr>
          <w:sz w:val="26"/>
          <w:szCs w:val="26"/>
        </w:rPr>
      </w:pPr>
      <w:r w:rsidRPr="0054792D">
        <w:rPr>
          <w:sz w:val="26"/>
          <w:szCs w:val="26"/>
        </w:rPr>
        <w:t xml:space="preserve">Значительное количество </w:t>
      </w:r>
      <w:r w:rsidR="00053941" w:rsidRPr="0054792D">
        <w:rPr>
          <w:sz w:val="26"/>
          <w:szCs w:val="26"/>
        </w:rPr>
        <w:t>обращений</w:t>
      </w:r>
      <w:r w:rsidRPr="0054792D">
        <w:rPr>
          <w:sz w:val="26"/>
          <w:szCs w:val="26"/>
        </w:rPr>
        <w:t xml:space="preserve"> направлено для рассмотрения </w:t>
      </w:r>
      <w:r w:rsidR="00053941" w:rsidRPr="0054792D">
        <w:rPr>
          <w:sz w:val="26"/>
          <w:szCs w:val="26"/>
        </w:rPr>
        <w:br/>
      </w:r>
      <w:r w:rsidRPr="0054792D">
        <w:rPr>
          <w:sz w:val="26"/>
          <w:szCs w:val="26"/>
        </w:rPr>
        <w:t xml:space="preserve">в </w:t>
      </w:r>
      <w:r w:rsidR="005241A8" w:rsidRPr="0054792D">
        <w:rPr>
          <w:sz w:val="26"/>
          <w:szCs w:val="26"/>
        </w:rPr>
        <w:t>УФНС России по Московской области (</w:t>
      </w:r>
      <w:r w:rsidR="008C2818" w:rsidRPr="0054792D">
        <w:rPr>
          <w:sz w:val="26"/>
          <w:szCs w:val="26"/>
        </w:rPr>
        <w:t>222</w:t>
      </w:r>
      <w:r w:rsidR="005241A8" w:rsidRPr="0054792D">
        <w:rPr>
          <w:sz w:val="26"/>
          <w:szCs w:val="26"/>
        </w:rPr>
        <w:t xml:space="preserve"> обращени</w:t>
      </w:r>
      <w:r w:rsidR="008C2818" w:rsidRPr="0054792D">
        <w:rPr>
          <w:sz w:val="26"/>
          <w:szCs w:val="26"/>
        </w:rPr>
        <w:t>я</w:t>
      </w:r>
      <w:r w:rsidR="005241A8" w:rsidRPr="0054792D">
        <w:rPr>
          <w:sz w:val="26"/>
          <w:szCs w:val="26"/>
        </w:rPr>
        <w:t xml:space="preserve"> или </w:t>
      </w:r>
      <w:r w:rsidR="00CC53CE" w:rsidRPr="0054792D">
        <w:rPr>
          <w:sz w:val="26"/>
          <w:szCs w:val="26"/>
        </w:rPr>
        <w:t>8</w:t>
      </w:r>
      <w:r w:rsidR="005241A8" w:rsidRPr="0054792D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В основном заявителей интересовали вопросы </w:t>
      </w:r>
      <w:r w:rsidR="00722E84" w:rsidRPr="0054792D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E71EAE" w:rsidRPr="0054792D">
        <w:rPr>
          <w:sz w:val="26"/>
          <w:szCs w:val="26"/>
        </w:rPr>
        <w:t xml:space="preserve"> </w:t>
      </w:r>
      <w:r w:rsidR="005241A8" w:rsidRPr="0054792D">
        <w:rPr>
          <w:sz w:val="26"/>
          <w:szCs w:val="26"/>
        </w:rPr>
        <w:t>(</w:t>
      </w:r>
      <w:r w:rsidR="008C2818" w:rsidRPr="0054792D">
        <w:rPr>
          <w:sz w:val="26"/>
          <w:szCs w:val="26"/>
        </w:rPr>
        <w:t>39</w:t>
      </w:r>
      <w:r w:rsidR="005241A8" w:rsidRPr="0054792D">
        <w:rPr>
          <w:sz w:val="26"/>
          <w:szCs w:val="26"/>
        </w:rPr>
        <w:t xml:space="preserve"> обращени</w:t>
      </w:r>
      <w:r w:rsidR="00081485" w:rsidRPr="0054792D">
        <w:rPr>
          <w:sz w:val="26"/>
          <w:szCs w:val="26"/>
        </w:rPr>
        <w:t>й</w:t>
      </w:r>
      <w:r w:rsidR="005241A8" w:rsidRPr="0054792D">
        <w:rPr>
          <w:sz w:val="26"/>
          <w:szCs w:val="26"/>
        </w:rPr>
        <w:t xml:space="preserve"> или </w:t>
      </w:r>
      <w:r w:rsidR="00BC0B3C" w:rsidRPr="0054792D">
        <w:rPr>
          <w:sz w:val="26"/>
          <w:szCs w:val="26"/>
        </w:rPr>
        <w:t>1</w:t>
      </w:r>
      <w:r w:rsidR="008C2818" w:rsidRPr="0054792D">
        <w:rPr>
          <w:sz w:val="26"/>
          <w:szCs w:val="26"/>
        </w:rPr>
        <w:t>8</w:t>
      </w:r>
      <w:r w:rsidR="005241A8" w:rsidRPr="0054792D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="006801E1" w:rsidRPr="0054792D">
        <w:t xml:space="preserve"> </w:t>
      </w:r>
      <w:r w:rsidR="00C448D2" w:rsidRPr="0054792D">
        <w:rPr>
          <w:sz w:val="26"/>
          <w:szCs w:val="26"/>
        </w:rPr>
        <w:t xml:space="preserve">вопросы </w:t>
      </w:r>
      <w:r w:rsidR="00BC0B3C" w:rsidRPr="0054792D">
        <w:rPr>
          <w:sz w:val="26"/>
          <w:szCs w:val="26"/>
        </w:rPr>
        <w:t>уклонения от налогообложения</w:t>
      </w:r>
      <w:r w:rsidR="00722E84" w:rsidRPr="0054792D">
        <w:rPr>
          <w:sz w:val="26"/>
          <w:szCs w:val="26"/>
        </w:rPr>
        <w:t xml:space="preserve"> </w:t>
      </w:r>
      <w:r w:rsidR="006801E1" w:rsidRPr="0054792D">
        <w:rPr>
          <w:sz w:val="26"/>
          <w:szCs w:val="26"/>
        </w:rPr>
        <w:t>(</w:t>
      </w:r>
      <w:r w:rsidR="008C2818" w:rsidRPr="0054792D">
        <w:rPr>
          <w:sz w:val="26"/>
          <w:szCs w:val="26"/>
        </w:rPr>
        <w:t>30</w:t>
      </w:r>
      <w:r w:rsidR="006801E1" w:rsidRPr="0054792D">
        <w:rPr>
          <w:sz w:val="26"/>
          <w:szCs w:val="26"/>
        </w:rPr>
        <w:t xml:space="preserve"> обращени</w:t>
      </w:r>
      <w:r w:rsidR="00BC0B3C" w:rsidRPr="0054792D">
        <w:rPr>
          <w:sz w:val="26"/>
          <w:szCs w:val="26"/>
        </w:rPr>
        <w:t>й</w:t>
      </w:r>
      <w:r w:rsidR="006801E1" w:rsidRPr="0054792D">
        <w:rPr>
          <w:sz w:val="26"/>
          <w:szCs w:val="26"/>
        </w:rPr>
        <w:t xml:space="preserve"> или </w:t>
      </w:r>
      <w:r w:rsidR="00BC0B3C" w:rsidRPr="0054792D">
        <w:rPr>
          <w:sz w:val="26"/>
          <w:szCs w:val="26"/>
        </w:rPr>
        <w:t>14</w:t>
      </w:r>
      <w:r w:rsidR="006801E1" w:rsidRPr="0054792D">
        <w:rPr>
          <w:sz w:val="26"/>
          <w:szCs w:val="26"/>
        </w:rPr>
        <w:t xml:space="preserve"> % от общего числа), а также </w:t>
      </w:r>
      <w:r w:rsidR="00C448D2" w:rsidRPr="0054792D">
        <w:rPr>
          <w:sz w:val="26"/>
          <w:szCs w:val="26"/>
        </w:rPr>
        <w:t xml:space="preserve">вопросы </w:t>
      </w:r>
      <w:r w:rsidR="00ED1B04" w:rsidRPr="0054792D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BC0B3C" w:rsidRPr="0054792D">
        <w:rPr>
          <w:sz w:val="26"/>
          <w:szCs w:val="26"/>
        </w:rPr>
        <w:t xml:space="preserve"> </w:t>
      </w:r>
      <w:r w:rsidR="006801E1" w:rsidRPr="0054792D">
        <w:rPr>
          <w:sz w:val="26"/>
          <w:szCs w:val="26"/>
        </w:rPr>
        <w:t>(</w:t>
      </w:r>
      <w:r w:rsidR="00ED1B04" w:rsidRPr="0054792D">
        <w:rPr>
          <w:sz w:val="26"/>
          <w:szCs w:val="26"/>
        </w:rPr>
        <w:t>27</w:t>
      </w:r>
      <w:r w:rsidR="00053941" w:rsidRPr="0054792D">
        <w:rPr>
          <w:sz w:val="26"/>
          <w:szCs w:val="26"/>
        </w:rPr>
        <w:t> </w:t>
      </w:r>
      <w:r w:rsidR="006801E1" w:rsidRPr="0054792D">
        <w:rPr>
          <w:sz w:val="26"/>
          <w:szCs w:val="26"/>
        </w:rPr>
        <w:t>обращени</w:t>
      </w:r>
      <w:r w:rsidR="00ED1B04" w:rsidRPr="0054792D">
        <w:rPr>
          <w:sz w:val="26"/>
          <w:szCs w:val="26"/>
        </w:rPr>
        <w:t>й</w:t>
      </w:r>
      <w:r w:rsidR="006801E1" w:rsidRPr="0054792D">
        <w:rPr>
          <w:sz w:val="26"/>
          <w:szCs w:val="26"/>
        </w:rPr>
        <w:t xml:space="preserve"> или </w:t>
      </w:r>
      <w:r w:rsidR="00FA1B6B" w:rsidRPr="0054792D">
        <w:rPr>
          <w:sz w:val="26"/>
          <w:szCs w:val="26"/>
        </w:rPr>
        <w:t>1</w:t>
      </w:r>
      <w:r w:rsidR="00ED1B04" w:rsidRPr="0054792D">
        <w:rPr>
          <w:sz w:val="26"/>
          <w:szCs w:val="26"/>
        </w:rPr>
        <w:t>2</w:t>
      </w:r>
      <w:r w:rsidR="006801E1" w:rsidRPr="0054792D">
        <w:rPr>
          <w:sz w:val="26"/>
          <w:szCs w:val="26"/>
        </w:rPr>
        <w:t> % от общего числа).</w:t>
      </w:r>
    </w:p>
    <w:p w:rsidR="005D363B" w:rsidRPr="0054792D" w:rsidRDefault="00C1261D" w:rsidP="00A20080">
      <w:pPr>
        <w:ind w:firstLine="720"/>
        <w:jc w:val="both"/>
        <w:rPr>
          <w:sz w:val="26"/>
          <w:szCs w:val="26"/>
        </w:rPr>
      </w:pPr>
      <w:r w:rsidRPr="0054792D">
        <w:rPr>
          <w:sz w:val="26"/>
          <w:szCs w:val="26"/>
        </w:rPr>
        <w:t xml:space="preserve">Значимая часть обращений направлена в </w:t>
      </w:r>
      <w:r w:rsidR="00933C9C" w:rsidRPr="0054792D">
        <w:rPr>
          <w:sz w:val="26"/>
          <w:szCs w:val="26"/>
        </w:rPr>
        <w:t>УФНС России по г. Санкт-Петербургу (</w:t>
      </w:r>
      <w:r w:rsidR="00ED1B04" w:rsidRPr="0054792D">
        <w:rPr>
          <w:sz w:val="26"/>
          <w:szCs w:val="26"/>
        </w:rPr>
        <w:t>170</w:t>
      </w:r>
      <w:r w:rsidR="00933C9C" w:rsidRPr="0054792D">
        <w:rPr>
          <w:sz w:val="26"/>
          <w:szCs w:val="26"/>
        </w:rPr>
        <w:t xml:space="preserve"> обращений или </w:t>
      </w:r>
      <w:r w:rsidR="00CC53CE" w:rsidRPr="0054792D">
        <w:rPr>
          <w:sz w:val="26"/>
          <w:szCs w:val="26"/>
        </w:rPr>
        <w:t>6</w:t>
      </w:r>
      <w:r w:rsidR="00933C9C" w:rsidRPr="0054792D">
        <w:rPr>
          <w:sz w:val="26"/>
          <w:szCs w:val="26"/>
        </w:rPr>
        <w:t xml:space="preserve"> % от общего числа обращений, направленных </w:t>
      </w:r>
      <w:r w:rsidR="00933C9C" w:rsidRPr="0054792D">
        <w:rPr>
          <w:sz w:val="26"/>
          <w:szCs w:val="26"/>
        </w:rPr>
        <w:br/>
        <w:t xml:space="preserve">для рассмотрения и подготовки ответа в территориальные органы ФНС России). Основную тематику обращений составляли вопросы </w:t>
      </w:r>
      <w:r w:rsidR="00ED1B04" w:rsidRPr="0054792D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ED1B04" w:rsidRPr="0054792D">
        <w:rPr>
          <w:sz w:val="26"/>
          <w:szCs w:val="26"/>
        </w:rPr>
        <w:br/>
      </w:r>
      <w:r w:rsidR="005D363B" w:rsidRPr="0054792D">
        <w:rPr>
          <w:sz w:val="26"/>
          <w:szCs w:val="26"/>
        </w:rPr>
        <w:t>(</w:t>
      </w:r>
      <w:r w:rsidR="00ED1B04" w:rsidRPr="0054792D">
        <w:rPr>
          <w:sz w:val="26"/>
          <w:szCs w:val="26"/>
        </w:rPr>
        <w:t>24</w:t>
      </w:r>
      <w:r w:rsidR="005D363B" w:rsidRPr="0054792D">
        <w:rPr>
          <w:sz w:val="26"/>
          <w:szCs w:val="26"/>
        </w:rPr>
        <w:t xml:space="preserve"> обращени</w:t>
      </w:r>
      <w:r w:rsidR="00ED1B04" w:rsidRPr="0054792D">
        <w:rPr>
          <w:sz w:val="26"/>
          <w:szCs w:val="26"/>
        </w:rPr>
        <w:t>я</w:t>
      </w:r>
      <w:r w:rsidR="005D363B" w:rsidRPr="0054792D">
        <w:rPr>
          <w:sz w:val="26"/>
          <w:szCs w:val="26"/>
        </w:rPr>
        <w:t xml:space="preserve"> или 1</w:t>
      </w:r>
      <w:r w:rsidR="00ED1B04" w:rsidRPr="0054792D">
        <w:rPr>
          <w:sz w:val="26"/>
          <w:szCs w:val="26"/>
        </w:rPr>
        <w:t>4</w:t>
      </w:r>
      <w:r w:rsidR="005D363B" w:rsidRPr="0054792D">
        <w:rPr>
          <w:sz w:val="26"/>
          <w:szCs w:val="26"/>
        </w:rPr>
        <w:t xml:space="preserve"> % от общего числа обращений, направленных в УФНС России по г. Санкт-Петербургу), </w:t>
      </w:r>
      <w:r w:rsidR="00ED1B04" w:rsidRPr="0054792D">
        <w:rPr>
          <w:sz w:val="26"/>
          <w:szCs w:val="26"/>
        </w:rPr>
        <w:t>вопросы обжалования решений налоговых органов и должностных лиц</w:t>
      </w:r>
      <w:r w:rsidR="005D363B" w:rsidRPr="0054792D">
        <w:rPr>
          <w:sz w:val="26"/>
          <w:szCs w:val="26"/>
        </w:rPr>
        <w:t xml:space="preserve"> (</w:t>
      </w:r>
      <w:r w:rsidR="00ED1B04" w:rsidRPr="0054792D">
        <w:rPr>
          <w:sz w:val="26"/>
          <w:szCs w:val="26"/>
        </w:rPr>
        <w:t>22</w:t>
      </w:r>
      <w:r w:rsidR="005D363B" w:rsidRPr="0054792D">
        <w:rPr>
          <w:sz w:val="26"/>
          <w:szCs w:val="26"/>
        </w:rPr>
        <w:t xml:space="preserve"> обращени</w:t>
      </w:r>
      <w:r w:rsidR="00ED1B04" w:rsidRPr="0054792D">
        <w:rPr>
          <w:sz w:val="26"/>
          <w:szCs w:val="26"/>
        </w:rPr>
        <w:t>я</w:t>
      </w:r>
      <w:r w:rsidR="005D363B" w:rsidRPr="0054792D">
        <w:rPr>
          <w:sz w:val="26"/>
          <w:szCs w:val="26"/>
        </w:rPr>
        <w:t xml:space="preserve"> или 1</w:t>
      </w:r>
      <w:r w:rsidR="00ED1B04" w:rsidRPr="0054792D">
        <w:rPr>
          <w:sz w:val="26"/>
          <w:szCs w:val="26"/>
        </w:rPr>
        <w:t>3</w:t>
      </w:r>
      <w:r w:rsidR="005D363B" w:rsidRPr="0054792D">
        <w:rPr>
          <w:sz w:val="26"/>
          <w:szCs w:val="26"/>
        </w:rPr>
        <w:t xml:space="preserve"> % от общего числа), а также </w:t>
      </w:r>
      <w:r w:rsidR="00933C9C" w:rsidRPr="0054792D">
        <w:rPr>
          <w:sz w:val="26"/>
          <w:szCs w:val="26"/>
        </w:rPr>
        <w:t xml:space="preserve">вопросы </w:t>
      </w:r>
      <w:r w:rsidR="00ED1B04" w:rsidRPr="0054792D">
        <w:rPr>
          <w:sz w:val="26"/>
          <w:szCs w:val="26"/>
        </w:rPr>
        <w:t>налогообложения доходов физических лиц и администрирования страховых взносов</w:t>
      </w:r>
      <w:r w:rsidR="00933C9C" w:rsidRPr="0054792D">
        <w:rPr>
          <w:sz w:val="26"/>
          <w:szCs w:val="26"/>
        </w:rPr>
        <w:t xml:space="preserve"> (</w:t>
      </w:r>
      <w:r w:rsidR="00ED1B04" w:rsidRPr="0054792D">
        <w:rPr>
          <w:sz w:val="26"/>
          <w:szCs w:val="26"/>
        </w:rPr>
        <w:t>20</w:t>
      </w:r>
      <w:r w:rsidR="00933C9C" w:rsidRPr="0054792D">
        <w:rPr>
          <w:sz w:val="26"/>
          <w:szCs w:val="26"/>
        </w:rPr>
        <w:t xml:space="preserve"> обращени</w:t>
      </w:r>
      <w:r w:rsidR="00ED1B04" w:rsidRPr="0054792D">
        <w:rPr>
          <w:sz w:val="26"/>
          <w:szCs w:val="26"/>
        </w:rPr>
        <w:t>й</w:t>
      </w:r>
      <w:r w:rsidR="00933C9C" w:rsidRPr="0054792D">
        <w:rPr>
          <w:sz w:val="26"/>
          <w:szCs w:val="26"/>
        </w:rPr>
        <w:t xml:space="preserve"> или </w:t>
      </w:r>
      <w:r w:rsidR="00ED1B04" w:rsidRPr="0054792D">
        <w:rPr>
          <w:sz w:val="26"/>
          <w:szCs w:val="26"/>
        </w:rPr>
        <w:t>12</w:t>
      </w:r>
      <w:r w:rsidR="00933C9C" w:rsidRPr="0054792D">
        <w:rPr>
          <w:sz w:val="26"/>
          <w:szCs w:val="26"/>
        </w:rPr>
        <w:t> % от общего числа</w:t>
      </w:r>
      <w:r w:rsidR="00ED1B04" w:rsidRPr="0054792D">
        <w:rPr>
          <w:sz w:val="26"/>
          <w:szCs w:val="26"/>
        </w:rPr>
        <w:t>)</w:t>
      </w:r>
      <w:r w:rsidR="005D363B" w:rsidRPr="0054792D">
        <w:rPr>
          <w:sz w:val="26"/>
          <w:szCs w:val="26"/>
        </w:rPr>
        <w:t>.</w:t>
      </w:r>
    </w:p>
    <w:p w:rsidR="00E71EAE" w:rsidRPr="0054792D" w:rsidRDefault="005241A8" w:rsidP="00A20080">
      <w:pPr>
        <w:ind w:firstLine="720"/>
        <w:jc w:val="both"/>
        <w:rPr>
          <w:sz w:val="26"/>
          <w:szCs w:val="26"/>
        </w:rPr>
      </w:pPr>
      <w:r w:rsidRPr="0054792D">
        <w:rPr>
          <w:sz w:val="26"/>
          <w:szCs w:val="26"/>
        </w:rPr>
        <w:t xml:space="preserve">Немалое количество обращений направлено в </w:t>
      </w:r>
      <w:r w:rsidR="00E71EAE" w:rsidRPr="0054792D">
        <w:rPr>
          <w:sz w:val="26"/>
          <w:szCs w:val="26"/>
        </w:rPr>
        <w:t xml:space="preserve">УФНС России </w:t>
      </w:r>
      <w:r w:rsidR="008B4EBE" w:rsidRPr="0054792D">
        <w:rPr>
          <w:sz w:val="26"/>
          <w:szCs w:val="26"/>
        </w:rPr>
        <w:br/>
      </w:r>
      <w:r w:rsidR="00E71EAE" w:rsidRPr="0054792D">
        <w:rPr>
          <w:sz w:val="26"/>
          <w:szCs w:val="26"/>
        </w:rPr>
        <w:t xml:space="preserve">по </w:t>
      </w:r>
      <w:r w:rsidR="008B4EBE" w:rsidRPr="0054792D">
        <w:rPr>
          <w:sz w:val="26"/>
          <w:szCs w:val="26"/>
        </w:rPr>
        <w:t>Краснодарскому краю</w:t>
      </w:r>
      <w:r w:rsidR="00E71EAE" w:rsidRPr="0054792D">
        <w:rPr>
          <w:sz w:val="26"/>
          <w:szCs w:val="26"/>
        </w:rPr>
        <w:t xml:space="preserve"> (</w:t>
      </w:r>
      <w:r w:rsidR="00ED1B04" w:rsidRPr="0054792D">
        <w:rPr>
          <w:sz w:val="26"/>
          <w:szCs w:val="26"/>
        </w:rPr>
        <w:t>7</w:t>
      </w:r>
      <w:r w:rsidR="00112715" w:rsidRPr="0054792D">
        <w:rPr>
          <w:sz w:val="26"/>
          <w:szCs w:val="26"/>
        </w:rPr>
        <w:t>2</w:t>
      </w:r>
      <w:r w:rsidR="00E71EAE" w:rsidRPr="0054792D">
        <w:rPr>
          <w:sz w:val="26"/>
          <w:szCs w:val="26"/>
        </w:rPr>
        <w:t xml:space="preserve"> обращени</w:t>
      </w:r>
      <w:r w:rsidR="00112715" w:rsidRPr="0054792D">
        <w:rPr>
          <w:sz w:val="26"/>
          <w:szCs w:val="26"/>
        </w:rPr>
        <w:t>я</w:t>
      </w:r>
      <w:r w:rsidR="00E71EAE" w:rsidRPr="0054792D">
        <w:rPr>
          <w:sz w:val="26"/>
          <w:szCs w:val="26"/>
        </w:rPr>
        <w:t xml:space="preserve"> или </w:t>
      </w:r>
      <w:r w:rsidR="00CC53CE" w:rsidRPr="0054792D">
        <w:rPr>
          <w:sz w:val="26"/>
          <w:szCs w:val="26"/>
        </w:rPr>
        <w:t>3</w:t>
      </w:r>
      <w:r w:rsidR="00E71EAE" w:rsidRPr="0054792D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="00B66B14" w:rsidRPr="0054792D">
        <w:rPr>
          <w:sz w:val="26"/>
          <w:szCs w:val="26"/>
        </w:rPr>
        <w:t xml:space="preserve">вопросы </w:t>
      </w:r>
      <w:r w:rsidR="00D6260E" w:rsidRPr="0054792D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B66B14" w:rsidRPr="0054792D">
        <w:rPr>
          <w:sz w:val="26"/>
          <w:szCs w:val="26"/>
        </w:rPr>
        <w:t xml:space="preserve"> </w:t>
      </w:r>
      <w:r w:rsidR="00E71EAE" w:rsidRPr="0054792D">
        <w:rPr>
          <w:sz w:val="26"/>
          <w:szCs w:val="26"/>
        </w:rPr>
        <w:t>(</w:t>
      </w:r>
      <w:r w:rsidR="00D6260E" w:rsidRPr="0054792D">
        <w:rPr>
          <w:sz w:val="26"/>
          <w:szCs w:val="26"/>
        </w:rPr>
        <w:t>13</w:t>
      </w:r>
      <w:r w:rsidR="00E71EAE" w:rsidRPr="0054792D">
        <w:rPr>
          <w:sz w:val="26"/>
          <w:szCs w:val="26"/>
        </w:rPr>
        <w:t xml:space="preserve"> обращений или 1</w:t>
      </w:r>
      <w:r w:rsidR="00B66B14" w:rsidRPr="0054792D">
        <w:rPr>
          <w:sz w:val="26"/>
          <w:szCs w:val="26"/>
        </w:rPr>
        <w:t>8</w:t>
      </w:r>
      <w:r w:rsidR="00E71EAE" w:rsidRPr="0054792D">
        <w:rPr>
          <w:sz w:val="26"/>
          <w:szCs w:val="26"/>
        </w:rPr>
        <w:t xml:space="preserve"> % от общего числа обращений, направленных в УФНС России </w:t>
      </w:r>
      <w:r w:rsidR="008B4EBE" w:rsidRPr="0054792D">
        <w:rPr>
          <w:sz w:val="26"/>
          <w:szCs w:val="26"/>
        </w:rPr>
        <w:t>по Краснодарскому краю</w:t>
      </w:r>
      <w:r w:rsidR="00E71EAE" w:rsidRPr="0054792D">
        <w:rPr>
          <w:sz w:val="26"/>
          <w:szCs w:val="26"/>
        </w:rPr>
        <w:t xml:space="preserve">), вопросы </w:t>
      </w:r>
      <w:r w:rsidR="00D6260E" w:rsidRPr="0054792D">
        <w:rPr>
          <w:sz w:val="26"/>
          <w:szCs w:val="26"/>
        </w:rPr>
        <w:t>уклонения от налогообложения</w:t>
      </w:r>
      <w:r w:rsidR="008B4EBE" w:rsidRPr="0054792D">
        <w:rPr>
          <w:sz w:val="26"/>
          <w:szCs w:val="26"/>
        </w:rPr>
        <w:t xml:space="preserve"> </w:t>
      </w:r>
      <w:r w:rsidR="00E71EAE" w:rsidRPr="0054792D">
        <w:rPr>
          <w:sz w:val="26"/>
          <w:szCs w:val="26"/>
        </w:rPr>
        <w:t>(</w:t>
      </w:r>
      <w:r w:rsidR="00D6260E" w:rsidRPr="0054792D">
        <w:rPr>
          <w:sz w:val="26"/>
          <w:szCs w:val="26"/>
        </w:rPr>
        <w:t>10</w:t>
      </w:r>
      <w:r w:rsidR="00E71EAE" w:rsidRPr="0054792D">
        <w:rPr>
          <w:sz w:val="26"/>
          <w:szCs w:val="26"/>
        </w:rPr>
        <w:t xml:space="preserve"> обращени</w:t>
      </w:r>
      <w:r w:rsidR="00D6260E" w:rsidRPr="0054792D">
        <w:rPr>
          <w:sz w:val="26"/>
          <w:szCs w:val="26"/>
        </w:rPr>
        <w:t>й</w:t>
      </w:r>
      <w:r w:rsidR="00E71EAE" w:rsidRPr="0054792D">
        <w:rPr>
          <w:sz w:val="26"/>
          <w:szCs w:val="26"/>
        </w:rPr>
        <w:t xml:space="preserve"> или </w:t>
      </w:r>
      <w:r w:rsidR="00D6260E" w:rsidRPr="0054792D">
        <w:rPr>
          <w:sz w:val="26"/>
          <w:szCs w:val="26"/>
        </w:rPr>
        <w:t>14</w:t>
      </w:r>
      <w:r w:rsidR="00B66B14" w:rsidRPr="0054792D">
        <w:rPr>
          <w:sz w:val="26"/>
          <w:szCs w:val="26"/>
        </w:rPr>
        <w:t> </w:t>
      </w:r>
      <w:r w:rsidR="00E71EAE" w:rsidRPr="0054792D">
        <w:rPr>
          <w:sz w:val="26"/>
          <w:szCs w:val="26"/>
        </w:rPr>
        <w:t xml:space="preserve">% от общего числа), </w:t>
      </w:r>
      <w:r w:rsidR="00B66B14" w:rsidRPr="0054792D">
        <w:rPr>
          <w:sz w:val="26"/>
          <w:szCs w:val="26"/>
        </w:rPr>
        <w:t xml:space="preserve">вопросы </w:t>
      </w:r>
      <w:r w:rsidR="00D6260E" w:rsidRPr="0054792D">
        <w:rPr>
          <w:sz w:val="26"/>
          <w:szCs w:val="26"/>
        </w:rPr>
        <w:t xml:space="preserve">налогообложения </w:t>
      </w:r>
      <w:r w:rsidR="00D6260E" w:rsidRPr="0054792D">
        <w:rPr>
          <w:sz w:val="26"/>
          <w:szCs w:val="26"/>
        </w:rPr>
        <w:lastRenderedPageBreak/>
        <w:t>доходов физических лиц и администрирования страховых взносов</w:t>
      </w:r>
      <w:r w:rsidR="00B66B14" w:rsidRPr="0054792D">
        <w:rPr>
          <w:sz w:val="26"/>
          <w:szCs w:val="26"/>
        </w:rPr>
        <w:t xml:space="preserve"> </w:t>
      </w:r>
      <w:r w:rsidR="00D6260E" w:rsidRPr="0054792D">
        <w:rPr>
          <w:sz w:val="26"/>
          <w:szCs w:val="26"/>
        </w:rPr>
        <w:br/>
      </w:r>
      <w:r w:rsidR="00E71EAE" w:rsidRPr="0054792D">
        <w:rPr>
          <w:sz w:val="26"/>
          <w:szCs w:val="26"/>
        </w:rPr>
        <w:t>(</w:t>
      </w:r>
      <w:r w:rsidR="00D6260E" w:rsidRPr="0054792D">
        <w:rPr>
          <w:sz w:val="26"/>
          <w:szCs w:val="26"/>
        </w:rPr>
        <w:t>8</w:t>
      </w:r>
      <w:r w:rsidR="00E71EAE" w:rsidRPr="0054792D">
        <w:rPr>
          <w:sz w:val="26"/>
          <w:szCs w:val="26"/>
        </w:rPr>
        <w:t xml:space="preserve"> обращени</w:t>
      </w:r>
      <w:r w:rsidR="00C0052C" w:rsidRPr="0054792D">
        <w:rPr>
          <w:sz w:val="26"/>
          <w:szCs w:val="26"/>
        </w:rPr>
        <w:t>й</w:t>
      </w:r>
      <w:r w:rsidR="00E71EAE" w:rsidRPr="0054792D">
        <w:rPr>
          <w:sz w:val="26"/>
          <w:szCs w:val="26"/>
        </w:rPr>
        <w:t xml:space="preserve"> или 1</w:t>
      </w:r>
      <w:r w:rsidR="00D6260E" w:rsidRPr="0054792D">
        <w:rPr>
          <w:sz w:val="26"/>
          <w:szCs w:val="26"/>
        </w:rPr>
        <w:t>1</w:t>
      </w:r>
      <w:r w:rsidR="00B66B14" w:rsidRPr="0054792D">
        <w:rPr>
          <w:sz w:val="26"/>
          <w:szCs w:val="26"/>
        </w:rPr>
        <w:t> </w:t>
      </w:r>
      <w:r w:rsidR="00E71EAE" w:rsidRPr="0054792D">
        <w:rPr>
          <w:sz w:val="26"/>
          <w:szCs w:val="26"/>
        </w:rPr>
        <w:t>% от общего числа).</w:t>
      </w:r>
    </w:p>
    <w:p w:rsidR="0056681E" w:rsidRPr="0054792D" w:rsidRDefault="0056681E" w:rsidP="00A20080">
      <w:pPr>
        <w:ind w:firstLine="720"/>
        <w:jc w:val="both"/>
        <w:rPr>
          <w:sz w:val="26"/>
          <w:szCs w:val="26"/>
        </w:rPr>
      </w:pPr>
      <w:r w:rsidRPr="0054792D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54792D">
        <w:rPr>
          <w:sz w:val="26"/>
          <w:szCs w:val="26"/>
        </w:rPr>
        <w:br/>
      </w:r>
      <w:r w:rsidRPr="0054792D">
        <w:rPr>
          <w:sz w:val="26"/>
          <w:szCs w:val="26"/>
        </w:rPr>
        <w:t>по</w:t>
      </w:r>
      <w:r w:rsidR="00276C35" w:rsidRPr="0054792D">
        <w:rPr>
          <w:sz w:val="26"/>
          <w:szCs w:val="26"/>
        </w:rPr>
        <w:t xml:space="preserve"> </w:t>
      </w:r>
      <w:r w:rsidR="00D6260E" w:rsidRPr="0054792D">
        <w:rPr>
          <w:sz w:val="26"/>
          <w:szCs w:val="26"/>
        </w:rPr>
        <w:t xml:space="preserve">Томской, </w:t>
      </w:r>
      <w:r w:rsidR="00C0052C" w:rsidRPr="0054792D">
        <w:rPr>
          <w:sz w:val="26"/>
          <w:szCs w:val="26"/>
        </w:rPr>
        <w:t>Самарской,</w:t>
      </w:r>
      <w:r w:rsidR="00C0052C" w:rsidRPr="0054792D">
        <w:t xml:space="preserve"> </w:t>
      </w:r>
      <w:r w:rsidR="00D6260E" w:rsidRPr="0054792D">
        <w:rPr>
          <w:sz w:val="26"/>
          <w:szCs w:val="26"/>
        </w:rPr>
        <w:t xml:space="preserve">Свердловской и </w:t>
      </w:r>
      <w:r w:rsidR="007F3372" w:rsidRPr="0054792D">
        <w:rPr>
          <w:sz w:val="26"/>
          <w:szCs w:val="26"/>
        </w:rPr>
        <w:t>Ростовской</w:t>
      </w:r>
      <w:r w:rsidR="00C0052C" w:rsidRPr="0054792D">
        <w:rPr>
          <w:sz w:val="26"/>
          <w:szCs w:val="26"/>
        </w:rPr>
        <w:t xml:space="preserve"> </w:t>
      </w:r>
      <w:r w:rsidR="007F3372" w:rsidRPr="0054792D">
        <w:rPr>
          <w:sz w:val="26"/>
          <w:szCs w:val="26"/>
        </w:rPr>
        <w:t xml:space="preserve">областям, Республике </w:t>
      </w:r>
      <w:r w:rsidR="00D6260E" w:rsidRPr="0054792D">
        <w:rPr>
          <w:sz w:val="26"/>
          <w:szCs w:val="26"/>
        </w:rPr>
        <w:t xml:space="preserve">Башкортостан </w:t>
      </w:r>
      <w:r w:rsidR="007F3372" w:rsidRPr="0054792D">
        <w:rPr>
          <w:sz w:val="26"/>
          <w:szCs w:val="26"/>
        </w:rPr>
        <w:t xml:space="preserve">и </w:t>
      </w:r>
      <w:r w:rsidR="00D6260E" w:rsidRPr="0054792D">
        <w:rPr>
          <w:sz w:val="26"/>
          <w:szCs w:val="26"/>
        </w:rPr>
        <w:t>Татарстан</w:t>
      </w:r>
      <w:r w:rsidR="00000326" w:rsidRPr="0054792D">
        <w:rPr>
          <w:sz w:val="26"/>
          <w:szCs w:val="26"/>
        </w:rPr>
        <w:t xml:space="preserve">. </w:t>
      </w:r>
    </w:p>
    <w:p w:rsidR="00356628" w:rsidRDefault="0049124F" w:rsidP="00A20080">
      <w:pPr>
        <w:ind w:firstLine="720"/>
        <w:jc w:val="both"/>
        <w:rPr>
          <w:sz w:val="26"/>
          <w:szCs w:val="26"/>
        </w:rPr>
      </w:pPr>
      <w:r w:rsidRPr="00E77E6D">
        <w:rPr>
          <w:sz w:val="26"/>
          <w:szCs w:val="26"/>
        </w:rPr>
        <w:t xml:space="preserve">Обращения, направленные на рассмотрение ЦА ФНС России </w:t>
      </w:r>
      <w:r w:rsidRPr="00E77E6D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E77E6D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6D47E2" w:rsidRDefault="006D47E2" w:rsidP="00A20080">
      <w:pPr>
        <w:pStyle w:val="Default"/>
        <w:ind w:firstLine="720"/>
        <w:jc w:val="both"/>
        <w:rPr>
          <w:sz w:val="26"/>
          <w:szCs w:val="26"/>
        </w:rPr>
      </w:pPr>
      <w:r w:rsidRPr="005A307A">
        <w:rPr>
          <w:sz w:val="26"/>
          <w:szCs w:val="26"/>
        </w:rPr>
        <w:t xml:space="preserve">В отчетном периоде с нарушением контрольного срока исполнения </w:t>
      </w:r>
      <w:r>
        <w:rPr>
          <w:sz w:val="26"/>
          <w:szCs w:val="26"/>
        </w:rPr>
        <w:t xml:space="preserve">УФНС России по Приморскому краю </w:t>
      </w:r>
      <w:r w:rsidRPr="005A307A">
        <w:rPr>
          <w:sz w:val="26"/>
          <w:szCs w:val="26"/>
        </w:rPr>
        <w:t>рассмотрено</w:t>
      </w:r>
      <w:r>
        <w:rPr>
          <w:sz w:val="26"/>
          <w:szCs w:val="26"/>
        </w:rPr>
        <w:t xml:space="preserve"> </w:t>
      </w:r>
      <w:r w:rsidRPr="0054792D">
        <w:rPr>
          <w:bCs/>
          <w:sz w:val="26"/>
          <w:szCs w:val="26"/>
        </w:rPr>
        <w:t xml:space="preserve">1 </w:t>
      </w:r>
      <w:proofErr w:type="gramStart"/>
      <w:r w:rsidRPr="006D47E2">
        <w:rPr>
          <w:bCs/>
          <w:sz w:val="26"/>
          <w:szCs w:val="26"/>
        </w:rPr>
        <w:t>обращение</w:t>
      </w:r>
      <w:r>
        <w:rPr>
          <w:sz w:val="26"/>
          <w:szCs w:val="26"/>
        </w:rPr>
        <w:t xml:space="preserve">  перенаправленн</w:t>
      </w:r>
      <w:r w:rsidR="006305E3">
        <w:rPr>
          <w:sz w:val="26"/>
          <w:szCs w:val="26"/>
        </w:rPr>
        <w:t>ое</w:t>
      </w:r>
      <w:proofErr w:type="gramEnd"/>
      <w:r>
        <w:rPr>
          <w:sz w:val="26"/>
          <w:szCs w:val="26"/>
        </w:rPr>
        <w:t xml:space="preserve"> из ЦА ФНС России, что составило </w:t>
      </w:r>
      <w:r w:rsidRPr="002423ED">
        <w:rPr>
          <w:bCs/>
          <w:sz w:val="26"/>
          <w:szCs w:val="26"/>
        </w:rPr>
        <w:t>0,</w:t>
      </w:r>
      <w:r w:rsidR="006305E3" w:rsidRPr="002423ED">
        <w:rPr>
          <w:bCs/>
          <w:sz w:val="26"/>
          <w:szCs w:val="26"/>
        </w:rPr>
        <w:t>03</w:t>
      </w:r>
      <w:r w:rsidRPr="002423ED">
        <w:rPr>
          <w:bCs/>
          <w:sz w:val="26"/>
          <w:szCs w:val="26"/>
        </w:rPr>
        <w:t> %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</w:t>
      </w:r>
      <w:r w:rsidR="002423E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A7AB5" w:rsidRDefault="00EA7AB5" w:rsidP="00A20080">
      <w:pPr>
        <w:ind w:firstLine="720"/>
        <w:jc w:val="both"/>
        <w:rPr>
          <w:sz w:val="26"/>
          <w:szCs w:val="26"/>
        </w:rPr>
      </w:pPr>
      <w:r w:rsidRPr="00356628">
        <w:rPr>
          <w:sz w:val="26"/>
          <w:szCs w:val="26"/>
        </w:rPr>
        <w:t>Остальные обращения, поставленные на контроль, исполнены</w:t>
      </w:r>
      <w:r w:rsidRPr="00794254">
        <w:rPr>
          <w:sz w:val="26"/>
          <w:szCs w:val="26"/>
        </w:rPr>
        <w:t xml:space="preserve"> в срок, что составляет </w:t>
      </w:r>
      <w:r w:rsidRPr="002423ED">
        <w:rPr>
          <w:sz w:val="26"/>
          <w:szCs w:val="26"/>
        </w:rPr>
        <w:t>99,9</w:t>
      </w:r>
      <w:r w:rsidR="006305E3" w:rsidRPr="002423ED">
        <w:rPr>
          <w:sz w:val="26"/>
          <w:szCs w:val="26"/>
        </w:rPr>
        <w:t>7</w:t>
      </w:r>
      <w:r w:rsidRPr="002423ED">
        <w:rPr>
          <w:sz w:val="26"/>
          <w:szCs w:val="26"/>
        </w:rPr>
        <w:t> %</w:t>
      </w:r>
      <w:r w:rsidRPr="00794254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2423ED" w:rsidRDefault="002423ED" w:rsidP="00A20080">
      <w:pPr>
        <w:ind w:firstLine="720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</w:t>
      </w:r>
      <w:r>
        <w:rPr>
          <w:sz w:val="26"/>
          <w:szCs w:val="26"/>
        </w:rPr>
        <w:t>деральной налоговой службы Д.В. </w:t>
      </w:r>
      <w:r w:rsidRPr="002F11F0">
        <w:rPr>
          <w:sz w:val="26"/>
          <w:szCs w:val="26"/>
        </w:rPr>
        <w:t>Егорову.</w:t>
      </w:r>
    </w:p>
    <w:p w:rsidR="002423ED" w:rsidRDefault="002423ED" w:rsidP="00A20080">
      <w:pPr>
        <w:ind w:firstLine="720"/>
        <w:jc w:val="both"/>
        <w:rPr>
          <w:sz w:val="26"/>
          <w:szCs w:val="26"/>
        </w:rPr>
      </w:pPr>
    </w:p>
    <w:p w:rsidR="002423ED" w:rsidRDefault="002423ED" w:rsidP="00A20080">
      <w:pPr>
        <w:ind w:firstLine="720"/>
        <w:jc w:val="both"/>
        <w:rPr>
          <w:sz w:val="26"/>
          <w:szCs w:val="26"/>
        </w:rPr>
      </w:pPr>
    </w:p>
    <w:p w:rsidR="00246260" w:rsidRDefault="00246260" w:rsidP="00A20080">
      <w:pPr>
        <w:ind w:firstLine="720"/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BA40A3">
        <w:rPr>
          <w:sz w:val="26"/>
          <w:szCs w:val="26"/>
        </w:rPr>
        <w:t xml:space="preserve">7 </w:t>
      </w:r>
      <w:r w:rsidRPr="00246260">
        <w:rPr>
          <w:sz w:val="26"/>
          <w:szCs w:val="26"/>
        </w:rPr>
        <w:t>л. в 1 экз.</w:t>
      </w:r>
    </w:p>
    <w:p w:rsidR="002423ED" w:rsidRDefault="002423ED" w:rsidP="00A20080">
      <w:pPr>
        <w:ind w:firstLine="720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2423ED" w:rsidRDefault="002423ED" w:rsidP="00246260">
      <w:pPr>
        <w:ind w:firstLine="709"/>
        <w:jc w:val="both"/>
        <w:rPr>
          <w:sz w:val="26"/>
          <w:szCs w:val="26"/>
        </w:rPr>
      </w:pPr>
    </w:p>
    <w:p w:rsidR="00BB2652" w:rsidRDefault="00BB2652" w:rsidP="002462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D5280C" w:rsidRPr="00246260">
        <w:rPr>
          <w:sz w:val="26"/>
          <w:szCs w:val="26"/>
        </w:rPr>
        <w:t>Приложение</w:t>
      </w:r>
    </w:p>
    <w:p w:rsidR="00BB2652" w:rsidRDefault="00BB2652" w:rsidP="00246260">
      <w:pPr>
        <w:ind w:firstLine="709"/>
        <w:jc w:val="both"/>
        <w:rPr>
          <w:sz w:val="26"/>
          <w:szCs w:val="26"/>
        </w:rPr>
      </w:pPr>
    </w:p>
    <w:p w:rsidR="00BB2652" w:rsidRPr="00BA40A3" w:rsidRDefault="00BB2652" w:rsidP="00BB2652">
      <w:pPr>
        <w:jc w:val="center"/>
        <w:rPr>
          <w:sz w:val="26"/>
          <w:szCs w:val="26"/>
        </w:rPr>
      </w:pPr>
      <w:r w:rsidRPr="00BA40A3">
        <w:rPr>
          <w:sz w:val="26"/>
          <w:szCs w:val="26"/>
        </w:rPr>
        <w:t>СПРАВКА</w:t>
      </w:r>
    </w:p>
    <w:p w:rsidR="00BB2652" w:rsidRPr="00BA40A3" w:rsidRDefault="00BB2652" w:rsidP="00BB2652">
      <w:pPr>
        <w:jc w:val="center"/>
        <w:rPr>
          <w:sz w:val="26"/>
          <w:szCs w:val="26"/>
        </w:rPr>
      </w:pPr>
      <w:r w:rsidRPr="00BA40A3">
        <w:rPr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BA40A3">
        <w:rPr>
          <w:sz w:val="26"/>
          <w:szCs w:val="26"/>
        </w:rPr>
        <w:br/>
        <w:t>в сентябре 2022 года в соответствии с Типовым общероссийским тематическим классификатором обращений граждан и организаций</w:t>
      </w:r>
    </w:p>
    <w:p w:rsidR="00BB2652" w:rsidRDefault="00BB2652" w:rsidP="00BB2652">
      <w:pPr>
        <w:jc w:val="center"/>
        <w:rPr>
          <w:noProof/>
          <w:sz w:val="18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560"/>
      </w:tblGrid>
      <w:tr w:rsidR="00BB2652" w:rsidTr="008E2006">
        <w:trPr>
          <w:cantSplit/>
          <w:trHeight w:val="567"/>
        </w:trPr>
        <w:tc>
          <w:tcPr>
            <w:tcW w:w="2694" w:type="dxa"/>
            <w:vAlign w:val="center"/>
          </w:tcPr>
          <w:p w:rsidR="00BB2652" w:rsidRPr="00A94863" w:rsidRDefault="00BB2652" w:rsidP="008E2006">
            <w:pPr>
              <w:jc w:val="center"/>
            </w:pPr>
            <w:r w:rsidRPr="00A94863">
              <w:t>Код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jc w:val="center"/>
            </w:pPr>
            <w:r w:rsidRPr="00A94863">
              <w:rPr>
                <w:noProof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BB2652" w:rsidRPr="00A94863" w:rsidRDefault="00BB2652" w:rsidP="008E2006">
            <w:pPr>
              <w:jc w:val="center"/>
              <w:rPr>
                <w:noProof/>
              </w:rPr>
            </w:pPr>
            <w:r>
              <w:rPr>
                <w:noProof/>
              </w:rPr>
              <w:t>Кол-во обраще</w:t>
            </w:r>
            <w:r w:rsidRPr="00A94863">
              <w:rPr>
                <w:noProof/>
              </w:rPr>
              <w:t>ний</w:t>
            </w: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BB2652" w:rsidRPr="00A94863" w:rsidRDefault="00BB2652" w:rsidP="008E2006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B2652" w:rsidRPr="00A94863" w:rsidRDefault="00BB2652" w:rsidP="008E2006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A94863" w:rsidRDefault="00BB2652" w:rsidP="008E2006">
            <w:pPr>
              <w:jc w:val="center"/>
              <w:rPr>
                <w:noProof/>
              </w:rPr>
            </w:pPr>
            <w:r w:rsidRPr="00A94863">
              <w:rPr>
                <w:noProof/>
              </w:rPr>
              <w:t>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B2652" w:rsidRPr="00A94863" w:rsidRDefault="00BB2652" w:rsidP="008E2006">
            <w:pPr>
              <w:rPr>
                <w:bCs/>
              </w:rPr>
            </w:pPr>
            <w:r w:rsidRPr="00A94863"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B2652" w:rsidRPr="00A94863" w:rsidRDefault="00BB2652" w:rsidP="008E200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560" w:type="dxa"/>
            <w:shd w:val="clear" w:color="auto" w:fill="FFFF00"/>
          </w:tcPr>
          <w:p w:rsidR="00BB2652" w:rsidRPr="004A0645" w:rsidRDefault="00BB2652" w:rsidP="008E2006">
            <w:pPr>
              <w:jc w:val="center"/>
              <w:rPr>
                <w:noProof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D7EAE">
              <w:rPr>
                <w:b/>
                <w:color w:val="800000"/>
                <w:shd w:val="clear" w:color="auto" w:fill="9BBB59"/>
              </w:rPr>
              <w:t>Основы</w:t>
            </w:r>
            <w:r w:rsidRPr="00A94863">
              <w:rPr>
                <w:b/>
                <w:color w:val="800000"/>
              </w:rPr>
              <w:t xml:space="preserve"> государственного управления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pPr>
              <w:rPr>
                <w:bCs/>
              </w:rPr>
            </w:pPr>
            <w:r w:rsidRPr="00A94863"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Органы исполнительной власти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0001.0002.0023.0</w:t>
            </w:r>
            <w:r>
              <w:t>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60" w:type="dxa"/>
          </w:tcPr>
          <w:p w:rsidR="00BB2652" w:rsidRPr="0088221E" w:rsidRDefault="00BB2652" w:rsidP="008E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0001.0002.0023.0</w:t>
            </w:r>
            <w:r>
              <w:t>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Работа официального сайта федерального органа исполнительной власти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0001.0002.0023.0</w:t>
            </w:r>
            <w:r>
              <w:t>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Деятельность</w:t>
            </w:r>
            <w:r w:rsidRPr="00A94863">
              <w:t xml:space="preserve"> органов исполнительной власти субъект</w:t>
            </w:r>
            <w:r>
              <w:t>а</w:t>
            </w:r>
            <w:r w:rsidRPr="00A94863">
              <w:t xml:space="preserve"> Российской Федерации</w:t>
            </w:r>
            <w:r>
              <w:t>. Принимаемые решения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0001.0002.0023.0</w:t>
            </w:r>
            <w:r>
              <w:t>065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>
              <w:t>Деятельность общественного совета при органе исполнительной власти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E97005" w:rsidRDefault="00BB2652" w:rsidP="008E2006">
            <w: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Поступление на государственную службу Российской Федерации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</w:tr>
      <w:tr w:rsidR="00BB2652" w:rsidTr="008E2006"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 xml:space="preserve">Прохождение </w:t>
            </w:r>
            <w:r w:rsidRPr="00A94863">
              <w:t>государственн</w:t>
            </w:r>
            <w:r>
              <w:t>ой</w:t>
            </w:r>
            <w:r w:rsidRPr="00A94863">
              <w:t xml:space="preserve"> </w:t>
            </w:r>
            <w:r>
              <w:t>с</w:t>
            </w:r>
            <w:r w:rsidRPr="00A94863">
              <w:t>лужб</w:t>
            </w:r>
            <w:r>
              <w:t>ы Российской Федерации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88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Использование служебных автомобилей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Выполнение требований к служебному поведению гражданского служащего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Соблюдение служебной дисциплины на гражданской службе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 w:rsidRPr="00A94863"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Проведение аттестации гражданских служащих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Урегулирование конфликта интересов на гражданской службе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0001.0002.0024.0</w:t>
            </w:r>
            <w:r>
              <w:t>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Разрешение индивидуальных служебных споров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0001.0002.0025.0</w:t>
            </w:r>
            <w:r>
              <w:t>084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A94863">
              <w:t>Государственные программы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0001.0002.0025.0</w:t>
            </w:r>
            <w:r>
              <w:t>092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>
              <w:t>Государственные и муниципальные услуги (м</w:t>
            </w:r>
            <w:r w:rsidRPr="00A94863">
              <w:t>ногофункциональные центры</w:t>
            </w:r>
            <w:r>
              <w:t>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0001.0002.0025.0</w:t>
            </w:r>
            <w:r>
              <w:t>106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F84612"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0001.0002.0025.0</w:t>
            </w:r>
            <w:r>
              <w:t>114</w:t>
            </w:r>
          </w:p>
        </w:tc>
        <w:tc>
          <w:tcPr>
            <w:tcW w:w="6378" w:type="dxa"/>
            <w:shd w:val="clear" w:color="auto" w:fill="auto"/>
          </w:tcPr>
          <w:p w:rsidR="00BB2652" w:rsidRPr="00F84612" w:rsidRDefault="00BB2652" w:rsidP="008E2006">
            <w: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0001.0002.0025.0</w:t>
            </w:r>
            <w:r>
              <w:t>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Цены и ценообразование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rPr>
                <w:bCs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Обращения, заявления и жалобы граждан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Pr="00A94863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CF635F" w:rsidRDefault="00BB2652" w:rsidP="008E2006">
            <w:pPr>
              <w:rPr>
                <w:bCs/>
              </w:rPr>
            </w:pPr>
            <w:r>
              <w:rPr>
                <w:bCs/>
              </w:rPr>
              <w:t xml:space="preserve">Неполучение ответа </w:t>
            </w:r>
            <w:r w:rsidRPr="00CF635F">
              <w:rPr>
                <w:bCs/>
              </w:rPr>
              <w:t>на обращение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lastRenderedPageBreak/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CF635F" w:rsidRDefault="00BB2652" w:rsidP="008E2006">
            <w:pPr>
              <w:rPr>
                <w:bCs/>
              </w:rPr>
            </w:pPr>
            <w:r>
              <w:rPr>
                <w:bCs/>
              </w:rPr>
              <w:t>Принятое по обращению решение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Действие (бездействие) при рассмотрении обращения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65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Отсутствует адресат обращения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pPr>
              <w:rPr>
                <w:bCs/>
              </w:rPr>
            </w:pPr>
            <w:r w:rsidRPr="00A94863">
              <w:t>Обращения, не подписанные авторами, без указания адреса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Некорректные обращения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 w:rsidRPr="00A94863">
              <w:t>Обращения, не поддающиеся прочтению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 w:rsidRPr="00A94863">
              <w:t>Переписка прекращена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П</w:t>
            </w:r>
            <w:r w:rsidRPr="00A94863">
              <w:t>рекращени</w:t>
            </w:r>
            <w:r>
              <w:t>е</w:t>
            </w:r>
            <w:r w:rsidRPr="00A94863">
              <w:t xml:space="preserve"> рассмотрения обращения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34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 w:rsidRPr="005439BD"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5439BD" w:rsidRDefault="00BB2652" w:rsidP="008E2006">
            <w:r w:rsidRPr="005439BD"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5439BD" w:rsidRDefault="00BB2652" w:rsidP="008E2006">
            <w:r w:rsidRPr="005439BD">
              <w:t>Личный прием руководителями федеральных органов исполнительной власти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5439BD" w:rsidRDefault="00BB2652" w:rsidP="008E2006">
            <w:r w:rsidRPr="00314071">
              <w:t>Личный прием иностранных граждан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314071" w:rsidRDefault="00BB2652" w:rsidP="008E2006">
            <w:r w:rsidRPr="00314071"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314071" w:rsidRDefault="00BB2652" w:rsidP="008E2006">
            <w:r w:rsidRPr="00314071">
              <w:t>Благодарности, пожелания сотрудникам подведомственных учреждений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 w:rsidRPr="00865835">
              <w:t>Благодарности, приглашения, поздравления из зарубежных стран</w:t>
            </w:r>
          </w:p>
        </w:tc>
        <w:tc>
          <w:tcPr>
            <w:tcW w:w="1560" w:type="dxa"/>
          </w:tcPr>
          <w:p w:rsidR="00BB2652" w:rsidRPr="005A3C33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 w:rsidRPr="00865835">
              <w:t>Подарки, книги, фотографии, автографы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>
              <w:rPr>
                <w:bCs/>
              </w:rPr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Default="00BB2652" w:rsidP="008E2006">
            <w:r w:rsidRPr="00865835"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30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366A32" w:rsidRDefault="00BB2652" w:rsidP="008E2006">
            <w:pPr>
              <w:rPr>
                <w:lang w:val="en-US"/>
              </w:rPr>
            </w:pPr>
            <w:r w:rsidRPr="00366A32">
              <w:t>0001.00</w:t>
            </w:r>
            <w:r>
              <w:t>20</w:t>
            </w:r>
            <w:r w:rsidRPr="00366A32">
              <w:t>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3669C4" w:rsidRDefault="00BB2652" w:rsidP="008E2006">
            <w:pPr>
              <w:ind w:right="113"/>
              <w:rPr>
                <w:b/>
                <w:color w:val="632423"/>
              </w:rPr>
            </w:pPr>
            <w:r>
              <w:rPr>
                <w:b/>
                <w:color w:val="632423"/>
              </w:rPr>
              <w:t>Международные отношения. Международное право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pPr>
              <w:rPr>
                <w:bCs/>
              </w:rPr>
            </w:pPr>
            <w:r w:rsidRPr="00A94863">
              <w:t>0001.00</w:t>
            </w:r>
            <w:r>
              <w:t>20.0191</w:t>
            </w:r>
            <w:r w:rsidRPr="00A94863">
              <w:t>.0</w:t>
            </w:r>
            <w:r>
              <w:t>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865835" w:rsidRDefault="00BB2652" w:rsidP="008E2006">
            <w:r w:rsidRPr="005D362D"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5D362D" w:rsidRDefault="00BB2652" w:rsidP="008E2006">
            <w:r w:rsidRPr="00366A32"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3669C4" w:rsidRDefault="00BB2652" w:rsidP="008E2006">
            <w:pPr>
              <w:ind w:right="113"/>
              <w:rPr>
                <w:b/>
                <w:color w:val="632423"/>
              </w:rPr>
            </w:pPr>
            <w:r w:rsidRPr="003669C4">
              <w:rPr>
                <w:b/>
                <w:color w:val="632423"/>
              </w:rPr>
              <w:t>Гражданское право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Граждане (физические лица)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0001.0003.0030.0</w:t>
            </w:r>
            <w:r>
              <w:t>202</w:t>
            </w:r>
          </w:p>
        </w:tc>
        <w:tc>
          <w:tcPr>
            <w:tcW w:w="6378" w:type="dxa"/>
            <w:shd w:val="clear" w:color="auto" w:fill="auto"/>
          </w:tcPr>
          <w:p w:rsidR="00BB2652" w:rsidRPr="00EC7062" w:rsidRDefault="00BB2652" w:rsidP="008E2006">
            <w:pPr>
              <w:rPr>
                <w:bCs/>
              </w:rPr>
            </w:pPr>
            <w:r w:rsidRPr="00EC7062">
              <w:rPr>
                <w:bCs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59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Проблемы предпринимателей, работающих без образования юридического лица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Юридические лица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0001.0003.0031.0</w:t>
            </w:r>
            <w:r>
              <w:t>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pPr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20236A" w:rsidRDefault="00BB2652" w:rsidP="008E2006">
            <w:pPr>
              <w:rPr>
                <w:color w:val="000000"/>
              </w:rPr>
            </w:pPr>
            <w:r w:rsidRPr="00A94863">
              <w:rPr>
                <w:color w:val="000000"/>
              </w:rPr>
              <w:t>0001.0003.0037.</w:t>
            </w:r>
            <w:r>
              <w:rPr>
                <w:color w:val="000000"/>
              </w:rPr>
              <w:t>0209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A94863"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0001.0003.0037.0</w:t>
            </w:r>
            <w:r>
              <w:t>210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>
              <w:t>Государственная р</w:t>
            </w:r>
            <w:r w:rsidRPr="00A94863">
              <w:t>егистрация прав на недвижимое имущество и сделок с ним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20236A" w:rsidRDefault="00BB2652" w:rsidP="008E2006">
            <w:pPr>
              <w:rPr>
                <w:color w:val="000000"/>
              </w:rPr>
            </w:pPr>
            <w:r w:rsidRPr="00A94863">
              <w:lastRenderedPageBreak/>
              <w:t>0001.0003.0037.0</w:t>
            </w:r>
            <w:r>
              <w:t>215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935A1B"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BB2652" w:rsidRPr="005E1D51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0001.0003.00</w:t>
            </w:r>
            <w:r>
              <w:t>41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pPr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Интеллектуальная собственность (исключительные права)</w:t>
            </w:r>
            <w:r w:rsidRPr="00A94863">
              <w:rPr>
                <w:b/>
                <w:bCs/>
                <w:color w:val="800000"/>
              </w:rPr>
              <w:t xml:space="preserve"> (за исключением международного частного права)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20236A" w:rsidRDefault="00BB2652" w:rsidP="008E2006">
            <w:pPr>
              <w:rPr>
                <w:color w:val="000000"/>
              </w:rPr>
            </w:pPr>
            <w:r w:rsidRPr="00A94863">
              <w:t>0001.0003.00</w:t>
            </w:r>
            <w:r>
              <w:t>41</w:t>
            </w:r>
            <w:r w:rsidRPr="00A94863">
              <w:t>.0</w:t>
            </w:r>
            <w:r>
              <w:t>219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411445"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B2652" w:rsidRPr="00A94863" w:rsidRDefault="00BB2652" w:rsidP="008E2006">
            <w:pPr>
              <w:rPr>
                <w:bCs/>
              </w:rPr>
            </w:pPr>
            <w:r w:rsidRPr="00A94863"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B2652" w:rsidRPr="00A94863" w:rsidRDefault="00BB2652" w:rsidP="008E200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560" w:type="dxa"/>
            <w:shd w:val="clear" w:color="auto" w:fill="FFFF00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Семья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pPr>
              <w:rPr>
                <w:bCs/>
              </w:rPr>
            </w:pPr>
            <w:r>
              <w:t>0002.0004.0048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Алиментные обязательства членов семьи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0002.0004.004</w:t>
            </w:r>
            <w:r>
              <w:t>8</w:t>
            </w:r>
            <w:r w:rsidRPr="00A94863">
              <w:t>.0</w:t>
            </w:r>
            <w:r>
              <w:t>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Алиментные обязательства членов семьи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0249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>
              <w:t>Индексация заработной платы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pPr>
              <w:rPr>
                <w:color w:val="000000"/>
              </w:rPr>
            </w:pPr>
            <w:r w:rsidRPr="00A94863">
              <w:rPr>
                <w:color w:val="000000"/>
              </w:rPr>
              <w:t>0002.0006.0064.</w:t>
            </w:r>
            <w:r>
              <w:rPr>
                <w:color w:val="000000"/>
              </w:rPr>
              <w:t>0250</w:t>
            </w:r>
          </w:p>
        </w:tc>
        <w:tc>
          <w:tcPr>
            <w:tcW w:w="6378" w:type="dxa"/>
            <w:shd w:val="clear" w:color="auto" w:fill="auto"/>
          </w:tcPr>
          <w:p w:rsidR="00BB2652" w:rsidRDefault="00BB2652" w:rsidP="008E2006">
            <w: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Труд (за исключением международного сотрудничества)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0002.0006.0065.02</w:t>
            </w:r>
            <w:r>
              <w:t>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0F096A">
              <w:t>Вопросы кадрового обеспечения организаций, предприятий и учреждений. Резерв управленческих кадров</w:t>
            </w:r>
            <w:r>
              <w:t xml:space="preserve"> 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0002.0006.0065.02</w:t>
            </w:r>
            <w:r>
              <w:t>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0F096A" w:rsidRDefault="00BB2652" w:rsidP="008E2006">
            <w:r w:rsidRPr="000F096A">
              <w:t>Выплата заработной платы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0002.0006.0065.02</w:t>
            </w:r>
            <w:r>
              <w:t>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0F096A">
              <w:t>Нормативное правовое регулирование в сфере труда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0002.0006.0065.02</w:t>
            </w:r>
            <w:r>
              <w:t>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0F096A" w:rsidRDefault="00BB2652" w:rsidP="008E2006">
            <w:r w:rsidRPr="000F096A"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0002.0006.0065.02</w:t>
            </w:r>
            <w:r>
              <w:t>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0F096A" w:rsidRDefault="00BB2652" w:rsidP="008E2006">
            <w:r w:rsidRPr="00A94863"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0002.0006.0065.0</w:t>
            </w:r>
            <w:r>
              <w:t>261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A94863">
              <w:t>Увольнение и восстановление на работе (кроме обжалования решений судов)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0002.0006.0065.0</w:t>
            </w:r>
            <w:r>
              <w:t>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0F096A"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0002.0006.0065.0</w:t>
            </w:r>
            <w:r>
              <w:t>263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0F096A">
              <w:t>Трудовые конфликты. Разрешение трудовых споров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0002.0006.0065.0</w:t>
            </w:r>
            <w:r>
              <w:t>264</w:t>
            </w:r>
          </w:p>
        </w:tc>
        <w:tc>
          <w:tcPr>
            <w:tcW w:w="6378" w:type="dxa"/>
            <w:shd w:val="clear" w:color="auto" w:fill="auto"/>
          </w:tcPr>
          <w:p w:rsidR="00BB2652" w:rsidRPr="000F096A" w:rsidRDefault="00BB2652" w:rsidP="008E2006">
            <w:r w:rsidRPr="00466C65">
              <w:t>Надзор и контроль за соблюдением трудового законодательства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0002.0006.0065.0</w:t>
            </w:r>
            <w:r>
              <w:t>266</w:t>
            </w:r>
          </w:p>
        </w:tc>
        <w:tc>
          <w:tcPr>
            <w:tcW w:w="6378" w:type="dxa"/>
            <w:shd w:val="clear" w:color="auto" w:fill="auto"/>
          </w:tcPr>
          <w:p w:rsidR="00BB2652" w:rsidRPr="00466C65" w:rsidRDefault="00BB2652" w:rsidP="008E2006">
            <w:r w:rsidRPr="00466C65"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0002.0006.0065.0</w:t>
            </w:r>
            <w:r>
              <w:t>267</w:t>
            </w:r>
          </w:p>
        </w:tc>
        <w:tc>
          <w:tcPr>
            <w:tcW w:w="6378" w:type="dxa"/>
            <w:shd w:val="clear" w:color="auto" w:fill="auto"/>
          </w:tcPr>
          <w:p w:rsidR="00BB2652" w:rsidRPr="00466C65" w:rsidRDefault="00BB2652" w:rsidP="008E2006">
            <w:r w:rsidRPr="00466C65">
              <w:t>Дисциплина труда. Привлечение к дисциплинарной ответственности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0002.0006.0065.0</w:t>
            </w:r>
            <w:r>
              <w:t>269</w:t>
            </w:r>
          </w:p>
        </w:tc>
        <w:tc>
          <w:tcPr>
            <w:tcW w:w="6378" w:type="dxa"/>
            <w:shd w:val="clear" w:color="auto" w:fill="auto"/>
          </w:tcPr>
          <w:p w:rsidR="00BB2652" w:rsidRPr="00466C65" w:rsidRDefault="00BB2652" w:rsidP="008E2006">
            <w:r w:rsidRPr="00A94863">
              <w:t>Материальная и моральная мотивация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RPr="000A6F89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rPr>
                <w:b/>
                <w:bCs/>
                <w:color w:val="800000"/>
              </w:rPr>
              <w:t>Общие положения</w:t>
            </w:r>
            <w:r w:rsidRPr="00A94863">
              <w:rPr>
                <w:color w:val="800000"/>
              </w:rPr>
              <w:t xml:space="preserve"> </w:t>
            </w:r>
            <w:r w:rsidRPr="00A94863">
              <w:rPr>
                <w:b/>
                <w:color w:val="800000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RPr="000A6F89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0002.0007.0066.02</w:t>
            </w:r>
            <w:r>
              <w:t>71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466C65"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0002.0007.0067.0000</w:t>
            </w:r>
          </w:p>
        </w:tc>
        <w:tc>
          <w:tcPr>
            <w:tcW w:w="6378" w:type="dxa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страхованием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0002.0007.0067.0</w:t>
            </w:r>
            <w:r>
              <w:t>274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466C65"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.0000</w:t>
            </w:r>
          </w:p>
        </w:tc>
        <w:tc>
          <w:tcPr>
            <w:tcW w:w="6378" w:type="dxa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</w:t>
            </w: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за исключением международного сотрудничества)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0002.0007.006</w:t>
            </w:r>
            <w:r>
              <w:t>8</w:t>
            </w:r>
            <w:r w:rsidRPr="00A94863">
              <w:t>.0</w:t>
            </w:r>
            <w:r>
              <w:t>279</w:t>
            </w:r>
          </w:p>
        </w:tc>
        <w:tc>
          <w:tcPr>
            <w:tcW w:w="6378" w:type="dxa"/>
          </w:tcPr>
          <w:p w:rsidR="00BB2652" w:rsidRPr="00466C65" w:rsidRDefault="00BB2652" w:rsidP="008E2006">
            <w:r w:rsidRPr="008E55E6"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36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0002.0007.006</w:t>
            </w:r>
            <w:r>
              <w:t>9</w:t>
            </w:r>
            <w:r w:rsidRPr="00A94863">
              <w:t>.0000</w:t>
            </w:r>
          </w:p>
        </w:tc>
        <w:tc>
          <w:tcPr>
            <w:tcW w:w="6378" w:type="dxa"/>
          </w:tcPr>
          <w:p w:rsidR="00BB2652" w:rsidRPr="008E55E6" w:rsidRDefault="00BB2652" w:rsidP="008E2006">
            <w:r>
              <w:rPr>
                <w:b/>
                <w:bCs/>
                <w:color w:val="800000"/>
              </w:rPr>
              <w:t>Трудовой стаж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0002.0007.006</w:t>
            </w:r>
            <w:r>
              <w:t>9</w:t>
            </w:r>
            <w:r w:rsidRPr="00A94863">
              <w:t>.0</w:t>
            </w:r>
            <w:r>
              <w:t>280</w:t>
            </w:r>
          </w:p>
        </w:tc>
        <w:tc>
          <w:tcPr>
            <w:tcW w:w="6378" w:type="dxa"/>
          </w:tcPr>
          <w:p w:rsidR="00BB2652" w:rsidRPr="008E55E6" w:rsidRDefault="00BB2652" w:rsidP="008E2006">
            <w:r>
              <w:t>Трудовой стаж и трудовые книжки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>
              <w:t>0002.0007.0071</w:t>
            </w:r>
            <w:r w:rsidRPr="00A94863">
              <w:t>.0000</w:t>
            </w:r>
          </w:p>
        </w:tc>
        <w:tc>
          <w:tcPr>
            <w:tcW w:w="6378" w:type="dxa"/>
          </w:tcPr>
          <w:p w:rsidR="00BB2652" w:rsidRPr="008E55E6" w:rsidRDefault="00BB2652" w:rsidP="008E2006">
            <w:r>
              <w:rPr>
                <w:b/>
                <w:bCs/>
                <w:color w:val="800000"/>
              </w:rPr>
              <w:t xml:space="preserve">Пенсии </w:t>
            </w:r>
            <w:r>
              <w:rPr>
                <w:b/>
                <w:color w:val="800000"/>
              </w:rPr>
              <w:t>(</w:t>
            </w:r>
            <w:r w:rsidRPr="00A94863">
              <w:rPr>
                <w:b/>
                <w:color w:val="800000"/>
              </w:rPr>
              <w:t>за исключением международного сотрудничества)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r>
              <w:lastRenderedPageBreak/>
              <w:t>0002.0007.0071</w:t>
            </w:r>
            <w:r w:rsidRPr="00A94863">
              <w:t>.0</w:t>
            </w:r>
            <w:r>
              <w:t>282</w:t>
            </w:r>
          </w:p>
        </w:tc>
        <w:tc>
          <w:tcPr>
            <w:tcW w:w="6378" w:type="dxa"/>
          </w:tcPr>
          <w:p w:rsidR="00BB2652" w:rsidRPr="006E736E" w:rsidRDefault="00BB2652" w:rsidP="008E2006">
            <w:pPr>
              <w:rPr>
                <w:bCs/>
              </w:rPr>
            </w:pPr>
            <w:r w:rsidRPr="006E736E">
              <w:rPr>
                <w:bCs/>
              </w:rPr>
              <w:t>Назначение пенсии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Default="00BB2652" w:rsidP="008E2006">
            <w:r>
              <w:t>0002.0007.0071</w:t>
            </w:r>
            <w:r w:rsidRPr="00A94863">
              <w:t>.0</w:t>
            </w:r>
            <w:r>
              <w:t>283</w:t>
            </w:r>
          </w:p>
        </w:tc>
        <w:tc>
          <w:tcPr>
            <w:tcW w:w="6378" w:type="dxa"/>
          </w:tcPr>
          <w:p w:rsidR="00BB2652" w:rsidRPr="006E736E" w:rsidRDefault="00BB2652" w:rsidP="008E2006">
            <w:pPr>
              <w:rPr>
                <w:bCs/>
              </w:rPr>
            </w:pPr>
            <w:r>
              <w:rPr>
                <w:bCs/>
              </w:rPr>
              <w:t>Перерасчет размеров пенсий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6378" w:type="dxa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</w:tcPr>
          <w:p w:rsidR="00BB2652" w:rsidRPr="00A94863" w:rsidRDefault="00BB2652" w:rsidP="008E2006">
            <w:r w:rsidRPr="00A94863">
              <w:t>0002.0007.0072.02</w:t>
            </w:r>
            <w:r>
              <w:t>88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>Просьбы об о</w:t>
            </w:r>
            <w:r w:rsidRPr="00A94863">
              <w:t>казани</w:t>
            </w:r>
            <w:r>
              <w:t>и</w:t>
            </w:r>
            <w:r w:rsidRPr="00A94863">
              <w:t xml:space="preserve"> финансовой помощи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</w:tcPr>
          <w:p w:rsidR="00BB2652" w:rsidRPr="00A94863" w:rsidRDefault="00BB2652" w:rsidP="008E2006">
            <w:r w:rsidRPr="00A94863">
              <w:t>0002.0007.0072.02</w:t>
            </w:r>
            <w:r>
              <w:t>91</w:t>
            </w:r>
          </w:p>
        </w:tc>
        <w:tc>
          <w:tcPr>
            <w:tcW w:w="6378" w:type="dxa"/>
          </w:tcPr>
          <w:p w:rsidR="00BB2652" w:rsidRDefault="00BB2652" w:rsidP="008E2006">
            <w:r w:rsidRPr="00596315"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0002.</w:t>
            </w:r>
            <w:r w:rsidRPr="007A02FE">
              <w:rPr>
                <w:shd w:val="clear" w:color="auto" w:fill="BFBFB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 w:rsidRPr="00AD7EAE">
              <w:rPr>
                <w:shd w:val="clear" w:color="auto" w:fill="BFBFBF"/>
              </w:rPr>
              <w:t>0</w:t>
            </w:r>
            <w:r w:rsidRPr="00A94863">
              <w:t>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</w:t>
            </w:r>
            <w:r w:rsidRPr="00A94863">
              <w:t>00</w:t>
            </w:r>
          </w:p>
        </w:tc>
        <w:tc>
          <w:tcPr>
            <w:tcW w:w="6378" w:type="dxa"/>
            <w:vAlign w:val="center"/>
          </w:tcPr>
          <w:p w:rsidR="00BB2652" w:rsidRPr="00953473" w:rsidRDefault="00BB2652" w:rsidP="008E2006">
            <w:pPr>
              <w:ind w:right="113"/>
            </w:pPr>
            <w:r>
              <w:t>Льготы и меры социальной поддержки инвалидов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0002.</w:t>
            </w:r>
            <w:r w:rsidRPr="007A02FE">
              <w:rPr>
                <w:shd w:val="clear" w:color="auto" w:fill="FFFFFF"/>
              </w:rPr>
              <w:t>0</w:t>
            </w:r>
            <w:r w:rsidRPr="00A94863">
              <w:t>007.00</w:t>
            </w:r>
            <w:r>
              <w:t>74</w:t>
            </w:r>
            <w:r w:rsidRPr="00A94863">
              <w:t>.0</w:t>
            </w:r>
            <w:r>
              <w:t>318</w:t>
            </w:r>
          </w:p>
        </w:tc>
        <w:tc>
          <w:tcPr>
            <w:tcW w:w="6378" w:type="dxa"/>
            <w:vAlign w:val="center"/>
          </w:tcPr>
          <w:p w:rsidR="00BB2652" w:rsidRDefault="00BB2652" w:rsidP="008E2006">
            <w:pPr>
              <w:ind w:right="113"/>
            </w:pPr>
            <w: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5A777C" w:rsidRDefault="00BB2652" w:rsidP="008E2006">
            <w:r w:rsidRPr="005A777C"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7A02FE" w:rsidRDefault="00BB2652" w:rsidP="008E2006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0002.0013.0142.0</w:t>
            </w:r>
            <w:r>
              <w:t>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Взаимодействие граждан и организаций со средствами массовой информации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5A777C" w:rsidRDefault="00BB2652" w:rsidP="008E2006">
            <w:pPr>
              <w:ind w:right="113"/>
            </w:pPr>
            <w:r w:rsidRPr="005A777C"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7A02FE" w:rsidRDefault="00BB2652" w:rsidP="008E2006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Здравоохранение. Физическая культура и спорт. Туризм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 xml:space="preserve">Здравоохранение </w:t>
            </w:r>
            <w:r w:rsidRPr="00A94863">
              <w:rPr>
                <w:b/>
                <w:color w:val="800000"/>
              </w:rPr>
              <w:t>(за исключением международного сотрудничества)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0002.0014.0143.0</w:t>
            </w:r>
            <w:r>
              <w:t>429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A94863">
              <w:t>Государственн</w:t>
            </w:r>
            <w:r>
              <w:t>ый контроль и надзор в сфере здравоохранения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B2652" w:rsidRPr="00A94863" w:rsidRDefault="00BB2652" w:rsidP="008E2006">
            <w:r w:rsidRPr="00A94863"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B2652" w:rsidRPr="00A94863" w:rsidRDefault="00BB2652" w:rsidP="008E200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Финансы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Общие положения финансовой системы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0003.0008.0077.0</w:t>
            </w:r>
            <w:r>
              <w:t>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Стратегия и перспективы развития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Pr="00A94863" w:rsidRDefault="00BB2652" w:rsidP="008E2006">
            <w:r w:rsidRPr="00A94863">
              <w:t>0003.0008.0079.0</w:t>
            </w:r>
            <w:r>
              <w:t>503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A94863">
              <w:t>Игорный бизнес. Лотереи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rPr>
                <w:b/>
                <w:color w:val="800000"/>
              </w:rPr>
              <w:t>Налоги и сборы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5E448D" w:rsidRDefault="00BB2652" w:rsidP="008E2006">
            <w:r w:rsidRPr="005E448D">
              <w:rPr>
                <w:szCs w:val="22"/>
              </w:rPr>
              <w:t>Государственная политика в налоговой сфере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5E448D" w:rsidRDefault="00BB2652" w:rsidP="008E2006">
            <w:r w:rsidRPr="005E448D">
              <w:rPr>
                <w:szCs w:val="22"/>
              </w:rPr>
              <w:t>Налоговые преференции и льготы физическим лицам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32</w:t>
            </w:r>
          </w:p>
        </w:tc>
      </w:tr>
      <w:tr w:rsidR="00BB2652" w:rsidTr="008E2006"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539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A94863">
              <w:t>Водный налог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540</w:t>
            </w:r>
          </w:p>
        </w:tc>
        <w:tc>
          <w:tcPr>
            <w:tcW w:w="6378" w:type="dxa"/>
            <w:shd w:val="clear" w:color="auto" w:fill="auto"/>
          </w:tcPr>
          <w:p w:rsidR="00BB2652" w:rsidRPr="00A94863" w:rsidRDefault="00BB2652" w:rsidP="008E2006">
            <w:r w:rsidRPr="00A94863">
              <w:t>Земельный налог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541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Налог на добавленную стоимость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542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Налог на добычу полезных ископаемых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543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Транспортный налог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40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544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Налог на имущество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76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545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Налог на доходы физических лиц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480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3D0952" w:rsidRDefault="00BB2652" w:rsidP="008E2006">
            <w:r w:rsidRPr="003D0952">
              <w:t>0003.0008.0086.0546</w:t>
            </w:r>
          </w:p>
        </w:tc>
        <w:tc>
          <w:tcPr>
            <w:tcW w:w="6378" w:type="dxa"/>
          </w:tcPr>
          <w:p w:rsidR="00BB2652" w:rsidRPr="003D0952" w:rsidRDefault="00BB2652" w:rsidP="008E2006">
            <w:r w:rsidRPr="003D0952">
              <w:t>Налог на прибыль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</w:t>
            </w:r>
            <w:r w:rsidRPr="00A94863">
              <w:t>7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>Госпошлины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</w:t>
            </w:r>
            <w:r w:rsidRPr="00A94863">
              <w:t>8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Налогообложение малого бизнеса</w:t>
            </w:r>
            <w:r>
              <w:t>, специальных налоговых режимов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243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549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Юридические вопросы по налогам и сборам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25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550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Налогообложение алкогольной продукции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551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 xml:space="preserve">Учет налогоплательщиков. </w:t>
            </w:r>
            <w:r w:rsidRPr="00A94863">
              <w:t>Получение и отказ от ИНН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163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552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Организация работы с налогоплательщиками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26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553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0660CA">
              <w:t>Актуализация сведений об объектах налогообложения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19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554</w:t>
            </w:r>
          </w:p>
        </w:tc>
        <w:tc>
          <w:tcPr>
            <w:tcW w:w="6378" w:type="dxa"/>
          </w:tcPr>
          <w:p w:rsidR="00BB2652" w:rsidRPr="000660CA" w:rsidRDefault="00BB2652" w:rsidP="008E2006">
            <w:r w:rsidRPr="000660CA">
              <w:t>Получение налоговых уведомлений об уплате налога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555</w:t>
            </w:r>
          </w:p>
        </w:tc>
        <w:tc>
          <w:tcPr>
            <w:tcW w:w="6378" w:type="dxa"/>
          </w:tcPr>
          <w:p w:rsidR="00BB2652" w:rsidRPr="000660CA" w:rsidRDefault="00BB2652" w:rsidP="008E2006">
            <w:r w:rsidRPr="00C3670F">
              <w:t>Налоговая отчетность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130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556</w:t>
            </w:r>
          </w:p>
        </w:tc>
        <w:tc>
          <w:tcPr>
            <w:tcW w:w="6378" w:type="dxa"/>
          </w:tcPr>
          <w:p w:rsidR="00BB2652" w:rsidRPr="00C3670F" w:rsidRDefault="00BB2652" w:rsidP="008E2006">
            <w:r w:rsidRPr="00533C2E">
              <w:t>Контроль и надзор в налоговой сфере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lastRenderedPageBreak/>
              <w:t>0003.0008.0086.0</w:t>
            </w:r>
            <w:r>
              <w:t>557</w:t>
            </w:r>
          </w:p>
        </w:tc>
        <w:tc>
          <w:tcPr>
            <w:tcW w:w="6378" w:type="dxa"/>
          </w:tcPr>
          <w:p w:rsidR="00BB2652" w:rsidRPr="00533C2E" w:rsidRDefault="00BB2652" w:rsidP="008E2006">
            <w:r w:rsidRPr="00F83CF5"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213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558</w:t>
            </w:r>
          </w:p>
        </w:tc>
        <w:tc>
          <w:tcPr>
            <w:tcW w:w="6378" w:type="dxa"/>
          </w:tcPr>
          <w:p w:rsidR="00BB2652" w:rsidRPr="00F83CF5" w:rsidRDefault="00BB2652" w:rsidP="008E2006">
            <w:r w:rsidRPr="00F83CF5">
              <w:t xml:space="preserve">Задолженность </w:t>
            </w:r>
            <w:r>
              <w:t>п</w:t>
            </w:r>
            <w:r w:rsidRPr="00F83CF5">
              <w:t>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531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559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560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Уклонение от налогообложения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405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561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Доступ к персонифицированной информации о состоянии расчета с бюджетом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562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CC16C9">
              <w:t>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294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563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1A7004">
              <w:t>Маркировка товаров контрольными (идентификационными) знаками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564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85DBD"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170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565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7199F"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277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566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0305BA">
              <w:t>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48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567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140FED">
              <w:t>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158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0003.0008.0086.0</w:t>
            </w:r>
            <w:r>
              <w:t>568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0212A"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54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>
              <w:t>0003.0008.0086.1198</w:t>
            </w:r>
          </w:p>
        </w:tc>
        <w:tc>
          <w:tcPr>
            <w:tcW w:w="6378" w:type="dxa"/>
          </w:tcPr>
          <w:p w:rsidR="00BB2652" w:rsidRPr="00A0212A" w:rsidRDefault="00BB2652" w:rsidP="008E2006">
            <w: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BB2652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584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0003.0008.0087.0000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 w:rsidRPr="00A94863">
              <w:rPr>
                <w:b/>
                <w:color w:val="800000"/>
              </w:rPr>
              <w:t>Банковское дело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0003.0008.0087.0</w:t>
            </w:r>
            <w:r>
              <w:t>580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9B4765">
              <w:t>Банковское регулирование и надзор за деятельностью кредитных организаций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0003.0008.0088.0000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 w:rsidRPr="00A94863">
              <w:rPr>
                <w:b/>
                <w:color w:val="800000"/>
              </w:rPr>
              <w:t>Ценные бумаги. Рынок ценных бумаг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0003.0008.0088.0</w:t>
            </w:r>
            <w:r>
              <w:t>603</w:t>
            </w:r>
          </w:p>
        </w:tc>
        <w:tc>
          <w:tcPr>
            <w:tcW w:w="6378" w:type="dxa"/>
          </w:tcPr>
          <w:p w:rsidR="00BB2652" w:rsidRPr="00A94863" w:rsidRDefault="00BB2652" w:rsidP="008E2006">
            <w:pPr>
              <w:tabs>
                <w:tab w:val="num" w:pos="720"/>
              </w:tabs>
            </w:pPr>
            <w:r w:rsidRPr="00CF0974">
              <w:t>Рынок ценных бумаг и профессиональная деятельность на рынке ценных бумаг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0003.0008.0089.0000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 w:rsidRPr="00A94863">
              <w:rPr>
                <w:b/>
                <w:color w:val="800000"/>
              </w:rPr>
              <w:t>Валютное регулирование и валютный контроль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0003.0008.0089.0</w:t>
            </w:r>
            <w:r>
              <w:t>621</w:t>
            </w:r>
          </w:p>
        </w:tc>
        <w:tc>
          <w:tcPr>
            <w:tcW w:w="6378" w:type="dxa"/>
            <w:vAlign w:val="center"/>
          </w:tcPr>
          <w:p w:rsidR="00BB2652" w:rsidRPr="00B11D64" w:rsidRDefault="00BB2652" w:rsidP="008E2006">
            <w:r w:rsidRPr="00B11D64">
              <w:t>Валютный рынок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</w:tcPr>
          <w:p w:rsidR="00BB2652" w:rsidRPr="00A94863" w:rsidRDefault="00BB2652" w:rsidP="008E2006">
            <w:pPr>
              <w:rPr>
                <w:color w:val="008000"/>
              </w:rPr>
            </w:pPr>
            <w:r w:rsidRPr="00A94863">
              <w:t>0003.0008.0089.0</w:t>
            </w:r>
            <w:r>
              <w:t>622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>Валютное регулирование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18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0003.0008.0089.0</w:t>
            </w:r>
            <w:r>
              <w:t>623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 xml:space="preserve">Нарушение валютного </w:t>
            </w:r>
            <w:r w:rsidRPr="00A94863">
              <w:t>закон</w:t>
            </w:r>
            <w:r>
              <w:t xml:space="preserve">одательства Российской Федерации и актов органов </w:t>
            </w:r>
            <w:r w:rsidRPr="00A94863">
              <w:t>валютно</w:t>
            </w:r>
            <w:r>
              <w:t xml:space="preserve">го </w:t>
            </w:r>
            <w:r w:rsidRPr="00A94863">
              <w:t>регулировани</w:t>
            </w:r>
            <w:r>
              <w:t>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0003.0008.0089.0</w:t>
            </w:r>
            <w:r>
              <w:t>624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>
              <w:t>Валютный контроль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0003.0008.0092.0000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0003.0008.0092.0</w:t>
            </w:r>
            <w:r>
              <w:t>628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>
              <w:t>Проверка деятельности хозяйствующих субъектов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Хозяйственная деятельность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2652" w:rsidRPr="00A94863" w:rsidRDefault="00BB2652" w:rsidP="008E2006">
            <w:r>
              <w:t>0003.0009.0094</w:t>
            </w:r>
            <w:r w:rsidRPr="00A94863">
              <w:t>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Геология. Геодезия и картография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B2652" w:rsidRDefault="00BB2652" w:rsidP="008E2006">
            <w:r w:rsidRPr="00A94863">
              <w:t>0003.0009.009</w:t>
            </w:r>
            <w:r>
              <w:t>4</w:t>
            </w:r>
            <w:r w:rsidRPr="00A94863">
              <w:t>.0</w:t>
            </w:r>
            <w:r>
              <w:t>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B2652" w:rsidRPr="001A577D" w:rsidRDefault="00BB2652" w:rsidP="008E2006">
            <w:pPr>
              <w:ind w:right="113"/>
            </w:pPr>
            <w:r>
              <w:t xml:space="preserve">Работа </w:t>
            </w:r>
            <w:proofErr w:type="spellStart"/>
            <w:r>
              <w:t>Росреестра</w:t>
            </w:r>
            <w:proofErr w:type="spellEnd"/>
            <w:r>
              <w:t xml:space="preserve"> в федеральных округах и в субъектах Российской Федерации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Строительство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r w:rsidRPr="00A94863">
              <w:t>0003.0009.0096.0</w:t>
            </w:r>
            <w:r>
              <w:t>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r>
              <w:t>Нормативное правовое регулирование</w:t>
            </w:r>
            <w:r w:rsidRPr="00A94863">
              <w:t xml:space="preserve"> строитель</w:t>
            </w:r>
            <w:r>
              <w:t>ной деятельности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r w:rsidRPr="00A94863">
              <w:rPr>
                <w:b/>
                <w:color w:val="800000"/>
              </w:rPr>
              <w:t>Сельское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BB2652" w:rsidRPr="00FA7337" w:rsidRDefault="00BB2652" w:rsidP="008E2006">
            <w:r w:rsidRPr="00A94863">
              <w:t>0003.0009.0098.0</w:t>
            </w:r>
            <w:r>
              <w:t>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B2652" w:rsidRPr="00A94863" w:rsidRDefault="00BB2652" w:rsidP="008E2006">
            <w: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BB2652" w:rsidRPr="00A94863" w:rsidRDefault="00BB2652" w:rsidP="008E2006">
            <w:r w:rsidRPr="00A94863">
              <w:t>0003.0009.0098.0</w:t>
            </w:r>
            <w:r>
              <w:t>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BB2652" w:rsidRDefault="00BB2652" w:rsidP="008E2006">
            <w:r>
              <w:t>Ненадлежащее содержание домашних животных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0003.0009.009</w:t>
            </w:r>
            <w:r>
              <w:t>9</w:t>
            </w:r>
            <w:r w:rsidRPr="00A94863">
              <w:t>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Транспорт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9D265C" w:rsidRDefault="00BB2652" w:rsidP="008E2006">
            <w:r w:rsidRPr="009D265C">
              <w:t>Эксплуатация и сохранность автомобильных дорог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0003.0009.009</w:t>
            </w:r>
            <w:r>
              <w:t>9</w:t>
            </w:r>
            <w:r w:rsidRPr="00A94863">
              <w:t>.0</w:t>
            </w:r>
            <w:r>
              <w:t>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9D265C" w:rsidRDefault="00BB2652" w:rsidP="008E2006">
            <w:r>
              <w:t>Программа по утилизации старых автомобилей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lastRenderedPageBreak/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r w:rsidRPr="00A94863">
              <w:rPr>
                <w:b/>
                <w:color w:val="800000"/>
              </w:rPr>
              <w:t>Связь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0003.0009.0100.0</w:t>
            </w:r>
            <w:r>
              <w:t>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1E2055" w:rsidRDefault="00BB2652" w:rsidP="008E2006">
            <w:r w:rsidRPr="001E2055">
              <w:t>Государственное регулирование деятельности в области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0003.0009.0100.0</w:t>
            </w:r>
            <w:r>
              <w:t>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9D265C" w:rsidRDefault="00BB2652" w:rsidP="008E2006">
            <w:r w:rsidRPr="009D265C">
              <w:t>Оказание услуг почтовой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r w:rsidRPr="00A94863">
              <w:t>0003.0009.0100.0</w:t>
            </w:r>
            <w:r>
              <w:t>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r w:rsidRPr="00A94863">
              <w:t>Качество оказания услуг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BB2652" w:rsidRPr="00A94863" w:rsidRDefault="00BB2652" w:rsidP="008E2006">
            <w:r w:rsidRPr="00A94863">
              <w:t>0003.0009.0100.0</w:t>
            </w:r>
            <w:r>
              <w:t>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B2652" w:rsidRPr="00A94863" w:rsidRDefault="00BB2652" w:rsidP="008E2006">
            <w: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Торговля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0003.0009.0102.0</w:t>
            </w:r>
            <w:r>
              <w:t>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Качество товаров. Защита прав потребителей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0003.0009.0102.0</w:t>
            </w:r>
            <w:r>
              <w:t>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A94863" w:rsidRDefault="00BB2652" w:rsidP="008E2006">
            <w: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Внешнеэкономическая деятельность. Таможенное дело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0003.0010.011</w:t>
            </w:r>
            <w:r>
              <w:t>2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0003.0010.011</w:t>
            </w:r>
            <w:r>
              <w:t>2</w:t>
            </w:r>
            <w:r w:rsidRPr="00A94863">
              <w:t>.078</w:t>
            </w:r>
            <w:r>
              <w:t>7</w:t>
            </w:r>
          </w:p>
        </w:tc>
        <w:tc>
          <w:tcPr>
            <w:tcW w:w="6378" w:type="dxa"/>
            <w:vAlign w:val="center"/>
          </w:tcPr>
          <w:p w:rsidR="00BB2652" w:rsidRPr="00D652B7" w:rsidRDefault="00BB2652" w:rsidP="008E2006">
            <w:r w:rsidRPr="00D652B7"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Таможенно-тарифное регулирование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0003.0010.011</w:t>
            </w:r>
            <w:r>
              <w:t>6</w:t>
            </w:r>
            <w:r w:rsidRPr="00A94863">
              <w:t>.0</w:t>
            </w:r>
            <w:r>
              <w:t>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B2652" w:rsidRPr="00773A20" w:rsidRDefault="00BB2652" w:rsidP="008E2006">
            <w:r w:rsidRPr="00773A20">
              <w:t>Утилизационный сбор</w:t>
            </w:r>
          </w:p>
        </w:tc>
        <w:tc>
          <w:tcPr>
            <w:tcW w:w="1560" w:type="dxa"/>
            <w:shd w:val="clear" w:color="auto" w:fill="FFFFFF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60" w:type="dxa"/>
            <w:shd w:val="clear" w:color="auto" w:fill="FFFFFF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BB2652" w:rsidRPr="00A94863" w:rsidRDefault="00BB2652" w:rsidP="008E2006">
            <w:r w:rsidRPr="00A94863">
              <w:t>0003.0010.01</w:t>
            </w:r>
            <w:r>
              <w:t>20</w:t>
            </w:r>
            <w:r w:rsidRPr="00A94863">
              <w:t>.0</w:t>
            </w:r>
            <w:r>
              <w:t>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B2652" w:rsidRPr="003D48C9" w:rsidRDefault="00BB2652" w:rsidP="008E2006">
            <w:r>
              <w:t>Применение косвенных (внутренних) налогов при экспорте и импорте</w:t>
            </w:r>
          </w:p>
        </w:tc>
        <w:tc>
          <w:tcPr>
            <w:tcW w:w="1560" w:type="dxa"/>
            <w:shd w:val="clear" w:color="auto" w:fill="FFFFFF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0003.0010.0121.0000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rPr>
                <w:color w:val="800000"/>
              </w:rPr>
            </w:pPr>
            <w:r w:rsidRPr="00A94863">
              <w:rPr>
                <w:b/>
                <w:color w:val="800000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0003.0010.0121.0</w:t>
            </w:r>
            <w:r>
              <w:t>802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>
              <w:t>Таможенное регулирование и таможенное дело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Природные ресурсы и охрана окружающей природной среды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0003.0011.0122.0000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</w:tcPr>
          <w:p w:rsidR="00BB2652" w:rsidRPr="00A94863" w:rsidRDefault="00BB2652" w:rsidP="008E2006">
            <w:pPr>
              <w:rPr>
                <w:color w:val="008000"/>
              </w:rPr>
            </w:pPr>
            <w:r>
              <w:t>0003.0011.0122.0828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>З</w:t>
            </w:r>
            <w:r w:rsidRPr="00A94863">
              <w:t>аконодательство</w:t>
            </w:r>
            <w:r>
              <w:t xml:space="preserve"> в области охраны окружающей среды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</w:tcPr>
          <w:p w:rsidR="00BB2652" w:rsidRDefault="00BB2652" w:rsidP="008E2006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</w:tcPr>
          <w:p w:rsidR="00BB2652" w:rsidRDefault="00BB2652" w:rsidP="008E2006">
            <w:r>
              <w:rPr>
                <w:b/>
                <w:color w:val="800000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0003.001</w:t>
            </w:r>
            <w:r>
              <w:t>1</w:t>
            </w:r>
            <w:r w:rsidRPr="00A94863">
              <w:t>.01</w:t>
            </w:r>
            <w:r>
              <w:t>23</w:t>
            </w:r>
            <w:r w:rsidRPr="00A94863">
              <w:t>.</w:t>
            </w:r>
            <w:r>
              <w:t>0848</w:t>
            </w:r>
          </w:p>
        </w:tc>
        <w:tc>
          <w:tcPr>
            <w:tcW w:w="6378" w:type="dxa"/>
          </w:tcPr>
          <w:p w:rsidR="00BB2652" w:rsidRPr="00317DE9" w:rsidRDefault="00BB2652" w:rsidP="008E2006">
            <w:r w:rsidRPr="00317DE9">
              <w:t>Прекра</w:t>
            </w:r>
            <w:r>
              <w:t>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0003.0012.013</w:t>
            </w:r>
            <w:r>
              <w:t>2</w:t>
            </w:r>
            <w:r w:rsidRPr="00A94863">
              <w:t>.0000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Общие положения в сфере информации </w:t>
            </w:r>
            <w:r w:rsidRPr="00A94863">
              <w:rPr>
                <w:b/>
                <w:color w:val="800000"/>
              </w:rPr>
              <w:t>и информатизации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0003.0012.013</w:t>
            </w:r>
            <w:r>
              <w:t>2</w:t>
            </w:r>
            <w:r w:rsidRPr="00A94863">
              <w:t>.0</w:t>
            </w:r>
            <w:r>
              <w:t>877</w:t>
            </w:r>
          </w:p>
        </w:tc>
        <w:tc>
          <w:tcPr>
            <w:tcW w:w="6378" w:type="dxa"/>
            <w:vAlign w:val="center"/>
          </w:tcPr>
          <w:p w:rsidR="00BB2652" w:rsidRPr="009B76D9" w:rsidRDefault="00BB2652" w:rsidP="008E2006">
            <w:r w:rsidRPr="009B76D9">
              <w:t>Оказание услуг в электронном виде</w:t>
            </w:r>
          </w:p>
        </w:tc>
        <w:tc>
          <w:tcPr>
            <w:tcW w:w="1560" w:type="dxa"/>
          </w:tcPr>
          <w:p w:rsidR="00BB2652" w:rsidRPr="005E1D51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0003.0012.0133.0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BB2652" w:rsidRPr="009B76D9" w:rsidRDefault="00BB2652" w:rsidP="008E2006">
            <w:r>
              <w:rPr>
                <w:b/>
                <w:color w:val="800000"/>
              </w:rPr>
              <w:t xml:space="preserve">Управление в сфере информации </w:t>
            </w:r>
            <w:r w:rsidRPr="00A94863">
              <w:rPr>
                <w:b/>
                <w:color w:val="800000"/>
              </w:rPr>
              <w:t>и информатизации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0003.0012.0133.0</w:t>
            </w:r>
            <w:r>
              <w:t>879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 w:rsidRPr="00A94863">
              <w:t>Электронное правительство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0003.0012.0</w:t>
            </w:r>
            <w:r>
              <w:t>134</w:t>
            </w:r>
            <w:r w:rsidRPr="00A94863">
              <w:t>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B2652" w:rsidRPr="007A02FE" w:rsidRDefault="00BB2652" w:rsidP="008E2006">
            <w:pPr>
              <w:ind w:right="113"/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60" w:type="dxa"/>
            <w:shd w:val="clear" w:color="auto" w:fill="FFFFFF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0003.0012.0134.0</w:t>
            </w:r>
            <w:r>
              <w:t>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FB136C" w:rsidRDefault="00BB2652" w:rsidP="008E2006">
            <w:r>
              <w:t>Архивный фон. Архивы. Структура архивов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BB2652" w:rsidRPr="00A94863" w:rsidRDefault="00BB2652" w:rsidP="008E2006">
            <w:r w:rsidRPr="00A94863">
              <w:t>0003.0012.0134.0</w:t>
            </w:r>
            <w:r>
              <w:t>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2652" w:rsidRPr="00FB136C" w:rsidRDefault="00BB2652" w:rsidP="008E2006">
            <w:r>
              <w:t>Запросы архивных данных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B2652" w:rsidRPr="008468A2" w:rsidRDefault="00BB2652" w:rsidP="008E2006">
            <w:pPr>
              <w:rPr>
                <w:bCs/>
              </w:rPr>
            </w:pPr>
            <w:r w:rsidRPr="00A94863"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B2652" w:rsidRPr="00A94863" w:rsidRDefault="00BB2652" w:rsidP="008E200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Оборона, безопасность, законность</w:t>
            </w:r>
          </w:p>
        </w:tc>
        <w:tc>
          <w:tcPr>
            <w:tcW w:w="1560" w:type="dxa"/>
            <w:shd w:val="clear" w:color="auto" w:fill="FFFF00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Безопасность и охрана правопорядка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pPr>
              <w:pStyle w:val="a8"/>
              <w:rPr>
                <w:lang w:val="en-US"/>
              </w:rPr>
            </w:pPr>
            <w:r w:rsidRPr="00A94863">
              <w:t>0004.0016.016</w:t>
            </w:r>
            <w:r>
              <w:t>2</w:t>
            </w:r>
            <w:r w:rsidRPr="00A94863">
              <w:t>.000</w:t>
            </w:r>
            <w:r w:rsidRPr="00A94863">
              <w:rPr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rPr>
                <w:b/>
                <w:color w:val="999999"/>
              </w:rPr>
            </w:pPr>
            <w:r w:rsidRPr="00A94863">
              <w:rPr>
                <w:b/>
                <w:color w:val="800000"/>
              </w:rPr>
              <w:t>Безопасность общества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>
              <w:t>0004.0016.0162.0995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 w:rsidRPr="00A94863">
              <w:t>Недружественное поглощение и захват предприятий (</w:t>
            </w:r>
            <w:proofErr w:type="spellStart"/>
            <w:r w:rsidRPr="00A94863">
              <w:t>рейдерство</w:t>
            </w:r>
            <w:proofErr w:type="spellEnd"/>
            <w:r w:rsidRPr="00A94863">
              <w:t>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0004.0016.0162.0</w:t>
            </w:r>
            <w:r>
              <w:t>996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 w:rsidRPr="00A94863">
              <w:t>Преступления против собственности (государственной, частной, личной)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17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>
              <w:t>0004.0016.0162.1003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 w:rsidRPr="00A94863">
              <w:t>Борьба с коррупцией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>
              <w:t>0004.0016.0162.1005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>
              <w:t>Ответственность за нарушение законодательства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0004.0016.0162.</w:t>
            </w:r>
            <w:r>
              <w:t>1006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r>
              <w:t>Ответственность за нарушение жилищного законодательства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0004.0016.0162.</w:t>
            </w:r>
            <w:r>
              <w:t>1010</w:t>
            </w:r>
          </w:p>
        </w:tc>
        <w:tc>
          <w:tcPr>
            <w:tcW w:w="6378" w:type="dxa"/>
            <w:vAlign w:val="center"/>
          </w:tcPr>
          <w:p w:rsidR="00BB2652" w:rsidRDefault="00BB2652" w:rsidP="008E2006">
            <w: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0004.0016.0162.</w:t>
            </w:r>
            <w:r>
              <w:t>1015</w:t>
            </w:r>
          </w:p>
        </w:tc>
        <w:tc>
          <w:tcPr>
            <w:tcW w:w="6378" w:type="dxa"/>
            <w:vAlign w:val="center"/>
          </w:tcPr>
          <w:p w:rsidR="00BB2652" w:rsidRDefault="00BB2652" w:rsidP="008E2006">
            <w:r>
              <w:t>Ответственность за нарушение в сфере ЖКХ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lastRenderedPageBreak/>
              <w:t>0004.0016.0162.</w:t>
            </w:r>
            <w:r>
              <w:t>1020</w:t>
            </w:r>
          </w:p>
        </w:tc>
        <w:tc>
          <w:tcPr>
            <w:tcW w:w="6378" w:type="dxa"/>
            <w:vAlign w:val="center"/>
          </w:tcPr>
          <w:p w:rsidR="00BB2652" w:rsidRDefault="00BB2652" w:rsidP="008E2006">
            <w:r>
              <w:t>Паспортная система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0004.0016.0162.</w:t>
            </w:r>
            <w:r>
              <w:t>1021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>Регистрация по месту жительства и пребывания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0004.0016.0162.</w:t>
            </w:r>
            <w:r>
              <w:t>1022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Противопожарная служба, соблюдение норм противопожарной безопасности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</w:tcPr>
          <w:p w:rsidR="00BB2652" w:rsidRPr="00E833BA" w:rsidRDefault="00BB2652" w:rsidP="008E2006">
            <w:r w:rsidRPr="00E833BA"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BB2652" w:rsidRPr="007A02FE" w:rsidRDefault="00BB2652" w:rsidP="008E2006">
            <w:pPr>
              <w:rPr>
                <w:b/>
                <w:color w:val="632423"/>
              </w:rPr>
            </w:pPr>
            <w:r w:rsidRPr="007A02FE">
              <w:rPr>
                <w:b/>
                <w:color w:val="632423"/>
              </w:rPr>
              <w:t>Правосудие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BFBFBF"/>
          </w:tcPr>
          <w:p w:rsidR="00BB2652" w:rsidRPr="00A94863" w:rsidRDefault="00BB2652" w:rsidP="008E2006">
            <w:r w:rsidRPr="00A94863">
              <w:t>0004.0018.0171.0000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rPr>
                <w:b/>
                <w:color w:val="800000"/>
              </w:rPr>
              <w:t>Судоустройство. Судебная система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</w:tcPr>
          <w:p w:rsidR="00BB2652" w:rsidRPr="00A94863" w:rsidRDefault="00BB2652" w:rsidP="008E2006">
            <w:r w:rsidRPr="00A94863">
              <w:t>0004.0018.0171.</w:t>
            </w:r>
            <w:r>
              <w:t>1059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Обжалование судебных решений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</w:tcPr>
          <w:p w:rsidR="00BB2652" w:rsidRPr="00A94863" w:rsidRDefault="00BB2652" w:rsidP="008E2006">
            <w:r>
              <w:t>0004.0018.0171.1070</w:t>
            </w:r>
          </w:p>
        </w:tc>
        <w:tc>
          <w:tcPr>
            <w:tcW w:w="6378" w:type="dxa"/>
          </w:tcPr>
          <w:p w:rsidR="00BB2652" w:rsidRPr="00E833BA" w:rsidRDefault="00BB2652" w:rsidP="008E2006">
            <w: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FF"/>
          </w:tcPr>
          <w:p w:rsidR="00BB2652" w:rsidRPr="00A94863" w:rsidRDefault="00BB2652" w:rsidP="008E2006">
            <w:r w:rsidRPr="00A94863">
              <w:t>0004.0018.0171.</w:t>
            </w:r>
            <w:r>
              <w:t>1075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>Рассмотрение в судебном порядке</w:t>
            </w:r>
            <w:r w:rsidRPr="00A94863">
              <w:t xml:space="preserve"> решений государственных органов</w:t>
            </w:r>
            <w:r>
              <w:t>, органов местного самоуправления и должностных лиц</w:t>
            </w:r>
            <w:r w:rsidRPr="00A94863">
              <w:t xml:space="preserve"> (за исключением связанных с рассмотрением обращений)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</w:tcPr>
          <w:p w:rsidR="00BB2652" w:rsidRPr="00A94863" w:rsidRDefault="00BB2652" w:rsidP="008E2006">
            <w:r>
              <w:t>0004.0018.0171.1081</w:t>
            </w:r>
          </w:p>
        </w:tc>
        <w:tc>
          <w:tcPr>
            <w:tcW w:w="6378" w:type="dxa"/>
          </w:tcPr>
          <w:p w:rsidR="00BB2652" w:rsidRPr="00A94863" w:rsidRDefault="00BB2652" w:rsidP="008E2006">
            <w: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BB2652" w:rsidRPr="00A94863" w:rsidRDefault="00BB2652" w:rsidP="008E2006">
            <w:pPr>
              <w:rPr>
                <w:bCs/>
                <w:lang w:val="en-US"/>
              </w:rPr>
            </w:pPr>
            <w:r w:rsidRPr="00A94863"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BB2652" w:rsidRPr="00A94863" w:rsidRDefault="00BB2652" w:rsidP="008E2006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BB2652" w:rsidRPr="004A0645" w:rsidRDefault="00BB2652" w:rsidP="008E2006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BB2652" w:rsidRPr="00A94863" w:rsidRDefault="00BB2652" w:rsidP="008E2006">
            <w:r w:rsidRPr="00A94863"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BB2652" w:rsidRPr="00A94863" w:rsidRDefault="00BB2652" w:rsidP="008E2006">
            <w:pPr>
              <w:ind w:right="113"/>
              <w:rPr>
                <w:b/>
                <w:color w:val="800000"/>
              </w:rPr>
            </w:pPr>
            <w:r w:rsidRPr="00A94863">
              <w:rPr>
                <w:b/>
                <w:color w:val="800000"/>
              </w:rPr>
              <w:t>Жилище</w:t>
            </w:r>
          </w:p>
        </w:tc>
        <w:tc>
          <w:tcPr>
            <w:tcW w:w="1560" w:type="dxa"/>
            <w:shd w:val="clear" w:color="auto" w:fill="9BBB59"/>
          </w:tcPr>
          <w:p w:rsidR="00BB2652" w:rsidRPr="004A0645" w:rsidRDefault="00BB2652" w:rsidP="008E2006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BB2652" w:rsidRPr="00A94863" w:rsidRDefault="00BB2652" w:rsidP="008E2006">
            <w:r w:rsidRPr="00A94863"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B2652" w:rsidRPr="00A94863" w:rsidRDefault="00BB2652" w:rsidP="008E2006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A94863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BB2652" w:rsidRDefault="00BB2652" w:rsidP="008E20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BB2652" w:rsidRPr="00A94863" w:rsidRDefault="00BB2652" w:rsidP="008E2006">
            <w:r w:rsidRPr="00A94863">
              <w:t>0005.0005.0055.</w:t>
            </w:r>
            <w:r>
              <w:t>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B2652" w:rsidRPr="0076023D" w:rsidRDefault="00BB2652" w:rsidP="008E2006">
            <w:pPr>
              <w:rPr>
                <w:bCs/>
              </w:rPr>
            </w:pPr>
            <w:r w:rsidRPr="0076023D">
              <w:rPr>
                <w:bCs/>
              </w:rPr>
              <w:t>Выделение жилья молодым семьям, специалистам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BB2652" w:rsidRPr="00A94863" w:rsidRDefault="00BB2652" w:rsidP="008E2006">
            <w:r w:rsidRPr="00A94863">
              <w:t>0005.0005.0055.</w:t>
            </w:r>
            <w:r>
              <w:t>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BB2652" w:rsidRPr="0076023D" w:rsidRDefault="00BB2652" w:rsidP="008E2006">
            <w:pPr>
              <w:rPr>
                <w:bCs/>
              </w:rPr>
            </w:pPr>
            <w:r>
              <w:rPr>
                <w:bCs/>
              </w:rPr>
              <w:t>Служебные жилые помещения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BB2652" w:rsidTr="008E2006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BB2652" w:rsidRPr="00A94863" w:rsidRDefault="00BB2652" w:rsidP="008E2006">
            <w:pPr>
              <w:rPr>
                <w:bCs/>
              </w:rPr>
            </w:pPr>
            <w:r w:rsidRPr="00A94863"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 w:rsidRPr="00A94863">
              <w:rPr>
                <w:b/>
                <w:bCs/>
                <w:color w:val="800000"/>
              </w:rPr>
              <w:t>Коммунальное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BB2652" w:rsidRPr="004A0645" w:rsidRDefault="00BB2652" w:rsidP="008E2006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BB2652" w:rsidRPr="007A7D24" w:rsidTr="008E2006">
        <w:trPr>
          <w:cantSplit/>
        </w:trPr>
        <w:tc>
          <w:tcPr>
            <w:tcW w:w="2694" w:type="dxa"/>
          </w:tcPr>
          <w:p w:rsidR="00BB2652" w:rsidRPr="00A94863" w:rsidRDefault="00BB2652" w:rsidP="008E2006">
            <w:pPr>
              <w:rPr>
                <w:color w:val="008000"/>
              </w:rPr>
            </w:pPr>
            <w:r w:rsidRPr="00A94863">
              <w:t>0005.0005.0056.</w:t>
            </w:r>
            <w:r>
              <w:t>1149</w:t>
            </w:r>
          </w:p>
        </w:tc>
        <w:tc>
          <w:tcPr>
            <w:tcW w:w="6378" w:type="dxa"/>
          </w:tcPr>
          <w:p w:rsidR="00BB2652" w:rsidRPr="00A94863" w:rsidRDefault="00BB2652" w:rsidP="008E2006">
            <w:r w:rsidRPr="00A94863">
              <w:t>Оплата жилищно-коммунальных услуг (ЖКХ)</w:t>
            </w:r>
            <w:r>
              <w:t>, взносов в Фонд капитального ремонта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B2652" w:rsidRPr="007A7D24" w:rsidTr="008E2006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BB2652" w:rsidRPr="00A94863" w:rsidRDefault="00BB2652" w:rsidP="008E2006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.0</w:t>
            </w:r>
            <w:r>
              <w:t>000</w:t>
            </w:r>
          </w:p>
        </w:tc>
        <w:tc>
          <w:tcPr>
            <w:tcW w:w="6378" w:type="dxa"/>
            <w:vAlign w:val="center"/>
          </w:tcPr>
          <w:p w:rsidR="00BB2652" w:rsidRPr="00A94863" w:rsidRDefault="00BB2652" w:rsidP="008E2006">
            <w:pPr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BB2652" w:rsidRPr="007A7D24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1177</w:t>
            </w:r>
          </w:p>
        </w:tc>
        <w:tc>
          <w:tcPr>
            <w:tcW w:w="6378" w:type="dxa"/>
            <w:vAlign w:val="center"/>
          </w:tcPr>
          <w:p w:rsidR="00BB2652" w:rsidRPr="00544855" w:rsidRDefault="00BB2652" w:rsidP="008E2006">
            <w:r w:rsidRPr="00544855">
              <w:t>Участие в</w:t>
            </w:r>
            <w:r>
              <w:t xml:space="preserve"> долевом строительстве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</w:p>
        </w:tc>
      </w:tr>
      <w:tr w:rsidR="00BB2652" w:rsidRPr="007A7D24" w:rsidTr="008E2006">
        <w:trPr>
          <w:cantSplit/>
        </w:trPr>
        <w:tc>
          <w:tcPr>
            <w:tcW w:w="2694" w:type="dxa"/>
            <w:vAlign w:val="center"/>
          </w:tcPr>
          <w:p w:rsidR="00BB2652" w:rsidRPr="00A94863" w:rsidRDefault="00BB2652" w:rsidP="008E2006">
            <w:r w:rsidRPr="00A94863">
              <w:t>000</w:t>
            </w:r>
            <w:r>
              <w:t>5</w:t>
            </w:r>
            <w:r w:rsidRPr="00A94863">
              <w:t>.00</w:t>
            </w:r>
            <w:r>
              <w:t>05</w:t>
            </w:r>
            <w:r w:rsidRPr="00A94863">
              <w:t>.0</w:t>
            </w:r>
            <w:r>
              <w:t>057</w:t>
            </w:r>
            <w:r w:rsidRPr="00A94863">
              <w:t>.</w:t>
            </w:r>
            <w:r>
              <w:t>1179</w:t>
            </w:r>
          </w:p>
        </w:tc>
        <w:tc>
          <w:tcPr>
            <w:tcW w:w="6378" w:type="dxa"/>
            <w:vAlign w:val="center"/>
          </w:tcPr>
          <w:p w:rsidR="00BB2652" w:rsidRPr="00544855" w:rsidRDefault="00BB2652" w:rsidP="008E2006">
            <w:r w:rsidRPr="00544855">
              <w:t>Предоставление субсидий на жилье</w:t>
            </w:r>
          </w:p>
        </w:tc>
        <w:tc>
          <w:tcPr>
            <w:tcW w:w="1560" w:type="dxa"/>
          </w:tcPr>
          <w:p w:rsidR="00BB2652" w:rsidRPr="004A0645" w:rsidRDefault="00BB2652" w:rsidP="008E20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B2652" w:rsidRPr="007A7D24" w:rsidTr="008E2006">
        <w:trPr>
          <w:cantSplit/>
        </w:trPr>
        <w:tc>
          <w:tcPr>
            <w:tcW w:w="9072" w:type="dxa"/>
            <w:gridSpan w:val="2"/>
            <w:vAlign w:val="center"/>
          </w:tcPr>
          <w:p w:rsidR="00BB2652" w:rsidRPr="003371C1" w:rsidRDefault="00BB2652" w:rsidP="008E2006">
            <w:pPr>
              <w:rPr>
                <w:b/>
                <w:lang w:val="en-US"/>
              </w:rPr>
            </w:pPr>
            <w:r w:rsidRPr="003371C1">
              <w:rPr>
                <w:b/>
              </w:rPr>
              <w:t>ИТОГО</w:t>
            </w:r>
            <w:r w:rsidRPr="003371C1">
              <w:rPr>
                <w:b/>
                <w:lang w:val="en-US"/>
              </w:rPr>
              <w:t>:</w:t>
            </w:r>
          </w:p>
        </w:tc>
        <w:tc>
          <w:tcPr>
            <w:tcW w:w="1560" w:type="dxa"/>
          </w:tcPr>
          <w:p w:rsidR="00BB2652" w:rsidRPr="00567882" w:rsidRDefault="00BB2652" w:rsidP="008E20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4 576</w:t>
            </w:r>
          </w:p>
        </w:tc>
      </w:tr>
    </w:tbl>
    <w:p w:rsidR="00BB2652" w:rsidRDefault="00BB2652" w:rsidP="00246260">
      <w:pPr>
        <w:ind w:firstLine="709"/>
        <w:jc w:val="both"/>
        <w:rPr>
          <w:sz w:val="26"/>
          <w:szCs w:val="26"/>
        </w:rPr>
      </w:pPr>
    </w:p>
    <w:p w:rsidR="00BB2652" w:rsidRDefault="00BB2652" w:rsidP="00246260">
      <w:pPr>
        <w:ind w:firstLine="709"/>
        <w:jc w:val="both"/>
        <w:rPr>
          <w:sz w:val="26"/>
          <w:szCs w:val="26"/>
        </w:rPr>
      </w:pPr>
    </w:p>
    <w:p w:rsidR="00BB2652" w:rsidRDefault="00BB2652" w:rsidP="00246260">
      <w:pPr>
        <w:ind w:firstLine="709"/>
        <w:jc w:val="both"/>
        <w:rPr>
          <w:sz w:val="26"/>
          <w:szCs w:val="26"/>
        </w:rPr>
      </w:pPr>
    </w:p>
    <w:sectPr w:rsidR="00BB2652" w:rsidSect="005348C1">
      <w:headerReference w:type="default" r:id="rId8"/>
      <w:pgSz w:w="11907" w:h="16840" w:code="9"/>
      <w:pgMar w:top="851" w:right="1168" w:bottom="1134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D6" w:rsidRDefault="005B2CD6" w:rsidP="00711BF2">
      <w:r>
        <w:separator/>
      </w:r>
    </w:p>
  </w:endnote>
  <w:endnote w:type="continuationSeparator" w:id="0">
    <w:p w:rsidR="005B2CD6" w:rsidRDefault="005B2CD6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D6" w:rsidRDefault="005B2CD6" w:rsidP="00711BF2">
      <w:r>
        <w:separator/>
      </w:r>
    </w:p>
  </w:footnote>
  <w:footnote w:type="continuationSeparator" w:id="0">
    <w:p w:rsidR="005B2CD6" w:rsidRDefault="005B2CD6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446971"/>
      <w:docPartObj>
        <w:docPartGallery w:val="Page Numbers (Top of Page)"/>
        <w:docPartUnique/>
      </w:docPartObj>
    </w:sdtPr>
    <w:sdtEndPr/>
    <w:sdtContent>
      <w:p w:rsidR="006D47E2" w:rsidRDefault="006D47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80">
          <w:rPr>
            <w:noProof/>
          </w:rPr>
          <w:t>4</w:t>
        </w:r>
        <w:r>
          <w:fldChar w:fldCharType="end"/>
        </w:r>
      </w:p>
    </w:sdtContent>
  </w:sdt>
  <w:p w:rsidR="006D47E2" w:rsidRDefault="006D47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 w15:restartNumberingAfterBreak="0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4"/>
    <w:rsid w:val="00000326"/>
    <w:rsid w:val="000120A2"/>
    <w:rsid w:val="000204CE"/>
    <w:rsid w:val="00024917"/>
    <w:rsid w:val="00024F91"/>
    <w:rsid w:val="00026429"/>
    <w:rsid w:val="000317E3"/>
    <w:rsid w:val="000350D4"/>
    <w:rsid w:val="00035E05"/>
    <w:rsid w:val="000406C7"/>
    <w:rsid w:val="00053941"/>
    <w:rsid w:val="00057E43"/>
    <w:rsid w:val="0007373C"/>
    <w:rsid w:val="000771A2"/>
    <w:rsid w:val="00081485"/>
    <w:rsid w:val="00085623"/>
    <w:rsid w:val="00085A01"/>
    <w:rsid w:val="00086637"/>
    <w:rsid w:val="00087202"/>
    <w:rsid w:val="00090C97"/>
    <w:rsid w:val="000A24D3"/>
    <w:rsid w:val="000B4787"/>
    <w:rsid w:val="000B4FD4"/>
    <w:rsid w:val="000B73BC"/>
    <w:rsid w:val="000B7BC0"/>
    <w:rsid w:val="000C50E5"/>
    <w:rsid w:val="000C5B86"/>
    <w:rsid w:val="000C741F"/>
    <w:rsid w:val="000D155D"/>
    <w:rsid w:val="000D2331"/>
    <w:rsid w:val="000E101B"/>
    <w:rsid w:val="000F66EA"/>
    <w:rsid w:val="000F6C95"/>
    <w:rsid w:val="00104840"/>
    <w:rsid w:val="00105782"/>
    <w:rsid w:val="00112715"/>
    <w:rsid w:val="00116B16"/>
    <w:rsid w:val="00121141"/>
    <w:rsid w:val="00122338"/>
    <w:rsid w:val="00125550"/>
    <w:rsid w:val="00130418"/>
    <w:rsid w:val="00134D90"/>
    <w:rsid w:val="00141650"/>
    <w:rsid w:val="0014535A"/>
    <w:rsid w:val="00145BA6"/>
    <w:rsid w:val="0014708D"/>
    <w:rsid w:val="00151B6F"/>
    <w:rsid w:val="00166A34"/>
    <w:rsid w:val="00173522"/>
    <w:rsid w:val="00173D23"/>
    <w:rsid w:val="00185670"/>
    <w:rsid w:val="0019107F"/>
    <w:rsid w:val="00194966"/>
    <w:rsid w:val="00196B03"/>
    <w:rsid w:val="001B194C"/>
    <w:rsid w:val="001B29AD"/>
    <w:rsid w:val="001B3DD0"/>
    <w:rsid w:val="001B7D3B"/>
    <w:rsid w:val="001C3FF6"/>
    <w:rsid w:val="001C62B5"/>
    <w:rsid w:val="001C65B8"/>
    <w:rsid w:val="001D1291"/>
    <w:rsid w:val="001D5D0A"/>
    <w:rsid w:val="001E538C"/>
    <w:rsid w:val="001E6004"/>
    <w:rsid w:val="001E63A2"/>
    <w:rsid w:val="001F357F"/>
    <w:rsid w:val="00202ADE"/>
    <w:rsid w:val="002042E7"/>
    <w:rsid w:val="00215E0F"/>
    <w:rsid w:val="00216724"/>
    <w:rsid w:val="002238D5"/>
    <w:rsid w:val="00230340"/>
    <w:rsid w:val="00232D39"/>
    <w:rsid w:val="00233725"/>
    <w:rsid w:val="00233890"/>
    <w:rsid w:val="0023688C"/>
    <w:rsid w:val="002370A4"/>
    <w:rsid w:val="00241E2F"/>
    <w:rsid w:val="002423ED"/>
    <w:rsid w:val="00245565"/>
    <w:rsid w:val="00246260"/>
    <w:rsid w:val="00247CDD"/>
    <w:rsid w:val="00255B05"/>
    <w:rsid w:val="00262DE2"/>
    <w:rsid w:val="00276C35"/>
    <w:rsid w:val="00277626"/>
    <w:rsid w:val="00281AFC"/>
    <w:rsid w:val="0028264A"/>
    <w:rsid w:val="00286AE1"/>
    <w:rsid w:val="0029602A"/>
    <w:rsid w:val="00297714"/>
    <w:rsid w:val="002A3F5C"/>
    <w:rsid w:val="002A54FB"/>
    <w:rsid w:val="002B172C"/>
    <w:rsid w:val="002B1F04"/>
    <w:rsid w:val="002B3271"/>
    <w:rsid w:val="002B4E74"/>
    <w:rsid w:val="002B663D"/>
    <w:rsid w:val="002C06FC"/>
    <w:rsid w:val="002C0942"/>
    <w:rsid w:val="002C3B05"/>
    <w:rsid w:val="002C465A"/>
    <w:rsid w:val="002C4FE5"/>
    <w:rsid w:val="002D2F79"/>
    <w:rsid w:val="002D3F36"/>
    <w:rsid w:val="002F5E60"/>
    <w:rsid w:val="0030389E"/>
    <w:rsid w:val="00312692"/>
    <w:rsid w:val="003157F9"/>
    <w:rsid w:val="00317094"/>
    <w:rsid w:val="00320299"/>
    <w:rsid w:val="0032096B"/>
    <w:rsid w:val="00321CA0"/>
    <w:rsid w:val="003323C6"/>
    <w:rsid w:val="003333E6"/>
    <w:rsid w:val="003340C8"/>
    <w:rsid w:val="00336CD0"/>
    <w:rsid w:val="00337A78"/>
    <w:rsid w:val="00343D60"/>
    <w:rsid w:val="00351DE2"/>
    <w:rsid w:val="00356628"/>
    <w:rsid w:val="00357E46"/>
    <w:rsid w:val="00362681"/>
    <w:rsid w:val="003740BC"/>
    <w:rsid w:val="00382941"/>
    <w:rsid w:val="00384064"/>
    <w:rsid w:val="00393D79"/>
    <w:rsid w:val="00394DEC"/>
    <w:rsid w:val="00396059"/>
    <w:rsid w:val="00397E08"/>
    <w:rsid w:val="00397F01"/>
    <w:rsid w:val="003A2C4F"/>
    <w:rsid w:val="003A3280"/>
    <w:rsid w:val="003A35B2"/>
    <w:rsid w:val="003B0C23"/>
    <w:rsid w:val="003C0601"/>
    <w:rsid w:val="003C199B"/>
    <w:rsid w:val="003C1CB4"/>
    <w:rsid w:val="003D152E"/>
    <w:rsid w:val="003D1F25"/>
    <w:rsid w:val="003D374D"/>
    <w:rsid w:val="003D46E2"/>
    <w:rsid w:val="003E046E"/>
    <w:rsid w:val="003E11C9"/>
    <w:rsid w:val="003E31A2"/>
    <w:rsid w:val="003F2A99"/>
    <w:rsid w:val="003F4E42"/>
    <w:rsid w:val="004074F7"/>
    <w:rsid w:val="00410954"/>
    <w:rsid w:val="00421E5A"/>
    <w:rsid w:val="00426804"/>
    <w:rsid w:val="00434064"/>
    <w:rsid w:val="00436112"/>
    <w:rsid w:val="00444B3F"/>
    <w:rsid w:val="004514F3"/>
    <w:rsid w:val="004544D5"/>
    <w:rsid w:val="004577EB"/>
    <w:rsid w:val="0045787F"/>
    <w:rsid w:val="00461D78"/>
    <w:rsid w:val="00463EBD"/>
    <w:rsid w:val="00474671"/>
    <w:rsid w:val="00482864"/>
    <w:rsid w:val="004867E7"/>
    <w:rsid w:val="0049124F"/>
    <w:rsid w:val="00491D28"/>
    <w:rsid w:val="0049582D"/>
    <w:rsid w:val="00497347"/>
    <w:rsid w:val="00497FD7"/>
    <w:rsid w:val="004A69D9"/>
    <w:rsid w:val="004B4E6D"/>
    <w:rsid w:val="004B5655"/>
    <w:rsid w:val="004C2A99"/>
    <w:rsid w:val="004D0D85"/>
    <w:rsid w:val="004D2E9F"/>
    <w:rsid w:val="004D4F33"/>
    <w:rsid w:val="004D73F6"/>
    <w:rsid w:val="004E0235"/>
    <w:rsid w:val="004E5FC4"/>
    <w:rsid w:val="004E790A"/>
    <w:rsid w:val="0050349C"/>
    <w:rsid w:val="00504BF4"/>
    <w:rsid w:val="00510807"/>
    <w:rsid w:val="00516D83"/>
    <w:rsid w:val="005241A8"/>
    <w:rsid w:val="00525180"/>
    <w:rsid w:val="005348C1"/>
    <w:rsid w:val="00541F37"/>
    <w:rsid w:val="0054792D"/>
    <w:rsid w:val="00561D0F"/>
    <w:rsid w:val="0056284D"/>
    <w:rsid w:val="0056681E"/>
    <w:rsid w:val="00570732"/>
    <w:rsid w:val="00583A00"/>
    <w:rsid w:val="005951F5"/>
    <w:rsid w:val="005955BB"/>
    <w:rsid w:val="005A1AF4"/>
    <w:rsid w:val="005A307A"/>
    <w:rsid w:val="005A5201"/>
    <w:rsid w:val="005B2CD6"/>
    <w:rsid w:val="005B364F"/>
    <w:rsid w:val="005B569D"/>
    <w:rsid w:val="005B645F"/>
    <w:rsid w:val="005C3362"/>
    <w:rsid w:val="005D363B"/>
    <w:rsid w:val="005D3C56"/>
    <w:rsid w:val="005D480B"/>
    <w:rsid w:val="005D4898"/>
    <w:rsid w:val="005D6949"/>
    <w:rsid w:val="005E1CD7"/>
    <w:rsid w:val="005E4705"/>
    <w:rsid w:val="005E5EA9"/>
    <w:rsid w:val="005F156A"/>
    <w:rsid w:val="005F5D50"/>
    <w:rsid w:val="00614B51"/>
    <w:rsid w:val="006153B2"/>
    <w:rsid w:val="00617C34"/>
    <w:rsid w:val="006305E3"/>
    <w:rsid w:val="00640033"/>
    <w:rsid w:val="00642A46"/>
    <w:rsid w:val="00647F7D"/>
    <w:rsid w:val="0065155C"/>
    <w:rsid w:val="00651611"/>
    <w:rsid w:val="00657D25"/>
    <w:rsid w:val="0066286F"/>
    <w:rsid w:val="006639AA"/>
    <w:rsid w:val="00665FD0"/>
    <w:rsid w:val="006710D2"/>
    <w:rsid w:val="00674F0A"/>
    <w:rsid w:val="006754CB"/>
    <w:rsid w:val="00675F4B"/>
    <w:rsid w:val="00676AF8"/>
    <w:rsid w:val="006801E1"/>
    <w:rsid w:val="0068040B"/>
    <w:rsid w:val="00684D41"/>
    <w:rsid w:val="006866E6"/>
    <w:rsid w:val="00687DC6"/>
    <w:rsid w:val="00692647"/>
    <w:rsid w:val="006B0BA2"/>
    <w:rsid w:val="006B443B"/>
    <w:rsid w:val="006B7CD1"/>
    <w:rsid w:val="006D47E2"/>
    <w:rsid w:val="006E37E5"/>
    <w:rsid w:val="006E53D9"/>
    <w:rsid w:val="006E6076"/>
    <w:rsid w:val="006E7B67"/>
    <w:rsid w:val="006F0612"/>
    <w:rsid w:val="006F1EBE"/>
    <w:rsid w:val="006F3CD1"/>
    <w:rsid w:val="006F4D9B"/>
    <w:rsid w:val="006F774D"/>
    <w:rsid w:val="007016B6"/>
    <w:rsid w:val="00701FB7"/>
    <w:rsid w:val="00710B4D"/>
    <w:rsid w:val="00711BF2"/>
    <w:rsid w:val="007150B8"/>
    <w:rsid w:val="00720CC7"/>
    <w:rsid w:val="00720F0B"/>
    <w:rsid w:val="00722E84"/>
    <w:rsid w:val="00731EBE"/>
    <w:rsid w:val="00736720"/>
    <w:rsid w:val="00740000"/>
    <w:rsid w:val="00744720"/>
    <w:rsid w:val="00746758"/>
    <w:rsid w:val="00750E42"/>
    <w:rsid w:val="00750F99"/>
    <w:rsid w:val="00762F01"/>
    <w:rsid w:val="007712B7"/>
    <w:rsid w:val="007752BE"/>
    <w:rsid w:val="00777605"/>
    <w:rsid w:val="00783D2B"/>
    <w:rsid w:val="0078754C"/>
    <w:rsid w:val="00790FA0"/>
    <w:rsid w:val="00794254"/>
    <w:rsid w:val="00795DC2"/>
    <w:rsid w:val="007A0AA6"/>
    <w:rsid w:val="007A26C6"/>
    <w:rsid w:val="007A2701"/>
    <w:rsid w:val="007A2EB7"/>
    <w:rsid w:val="007A30DD"/>
    <w:rsid w:val="007A323A"/>
    <w:rsid w:val="007A564E"/>
    <w:rsid w:val="007B513A"/>
    <w:rsid w:val="007C141A"/>
    <w:rsid w:val="007C1D4C"/>
    <w:rsid w:val="007C359E"/>
    <w:rsid w:val="007C56D4"/>
    <w:rsid w:val="007D600E"/>
    <w:rsid w:val="007E0CCE"/>
    <w:rsid w:val="007E1C89"/>
    <w:rsid w:val="007E42FA"/>
    <w:rsid w:val="007E6C7D"/>
    <w:rsid w:val="007E7EA7"/>
    <w:rsid w:val="007F20B8"/>
    <w:rsid w:val="007F3372"/>
    <w:rsid w:val="00804AA5"/>
    <w:rsid w:val="0081033C"/>
    <w:rsid w:val="00816F07"/>
    <w:rsid w:val="00821DD7"/>
    <w:rsid w:val="00825306"/>
    <w:rsid w:val="00827F04"/>
    <w:rsid w:val="00830722"/>
    <w:rsid w:val="008404B7"/>
    <w:rsid w:val="008463E6"/>
    <w:rsid w:val="00847B72"/>
    <w:rsid w:val="00851A75"/>
    <w:rsid w:val="00857FBF"/>
    <w:rsid w:val="00863AF7"/>
    <w:rsid w:val="00864D2E"/>
    <w:rsid w:val="008864B8"/>
    <w:rsid w:val="00892492"/>
    <w:rsid w:val="008929A1"/>
    <w:rsid w:val="00892EA2"/>
    <w:rsid w:val="008A1F79"/>
    <w:rsid w:val="008A2A0B"/>
    <w:rsid w:val="008A5B64"/>
    <w:rsid w:val="008B4EBE"/>
    <w:rsid w:val="008B5584"/>
    <w:rsid w:val="008C0521"/>
    <w:rsid w:val="008C2818"/>
    <w:rsid w:val="008C69CA"/>
    <w:rsid w:val="008D6362"/>
    <w:rsid w:val="008D70A8"/>
    <w:rsid w:val="008E0A3F"/>
    <w:rsid w:val="008E0BA6"/>
    <w:rsid w:val="008E33CC"/>
    <w:rsid w:val="008E3D8A"/>
    <w:rsid w:val="008E4CD6"/>
    <w:rsid w:val="008E74F6"/>
    <w:rsid w:val="008F13C5"/>
    <w:rsid w:val="008F66FA"/>
    <w:rsid w:val="00901143"/>
    <w:rsid w:val="00903BAA"/>
    <w:rsid w:val="00910427"/>
    <w:rsid w:val="00913BF0"/>
    <w:rsid w:val="009148EF"/>
    <w:rsid w:val="00915991"/>
    <w:rsid w:val="00926331"/>
    <w:rsid w:val="00933C9C"/>
    <w:rsid w:val="0093587C"/>
    <w:rsid w:val="00946C61"/>
    <w:rsid w:val="009532FC"/>
    <w:rsid w:val="009601F7"/>
    <w:rsid w:val="00960E4C"/>
    <w:rsid w:val="009701E1"/>
    <w:rsid w:val="00972EAE"/>
    <w:rsid w:val="00973059"/>
    <w:rsid w:val="0097529C"/>
    <w:rsid w:val="00977B8A"/>
    <w:rsid w:val="00981C8E"/>
    <w:rsid w:val="009A1D41"/>
    <w:rsid w:val="009C13BB"/>
    <w:rsid w:val="009C2C7E"/>
    <w:rsid w:val="009D64B7"/>
    <w:rsid w:val="009E30F5"/>
    <w:rsid w:val="009E33E4"/>
    <w:rsid w:val="009F4492"/>
    <w:rsid w:val="00A00291"/>
    <w:rsid w:val="00A0448B"/>
    <w:rsid w:val="00A063D4"/>
    <w:rsid w:val="00A1001B"/>
    <w:rsid w:val="00A10EF1"/>
    <w:rsid w:val="00A11D4B"/>
    <w:rsid w:val="00A1692F"/>
    <w:rsid w:val="00A20080"/>
    <w:rsid w:val="00A258E0"/>
    <w:rsid w:val="00A315E0"/>
    <w:rsid w:val="00A34ABA"/>
    <w:rsid w:val="00A37F28"/>
    <w:rsid w:val="00A57F65"/>
    <w:rsid w:val="00A6287C"/>
    <w:rsid w:val="00A62A84"/>
    <w:rsid w:val="00A700C0"/>
    <w:rsid w:val="00A71832"/>
    <w:rsid w:val="00A723E6"/>
    <w:rsid w:val="00A746D3"/>
    <w:rsid w:val="00A74E5F"/>
    <w:rsid w:val="00A91645"/>
    <w:rsid w:val="00A93AA6"/>
    <w:rsid w:val="00A94C32"/>
    <w:rsid w:val="00AA012F"/>
    <w:rsid w:val="00AA094D"/>
    <w:rsid w:val="00AA2EAE"/>
    <w:rsid w:val="00AA5196"/>
    <w:rsid w:val="00AB3E87"/>
    <w:rsid w:val="00AB63EE"/>
    <w:rsid w:val="00AC4B87"/>
    <w:rsid w:val="00AC61AB"/>
    <w:rsid w:val="00AD584B"/>
    <w:rsid w:val="00AD7B1A"/>
    <w:rsid w:val="00AE0167"/>
    <w:rsid w:val="00AE2E8C"/>
    <w:rsid w:val="00AE4A6A"/>
    <w:rsid w:val="00AF1293"/>
    <w:rsid w:val="00AF562C"/>
    <w:rsid w:val="00B07CC3"/>
    <w:rsid w:val="00B104B4"/>
    <w:rsid w:val="00B10E64"/>
    <w:rsid w:val="00B1421F"/>
    <w:rsid w:val="00B279B0"/>
    <w:rsid w:val="00B4342B"/>
    <w:rsid w:val="00B62C70"/>
    <w:rsid w:val="00B66B14"/>
    <w:rsid w:val="00B70DEA"/>
    <w:rsid w:val="00B73B7D"/>
    <w:rsid w:val="00B7431C"/>
    <w:rsid w:val="00B74E78"/>
    <w:rsid w:val="00B82698"/>
    <w:rsid w:val="00B84058"/>
    <w:rsid w:val="00B84D0A"/>
    <w:rsid w:val="00B9303F"/>
    <w:rsid w:val="00BA40A3"/>
    <w:rsid w:val="00BB2652"/>
    <w:rsid w:val="00BB2ADB"/>
    <w:rsid w:val="00BB6A60"/>
    <w:rsid w:val="00BC0B3C"/>
    <w:rsid w:val="00BC30B1"/>
    <w:rsid w:val="00BC35AA"/>
    <w:rsid w:val="00BC48B8"/>
    <w:rsid w:val="00BD0601"/>
    <w:rsid w:val="00BD4030"/>
    <w:rsid w:val="00BE11BC"/>
    <w:rsid w:val="00BE15B0"/>
    <w:rsid w:val="00BE4AD0"/>
    <w:rsid w:val="00BF02FF"/>
    <w:rsid w:val="00BF1C18"/>
    <w:rsid w:val="00BF3372"/>
    <w:rsid w:val="00C0052C"/>
    <w:rsid w:val="00C0324C"/>
    <w:rsid w:val="00C04846"/>
    <w:rsid w:val="00C06ED5"/>
    <w:rsid w:val="00C10B5F"/>
    <w:rsid w:val="00C1137D"/>
    <w:rsid w:val="00C1261D"/>
    <w:rsid w:val="00C13175"/>
    <w:rsid w:val="00C24460"/>
    <w:rsid w:val="00C279EA"/>
    <w:rsid w:val="00C4040C"/>
    <w:rsid w:val="00C4214F"/>
    <w:rsid w:val="00C4297D"/>
    <w:rsid w:val="00C448D2"/>
    <w:rsid w:val="00C46280"/>
    <w:rsid w:val="00C503EC"/>
    <w:rsid w:val="00C56BF3"/>
    <w:rsid w:val="00C6313F"/>
    <w:rsid w:val="00C724E5"/>
    <w:rsid w:val="00C731F9"/>
    <w:rsid w:val="00C74F7C"/>
    <w:rsid w:val="00C74FD6"/>
    <w:rsid w:val="00C75260"/>
    <w:rsid w:val="00C77292"/>
    <w:rsid w:val="00C81D72"/>
    <w:rsid w:val="00C841E2"/>
    <w:rsid w:val="00C96051"/>
    <w:rsid w:val="00CA70F5"/>
    <w:rsid w:val="00CA7B93"/>
    <w:rsid w:val="00CB2DD8"/>
    <w:rsid w:val="00CB3725"/>
    <w:rsid w:val="00CB6235"/>
    <w:rsid w:val="00CB7174"/>
    <w:rsid w:val="00CC25D6"/>
    <w:rsid w:val="00CC33DA"/>
    <w:rsid w:val="00CC53CE"/>
    <w:rsid w:val="00CC6C9B"/>
    <w:rsid w:val="00CD23B6"/>
    <w:rsid w:val="00CD41E9"/>
    <w:rsid w:val="00CE07FD"/>
    <w:rsid w:val="00D0141E"/>
    <w:rsid w:val="00D02962"/>
    <w:rsid w:val="00D11C5D"/>
    <w:rsid w:val="00D15284"/>
    <w:rsid w:val="00D25103"/>
    <w:rsid w:val="00D27EED"/>
    <w:rsid w:val="00D445C0"/>
    <w:rsid w:val="00D45C16"/>
    <w:rsid w:val="00D45EC7"/>
    <w:rsid w:val="00D51603"/>
    <w:rsid w:val="00D52056"/>
    <w:rsid w:val="00D5280C"/>
    <w:rsid w:val="00D60C55"/>
    <w:rsid w:val="00D6198F"/>
    <w:rsid w:val="00D6260E"/>
    <w:rsid w:val="00D62D8C"/>
    <w:rsid w:val="00D64214"/>
    <w:rsid w:val="00D67665"/>
    <w:rsid w:val="00D726AD"/>
    <w:rsid w:val="00D81489"/>
    <w:rsid w:val="00D82691"/>
    <w:rsid w:val="00D84FC9"/>
    <w:rsid w:val="00D85C6D"/>
    <w:rsid w:val="00D918FD"/>
    <w:rsid w:val="00D93B16"/>
    <w:rsid w:val="00D94FA8"/>
    <w:rsid w:val="00D96185"/>
    <w:rsid w:val="00DA28A7"/>
    <w:rsid w:val="00DB0F9A"/>
    <w:rsid w:val="00DB3650"/>
    <w:rsid w:val="00DD5463"/>
    <w:rsid w:val="00DD6DEC"/>
    <w:rsid w:val="00DE1683"/>
    <w:rsid w:val="00DF63DE"/>
    <w:rsid w:val="00E13581"/>
    <w:rsid w:val="00E14A63"/>
    <w:rsid w:val="00E171BA"/>
    <w:rsid w:val="00E17F6F"/>
    <w:rsid w:val="00E210DF"/>
    <w:rsid w:val="00E445D9"/>
    <w:rsid w:val="00E45EBA"/>
    <w:rsid w:val="00E47AEA"/>
    <w:rsid w:val="00E47BC1"/>
    <w:rsid w:val="00E564AE"/>
    <w:rsid w:val="00E57C9D"/>
    <w:rsid w:val="00E63630"/>
    <w:rsid w:val="00E6477B"/>
    <w:rsid w:val="00E66A02"/>
    <w:rsid w:val="00E66EF0"/>
    <w:rsid w:val="00E70C9E"/>
    <w:rsid w:val="00E71EAE"/>
    <w:rsid w:val="00E72675"/>
    <w:rsid w:val="00E77E6D"/>
    <w:rsid w:val="00E82091"/>
    <w:rsid w:val="00E83447"/>
    <w:rsid w:val="00E8618D"/>
    <w:rsid w:val="00E9598E"/>
    <w:rsid w:val="00EA4F38"/>
    <w:rsid w:val="00EA7AB5"/>
    <w:rsid w:val="00EB448E"/>
    <w:rsid w:val="00EC2DFF"/>
    <w:rsid w:val="00EC35A9"/>
    <w:rsid w:val="00EC4353"/>
    <w:rsid w:val="00ED08E5"/>
    <w:rsid w:val="00ED1B04"/>
    <w:rsid w:val="00ED2AC0"/>
    <w:rsid w:val="00EE00B3"/>
    <w:rsid w:val="00EE3743"/>
    <w:rsid w:val="00EE3A22"/>
    <w:rsid w:val="00EE6812"/>
    <w:rsid w:val="00EE6EF3"/>
    <w:rsid w:val="00EF16E5"/>
    <w:rsid w:val="00F03786"/>
    <w:rsid w:val="00F24387"/>
    <w:rsid w:val="00F26EE7"/>
    <w:rsid w:val="00F27862"/>
    <w:rsid w:val="00F41147"/>
    <w:rsid w:val="00F435E7"/>
    <w:rsid w:val="00F44BEF"/>
    <w:rsid w:val="00F47EB6"/>
    <w:rsid w:val="00F501FA"/>
    <w:rsid w:val="00F51EC7"/>
    <w:rsid w:val="00F54512"/>
    <w:rsid w:val="00F60776"/>
    <w:rsid w:val="00F70BC9"/>
    <w:rsid w:val="00F73B12"/>
    <w:rsid w:val="00F761FF"/>
    <w:rsid w:val="00F8550D"/>
    <w:rsid w:val="00F907D7"/>
    <w:rsid w:val="00F92DEA"/>
    <w:rsid w:val="00F93570"/>
    <w:rsid w:val="00F969BE"/>
    <w:rsid w:val="00FA1B6B"/>
    <w:rsid w:val="00FA53EA"/>
    <w:rsid w:val="00FA6A43"/>
    <w:rsid w:val="00FB3598"/>
    <w:rsid w:val="00FC3470"/>
    <w:rsid w:val="00FD169A"/>
    <w:rsid w:val="00FE0CC1"/>
    <w:rsid w:val="00FE298F"/>
    <w:rsid w:val="00FE4ED8"/>
    <w:rsid w:val="00FE6E49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64A90-9CC4-4387-8895-CB273723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afa">
    <w:name w:val="Знак Знак Знак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b">
    <w:name w:val="Знак Знак Знак Знак Знак Знак Знак Знак Знак"/>
    <w:basedOn w:val="a"/>
    <w:semiHidden/>
    <w:rsid w:val="00BB2652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semiHidden/>
    <w:rsid w:val="00BB2652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7">
    <w:name w:val="Знак Знак Знак Знак Знак Знак1 Знак"/>
    <w:basedOn w:val="a"/>
    <w:autoRedefine/>
    <w:rsid w:val="00BB2652"/>
    <w:pPr>
      <w:spacing w:after="160" w:line="240" w:lineRule="exact"/>
    </w:pPr>
    <w:rPr>
      <w:sz w:val="28"/>
      <w:lang w:val="en-US" w:eastAsia="en-US"/>
    </w:rPr>
  </w:style>
  <w:style w:type="paragraph" w:customStyle="1" w:styleId="18">
    <w:name w:val="Знак1"/>
    <w:basedOn w:val="a"/>
    <w:autoRedefine/>
    <w:rsid w:val="00BB2652"/>
    <w:pPr>
      <w:spacing w:after="160" w:line="240" w:lineRule="exact"/>
    </w:pPr>
    <w:rPr>
      <w:sz w:val="28"/>
      <w:lang w:val="en-US" w:eastAsia="en-US"/>
    </w:rPr>
  </w:style>
  <w:style w:type="paragraph" w:customStyle="1" w:styleId="afd">
    <w:name w:val="Знак Знак Знак"/>
    <w:basedOn w:val="a"/>
    <w:autoRedefine/>
    <w:rsid w:val="00BB2652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1D55-ADBF-4BA0-B936-5AAE49EF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46</TotalTime>
  <Pages>12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Дивяшова Анастасия Владимировна</dc:creator>
  <cp:lastModifiedBy>Дементьева Наталья Николаевна</cp:lastModifiedBy>
  <cp:revision>7</cp:revision>
  <cp:lastPrinted>2022-06-16T06:40:00Z</cp:lastPrinted>
  <dcterms:created xsi:type="dcterms:W3CDTF">2022-10-20T13:27:00Z</dcterms:created>
  <dcterms:modified xsi:type="dcterms:W3CDTF">2022-10-20T14:38:00Z</dcterms:modified>
</cp:coreProperties>
</file>