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57B8B">
        <w:rPr>
          <w:rFonts w:ascii="Times New Roman" w:hAnsi="Times New Roman" w:cs="Times New Roman"/>
          <w:b/>
          <w:bCs/>
        </w:rPr>
        <w:t>ФЕДЕРАЛЬНАЯ НАЛОГОВАЯ СЛУЖБА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7B8B">
        <w:rPr>
          <w:rFonts w:ascii="Times New Roman" w:hAnsi="Times New Roman" w:cs="Times New Roman"/>
          <w:b/>
          <w:bCs/>
        </w:rPr>
        <w:t>ПРИКАЗ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7B8B">
        <w:rPr>
          <w:rFonts w:ascii="Times New Roman" w:hAnsi="Times New Roman" w:cs="Times New Roman"/>
          <w:b/>
          <w:bCs/>
        </w:rPr>
        <w:t>от 30 мая 2007 г. N ММ-3-06/333@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7B8B">
        <w:rPr>
          <w:rFonts w:ascii="Times New Roman" w:hAnsi="Times New Roman" w:cs="Times New Roman"/>
          <w:b/>
          <w:bCs/>
        </w:rPr>
        <w:t>ОБ УТВЕРЖДЕНИИ КОНЦЕПЦИИ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7B8B">
        <w:rPr>
          <w:rFonts w:ascii="Times New Roman" w:hAnsi="Times New Roman" w:cs="Times New Roman"/>
          <w:b/>
          <w:bCs/>
        </w:rPr>
        <w:t>СИСТЕМЫ ПЛАНИРОВАНИЯ ВЫЕЗДНЫХ НАЛОГОВЫХ ПРОВЕРОК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Список изменяющих документов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57B8B">
        <w:rPr>
          <w:rFonts w:ascii="Times New Roman" w:hAnsi="Times New Roman" w:cs="Times New Roman"/>
        </w:rPr>
        <w:t xml:space="preserve">(в ред. Приказов ФНС России от 14.10.2008 </w:t>
      </w:r>
      <w:hyperlink r:id="rId5" w:history="1">
        <w:r w:rsidRPr="00557B8B">
          <w:rPr>
            <w:rFonts w:ascii="Times New Roman" w:hAnsi="Times New Roman" w:cs="Times New Roman"/>
            <w:color w:val="0000FF"/>
          </w:rPr>
          <w:t>N ММ-3-2/467@</w:t>
        </w:r>
      </w:hyperlink>
      <w:r w:rsidRPr="00557B8B">
        <w:rPr>
          <w:rFonts w:ascii="Times New Roman" w:hAnsi="Times New Roman" w:cs="Times New Roman"/>
        </w:rPr>
        <w:t>,</w:t>
      </w:r>
      <w:proofErr w:type="gramEnd"/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от 22.09.2010 </w:t>
      </w:r>
      <w:hyperlink r:id="rId6" w:history="1">
        <w:r w:rsidRPr="00557B8B">
          <w:rPr>
            <w:rFonts w:ascii="Times New Roman" w:hAnsi="Times New Roman" w:cs="Times New Roman"/>
            <w:color w:val="0000FF"/>
          </w:rPr>
          <w:t>N ММВ-7-2/461@</w:t>
        </w:r>
      </w:hyperlink>
      <w:r w:rsidRPr="00557B8B">
        <w:rPr>
          <w:rFonts w:ascii="Times New Roman" w:hAnsi="Times New Roman" w:cs="Times New Roman"/>
        </w:rPr>
        <w:t xml:space="preserve">, от 08.04.2011 </w:t>
      </w:r>
      <w:hyperlink r:id="rId7" w:history="1">
        <w:r w:rsidRPr="00557B8B">
          <w:rPr>
            <w:rFonts w:ascii="Times New Roman" w:hAnsi="Times New Roman" w:cs="Times New Roman"/>
            <w:color w:val="0000FF"/>
          </w:rPr>
          <w:t>N ММВ-7-2/258@</w:t>
        </w:r>
      </w:hyperlink>
      <w:r w:rsidRPr="00557B8B">
        <w:rPr>
          <w:rFonts w:ascii="Times New Roman" w:hAnsi="Times New Roman" w:cs="Times New Roman"/>
        </w:rPr>
        <w:t>,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от 10.05.2012 </w:t>
      </w:r>
      <w:hyperlink r:id="rId8" w:history="1">
        <w:r w:rsidRPr="00557B8B">
          <w:rPr>
            <w:rFonts w:ascii="Times New Roman" w:hAnsi="Times New Roman" w:cs="Times New Roman"/>
            <w:color w:val="0000FF"/>
          </w:rPr>
          <w:t>N ММВ-7-2/297@</w:t>
        </w:r>
      </w:hyperlink>
      <w:r w:rsidRPr="00557B8B">
        <w:rPr>
          <w:rFonts w:ascii="Times New Roman" w:hAnsi="Times New Roman" w:cs="Times New Roman"/>
        </w:rPr>
        <w:t>)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В целях создания единой системы планирования выездных налоговых проверок, повышения налоговой дисциплины и грамотности налогоплательщиков, а также совершенствования организации работы налоговых органов при реализации полномочий в отношениях, регулируемых законодательством о налогах и сборах, предоставленных Налоговым </w:t>
      </w:r>
      <w:hyperlink r:id="rId9" w:history="1">
        <w:r w:rsidRPr="00557B8B">
          <w:rPr>
            <w:rFonts w:ascii="Times New Roman" w:hAnsi="Times New Roman" w:cs="Times New Roman"/>
            <w:color w:val="0000FF"/>
          </w:rPr>
          <w:t>кодексом</w:t>
        </w:r>
      </w:hyperlink>
      <w:r w:rsidRPr="00557B8B">
        <w:rPr>
          <w:rFonts w:ascii="Times New Roman" w:hAnsi="Times New Roman" w:cs="Times New Roman"/>
        </w:rPr>
        <w:t xml:space="preserve"> Российской Федерации, приказываю: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1. Утвердить </w:t>
      </w:r>
      <w:hyperlink r:id="rId10" w:history="1">
        <w:r w:rsidRPr="00557B8B">
          <w:rPr>
            <w:rFonts w:ascii="Times New Roman" w:hAnsi="Times New Roman" w:cs="Times New Roman"/>
            <w:color w:val="0000FF"/>
          </w:rPr>
          <w:t>Концепцию</w:t>
        </w:r>
      </w:hyperlink>
      <w:r w:rsidRPr="00557B8B">
        <w:rPr>
          <w:rFonts w:ascii="Times New Roman" w:hAnsi="Times New Roman" w:cs="Times New Roman"/>
        </w:rPr>
        <w:t xml:space="preserve"> системы планирования выездных налоговых проверок согласно приложению N 1 к настоящему Приказу.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(п. 1 в ред. </w:t>
      </w:r>
      <w:hyperlink r:id="rId11" w:history="1">
        <w:r w:rsidRPr="00557B8B">
          <w:rPr>
            <w:rFonts w:ascii="Times New Roman" w:hAnsi="Times New Roman" w:cs="Times New Roman"/>
            <w:color w:val="0000FF"/>
          </w:rPr>
          <w:t>Приказа</w:t>
        </w:r>
      </w:hyperlink>
      <w:r w:rsidRPr="00557B8B">
        <w:rPr>
          <w:rFonts w:ascii="Times New Roman" w:hAnsi="Times New Roman" w:cs="Times New Roman"/>
        </w:rPr>
        <w:t xml:space="preserve"> ФНС России от 14.10.2008 N ММ-3-2/467@)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2. Утвердить </w:t>
      </w:r>
      <w:hyperlink r:id="rId12" w:history="1">
        <w:r w:rsidRPr="00557B8B">
          <w:rPr>
            <w:rFonts w:ascii="Times New Roman" w:hAnsi="Times New Roman" w:cs="Times New Roman"/>
            <w:color w:val="0000FF"/>
          </w:rPr>
          <w:t>Общедоступные критерии</w:t>
        </w:r>
      </w:hyperlink>
      <w:r w:rsidRPr="00557B8B">
        <w:rPr>
          <w:rFonts w:ascii="Times New Roman" w:hAnsi="Times New Roman" w:cs="Times New Roman"/>
        </w:rPr>
        <w:t xml:space="preserve"> самостоятельной оценки рисков для налогоплательщиков, используемые налоговыми органами в процессе отбора объектов для проведения выездных налоговых проверок (далее - Критерии), согласно приложению N 2 к настоящему Приказу.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(</w:t>
      </w:r>
      <w:proofErr w:type="gramStart"/>
      <w:r w:rsidRPr="00557B8B">
        <w:rPr>
          <w:rFonts w:ascii="Times New Roman" w:hAnsi="Times New Roman" w:cs="Times New Roman"/>
        </w:rPr>
        <w:t>п</w:t>
      </w:r>
      <w:proofErr w:type="gramEnd"/>
      <w:r w:rsidRPr="00557B8B">
        <w:rPr>
          <w:rFonts w:ascii="Times New Roman" w:hAnsi="Times New Roman" w:cs="Times New Roman"/>
        </w:rPr>
        <w:t xml:space="preserve">. 2 в ред. </w:t>
      </w:r>
      <w:hyperlink r:id="rId13" w:history="1">
        <w:r w:rsidRPr="00557B8B">
          <w:rPr>
            <w:rFonts w:ascii="Times New Roman" w:hAnsi="Times New Roman" w:cs="Times New Roman"/>
            <w:color w:val="0000FF"/>
          </w:rPr>
          <w:t>Приказа</w:t>
        </w:r>
      </w:hyperlink>
      <w:r w:rsidRPr="00557B8B">
        <w:rPr>
          <w:rFonts w:ascii="Times New Roman" w:hAnsi="Times New Roman" w:cs="Times New Roman"/>
        </w:rPr>
        <w:t xml:space="preserve"> ФНС России от 14.10.2008 N ММ-3-2/467@)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3. Утвердить значения </w:t>
      </w:r>
      <w:hyperlink r:id="rId14" w:history="1">
        <w:r w:rsidRPr="00557B8B">
          <w:rPr>
            <w:rFonts w:ascii="Times New Roman" w:hAnsi="Times New Roman" w:cs="Times New Roman"/>
            <w:color w:val="0000FF"/>
          </w:rPr>
          <w:t>Критерия 1</w:t>
        </w:r>
      </w:hyperlink>
      <w:r w:rsidRPr="00557B8B">
        <w:rPr>
          <w:rFonts w:ascii="Times New Roman" w:hAnsi="Times New Roman" w:cs="Times New Roman"/>
        </w:rPr>
        <w:t xml:space="preserve"> согласно приложению N 3 к настоящему Приказу.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(</w:t>
      </w:r>
      <w:proofErr w:type="gramStart"/>
      <w:r w:rsidRPr="00557B8B">
        <w:rPr>
          <w:rFonts w:ascii="Times New Roman" w:hAnsi="Times New Roman" w:cs="Times New Roman"/>
        </w:rPr>
        <w:t>п</w:t>
      </w:r>
      <w:proofErr w:type="gramEnd"/>
      <w:r w:rsidRPr="00557B8B">
        <w:rPr>
          <w:rFonts w:ascii="Times New Roman" w:hAnsi="Times New Roman" w:cs="Times New Roman"/>
        </w:rPr>
        <w:t xml:space="preserve">. 3 в ред. </w:t>
      </w:r>
      <w:hyperlink r:id="rId15" w:history="1">
        <w:r w:rsidRPr="00557B8B">
          <w:rPr>
            <w:rFonts w:ascii="Times New Roman" w:hAnsi="Times New Roman" w:cs="Times New Roman"/>
            <w:color w:val="0000FF"/>
          </w:rPr>
          <w:t>Приказа</w:t>
        </w:r>
      </w:hyperlink>
      <w:r w:rsidRPr="00557B8B">
        <w:rPr>
          <w:rFonts w:ascii="Times New Roman" w:hAnsi="Times New Roman" w:cs="Times New Roman"/>
        </w:rPr>
        <w:t xml:space="preserve"> ФНС России от 14.10.2008 N ММ-3-2/467@)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4. Утвердить значения </w:t>
      </w:r>
      <w:hyperlink r:id="rId16" w:history="1">
        <w:r w:rsidRPr="00557B8B">
          <w:rPr>
            <w:rFonts w:ascii="Times New Roman" w:hAnsi="Times New Roman" w:cs="Times New Roman"/>
            <w:color w:val="0000FF"/>
          </w:rPr>
          <w:t>Критерия 11</w:t>
        </w:r>
      </w:hyperlink>
      <w:r w:rsidRPr="00557B8B">
        <w:rPr>
          <w:rFonts w:ascii="Times New Roman" w:hAnsi="Times New Roman" w:cs="Times New Roman"/>
        </w:rPr>
        <w:t xml:space="preserve"> согласно приложению N 4 к настоящему Приказу.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(</w:t>
      </w:r>
      <w:proofErr w:type="gramStart"/>
      <w:r w:rsidRPr="00557B8B">
        <w:rPr>
          <w:rFonts w:ascii="Times New Roman" w:hAnsi="Times New Roman" w:cs="Times New Roman"/>
        </w:rPr>
        <w:t>п</w:t>
      </w:r>
      <w:proofErr w:type="gramEnd"/>
      <w:r w:rsidRPr="00557B8B">
        <w:rPr>
          <w:rFonts w:ascii="Times New Roman" w:hAnsi="Times New Roman" w:cs="Times New Roman"/>
        </w:rPr>
        <w:t xml:space="preserve">. 4 в ред. </w:t>
      </w:r>
      <w:hyperlink r:id="rId17" w:history="1">
        <w:r w:rsidRPr="00557B8B">
          <w:rPr>
            <w:rFonts w:ascii="Times New Roman" w:hAnsi="Times New Roman" w:cs="Times New Roman"/>
            <w:color w:val="0000FF"/>
          </w:rPr>
          <w:t>Приказа</w:t>
        </w:r>
      </w:hyperlink>
      <w:r w:rsidRPr="00557B8B">
        <w:rPr>
          <w:rFonts w:ascii="Times New Roman" w:hAnsi="Times New Roman" w:cs="Times New Roman"/>
        </w:rPr>
        <w:t xml:space="preserve"> ФНС России от 14.10.2008 N ММ-3-2/467@)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5. Утвердить рекомендуемую </w:t>
      </w:r>
      <w:hyperlink r:id="rId18" w:history="1">
        <w:r w:rsidRPr="00557B8B">
          <w:rPr>
            <w:rFonts w:ascii="Times New Roman" w:hAnsi="Times New Roman" w:cs="Times New Roman"/>
            <w:color w:val="0000FF"/>
          </w:rPr>
          <w:t>форму</w:t>
        </w:r>
      </w:hyperlink>
      <w:r w:rsidRPr="00557B8B">
        <w:rPr>
          <w:rFonts w:ascii="Times New Roman" w:hAnsi="Times New Roman" w:cs="Times New Roman"/>
        </w:rPr>
        <w:t xml:space="preserve"> Пояснительной записки к уточненно</w:t>
      </w:r>
      <w:proofErr w:type="gramStart"/>
      <w:r w:rsidRPr="00557B8B">
        <w:rPr>
          <w:rFonts w:ascii="Times New Roman" w:hAnsi="Times New Roman" w:cs="Times New Roman"/>
        </w:rPr>
        <w:t>й(</w:t>
      </w:r>
      <w:proofErr w:type="spellStart"/>
      <w:proofErr w:type="gramEnd"/>
      <w:r w:rsidRPr="00557B8B">
        <w:rPr>
          <w:rFonts w:ascii="Times New Roman" w:hAnsi="Times New Roman" w:cs="Times New Roman"/>
        </w:rPr>
        <w:t>ым</w:t>
      </w:r>
      <w:proofErr w:type="spellEnd"/>
      <w:r w:rsidRPr="00557B8B">
        <w:rPr>
          <w:rFonts w:ascii="Times New Roman" w:hAnsi="Times New Roman" w:cs="Times New Roman"/>
        </w:rPr>
        <w:t>) налоговой(</w:t>
      </w:r>
      <w:proofErr w:type="spellStart"/>
      <w:r w:rsidRPr="00557B8B">
        <w:rPr>
          <w:rFonts w:ascii="Times New Roman" w:hAnsi="Times New Roman" w:cs="Times New Roman"/>
        </w:rPr>
        <w:t>ым</w:t>
      </w:r>
      <w:proofErr w:type="spellEnd"/>
      <w:r w:rsidRPr="00557B8B">
        <w:rPr>
          <w:rFonts w:ascii="Times New Roman" w:hAnsi="Times New Roman" w:cs="Times New Roman"/>
        </w:rPr>
        <w:t>) декларации(ям), представленной(</w:t>
      </w:r>
      <w:proofErr w:type="spellStart"/>
      <w:r w:rsidRPr="00557B8B">
        <w:rPr>
          <w:rFonts w:ascii="Times New Roman" w:hAnsi="Times New Roman" w:cs="Times New Roman"/>
        </w:rPr>
        <w:t>ым</w:t>
      </w:r>
      <w:proofErr w:type="spellEnd"/>
      <w:r w:rsidRPr="00557B8B">
        <w:rPr>
          <w:rFonts w:ascii="Times New Roman" w:hAnsi="Times New Roman" w:cs="Times New Roman"/>
        </w:rPr>
        <w:t>) в связи с выявлением фактов ведения финансово-хозяйственной деятельности с высоким налоговым риском, согласно приложению N 5 к настоящему Приказу.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(</w:t>
      </w:r>
      <w:proofErr w:type="gramStart"/>
      <w:r w:rsidRPr="00557B8B">
        <w:rPr>
          <w:rFonts w:ascii="Times New Roman" w:hAnsi="Times New Roman" w:cs="Times New Roman"/>
        </w:rPr>
        <w:t>п</w:t>
      </w:r>
      <w:proofErr w:type="gramEnd"/>
      <w:r w:rsidRPr="00557B8B">
        <w:rPr>
          <w:rFonts w:ascii="Times New Roman" w:hAnsi="Times New Roman" w:cs="Times New Roman"/>
        </w:rPr>
        <w:t xml:space="preserve">. 5 в ред. </w:t>
      </w:r>
      <w:hyperlink r:id="rId19" w:history="1">
        <w:r w:rsidRPr="00557B8B">
          <w:rPr>
            <w:rFonts w:ascii="Times New Roman" w:hAnsi="Times New Roman" w:cs="Times New Roman"/>
            <w:color w:val="0000FF"/>
          </w:rPr>
          <w:t>Приказа</w:t>
        </w:r>
      </w:hyperlink>
      <w:r w:rsidRPr="00557B8B">
        <w:rPr>
          <w:rFonts w:ascii="Times New Roman" w:hAnsi="Times New Roman" w:cs="Times New Roman"/>
        </w:rPr>
        <w:t xml:space="preserve"> ФНС России от 14.10.2008 N ММ-3-2/467@)</w:t>
      </w:r>
    </w:p>
    <w:p w:rsidR="00557B8B" w:rsidRPr="00557B8B" w:rsidRDefault="00557B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557B8B">
        <w:rPr>
          <w:rFonts w:ascii="Times New Roman" w:hAnsi="Times New Roman" w:cs="Times New Roman"/>
        </w:rPr>
        <w:t>КонсультантПлюс</w:t>
      </w:r>
      <w:proofErr w:type="spellEnd"/>
      <w:r w:rsidRPr="00557B8B">
        <w:rPr>
          <w:rFonts w:ascii="Times New Roman" w:hAnsi="Times New Roman" w:cs="Times New Roman"/>
        </w:rPr>
        <w:t>: примечание.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Актуализированные значения среднеотраслевых показателей, характеризующих финансово-хозяйственную деятельность налогоплательщиков, см. на сайте ФНС России по адресу http://www.nalog.ru/rn77/taxation/reference_work/conception_vnp/.</w:t>
      </w:r>
    </w:p>
    <w:p w:rsidR="00557B8B" w:rsidRPr="00557B8B" w:rsidRDefault="00557B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6. Начальнику (исполняющему обязанности начальника) Аналитического управления ежегодно до 5 мая определять среднеотраслевые показатели, характеризующие финансово-хозяйственную деятельность налогоплательщиков, для уточнения значения Критериев </w:t>
      </w:r>
      <w:hyperlink r:id="rId20" w:history="1">
        <w:r w:rsidRPr="00557B8B">
          <w:rPr>
            <w:rFonts w:ascii="Times New Roman" w:hAnsi="Times New Roman" w:cs="Times New Roman"/>
            <w:color w:val="0000FF"/>
          </w:rPr>
          <w:t xml:space="preserve">N </w:t>
        </w:r>
        <w:proofErr w:type="spellStart"/>
        <w:r w:rsidRPr="00557B8B">
          <w:rPr>
            <w:rFonts w:ascii="Times New Roman" w:hAnsi="Times New Roman" w:cs="Times New Roman"/>
            <w:color w:val="0000FF"/>
          </w:rPr>
          <w:t>N</w:t>
        </w:r>
        <w:proofErr w:type="spellEnd"/>
        <w:r w:rsidRPr="00557B8B">
          <w:rPr>
            <w:rFonts w:ascii="Times New Roman" w:hAnsi="Times New Roman" w:cs="Times New Roman"/>
            <w:color w:val="0000FF"/>
          </w:rPr>
          <w:t xml:space="preserve"> 1</w:t>
        </w:r>
      </w:hyperlink>
      <w:r w:rsidRPr="00557B8B">
        <w:rPr>
          <w:rFonts w:ascii="Times New Roman" w:hAnsi="Times New Roman" w:cs="Times New Roman"/>
        </w:rPr>
        <w:t xml:space="preserve"> и </w:t>
      </w:r>
      <w:hyperlink r:id="rId21" w:history="1">
        <w:r w:rsidRPr="00557B8B">
          <w:rPr>
            <w:rFonts w:ascii="Times New Roman" w:hAnsi="Times New Roman" w:cs="Times New Roman"/>
            <w:color w:val="0000FF"/>
          </w:rPr>
          <w:t>11</w:t>
        </w:r>
      </w:hyperlink>
      <w:r w:rsidRPr="00557B8B">
        <w:rPr>
          <w:rFonts w:ascii="Times New Roman" w:hAnsi="Times New Roman" w:cs="Times New Roman"/>
        </w:rPr>
        <w:t xml:space="preserve"> и размещать на официальном Интернет-сайте ФНС России.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(</w:t>
      </w:r>
      <w:proofErr w:type="gramStart"/>
      <w:r w:rsidRPr="00557B8B">
        <w:rPr>
          <w:rFonts w:ascii="Times New Roman" w:hAnsi="Times New Roman" w:cs="Times New Roman"/>
        </w:rPr>
        <w:t>п</w:t>
      </w:r>
      <w:proofErr w:type="gramEnd"/>
      <w:r w:rsidRPr="00557B8B">
        <w:rPr>
          <w:rFonts w:ascii="Times New Roman" w:hAnsi="Times New Roman" w:cs="Times New Roman"/>
        </w:rPr>
        <w:t xml:space="preserve">. 6 в ред. </w:t>
      </w:r>
      <w:hyperlink r:id="rId22" w:history="1">
        <w:r w:rsidRPr="00557B8B">
          <w:rPr>
            <w:rFonts w:ascii="Times New Roman" w:hAnsi="Times New Roman" w:cs="Times New Roman"/>
            <w:color w:val="0000FF"/>
          </w:rPr>
          <w:t>Приказа</w:t>
        </w:r>
      </w:hyperlink>
      <w:r w:rsidRPr="00557B8B">
        <w:rPr>
          <w:rFonts w:ascii="Times New Roman" w:hAnsi="Times New Roman" w:cs="Times New Roman"/>
        </w:rPr>
        <w:t xml:space="preserve"> ФНС России от 10.05.2012 N ММВ-7-2/297@)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7. Начальнику (исполняющему обязанности начальника) Контрольного управления совместно с начальниками (исполняющими обязанности начальников) Управления налогообложения, Правового управления и Управления досудебного аудита по результатам контрольной работы с учетом досудебного урегулирования споров с налогоплательщиками и складывающейся арбитражной практики проводить регулярный анализ выявляемых способов ведения финансово-хозяйственной деятельности с высоким налоговым риском, применяемых налогоплательщиками.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(п. 7 в ред. </w:t>
      </w:r>
      <w:hyperlink r:id="rId23" w:history="1">
        <w:r w:rsidRPr="00557B8B">
          <w:rPr>
            <w:rFonts w:ascii="Times New Roman" w:hAnsi="Times New Roman" w:cs="Times New Roman"/>
            <w:color w:val="0000FF"/>
          </w:rPr>
          <w:t>Приказа</w:t>
        </w:r>
      </w:hyperlink>
      <w:r w:rsidRPr="00557B8B">
        <w:rPr>
          <w:rFonts w:ascii="Times New Roman" w:hAnsi="Times New Roman" w:cs="Times New Roman"/>
        </w:rPr>
        <w:t xml:space="preserve"> ФНС России от 10.05.2012 N ММВ-7-2/297@)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8. Начальнику (исполняющему обязанности начальника) Управления информатизации </w:t>
      </w:r>
      <w:proofErr w:type="gramStart"/>
      <w:r w:rsidRPr="00557B8B">
        <w:rPr>
          <w:rFonts w:ascii="Times New Roman" w:hAnsi="Times New Roman" w:cs="Times New Roman"/>
        </w:rPr>
        <w:t>разместить</w:t>
      </w:r>
      <w:proofErr w:type="gramEnd"/>
      <w:r w:rsidRPr="00557B8B">
        <w:rPr>
          <w:rFonts w:ascii="Times New Roman" w:hAnsi="Times New Roman" w:cs="Times New Roman"/>
        </w:rPr>
        <w:t xml:space="preserve"> настоящий Приказ и приложения к нему на официальном Интернет-сайте ФНС России в разделе "Налоговый контроль", подраздел "Налоговые проверки".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lastRenderedPageBreak/>
        <w:t>(</w:t>
      </w:r>
      <w:proofErr w:type="gramStart"/>
      <w:r w:rsidRPr="00557B8B">
        <w:rPr>
          <w:rFonts w:ascii="Times New Roman" w:hAnsi="Times New Roman" w:cs="Times New Roman"/>
        </w:rPr>
        <w:t>в</w:t>
      </w:r>
      <w:proofErr w:type="gramEnd"/>
      <w:r w:rsidRPr="00557B8B">
        <w:rPr>
          <w:rFonts w:ascii="Times New Roman" w:hAnsi="Times New Roman" w:cs="Times New Roman"/>
        </w:rPr>
        <w:t xml:space="preserve"> ред. Приказов ФНС России от 22.09.2010 </w:t>
      </w:r>
      <w:hyperlink r:id="rId24" w:history="1">
        <w:r w:rsidRPr="00557B8B">
          <w:rPr>
            <w:rFonts w:ascii="Times New Roman" w:hAnsi="Times New Roman" w:cs="Times New Roman"/>
            <w:color w:val="0000FF"/>
          </w:rPr>
          <w:t>N ММВ-7-2/461@</w:t>
        </w:r>
      </w:hyperlink>
      <w:r w:rsidRPr="00557B8B">
        <w:rPr>
          <w:rFonts w:ascii="Times New Roman" w:hAnsi="Times New Roman" w:cs="Times New Roman"/>
        </w:rPr>
        <w:t xml:space="preserve">, от 10.05.2012 </w:t>
      </w:r>
      <w:hyperlink r:id="rId25" w:history="1">
        <w:r w:rsidRPr="00557B8B">
          <w:rPr>
            <w:rFonts w:ascii="Times New Roman" w:hAnsi="Times New Roman" w:cs="Times New Roman"/>
            <w:color w:val="0000FF"/>
          </w:rPr>
          <w:t>N ММВ-7-2/297@</w:t>
        </w:r>
      </w:hyperlink>
      <w:r w:rsidRPr="00557B8B">
        <w:rPr>
          <w:rFonts w:ascii="Times New Roman" w:hAnsi="Times New Roman" w:cs="Times New Roman"/>
        </w:rPr>
        <w:t>)</w:t>
      </w:r>
    </w:p>
    <w:p w:rsidR="00557B8B" w:rsidRPr="00557B8B" w:rsidRDefault="00557B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557B8B">
        <w:rPr>
          <w:rFonts w:ascii="Times New Roman" w:hAnsi="Times New Roman" w:cs="Times New Roman"/>
        </w:rPr>
        <w:t>КонсультантПлюс</w:t>
      </w:r>
      <w:proofErr w:type="spellEnd"/>
      <w:r w:rsidRPr="00557B8B">
        <w:rPr>
          <w:rFonts w:ascii="Times New Roman" w:hAnsi="Times New Roman" w:cs="Times New Roman"/>
        </w:rPr>
        <w:t>: примечание.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Информацию о способах ведения финансово-хозяйственной деятельности с высоким налоговым риском см. на официальном сайте ФНС России по адресу www.nalog.ru в разделе "Налогообложение в Российской Федерации", подразделах "Контрольная работа", "Выездные проверки",  "Концепция системы планирования выездных налоговых проверок".</w:t>
      </w:r>
    </w:p>
    <w:p w:rsidR="00557B8B" w:rsidRPr="00557B8B" w:rsidRDefault="00557B8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9. Начальнику (исполняющему обязанности начальника) Контрольного управления обеспечивать обновление информации о способах ведения финансово-хозяйственной деятельности с высоким налоговым риском на официальном Интернет-сайте ФНС России.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(</w:t>
      </w:r>
      <w:proofErr w:type="gramStart"/>
      <w:r w:rsidRPr="00557B8B">
        <w:rPr>
          <w:rFonts w:ascii="Times New Roman" w:hAnsi="Times New Roman" w:cs="Times New Roman"/>
        </w:rPr>
        <w:t>в</w:t>
      </w:r>
      <w:proofErr w:type="gramEnd"/>
      <w:r w:rsidRPr="00557B8B">
        <w:rPr>
          <w:rFonts w:ascii="Times New Roman" w:hAnsi="Times New Roman" w:cs="Times New Roman"/>
        </w:rPr>
        <w:t xml:space="preserve"> ред. Приказов ФНС России от 22.09.2010 </w:t>
      </w:r>
      <w:hyperlink r:id="rId26" w:history="1">
        <w:r w:rsidRPr="00557B8B">
          <w:rPr>
            <w:rFonts w:ascii="Times New Roman" w:hAnsi="Times New Roman" w:cs="Times New Roman"/>
            <w:color w:val="0000FF"/>
          </w:rPr>
          <w:t>N ММВ-7-2/461@</w:t>
        </w:r>
      </w:hyperlink>
      <w:r w:rsidRPr="00557B8B">
        <w:rPr>
          <w:rFonts w:ascii="Times New Roman" w:hAnsi="Times New Roman" w:cs="Times New Roman"/>
        </w:rPr>
        <w:t xml:space="preserve">, от 10.05.2012 </w:t>
      </w:r>
      <w:hyperlink r:id="rId27" w:history="1">
        <w:r w:rsidRPr="00557B8B">
          <w:rPr>
            <w:rFonts w:ascii="Times New Roman" w:hAnsi="Times New Roman" w:cs="Times New Roman"/>
            <w:color w:val="0000FF"/>
          </w:rPr>
          <w:t>N ММВ-7-2/297@</w:t>
        </w:r>
      </w:hyperlink>
      <w:r w:rsidRPr="00557B8B">
        <w:rPr>
          <w:rFonts w:ascii="Times New Roman" w:hAnsi="Times New Roman" w:cs="Times New Roman"/>
        </w:rPr>
        <w:t>)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10. Управлениям Федеральной налоговой службы по субъектам Российской Федерации довести настоящий Приказ до нижестоящих налоговых органов и организовать работу по ознакомлению налогоплательщиков с положениями настоящего Приказа и приложениями к нему.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(</w:t>
      </w:r>
      <w:proofErr w:type="gramStart"/>
      <w:r w:rsidRPr="00557B8B">
        <w:rPr>
          <w:rFonts w:ascii="Times New Roman" w:hAnsi="Times New Roman" w:cs="Times New Roman"/>
        </w:rPr>
        <w:t>п</w:t>
      </w:r>
      <w:proofErr w:type="gramEnd"/>
      <w:r w:rsidRPr="00557B8B">
        <w:rPr>
          <w:rFonts w:ascii="Times New Roman" w:hAnsi="Times New Roman" w:cs="Times New Roman"/>
        </w:rPr>
        <w:t xml:space="preserve">. 10 введен </w:t>
      </w:r>
      <w:hyperlink r:id="rId28" w:history="1">
        <w:r w:rsidRPr="00557B8B">
          <w:rPr>
            <w:rFonts w:ascii="Times New Roman" w:hAnsi="Times New Roman" w:cs="Times New Roman"/>
            <w:color w:val="0000FF"/>
          </w:rPr>
          <w:t>Приказом</w:t>
        </w:r>
      </w:hyperlink>
      <w:r w:rsidRPr="00557B8B">
        <w:rPr>
          <w:rFonts w:ascii="Times New Roman" w:hAnsi="Times New Roman" w:cs="Times New Roman"/>
        </w:rPr>
        <w:t xml:space="preserve"> ФНС России от 14.10.2008 N ММ-3-2/467@)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11. Контроль исполнения настоящего Приказа возложить на заместителя руководителя Федеральной налоговой службы, курирующего деятельность Контрольного управления.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(</w:t>
      </w:r>
      <w:proofErr w:type="gramStart"/>
      <w:r w:rsidRPr="00557B8B">
        <w:rPr>
          <w:rFonts w:ascii="Times New Roman" w:hAnsi="Times New Roman" w:cs="Times New Roman"/>
        </w:rPr>
        <w:t>в</w:t>
      </w:r>
      <w:proofErr w:type="gramEnd"/>
      <w:r w:rsidRPr="00557B8B">
        <w:rPr>
          <w:rFonts w:ascii="Times New Roman" w:hAnsi="Times New Roman" w:cs="Times New Roman"/>
        </w:rPr>
        <w:t xml:space="preserve"> ред. </w:t>
      </w:r>
      <w:hyperlink r:id="rId29" w:history="1">
        <w:r w:rsidRPr="00557B8B">
          <w:rPr>
            <w:rFonts w:ascii="Times New Roman" w:hAnsi="Times New Roman" w:cs="Times New Roman"/>
            <w:color w:val="0000FF"/>
          </w:rPr>
          <w:t>Приказа</w:t>
        </w:r>
      </w:hyperlink>
      <w:r w:rsidRPr="00557B8B">
        <w:rPr>
          <w:rFonts w:ascii="Times New Roman" w:hAnsi="Times New Roman" w:cs="Times New Roman"/>
        </w:rPr>
        <w:t xml:space="preserve"> ФНС России от 10.05.2012 N ММВ-7-2/297@)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 xml:space="preserve">Руководитель </w:t>
      </w:r>
      <w:proofErr w:type="gramStart"/>
      <w:r w:rsidRPr="00557B8B">
        <w:rPr>
          <w:rFonts w:ascii="Times New Roman" w:hAnsi="Times New Roman" w:cs="Times New Roman"/>
        </w:rPr>
        <w:t>Федеральной</w:t>
      </w:r>
      <w:proofErr w:type="gramEnd"/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налоговой службы</w:t>
      </w:r>
    </w:p>
    <w:p w:rsidR="00557B8B" w:rsidRPr="00557B8B" w:rsidRDefault="00557B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57B8B">
        <w:rPr>
          <w:rFonts w:ascii="Times New Roman" w:hAnsi="Times New Roman" w:cs="Times New Roman"/>
        </w:rPr>
        <w:t>М.П.МОКРЕЦОВ</w:t>
      </w:r>
    </w:p>
    <w:sectPr w:rsidR="00557B8B" w:rsidRPr="00557B8B" w:rsidSect="00A5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8B"/>
    <w:rsid w:val="00002AC3"/>
    <w:rsid w:val="00002EED"/>
    <w:rsid w:val="0000326A"/>
    <w:rsid w:val="000072A7"/>
    <w:rsid w:val="000109A2"/>
    <w:rsid w:val="0001108E"/>
    <w:rsid w:val="00012BB7"/>
    <w:rsid w:val="00012DDA"/>
    <w:rsid w:val="00016922"/>
    <w:rsid w:val="00020140"/>
    <w:rsid w:val="000205A7"/>
    <w:rsid w:val="00020BD3"/>
    <w:rsid w:val="0002187B"/>
    <w:rsid w:val="000252FD"/>
    <w:rsid w:val="00026BA1"/>
    <w:rsid w:val="00030534"/>
    <w:rsid w:val="00031671"/>
    <w:rsid w:val="00034427"/>
    <w:rsid w:val="00035D99"/>
    <w:rsid w:val="00036CF3"/>
    <w:rsid w:val="00041584"/>
    <w:rsid w:val="0004217D"/>
    <w:rsid w:val="000510B4"/>
    <w:rsid w:val="000522FD"/>
    <w:rsid w:val="00057F3B"/>
    <w:rsid w:val="00060933"/>
    <w:rsid w:val="00061BB8"/>
    <w:rsid w:val="00062227"/>
    <w:rsid w:val="0006653D"/>
    <w:rsid w:val="00067BB0"/>
    <w:rsid w:val="000722FA"/>
    <w:rsid w:val="00072478"/>
    <w:rsid w:val="0007367C"/>
    <w:rsid w:val="00076373"/>
    <w:rsid w:val="00077447"/>
    <w:rsid w:val="00077E78"/>
    <w:rsid w:val="000835A4"/>
    <w:rsid w:val="00083739"/>
    <w:rsid w:val="0008470C"/>
    <w:rsid w:val="00084909"/>
    <w:rsid w:val="000873A0"/>
    <w:rsid w:val="00090997"/>
    <w:rsid w:val="000921A0"/>
    <w:rsid w:val="0009366E"/>
    <w:rsid w:val="00096162"/>
    <w:rsid w:val="000A1844"/>
    <w:rsid w:val="000A2413"/>
    <w:rsid w:val="000A2C3F"/>
    <w:rsid w:val="000A4EF8"/>
    <w:rsid w:val="000A67A2"/>
    <w:rsid w:val="000A7F24"/>
    <w:rsid w:val="000B15BE"/>
    <w:rsid w:val="000B28BE"/>
    <w:rsid w:val="000C2EB6"/>
    <w:rsid w:val="000C5C61"/>
    <w:rsid w:val="000C71A7"/>
    <w:rsid w:val="000D105B"/>
    <w:rsid w:val="000D6190"/>
    <w:rsid w:val="000E17E5"/>
    <w:rsid w:val="000E2868"/>
    <w:rsid w:val="000E3F1E"/>
    <w:rsid w:val="000E4BA2"/>
    <w:rsid w:val="000E571B"/>
    <w:rsid w:val="000F00D9"/>
    <w:rsid w:val="000F1934"/>
    <w:rsid w:val="000F1C9D"/>
    <w:rsid w:val="000F20B2"/>
    <w:rsid w:val="000F3574"/>
    <w:rsid w:val="000F37AC"/>
    <w:rsid w:val="000F400E"/>
    <w:rsid w:val="000F6068"/>
    <w:rsid w:val="000F6350"/>
    <w:rsid w:val="001016CC"/>
    <w:rsid w:val="00101BE5"/>
    <w:rsid w:val="00104D1F"/>
    <w:rsid w:val="00111695"/>
    <w:rsid w:val="00116AD1"/>
    <w:rsid w:val="00120016"/>
    <w:rsid w:val="00120632"/>
    <w:rsid w:val="00121708"/>
    <w:rsid w:val="001238FF"/>
    <w:rsid w:val="00125B0B"/>
    <w:rsid w:val="00125C62"/>
    <w:rsid w:val="00130B5A"/>
    <w:rsid w:val="00131F91"/>
    <w:rsid w:val="00132160"/>
    <w:rsid w:val="001337D8"/>
    <w:rsid w:val="00134A47"/>
    <w:rsid w:val="00141BA9"/>
    <w:rsid w:val="00143F30"/>
    <w:rsid w:val="00154E12"/>
    <w:rsid w:val="00154E43"/>
    <w:rsid w:val="001604F7"/>
    <w:rsid w:val="00161A89"/>
    <w:rsid w:val="00161DDB"/>
    <w:rsid w:val="00162FE7"/>
    <w:rsid w:val="0017318C"/>
    <w:rsid w:val="0017611D"/>
    <w:rsid w:val="001803DD"/>
    <w:rsid w:val="00183218"/>
    <w:rsid w:val="001871CC"/>
    <w:rsid w:val="001908FE"/>
    <w:rsid w:val="00194CFF"/>
    <w:rsid w:val="0019659D"/>
    <w:rsid w:val="00196C97"/>
    <w:rsid w:val="001A20FD"/>
    <w:rsid w:val="001A469E"/>
    <w:rsid w:val="001A4796"/>
    <w:rsid w:val="001B06B0"/>
    <w:rsid w:val="001B0E4E"/>
    <w:rsid w:val="001C21BC"/>
    <w:rsid w:val="001C73F7"/>
    <w:rsid w:val="001D143E"/>
    <w:rsid w:val="001D4154"/>
    <w:rsid w:val="001D4E51"/>
    <w:rsid w:val="001D5C54"/>
    <w:rsid w:val="001E04E5"/>
    <w:rsid w:val="001E6A6F"/>
    <w:rsid w:val="001E6CD6"/>
    <w:rsid w:val="001F6C4B"/>
    <w:rsid w:val="00200BB8"/>
    <w:rsid w:val="002106B7"/>
    <w:rsid w:val="00210C4E"/>
    <w:rsid w:val="00214BC5"/>
    <w:rsid w:val="00216A74"/>
    <w:rsid w:val="002211B9"/>
    <w:rsid w:val="00233575"/>
    <w:rsid w:val="002338D6"/>
    <w:rsid w:val="00235A7F"/>
    <w:rsid w:val="0024179B"/>
    <w:rsid w:val="00243DCF"/>
    <w:rsid w:val="00247C9C"/>
    <w:rsid w:val="00251D79"/>
    <w:rsid w:val="00254321"/>
    <w:rsid w:val="002547FA"/>
    <w:rsid w:val="00254BFA"/>
    <w:rsid w:val="0025630C"/>
    <w:rsid w:val="00261614"/>
    <w:rsid w:val="00261A09"/>
    <w:rsid w:val="00261BFB"/>
    <w:rsid w:val="00263CCE"/>
    <w:rsid w:val="0026734E"/>
    <w:rsid w:val="00270384"/>
    <w:rsid w:val="00270893"/>
    <w:rsid w:val="00274EFF"/>
    <w:rsid w:val="0028256D"/>
    <w:rsid w:val="00290B8E"/>
    <w:rsid w:val="00290D9F"/>
    <w:rsid w:val="00293A05"/>
    <w:rsid w:val="002949F5"/>
    <w:rsid w:val="002A29A1"/>
    <w:rsid w:val="002A2A40"/>
    <w:rsid w:val="002A4218"/>
    <w:rsid w:val="002A54D7"/>
    <w:rsid w:val="002A55F9"/>
    <w:rsid w:val="002A567D"/>
    <w:rsid w:val="002A7599"/>
    <w:rsid w:val="002B1576"/>
    <w:rsid w:val="002B184F"/>
    <w:rsid w:val="002B438F"/>
    <w:rsid w:val="002C061B"/>
    <w:rsid w:val="002C159B"/>
    <w:rsid w:val="002C1F23"/>
    <w:rsid w:val="002C2B17"/>
    <w:rsid w:val="002C491A"/>
    <w:rsid w:val="002C4D32"/>
    <w:rsid w:val="002D0DE9"/>
    <w:rsid w:val="002D2C5B"/>
    <w:rsid w:val="002D4C0A"/>
    <w:rsid w:val="002D6D8A"/>
    <w:rsid w:val="002E2309"/>
    <w:rsid w:val="002E23F3"/>
    <w:rsid w:val="002E2F2F"/>
    <w:rsid w:val="002E4B8E"/>
    <w:rsid w:val="002E5F6C"/>
    <w:rsid w:val="002E6378"/>
    <w:rsid w:val="002E63EB"/>
    <w:rsid w:val="002E7DFF"/>
    <w:rsid w:val="002F15E3"/>
    <w:rsid w:val="002F17C2"/>
    <w:rsid w:val="002F2469"/>
    <w:rsid w:val="002F417D"/>
    <w:rsid w:val="002F7DBD"/>
    <w:rsid w:val="002F7DC1"/>
    <w:rsid w:val="00301861"/>
    <w:rsid w:val="00302097"/>
    <w:rsid w:val="0030224C"/>
    <w:rsid w:val="00310162"/>
    <w:rsid w:val="00313736"/>
    <w:rsid w:val="00315E3C"/>
    <w:rsid w:val="00315F2C"/>
    <w:rsid w:val="00317EA9"/>
    <w:rsid w:val="0032010B"/>
    <w:rsid w:val="00321B67"/>
    <w:rsid w:val="00323616"/>
    <w:rsid w:val="00324BDC"/>
    <w:rsid w:val="00324EA0"/>
    <w:rsid w:val="003277A1"/>
    <w:rsid w:val="00330E96"/>
    <w:rsid w:val="00330ECE"/>
    <w:rsid w:val="00332BF4"/>
    <w:rsid w:val="00332FB3"/>
    <w:rsid w:val="0033476A"/>
    <w:rsid w:val="003350D7"/>
    <w:rsid w:val="00335F31"/>
    <w:rsid w:val="003445D7"/>
    <w:rsid w:val="0035247F"/>
    <w:rsid w:val="00355173"/>
    <w:rsid w:val="00355C09"/>
    <w:rsid w:val="00356018"/>
    <w:rsid w:val="00356423"/>
    <w:rsid w:val="003577A7"/>
    <w:rsid w:val="00360D32"/>
    <w:rsid w:val="00361EF5"/>
    <w:rsid w:val="0036759C"/>
    <w:rsid w:val="00374D64"/>
    <w:rsid w:val="00384E2C"/>
    <w:rsid w:val="00385C35"/>
    <w:rsid w:val="003869A6"/>
    <w:rsid w:val="00386E94"/>
    <w:rsid w:val="00390A12"/>
    <w:rsid w:val="00391BE4"/>
    <w:rsid w:val="003940E7"/>
    <w:rsid w:val="00396D19"/>
    <w:rsid w:val="003A50AA"/>
    <w:rsid w:val="003A7DF2"/>
    <w:rsid w:val="003B0155"/>
    <w:rsid w:val="003B1C2E"/>
    <w:rsid w:val="003B1EDD"/>
    <w:rsid w:val="003B5AE7"/>
    <w:rsid w:val="003C0137"/>
    <w:rsid w:val="003C0F4D"/>
    <w:rsid w:val="003C3296"/>
    <w:rsid w:val="003C50E8"/>
    <w:rsid w:val="003D6109"/>
    <w:rsid w:val="003D7201"/>
    <w:rsid w:val="003D770C"/>
    <w:rsid w:val="003E3C2D"/>
    <w:rsid w:val="003F03A9"/>
    <w:rsid w:val="003F0785"/>
    <w:rsid w:val="00414E1D"/>
    <w:rsid w:val="004161A4"/>
    <w:rsid w:val="0042355C"/>
    <w:rsid w:val="00430F11"/>
    <w:rsid w:val="004337D8"/>
    <w:rsid w:val="00433EB7"/>
    <w:rsid w:val="00440273"/>
    <w:rsid w:val="004511F1"/>
    <w:rsid w:val="004527F5"/>
    <w:rsid w:val="004533AD"/>
    <w:rsid w:val="00463319"/>
    <w:rsid w:val="004705AF"/>
    <w:rsid w:val="0047081A"/>
    <w:rsid w:val="00470892"/>
    <w:rsid w:val="004717AB"/>
    <w:rsid w:val="0047206B"/>
    <w:rsid w:val="00475E81"/>
    <w:rsid w:val="004818DB"/>
    <w:rsid w:val="0048273C"/>
    <w:rsid w:val="00483CE5"/>
    <w:rsid w:val="00485D8C"/>
    <w:rsid w:val="004868AF"/>
    <w:rsid w:val="00487576"/>
    <w:rsid w:val="00487AEE"/>
    <w:rsid w:val="004906C2"/>
    <w:rsid w:val="004913C7"/>
    <w:rsid w:val="00491437"/>
    <w:rsid w:val="00492615"/>
    <w:rsid w:val="004A6440"/>
    <w:rsid w:val="004A74D5"/>
    <w:rsid w:val="004B1B5D"/>
    <w:rsid w:val="004B29C0"/>
    <w:rsid w:val="004B2B11"/>
    <w:rsid w:val="004B3A7A"/>
    <w:rsid w:val="004B45AD"/>
    <w:rsid w:val="004B52B9"/>
    <w:rsid w:val="004B7C4C"/>
    <w:rsid w:val="004C116C"/>
    <w:rsid w:val="004C4EAB"/>
    <w:rsid w:val="004C639F"/>
    <w:rsid w:val="004D36E7"/>
    <w:rsid w:val="004D38A8"/>
    <w:rsid w:val="004D7B7A"/>
    <w:rsid w:val="004E226F"/>
    <w:rsid w:val="004E550C"/>
    <w:rsid w:val="004E5FDB"/>
    <w:rsid w:val="004F0154"/>
    <w:rsid w:val="004F0855"/>
    <w:rsid w:val="004F0FC2"/>
    <w:rsid w:val="004F544F"/>
    <w:rsid w:val="00501AD5"/>
    <w:rsid w:val="00504F2F"/>
    <w:rsid w:val="00506CF8"/>
    <w:rsid w:val="00507923"/>
    <w:rsid w:val="00507F4E"/>
    <w:rsid w:val="00511CC8"/>
    <w:rsid w:val="00512CAA"/>
    <w:rsid w:val="00513CA2"/>
    <w:rsid w:val="00516D86"/>
    <w:rsid w:val="00517571"/>
    <w:rsid w:val="00521358"/>
    <w:rsid w:val="005234C7"/>
    <w:rsid w:val="00524DEA"/>
    <w:rsid w:val="00525379"/>
    <w:rsid w:val="00526FA7"/>
    <w:rsid w:val="00527E96"/>
    <w:rsid w:val="00527F17"/>
    <w:rsid w:val="0053113E"/>
    <w:rsid w:val="0053318D"/>
    <w:rsid w:val="00534C2F"/>
    <w:rsid w:val="00535B77"/>
    <w:rsid w:val="00543FF0"/>
    <w:rsid w:val="00545C08"/>
    <w:rsid w:val="00545DA5"/>
    <w:rsid w:val="00547708"/>
    <w:rsid w:val="00553694"/>
    <w:rsid w:val="00553702"/>
    <w:rsid w:val="00556A02"/>
    <w:rsid w:val="00557B8B"/>
    <w:rsid w:val="00563240"/>
    <w:rsid w:val="00564BEE"/>
    <w:rsid w:val="00565FE6"/>
    <w:rsid w:val="00566A5E"/>
    <w:rsid w:val="00571B22"/>
    <w:rsid w:val="005758C7"/>
    <w:rsid w:val="005778FD"/>
    <w:rsid w:val="005837D6"/>
    <w:rsid w:val="00585542"/>
    <w:rsid w:val="00586376"/>
    <w:rsid w:val="00586519"/>
    <w:rsid w:val="00593DC1"/>
    <w:rsid w:val="00594D5B"/>
    <w:rsid w:val="00595228"/>
    <w:rsid w:val="005A020F"/>
    <w:rsid w:val="005A0D40"/>
    <w:rsid w:val="005A332C"/>
    <w:rsid w:val="005A53F7"/>
    <w:rsid w:val="005B034F"/>
    <w:rsid w:val="005B2BA6"/>
    <w:rsid w:val="005B3374"/>
    <w:rsid w:val="005B4612"/>
    <w:rsid w:val="005B678A"/>
    <w:rsid w:val="005B70DB"/>
    <w:rsid w:val="005C169C"/>
    <w:rsid w:val="005C6C23"/>
    <w:rsid w:val="005D4CA1"/>
    <w:rsid w:val="005E227B"/>
    <w:rsid w:val="005E3587"/>
    <w:rsid w:val="005E3651"/>
    <w:rsid w:val="005E469D"/>
    <w:rsid w:val="005E5EC0"/>
    <w:rsid w:val="005E661E"/>
    <w:rsid w:val="005E70E7"/>
    <w:rsid w:val="005F11B3"/>
    <w:rsid w:val="005F6B35"/>
    <w:rsid w:val="005F7FAB"/>
    <w:rsid w:val="0060068F"/>
    <w:rsid w:val="006013FD"/>
    <w:rsid w:val="006029DB"/>
    <w:rsid w:val="00606B2D"/>
    <w:rsid w:val="00612CE4"/>
    <w:rsid w:val="00614060"/>
    <w:rsid w:val="00614DC4"/>
    <w:rsid w:val="006176CB"/>
    <w:rsid w:val="00623A11"/>
    <w:rsid w:val="006252F5"/>
    <w:rsid w:val="00627396"/>
    <w:rsid w:val="00627F49"/>
    <w:rsid w:val="006300BC"/>
    <w:rsid w:val="00630DDD"/>
    <w:rsid w:val="00632829"/>
    <w:rsid w:val="00632855"/>
    <w:rsid w:val="00643944"/>
    <w:rsid w:val="0065186A"/>
    <w:rsid w:val="00653544"/>
    <w:rsid w:val="00656A0C"/>
    <w:rsid w:val="00660308"/>
    <w:rsid w:val="0066173E"/>
    <w:rsid w:val="00662A46"/>
    <w:rsid w:val="00662C41"/>
    <w:rsid w:val="00665A42"/>
    <w:rsid w:val="0067201A"/>
    <w:rsid w:val="00672D3F"/>
    <w:rsid w:val="00673C15"/>
    <w:rsid w:val="00676FE7"/>
    <w:rsid w:val="00685283"/>
    <w:rsid w:val="0069391B"/>
    <w:rsid w:val="00694920"/>
    <w:rsid w:val="00695858"/>
    <w:rsid w:val="00695A74"/>
    <w:rsid w:val="006965A7"/>
    <w:rsid w:val="00697B1A"/>
    <w:rsid w:val="006A0A6A"/>
    <w:rsid w:val="006A0D43"/>
    <w:rsid w:val="006A2CD8"/>
    <w:rsid w:val="006A3291"/>
    <w:rsid w:val="006A35A1"/>
    <w:rsid w:val="006A4C3E"/>
    <w:rsid w:val="006A52BE"/>
    <w:rsid w:val="006A6D13"/>
    <w:rsid w:val="006B033D"/>
    <w:rsid w:val="006B61A4"/>
    <w:rsid w:val="006B7210"/>
    <w:rsid w:val="006C1308"/>
    <w:rsid w:val="006C3CAF"/>
    <w:rsid w:val="006C6426"/>
    <w:rsid w:val="006D2979"/>
    <w:rsid w:val="006D2B1B"/>
    <w:rsid w:val="006D312C"/>
    <w:rsid w:val="006D357D"/>
    <w:rsid w:val="006D4D15"/>
    <w:rsid w:val="006D7970"/>
    <w:rsid w:val="006E3389"/>
    <w:rsid w:val="006F0C63"/>
    <w:rsid w:val="006F2645"/>
    <w:rsid w:val="006F51A8"/>
    <w:rsid w:val="006F742C"/>
    <w:rsid w:val="006F7EF3"/>
    <w:rsid w:val="0070335B"/>
    <w:rsid w:val="007124FB"/>
    <w:rsid w:val="0071306A"/>
    <w:rsid w:val="00715226"/>
    <w:rsid w:val="0071762E"/>
    <w:rsid w:val="007177FC"/>
    <w:rsid w:val="00720C9A"/>
    <w:rsid w:val="0072280B"/>
    <w:rsid w:val="00725773"/>
    <w:rsid w:val="00725CB9"/>
    <w:rsid w:val="007265B7"/>
    <w:rsid w:val="00726BAE"/>
    <w:rsid w:val="0073031D"/>
    <w:rsid w:val="00730A29"/>
    <w:rsid w:val="007326F3"/>
    <w:rsid w:val="00734F62"/>
    <w:rsid w:val="00735B5B"/>
    <w:rsid w:val="00737C5B"/>
    <w:rsid w:val="00740171"/>
    <w:rsid w:val="007430D6"/>
    <w:rsid w:val="00745239"/>
    <w:rsid w:val="00746CBD"/>
    <w:rsid w:val="00751573"/>
    <w:rsid w:val="00754C13"/>
    <w:rsid w:val="00760876"/>
    <w:rsid w:val="00770096"/>
    <w:rsid w:val="007722D3"/>
    <w:rsid w:val="007733F9"/>
    <w:rsid w:val="00775F9D"/>
    <w:rsid w:val="00776CB3"/>
    <w:rsid w:val="0078128F"/>
    <w:rsid w:val="00782284"/>
    <w:rsid w:val="00785E5D"/>
    <w:rsid w:val="007876CB"/>
    <w:rsid w:val="007908C2"/>
    <w:rsid w:val="007917ED"/>
    <w:rsid w:val="007926F9"/>
    <w:rsid w:val="0079349A"/>
    <w:rsid w:val="00793C5B"/>
    <w:rsid w:val="007A17BF"/>
    <w:rsid w:val="007A2371"/>
    <w:rsid w:val="007A330A"/>
    <w:rsid w:val="007A356B"/>
    <w:rsid w:val="007A59E4"/>
    <w:rsid w:val="007A60BB"/>
    <w:rsid w:val="007B0CFC"/>
    <w:rsid w:val="007B422C"/>
    <w:rsid w:val="007B4857"/>
    <w:rsid w:val="007B4927"/>
    <w:rsid w:val="007B78DF"/>
    <w:rsid w:val="007C09A8"/>
    <w:rsid w:val="007C0B14"/>
    <w:rsid w:val="007C1B65"/>
    <w:rsid w:val="007C3BFA"/>
    <w:rsid w:val="007C704B"/>
    <w:rsid w:val="007D4C60"/>
    <w:rsid w:val="007D6647"/>
    <w:rsid w:val="007E05E7"/>
    <w:rsid w:val="007E26DA"/>
    <w:rsid w:val="007E5BDC"/>
    <w:rsid w:val="007E63EF"/>
    <w:rsid w:val="007E77E9"/>
    <w:rsid w:val="007F1F10"/>
    <w:rsid w:val="007F698B"/>
    <w:rsid w:val="00807A2B"/>
    <w:rsid w:val="008108D4"/>
    <w:rsid w:val="00813322"/>
    <w:rsid w:val="00817F4A"/>
    <w:rsid w:val="0082167C"/>
    <w:rsid w:val="0082543B"/>
    <w:rsid w:val="00825A0D"/>
    <w:rsid w:val="0082737A"/>
    <w:rsid w:val="00827A00"/>
    <w:rsid w:val="0083378D"/>
    <w:rsid w:val="00833EAA"/>
    <w:rsid w:val="0083485B"/>
    <w:rsid w:val="00836691"/>
    <w:rsid w:val="00836923"/>
    <w:rsid w:val="00840AB4"/>
    <w:rsid w:val="008440C0"/>
    <w:rsid w:val="00844244"/>
    <w:rsid w:val="008475C0"/>
    <w:rsid w:val="00851954"/>
    <w:rsid w:val="00861ABE"/>
    <w:rsid w:val="00862111"/>
    <w:rsid w:val="00864CEE"/>
    <w:rsid w:val="00865C09"/>
    <w:rsid w:val="00865E42"/>
    <w:rsid w:val="00870021"/>
    <w:rsid w:val="00870DAB"/>
    <w:rsid w:val="008724D4"/>
    <w:rsid w:val="00875103"/>
    <w:rsid w:val="008808D1"/>
    <w:rsid w:val="00885673"/>
    <w:rsid w:val="00892DDD"/>
    <w:rsid w:val="00892F5B"/>
    <w:rsid w:val="00894155"/>
    <w:rsid w:val="00894722"/>
    <w:rsid w:val="0089501A"/>
    <w:rsid w:val="008A060D"/>
    <w:rsid w:val="008A101C"/>
    <w:rsid w:val="008A2193"/>
    <w:rsid w:val="008A7983"/>
    <w:rsid w:val="008B1F86"/>
    <w:rsid w:val="008B1FE9"/>
    <w:rsid w:val="008B2935"/>
    <w:rsid w:val="008B603F"/>
    <w:rsid w:val="008C18DA"/>
    <w:rsid w:val="008C36E3"/>
    <w:rsid w:val="008C474A"/>
    <w:rsid w:val="008D1485"/>
    <w:rsid w:val="008D2EC2"/>
    <w:rsid w:val="008D3D3E"/>
    <w:rsid w:val="008D45D8"/>
    <w:rsid w:val="008D4745"/>
    <w:rsid w:val="008E23AB"/>
    <w:rsid w:val="008E2CF8"/>
    <w:rsid w:val="008E7015"/>
    <w:rsid w:val="008F08C3"/>
    <w:rsid w:val="008F2B9E"/>
    <w:rsid w:val="008F2D27"/>
    <w:rsid w:val="008F78E7"/>
    <w:rsid w:val="008F7DEC"/>
    <w:rsid w:val="00900BFA"/>
    <w:rsid w:val="009064E5"/>
    <w:rsid w:val="009105EE"/>
    <w:rsid w:val="00913E55"/>
    <w:rsid w:val="00914AE2"/>
    <w:rsid w:val="00917439"/>
    <w:rsid w:val="00917479"/>
    <w:rsid w:val="00917728"/>
    <w:rsid w:val="009216A8"/>
    <w:rsid w:val="00923235"/>
    <w:rsid w:val="009248AB"/>
    <w:rsid w:val="00931D45"/>
    <w:rsid w:val="009320A4"/>
    <w:rsid w:val="00932FF7"/>
    <w:rsid w:val="00935ADE"/>
    <w:rsid w:val="00935ECA"/>
    <w:rsid w:val="00936C67"/>
    <w:rsid w:val="00942916"/>
    <w:rsid w:val="0094462E"/>
    <w:rsid w:val="00946359"/>
    <w:rsid w:val="009523E6"/>
    <w:rsid w:val="00953545"/>
    <w:rsid w:val="009540A1"/>
    <w:rsid w:val="009553F3"/>
    <w:rsid w:val="0096148A"/>
    <w:rsid w:val="009614C3"/>
    <w:rsid w:val="00961770"/>
    <w:rsid w:val="00963029"/>
    <w:rsid w:val="009632B3"/>
    <w:rsid w:val="009636DE"/>
    <w:rsid w:val="00963CA6"/>
    <w:rsid w:val="00964611"/>
    <w:rsid w:val="00965097"/>
    <w:rsid w:val="00965335"/>
    <w:rsid w:val="0096543D"/>
    <w:rsid w:val="00966813"/>
    <w:rsid w:val="009720EE"/>
    <w:rsid w:val="00976ABB"/>
    <w:rsid w:val="00990291"/>
    <w:rsid w:val="00991A9C"/>
    <w:rsid w:val="00991C82"/>
    <w:rsid w:val="00992AD5"/>
    <w:rsid w:val="00993982"/>
    <w:rsid w:val="00993BD9"/>
    <w:rsid w:val="00995DBA"/>
    <w:rsid w:val="00996568"/>
    <w:rsid w:val="00996828"/>
    <w:rsid w:val="00997B99"/>
    <w:rsid w:val="009A48CA"/>
    <w:rsid w:val="009A59C1"/>
    <w:rsid w:val="009A62B2"/>
    <w:rsid w:val="009B4660"/>
    <w:rsid w:val="009B538D"/>
    <w:rsid w:val="009B7AC8"/>
    <w:rsid w:val="009C1172"/>
    <w:rsid w:val="009C1648"/>
    <w:rsid w:val="009C2172"/>
    <w:rsid w:val="009C6D3F"/>
    <w:rsid w:val="009C775C"/>
    <w:rsid w:val="009D08E7"/>
    <w:rsid w:val="009D0E6E"/>
    <w:rsid w:val="009D1ABA"/>
    <w:rsid w:val="009D1DC3"/>
    <w:rsid w:val="009D249D"/>
    <w:rsid w:val="009D4EB7"/>
    <w:rsid w:val="009D6B55"/>
    <w:rsid w:val="009E129B"/>
    <w:rsid w:val="009E55B7"/>
    <w:rsid w:val="009E6046"/>
    <w:rsid w:val="009E7083"/>
    <w:rsid w:val="009E7BC5"/>
    <w:rsid w:val="009E7F30"/>
    <w:rsid w:val="009F02C8"/>
    <w:rsid w:val="009F373C"/>
    <w:rsid w:val="009F3EAA"/>
    <w:rsid w:val="009F699F"/>
    <w:rsid w:val="00A00F57"/>
    <w:rsid w:val="00A027F7"/>
    <w:rsid w:val="00A0533C"/>
    <w:rsid w:val="00A06BA2"/>
    <w:rsid w:val="00A13650"/>
    <w:rsid w:val="00A144F4"/>
    <w:rsid w:val="00A15BDF"/>
    <w:rsid w:val="00A1624C"/>
    <w:rsid w:val="00A1684B"/>
    <w:rsid w:val="00A23654"/>
    <w:rsid w:val="00A23AA4"/>
    <w:rsid w:val="00A30991"/>
    <w:rsid w:val="00A34F1F"/>
    <w:rsid w:val="00A3604B"/>
    <w:rsid w:val="00A40BB6"/>
    <w:rsid w:val="00A41E08"/>
    <w:rsid w:val="00A46318"/>
    <w:rsid w:val="00A46A54"/>
    <w:rsid w:val="00A47D8A"/>
    <w:rsid w:val="00A501A0"/>
    <w:rsid w:val="00A506AE"/>
    <w:rsid w:val="00A50E21"/>
    <w:rsid w:val="00A53694"/>
    <w:rsid w:val="00A54B88"/>
    <w:rsid w:val="00A563D0"/>
    <w:rsid w:val="00A56A8F"/>
    <w:rsid w:val="00A57714"/>
    <w:rsid w:val="00A60F01"/>
    <w:rsid w:val="00A60F37"/>
    <w:rsid w:val="00A62F02"/>
    <w:rsid w:val="00A6477B"/>
    <w:rsid w:val="00A65680"/>
    <w:rsid w:val="00A662EE"/>
    <w:rsid w:val="00A668EA"/>
    <w:rsid w:val="00A670EE"/>
    <w:rsid w:val="00A67D0D"/>
    <w:rsid w:val="00A70303"/>
    <w:rsid w:val="00A7451E"/>
    <w:rsid w:val="00A74D9A"/>
    <w:rsid w:val="00A758FE"/>
    <w:rsid w:val="00A760BF"/>
    <w:rsid w:val="00A83A5F"/>
    <w:rsid w:val="00A84763"/>
    <w:rsid w:val="00A90CED"/>
    <w:rsid w:val="00A91EA1"/>
    <w:rsid w:val="00A9422E"/>
    <w:rsid w:val="00A97A60"/>
    <w:rsid w:val="00AA187E"/>
    <w:rsid w:val="00AA4740"/>
    <w:rsid w:val="00AA489F"/>
    <w:rsid w:val="00AA6056"/>
    <w:rsid w:val="00AA69FF"/>
    <w:rsid w:val="00AA73B9"/>
    <w:rsid w:val="00AB0DB8"/>
    <w:rsid w:val="00AB1CB2"/>
    <w:rsid w:val="00AB2214"/>
    <w:rsid w:val="00AB2E86"/>
    <w:rsid w:val="00AB6293"/>
    <w:rsid w:val="00AB6397"/>
    <w:rsid w:val="00AC164A"/>
    <w:rsid w:val="00AC48C1"/>
    <w:rsid w:val="00AC57C8"/>
    <w:rsid w:val="00AC7934"/>
    <w:rsid w:val="00AD04BC"/>
    <w:rsid w:val="00AD07CE"/>
    <w:rsid w:val="00AD1D04"/>
    <w:rsid w:val="00AD6EAA"/>
    <w:rsid w:val="00AE0A73"/>
    <w:rsid w:val="00AE4CBB"/>
    <w:rsid w:val="00AF16EA"/>
    <w:rsid w:val="00AF3A41"/>
    <w:rsid w:val="00B016AB"/>
    <w:rsid w:val="00B01C73"/>
    <w:rsid w:val="00B04CEC"/>
    <w:rsid w:val="00B1129A"/>
    <w:rsid w:val="00B124E3"/>
    <w:rsid w:val="00B15A43"/>
    <w:rsid w:val="00B1725C"/>
    <w:rsid w:val="00B17D26"/>
    <w:rsid w:val="00B2239A"/>
    <w:rsid w:val="00B234D0"/>
    <w:rsid w:val="00B26070"/>
    <w:rsid w:val="00B26224"/>
    <w:rsid w:val="00B31586"/>
    <w:rsid w:val="00B334BD"/>
    <w:rsid w:val="00B3500C"/>
    <w:rsid w:val="00B377C5"/>
    <w:rsid w:val="00B37889"/>
    <w:rsid w:val="00B41EE6"/>
    <w:rsid w:val="00B43C03"/>
    <w:rsid w:val="00B50259"/>
    <w:rsid w:val="00B549CF"/>
    <w:rsid w:val="00B55077"/>
    <w:rsid w:val="00B5724E"/>
    <w:rsid w:val="00B573D9"/>
    <w:rsid w:val="00B574DF"/>
    <w:rsid w:val="00B6610B"/>
    <w:rsid w:val="00B72419"/>
    <w:rsid w:val="00B738A7"/>
    <w:rsid w:val="00B801E0"/>
    <w:rsid w:val="00B8293A"/>
    <w:rsid w:val="00B85446"/>
    <w:rsid w:val="00B85EA2"/>
    <w:rsid w:val="00B86732"/>
    <w:rsid w:val="00B86DEB"/>
    <w:rsid w:val="00B90292"/>
    <w:rsid w:val="00B906BD"/>
    <w:rsid w:val="00B91A4E"/>
    <w:rsid w:val="00B9264A"/>
    <w:rsid w:val="00B92A7A"/>
    <w:rsid w:val="00B93117"/>
    <w:rsid w:val="00B946C2"/>
    <w:rsid w:val="00BA1847"/>
    <w:rsid w:val="00BA1BC1"/>
    <w:rsid w:val="00BA34B4"/>
    <w:rsid w:val="00BA4EF7"/>
    <w:rsid w:val="00BA524C"/>
    <w:rsid w:val="00BA6455"/>
    <w:rsid w:val="00BA7E60"/>
    <w:rsid w:val="00BB5B05"/>
    <w:rsid w:val="00BB5D09"/>
    <w:rsid w:val="00BB7B01"/>
    <w:rsid w:val="00BC6916"/>
    <w:rsid w:val="00BC6D82"/>
    <w:rsid w:val="00BD1B99"/>
    <w:rsid w:val="00BD4519"/>
    <w:rsid w:val="00BD7DAB"/>
    <w:rsid w:val="00BE3B09"/>
    <w:rsid w:val="00BE5176"/>
    <w:rsid w:val="00BF37BB"/>
    <w:rsid w:val="00BF54E9"/>
    <w:rsid w:val="00C00E0A"/>
    <w:rsid w:val="00C01C7C"/>
    <w:rsid w:val="00C020E8"/>
    <w:rsid w:val="00C04241"/>
    <w:rsid w:val="00C04B19"/>
    <w:rsid w:val="00C07747"/>
    <w:rsid w:val="00C11009"/>
    <w:rsid w:val="00C13967"/>
    <w:rsid w:val="00C16233"/>
    <w:rsid w:val="00C16BFD"/>
    <w:rsid w:val="00C212F1"/>
    <w:rsid w:val="00C2261D"/>
    <w:rsid w:val="00C227DC"/>
    <w:rsid w:val="00C236C8"/>
    <w:rsid w:val="00C249DA"/>
    <w:rsid w:val="00C3213D"/>
    <w:rsid w:val="00C326C2"/>
    <w:rsid w:val="00C32D85"/>
    <w:rsid w:val="00C36F83"/>
    <w:rsid w:val="00C375F7"/>
    <w:rsid w:val="00C41B48"/>
    <w:rsid w:val="00C424AB"/>
    <w:rsid w:val="00C43AD3"/>
    <w:rsid w:val="00C453D8"/>
    <w:rsid w:val="00C4638C"/>
    <w:rsid w:val="00C468A4"/>
    <w:rsid w:val="00C51E43"/>
    <w:rsid w:val="00C523DE"/>
    <w:rsid w:val="00C54416"/>
    <w:rsid w:val="00C57113"/>
    <w:rsid w:val="00C608C1"/>
    <w:rsid w:val="00C63729"/>
    <w:rsid w:val="00C66585"/>
    <w:rsid w:val="00C67899"/>
    <w:rsid w:val="00C70019"/>
    <w:rsid w:val="00C70824"/>
    <w:rsid w:val="00C75FD4"/>
    <w:rsid w:val="00C76648"/>
    <w:rsid w:val="00C80915"/>
    <w:rsid w:val="00C82E76"/>
    <w:rsid w:val="00C84D03"/>
    <w:rsid w:val="00C85E13"/>
    <w:rsid w:val="00C86007"/>
    <w:rsid w:val="00C86D5D"/>
    <w:rsid w:val="00C87146"/>
    <w:rsid w:val="00C878DD"/>
    <w:rsid w:val="00C87D92"/>
    <w:rsid w:val="00C92B18"/>
    <w:rsid w:val="00C94146"/>
    <w:rsid w:val="00C94E1A"/>
    <w:rsid w:val="00C9589A"/>
    <w:rsid w:val="00C95AF0"/>
    <w:rsid w:val="00CA11E6"/>
    <w:rsid w:val="00CA3236"/>
    <w:rsid w:val="00CA3C05"/>
    <w:rsid w:val="00CA42D1"/>
    <w:rsid w:val="00CA5C40"/>
    <w:rsid w:val="00CA7BEA"/>
    <w:rsid w:val="00CB0269"/>
    <w:rsid w:val="00CB18F6"/>
    <w:rsid w:val="00CB3428"/>
    <w:rsid w:val="00CB518B"/>
    <w:rsid w:val="00CB578F"/>
    <w:rsid w:val="00CB6E00"/>
    <w:rsid w:val="00CC39D9"/>
    <w:rsid w:val="00CC4909"/>
    <w:rsid w:val="00CD149F"/>
    <w:rsid w:val="00CD1F76"/>
    <w:rsid w:val="00CD3906"/>
    <w:rsid w:val="00CD4120"/>
    <w:rsid w:val="00CD5D21"/>
    <w:rsid w:val="00CD60E8"/>
    <w:rsid w:val="00CD7E44"/>
    <w:rsid w:val="00CE0579"/>
    <w:rsid w:val="00CE1152"/>
    <w:rsid w:val="00CE7E2F"/>
    <w:rsid w:val="00CF45FF"/>
    <w:rsid w:val="00D01D1A"/>
    <w:rsid w:val="00D04304"/>
    <w:rsid w:val="00D064AE"/>
    <w:rsid w:val="00D06565"/>
    <w:rsid w:val="00D079BE"/>
    <w:rsid w:val="00D1043C"/>
    <w:rsid w:val="00D12419"/>
    <w:rsid w:val="00D1582B"/>
    <w:rsid w:val="00D173A1"/>
    <w:rsid w:val="00D1780E"/>
    <w:rsid w:val="00D1782D"/>
    <w:rsid w:val="00D2082C"/>
    <w:rsid w:val="00D22305"/>
    <w:rsid w:val="00D25700"/>
    <w:rsid w:val="00D27A8E"/>
    <w:rsid w:val="00D30749"/>
    <w:rsid w:val="00D32BFC"/>
    <w:rsid w:val="00D358B2"/>
    <w:rsid w:val="00D35DD9"/>
    <w:rsid w:val="00D41491"/>
    <w:rsid w:val="00D41936"/>
    <w:rsid w:val="00D420A7"/>
    <w:rsid w:val="00D5040F"/>
    <w:rsid w:val="00D50A6B"/>
    <w:rsid w:val="00D50D40"/>
    <w:rsid w:val="00D521BF"/>
    <w:rsid w:val="00D54AB4"/>
    <w:rsid w:val="00D57AE9"/>
    <w:rsid w:val="00D57CCD"/>
    <w:rsid w:val="00D57E08"/>
    <w:rsid w:val="00D63623"/>
    <w:rsid w:val="00D65A71"/>
    <w:rsid w:val="00D669E7"/>
    <w:rsid w:val="00D70640"/>
    <w:rsid w:val="00D70C1D"/>
    <w:rsid w:val="00D815DB"/>
    <w:rsid w:val="00D85FF2"/>
    <w:rsid w:val="00D876C8"/>
    <w:rsid w:val="00D90FCF"/>
    <w:rsid w:val="00D9109A"/>
    <w:rsid w:val="00D91196"/>
    <w:rsid w:val="00D950F5"/>
    <w:rsid w:val="00D95C60"/>
    <w:rsid w:val="00DA0305"/>
    <w:rsid w:val="00DA15FF"/>
    <w:rsid w:val="00DA1A48"/>
    <w:rsid w:val="00DA342D"/>
    <w:rsid w:val="00DA3FF8"/>
    <w:rsid w:val="00DA5B92"/>
    <w:rsid w:val="00DA6509"/>
    <w:rsid w:val="00DB11FD"/>
    <w:rsid w:val="00DB21C5"/>
    <w:rsid w:val="00DB32AB"/>
    <w:rsid w:val="00DB338B"/>
    <w:rsid w:val="00DB6B28"/>
    <w:rsid w:val="00DC03F7"/>
    <w:rsid w:val="00DC51A3"/>
    <w:rsid w:val="00DC6151"/>
    <w:rsid w:val="00DC6342"/>
    <w:rsid w:val="00DC7187"/>
    <w:rsid w:val="00DD0C4A"/>
    <w:rsid w:val="00DD3D39"/>
    <w:rsid w:val="00DD434B"/>
    <w:rsid w:val="00DD4B09"/>
    <w:rsid w:val="00DD7371"/>
    <w:rsid w:val="00DE2CC1"/>
    <w:rsid w:val="00DE4CB7"/>
    <w:rsid w:val="00DE52D5"/>
    <w:rsid w:val="00DE63B1"/>
    <w:rsid w:val="00DF008F"/>
    <w:rsid w:val="00DF32C9"/>
    <w:rsid w:val="00DF74C1"/>
    <w:rsid w:val="00DF7905"/>
    <w:rsid w:val="00DF7CFC"/>
    <w:rsid w:val="00E000F1"/>
    <w:rsid w:val="00E036FD"/>
    <w:rsid w:val="00E06AAA"/>
    <w:rsid w:val="00E15AE0"/>
    <w:rsid w:val="00E2092E"/>
    <w:rsid w:val="00E223D3"/>
    <w:rsid w:val="00E2356D"/>
    <w:rsid w:val="00E2592B"/>
    <w:rsid w:val="00E25FAB"/>
    <w:rsid w:val="00E2786D"/>
    <w:rsid w:val="00E27CF6"/>
    <w:rsid w:val="00E30DF9"/>
    <w:rsid w:val="00E33CD1"/>
    <w:rsid w:val="00E33F38"/>
    <w:rsid w:val="00E35267"/>
    <w:rsid w:val="00E52B15"/>
    <w:rsid w:val="00E56363"/>
    <w:rsid w:val="00E5650D"/>
    <w:rsid w:val="00E56F64"/>
    <w:rsid w:val="00E66D46"/>
    <w:rsid w:val="00E70649"/>
    <w:rsid w:val="00E70BC2"/>
    <w:rsid w:val="00E7136F"/>
    <w:rsid w:val="00E741E2"/>
    <w:rsid w:val="00E7500F"/>
    <w:rsid w:val="00E7598F"/>
    <w:rsid w:val="00E77502"/>
    <w:rsid w:val="00E80B50"/>
    <w:rsid w:val="00E82854"/>
    <w:rsid w:val="00E84814"/>
    <w:rsid w:val="00E85B82"/>
    <w:rsid w:val="00E85CC0"/>
    <w:rsid w:val="00E90676"/>
    <w:rsid w:val="00E9191A"/>
    <w:rsid w:val="00E92206"/>
    <w:rsid w:val="00E9479C"/>
    <w:rsid w:val="00EA2BFB"/>
    <w:rsid w:val="00EA5B9D"/>
    <w:rsid w:val="00EA7D3A"/>
    <w:rsid w:val="00EB2B0E"/>
    <w:rsid w:val="00EB575A"/>
    <w:rsid w:val="00EB60F1"/>
    <w:rsid w:val="00EC0B69"/>
    <w:rsid w:val="00EC13E9"/>
    <w:rsid w:val="00EC315F"/>
    <w:rsid w:val="00EC3B8E"/>
    <w:rsid w:val="00EC4190"/>
    <w:rsid w:val="00EC55B1"/>
    <w:rsid w:val="00EC7643"/>
    <w:rsid w:val="00EC7AE2"/>
    <w:rsid w:val="00ED0E22"/>
    <w:rsid w:val="00EE3DDA"/>
    <w:rsid w:val="00EF110C"/>
    <w:rsid w:val="00EF3B7C"/>
    <w:rsid w:val="00EF5617"/>
    <w:rsid w:val="00EF7E71"/>
    <w:rsid w:val="00F00064"/>
    <w:rsid w:val="00F003AC"/>
    <w:rsid w:val="00F014BC"/>
    <w:rsid w:val="00F01DA4"/>
    <w:rsid w:val="00F03049"/>
    <w:rsid w:val="00F06BAE"/>
    <w:rsid w:val="00F13AA4"/>
    <w:rsid w:val="00F159F3"/>
    <w:rsid w:val="00F16A19"/>
    <w:rsid w:val="00F22340"/>
    <w:rsid w:val="00F30B21"/>
    <w:rsid w:val="00F32575"/>
    <w:rsid w:val="00F3269B"/>
    <w:rsid w:val="00F357B6"/>
    <w:rsid w:val="00F359B0"/>
    <w:rsid w:val="00F364A0"/>
    <w:rsid w:val="00F41691"/>
    <w:rsid w:val="00F41821"/>
    <w:rsid w:val="00F4361D"/>
    <w:rsid w:val="00F43625"/>
    <w:rsid w:val="00F50D99"/>
    <w:rsid w:val="00F5249D"/>
    <w:rsid w:val="00F52C46"/>
    <w:rsid w:val="00F5381F"/>
    <w:rsid w:val="00F54FA1"/>
    <w:rsid w:val="00F563C3"/>
    <w:rsid w:val="00F56E03"/>
    <w:rsid w:val="00F61C00"/>
    <w:rsid w:val="00F62588"/>
    <w:rsid w:val="00F62B4F"/>
    <w:rsid w:val="00F654AA"/>
    <w:rsid w:val="00F663CA"/>
    <w:rsid w:val="00F7112E"/>
    <w:rsid w:val="00F74A01"/>
    <w:rsid w:val="00F80DD0"/>
    <w:rsid w:val="00F812AA"/>
    <w:rsid w:val="00F8301C"/>
    <w:rsid w:val="00F84238"/>
    <w:rsid w:val="00F91A3F"/>
    <w:rsid w:val="00F92E73"/>
    <w:rsid w:val="00F9364C"/>
    <w:rsid w:val="00F97A82"/>
    <w:rsid w:val="00FA221B"/>
    <w:rsid w:val="00FA57D9"/>
    <w:rsid w:val="00FA69AC"/>
    <w:rsid w:val="00FA7493"/>
    <w:rsid w:val="00FB3920"/>
    <w:rsid w:val="00FB3EB0"/>
    <w:rsid w:val="00FB666B"/>
    <w:rsid w:val="00FC0120"/>
    <w:rsid w:val="00FC0EE4"/>
    <w:rsid w:val="00FC12E5"/>
    <w:rsid w:val="00FC2306"/>
    <w:rsid w:val="00FC3FB5"/>
    <w:rsid w:val="00FC67E3"/>
    <w:rsid w:val="00FC6917"/>
    <w:rsid w:val="00FC7756"/>
    <w:rsid w:val="00FD0278"/>
    <w:rsid w:val="00FD6DBA"/>
    <w:rsid w:val="00FE0989"/>
    <w:rsid w:val="00FE3EB4"/>
    <w:rsid w:val="00FF397B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6D29809D21EA5A69E7F76596FA8425F18F6FBC9E5F012231E545B932D7EED3878805DADA4B6BCCl5E4J" TargetMode="External"/><Relationship Id="rId13" Type="http://schemas.openxmlformats.org/officeDocument/2006/relationships/hyperlink" Target="consultantplus://offline/ref=EE6D29809D21EA5A69E7F76596FA8425F88D6EBE98545C2839BC49BB35D8B1C480C109DBDA4B6BlCE5J" TargetMode="External"/><Relationship Id="rId18" Type="http://schemas.openxmlformats.org/officeDocument/2006/relationships/hyperlink" Target="consultantplus://offline/ref=EE6D29809D21EA5A69E7F76596FA8425F18F6FBC9F5F012231E545B932D7EED3878805DADA4B69C9l5E8J" TargetMode="External"/><Relationship Id="rId26" Type="http://schemas.openxmlformats.org/officeDocument/2006/relationships/hyperlink" Target="consultantplus://offline/ref=EE6D29809D21EA5A69E7F76596FA8425F18D63BB9F5E012231E545B932D7EED3878805DADA4B6BCDl5E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6D29809D21EA5A69E7F76596FA8425F18F6FBC9F5F012231E545B932D7EED3878805DADA4B6EC4l5E0J" TargetMode="External"/><Relationship Id="rId7" Type="http://schemas.openxmlformats.org/officeDocument/2006/relationships/hyperlink" Target="consultantplus://offline/ref=EE6D29809D21EA5A69E7F76596FA8425F18C65BA985C012231E545B932D7EED3878805DADA4B6BCCl5E7J" TargetMode="External"/><Relationship Id="rId12" Type="http://schemas.openxmlformats.org/officeDocument/2006/relationships/hyperlink" Target="consultantplus://offline/ref=EE6D29809D21EA5A69E7F76596FA8425F18F6FBC9F5F012231E545B932D7EED3878805DADA4B6ACAl5E7J" TargetMode="External"/><Relationship Id="rId17" Type="http://schemas.openxmlformats.org/officeDocument/2006/relationships/hyperlink" Target="consultantplus://offline/ref=EE6D29809D21EA5A69E7F76596FA8425F88D6EBE98545C2839BC49BB35D8B1C480C109DBDA4B6AlCEDJ" TargetMode="External"/><Relationship Id="rId25" Type="http://schemas.openxmlformats.org/officeDocument/2006/relationships/hyperlink" Target="consultantplus://offline/ref=EE6D29809D21EA5A69E7F76596FA8425F18F6FBC9E5F012231E545B932D7EED3878805DADA4B6BCDl5E1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6D29809D21EA5A69E7F76596FA8425F18F6FBC9F5F012231E545B932D7EED3878805DADA4B69C9l5E3J" TargetMode="External"/><Relationship Id="rId20" Type="http://schemas.openxmlformats.org/officeDocument/2006/relationships/hyperlink" Target="consultantplus://offline/ref=EE6D29809D21EA5A69E7F76596FA8425F18F6FBC9F5F012231E545B932D7EED3878805DADA4B6ECFl5E5J" TargetMode="External"/><Relationship Id="rId29" Type="http://schemas.openxmlformats.org/officeDocument/2006/relationships/hyperlink" Target="consultantplus://offline/ref=EE6D29809D21EA5A69E7F76596FA8425F18F6FBC9E5F012231E545B932D7EED3878805DADA4B6BCDl5E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6D29809D21EA5A69E7F76596FA8425F18D63BB9F5E012231E545B932D7EED3878805DADA4B6BCCl5E7J" TargetMode="External"/><Relationship Id="rId11" Type="http://schemas.openxmlformats.org/officeDocument/2006/relationships/hyperlink" Target="consultantplus://offline/ref=EE6D29809D21EA5A69E7F76596FA8425F88D6EBE98545C2839BC49BB35D8B1C480C109DBDA4B6BlCEBJ" TargetMode="External"/><Relationship Id="rId24" Type="http://schemas.openxmlformats.org/officeDocument/2006/relationships/hyperlink" Target="consultantplus://offline/ref=EE6D29809D21EA5A69E7F76596FA8425F18D63BB9F5E012231E545B932D7EED3878805DADA4B6BCDl5E0J" TargetMode="External"/><Relationship Id="rId5" Type="http://schemas.openxmlformats.org/officeDocument/2006/relationships/hyperlink" Target="consultantplus://offline/ref=EE6D29809D21EA5A69E7F76596FA8425F88D6EBE98545C2839BC49BB35D8B1C480C109DBDA4B6BlCEAJ" TargetMode="External"/><Relationship Id="rId15" Type="http://schemas.openxmlformats.org/officeDocument/2006/relationships/hyperlink" Target="consultantplus://offline/ref=EE6D29809D21EA5A69E7F76596FA8425F88D6EBE98545C2839BC49BB35D8B1C480C109DBDA4B6AlCECJ" TargetMode="External"/><Relationship Id="rId23" Type="http://schemas.openxmlformats.org/officeDocument/2006/relationships/hyperlink" Target="consultantplus://offline/ref=EE6D29809D21EA5A69E7F76596FA8425F18F6FBC9E5F012231E545B932D7EED3878805DADA4B6BCCl5E9J" TargetMode="External"/><Relationship Id="rId28" Type="http://schemas.openxmlformats.org/officeDocument/2006/relationships/hyperlink" Target="consultantplus://offline/ref=EE6D29809D21EA5A69E7F76596FA8425F88D6EBE98545C2839BC49BB35D8B1C480C109DBDA4B6AlCE4J" TargetMode="External"/><Relationship Id="rId10" Type="http://schemas.openxmlformats.org/officeDocument/2006/relationships/hyperlink" Target="consultantplus://offline/ref=EE6D29809D21EA5A69E7F76596FA8425F18F6FBC9F5F012231E545B932D7EED3878805DADA4B6BCDl5E4J" TargetMode="External"/><Relationship Id="rId19" Type="http://schemas.openxmlformats.org/officeDocument/2006/relationships/hyperlink" Target="consultantplus://offline/ref=EE6D29809D21EA5A69E7F76596FA8425F88D6EBE98545C2839BC49BB35D8B1C480C109DBDA4B6AlCEE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6D29809D21EA5A69E7F76596FA8425F18566B3975A012231E545B932D7EED3878805DDDDl4EBJ" TargetMode="External"/><Relationship Id="rId14" Type="http://schemas.openxmlformats.org/officeDocument/2006/relationships/hyperlink" Target="consultantplus://offline/ref=EE6D29809D21EA5A69E7F76596FA8425F18F6FBC9F5F012231E545B932D7EED3878805DADA4B69C8l5E4J" TargetMode="External"/><Relationship Id="rId22" Type="http://schemas.openxmlformats.org/officeDocument/2006/relationships/hyperlink" Target="consultantplus://offline/ref=EE6D29809D21EA5A69E7F76596FA8425F18F6FBC9E5F012231E545B932D7EED3878805DADA4B6BCCl5E7J" TargetMode="External"/><Relationship Id="rId27" Type="http://schemas.openxmlformats.org/officeDocument/2006/relationships/hyperlink" Target="consultantplus://offline/ref=EE6D29809D21EA5A69E7F76596FA8425F18F6FBC9E5F012231E545B932D7EED3878805DADA4B6BCDl5E0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Константин Викторович</dc:creator>
  <cp:lastModifiedBy>Новоселов Константин Викторович</cp:lastModifiedBy>
  <cp:revision>1</cp:revision>
  <dcterms:created xsi:type="dcterms:W3CDTF">2015-08-14T09:04:00Z</dcterms:created>
  <dcterms:modified xsi:type="dcterms:W3CDTF">2015-08-14T09:05:00Z</dcterms:modified>
</cp:coreProperties>
</file>