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A44" w:rsidRPr="003D2661" w:rsidRDefault="00B32B22" w:rsidP="00877316">
      <w:pPr>
        <w:ind w:firstLine="851"/>
        <w:jc w:val="both"/>
        <w:rPr>
          <w:sz w:val="28"/>
          <w:szCs w:val="28"/>
        </w:rPr>
      </w:pPr>
      <w:proofErr w:type="gramStart"/>
      <w:r w:rsidRPr="003D2661">
        <w:rPr>
          <w:sz w:val="28"/>
          <w:szCs w:val="28"/>
        </w:rPr>
        <w:t>Федеральной налоговой службой получен</w:t>
      </w:r>
      <w:r w:rsidR="005C5284">
        <w:rPr>
          <w:sz w:val="28"/>
          <w:szCs w:val="28"/>
        </w:rPr>
        <w:t>а</w:t>
      </w:r>
      <w:r w:rsidRPr="003D2661">
        <w:rPr>
          <w:sz w:val="28"/>
          <w:szCs w:val="28"/>
        </w:rPr>
        <w:t xml:space="preserve"> жалоб</w:t>
      </w:r>
      <w:r w:rsidR="005C5284">
        <w:rPr>
          <w:sz w:val="28"/>
          <w:szCs w:val="28"/>
        </w:rPr>
        <w:t>а</w:t>
      </w:r>
      <w:r w:rsidR="00D76084" w:rsidRPr="003D2661">
        <w:rPr>
          <w:sz w:val="28"/>
          <w:szCs w:val="28"/>
        </w:rPr>
        <w:t xml:space="preserve"> </w:t>
      </w:r>
      <w:r w:rsidR="00E6018F">
        <w:rPr>
          <w:sz w:val="28"/>
          <w:szCs w:val="28"/>
        </w:rPr>
        <w:t>Общества с ограниченной ответственностью «</w:t>
      </w:r>
      <w:r w:rsidR="004D2AC2">
        <w:rPr>
          <w:sz w:val="28"/>
          <w:szCs w:val="28"/>
        </w:rPr>
        <w:t>Х</w:t>
      </w:r>
      <w:r w:rsidR="00E6018F">
        <w:rPr>
          <w:sz w:val="28"/>
          <w:szCs w:val="28"/>
        </w:rPr>
        <w:t>»</w:t>
      </w:r>
      <w:r w:rsidR="00FD7E34" w:rsidRPr="003D2661">
        <w:rPr>
          <w:snapToGrid/>
          <w:sz w:val="28"/>
          <w:szCs w:val="28"/>
        </w:rPr>
        <w:t xml:space="preserve"> (далее – </w:t>
      </w:r>
      <w:r w:rsidR="00E6018F">
        <w:rPr>
          <w:snapToGrid/>
          <w:sz w:val="28"/>
          <w:szCs w:val="28"/>
        </w:rPr>
        <w:t>ООО</w:t>
      </w:r>
      <w:r w:rsidR="00FD7E34" w:rsidRPr="003D2661">
        <w:rPr>
          <w:snapToGrid/>
          <w:sz w:val="28"/>
          <w:szCs w:val="28"/>
        </w:rPr>
        <w:t xml:space="preserve"> «</w:t>
      </w:r>
      <w:r w:rsidR="004D2AC2">
        <w:rPr>
          <w:snapToGrid/>
          <w:sz w:val="28"/>
          <w:szCs w:val="28"/>
        </w:rPr>
        <w:t>Х</w:t>
      </w:r>
      <w:r w:rsidR="00FD7E34" w:rsidRPr="003D2661">
        <w:rPr>
          <w:snapToGrid/>
          <w:sz w:val="28"/>
          <w:szCs w:val="28"/>
        </w:rPr>
        <w:t xml:space="preserve">», Заявитель, </w:t>
      </w:r>
      <w:r w:rsidR="00E6018F">
        <w:rPr>
          <w:snapToGrid/>
          <w:sz w:val="28"/>
          <w:szCs w:val="28"/>
        </w:rPr>
        <w:t>Общество</w:t>
      </w:r>
      <w:r w:rsidR="00FD7E34" w:rsidRPr="003D2661">
        <w:rPr>
          <w:snapToGrid/>
          <w:sz w:val="28"/>
          <w:szCs w:val="28"/>
        </w:rPr>
        <w:t xml:space="preserve">) </w:t>
      </w:r>
      <w:r w:rsidR="000900D8">
        <w:rPr>
          <w:snapToGrid/>
          <w:sz w:val="28"/>
          <w:szCs w:val="28"/>
        </w:rPr>
        <w:br/>
      </w:r>
      <w:r w:rsidR="00D76084" w:rsidRPr="003D2661">
        <w:rPr>
          <w:sz w:val="28"/>
          <w:szCs w:val="28"/>
        </w:rPr>
        <w:t xml:space="preserve">от </w:t>
      </w:r>
      <w:r w:rsidR="005726E1">
        <w:rPr>
          <w:sz w:val="28"/>
          <w:szCs w:val="28"/>
        </w:rPr>
        <w:t>29</w:t>
      </w:r>
      <w:r w:rsidR="00D76084" w:rsidRPr="003D2661">
        <w:rPr>
          <w:sz w:val="28"/>
          <w:szCs w:val="28"/>
        </w:rPr>
        <w:t>.</w:t>
      </w:r>
      <w:r w:rsidR="00847F64" w:rsidRPr="003D2661">
        <w:rPr>
          <w:sz w:val="28"/>
          <w:szCs w:val="28"/>
        </w:rPr>
        <w:t>1</w:t>
      </w:r>
      <w:r w:rsidR="00D76084" w:rsidRPr="003D2661">
        <w:rPr>
          <w:sz w:val="28"/>
          <w:szCs w:val="28"/>
        </w:rPr>
        <w:t>0.2015</w:t>
      </w:r>
      <w:r w:rsidRPr="003D2661">
        <w:rPr>
          <w:sz w:val="28"/>
          <w:szCs w:val="28"/>
        </w:rPr>
        <w:t xml:space="preserve"> </w:t>
      </w:r>
      <w:r w:rsidR="00847F64" w:rsidRPr="003D2661">
        <w:rPr>
          <w:sz w:val="28"/>
          <w:szCs w:val="28"/>
        </w:rPr>
        <w:t>№</w:t>
      </w:r>
      <w:r w:rsidR="00C70F6E" w:rsidRPr="003D2661">
        <w:rPr>
          <w:sz w:val="28"/>
          <w:szCs w:val="28"/>
        </w:rPr>
        <w:t> </w:t>
      </w:r>
      <w:r w:rsidR="005726E1">
        <w:rPr>
          <w:sz w:val="28"/>
          <w:szCs w:val="28"/>
        </w:rPr>
        <w:t>15/074</w:t>
      </w:r>
      <w:r w:rsidR="00847F64" w:rsidRPr="003D2661">
        <w:rPr>
          <w:sz w:val="28"/>
          <w:szCs w:val="28"/>
        </w:rPr>
        <w:t xml:space="preserve"> </w:t>
      </w:r>
      <w:r w:rsidR="002F3A44" w:rsidRPr="003D2661">
        <w:rPr>
          <w:sz w:val="28"/>
          <w:szCs w:val="28"/>
        </w:rPr>
        <w:t xml:space="preserve">на решение </w:t>
      </w:r>
      <w:r w:rsidR="002E1F85" w:rsidRPr="003D2661">
        <w:rPr>
          <w:sz w:val="28"/>
          <w:szCs w:val="28"/>
        </w:rPr>
        <w:t xml:space="preserve">ИФНС </w:t>
      </w:r>
      <w:r w:rsidR="00FC14B4" w:rsidRPr="003D2661">
        <w:rPr>
          <w:sz w:val="28"/>
          <w:szCs w:val="28"/>
        </w:rPr>
        <w:t>России (далее – Инспекция) от 2</w:t>
      </w:r>
      <w:r w:rsidR="00A20FB6">
        <w:rPr>
          <w:sz w:val="28"/>
          <w:szCs w:val="28"/>
        </w:rPr>
        <w:t>1</w:t>
      </w:r>
      <w:r w:rsidR="00FC14B4" w:rsidRPr="003D2661">
        <w:rPr>
          <w:sz w:val="28"/>
          <w:szCs w:val="28"/>
        </w:rPr>
        <w:t xml:space="preserve">.04.2015  о привлечении к ответственности за совершение налогового правонарушения </w:t>
      </w:r>
      <w:r w:rsidR="008549AF" w:rsidRPr="003D2661">
        <w:rPr>
          <w:sz w:val="28"/>
          <w:szCs w:val="28"/>
        </w:rPr>
        <w:t xml:space="preserve">(далее – Решение) </w:t>
      </w:r>
      <w:r w:rsidR="00A20FB6">
        <w:rPr>
          <w:sz w:val="28"/>
          <w:szCs w:val="28"/>
        </w:rPr>
        <w:t xml:space="preserve">и решение </w:t>
      </w:r>
      <w:r w:rsidR="00FC14B4" w:rsidRPr="003D2661">
        <w:rPr>
          <w:sz w:val="28"/>
          <w:szCs w:val="28"/>
        </w:rPr>
        <w:t xml:space="preserve">УФНС </w:t>
      </w:r>
      <w:r w:rsidR="00BB0760" w:rsidRPr="003D2661">
        <w:rPr>
          <w:sz w:val="28"/>
          <w:szCs w:val="28"/>
        </w:rPr>
        <w:t>России</w:t>
      </w:r>
      <w:r w:rsidR="002F3A44" w:rsidRPr="003D2661">
        <w:rPr>
          <w:sz w:val="28"/>
          <w:szCs w:val="28"/>
        </w:rPr>
        <w:t xml:space="preserve"> </w:t>
      </w:r>
      <w:r w:rsidR="008549AF" w:rsidRPr="003D2661">
        <w:rPr>
          <w:sz w:val="28"/>
          <w:szCs w:val="28"/>
        </w:rPr>
        <w:t xml:space="preserve">(далее - Управление) </w:t>
      </w:r>
      <w:r w:rsidR="002F3A44" w:rsidRPr="003D2661">
        <w:rPr>
          <w:sz w:val="28"/>
          <w:szCs w:val="28"/>
        </w:rPr>
        <w:t xml:space="preserve">от </w:t>
      </w:r>
      <w:r w:rsidR="00A20FB6">
        <w:rPr>
          <w:sz w:val="28"/>
          <w:szCs w:val="28"/>
        </w:rPr>
        <w:t>29</w:t>
      </w:r>
      <w:r w:rsidR="002F3A44" w:rsidRPr="003D2661">
        <w:rPr>
          <w:sz w:val="28"/>
          <w:szCs w:val="28"/>
        </w:rPr>
        <w:t xml:space="preserve">.07.2015 </w:t>
      </w:r>
      <w:r w:rsidR="007D4DF9">
        <w:rPr>
          <w:sz w:val="28"/>
          <w:szCs w:val="28"/>
        </w:rPr>
        <w:t>(далее – решение Управления)</w:t>
      </w:r>
      <w:r w:rsidR="008549AF" w:rsidRPr="003D2661">
        <w:rPr>
          <w:sz w:val="28"/>
          <w:szCs w:val="28"/>
        </w:rPr>
        <w:t>.</w:t>
      </w:r>
      <w:proofErr w:type="gramEnd"/>
    </w:p>
    <w:p w:rsidR="00046135" w:rsidRPr="003D2661" w:rsidRDefault="00B32B22" w:rsidP="001C3B20">
      <w:pPr>
        <w:pStyle w:val="ac"/>
        <w:spacing w:after="0"/>
        <w:ind w:firstLine="851"/>
        <w:jc w:val="both"/>
        <w:rPr>
          <w:sz w:val="28"/>
          <w:szCs w:val="28"/>
        </w:rPr>
      </w:pPr>
      <w:proofErr w:type="gramStart"/>
      <w:r w:rsidRPr="003D2661">
        <w:rPr>
          <w:sz w:val="28"/>
          <w:szCs w:val="28"/>
        </w:rPr>
        <w:t xml:space="preserve">Из </w:t>
      </w:r>
      <w:r w:rsidR="00D76084" w:rsidRPr="003D2661">
        <w:rPr>
          <w:sz w:val="28"/>
          <w:szCs w:val="28"/>
        </w:rPr>
        <w:t>материалов</w:t>
      </w:r>
      <w:r w:rsidRPr="003D2661">
        <w:rPr>
          <w:sz w:val="28"/>
          <w:szCs w:val="28"/>
        </w:rPr>
        <w:t xml:space="preserve"> жалобы следует, что Инспекцией проведена выездная налоговая проверка </w:t>
      </w:r>
      <w:r w:rsidR="007D4DF9">
        <w:rPr>
          <w:snapToGrid/>
          <w:sz w:val="28"/>
          <w:szCs w:val="28"/>
        </w:rPr>
        <w:t>ООО</w:t>
      </w:r>
      <w:r w:rsidR="007D4DF9" w:rsidRPr="003D2661">
        <w:rPr>
          <w:snapToGrid/>
          <w:sz w:val="28"/>
          <w:szCs w:val="28"/>
        </w:rPr>
        <w:t xml:space="preserve"> «</w:t>
      </w:r>
      <w:r w:rsidR="004D2AC2">
        <w:rPr>
          <w:snapToGrid/>
          <w:sz w:val="28"/>
          <w:szCs w:val="28"/>
        </w:rPr>
        <w:t>Х</w:t>
      </w:r>
      <w:r w:rsidR="008549AF" w:rsidRPr="003D2661">
        <w:rPr>
          <w:snapToGrid/>
          <w:sz w:val="28"/>
          <w:szCs w:val="28"/>
        </w:rPr>
        <w:t xml:space="preserve">» </w:t>
      </w:r>
      <w:r w:rsidR="00B31E27" w:rsidRPr="003D2661">
        <w:rPr>
          <w:sz w:val="28"/>
          <w:szCs w:val="28"/>
        </w:rPr>
        <w:t xml:space="preserve">по вопросам правильности исчисления и своевременности уплаты (удержания, перечисления) </w:t>
      </w:r>
      <w:r w:rsidR="007D4DF9" w:rsidRPr="007D4DF9">
        <w:rPr>
          <w:sz w:val="28"/>
          <w:szCs w:val="28"/>
        </w:rPr>
        <w:t xml:space="preserve">единого налога на вмененный доход для отдельных видов деятельности, </w:t>
      </w:r>
      <w:hyperlink r:id="rId9" w:history="1">
        <w:r w:rsidR="007D4DF9" w:rsidRPr="007D4DF9">
          <w:rPr>
            <w:sz w:val="28"/>
            <w:szCs w:val="28"/>
          </w:rPr>
          <w:t>земельн</w:t>
        </w:r>
        <w:r w:rsidR="000900D8">
          <w:rPr>
            <w:sz w:val="28"/>
            <w:szCs w:val="28"/>
          </w:rPr>
          <w:t>ого</w:t>
        </w:r>
        <w:r w:rsidR="007D4DF9" w:rsidRPr="007D4DF9">
          <w:rPr>
            <w:sz w:val="28"/>
            <w:szCs w:val="28"/>
          </w:rPr>
          <w:t xml:space="preserve"> налог</w:t>
        </w:r>
      </w:hyperlink>
      <w:r w:rsidR="000900D8">
        <w:rPr>
          <w:sz w:val="28"/>
          <w:szCs w:val="28"/>
        </w:rPr>
        <w:t>а</w:t>
      </w:r>
      <w:r w:rsidR="007D4DF9" w:rsidRPr="007D4DF9">
        <w:rPr>
          <w:sz w:val="28"/>
          <w:szCs w:val="28"/>
        </w:rPr>
        <w:t xml:space="preserve">, </w:t>
      </w:r>
      <w:hyperlink r:id="rId10" w:history="1">
        <w:r w:rsidR="007D4DF9" w:rsidRPr="007D4DF9">
          <w:rPr>
            <w:sz w:val="28"/>
            <w:szCs w:val="28"/>
          </w:rPr>
          <w:t>налог</w:t>
        </w:r>
        <w:r w:rsidR="000900D8">
          <w:rPr>
            <w:sz w:val="28"/>
            <w:szCs w:val="28"/>
          </w:rPr>
          <w:t>а</w:t>
        </w:r>
        <w:r w:rsidR="007D4DF9" w:rsidRPr="007D4DF9">
          <w:rPr>
            <w:sz w:val="28"/>
            <w:szCs w:val="28"/>
          </w:rPr>
          <w:t xml:space="preserve"> на доходы физических лиц</w:t>
        </w:r>
      </w:hyperlink>
      <w:r w:rsidR="000900D8">
        <w:rPr>
          <w:sz w:val="28"/>
          <w:szCs w:val="28"/>
        </w:rPr>
        <w:t xml:space="preserve"> (далее - НДФЛ)</w:t>
      </w:r>
      <w:r w:rsidR="007D4DF9" w:rsidRPr="007D4DF9">
        <w:rPr>
          <w:sz w:val="28"/>
          <w:szCs w:val="28"/>
        </w:rPr>
        <w:t xml:space="preserve">, </w:t>
      </w:r>
      <w:hyperlink r:id="rId11" w:history="1">
        <w:r w:rsidR="007D4DF9" w:rsidRPr="007D4DF9">
          <w:rPr>
            <w:sz w:val="28"/>
            <w:szCs w:val="28"/>
          </w:rPr>
          <w:t>налог</w:t>
        </w:r>
        <w:r w:rsidR="000900D8">
          <w:rPr>
            <w:sz w:val="28"/>
            <w:szCs w:val="28"/>
          </w:rPr>
          <w:t>а</w:t>
        </w:r>
        <w:r w:rsidR="007D4DF9" w:rsidRPr="007D4DF9">
          <w:rPr>
            <w:sz w:val="28"/>
            <w:szCs w:val="28"/>
          </w:rPr>
          <w:t xml:space="preserve"> на добавленную стоимость</w:t>
        </w:r>
      </w:hyperlink>
      <w:r w:rsidR="000900D8">
        <w:rPr>
          <w:sz w:val="28"/>
          <w:szCs w:val="28"/>
        </w:rPr>
        <w:t xml:space="preserve"> (далее - НДС)</w:t>
      </w:r>
      <w:r w:rsidR="007D4DF9" w:rsidRPr="007D4DF9">
        <w:rPr>
          <w:sz w:val="28"/>
          <w:szCs w:val="28"/>
        </w:rPr>
        <w:t xml:space="preserve">, </w:t>
      </w:r>
      <w:hyperlink r:id="rId12" w:history="1">
        <w:r w:rsidR="007D4DF9" w:rsidRPr="007D4DF9">
          <w:rPr>
            <w:sz w:val="28"/>
            <w:szCs w:val="28"/>
          </w:rPr>
          <w:t>налог</w:t>
        </w:r>
        <w:r w:rsidR="000900D8">
          <w:rPr>
            <w:sz w:val="28"/>
            <w:szCs w:val="28"/>
          </w:rPr>
          <w:t>а</w:t>
        </w:r>
        <w:r w:rsidR="007D4DF9" w:rsidRPr="007D4DF9">
          <w:rPr>
            <w:sz w:val="28"/>
            <w:szCs w:val="28"/>
          </w:rPr>
          <w:t xml:space="preserve"> на имущество организаций</w:t>
        </w:r>
      </w:hyperlink>
      <w:r w:rsidR="007D4DF9" w:rsidRPr="007D4DF9">
        <w:rPr>
          <w:sz w:val="28"/>
          <w:szCs w:val="28"/>
        </w:rPr>
        <w:t xml:space="preserve">, </w:t>
      </w:r>
      <w:hyperlink r:id="rId13" w:history="1">
        <w:r w:rsidR="007D4DF9" w:rsidRPr="007D4DF9">
          <w:rPr>
            <w:sz w:val="28"/>
            <w:szCs w:val="28"/>
          </w:rPr>
          <w:t>налог</w:t>
        </w:r>
        <w:r w:rsidR="000900D8">
          <w:rPr>
            <w:sz w:val="28"/>
            <w:szCs w:val="28"/>
          </w:rPr>
          <w:t>а</w:t>
        </w:r>
        <w:r w:rsidR="007D4DF9" w:rsidRPr="007D4DF9">
          <w:rPr>
            <w:sz w:val="28"/>
            <w:szCs w:val="28"/>
          </w:rPr>
          <w:t xml:space="preserve"> на прибыль организаций</w:t>
        </w:r>
      </w:hyperlink>
      <w:r w:rsidR="007D4DF9" w:rsidRPr="007D4DF9">
        <w:rPr>
          <w:sz w:val="28"/>
          <w:szCs w:val="28"/>
        </w:rPr>
        <w:t xml:space="preserve">, </w:t>
      </w:r>
      <w:hyperlink r:id="rId14" w:history="1">
        <w:r w:rsidR="007D4DF9" w:rsidRPr="007D4DF9">
          <w:rPr>
            <w:sz w:val="28"/>
            <w:szCs w:val="28"/>
          </w:rPr>
          <w:t>транспортн</w:t>
        </w:r>
        <w:r w:rsidR="000900D8">
          <w:rPr>
            <w:sz w:val="28"/>
            <w:szCs w:val="28"/>
          </w:rPr>
          <w:t>ого</w:t>
        </w:r>
        <w:r w:rsidR="007D4DF9" w:rsidRPr="007D4DF9">
          <w:rPr>
            <w:sz w:val="28"/>
            <w:szCs w:val="28"/>
          </w:rPr>
          <w:t xml:space="preserve"> налог</w:t>
        </w:r>
      </w:hyperlink>
      <w:r w:rsidR="000900D8">
        <w:rPr>
          <w:sz w:val="28"/>
          <w:szCs w:val="28"/>
        </w:rPr>
        <w:t xml:space="preserve">а, акцизов </w:t>
      </w:r>
      <w:r w:rsidR="002B15E5" w:rsidRPr="003D2661">
        <w:rPr>
          <w:sz w:val="28"/>
          <w:szCs w:val="28"/>
        </w:rPr>
        <w:t>за период</w:t>
      </w:r>
      <w:proofErr w:type="gramEnd"/>
      <w:r w:rsidR="002B15E5" w:rsidRPr="003D2661">
        <w:rPr>
          <w:sz w:val="28"/>
          <w:szCs w:val="28"/>
        </w:rPr>
        <w:t xml:space="preserve"> с </w:t>
      </w:r>
      <w:r w:rsidR="00046135" w:rsidRPr="003D2661">
        <w:rPr>
          <w:sz w:val="28"/>
          <w:szCs w:val="28"/>
        </w:rPr>
        <w:t>0</w:t>
      </w:r>
      <w:r w:rsidR="007D4DF9">
        <w:rPr>
          <w:sz w:val="28"/>
          <w:szCs w:val="28"/>
        </w:rPr>
        <w:t>4</w:t>
      </w:r>
      <w:r w:rsidR="002B15E5" w:rsidRPr="003D2661">
        <w:rPr>
          <w:sz w:val="28"/>
          <w:szCs w:val="28"/>
        </w:rPr>
        <w:t>.0</w:t>
      </w:r>
      <w:r w:rsidR="007D4DF9">
        <w:rPr>
          <w:sz w:val="28"/>
          <w:szCs w:val="28"/>
        </w:rPr>
        <w:t>7</w:t>
      </w:r>
      <w:r w:rsidR="002B15E5" w:rsidRPr="003D2661">
        <w:rPr>
          <w:sz w:val="28"/>
          <w:szCs w:val="28"/>
        </w:rPr>
        <w:t>.201</w:t>
      </w:r>
      <w:r w:rsidR="007D4DF9">
        <w:rPr>
          <w:sz w:val="28"/>
          <w:szCs w:val="28"/>
        </w:rPr>
        <w:t>1</w:t>
      </w:r>
      <w:r w:rsidR="002B15E5" w:rsidRPr="003D2661">
        <w:rPr>
          <w:sz w:val="28"/>
          <w:szCs w:val="28"/>
        </w:rPr>
        <w:t xml:space="preserve"> по </w:t>
      </w:r>
      <w:r w:rsidR="007D4DF9">
        <w:rPr>
          <w:sz w:val="28"/>
          <w:szCs w:val="28"/>
        </w:rPr>
        <w:t>3</w:t>
      </w:r>
      <w:r w:rsidR="002B15E5" w:rsidRPr="003D2661">
        <w:rPr>
          <w:sz w:val="28"/>
          <w:szCs w:val="28"/>
        </w:rPr>
        <w:t>1.</w:t>
      </w:r>
      <w:r w:rsidR="007D4DF9">
        <w:rPr>
          <w:sz w:val="28"/>
          <w:szCs w:val="28"/>
        </w:rPr>
        <w:t>12</w:t>
      </w:r>
      <w:r w:rsidR="002B15E5" w:rsidRPr="003D2661">
        <w:rPr>
          <w:sz w:val="28"/>
          <w:szCs w:val="28"/>
        </w:rPr>
        <w:t>.201</w:t>
      </w:r>
      <w:r w:rsidR="007D4DF9">
        <w:rPr>
          <w:sz w:val="28"/>
          <w:szCs w:val="28"/>
        </w:rPr>
        <w:t>2</w:t>
      </w:r>
      <w:r w:rsidR="00046135" w:rsidRPr="003D2661">
        <w:rPr>
          <w:sz w:val="28"/>
          <w:szCs w:val="28"/>
        </w:rPr>
        <w:t>.</w:t>
      </w:r>
    </w:p>
    <w:p w:rsidR="00762D4C" w:rsidRPr="003D2661" w:rsidRDefault="00B32B22" w:rsidP="001C3B20">
      <w:pPr>
        <w:pStyle w:val="ac"/>
        <w:spacing w:after="0"/>
        <w:ind w:firstLine="851"/>
        <w:jc w:val="both"/>
        <w:rPr>
          <w:sz w:val="28"/>
          <w:szCs w:val="28"/>
        </w:rPr>
      </w:pPr>
      <w:proofErr w:type="gramStart"/>
      <w:r w:rsidRPr="003D2661">
        <w:rPr>
          <w:sz w:val="28"/>
          <w:szCs w:val="28"/>
        </w:rPr>
        <w:t>По итогам выездной налоговой проверк</w:t>
      </w:r>
      <w:r w:rsidR="003E6D28" w:rsidRPr="003D2661">
        <w:rPr>
          <w:sz w:val="28"/>
          <w:szCs w:val="28"/>
        </w:rPr>
        <w:t xml:space="preserve">и Инспекцией составлен акт </w:t>
      </w:r>
      <w:r w:rsidR="003E6D28" w:rsidRPr="003D2661">
        <w:rPr>
          <w:sz w:val="28"/>
          <w:szCs w:val="28"/>
        </w:rPr>
        <w:br/>
        <w:t xml:space="preserve">от </w:t>
      </w:r>
      <w:r w:rsidR="00723FE1">
        <w:rPr>
          <w:sz w:val="28"/>
          <w:szCs w:val="28"/>
        </w:rPr>
        <w:t>27</w:t>
      </w:r>
      <w:r w:rsidRPr="003D2661">
        <w:rPr>
          <w:sz w:val="28"/>
          <w:szCs w:val="28"/>
        </w:rPr>
        <w:t>.</w:t>
      </w:r>
      <w:r w:rsidR="00B27183" w:rsidRPr="003D2661">
        <w:rPr>
          <w:sz w:val="28"/>
          <w:szCs w:val="28"/>
        </w:rPr>
        <w:t>0</w:t>
      </w:r>
      <w:r w:rsidR="00723FE1">
        <w:rPr>
          <w:sz w:val="28"/>
          <w:szCs w:val="28"/>
        </w:rPr>
        <w:t>1</w:t>
      </w:r>
      <w:r w:rsidRPr="003D2661">
        <w:rPr>
          <w:sz w:val="28"/>
          <w:szCs w:val="28"/>
        </w:rPr>
        <w:t>.201</w:t>
      </w:r>
      <w:r w:rsidR="00B27183" w:rsidRPr="003D2661">
        <w:rPr>
          <w:sz w:val="28"/>
          <w:szCs w:val="28"/>
        </w:rPr>
        <w:t>5</w:t>
      </w:r>
      <w:r w:rsidRPr="003D2661">
        <w:rPr>
          <w:sz w:val="28"/>
          <w:szCs w:val="28"/>
        </w:rPr>
        <w:t xml:space="preserve"> </w:t>
      </w:r>
      <w:r w:rsidR="002B4DA8" w:rsidRPr="003D2661">
        <w:rPr>
          <w:sz w:val="28"/>
          <w:szCs w:val="28"/>
        </w:rPr>
        <w:t>(далее - Акт)</w:t>
      </w:r>
      <w:r w:rsidRPr="003D2661">
        <w:rPr>
          <w:sz w:val="28"/>
          <w:szCs w:val="28"/>
        </w:rPr>
        <w:t xml:space="preserve"> и вынесено Решение, в соответствии с которым </w:t>
      </w:r>
      <w:r w:rsidR="00F954D5">
        <w:rPr>
          <w:sz w:val="28"/>
          <w:szCs w:val="28"/>
        </w:rPr>
        <w:t>Общество</w:t>
      </w:r>
      <w:r w:rsidRPr="003D2661">
        <w:rPr>
          <w:sz w:val="28"/>
          <w:szCs w:val="28"/>
        </w:rPr>
        <w:t xml:space="preserve"> привлечено </w:t>
      </w:r>
      <w:r w:rsidR="00492614">
        <w:rPr>
          <w:sz w:val="28"/>
          <w:szCs w:val="28"/>
        </w:rPr>
        <w:t xml:space="preserve">к </w:t>
      </w:r>
      <w:r w:rsidR="00E66E24" w:rsidRPr="003D2661">
        <w:rPr>
          <w:sz w:val="28"/>
          <w:szCs w:val="28"/>
        </w:rPr>
        <w:t>ответственности</w:t>
      </w:r>
      <w:r w:rsidR="006A04A8">
        <w:rPr>
          <w:sz w:val="28"/>
          <w:szCs w:val="28"/>
        </w:rPr>
        <w:t xml:space="preserve"> за совершение налогового правонарушения</w:t>
      </w:r>
      <w:r w:rsidRPr="003D2661">
        <w:rPr>
          <w:sz w:val="28"/>
          <w:szCs w:val="28"/>
        </w:rPr>
        <w:t xml:space="preserve">, предусмотренной </w:t>
      </w:r>
      <w:r w:rsidR="000D5ECD">
        <w:rPr>
          <w:sz w:val="28"/>
          <w:szCs w:val="28"/>
        </w:rPr>
        <w:t>пунктом 1 статьи</w:t>
      </w:r>
      <w:r w:rsidR="00B27183" w:rsidRPr="003D2661">
        <w:rPr>
          <w:sz w:val="28"/>
          <w:szCs w:val="28"/>
        </w:rPr>
        <w:t xml:space="preserve"> 119</w:t>
      </w:r>
      <w:r w:rsidR="001C2C35">
        <w:rPr>
          <w:sz w:val="28"/>
          <w:szCs w:val="28"/>
        </w:rPr>
        <w:t xml:space="preserve"> и</w:t>
      </w:r>
      <w:r w:rsidR="00B27183" w:rsidRPr="003D2661">
        <w:rPr>
          <w:sz w:val="28"/>
          <w:szCs w:val="28"/>
        </w:rPr>
        <w:t xml:space="preserve"> </w:t>
      </w:r>
      <w:r w:rsidRPr="003D2661">
        <w:rPr>
          <w:sz w:val="28"/>
          <w:szCs w:val="28"/>
        </w:rPr>
        <w:t>пунктом 1 статьи 12</w:t>
      </w:r>
      <w:r w:rsidR="00EB6208" w:rsidRPr="003D2661">
        <w:rPr>
          <w:sz w:val="28"/>
          <w:szCs w:val="28"/>
        </w:rPr>
        <w:t>2</w:t>
      </w:r>
      <w:r w:rsidRPr="003D2661">
        <w:rPr>
          <w:sz w:val="28"/>
          <w:szCs w:val="28"/>
        </w:rPr>
        <w:t xml:space="preserve"> Налогового кодекса Российской Федерации (далее – Кодекс), в виде взыскания штрафа в </w:t>
      </w:r>
      <w:r w:rsidR="00C2229A" w:rsidRPr="003D2661">
        <w:rPr>
          <w:sz w:val="28"/>
          <w:szCs w:val="28"/>
        </w:rPr>
        <w:t>общей сумме</w:t>
      </w:r>
      <w:r w:rsidRPr="003D2661">
        <w:rPr>
          <w:sz w:val="28"/>
          <w:szCs w:val="28"/>
        </w:rPr>
        <w:t xml:space="preserve"> </w:t>
      </w:r>
      <w:r w:rsidR="00EB6208" w:rsidRPr="003D2661">
        <w:rPr>
          <w:sz w:val="28"/>
          <w:szCs w:val="28"/>
        </w:rPr>
        <w:t>3</w:t>
      </w:r>
      <w:r w:rsidR="00B27183" w:rsidRPr="003D2661">
        <w:rPr>
          <w:sz w:val="28"/>
          <w:szCs w:val="28"/>
        </w:rPr>
        <w:t> </w:t>
      </w:r>
      <w:r w:rsidR="000D5ECD">
        <w:rPr>
          <w:sz w:val="28"/>
          <w:szCs w:val="28"/>
        </w:rPr>
        <w:t>547</w:t>
      </w:r>
      <w:r w:rsidR="00B27183" w:rsidRPr="003D2661">
        <w:rPr>
          <w:sz w:val="28"/>
          <w:szCs w:val="28"/>
        </w:rPr>
        <w:t xml:space="preserve"> </w:t>
      </w:r>
      <w:r w:rsidR="000D5ECD">
        <w:rPr>
          <w:sz w:val="28"/>
          <w:szCs w:val="28"/>
        </w:rPr>
        <w:t>296</w:t>
      </w:r>
      <w:r w:rsidRPr="003D2661">
        <w:rPr>
          <w:sz w:val="28"/>
          <w:szCs w:val="28"/>
        </w:rPr>
        <w:t xml:space="preserve"> рубл</w:t>
      </w:r>
      <w:r w:rsidR="00470080" w:rsidRPr="003D2661">
        <w:rPr>
          <w:sz w:val="28"/>
          <w:szCs w:val="28"/>
        </w:rPr>
        <w:t>ей</w:t>
      </w:r>
      <w:r w:rsidRPr="003D2661">
        <w:rPr>
          <w:sz w:val="28"/>
          <w:szCs w:val="28"/>
        </w:rPr>
        <w:t>.</w:t>
      </w:r>
      <w:proofErr w:type="gramEnd"/>
      <w:r w:rsidRPr="003D2661">
        <w:rPr>
          <w:sz w:val="28"/>
          <w:szCs w:val="28"/>
        </w:rPr>
        <w:t xml:space="preserve"> </w:t>
      </w:r>
      <w:r w:rsidR="00F954D5">
        <w:rPr>
          <w:sz w:val="28"/>
          <w:szCs w:val="28"/>
        </w:rPr>
        <w:t>Обществу</w:t>
      </w:r>
      <w:r w:rsidRPr="003D2661">
        <w:rPr>
          <w:sz w:val="28"/>
          <w:szCs w:val="28"/>
        </w:rPr>
        <w:t xml:space="preserve"> также предложено</w:t>
      </w:r>
      <w:r w:rsidR="005D1035" w:rsidRPr="003D2661">
        <w:rPr>
          <w:sz w:val="28"/>
          <w:szCs w:val="28"/>
        </w:rPr>
        <w:t xml:space="preserve"> уплатить </w:t>
      </w:r>
      <w:r w:rsidR="000D5ECD">
        <w:rPr>
          <w:sz w:val="28"/>
          <w:szCs w:val="28"/>
        </w:rPr>
        <w:t>НДС,</w:t>
      </w:r>
      <w:r w:rsidR="00B27183" w:rsidRPr="003D2661">
        <w:rPr>
          <w:sz w:val="28"/>
          <w:szCs w:val="28"/>
        </w:rPr>
        <w:t xml:space="preserve"> </w:t>
      </w:r>
      <w:r w:rsidR="000D5ECD">
        <w:rPr>
          <w:sz w:val="28"/>
          <w:szCs w:val="28"/>
        </w:rPr>
        <w:t xml:space="preserve">акцизы </w:t>
      </w:r>
      <w:r w:rsidR="005D1035" w:rsidRPr="003D2661">
        <w:rPr>
          <w:sz w:val="28"/>
          <w:szCs w:val="28"/>
        </w:rPr>
        <w:t xml:space="preserve">в общей сумме </w:t>
      </w:r>
      <w:r w:rsidR="000D5ECD">
        <w:rPr>
          <w:sz w:val="28"/>
          <w:szCs w:val="28"/>
        </w:rPr>
        <w:t>38</w:t>
      </w:r>
      <w:r w:rsidR="005D1035" w:rsidRPr="003D2661">
        <w:rPr>
          <w:sz w:val="28"/>
          <w:szCs w:val="28"/>
        </w:rPr>
        <w:t> </w:t>
      </w:r>
      <w:r w:rsidR="000D5ECD">
        <w:rPr>
          <w:sz w:val="28"/>
          <w:szCs w:val="28"/>
        </w:rPr>
        <w:t>227 962</w:t>
      </w:r>
      <w:r w:rsidR="005D1035" w:rsidRPr="003D2661">
        <w:rPr>
          <w:sz w:val="28"/>
          <w:szCs w:val="28"/>
        </w:rPr>
        <w:t xml:space="preserve"> рубл</w:t>
      </w:r>
      <w:r w:rsidR="000D5ECD">
        <w:rPr>
          <w:sz w:val="28"/>
          <w:szCs w:val="28"/>
        </w:rPr>
        <w:t>ей</w:t>
      </w:r>
      <w:r w:rsidR="005D1035" w:rsidRPr="003D2661">
        <w:rPr>
          <w:sz w:val="28"/>
          <w:szCs w:val="28"/>
        </w:rPr>
        <w:t xml:space="preserve">, </w:t>
      </w:r>
      <w:r w:rsidR="006254B3" w:rsidRPr="003D2661">
        <w:rPr>
          <w:sz w:val="28"/>
          <w:szCs w:val="28"/>
        </w:rPr>
        <w:t>начислены</w:t>
      </w:r>
      <w:r w:rsidR="005D1035" w:rsidRPr="003D2661">
        <w:rPr>
          <w:sz w:val="28"/>
          <w:szCs w:val="28"/>
        </w:rPr>
        <w:t xml:space="preserve"> пени в сумме </w:t>
      </w:r>
      <w:r w:rsidR="002E2E56">
        <w:rPr>
          <w:sz w:val="28"/>
          <w:szCs w:val="28"/>
        </w:rPr>
        <w:t>10</w:t>
      </w:r>
      <w:r w:rsidR="00B27183" w:rsidRPr="003D2661">
        <w:rPr>
          <w:sz w:val="28"/>
          <w:szCs w:val="28"/>
        </w:rPr>
        <w:t> </w:t>
      </w:r>
      <w:r w:rsidR="002E2E56">
        <w:rPr>
          <w:sz w:val="28"/>
          <w:szCs w:val="28"/>
        </w:rPr>
        <w:t>727</w:t>
      </w:r>
      <w:r w:rsidR="00B27183" w:rsidRPr="003D2661">
        <w:rPr>
          <w:sz w:val="28"/>
          <w:szCs w:val="28"/>
        </w:rPr>
        <w:t> </w:t>
      </w:r>
      <w:r w:rsidR="002E2E56">
        <w:rPr>
          <w:sz w:val="28"/>
          <w:szCs w:val="28"/>
        </w:rPr>
        <w:t>937</w:t>
      </w:r>
      <w:r w:rsidR="00B27183" w:rsidRPr="003D2661">
        <w:rPr>
          <w:sz w:val="28"/>
          <w:szCs w:val="28"/>
        </w:rPr>
        <w:t>,</w:t>
      </w:r>
      <w:r w:rsidR="002E2E56">
        <w:rPr>
          <w:sz w:val="28"/>
          <w:szCs w:val="28"/>
        </w:rPr>
        <w:t>6</w:t>
      </w:r>
      <w:r w:rsidR="00B27183" w:rsidRPr="003D2661">
        <w:rPr>
          <w:sz w:val="28"/>
          <w:szCs w:val="28"/>
        </w:rPr>
        <w:t>4</w:t>
      </w:r>
      <w:r w:rsidR="005D1035" w:rsidRPr="003D2661">
        <w:rPr>
          <w:sz w:val="28"/>
          <w:szCs w:val="28"/>
        </w:rPr>
        <w:t xml:space="preserve"> рублей.</w:t>
      </w:r>
      <w:r w:rsidR="0068462D" w:rsidRPr="0068462D">
        <w:rPr>
          <w:sz w:val="28"/>
          <w:szCs w:val="28"/>
        </w:rPr>
        <w:t xml:space="preserve"> </w:t>
      </w:r>
      <w:r w:rsidR="0068462D">
        <w:rPr>
          <w:sz w:val="28"/>
          <w:szCs w:val="28"/>
        </w:rPr>
        <w:t>Кроме того, признан излишне заявленным к возмещению НДС в размере 1 724 329 рублей</w:t>
      </w:r>
    </w:p>
    <w:p w:rsidR="00BE0A6B" w:rsidRPr="001C2C35" w:rsidRDefault="00B32B22" w:rsidP="001C3B20">
      <w:pPr>
        <w:pStyle w:val="ac"/>
        <w:spacing w:after="0"/>
        <w:ind w:firstLine="851"/>
        <w:jc w:val="both"/>
        <w:rPr>
          <w:sz w:val="28"/>
          <w:szCs w:val="28"/>
        </w:rPr>
      </w:pPr>
      <w:r w:rsidRPr="001C2C35">
        <w:rPr>
          <w:sz w:val="28"/>
          <w:szCs w:val="28"/>
        </w:rPr>
        <w:t>Заявитель, полагая, что Решение</w:t>
      </w:r>
      <w:r w:rsidR="009C7055" w:rsidRPr="001C2C35">
        <w:rPr>
          <w:sz w:val="28"/>
          <w:szCs w:val="28"/>
        </w:rPr>
        <w:t xml:space="preserve"> Инспекции</w:t>
      </w:r>
      <w:r w:rsidRPr="001C2C35">
        <w:rPr>
          <w:sz w:val="28"/>
          <w:szCs w:val="28"/>
        </w:rPr>
        <w:t xml:space="preserve"> является необоснованным, в порядке, установленном </w:t>
      </w:r>
      <w:r w:rsidR="00CA619E" w:rsidRPr="001C2C35">
        <w:rPr>
          <w:sz w:val="28"/>
          <w:szCs w:val="28"/>
        </w:rPr>
        <w:t xml:space="preserve">главой 19 Кодекса, обратился с апелляционной </w:t>
      </w:r>
      <w:r w:rsidR="0096029F" w:rsidRPr="001C2C35">
        <w:rPr>
          <w:sz w:val="28"/>
          <w:szCs w:val="28"/>
        </w:rPr>
        <w:t>жалобой в Управление.</w:t>
      </w:r>
    </w:p>
    <w:p w:rsidR="00523F3F" w:rsidRPr="00A24A0F" w:rsidRDefault="00522BFD" w:rsidP="00636E65">
      <w:pPr>
        <w:pStyle w:val="ac"/>
        <w:spacing w:after="0"/>
        <w:ind w:firstLine="851"/>
        <w:jc w:val="both"/>
        <w:rPr>
          <w:sz w:val="28"/>
          <w:szCs w:val="28"/>
        </w:rPr>
      </w:pPr>
      <w:r w:rsidRPr="00A24A0F">
        <w:rPr>
          <w:sz w:val="28"/>
          <w:szCs w:val="28"/>
        </w:rPr>
        <w:t xml:space="preserve">Решением </w:t>
      </w:r>
      <w:r w:rsidR="0096029F" w:rsidRPr="00A24A0F">
        <w:rPr>
          <w:sz w:val="28"/>
          <w:szCs w:val="28"/>
        </w:rPr>
        <w:t>У</w:t>
      </w:r>
      <w:r w:rsidR="00B32B22" w:rsidRPr="00A24A0F">
        <w:rPr>
          <w:sz w:val="28"/>
          <w:szCs w:val="28"/>
        </w:rPr>
        <w:t>правлени</w:t>
      </w:r>
      <w:r w:rsidRPr="00A24A0F">
        <w:rPr>
          <w:sz w:val="28"/>
          <w:szCs w:val="28"/>
        </w:rPr>
        <w:t>я</w:t>
      </w:r>
      <w:r w:rsidR="0096029F" w:rsidRPr="00A24A0F">
        <w:rPr>
          <w:sz w:val="28"/>
          <w:szCs w:val="28"/>
        </w:rPr>
        <w:t xml:space="preserve"> </w:t>
      </w:r>
      <w:r w:rsidR="0020567F" w:rsidRPr="00A24A0F">
        <w:rPr>
          <w:sz w:val="28"/>
          <w:szCs w:val="28"/>
        </w:rPr>
        <w:t xml:space="preserve">от </w:t>
      </w:r>
      <w:r w:rsidR="00523F3F" w:rsidRPr="00A24A0F">
        <w:rPr>
          <w:sz w:val="28"/>
          <w:szCs w:val="28"/>
        </w:rPr>
        <w:t>29</w:t>
      </w:r>
      <w:r w:rsidR="0020567F" w:rsidRPr="00A24A0F">
        <w:rPr>
          <w:sz w:val="28"/>
          <w:szCs w:val="28"/>
        </w:rPr>
        <w:t xml:space="preserve">.07.2015 </w:t>
      </w:r>
      <w:r w:rsidR="00523F3F" w:rsidRPr="00A24A0F">
        <w:rPr>
          <w:sz w:val="28"/>
          <w:szCs w:val="28"/>
        </w:rPr>
        <w:t>апелляционная жалоба Общества оставлена без удовлетворения.</w:t>
      </w:r>
    </w:p>
    <w:p w:rsidR="00F50ADF" w:rsidRPr="00A24A0F" w:rsidRDefault="00F50ADF" w:rsidP="001C3B20">
      <w:pPr>
        <w:pStyle w:val="ac"/>
        <w:spacing w:after="0"/>
        <w:ind w:firstLine="851"/>
        <w:jc w:val="both"/>
        <w:rPr>
          <w:sz w:val="28"/>
          <w:szCs w:val="28"/>
        </w:rPr>
      </w:pPr>
      <w:r w:rsidRPr="00A24A0F">
        <w:rPr>
          <w:sz w:val="28"/>
          <w:szCs w:val="28"/>
        </w:rPr>
        <w:t xml:space="preserve">Считая </w:t>
      </w:r>
      <w:r w:rsidR="00523F3F" w:rsidRPr="00A24A0F">
        <w:rPr>
          <w:sz w:val="28"/>
          <w:szCs w:val="28"/>
        </w:rPr>
        <w:t>р</w:t>
      </w:r>
      <w:r w:rsidR="00432697" w:rsidRPr="00A24A0F">
        <w:rPr>
          <w:sz w:val="28"/>
          <w:szCs w:val="28"/>
        </w:rPr>
        <w:t>ешени</w:t>
      </w:r>
      <w:r w:rsidR="00523F3F" w:rsidRPr="00A24A0F">
        <w:rPr>
          <w:sz w:val="28"/>
          <w:szCs w:val="28"/>
        </w:rPr>
        <w:t>я</w:t>
      </w:r>
      <w:r w:rsidR="00432697" w:rsidRPr="00A24A0F">
        <w:rPr>
          <w:sz w:val="28"/>
          <w:szCs w:val="28"/>
        </w:rPr>
        <w:t xml:space="preserve"> Инспекции </w:t>
      </w:r>
      <w:r w:rsidR="00523F3F" w:rsidRPr="00A24A0F">
        <w:rPr>
          <w:sz w:val="28"/>
          <w:szCs w:val="28"/>
        </w:rPr>
        <w:t xml:space="preserve">и Управления </w:t>
      </w:r>
      <w:r w:rsidRPr="00A24A0F">
        <w:rPr>
          <w:sz w:val="28"/>
          <w:szCs w:val="28"/>
        </w:rPr>
        <w:t>необоснованным</w:t>
      </w:r>
      <w:r w:rsidR="00432697" w:rsidRPr="00A24A0F">
        <w:rPr>
          <w:sz w:val="28"/>
          <w:szCs w:val="28"/>
        </w:rPr>
        <w:t>и</w:t>
      </w:r>
      <w:r w:rsidRPr="00A24A0F">
        <w:rPr>
          <w:sz w:val="28"/>
          <w:szCs w:val="28"/>
        </w:rPr>
        <w:t>, Заявитель обратился с жалобой в Федеральную налоговую службу.</w:t>
      </w:r>
    </w:p>
    <w:p w:rsidR="001005CD" w:rsidRDefault="0045475A" w:rsidP="001005CD">
      <w:pPr>
        <w:pStyle w:val="ac"/>
        <w:spacing w:after="0"/>
        <w:ind w:firstLine="851"/>
        <w:jc w:val="both"/>
        <w:rPr>
          <w:sz w:val="28"/>
          <w:szCs w:val="28"/>
        </w:rPr>
      </w:pPr>
      <w:r w:rsidRPr="00CE206C">
        <w:rPr>
          <w:sz w:val="28"/>
          <w:szCs w:val="28"/>
        </w:rPr>
        <w:t xml:space="preserve">1. </w:t>
      </w:r>
      <w:r w:rsidR="001005CD" w:rsidRPr="00CE206C">
        <w:rPr>
          <w:sz w:val="28"/>
          <w:szCs w:val="28"/>
        </w:rPr>
        <w:t xml:space="preserve">Общество выражает несогласие с выводом Инспекции о производстве и реализации в проверяемом периоде подакцизных товаров - автомобильного бензина </w:t>
      </w:r>
      <w:r w:rsidR="00C031EC" w:rsidRPr="00CE206C">
        <w:rPr>
          <w:sz w:val="28"/>
          <w:szCs w:val="28"/>
        </w:rPr>
        <w:t>с октановым числом 80</w:t>
      </w:r>
      <w:r w:rsidR="001005CD" w:rsidRPr="00CE206C">
        <w:rPr>
          <w:sz w:val="28"/>
          <w:szCs w:val="28"/>
        </w:rPr>
        <w:t xml:space="preserve"> и сокрытии указанных операций посредством оформления документов, свидетельствующих о реализации </w:t>
      </w:r>
      <w:r w:rsidR="00B7082B" w:rsidRPr="00CE206C">
        <w:rPr>
          <w:sz w:val="28"/>
          <w:szCs w:val="28"/>
        </w:rPr>
        <w:t>«присадки для корректировки состава автомобильных бензинов (ПКС-Б</w:t>
      </w:r>
      <w:r w:rsidR="00E12130">
        <w:rPr>
          <w:sz w:val="28"/>
          <w:szCs w:val="28"/>
        </w:rPr>
        <w:t>, ПКС-Б2, ПКС-2Б</w:t>
      </w:r>
      <w:r w:rsidR="00B7082B" w:rsidRPr="00CE206C">
        <w:rPr>
          <w:sz w:val="28"/>
          <w:szCs w:val="28"/>
        </w:rPr>
        <w:t>)»</w:t>
      </w:r>
      <w:r w:rsidR="001005CD" w:rsidRPr="00CE206C">
        <w:rPr>
          <w:sz w:val="28"/>
          <w:szCs w:val="28"/>
        </w:rPr>
        <w:t>, ко</w:t>
      </w:r>
      <w:r w:rsidR="00B7082B" w:rsidRPr="00CE206C">
        <w:rPr>
          <w:sz w:val="28"/>
          <w:szCs w:val="28"/>
        </w:rPr>
        <w:t>торые акцизом не облагаются.</w:t>
      </w:r>
    </w:p>
    <w:p w:rsidR="0028792A" w:rsidRPr="00CE206C" w:rsidRDefault="0028792A" w:rsidP="001005CD">
      <w:pPr>
        <w:pStyle w:val="ac"/>
        <w:spacing w:after="0"/>
        <w:ind w:firstLine="851"/>
        <w:jc w:val="both"/>
        <w:rPr>
          <w:sz w:val="28"/>
          <w:szCs w:val="28"/>
        </w:rPr>
      </w:pPr>
      <w:r>
        <w:rPr>
          <w:sz w:val="28"/>
          <w:szCs w:val="28"/>
        </w:rPr>
        <w:t>Общество ссылается на невозможность получения автомобильного бензина из исходного сырья с учетом его технических характеристик.</w:t>
      </w:r>
    </w:p>
    <w:p w:rsidR="001005CD" w:rsidRPr="00CE206C" w:rsidRDefault="001005CD" w:rsidP="001005CD">
      <w:pPr>
        <w:pStyle w:val="ac"/>
        <w:spacing w:after="0"/>
        <w:ind w:firstLine="851"/>
        <w:jc w:val="both"/>
        <w:rPr>
          <w:sz w:val="28"/>
          <w:szCs w:val="28"/>
        </w:rPr>
      </w:pPr>
      <w:r w:rsidRPr="00CE206C">
        <w:rPr>
          <w:sz w:val="28"/>
          <w:szCs w:val="28"/>
        </w:rPr>
        <w:t>Федеральная налоговая служба, рассмотрев доводы Общества, изложенные в жалобе, оценив и исследовав представленные Управлением материалы, сообщает следующее.</w:t>
      </w:r>
    </w:p>
    <w:p w:rsidR="001005CD" w:rsidRPr="0022500B" w:rsidRDefault="001005CD" w:rsidP="001005CD">
      <w:pPr>
        <w:pStyle w:val="ac"/>
        <w:spacing w:after="0"/>
        <w:ind w:firstLine="851"/>
        <w:jc w:val="both"/>
        <w:rPr>
          <w:sz w:val="28"/>
          <w:szCs w:val="28"/>
        </w:rPr>
      </w:pPr>
      <w:r w:rsidRPr="0022500B">
        <w:rPr>
          <w:sz w:val="28"/>
          <w:szCs w:val="28"/>
        </w:rPr>
        <w:t xml:space="preserve">В соответствии с </w:t>
      </w:r>
      <w:hyperlink r:id="rId15" w:history="1">
        <w:r w:rsidRPr="0022500B">
          <w:rPr>
            <w:sz w:val="28"/>
            <w:szCs w:val="28"/>
          </w:rPr>
          <w:t>подпунктом 1 пункта 1 статьи 179</w:t>
        </w:r>
      </w:hyperlink>
      <w:r w:rsidRPr="0022500B">
        <w:rPr>
          <w:sz w:val="28"/>
          <w:szCs w:val="28"/>
        </w:rPr>
        <w:t xml:space="preserve"> Кодекса организации признаются налогоплательщиком акциза.</w:t>
      </w:r>
    </w:p>
    <w:p w:rsidR="001005CD" w:rsidRPr="0022500B" w:rsidRDefault="001005CD" w:rsidP="001005CD">
      <w:pPr>
        <w:pStyle w:val="ac"/>
        <w:spacing w:after="0"/>
        <w:ind w:firstLine="851"/>
        <w:jc w:val="both"/>
        <w:rPr>
          <w:sz w:val="28"/>
          <w:szCs w:val="28"/>
        </w:rPr>
      </w:pPr>
      <w:r w:rsidRPr="0022500B">
        <w:rPr>
          <w:sz w:val="28"/>
          <w:szCs w:val="28"/>
        </w:rPr>
        <w:t xml:space="preserve">Согласно подпункту 1 пункта 1 статьи 182 Кодекса объектом налогообложения признается реализация на территории Российской Федерации лицами произведенных ими </w:t>
      </w:r>
      <w:hyperlink r:id="rId16" w:history="1">
        <w:r w:rsidRPr="0022500B">
          <w:rPr>
            <w:sz w:val="28"/>
            <w:szCs w:val="28"/>
          </w:rPr>
          <w:t>подакцизных</w:t>
        </w:r>
      </w:hyperlink>
      <w:r w:rsidRPr="0022500B">
        <w:rPr>
          <w:sz w:val="28"/>
          <w:szCs w:val="28"/>
        </w:rPr>
        <w:t xml:space="preserve"> товаров, в том числе реализация предметов залога и передача подакцизных товаров по соглашению о предоставлении отступного или новации. Передача прав собственности на подакцизные товары одним лицом </w:t>
      </w:r>
      <w:r w:rsidRPr="0022500B">
        <w:rPr>
          <w:sz w:val="28"/>
          <w:szCs w:val="28"/>
        </w:rPr>
        <w:lastRenderedPageBreak/>
        <w:t>другому лицу на возмездной и (или) безвозмездной основе, а также использование их при натуральной оплате признаются реализацией подакцизных товаров.</w:t>
      </w:r>
    </w:p>
    <w:p w:rsidR="001005CD" w:rsidRPr="0022500B" w:rsidRDefault="001005CD" w:rsidP="001005CD">
      <w:pPr>
        <w:pStyle w:val="ac"/>
        <w:spacing w:after="0"/>
        <w:ind w:firstLine="851"/>
        <w:jc w:val="both"/>
        <w:rPr>
          <w:sz w:val="28"/>
          <w:szCs w:val="28"/>
        </w:rPr>
      </w:pPr>
      <w:r w:rsidRPr="0022500B">
        <w:rPr>
          <w:sz w:val="28"/>
          <w:szCs w:val="28"/>
        </w:rPr>
        <w:t>В силу подпункт</w:t>
      </w:r>
      <w:r w:rsidR="0022500B" w:rsidRPr="0022500B">
        <w:rPr>
          <w:sz w:val="28"/>
          <w:szCs w:val="28"/>
        </w:rPr>
        <w:t>а</w:t>
      </w:r>
      <w:r w:rsidRPr="0022500B">
        <w:rPr>
          <w:sz w:val="28"/>
          <w:szCs w:val="28"/>
        </w:rPr>
        <w:t xml:space="preserve"> 7 пункта 1 статьи 181 Кодекса подакцизным товар</w:t>
      </w:r>
      <w:r w:rsidR="0022500B" w:rsidRPr="0022500B">
        <w:rPr>
          <w:sz w:val="28"/>
          <w:szCs w:val="28"/>
        </w:rPr>
        <w:t>о</w:t>
      </w:r>
      <w:r w:rsidRPr="0022500B">
        <w:rPr>
          <w:sz w:val="28"/>
          <w:szCs w:val="28"/>
        </w:rPr>
        <w:t>м призна</w:t>
      </w:r>
      <w:r w:rsidR="0022500B" w:rsidRPr="0022500B">
        <w:rPr>
          <w:sz w:val="28"/>
          <w:szCs w:val="28"/>
        </w:rPr>
        <w:t>е</w:t>
      </w:r>
      <w:r w:rsidRPr="0022500B">
        <w:rPr>
          <w:sz w:val="28"/>
          <w:szCs w:val="28"/>
        </w:rPr>
        <w:t>тся автомобильный бензин.</w:t>
      </w:r>
    </w:p>
    <w:p w:rsidR="001005CD" w:rsidRPr="0022500B" w:rsidRDefault="001005CD" w:rsidP="001005CD">
      <w:pPr>
        <w:pStyle w:val="ac"/>
        <w:spacing w:after="0"/>
        <w:ind w:firstLine="851"/>
        <w:jc w:val="both"/>
        <w:rPr>
          <w:sz w:val="28"/>
          <w:szCs w:val="28"/>
        </w:rPr>
      </w:pPr>
      <w:r w:rsidRPr="0022500B">
        <w:rPr>
          <w:sz w:val="28"/>
          <w:szCs w:val="28"/>
        </w:rPr>
        <w:t xml:space="preserve">Налоговая база определяется отдельно по каждому виду </w:t>
      </w:r>
      <w:hyperlink r:id="rId17" w:history="1">
        <w:r w:rsidRPr="0022500B">
          <w:rPr>
            <w:sz w:val="28"/>
            <w:szCs w:val="28"/>
          </w:rPr>
          <w:t>подакцизного</w:t>
        </w:r>
      </w:hyperlink>
      <w:r w:rsidRPr="0022500B">
        <w:rPr>
          <w:sz w:val="28"/>
          <w:szCs w:val="28"/>
        </w:rPr>
        <w:t xml:space="preserve"> товара (пункт 1 статьи 187 Кодекса).</w:t>
      </w:r>
    </w:p>
    <w:p w:rsidR="001005CD" w:rsidRPr="0022500B" w:rsidRDefault="001005CD" w:rsidP="001005CD">
      <w:pPr>
        <w:pStyle w:val="ac"/>
        <w:spacing w:after="0"/>
        <w:ind w:firstLine="851"/>
        <w:jc w:val="both"/>
        <w:rPr>
          <w:sz w:val="28"/>
          <w:szCs w:val="28"/>
        </w:rPr>
      </w:pPr>
      <w:r w:rsidRPr="0022500B">
        <w:rPr>
          <w:sz w:val="28"/>
          <w:szCs w:val="28"/>
        </w:rPr>
        <w:t>Подпунктом 1 пункта 2 статьи 187 Кодекса налоговая база при реализации (передаче, признаваемой объектом налогообложения в соответствии с главой 22 Кодекса) произведенных налогоплательщиком подакцизных товаров в зависимости от установленных в отношении этих товаров налоговых ставок определяется как объем реализованных (переданных) подакцизных товаров в натуральном выражении - по подакцизным товарам, в отношении которых установлены твердые (специфические) налоговые ставки (в абсолютной сумме на единицу измерения).</w:t>
      </w:r>
    </w:p>
    <w:p w:rsidR="001005CD" w:rsidRPr="006D7420" w:rsidRDefault="001005CD" w:rsidP="001005CD">
      <w:pPr>
        <w:pStyle w:val="ac"/>
        <w:spacing w:after="0"/>
        <w:ind w:firstLine="851"/>
        <w:jc w:val="both"/>
        <w:rPr>
          <w:sz w:val="28"/>
          <w:szCs w:val="28"/>
        </w:rPr>
      </w:pPr>
      <w:r w:rsidRPr="006D7420">
        <w:rPr>
          <w:sz w:val="28"/>
          <w:szCs w:val="28"/>
        </w:rPr>
        <w:t xml:space="preserve">Налоговые ставки определены </w:t>
      </w:r>
      <w:hyperlink r:id="rId18" w:history="1">
        <w:r w:rsidRPr="006D7420">
          <w:rPr>
            <w:sz w:val="28"/>
            <w:szCs w:val="28"/>
          </w:rPr>
          <w:t>статьей 193</w:t>
        </w:r>
      </w:hyperlink>
      <w:r w:rsidRPr="006D7420">
        <w:rPr>
          <w:sz w:val="28"/>
          <w:szCs w:val="28"/>
        </w:rPr>
        <w:t xml:space="preserve"> Кодекса.</w:t>
      </w:r>
    </w:p>
    <w:p w:rsidR="001005CD" w:rsidRPr="006D7420" w:rsidRDefault="001005CD" w:rsidP="001005CD">
      <w:pPr>
        <w:pStyle w:val="ac"/>
        <w:spacing w:after="0"/>
        <w:ind w:firstLine="851"/>
        <w:jc w:val="both"/>
        <w:rPr>
          <w:sz w:val="28"/>
          <w:szCs w:val="28"/>
        </w:rPr>
      </w:pPr>
      <w:r w:rsidRPr="006D7420">
        <w:rPr>
          <w:sz w:val="28"/>
          <w:szCs w:val="28"/>
        </w:rPr>
        <w:t xml:space="preserve">В соответствии с пунктом 1 статьи 194 Кодекса сумма акциза по подакцизным товарам (в том числе при ввозе на территорию Российской Федерации),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исчисленной в соответствии со </w:t>
      </w:r>
      <w:hyperlink r:id="rId19" w:history="1">
        <w:r w:rsidRPr="006D7420">
          <w:rPr>
            <w:sz w:val="28"/>
            <w:szCs w:val="28"/>
          </w:rPr>
          <w:t>статьями 187</w:t>
        </w:r>
      </w:hyperlink>
      <w:r w:rsidRPr="006D7420">
        <w:rPr>
          <w:sz w:val="28"/>
          <w:szCs w:val="28"/>
        </w:rPr>
        <w:t xml:space="preserve"> - </w:t>
      </w:r>
      <w:hyperlink r:id="rId20" w:history="1">
        <w:r w:rsidRPr="006D7420">
          <w:rPr>
            <w:sz w:val="28"/>
            <w:szCs w:val="28"/>
          </w:rPr>
          <w:t>191</w:t>
        </w:r>
      </w:hyperlink>
      <w:r w:rsidR="003B0BD6">
        <w:rPr>
          <w:sz w:val="28"/>
          <w:szCs w:val="28"/>
        </w:rPr>
        <w:t xml:space="preserve"> Кодекса.</w:t>
      </w:r>
    </w:p>
    <w:p w:rsidR="001005CD" w:rsidRPr="006D7420" w:rsidRDefault="001005CD" w:rsidP="001005CD">
      <w:pPr>
        <w:pStyle w:val="ac"/>
        <w:spacing w:after="0"/>
        <w:ind w:firstLine="851"/>
        <w:jc w:val="both"/>
        <w:rPr>
          <w:sz w:val="28"/>
          <w:szCs w:val="28"/>
        </w:rPr>
      </w:pPr>
      <w:r w:rsidRPr="006D7420">
        <w:rPr>
          <w:sz w:val="28"/>
          <w:szCs w:val="28"/>
        </w:rPr>
        <w:t xml:space="preserve">Сумма акциза по подакцизным товарам исчисляется по итогам каждого </w:t>
      </w:r>
      <w:hyperlink r:id="rId21" w:history="1">
        <w:r w:rsidRPr="006D7420">
          <w:rPr>
            <w:sz w:val="28"/>
            <w:szCs w:val="28"/>
          </w:rPr>
          <w:t>налогового периода</w:t>
        </w:r>
      </w:hyperlink>
      <w:r w:rsidRPr="006D7420">
        <w:rPr>
          <w:sz w:val="28"/>
          <w:szCs w:val="28"/>
        </w:rPr>
        <w:t xml:space="preserve"> применительно ко всем операциям по реализации подакцизных товаров, дата реализации (передачи) которых относится к соответствующему налоговому периоду, а также с учетом всех изменений, увеличивающих или уменьшающих налоговую базу в соответствующем налоговом периоде (пункт 5 </w:t>
      </w:r>
      <w:r w:rsidR="00D04031">
        <w:rPr>
          <w:sz w:val="28"/>
          <w:szCs w:val="28"/>
        </w:rPr>
        <w:br/>
      </w:r>
      <w:r w:rsidRPr="006D7420">
        <w:rPr>
          <w:sz w:val="28"/>
          <w:szCs w:val="28"/>
        </w:rPr>
        <w:t>статьи 194 Кодекса).</w:t>
      </w:r>
    </w:p>
    <w:p w:rsidR="001005CD" w:rsidRPr="006D7420" w:rsidRDefault="001005CD" w:rsidP="001005CD">
      <w:pPr>
        <w:pStyle w:val="ac"/>
        <w:spacing w:after="0"/>
        <w:ind w:firstLine="851"/>
        <w:jc w:val="both"/>
        <w:rPr>
          <w:sz w:val="28"/>
          <w:szCs w:val="28"/>
        </w:rPr>
      </w:pPr>
      <w:r w:rsidRPr="006D7420">
        <w:rPr>
          <w:sz w:val="28"/>
          <w:szCs w:val="28"/>
        </w:rPr>
        <w:t>В силу пункта 2 статьи 195 Кодекса дата реализации (передачи) подакцизных товаров определяется как день отгрузки (передачи) соответствующих подакцизных товаров, в том числе структурному подразделению организации, осуществляющему их розничную реализацию.</w:t>
      </w:r>
    </w:p>
    <w:p w:rsidR="001005CD" w:rsidRPr="006D7420" w:rsidRDefault="001005CD" w:rsidP="001005CD">
      <w:pPr>
        <w:pStyle w:val="ac"/>
        <w:spacing w:after="0"/>
        <w:ind w:firstLine="851"/>
        <w:jc w:val="both"/>
        <w:rPr>
          <w:sz w:val="28"/>
          <w:szCs w:val="28"/>
        </w:rPr>
      </w:pPr>
      <w:r w:rsidRPr="006D7420">
        <w:rPr>
          <w:sz w:val="28"/>
          <w:szCs w:val="28"/>
        </w:rPr>
        <w:t>Согласно пункту 3 статьи 204 Кодекса уплата акциза при реализации (передаче) налогоплательщиками произведенных ими подакцизных товаров производится исходя из фактической реализации (передачи) указанных товаров за истекший налоговый период не позднее 25-го числа месяца, следующего за истекшим налоговым периодом, если иное не предусмотрено статьей 204 Кодекса.</w:t>
      </w:r>
    </w:p>
    <w:p w:rsidR="001005CD" w:rsidRPr="006D7420" w:rsidRDefault="001005CD" w:rsidP="001005CD">
      <w:pPr>
        <w:pStyle w:val="ac"/>
        <w:spacing w:after="0"/>
        <w:ind w:firstLine="851"/>
        <w:jc w:val="both"/>
        <w:rPr>
          <w:sz w:val="28"/>
          <w:szCs w:val="28"/>
        </w:rPr>
      </w:pPr>
      <w:r w:rsidRPr="006D7420">
        <w:rPr>
          <w:sz w:val="28"/>
          <w:szCs w:val="28"/>
        </w:rPr>
        <w:t xml:space="preserve">Налогоплательщики обязаны представлять в налоговые органы по месту своего нахождения, а также по месту нахождения каждого своего обособленного подразделения, в которых они состоят на учете, если иное не предусмотрено пунктом 5 статьи 204 Кодекса, налоговую декларацию за </w:t>
      </w:r>
      <w:hyperlink r:id="rId22" w:history="1">
        <w:r w:rsidRPr="006D7420">
          <w:rPr>
            <w:sz w:val="28"/>
            <w:szCs w:val="28"/>
          </w:rPr>
          <w:t>налоговый период</w:t>
        </w:r>
      </w:hyperlink>
      <w:r w:rsidRPr="006D7420">
        <w:rPr>
          <w:sz w:val="28"/>
          <w:szCs w:val="28"/>
        </w:rPr>
        <w:t xml:space="preserve"> в части осуществляемых ими операций, признаваемых объектом налогообложения в соответствии с главой 22 Кодекса, в срок не позднее 25-го числа месяца, следующего за истекшим налоговым периодом, если иное не предусмотрено пунктом 5 статьи 204 Кодекса, а налогоплательщики, имеющие свидетельство о регистрации лица, совершающего операции с прямогонным бензином, и (или) свидетельство о регистрации организации, совершающей операции с денатурированным этиловым спиртом, - не позднее 25-го числа третьего месяца, следующего за отчетным (пункт 5 статьи 204 Кодекса)</w:t>
      </w:r>
      <w:r w:rsidR="007D04C1">
        <w:rPr>
          <w:sz w:val="28"/>
          <w:szCs w:val="28"/>
        </w:rPr>
        <w:t xml:space="preserve"> (в редакции, действовавшей в проверяемый период)</w:t>
      </w:r>
      <w:r w:rsidRPr="006D7420">
        <w:rPr>
          <w:sz w:val="28"/>
          <w:szCs w:val="28"/>
        </w:rPr>
        <w:t>.</w:t>
      </w:r>
    </w:p>
    <w:p w:rsidR="001005CD" w:rsidRPr="00C22184" w:rsidRDefault="001005CD" w:rsidP="001005CD">
      <w:pPr>
        <w:pStyle w:val="ac"/>
        <w:spacing w:after="0"/>
        <w:ind w:firstLine="851"/>
        <w:jc w:val="both"/>
        <w:rPr>
          <w:sz w:val="28"/>
          <w:szCs w:val="28"/>
        </w:rPr>
      </w:pPr>
      <w:r w:rsidRPr="00C22184">
        <w:rPr>
          <w:sz w:val="28"/>
          <w:szCs w:val="28"/>
        </w:rPr>
        <w:lastRenderedPageBreak/>
        <w:t xml:space="preserve">В ходе выездной налоговой проверки Инспекцией установлено занижение Обществом налоговой базы по акцизу в результате оформления документов по производству и реализации </w:t>
      </w:r>
      <w:proofErr w:type="spellStart"/>
      <w:r w:rsidRPr="00C22184">
        <w:rPr>
          <w:sz w:val="28"/>
          <w:szCs w:val="28"/>
        </w:rPr>
        <w:t>неподакцизной</w:t>
      </w:r>
      <w:proofErr w:type="spellEnd"/>
      <w:r w:rsidRPr="00C22184">
        <w:rPr>
          <w:sz w:val="28"/>
          <w:szCs w:val="28"/>
        </w:rPr>
        <w:t xml:space="preserve"> продукции – </w:t>
      </w:r>
      <w:r w:rsidR="00454803" w:rsidRPr="00C22184">
        <w:rPr>
          <w:sz w:val="28"/>
          <w:szCs w:val="28"/>
        </w:rPr>
        <w:t>присадки для корректировки состава автомобильных бензинов (</w:t>
      </w:r>
      <w:r w:rsidR="00ED2F4E">
        <w:rPr>
          <w:sz w:val="28"/>
          <w:szCs w:val="28"/>
        </w:rPr>
        <w:t xml:space="preserve">далее - </w:t>
      </w:r>
      <w:r w:rsidR="00454803" w:rsidRPr="00C22184">
        <w:rPr>
          <w:sz w:val="28"/>
          <w:szCs w:val="28"/>
        </w:rPr>
        <w:t>ПКС-Б, ПКС-Б2, ПКС-2Б),</w:t>
      </w:r>
      <w:r w:rsidRPr="00C22184">
        <w:rPr>
          <w:sz w:val="28"/>
          <w:szCs w:val="28"/>
        </w:rPr>
        <w:t xml:space="preserve"> фактически являющихся продукцией, облагаемой акциз</w:t>
      </w:r>
      <w:r w:rsidR="002F3E00">
        <w:rPr>
          <w:sz w:val="28"/>
          <w:szCs w:val="28"/>
        </w:rPr>
        <w:t>а</w:t>
      </w:r>
      <w:r w:rsidRPr="00C22184">
        <w:rPr>
          <w:sz w:val="28"/>
          <w:szCs w:val="28"/>
        </w:rPr>
        <w:t>м</w:t>
      </w:r>
      <w:r w:rsidR="002F3E00">
        <w:rPr>
          <w:sz w:val="28"/>
          <w:szCs w:val="28"/>
        </w:rPr>
        <w:t>и</w:t>
      </w:r>
      <w:r w:rsidRPr="00C22184">
        <w:rPr>
          <w:sz w:val="28"/>
          <w:szCs w:val="28"/>
        </w:rPr>
        <w:t xml:space="preserve"> – бензином.</w:t>
      </w:r>
    </w:p>
    <w:p w:rsidR="00B577E5" w:rsidRPr="006155FA" w:rsidRDefault="001005CD" w:rsidP="001005CD">
      <w:pPr>
        <w:pStyle w:val="ac"/>
        <w:spacing w:after="0"/>
        <w:ind w:firstLine="851"/>
        <w:jc w:val="both"/>
        <w:rPr>
          <w:sz w:val="28"/>
          <w:szCs w:val="28"/>
        </w:rPr>
      </w:pPr>
      <w:r w:rsidRPr="006155FA">
        <w:rPr>
          <w:sz w:val="28"/>
          <w:szCs w:val="28"/>
        </w:rPr>
        <w:t>Из материалов жалобы следует, что в проверяемом периоде</w:t>
      </w:r>
      <w:r w:rsidRPr="006155FA">
        <w:rPr>
          <w:sz w:val="28"/>
          <w:szCs w:val="28"/>
        </w:rPr>
        <w:br/>
        <w:t xml:space="preserve">производство </w:t>
      </w:r>
      <w:r w:rsidR="0068462D" w:rsidRPr="006155FA">
        <w:rPr>
          <w:sz w:val="28"/>
          <w:szCs w:val="28"/>
        </w:rPr>
        <w:t>осуществляло</w:t>
      </w:r>
      <w:r w:rsidR="0068462D">
        <w:rPr>
          <w:sz w:val="28"/>
          <w:szCs w:val="28"/>
        </w:rPr>
        <w:t>сь</w:t>
      </w:r>
      <w:r w:rsidR="0068462D" w:rsidRPr="006155FA">
        <w:rPr>
          <w:sz w:val="28"/>
          <w:szCs w:val="28"/>
        </w:rPr>
        <w:t xml:space="preserve"> ООО «</w:t>
      </w:r>
      <w:r w:rsidR="004D2AC2">
        <w:rPr>
          <w:sz w:val="28"/>
          <w:szCs w:val="28"/>
        </w:rPr>
        <w:t>Х</w:t>
      </w:r>
      <w:r w:rsidR="0068462D" w:rsidRPr="006155FA">
        <w:rPr>
          <w:sz w:val="28"/>
          <w:szCs w:val="28"/>
        </w:rPr>
        <w:t xml:space="preserve">» </w:t>
      </w:r>
      <w:r w:rsidRPr="006155FA">
        <w:rPr>
          <w:sz w:val="28"/>
          <w:szCs w:val="28"/>
        </w:rPr>
        <w:t xml:space="preserve">на </w:t>
      </w:r>
      <w:r w:rsidR="00B577E5" w:rsidRPr="006155FA">
        <w:rPr>
          <w:sz w:val="28"/>
          <w:szCs w:val="28"/>
        </w:rPr>
        <w:t>двух установках каталитической переработки углеводородов (</w:t>
      </w:r>
      <w:r w:rsidR="00ED2F4E">
        <w:rPr>
          <w:sz w:val="28"/>
          <w:szCs w:val="28"/>
        </w:rPr>
        <w:t xml:space="preserve">далее - </w:t>
      </w:r>
      <w:r w:rsidR="00B577E5" w:rsidRPr="006155FA">
        <w:rPr>
          <w:sz w:val="28"/>
          <w:szCs w:val="28"/>
        </w:rPr>
        <w:t>КПУ-1</w:t>
      </w:r>
      <w:r w:rsidR="00ED2F4E">
        <w:rPr>
          <w:sz w:val="28"/>
          <w:szCs w:val="28"/>
        </w:rPr>
        <w:t>,</w:t>
      </w:r>
      <w:r w:rsidR="00B577E5" w:rsidRPr="006155FA">
        <w:rPr>
          <w:sz w:val="28"/>
          <w:szCs w:val="28"/>
        </w:rPr>
        <w:t xml:space="preserve"> КПУ-2)</w:t>
      </w:r>
      <w:r w:rsidRPr="006155FA">
        <w:rPr>
          <w:sz w:val="28"/>
          <w:szCs w:val="28"/>
        </w:rPr>
        <w:t xml:space="preserve">, </w:t>
      </w:r>
      <w:r w:rsidR="00B577E5" w:rsidRPr="006155FA">
        <w:rPr>
          <w:sz w:val="28"/>
          <w:szCs w:val="28"/>
        </w:rPr>
        <w:t xml:space="preserve">расположенных на </w:t>
      </w:r>
      <w:proofErr w:type="spellStart"/>
      <w:r w:rsidR="00B577E5" w:rsidRPr="006155FA">
        <w:rPr>
          <w:sz w:val="28"/>
          <w:szCs w:val="28"/>
        </w:rPr>
        <w:t>промплощадке</w:t>
      </w:r>
      <w:proofErr w:type="spellEnd"/>
      <w:r w:rsidR="00B577E5" w:rsidRPr="006155FA">
        <w:rPr>
          <w:sz w:val="28"/>
          <w:szCs w:val="28"/>
        </w:rPr>
        <w:t xml:space="preserve"> № </w:t>
      </w:r>
      <w:r w:rsidR="00506E9E" w:rsidRPr="006155FA">
        <w:rPr>
          <w:sz w:val="28"/>
          <w:szCs w:val="28"/>
        </w:rPr>
        <w:t>58 территории Химзавода – филиала ОАО «</w:t>
      </w:r>
      <w:r w:rsidR="004D2AC2">
        <w:rPr>
          <w:sz w:val="28"/>
          <w:szCs w:val="28"/>
        </w:rPr>
        <w:t>ЮЛ 1</w:t>
      </w:r>
      <w:r w:rsidR="00506E9E" w:rsidRPr="006155FA">
        <w:rPr>
          <w:sz w:val="28"/>
          <w:szCs w:val="28"/>
        </w:rPr>
        <w:t xml:space="preserve">» </w:t>
      </w:r>
      <w:r w:rsidR="00705387">
        <w:rPr>
          <w:sz w:val="28"/>
          <w:szCs w:val="28"/>
        </w:rPr>
        <w:t xml:space="preserve">(далее – </w:t>
      </w:r>
      <w:proofErr w:type="spellStart"/>
      <w:r w:rsidR="00705387">
        <w:rPr>
          <w:sz w:val="28"/>
          <w:szCs w:val="28"/>
        </w:rPr>
        <w:t>промплощадка</w:t>
      </w:r>
      <w:proofErr w:type="spellEnd"/>
      <w:r w:rsidR="00705387">
        <w:rPr>
          <w:sz w:val="28"/>
          <w:szCs w:val="28"/>
        </w:rPr>
        <w:t xml:space="preserve"> № 58)</w:t>
      </w:r>
      <w:r w:rsidR="004F651A" w:rsidRPr="006155FA">
        <w:rPr>
          <w:sz w:val="28"/>
          <w:szCs w:val="28"/>
        </w:rPr>
        <w:t xml:space="preserve">, на основании договора аренды оборудования от 25.08.2011 </w:t>
      </w:r>
      <w:r w:rsidR="006155FA" w:rsidRPr="006155FA">
        <w:rPr>
          <w:sz w:val="28"/>
          <w:szCs w:val="28"/>
        </w:rPr>
        <w:t xml:space="preserve"> с ООО «</w:t>
      </w:r>
      <w:r w:rsidR="004D2AC2">
        <w:rPr>
          <w:sz w:val="28"/>
          <w:szCs w:val="28"/>
        </w:rPr>
        <w:t>ЮЛ 2</w:t>
      </w:r>
      <w:r w:rsidR="006155FA" w:rsidRPr="006155FA">
        <w:rPr>
          <w:sz w:val="28"/>
          <w:szCs w:val="28"/>
        </w:rPr>
        <w:t>».</w:t>
      </w:r>
    </w:p>
    <w:p w:rsidR="001005CD" w:rsidRDefault="001005CD" w:rsidP="001005CD">
      <w:pPr>
        <w:pStyle w:val="ac"/>
        <w:spacing w:after="0"/>
        <w:ind w:firstLine="851"/>
        <w:jc w:val="both"/>
        <w:rPr>
          <w:sz w:val="28"/>
          <w:szCs w:val="28"/>
        </w:rPr>
      </w:pPr>
      <w:r w:rsidRPr="008D71C2">
        <w:rPr>
          <w:sz w:val="28"/>
          <w:szCs w:val="28"/>
        </w:rPr>
        <w:t>Инспекция по результатам проведенных мероприятий налогового контроля пришла к выводу о пр</w:t>
      </w:r>
      <w:r w:rsidR="00E548B0">
        <w:rPr>
          <w:sz w:val="28"/>
          <w:szCs w:val="28"/>
        </w:rPr>
        <w:t>оизводстве Заявителем бензина,</w:t>
      </w:r>
      <w:r w:rsidRPr="008D71C2">
        <w:rPr>
          <w:sz w:val="28"/>
          <w:szCs w:val="28"/>
        </w:rPr>
        <w:t xml:space="preserve"> основ</w:t>
      </w:r>
      <w:r w:rsidR="00E548B0">
        <w:rPr>
          <w:sz w:val="28"/>
          <w:szCs w:val="28"/>
        </w:rPr>
        <w:t>ываясь на следующих обстоятельствах</w:t>
      </w:r>
      <w:r w:rsidRPr="008D71C2">
        <w:rPr>
          <w:sz w:val="28"/>
          <w:szCs w:val="28"/>
        </w:rPr>
        <w:t>.</w:t>
      </w:r>
    </w:p>
    <w:p w:rsidR="00076BB2" w:rsidRDefault="00ED2F4E" w:rsidP="00076BB2">
      <w:pPr>
        <w:pStyle w:val="ac"/>
        <w:spacing w:after="0"/>
        <w:ind w:firstLine="851"/>
        <w:jc w:val="both"/>
        <w:rPr>
          <w:sz w:val="28"/>
          <w:szCs w:val="28"/>
        </w:rPr>
      </w:pPr>
      <w:r>
        <w:rPr>
          <w:sz w:val="28"/>
          <w:szCs w:val="28"/>
        </w:rPr>
        <w:t>С 2008 по 2011 годы переработку прямогонного бензина (СНП-1) производства ПМХ Химзавода на КПУ</w:t>
      </w:r>
      <w:r w:rsidR="00006344">
        <w:rPr>
          <w:sz w:val="28"/>
          <w:szCs w:val="28"/>
        </w:rPr>
        <w:t>-1 и КПУ-2</w:t>
      </w:r>
      <w:r w:rsidR="00705387">
        <w:rPr>
          <w:sz w:val="28"/>
          <w:szCs w:val="28"/>
        </w:rPr>
        <w:t xml:space="preserve">, расположенных на </w:t>
      </w:r>
      <w:proofErr w:type="spellStart"/>
      <w:r w:rsidR="00705387">
        <w:rPr>
          <w:sz w:val="28"/>
          <w:szCs w:val="28"/>
        </w:rPr>
        <w:t>промплощадке</w:t>
      </w:r>
      <w:proofErr w:type="spellEnd"/>
      <w:r w:rsidR="00705387">
        <w:rPr>
          <w:sz w:val="28"/>
          <w:szCs w:val="28"/>
        </w:rPr>
        <w:t xml:space="preserve"> №</w:t>
      </w:r>
      <w:r w:rsidR="00386315">
        <w:t> </w:t>
      </w:r>
      <w:r w:rsidR="00705387">
        <w:rPr>
          <w:sz w:val="28"/>
          <w:szCs w:val="28"/>
        </w:rPr>
        <w:t>58</w:t>
      </w:r>
      <w:r w:rsidR="009D3016">
        <w:rPr>
          <w:sz w:val="28"/>
          <w:szCs w:val="28"/>
        </w:rPr>
        <w:t>,</w:t>
      </w:r>
      <w:r w:rsidR="00006344">
        <w:rPr>
          <w:sz w:val="28"/>
          <w:szCs w:val="28"/>
        </w:rPr>
        <w:t xml:space="preserve"> </w:t>
      </w:r>
      <w:r w:rsidR="00076BB2">
        <w:rPr>
          <w:sz w:val="28"/>
          <w:szCs w:val="28"/>
        </w:rPr>
        <w:t xml:space="preserve">в бензин </w:t>
      </w:r>
      <w:r w:rsidR="009D3016">
        <w:rPr>
          <w:sz w:val="28"/>
          <w:szCs w:val="28"/>
        </w:rPr>
        <w:t>осуществлял</w:t>
      </w:r>
      <w:proofErr w:type="gramStart"/>
      <w:r w:rsidR="009D3016">
        <w:rPr>
          <w:sz w:val="28"/>
          <w:szCs w:val="28"/>
        </w:rPr>
        <w:t>о ООО</w:t>
      </w:r>
      <w:proofErr w:type="gramEnd"/>
      <w:r w:rsidR="009D3016">
        <w:rPr>
          <w:sz w:val="28"/>
          <w:szCs w:val="28"/>
        </w:rPr>
        <w:t xml:space="preserve"> «</w:t>
      </w:r>
      <w:r w:rsidR="004D2AC2">
        <w:rPr>
          <w:sz w:val="28"/>
          <w:szCs w:val="28"/>
        </w:rPr>
        <w:t>ЮЛ 3</w:t>
      </w:r>
      <w:r w:rsidR="009D3016">
        <w:rPr>
          <w:sz w:val="28"/>
          <w:szCs w:val="28"/>
        </w:rPr>
        <w:t>»</w:t>
      </w:r>
      <w:r w:rsidR="00076BB2">
        <w:rPr>
          <w:sz w:val="28"/>
          <w:szCs w:val="28"/>
        </w:rPr>
        <w:t xml:space="preserve">. </w:t>
      </w:r>
      <w:r w:rsidR="009D3016">
        <w:rPr>
          <w:sz w:val="28"/>
          <w:szCs w:val="28"/>
        </w:rPr>
        <w:t>П</w:t>
      </w:r>
      <w:r w:rsidR="00610D71">
        <w:rPr>
          <w:sz w:val="28"/>
          <w:szCs w:val="28"/>
        </w:rPr>
        <w:t xml:space="preserve">ри этом по </w:t>
      </w:r>
      <w:r w:rsidR="009D3016">
        <w:rPr>
          <w:sz w:val="28"/>
          <w:szCs w:val="28"/>
        </w:rPr>
        <w:t xml:space="preserve">результатам проведенной </w:t>
      </w:r>
      <w:r w:rsidR="00076BB2" w:rsidRPr="003D2661">
        <w:rPr>
          <w:sz w:val="28"/>
          <w:szCs w:val="28"/>
        </w:rPr>
        <w:t xml:space="preserve">ИФНС России </w:t>
      </w:r>
      <w:r w:rsidR="00076BB2">
        <w:rPr>
          <w:sz w:val="28"/>
          <w:szCs w:val="28"/>
        </w:rPr>
        <w:t>выездн</w:t>
      </w:r>
      <w:r w:rsidR="009D3016">
        <w:rPr>
          <w:sz w:val="28"/>
          <w:szCs w:val="28"/>
        </w:rPr>
        <w:t>ой</w:t>
      </w:r>
      <w:r w:rsidR="00076BB2">
        <w:rPr>
          <w:sz w:val="28"/>
          <w:szCs w:val="28"/>
        </w:rPr>
        <w:t xml:space="preserve"> налогов</w:t>
      </w:r>
      <w:r w:rsidR="009D3016">
        <w:rPr>
          <w:sz w:val="28"/>
          <w:szCs w:val="28"/>
        </w:rPr>
        <w:t>ой</w:t>
      </w:r>
      <w:r w:rsidR="00076BB2">
        <w:rPr>
          <w:sz w:val="28"/>
          <w:szCs w:val="28"/>
        </w:rPr>
        <w:t xml:space="preserve"> проверк</w:t>
      </w:r>
      <w:r w:rsidR="009D3016">
        <w:rPr>
          <w:sz w:val="28"/>
          <w:szCs w:val="28"/>
        </w:rPr>
        <w:t>и</w:t>
      </w:r>
      <w:r w:rsidR="00076BB2" w:rsidRPr="003D2661">
        <w:rPr>
          <w:sz w:val="28"/>
          <w:szCs w:val="28"/>
        </w:rPr>
        <w:t xml:space="preserve"> </w:t>
      </w:r>
      <w:r w:rsidR="00076BB2">
        <w:rPr>
          <w:sz w:val="28"/>
          <w:szCs w:val="28"/>
        </w:rPr>
        <w:t>установлено</w:t>
      </w:r>
      <w:r w:rsidR="009D3016">
        <w:rPr>
          <w:sz w:val="28"/>
          <w:szCs w:val="28"/>
        </w:rPr>
        <w:t>, чт</w:t>
      </w:r>
      <w:proofErr w:type="gramStart"/>
      <w:r w:rsidR="009D3016">
        <w:rPr>
          <w:sz w:val="28"/>
          <w:szCs w:val="28"/>
        </w:rPr>
        <w:t>о</w:t>
      </w:r>
      <w:r w:rsidR="00076BB2">
        <w:rPr>
          <w:sz w:val="28"/>
          <w:szCs w:val="28"/>
        </w:rPr>
        <w:t xml:space="preserve"> ООО</w:t>
      </w:r>
      <w:proofErr w:type="gramEnd"/>
      <w:r w:rsidR="00076BB2">
        <w:rPr>
          <w:sz w:val="28"/>
          <w:szCs w:val="28"/>
        </w:rPr>
        <w:t xml:space="preserve"> «</w:t>
      </w:r>
      <w:r w:rsidR="004D2AC2">
        <w:rPr>
          <w:sz w:val="28"/>
          <w:szCs w:val="28"/>
        </w:rPr>
        <w:t>ЮЛ 3</w:t>
      </w:r>
      <w:r w:rsidR="00076BB2">
        <w:rPr>
          <w:sz w:val="28"/>
          <w:szCs w:val="28"/>
        </w:rPr>
        <w:t>» при этом исчисляло и уплачивало акцизы.</w:t>
      </w:r>
    </w:p>
    <w:p w:rsidR="00DE6E7A" w:rsidRDefault="00DE6E7A" w:rsidP="001005CD">
      <w:pPr>
        <w:pStyle w:val="ac"/>
        <w:spacing w:after="0"/>
        <w:ind w:firstLine="851"/>
        <w:jc w:val="both"/>
        <w:rPr>
          <w:sz w:val="28"/>
          <w:szCs w:val="28"/>
        </w:rPr>
      </w:pPr>
      <w:r>
        <w:rPr>
          <w:sz w:val="28"/>
          <w:szCs w:val="28"/>
        </w:rPr>
        <w:t>С 2011 года ООО «</w:t>
      </w:r>
      <w:r w:rsidR="004D2AC2">
        <w:rPr>
          <w:sz w:val="28"/>
          <w:szCs w:val="28"/>
        </w:rPr>
        <w:t>Х</w:t>
      </w:r>
      <w:r>
        <w:rPr>
          <w:sz w:val="28"/>
          <w:szCs w:val="28"/>
        </w:rPr>
        <w:t xml:space="preserve">» осуществляло переработку прямогонного бензина (СНП-1) производства ПМХ Химзавода на КПУ-1 и КПУ-2, расположенных на </w:t>
      </w:r>
      <w:proofErr w:type="spellStart"/>
      <w:r>
        <w:rPr>
          <w:sz w:val="28"/>
          <w:szCs w:val="28"/>
        </w:rPr>
        <w:t>промплощадке</w:t>
      </w:r>
      <w:proofErr w:type="spellEnd"/>
      <w:r>
        <w:rPr>
          <w:sz w:val="28"/>
          <w:szCs w:val="28"/>
        </w:rPr>
        <w:t xml:space="preserve"> №</w:t>
      </w:r>
      <w:r>
        <w:t> </w:t>
      </w:r>
      <w:r>
        <w:rPr>
          <w:sz w:val="28"/>
          <w:szCs w:val="28"/>
        </w:rPr>
        <w:t>58</w:t>
      </w:r>
      <w:r w:rsidR="00F63477">
        <w:rPr>
          <w:sz w:val="28"/>
          <w:szCs w:val="28"/>
        </w:rPr>
        <w:t xml:space="preserve">, при этом составляло первичные учетные документы, согласно которым реализовывало </w:t>
      </w:r>
      <w:r w:rsidR="00F63477" w:rsidRPr="00C22184">
        <w:rPr>
          <w:sz w:val="28"/>
          <w:szCs w:val="28"/>
        </w:rPr>
        <w:t>присадк</w:t>
      </w:r>
      <w:r w:rsidR="00F63477">
        <w:rPr>
          <w:sz w:val="28"/>
          <w:szCs w:val="28"/>
        </w:rPr>
        <w:t>у</w:t>
      </w:r>
      <w:r w:rsidR="00F63477" w:rsidRPr="00C22184">
        <w:rPr>
          <w:sz w:val="28"/>
          <w:szCs w:val="28"/>
        </w:rPr>
        <w:t xml:space="preserve"> для корректировки состава автомобильных бензинов (</w:t>
      </w:r>
      <w:r w:rsidR="00F63477">
        <w:rPr>
          <w:sz w:val="28"/>
          <w:szCs w:val="28"/>
        </w:rPr>
        <w:t>П</w:t>
      </w:r>
      <w:r w:rsidR="00F63477" w:rsidRPr="00C22184">
        <w:rPr>
          <w:sz w:val="28"/>
          <w:szCs w:val="28"/>
        </w:rPr>
        <w:t>КС-Б, ПКС-Б2, ПКС-2Б),</w:t>
      </w:r>
      <w:r w:rsidR="00F63477">
        <w:rPr>
          <w:sz w:val="28"/>
          <w:szCs w:val="28"/>
        </w:rPr>
        <w:t xml:space="preserve"> </w:t>
      </w:r>
      <w:proofErr w:type="gramStart"/>
      <w:r w:rsidR="00F63477">
        <w:rPr>
          <w:sz w:val="28"/>
          <w:szCs w:val="28"/>
        </w:rPr>
        <w:t>операции</w:t>
      </w:r>
      <w:proofErr w:type="gramEnd"/>
      <w:r w:rsidR="00F63477">
        <w:rPr>
          <w:sz w:val="28"/>
          <w:szCs w:val="28"/>
        </w:rPr>
        <w:t xml:space="preserve"> по реализации которой налогообложени</w:t>
      </w:r>
      <w:r w:rsidR="000C531B">
        <w:rPr>
          <w:sz w:val="28"/>
          <w:szCs w:val="28"/>
        </w:rPr>
        <w:t>ю</w:t>
      </w:r>
      <w:r w:rsidR="00F63477">
        <w:rPr>
          <w:sz w:val="28"/>
          <w:szCs w:val="28"/>
        </w:rPr>
        <w:t xml:space="preserve"> акцизами не подлежат.</w:t>
      </w:r>
    </w:p>
    <w:p w:rsidR="00DE6E7A" w:rsidRDefault="00E548B0" w:rsidP="001005CD">
      <w:pPr>
        <w:pStyle w:val="ac"/>
        <w:spacing w:after="0"/>
        <w:ind w:firstLine="851"/>
        <w:jc w:val="both"/>
        <w:rPr>
          <w:sz w:val="28"/>
          <w:szCs w:val="28"/>
        </w:rPr>
      </w:pPr>
      <w:r>
        <w:rPr>
          <w:sz w:val="28"/>
          <w:szCs w:val="28"/>
        </w:rPr>
        <w:t xml:space="preserve">В ходе выездной налоговой проверки установлено, что </w:t>
      </w:r>
      <w:r w:rsidR="00DE6E7A">
        <w:rPr>
          <w:sz w:val="28"/>
          <w:szCs w:val="28"/>
        </w:rPr>
        <w:t>изменение местоположения КПУ-1 и КПУ-2 с 2008 года не производилось.</w:t>
      </w:r>
    </w:p>
    <w:p w:rsidR="00FA6E24" w:rsidRPr="002F52D8" w:rsidRDefault="00FA6E24" w:rsidP="00FA6E24">
      <w:pPr>
        <w:pStyle w:val="ac"/>
        <w:spacing w:after="0"/>
        <w:ind w:firstLine="851"/>
        <w:jc w:val="both"/>
        <w:rPr>
          <w:sz w:val="28"/>
          <w:szCs w:val="28"/>
        </w:rPr>
      </w:pPr>
      <w:r w:rsidRPr="00472360">
        <w:rPr>
          <w:sz w:val="28"/>
          <w:szCs w:val="28"/>
        </w:rPr>
        <w:t>В ходе проверки установлено, что одним из учредителей ООО «</w:t>
      </w:r>
      <w:r w:rsidR="004D2AC2">
        <w:rPr>
          <w:sz w:val="28"/>
          <w:szCs w:val="28"/>
        </w:rPr>
        <w:t>ЮЛ 3</w:t>
      </w:r>
      <w:r w:rsidRPr="00472360">
        <w:rPr>
          <w:sz w:val="28"/>
          <w:szCs w:val="28"/>
        </w:rPr>
        <w:t xml:space="preserve">» является </w:t>
      </w:r>
      <w:r w:rsidR="004D2AC2">
        <w:rPr>
          <w:sz w:val="28"/>
          <w:szCs w:val="28"/>
        </w:rPr>
        <w:t>ФЛ 1</w:t>
      </w:r>
      <w:r w:rsidRPr="00472360">
        <w:rPr>
          <w:sz w:val="28"/>
          <w:szCs w:val="28"/>
        </w:rPr>
        <w:t xml:space="preserve">, </w:t>
      </w:r>
      <w:r w:rsidRPr="002F52D8">
        <w:rPr>
          <w:sz w:val="28"/>
          <w:szCs w:val="28"/>
        </w:rPr>
        <w:t xml:space="preserve">также являющийся </w:t>
      </w:r>
      <w:r w:rsidR="00642823" w:rsidRPr="002F52D8">
        <w:rPr>
          <w:sz w:val="28"/>
          <w:szCs w:val="28"/>
        </w:rPr>
        <w:t>сотрудником</w:t>
      </w:r>
      <w:r w:rsidRPr="002F52D8">
        <w:rPr>
          <w:sz w:val="28"/>
          <w:szCs w:val="28"/>
        </w:rPr>
        <w:t xml:space="preserve"> Химзавода – филиала </w:t>
      </w:r>
      <w:r w:rsidR="00A861CF" w:rsidRPr="002F52D8">
        <w:rPr>
          <w:sz w:val="28"/>
          <w:szCs w:val="28"/>
        </w:rPr>
        <w:br/>
      </w:r>
      <w:r w:rsidRPr="002F52D8">
        <w:rPr>
          <w:sz w:val="28"/>
          <w:szCs w:val="28"/>
        </w:rPr>
        <w:t>ОАО «</w:t>
      </w:r>
      <w:r w:rsidR="004D2AC2">
        <w:rPr>
          <w:sz w:val="28"/>
          <w:szCs w:val="28"/>
        </w:rPr>
        <w:t>ЮЛ 1</w:t>
      </w:r>
      <w:r w:rsidRPr="002F52D8">
        <w:rPr>
          <w:sz w:val="28"/>
          <w:szCs w:val="28"/>
        </w:rPr>
        <w:t>», учредителем ООО «</w:t>
      </w:r>
      <w:r w:rsidR="004D2AC2">
        <w:rPr>
          <w:sz w:val="28"/>
          <w:szCs w:val="28"/>
        </w:rPr>
        <w:t>Х</w:t>
      </w:r>
      <w:r w:rsidRPr="002F52D8">
        <w:rPr>
          <w:sz w:val="28"/>
          <w:szCs w:val="28"/>
        </w:rPr>
        <w:t>» и отцом супруги директор</w:t>
      </w:r>
      <w:proofErr w:type="gramStart"/>
      <w:r w:rsidRPr="002F52D8">
        <w:rPr>
          <w:sz w:val="28"/>
          <w:szCs w:val="28"/>
        </w:rPr>
        <w:t xml:space="preserve">а </w:t>
      </w:r>
      <w:r w:rsidR="00A861CF" w:rsidRPr="002F52D8">
        <w:rPr>
          <w:sz w:val="28"/>
          <w:szCs w:val="28"/>
        </w:rPr>
        <w:br/>
      </w:r>
      <w:r w:rsidRPr="002F52D8">
        <w:rPr>
          <w:sz w:val="28"/>
          <w:szCs w:val="28"/>
        </w:rPr>
        <w:t>ООО</w:t>
      </w:r>
      <w:proofErr w:type="gramEnd"/>
      <w:r w:rsidRPr="002F52D8">
        <w:rPr>
          <w:sz w:val="28"/>
          <w:szCs w:val="28"/>
        </w:rPr>
        <w:t xml:space="preserve"> «</w:t>
      </w:r>
      <w:r w:rsidR="004D2AC2">
        <w:rPr>
          <w:sz w:val="28"/>
          <w:szCs w:val="28"/>
        </w:rPr>
        <w:t>Х</w:t>
      </w:r>
      <w:r w:rsidRPr="002F52D8">
        <w:rPr>
          <w:sz w:val="28"/>
          <w:szCs w:val="28"/>
        </w:rPr>
        <w:t xml:space="preserve">» </w:t>
      </w:r>
      <w:r w:rsidR="004D2AC2">
        <w:rPr>
          <w:sz w:val="28"/>
          <w:szCs w:val="28"/>
        </w:rPr>
        <w:t>ФЛ 2</w:t>
      </w:r>
      <w:r w:rsidRPr="002F52D8">
        <w:rPr>
          <w:sz w:val="28"/>
          <w:szCs w:val="28"/>
        </w:rPr>
        <w:t>.</w:t>
      </w:r>
    </w:p>
    <w:p w:rsidR="00472360" w:rsidRPr="00472360" w:rsidRDefault="00472360" w:rsidP="00472360">
      <w:pPr>
        <w:pStyle w:val="ac"/>
        <w:spacing w:after="0"/>
        <w:ind w:firstLine="851"/>
        <w:jc w:val="both"/>
        <w:rPr>
          <w:sz w:val="28"/>
          <w:szCs w:val="28"/>
        </w:rPr>
      </w:pPr>
      <w:r w:rsidRPr="00472360">
        <w:rPr>
          <w:sz w:val="28"/>
          <w:szCs w:val="28"/>
        </w:rPr>
        <w:t>Учредителем ООО «</w:t>
      </w:r>
      <w:r w:rsidR="004D2AC2">
        <w:rPr>
          <w:sz w:val="28"/>
          <w:szCs w:val="28"/>
        </w:rPr>
        <w:t>ЮЛ 3</w:t>
      </w:r>
      <w:r w:rsidRPr="00472360">
        <w:rPr>
          <w:sz w:val="28"/>
          <w:szCs w:val="28"/>
        </w:rPr>
        <w:t xml:space="preserve">» </w:t>
      </w:r>
      <w:proofErr w:type="gramStart"/>
      <w:r w:rsidRPr="00472360">
        <w:rPr>
          <w:sz w:val="28"/>
          <w:szCs w:val="28"/>
        </w:rPr>
        <w:t>и ООО</w:t>
      </w:r>
      <w:proofErr w:type="gramEnd"/>
      <w:r w:rsidRPr="00472360">
        <w:rPr>
          <w:sz w:val="28"/>
          <w:szCs w:val="28"/>
        </w:rPr>
        <w:t xml:space="preserve"> «</w:t>
      </w:r>
      <w:r w:rsidR="004D2AC2">
        <w:rPr>
          <w:sz w:val="28"/>
          <w:szCs w:val="28"/>
        </w:rPr>
        <w:t>Х</w:t>
      </w:r>
      <w:r w:rsidRPr="00472360">
        <w:rPr>
          <w:sz w:val="28"/>
          <w:szCs w:val="28"/>
        </w:rPr>
        <w:t xml:space="preserve">» является также </w:t>
      </w:r>
      <w:r w:rsidR="004D2AC2">
        <w:rPr>
          <w:sz w:val="28"/>
          <w:szCs w:val="28"/>
        </w:rPr>
        <w:t>ФЛ 3</w:t>
      </w:r>
      <w:r w:rsidRPr="00472360">
        <w:rPr>
          <w:sz w:val="28"/>
          <w:szCs w:val="28"/>
        </w:rPr>
        <w:t>.</w:t>
      </w:r>
    </w:p>
    <w:p w:rsidR="00DB5EC2" w:rsidRDefault="00F40F99" w:rsidP="001005CD">
      <w:pPr>
        <w:pStyle w:val="ac"/>
        <w:spacing w:after="0"/>
        <w:ind w:firstLine="851"/>
        <w:jc w:val="both"/>
        <w:rPr>
          <w:sz w:val="28"/>
          <w:szCs w:val="28"/>
        </w:rPr>
      </w:pPr>
      <w:r>
        <w:rPr>
          <w:sz w:val="28"/>
          <w:szCs w:val="28"/>
        </w:rPr>
        <w:t>Инспекцией на основании постановления от 14.08.2014  назначен</w:t>
      </w:r>
      <w:r w:rsidR="004C1C55">
        <w:rPr>
          <w:sz w:val="28"/>
          <w:szCs w:val="28"/>
        </w:rPr>
        <w:t>а</w:t>
      </w:r>
      <w:r>
        <w:rPr>
          <w:sz w:val="28"/>
          <w:szCs w:val="28"/>
        </w:rPr>
        <w:t xml:space="preserve"> техническая экспертиза технологическ</w:t>
      </w:r>
      <w:r w:rsidR="004C1C55">
        <w:rPr>
          <w:sz w:val="28"/>
          <w:szCs w:val="28"/>
        </w:rPr>
        <w:t>ого</w:t>
      </w:r>
      <w:r>
        <w:rPr>
          <w:sz w:val="28"/>
          <w:szCs w:val="28"/>
        </w:rPr>
        <w:t xml:space="preserve"> регламент</w:t>
      </w:r>
      <w:r w:rsidR="004C1C55">
        <w:rPr>
          <w:sz w:val="28"/>
          <w:szCs w:val="28"/>
        </w:rPr>
        <w:t>а</w:t>
      </w:r>
      <w:r>
        <w:rPr>
          <w:sz w:val="28"/>
          <w:szCs w:val="28"/>
        </w:rPr>
        <w:t xml:space="preserve"> </w:t>
      </w:r>
      <w:r w:rsidR="004C1C55">
        <w:rPr>
          <w:sz w:val="28"/>
          <w:szCs w:val="28"/>
        </w:rPr>
        <w:t>на опытно-промышленную установку каталитической переработки углеводородов ООО «</w:t>
      </w:r>
      <w:r w:rsidR="004D2AC2">
        <w:rPr>
          <w:sz w:val="28"/>
          <w:szCs w:val="28"/>
        </w:rPr>
        <w:t>ЮЛ 3</w:t>
      </w:r>
      <w:r w:rsidR="004C1C55">
        <w:rPr>
          <w:sz w:val="28"/>
          <w:szCs w:val="28"/>
        </w:rPr>
        <w:t>» и технологического регламента производства присадки для корректировки состава автомобильных бензинов ООО «</w:t>
      </w:r>
      <w:r w:rsidR="004D2AC2">
        <w:rPr>
          <w:sz w:val="28"/>
          <w:szCs w:val="28"/>
        </w:rPr>
        <w:t>Х</w:t>
      </w:r>
      <w:r w:rsidR="004C1C55">
        <w:rPr>
          <w:sz w:val="28"/>
          <w:szCs w:val="28"/>
        </w:rPr>
        <w:t>»</w:t>
      </w:r>
      <w:r w:rsidR="00BB4A84">
        <w:rPr>
          <w:sz w:val="28"/>
          <w:szCs w:val="28"/>
        </w:rPr>
        <w:t>.</w:t>
      </w:r>
    </w:p>
    <w:p w:rsidR="00DB5EC2" w:rsidRDefault="00DB5EC2" w:rsidP="001005CD">
      <w:pPr>
        <w:pStyle w:val="ac"/>
        <w:spacing w:after="0"/>
        <w:ind w:firstLine="851"/>
        <w:jc w:val="both"/>
        <w:rPr>
          <w:sz w:val="28"/>
          <w:szCs w:val="28"/>
        </w:rPr>
      </w:pPr>
      <w:r>
        <w:rPr>
          <w:sz w:val="28"/>
          <w:szCs w:val="28"/>
        </w:rPr>
        <w:t xml:space="preserve">Согласно заключению </w:t>
      </w:r>
      <w:proofErr w:type="gramStart"/>
      <w:r>
        <w:rPr>
          <w:sz w:val="28"/>
          <w:szCs w:val="28"/>
        </w:rPr>
        <w:t xml:space="preserve">эксперта </w:t>
      </w:r>
      <w:r w:rsidR="00BB4A84">
        <w:rPr>
          <w:sz w:val="28"/>
          <w:szCs w:val="28"/>
        </w:rPr>
        <w:t>Федерального государственного бюджетного учреждения науки Института химии</w:t>
      </w:r>
      <w:proofErr w:type="gramEnd"/>
      <w:r w:rsidR="00BB4A84">
        <w:rPr>
          <w:sz w:val="28"/>
          <w:szCs w:val="28"/>
        </w:rPr>
        <w:t xml:space="preserve"> и химической технологии Российской Академии Наук </w:t>
      </w:r>
      <w:r w:rsidR="004D2AC2">
        <w:rPr>
          <w:sz w:val="28"/>
          <w:szCs w:val="28"/>
        </w:rPr>
        <w:t>ФЛ 4</w:t>
      </w:r>
      <w:r w:rsidR="00BB4A84">
        <w:rPr>
          <w:sz w:val="28"/>
          <w:szCs w:val="28"/>
        </w:rPr>
        <w:t xml:space="preserve"> </w:t>
      </w:r>
      <w:r>
        <w:rPr>
          <w:sz w:val="28"/>
          <w:szCs w:val="28"/>
        </w:rPr>
        <w:t>оба регламента являются нормативными документами для переработки одного и того же сырья – легкокипящего углеводородного продукта СНП-1, поступающего с установки ПМХ (Химзавод). Технологическая схема в обоих случаях не имеет принципиальных различий. Таким образом, проведенный анализ показа</w:t>
      </w:r>
      <w:r w:rsidR="003F5A36">
        <w:rPr>
          <w:sz w:val="28"/>
          <w:szCs w:val="28"/>
        </w:rPr>
        <w:t>л</w:t>
      </w:r>
      <w:r>
        <w:rPr>
          <w:sz w:val="28"/>
          <w:szCs w:val="28"/>
        </w:rPr>
        <w:t>, что переработка продукта СНП-1 на установке переработки углеводородов в одинаковых технологических условиях в обоих случаях обеспечивает получение в качестве основного продукта – автомобильного бензина Нормаль-80.</w:t>
      </w:r>
    </w:p>
    <w:p w:rsidR="00DE425A" w:rsidRDefault="00580A06" w:rsidP="00DE425A">
      <w:pPr>
        <w:pStyle w:val="ac"/>
        <w:spacing w:after="0"/>
        <w:ind w:firstLine="851"/>
        <w:jc w:val="both"/>
        <w:rPr>
          <w:sz w:val="28"/>
          <w:szCs w:val="28"/>
        </w:rPr>
      </w:pPr>
      <w:proofErr w:type="gramStart"/>
      <w:r>
        <w:rPr>
          <w:sz w:val="28"/>
          <w:szCs w:val="28"/>
        </w:rPr>
        <w:lastRenderedPageBreak/>
        <w:t xml:space="preserve">Возможность производства бензина с октановым числом 80 и выше при соблюдении условий технологического регламента </w:t>
      </w:r>
      <w:r w:rsidR="00D445A3">
        <w:rPr>
          <w:sz w:val="28"/>
          <w:szCs w:val="28"/>
        </w:rPr>
        <w:t xml:space="preserve">производства присадки для корректировки состава автомобильных бензинов подтверждена также </w:t>
      </w:r>
      <w:r w:rsidR="00D445A3" w:rsidRPr="001D0B68">
        <w:rPr>
          <w:sz w:val="28"/>
          <w:szCs w:val="28"/>
        </w:rPr>
        <w:t xml:space="preserve">мнением трех независимых специалистов Институтов </w:t>
      </w:r>
      <w:proofErr w:type="gramEnd"/>
      <w:r w:rsidR="00D445A3" w:rsidRPr="001D0B68">
        <w:rPr>
          <w:sz w:val="28"/>
          <w:szCs w:val="28"/>
        </w:rPr>
        <w:t xml:space="preserve">Российской академии наук, изложенных в письмах Института химии нефти </w:t>
      </w:r>
      <w:r w:rsidR="00763CE5">
        <w:rPr>
          <w:sz w:val="28"/>
          <w:szCs w:val="28"/>
        </w:rPr>
        <w:t>Р</w:t>
      </w:r>
      <w:r w:rsidR="00D445A3" w:rsidRPr="001D0B68">
        <w:rPr>
          <w:sz w:val="28"/>
          <w:szCs w:val="28"/>
        </w:rPr>
        <w:t xml:space="preserve">оссийской академии наук от 05.09.2014, Института катализа имени Г.К. Борескова и Института проблем переработки углеводородов </w:t>
      </w:r>
      <w:r w:rsidR="00436E4B">
        <w:rPr>
          <w:sz w:val="28"/>
          <w:szCs w:val="28"/>
        </w:rPr>
        <w:t>Российской а</w:t>
      </w:r>
      <w:r w:rsidR="00D445A3" w:rsidRPr="001D0B68">
        <w:rPr>
          <w:sz w:val="28"/>
          <w:szCs w:val="28"/>
        </w:rPr>
        <w:t>кадемии наук от 01.09.2014.</w:t>
      </w:r>
    </w:p>
    <w:p w:rsidR="00E548B0" w:rsidRDefault="00E548B0" w:rsidP="00DE425A">
      <w:pPr>
        <w:pStyle w:val="ac"/>
        <w:spacing w:after="0"/>
        <w:ind w:firstLine="851"/>
        <w:jc w:val="both"/>
        <w:rPr>
          <w:sz w:val="28"/>
          <w:szCs w:val="28"/>
        </w:rPr>
      </w:pPr>
      <w:r>
        <w:rPr>
          <w:sz w:val="28"/>
          <w:szCs w:val="28"/>
        </w:rPr>
        <w:t>Таким образом, материалами жалобы подтверждается возможность производства ООО «</w:t>
      </w:r>
      <w:r w:rsidR="00F52098">
        <w:rPr>
          <w:sz w:val="28"/>
          <w:szCs w:val="28"/>
        </w:rPr>
        <w:t>Х</w:t>
      </w:r>
      <w:r>
        <w:rPr>
          <w:sz w:val="28"/>
          <w:szCs w:val="28"/>
        </w:rPr>
        <w:t>» бензина на КПУ-1 и КПУ-2.</w:t>
      </w:r>
    </w:p>
    <w:p w:rsidR="00DB2AE2" w:rsidRPr="00DB2AE2" w:rsidRDefault="00DB2AE2" w:rsidP="00DE425A">
      <w:pPr>
        <w:pStyle w:val="ac"/>
        <w:spacing w:after="0"/>
        <w:ind w:firstLine="851"/>
        <w:jc w:val="both"/>
        <w:rPr>
          <w:sz w:val="28"/>
          <w:szCs w:val="28"/>
        </w:rPr>
      </w:pPr>
      <w:r w:rsidRPr="00DB2AE2">
        <w:rPr>
          <w:sz w:val="28"/>
          <w:szCs w:val="28"/>
        </w:rPr>
        <w:t>В ходе выездной налоговой проверки установлены также обстоятельства, свидетельствующие о фактическом производстве Заявителем в проверяемом периоде бензина.</w:t>
      </w:r>
    </w:p>
    <w:p w:rsidR="00E548B0" w:rsidRPr="00A00938" w:rsidRDefault="00B0261B" w:rsidP="00DE425A">
      <w:pPr>
        <w:pStyle w:val="ac"/>
        <w:spacing w:after="0"/>
        <w:ind w:firstLine="851"/>
        <w:jc w:val="both"/>
        <w:rPr>
          <w:sz w:val="28"/>
          <w:szCs w:val="28"/>
        </w:rPr>
      </w:pPr>
      <w:r w:rsidRPr="00761045">
        <w:rPr>
          <w:sz w:val="28"/>
          <w:szCs w:val="28"/>
        </w:rPr>
        <w:t xml:space="preserve">В порядке статьи 90 Кодекса Инспекцией допрошены сотрудники </w:t>
      </w:r>
      <w:r w:rsidR="003F5A36">
        <w:rPr>
          <w:sz w:val="28"/>
          <w:szCs w:val="28"/>
        </w:rPr>
        <w:br/>
      </w:r>
      <w:r w:rsidRPr="00761045">
        <w:rPr>
          <w:sz w:val="28"/>
          <w:szCs w:val="28"/>
        </w:rPr>
        <w:t>ООО «</w:t>
      </w:r>
      <w:r w:rsidR="00F52098">
        <w:rPr>
          <w:sz w:val="28"/>
          <w:szCs w:val="28"/>
        </w:rPr>
        <w:t>Х</w:t>
      </w:r>
      <w:r w:rsidRPr="00761045">
        <w:rPr>
          <w:sz w:val="28"/>
          <w:szCs w:val="28"/>
        </w:rPr>
        <w:t xml:space="preserve">» начальники смены </w:t>
      </w:r>
      <w:r w:rsidR="00F52098">
        <w:rPr>
          <w:sz w:val="28"/>
          <w:szCs w:val="28"/>
        </w:rPr>
        <w:t>ФЛ 5</w:t>
      </w:r>
      <w:r w:rsidRPr="00761045">
        <w:rPr>
          <w:sz w:val="28"/>
          <w:szCs w:val="28"/>
        </w:rPr>
        <w:t xml:space="preserve">, </w:t>
      </w:r>
      <w:r w:rsidR="00F52098">
        <w:rPr>
          <w:sz w:val="28"/>
          <w:szCs w:val="28"/>
        </w:rPr>
        <w:t>ФЛ 6</w:t>
      </w:r>
      <w:r w:rsidRPr="00761045">
        <w:rPr>
          <w:sz w:val="28"/>
          <w:szCs w:val="28"/>
        </w:rPr>
        <w:t xml:space="preserve">, операторы КПУ </w:t>
      </w:r>
      <w:r w:rsidR="00F52098">
        <w:rPr>
          <w:sz w:val="28"/>
          <w:szCs w:val="28"/>
        </w:rPr>
        <w:t>ФЛ 7</w:t>
      </w:r>
      <w:r w:rsidRPr="00761045">
        <w:rPr>
          <w:sz w:val="28"/>
          <w:szCs w:val="28"/>
        </w:rPr>
        <w:t xml:space="preserve"> и </w:t>
      </w:r>
      <w:r w:rsidR="00F52098">
        <w:rPr>
          <w:sz w:val="28"/>
          <w:szCs w:val="28"/>
        </w:rPr>
        <w:t>ФЛ 8</w:t>
      </w:r>
      <w:r w:rsidRPr="00761045">
        <w:rPr>
          <w:sz w:val="28"/>
          <w:szCs w:val="28"/>
        </w:rPr>
        <w:t xml:space="preserve">, подтвердившие производство </w:t>
      </w:r>
      <w:r w:rsidR="00E548B0">
        <w:rPr>
          <w:sz w:val="28"/>
          <w:szCs w:val="28"/>
        </w:rPr>
        <w:t xml:space="preserve">ООО </w:t>
      </w:r>
      <w:r w:rsidR="00E548B0" w:rsidRPr="00761045">
        <w:rPr>
          <w:sz w:val="28"/>
          <w:szCs w:val="28"/>
        </w:rPr>
        <w:t>«</w:t>
      </w:r>
      <w:r w:rsidR="001F6826">
        <w:rPr>
          <w:sz w:val="28"/>
          <w:szCs w:val="28"/>
        </w:rPr>
        <w:t>Х</w:t>
      </w:r>
      <w:r w:rsidR="00E548B0" w:rsidRPr="00761045">
        <w:rPr>
          <w:sz w:val="28"/>
          <w:szCs w:val="28"/>
        </w:rPr>
        <w:t xml:space="preserve">» </w:t>
      </w:r>
      <w:r w:rsidR="00E548B0">
        <w:rPr>
          <w:sz w:val="28"/>
          <w:szCs w:val="28"/>
        </w:rPr>
        <w:t xml:space="preserve">в проверяемом периоде </w:t>
      </w:r>
      <w:r w:rsidRPr="00761045">
        <w:rPr>
          <w:sz w:val="28"/>
          <w:szCs w:val="28"/>
        </w:rPr>
        <w:t xml:space="preserve">бензина с октановым числом 80. Кроме того, операторы </w:t>
      </w:r>
      <w:r w:rsidR="001F6826">
        <w:rPr>
          <w:sz w:val="28"/>
          <w:szCs w:val="28"/>
        </w:rPr>
        <w:t>ФЛ 7</w:t>
      </w:r>
      <w:r w:rsidRPr="00761045">
        <w:rPr>
          <w:sz w:val="28"/>
          <w:szCs w:val="28"/>
        </w:rPr>
        <w:t xml:space="preserve"> и </w:t>
      </w:r>
      <w:r w:rsidR="001F6826">
        <w:rPr>
          <w:sz w:val="28"/>
          <w:szCs w:val="28"/>
        </w:rPr>
        <w:t>ФЛ 8</w:t>
      </w:r>
      <w:r w:rsidRPr="00761045">
        <w:rPr>
          <w:sz w:val="28"/>
          <w:szCs w:val="28"/>
        </w:rPr>
        <w:t xml:space="preserve"> также сообщили, что ранее работали в ООО «</w:t>
      </w:r>
      <w:r w:rsidR="001F6826">
        <w:rPr>
          <w:sz w:val="28"/>
          <w:szCs w:val="28"/>
        </w:rPr>
        <w:t>ЮЛ 3</w:t>
      </w:r>
      <w:r w:rsidRPr="00761045">
        <w:rPr>
          <w:sz w:val="28"/>
          <w:szCs w:val="28"/>
        </w:rPr>
        <w:t xml:space="preserve">» на тех же КПУ с теми же начальниками смен. </w:t>
      </w:r>
      <w:r w:rsidR="00E548B0">
        <w:rPr>
          <w:sz w:val="28"/>
          <w:szCs w:val="28"/>
        </w:rPr>
        <w:t xml:space="preserve">В </w:t>
      </w:r>
      <w:r w:rsidR="003F5A36">
        <w:rPr>
          <w:sz w:val="28"/>
          <w:szCs w:val="28"/>
        </w:rPr>
        <w:t xml:space="preserve">их </w:t>
      </w:r>
      <w:r w:rsidR="00E548B0">
        <w:rPr>
          <w:sz w:val="28"/>
          <w:szCs w:val="28"/>
        </w:rPr>
        <w:t>д</w:t>
      </w:r>
      <w:r w:rsidRPr="00761045">
        <w:rPr>
          <w:sz w:val="28"/>
          <w:szCs w:val="28"/>
        </w:rPr>
        <w:t>олжностные обязанности в период работы в ООО «</w:t>
      </w:r>
      <w:r w:rsidR="001F6826">
        <w:rPr>
          <w:sz w:val="28"/>
          <w:szCs w:val="28"/>
        </w:rPr>
        <w:t>ЮЛ 3</w:t>
      </w:r>
      <w:r w:rsidRPr="00761045">
        <w:rPr>
          <w:sz w:val="28"/>
          <w:szCs w:val="28"/>
        </w:rPr>
        <w:t xml:space="preserve">» и в </w:t>
      </w:r>
      <w:r w:rsidR="00E548B0">
        <w:rPr>
          <w:sz w:val="28"/>
          <w:szCs w:val="28"/>
        </w:rPr>
        <w:t xml:space="preserve">период работы в </w:t>
      </w:r>
      <w:r w:rsidRPr="00761045">
        <w:rPr>
          <w:sz w:val="28"/>
          <w:szCs w:val="28"/>
        </w:rPr>
        <w:t>ООО «</w:t>
      </w:r>
      <w:r w:rsidR="001F6826">
        <w:rPr>
          <w:sz w:val="28"/>
          <w:szCs w:val="28"/>
        </w:rPr>
        <w:t>Х</w:t>
      </w:r>
      <w:r w:rsidRPr="00761045">
        <w:rPr>
          <w:sz w:val="28"/>
          <w:szCs w:val="28"/>
        </w:rPr>
        <w:t xml:space="preserve">» </w:t>
      </w:r>
      <w:r w:rsidR="00E548B0">
        <w:rPr>
          <w:sz w:val="28"/>
          <w:szCs w:val="28"/>
        </w:rPr>
        <w:t xml:space="preserve">входил контроль за </w:t>
      </w:r>
      <w:r w:rsidR="00E548B0" w:rsidRPr="00A00938">
        <w:rPr>
          <w:sz w:val="28"/>
          <w:szCs w:val="28"/>
        </w:rPr>
        <w:t>производством бензина.</w:t>
      </w:r>
    </w:p>
    <w:p w:rsidR="00DE425A" w:rsidRPr="00615C08" w:rsidRDefault="00E548B0" w:rsidP="00DE425A">
      <w:pPr>
        <w:pStyle w:val="ac"/>
        <w:spacing w:after="0"/>
        <w:ind w:firstLine="851"/>
        <w:jc w:val="both"/>
        <w:rPr>
          <w:color w:val="000000" w:themeColor="text1"/>
          <w:sz w:val="28"/>
          <w:szCs w:val="28"/>
        </w:rPr>
      </w:pPr>
      <w:r w:rsidRPr="00615C08">
        <w:rPr>
          <w:color w:val="000000" w:themeColor="text1"/>
          <w:sz w:val="28"/>
          <w:szCs w:val="28"/>
        </w:rPr>
        <w:t>Кроме того, представленными ООО «</w:t>
      </w:r>
      <w:r w:rsidR="001F6826">
        <w:rPr>
          <w:color w:val="000000" w:themeColor="text1"/>
          <w:sz w:val="28"/>
          <w:szCs w:val="28"/>
        </w:rPr>
        <w:t>ЮЛ 4</w:t>
      </w:r>
      <w:r w:rsidRPr="00615C08">
        <w:rPr>
          <w:color w:val="000000" w:themeColor="text1"/>
          <w:sz w:val="28"/>
          <w:szCs w:val="28"/>
        </w:rPr>
        <w:t xml:space="preserve">» по взаимоотношениям с Заявителем в порядке статьи 93.1 Кодекса документами подтверждается, что с </w:t>
      </w:r>
      <w:r w:rsidR="00DE425A" w:rsidRPr="00615C08">
        <w:rPr>
          <w:color w:val="000000" w:themeColor="text1"/>
          <w:sz w:val="28"/>
          <w:szCs w:val="28"/>
        </w:rPr>
        <w:t>апреля 2012 года ООО «</w:t>
      </w:r>
      <w:r w:rsidR="001F6826">
        <w:rPr>
          <w:color w:val="000000" w:themeColor="text1"/>
          <w:sz w:val="28"/>
          <w:szCs w:val="28"/>
        </w:rPr>
        <w:t>ЮЛ 4</w:t>
      </w:r>
      <w:r w:rsidR="00DE425A" w:rsidRPr="00615C08">
        <w:rPr>
          <w:color w:val="000000" w:themeColor="text1"/>
          <w:sz w:val="28"/>
          <w:szCs w:val="28"/>
        </w:rPr>
        <w:t xml:space="preserve">» производило </w:t>
      </w:r>
      <w:r w:rsidRPr="00615C08">
        <w:rPr>
          <w:color w:val="000000" w:themeColor="text1"/>
          <w:sz w:val="28"/>
          <w:szCs w:val="28"/>
        </w:rPr>
        <w:t xml:space="preserve">для Заявителя </w:t>
      </w:r>
      <w:r w:rsidR="00DE425A" w:rsidRPr="00615C08">
        <w:rPr>
          <w:color w:val="000000" w:themeColor="text1"/>
          <w:sz w:val="28"/>
          <w:szCs w:val="28"/>
        </w:rPr>
        <w:t>анализ бензина (</w:t>
      </w:r>
      <w:r w:rsidR="00F14E6F" w:rsidRPr="00615C08">
        <w:rPr>
          <w:color w:val="000000" w:themeColor="text1"/>
          <w:sz w:val="28"/>
          <w:szCs w:val="28"/>
        </w:rPr>
        <w:t>определени</w:t>
      </w:r>
      <w:r w:rsidR="00436E4B">
        <w:rPr>
          <w:color w:val="000000" w:themeColor="text1"/>
          <w:sz w:val="28"/>
          <w:szCs w:val="28"/>
        </w:rPr>
        <w:t>е</w:t>
      </w:r>
      <w:r w:rsidR="00F14E6F" w:rsidRPr="00615C08">
        <w:rPr>
          <w:color w:val="000000" w:themeColor="text1"/>
          <w:sz w:val="28"/>
          <w:szCs w:val="28"/>
        </w:rPr>
        <w:t xml:space="preserve"> октанового числа). </w:t>
      </w:r>
      <w:r w:rsidR="00DE425A" w:rsidRPr="00615C08">
        <w:rPr>
          <w:color w:val="000000" w:themeColor="text1"/>
          <w:sz w:val="28"/>
          <w:szCs w:val="28"/>
        </w:rPr>
        <w:t>В соответствии с протоколами испытаний октановое число поступившего для анализа реформата (бензина) соответствовало октановому числу (по иссл</w:t>
      </w:r>
      <w:r w:rsidR="00F14E6F" w:rsidRPr="00615C08">
        <w:rPr>
          <w:color w:val="000000" w:themeColor="text1"/>
          <w:sz w:val="28"/>
          <w:szCs w:val="28"/>
        </w:rPr>
        <w:t>едовательскому методу) бензину марки Нормаль-80.</w:t>
      </w:r>
    </w:p>
    <w:p w:rsidR="00226EB9" w:rsidRDefault="00F14E6F" w:rsidP="00226EB9">
      <w:pPr>
        <w:pStyle w:val="ac"/>
        <w:spacing w:after="0"/>
        <w:ind w:firstLine="851"/>
        <w:jc w:val="both"/>
        <w:rPr>
          <w:color w:val="000000" w:themeColor="text1"/>
          <w:sz w:val="28"/>
          <w:szCs w:val="28"/>
        </w:rPr>
      </w:pPr>
      <w:r w:rsidRPr="00615C08">
        <w:rPr>
          <w:color w:val="000000" w:themeColor="text1"/>
          <w:sz w:val="28"/>
          <w:szCs w:val="28"/>
        </w:rPr>
        <w:t>Допрошенная в порядке статьи 90 Кодекса начальник испытательной лаборатории ООО «</w:t>
      </w:r>
      <w:r w:rsidR="001F6826">
        <w:rPr>
          <w:color w:val="000000" w:themeColor="text1"/>
          <w:sz w:val="28"/>
          <w:szCs w:val="28"/>
        </w:rPr>
        <w:t>ЮЛ 4</w:t>
      </w:r>
      <w:r w:rsidRPr="00615C08">
        <w:rPr>
          <w:color w:val="000000" w:themeColor="text1"/>
          <w:sz w:val="28"/>
          <w:szCs w:val="28"/>
        </w:rPr>
        <w:t xml:space="preserve">» </w:t>
      </w:r>
      <w:r w:rsidR="001F6826">
        <w:rPr>
          <w:color w:val="000000" w:themeColor="text1"/>
          <w:sz w:val="28"/>
          <w:szCs w:val="28"/>
        </w:rPr>
        <w:t>ФЛ 9</w:t>
      </w:r>
      <w:r w:rsidR="009434C0" w:rsidRPr="00615C08">
        <w:rPr>
          <w:color w:val="000000" w:themeColor="text1"/>
          <w:sz w:val="28"/>
          <w:szCs w:val="28"/>
        </w:rPr>
        <w:t xml:space="preserve"> подтвердила </w:t>
      </w:r>
      <w:r w:rsidR="00E548B0" w:rsidRPr="00615C08">
        <w:rPr>
          <w:color w:val="000000" w:themeColor="text1"/>
          <w:sz w:val="28"/>
          <w:szCs w:val="28"/>
        </w:rPr>
        <w:t>предоставление З</w:t>
      </w:r>
      <w:r w:rsidR="009434C0" w:rsidRPr="00615C08">
        <w:rPr>
          <w:color w:val="000000" w:themeColor="text1"/>
          <w:sz w:val="28"/>
          <w:szCs w:val="28"/>
        </w:rPr>
        <w:t>аявителем для проведения испытаний проб бенз</w:t>
      </w:r>
      <w:r w:rsidR="00F3728F" w:rsidRPr="00615C08">
        <w:rPr>
          <w:color w:val="000000" w:themeColor="text1"/>
          <w:sz w:val="28"/>
          <w:szCs w:val="28"/>
        </w:rPr>
        <w:t xml:space="preserve">иновой фракции, соответствующих по составу бензину </w:t>
      </w:r>
      <w:r w:rsidR="0021386B" w:rsidRPr="00615C08">
        <w:rPr>
          <w:color w:val="000000" w:themeColor="text1"/>
          <w:sz w:val="28"/>
          <w:szCs w:val="28"/>
        </w:rPr>
        <w:t>Н</w:t>
      </w:r>
      <w:r w:rsidR="00F3728F" w:rsidRPr="00615C08">
        <w:rPr>
          <w:color w:val="000000" w:themeColor="text1"/>
          <w:sz w:val="28"/>
          <w:szCs w:val="28"/>
        </w:rPr>
        <w:t>ормаль-80.</w:t>
      </w:r>
    </w:p>
    <w:p w:rsidR="00825054" w:rsidRPr="00226EB9" w:rsidRDefault="00825054" w:rsidP="00226EB9">
      <w:pPr>
        <w:pStyle w:val="ac"/>
        <w:spacing w:after="0"/>
        <w:ind w:firstLine="851"/>
        <w:jc w:val="both"/>
        <w:rPr>
          <w:color w:val="000000" w:themeColor="text1"/>
          <w:sz w:val="28"/>
          <w:szCs w:val="28"/>
        </w:rPr>
      </w:pPr>
      <w:r w:rsidRPr="00A00938">
        <w:rPr>
          <w:sz w:val="28"/>
          <w:szCs w:val="28"/>
        </w:rPr>
        <w:t>Согласно представленным Заявителем документам, покупателями произведенной Обществом продукции являлись ООО «</w:t>
      </w:r>
      <w:r w:rsidR="001F6826">
        <w:rPr>
          <w:sz w:val="28"/>
          <w:szCs w:val="28"/>
        </w:rPr>
        <w:t>ЮЛ 5</w:t>
      </w:r>
      <w:r w:rsidRPr="00A00938">
        <w:rPr>
          <w:sz w:val="28"/>
          <w:szCs w:val="28"/>
        </w:rPr>
        <w:t xml:space="preserve">», </w:t>
      </w:r>
      <w:r w:rsidR="00BA1F5B">
        <w:rPr>
          <w:sz w:val="28"/>
          <w:szCs w:val="28"/>
        </w:rPr>
        <w:br/>
      </w:r>
      <w:r w:rsidRPr="00A00938">
        <w:rPr>
          <w:sz w:val="28"/>
          <w:szCs w:val="28"/>
        </w:rPr>
        <w:t>ООО «</w:t>
      </w:r>
      <w:r w:rsidR="001F6826">
        <w:rPr>
          <w:sz w:val="28"/>
          <w:szCs w:val="28"/>
        </w:rPr>
        <w:t>ЮЛ 6</w:t>
      </w:r>
      <w:r w:rsidRPr="00A00938">
        <w:rPr>
          <w:sz w:val="28"/>
          <w:szCs w:val="28"/>
        </w:rPr>
        <w:t>», ООО «</w:t>
      </w:r>
      <w:r w:rsidR="001F6826">
        <w:rPr>
          <w:sz w:val="28"/>
          <w:szCs w:val="28"/>
        </w:rPr>
        <w:t>ЮЛ 7</w:t>
      </w:r>
      <w:r w:rsidRPr="00A00938">
        <w:rPr>
          <w:sz w:val="28"/>
          <w:szCs w:val="28"/>
        </w:rPr>
        <w:t>», ООО «</w:t>
      </w:r>
      <w:r w:rsidR="001F6826">
        <w:rPr>
          <w:sz w:val="28"/>
          <w:szCs w:val="28"/>
        </w:rPr>
        <w:t>ЮЛ 8</w:t>
      </w:r>
      <w:r w:rsidRPr="00A00938">
        <w:rPr>
          <w:sz w:val="28"/>
          <w:szCs w:val="28"/>
        </w:rPr>
        <w:t>».</w:t>
      </w:r>
    </w:p>
    <w:p w:rsidR="003B48CE" w:rsidRPr="00B50956" w:rsidRDefault="003B14AF" w:rsidP="003B48CE">
      <w:pPr>
        <w:pStyle w:val="ac"/>
        <w:spacing w:after="0"/>
        <w:ind w:firstLine="851"/>
        <w:jc w:val="both"/>
        <w:rPr>
          <w:sz w:val="28"/>
          <w:szCs w:val="28"/>
        </w:rPr>
      </w:pPr>
      <w:r w:rsidRPr="00A00938">
        <w:rPr>
          <w:sz w:val="28"/>
          <w:szCs w:val="28"/>
        </w:rPr>
        <w:t>29.08.2011 между Обществом (Поставщик) и ООО «</w:t>
      </w:r>
      <w:r w:rsidR="001F6826">
        <w:rPr>
          <w:sz w:val="28"/>
          <w:szCs w:val="28"/>
        </w:rPr>
        <w:t>ЮЛ 7</w:t>
      </w:r>
      <w:r w:rsidRPr="00A00938">
        <w:rPr>
          <w:sz w:val="28"/>
          <w:szCs w:val="28"/>
        </w:rPr>
        <w:t>»</w:t>
      </w:r>
      <w:r w:rsidR="00EB4D4D" w:rsidRPr="00A00938">
        <w:rPr>
          <w:sz w:val="28"/>
          <w:szCs w:val="28"/>
        </w:rPr>
        <w:t xml:space="preserve"> (Покупатель)</w:t>
      </w:r>
      <w:r w:rsidRPr="00A00938">
        <w:rPr>
          <w:sz w:val="28"/>
          <w:szCs w:val="28"/>
        </w:rPr>
        <w:t xml:space="preserve"> </w:t>
      </w:r>
      <w:r>
        <w:rPr>
          <w:sz w:val="28"/>
          <w:szCs w:val="28"/>
        </w:rPr>
        <w:t>заключен договор, согласно которому Поставщик обязуется поставлять, а Покупатель принимать и оплачивать продукцию нефтепе</w:t>
      </w:r>
      <w:r w:rsidR="00EB4D4D">
        <w:rPr>
          <w:sz w:val="28"/>
          <w:szCs w:val="28"/>
        </w:rPr>
        <w:t>ре</w:t>
      </w:r>
      <w:r>
        <w:rPr>
          <w:sz w:val="28"/>
          <w:szCs w:val="28"/>
        </w:rPr>
        <w:t>работки.</w:t>
      </w:r>
      <w:r w:rsidR="003B48CE">
        <w:rPr>
          <w:sz w:val="28"/>
          <w:szCs w:val="28"/>
        </w:rPr>
        <w:t xml:space="preserve"> </w:t>
      </w:r>
      <w:r w:rsidR="003B48CE" w:rsidRPr="00B50956">
        <w:rPr>
          <w:sz w:val="28"/>
          <w:szCs w:val="28"/>
        </w:rPr>
        <w:t>Договор от имени ООО «</w:t>
      </w:r>
      <w:r w:rsidR="001F6826">
        <w:rPr>
          <w:sz w:val="28"/>
          <w:szCs w:val="28"/>
        </w:rPr>
        <w:t>ЮЛ 7</w:t>
      </w:r>
      <w:r w:rsidR="003B48CE" w:rsidRPr="00B50956">
        <w:rPr>
          <w:sz w:val="28"/>
          <w:szCs w:val="28"/>
        </w:rPr>
        <w:t xml:space="preserve">» подписан </w:t>
      </w:r>
      <w:r w:rsidR="001F6826">
        <w:rPr>
          <w:sz w:val="28"/>
          <w:szCs w:val="28"/>
        </w:rPr>
        <w:t>ФЛ 10</w:t>
      </w:r>
      <w:r w:rsidR="003B48CE">
        <w:rPr>
          <w:sz w:val="28"/>
          <w:szCs w:val="28"/>
        </w:rPr>
        <w:t>.</w:t>
      </w:r>
    </w:p>
    <w:p w:rsidR="003B14AF" w:rsidRPr="00B50956" w:rsidRDefault="003B14AF" w:rsidP="001005CD">
      <w:pPr>
        <w:pStyle w:val="ac"/>
        <w:spacing w:after="0"/>
        <w:ind w:firstLine="851"/>
        <w:jc w:val="both"/>
        <w:rPr>
          <w:sz w:val="28"/>
          <w:szCs w:val="28"/>
        </w:rPr>
      </w:pPr>
      <w:r w:rsidRPr="00B50956">
        <w:rPr>
          <w:sz w:val="28"/>
          <w:szCs w:val="28"/>
        </w:rPr>
        <w:t>ООО «</w:t>
      </w:r>
      <w:r w:rsidR="001F6826">
        <w:rPr>
          <w:sz w:val="28"/>
          <w:szCs w:val="28"/>
        </w:rPr>
        <w:t>ЮЛ 7</w:t>
      </w:r>
      <w:r w:rsidRPr="00B50956">
        <w:rPr>
          <w:sz w:val="28"/>
          <w:szCs w:val="28"/>
        </w:rPr>
        <w:t>» в порядке статьи 93.1 Кодекса документы, подтверждающие взаимоотношения с ООО «</w:t>
      </w:r>
      <w:r w:rsidR="001F6826">
        <w:rPr>
          <w:sz w:val="28"/>
          <w:szCs w:val="28"/>
        </w:rPr>
        <w:t>Х</w:t>
      </w:r>
      <w:r w:rsidRPr="00B50956">
        <w:rPr>
          <w:sz w:val="28"/>
          <w:szCs w:val="28"/>
        </w:rPr>
        <w:t>» не представлены. С</w:t>
      </w:r>
      <w:r w:rsidR="00EE147A">
        <w:rPr>
          <w:sz w:val="28"/>
          <w:szCs w:val="28"/>
        </w:rPr>
        <w:t>огласно полученным Инспекцией сведениям с</w:t>
      </w:r>
      <w:r w:rsidRPr="00B50956">
        <w:rPr>
          <w:sz w:val="28"/>
          <w:szCs w:val="28"/>
        </w:rPr>
        <w:t xml:space="preserve">реднесписочная численность сотрудников за 2011 год составила 1 человек, за 2012-2013 годы сведения не представлены. </w:t>
      </w:r>
      <w:r w:rsidR="00EB4D4D" w:rsidRPr="00B50956">
        <w:rPr>
          <w:sz w:val="28"/>
          <w:szCs w:val="28"/>
        </w:rPr>
        <w:t>Сведения о наличии имущества, транспортных средств, земельных участк</w:t>
      </w:r>
      <w:r w:rsidR="00436E4B">
        <w:rPr>
          <w:sz w:val="28"/>
          <w:szCs w:val="28"/>
        </w:rPr>
        <w:t>ов</w:t>
      </w:r>
      <w:r w:rsidR="00EB4D4D" w:rsidRPr="00B50956">
        <w:rPr>
          <w:sz w:val="28"/>
          <w:szCs w:val="28"/>
        </w:rPr>
        <w:t xml:space="preserve"> отсутствуют.</w:t>
      </w:r>
    </w:p>
    <w:p w:rsidR="00EB4D4D" w:rsidRPr="00B50956" w:rsidRDefault="00EB4D4D" w:rsidP="00EB4D4D">
      <w:pPr>
        <w:pStyle w:val="ac"/>
        <w:spacing w:after="0"/>
        <w:ind w:firstLine="851"/>
        <w:jc w:val="both"/>
        <w:rPr>
          <w:sz w:val="28"/>
          <w:szCs w:val="28"/>
        </w:rPr>
      </w:pPr>
      <w:r w:rsidRPr="00B50956">
        <w:rPr>
          <w:sz w:val="28"/>
          <w:szCs w:val="28"/>
        </w:rPr>
        <w:t>01.11.2012 между Обществом (Поставщик) и ООО «</w:t>
      </w:r>
      <w:r w:rsidR="001F6826">
        <w:rPr>
          <w:sz w:val="28"/>
          <w:szCs w:val="28"/>
        </w:rPr>
        <w:t>ЮЛ 6</w:t>
      </w:r>
      <w:r w:rsidRPr="00B50956">
        <w:rPr>
          <w:sz w:val="28"/>
          <w:szCs w:val="28"/>
        </w:rPr>
        <w:t>» (Покупатель) заключен договор, согласно которому Поставщик обязуется в течение срока действия договора поставлять, а Покупатель принимать и оплачивать продукцию нефтепереработки.</w:t>
      </w:r>
      <w:r w:rsidR="00043275" w:rsidRPr="00B50956">
        <w:rPr>
          <w:sz w:val="28"/>
          <w:szCs w:val="28"/>
        </w:rPr>
        <w:t xml:space="preserve"> Договор от имени ООО «</w:t>
      </w:r>
      <w:r w:rsidR="001F6826">
        <w:rPr>
          <w:sz w:val="28"/>
          <w:szCs w:val="28"/>
        </w:rPr>
        <w:t>ЮЛ 6</w:t>
      </w:r>
      <w:r w:rsidR="00043275" w:rsidRPr="00B50956">
        <w:rPr>
          <w:sz w:val="28"/>
          <w:szCs w:val="28"/>
        </w:rPr>
        <w:t xml:space="preserve">» подписан </w:t>
      </w:r>
      <w:r w:rsidR="001F6826">
        <w:rPr>
          <w:sz w:val="28"/>
          <w:szCs w:val="28"/>
        </w:rPr>
        <w:t>ФЛ 11</w:t>
      </w:r>
      <w:r w:rsidR="00043275" w:rsidRPr="00B50956">
        <w:rPr>
          <w:sz w:val="28"/>
          <w:szCs w:val="28"/>
        </w:rPr>
        <w:t>.</w:t>
      </w:r>
    </w:p>
    <w:p w:rsidR="00043275" w:rsidRDefault="00043275" w:rsidP="00043275">
      <w:pPr>
        <w:pStyle w:val="ac"/>
        <w:spacing w:after="0"/>
        <w:ind w:firstLine="851"/>
        <w:jc w:val="both"/>
        <w:rPr>
          <w:sz w:val="28"/>
          <w:szCs w:val="28"/>
        </w:rPr>
      </w:pPr>
      <w:r w:rsidRPr="00B50956">
        <w:rPr>
          <w:sz w:val="28"/>
          <w:szCs w:val="28"/>
        </w:rPr>
        <w:lastRenderedPageBreak/>
        <w:t>ООО «</w:t>
      </w:r>
      <w:r w:rsidR="001F6826">
        <w:rPr>
          <w:sz w:val="28"/>
          <w:szCs w:val="28"/>
        </w:rPr>
        <w:t>ЮЛ 6</w:t>
      </w:r>
      <w:r w:rsidRPr="00B50956">
        <w:rPr>
          <w:sz w:val="28"/>
          <w:szCs w:val="28"/>
        </w:rPr>
        <w:t>» в порядке статьи 93.1 Кодекса документы, подтверждающие взаимоотношения с ООО «</w:t>
      </w:r>
      <w:r w:rsidR="001F6826">
        <w:rPr>
          <w:sz w:val="28"/>
          <w:szCs w:val="28"/>
        </w:rPr>
        <w:t>Х</w:t>
      </w:r>
      <w:r w:rsidRPr="00B50956">
        <w:rPr>
          <w:sz w:val="28"/>
          <w:szCs w:val="28"/>
        </w:rPr>
        <w:t xml:space="preserve">» не представлены. </w:t>
      </w:r>
      <w:r w:rsidR="001B4C9D" w:rsidRPr="00B50956">
        <w:rPr>
          <w:sz w:val="28"/>
          <w:szCs w:val="28"/>
        </w:rPr>
        <w:t>С</w:t>
      </w:r>
      <w:r w:rsidR="001B4C9D">
        <w:rPr>
          <w:sz w:val="28"/>
          <w:szCs w:val="28"/>
        </w:rPr>
        <w:t>огласно полученн</w:t>
      </w:r>
      <w:r w:rsidR="00436E4B">
        <w:rPr>
          <w:sz w:val="28"/>
          <w:szCs w:val="28"/>
        </w:rPr>
        <w:t>ой</w:t>
      </w:r>
      <w:r w:rsidR="001B4C9D">
        <w:rPr>
          <w:sz w:val="28"/>
          <w:szCs w:val="28"/>
        </w:rPr>
        <w:t xml:space="preserve"> Инспекцией информации сведения о</w:t>
      </w:r>
      <w:r w:rsidR="001B4C9D" w:rsidRPr="00B50956">
        <w:rPr>
          <w:sz w:val="28"/>
          <w:szCs w:val="28"/>
        </w:rPr>
        <w:t xml:space="preserve"> </w:t>
      </w:r>
      <w:r w:rsidR="001B4C9D">
        <w:rPr>
          <w:sz w:val="28"/>
          <w:szCs w:val="28"/>
        </w:rPr>
        <w:t>с</w:t>
      </w:r>
      <w:r w:rsidR="00FE23A6">
        <w:rPr>
          <w:sz w:val="28"/>
          <w:szCs w:val="28"/>
        </w:rPr>
        <w:t>реднесписочной</w:t>
      </w:r>
      <w:r w:rsidRPr="00B50956">
        <w:rPr>
          <w:sz w:val="28"/>
          <w:szCs w:val="28"/>
        </w:rPr>
        <w:t xml:space="preserve"> численност</w:t>
      </w:r>
      <w:r w:rsidR="00FE23A6">
        <w:rPr>
          <w:sz w:val="28"/>
          <w:szCs w:val="28"/>
        </w:rPr>
        <w:t>и</w:t>
      </w:r>
      <w:r w:rsidRPr="00B50956">
        <w:rPr>
          <w:sz w:val="28"/>
          <w:szCs w:val="28"/>
        </w:rPr>
        <w:t xml:space="preserve"> сотрудников и справки по форме 2</w:t>
      </w:r>
      <w:r w:rsidR="00270810">
        <w:rPr>
          <w:sz w:val="28"/>
          <w:szCs w:val="28"/>
        </w:rPr>
        <w:t>-</w:t>
      </w:r>
      <w:r w:rsidRPr="00B50956">
        <w:rPr>
          <w:sz w:val="28"/>
          <w:szCs w:val="28"/>
        </w:rPr>
        <w:t xml:space="preserve">НДФЛ </w:t>
      </w:r>
      <w:r w:rsidR="0047226C" w:rsidRPr="00B50956">
        <w:rPr>
          <w:sz w:val="28"/>
          <w:szCs w:val="28"/>
        </w:rPr>
        <w:t>ООО «</w:t>
      </w:r>
      <w:r w:rsidR="001F6826">
        <w:rPr>
          <w:sz w:val="28"/>
          <w:szCs w:val="28"/>
        </w:rPr>
        <w:t>ЮЛ 6</w:t>
      </w:r>
      <w:r w:rsidR="0047226C" w:rsidRPr="00B50956">
        <w:rPr>
          <w:sz w:val="28"/>
          <w:szCs w:val="28"/>
        </w:rPr>
        <w:t xml:space="preserve">» </w:t>
      </w:r>
      <w:r w:rsidRPr="00B50956">
        <w:rPr>
          <w:sz w:val="28"/>
          <w:szCs w:val="28"/>
        </w:rPr>
        <w:t xml:space="preserve">не представлены. Сведения о наличии имущества, транспортных средств, земельных </w:t>
      </w:r>
      <w:r>
        <w:rPr>
          <w:sz w:val="28"/>
          <w:szCs w:val="28"/>
        </w:rPr>
        <w:t>участк</w:t>
      </w:r>
      <w:r w:rsidR="00436E4B">
        <w:rPr>
          <w:sz w:val="28"/>
          <w:szCs w:val="28"/>
        </w:rPr>
        <w:t>ов</w:t>
      </w:r>
      <w:r>
        <w:rPr>
          <w:sz w:val="28"/>
          <w:szCs w:val="28"/>
        </w:rPr>
        <w:t xml:space="preserve"> отсутствуют.</w:t>
      </w:r>
    </w:p>
    <w:p w:rsidR="00043275" w:rsidRDefault="00043275" w:rsidP="00043275">
      <w:pPr>
        <w:pStyle w:val="ac"/>
        <w:spacing w:after="0"/>
        <w:ind w:firstLine="851"/>
        <w:jc w:val="both"/>
        <w:rPr>
          <w:sz w:val="28"/>
          <w:szCs w:val="28"/>
        </w:rPr>
      </w:pPr>
      <w:r>
        <w:rPr>
          <w:sz w:val="28"/>
          <w:szCs w:val="28"/>
        </w:rPr>
        <w:t>В ходе допроса генеральный директор ООО «</w:t>
      </w:r>
      <w:r w:rsidR="001F6826">
        <w:rPr>
          <w:sz w:val="28"/>
          <w:szCs w:val="28"/>
        </w:rPr>
        <w:t>ЮЛ 6</w:t>
      </w:r>
      <w:r>
        <w:rPr>
          <w:sz w:val="28"/>
          <w:szCs w:val="28"/>
        </w:rPr>
        <w:t xml:space="preserve">» </w:t>
      </w:r>
      <w:r w:rsidR="001F6826">
        <w:rPr>
          <w:sz w:val="28"/>
          <w:szCs w:val="28"/>
        </w:rPr>
        <w:t>ФЛ 11</w:t>
      </w:r>
      <w:r>
        <w:rPr>
          <w:sz w:val="28"/>
          <w:szCs w:val="28"/>
        </w:rPr>
        <w:t xml:space="preserve"> сообщил, что за вознаграждение зарегистрировал на свое имя ООО «</w:t>
      </w:r>
      <w:r w:rsidR="001F6826">
        <w:rPr>
          <w:sz w:val="28"/>
          <w:szCs w:val="28"/>
        </w:rPr>
        <w:t>ЮЛ 6</w:t>
      </w:r>
      <w:r>
        <w:rPr>
          <w:sz w:val="28"/>
          <w:szCs w:val="28"/>
        </w:rPr>
        <w:t>», однако фактически к финансово-хозяйственной деятельности данной организации отношения не имеет, первичные документы не подписывал, доверенностей никому не выдавал.</w:t>
      </w:r>
    </w:p>
    <w:p w:rsidR="009844C7" w:rsidRPr="00B50956" w:rsidRDefault="009844C7" w:rsidP="009844C7">
      <w:pPr>
        <w:pStyle w:val="ac"/>
        <w:spacing w:after="0"/>
        <w:ind w:firstLine="851"/>
        <w:jc w:val="both"/>
        <w:rPr>
          <w:sz w:val="28"/>
          <w:szCs w:val="28"/>
        </w:rPr>
      </w:pPr>
      <w:r>
        <w:rPr>
          <w:sz w:val="28"/>
          <w:szCs w:val="28"/>
        </w:rPr>
        <w:t>25.08.2011 между Обществом (Поставщик) и ООО «</w:t>
      </w:r>
      <w:r w:rsidR="001F6826">
        <w:rPr>
          <w:sz w:val="28"/>
          <w:szCs w:val="28"/>
        </w:rPr>
        <w:t>ЮЛ 5</w:t>
      </w:r>
      <w:r>
        <w:rPr>
          <w:sz w:val="28"/>
          <w:szCs w:val="28"/>
        </w:rPr>
        <w:t xml:space="preserve">» (Покупатель) заключен договор, согласно которому Поставщик обязуется </w:t>
      </w:r>
      <w:r w:rsidRPr="00B50956">
        <w:rPr>
          <w:sz w:val="28"/>
          <w:szCs w:val="28"/>
        </w:rPr>
        <w:t xml:space="preserve">в течение срока действия договора </w:t>
      </w:r>
      <w:r>
        <w:rPr>
          <w:sz w:val="28"/>
          <w:szCs w:val="28"/>
        </w:rPr>
        <w:t xml:space="preserve">поставлять, а Покупатель принимать и оплачивать продукцию нефтепереработки. </w:t>
      </w:r>
      <w:r w:rsidRPr="00B50956">
        <w:rPr>
          <w:sz w:val="28"/>
          <w:szCs w:val="28"/>
        </w:rPr>
        <w:t>Договор от имени ООО «</w:t>
      </w:r>
      <w:r w:rsidR="001F6826">
        <w:rPr>
          <w:sz w:val="28"/>
          <w:szCs w:val="28"/>
        </w:rPr>
        <w:t>ЮЛ 5</w:t>
      </w:r>
      <w:r w:rsidRPr="00B50956">
        <w:rPr>
          <w:sz w:val="28"/>
          <w:szCs w:val="28"/>
        </w:rPr>
        <w:t xml:space="preserve">» подписан </w:t>
      </w:r>
      <w:r w:rsidR="001F6826">
        <w:rPr>
          <w:sz w:val="28"/>
          <w:szCs w:val="28"/>
        </w:rPr>
        <w:t>ФЛ 12</w:t>
      </w:r>
      <w:r w:rsidRPr="00B50956">
        <w:rPr>
          <w:sz w:val="28"/>
          <w:szCs w:val="28"/>
        </w:rPr>
        <w:t>.</w:t>
      </w:r>
    </w:p>
    <w:p w:rsidR="001D3CE4" w:rsidRDefault="001D3CE4" w:rsidP="001D3CE4">
      <w:pPr>
        <w:pStyle w:val="ac"/>
        <w:spacing w:after="0"/>
        <w:ind w:firstLine="851"/>
        <w:jc w:val="both"/>
        <w:rPr>
          <w:sz w:val="28"/>
          <w:szCs w:val="28"/>
        </w:rPr>
      </w:pPr>
      <w:r>
        <w:rPr>
          <w:sz w:val="28"/>
          <w:szCs w:val="28"/>
        </w:rPr>
        <w:t xml:space="preserve">В ходе допроса </w:t>
      </w:r>
      <w:r w:rsidR="001F6826">
        <w:rPr>
          <w:sz w:val="28"/>
          <w:szCs w:val="28"/>
        </w:rPr>
        <w:t>ФЛ 12</w:t>
      </w:r>
      <w:r>
        <w:rPr>
          <w:sz w:val="28"/>
          <w:szCs w:val="28"/>
        </w:rPr>
        <w:t xml:space="preserve"> сообщил, что руководителем </w:t>
      </w:r>
      <w:r>
        <w:rPr>
          <w:sz w:val="28"/>
          <w:szCs w:val="28"/>
        </w:rPr>
        <w:br/>
        <w:t>ООО «</w:t>
      </w:r>
      <w:r w:rsidR="001F6826">
        <w:rPr>
          <w:sz w:val="28"/>
          <w:szCs w:val="28"/>
        </w:rPr>
        <w:t>ЮЛ 5</w:t>
      </w:r>
      <w:r>
        <w:rPr>
          <w:sz w:val="28"/>
          <w:szCs w:val="28"/>
        </w:rPr>
        <w:t>» не является, к финансово-хозяйственной деятельности данной организации отношения не имеет, первичные документы не подписывал, доверенностей никому не выдавал.</w:t>
      </w:r>
    </w:p>
    <w:p w:rsidR="00F45BCA" w:rsidRDefault="00F45BCA" w:rsidP="00F45BCA">
      <w:pPr>
        <w:pStyle w:val="ac"/>
        <w:spacing w:after="0"/>
        <w:ind w:firstLine="851"/>
        <w:jc w:val="both"/>
        <w:rPr>
          <w:sz w:val="28"/>
          <w:szCs w:val="28"/>
        </w:rPr>
      </w:pPr>
      <w:r w:rsidRPr="00B50956">
        <w:rPr>
          <w:sz w:val="28"/>
          <w:szCs w:val="28"/>
        </w:rPr>
        <w:t>ООО «</w:t>
      </w:r>
      <w:r w:rsidR="001F6826">
        <w:rPr>
          <w:sz w:val="28"/>
          <w:szCs w:val="28"/>
        </w:rPr>
        <w:t>ЮЛ 5</w:t>
      </w:r>
      <w:r w:rsidRPr="00B50956">
        <w:rPr>
          <w:sz w:val="28"/>
          <w:szCs w:val="28"/>
        </w:rPr>
        <w:t>» в порядке статьи 93.1 Кодекса документы, подтверждающие взаимоотношения с ООО «</w:t>
      </w:r>
      <w:r w:rsidR="001F6826">
        <w:rPr>
          <w:sz w:val="28"/>
          <w:szCs w:val="28"/>
        </w:rPr>
        <w:t>Х</w:t>
      </w:r>
      <w:r w:rsidRPr="00B50956">
        <w:rPr>
          <w:sz w:val="28"/>
          <w:szCs w:val="28"/>
        </w:rPr>
        <w:t xml:space="preserve">» не представлены. </w:t>
      </w:r>
      <w:r w:rsidR="00FE23A6" w:rsidRPr="00B50956">
        <w:rPr>
          <w:sz w:val="28"/>
          <w:szCs w:val="28"/>
        </w:rPr>
        <w:t>С</w:t>
      </w:r>
      <w:r w:rsidR="00FE23A6">
        <w:rPr>
          <w:sz w:val="28"/>
          <w:szCs w:val="28"/>
        </w:rPr>
        <w:t>огласно полученн</w:t>
      </w:r>
      <w:r w:rsidR="00436E4B">
        <w:rPr>
          <w:sz w:val="28"/>
          <w:szCs w:val="28"/>
        </w:rPr>
        <w:t>ой</w:t>
      </w:r>
      <w:r w:rsidR="00FE23A6">
        <w:rPr>
          <w:sz w:val="28"/>
          <w:szCs w:val="28"/>
        </w:rPr>
        <w:t xml:space="preserve"> Инспекцией информации сведения о</w:t>
      </w:r>
      <w:r w:rsidR="00FE23A6" w:rsidRPr="00B50956">
        <w:rPr>
          <w:sz w:val="28"/>
          <w:szCs w:val="28"/>
        </w:rPr>
        <w:t xml:space="preserve"> </w:t>
      </w:r>
      <w:r w:rsidR="00FE23A6">
        <w:rPr>
          <w:sz w:val="28"/>
          <w:szCs w:val="28"/>
        </w:rPr>
        <w:t>среднесписочной</w:t>
      </w:r>
      <w:r w:rsidR="00FE23A6" w:rsidRPr="00B50956">
        <w:rPr>
          <w:sz w:val="28"/>
          <w:szCs w:val="28"/>
        </w:rPr>
        <w:t xml:space="preserve"> численност</w:t>
      </w:r>
      <w:r w:rsidR="00FE23A6">
        <w:rPr>
          <w:sz w:val="28"/>
          <w:szCs w:val="28"/>
        </w:rPr>
        <w:t>и</w:t>
      </w:r>
      <w:r w:rsidR="00FE23A6" w:rsidRPr="00B50956">
        <w:rPr>
          <w:sz w:val="28"/>
          <w:szCs w:val="28"/>
        </w:rPr>
        <w:t xml:space="preserve"> сотрудников</w:t>
      </w:r>
      <w:r w:rsidRPr="00B50956">
        <w:rPr>
          <w:sz w:val="28"/>
          <w:szCs w:val="28"/>
        </w:rPr>
        <w:t xml:space="preserve"> и справки по форме 2</w:t>
      </w:r>
      <w:r w:rsidR="00270810">
        <w:rPr>
          <w:sz w:val="28"/>
          <w:szCs w:val="28"/>
        </w:rPr>
        <w:t>-</w:t>
      </w:r>
      <w:r w:rsidRPr="00B50956">
        <w:rPr>
          <w:sz w:val="28"/>
          <w:szCs w:val="28"/>
        </w:rPr>
        <w:t xml:space="preserve">НДФЛ не представлены. Сведения о наличии имущества, транспортных средств, земельных </w:t>
      </w:r>
      <w:r>
        <w:rPr>
          <w:sz w:val="28"/>
          <w:szCs w:val="28"/>
        </w:rPr>
        <w:t>участк</w:t>
      </w:r>
      <w:r w:rsidR="00436E4B">
        <w:rPr>
          <w:sz w:val="28"/>
          <w:szCs w:val="28"/>
        </w:rPr>
        <w:t>ов</w:t>
      </w:r>
      <w:r>
        <w:rPr>
          <w:sz w:val="28"/>
          <w:szCs w:val="28"/>
        </w:rPr>
        <w:t xml:space="preserve"> отсутствуют.</w:t>
      </w:r>
    </w:p>
    <w:p w:rsidR="009844C7" w:rsidRDefault="00B879ED" w:rsidP="009844C7">
      <w:pPr>
        <w:pStyle w:val="ac"/>
        <w:spacing w:after="0"/>
        <w:ind w:firstLine="851"/>
        <w:jc w:val="both"/>
        <w:rPr>
          <w:sz w:val="28"/>
          <w:szCs w:val="28"/>
        </w:rPr>
      </w:pPr>
      <w:r>
        <w:rPr>
          <w:sz w:val="28"/>
          <w:szCs w:val="28"/>
        </w:rPr>
        <w:t>Произведенной в порядке статьи 95 Кодекса почерковедческой экспертизой установлено, что подписи</w:t>
      </w:r>
      <w:r w:rsidR="009D435F">
        <w:rPr>
          <w:sz w:val="28"/>
          <w:szCs w:val="28"/>
        </w:rPr>
        <w:t xml:space="preserve"> от имени </w:t>
      </w:r>
      <w:r w:rsidR="001F6826">
        <w:rPr>
          <w:sz w:val="28"/>
          <w:szCs w:val="28"/>
        </w:rPr>
        <w:t>ФЛ 11</w:t>
      </w:r>
      <w:r w:rsidR="009D435F">
        <w:rPr>
          <w:sz w:val="28"/>
          <w:szCs w:val="28"/>
        </w:rPr>
        <w:t xml:space="preserve">, </w:t>
      </w:r>
      <w:r w:rsidR="001F6826">
        <w:rPr>
          <w:sz w:val="28"/>
          <w:szCs w:val="28"/>
        </w:rPr>
        <w:t>ФЛ 12</w:t>
      </w:r>
      <w:r w:rsidR="009D435F">
        <w:rPr>
          <w:sz w:val="28"/>
          <w:szCs w:val="28"/>
        </w:rPr>
        <w:t xml:space="preserve"> и </w:t>
      </w:r>
      <w:r w:rsidR="001F6826">
        <w:rPr>
          <w:sz w:val="28"/>
          <w:szCs w:val="28"/>
        </w:rPr>
        <w:t>ФЛ 10</w:t>
      </w:r>
      <w:r w:rsidR="009D435F">
        <w:rPr>
          <w:sz w:val="28"/>
          <w:szCs w:val="28"/>
        </w:rPr>
        <w:t xml:space="preserve"> в первичных учетных документах и счетах</w:t>
      </w:r>
      <w:r w:rsidR="00436E4B">
        <w:rPr>
          <w:sz w:val="28"/>
          <w:szCs w:val="28"/>
        </w:rPr>
        <w:t>-</w:t>
      </w:r>
      <w:r w:rsidR="009D435F">
        <w:rPr>
          <w:sz w:val="28"/>
          <w:szCs w:val="28"/>
        </w:rPr>
        <w:t>фактурах выполнены неустановленными лицами.</w:t>
      </w:r>
    </w:p>
    <w:p w:rsidR="00FB0B6A" w:rsidRDefault="00FB0B6A" w:rsidP="009844C7">
      <w:pPr>
        <w:pStyle w:val="ac"/>
        <w:spacing w:after="0"/>
        <w:ind w:firstLine="851"/>
        <w:jc w:val="both"/>
        <w:rPr>
          <w:sz w:val="28"/>
          <w:szCs w:val="28"/>
        </w:rPr>
      </w:pPr>
      <w:r>
        <w:rPr>
          <w:sz w:val="28"/>
          <w:szCs w:val="28"/>
        </w:rPr>
        <w:t xml:space="preserve">В ходе анализа выписок по расчетным счетам </w:t>
      </w:r>
      <w:r w:rsidRPr="00A00938">
        <w:rPr>
          <w:sz w:val="28"/>
          <w:szCs w:val="28"/>
        </w:rPr>
        <w:t>ООО «</w:t>
      </w:r>
      <w:r w:rsidR="001F6826">
        <w:rPr>
          <w:sz w:val="28"/>
          <w:szCs w:val="28"/>
        </w:rPr>
        <w:t>ЮЛ 5</w:t>
      </w:r>
      <w:r w:rsidRPr="00A00938">
        <w:rPr>
          <w:sz w:val="28"/>
          <w:szCs w:val="28"/>
        </w:rPr>
        <w:t xml:space="preserve">», </w:t>
      </w:r>
      <w:r>
        <w:rPr>
          <w:sz w:val="28"/>
          <w:szCs w:val="28"/>
        </w:rPr>
        <w:br/>
      </w:r>
      <w:r w:rsidRPr="00A00938">
        <w:rPr>
          <w:sz w:val="28"/>
          <w:szCs w:val="28"/>
        </w:rPr>
        <w:t>ООО «</w:t>
      </w:r>
      <w:r w:rsidR="0006675C">
        <w:rPr>
          <w:sz w:val="28"/>
          <w:szCs w:val="28"/>
        </w:rPr>
        <w:t>ЮЛ 6</w:t>
      </w:r>
      <w:r w:rsidRPr="00A00938">
        <w:rPr>
          <w:sz w:val="28"/>
          <w:szCs w:val="28"/>
        </w:rPr>
        <w:t>», ООО «</w:t>
      </w:r>
      <w:r w:rsidR="0006675C">
        <w:rPr>
          <w:sz w:val="28"/>
          <w:szCs w:val="28"/>
        </w:rPr>
        <w:t>ЮЛ 7</w:t>
      </w:r>
      <w:r w:rsidRPr="00A00938">
        <w:rPr>
          <w:sz w:val="28"/>
          <w:szCs w:val="28"/>
        </w:rPr>
        <w:t>»</w:t>
      </w:r>
      <w:r>
        <w:rPr>
          <w:sz w:val="28"/>
          <w:szCs w:val="28"/>
        </w:rPr>
        <w:t xml:space="preserve"> установлено отсутствие расходов, характерных для осуществления обычной финансово-хозяйственной деятельности.</w:t>
      </w:r>
    </w:p>
    <w:p w:rsidR="00FB0B6A" w:rsidRDefault="00FB0B6A" w:rsidP="00FB0B6A">
      <w:pPr>
        <w:pStyle w:val="ac"/>
        <w:spacing w:after="0"/>
        <w:ind w:firstLine="851"/>
        <w:jc w:val="both"/>
        <w:rPr>
          <w:sz w:val="28"/>
          <w:szCs w:val="28"/>
        </w:rPr>
      </w:pPr>
      <w:r>
        <w:rPr>
          <w:sz w:val="28"/>
          <w:szCs w:val="28"/>
        </w:rPr>
        <w:t>23.04.2012 между Обществом (Поставщик) и ООО «</w:t>
      </w:r>
      <w:r w:rsidR="0006675C">
        <w:rPr>
          <w:sz w:val="28"/>
          <w:szCs w:val="28"/>
        </w:rPr>
        <w:t>ЮЛ 8</w:t>
      </w:r>
      <w:r>
        <w:rPr>
          <w:sz w:val="28"/>
          <w:szCs w:val="28"/>
        </w:rPr>
        <w:t xml:space="preserve">» (Покупатель) заключен договор, согласно которому Поставщик обязуется </w:t>
      </w:r>
      <w:r w:rsidRPr="00B50956">
        <w:rPr>
          <w:sz w:val="28"/>
          <w:szCs w:val="28"/>
        </w:rPr>
        <w:t xml:space="preserve">в течение срока действия договора </w:t>
      </w:r>
      <w:r>
        <w:rPr>
          <w:sz w:val="28"/>
          <w:szCs w:val="28"/>
        </w:rPr>
        <w:t xml:space="preserve">поставлять, а Покупатель принимать и оплачивать продукцию нефтепереработки. </w:t>
      </w:r>
      <w:r w:rsidRPr="00B50956">
        <w:rPr>
          <w:sz w:val="28"/>
          <w:szCs w:val="28"/>
        </w:rPr>
        <w:t>Договор от имени ООО «</w:t>
      </w:r>
      <w:r w:rsidR="0006675C">
        <w:rPr>
          <w:sz w:val="28"/>
          <w:szCs w:val="28"/>
        </w:rPr>
        <w:t>ЮЛ 8</w:t>
      </w:r>
      <w:r w:rsidRPr="00B50956">
        <w:rPr>
          <w:sz w:val="28"/>
          <w:szCs w:val="28"/>
        </w:rPr>
        <w:t xml:space="preserve">» подписан </w:t>
      </w:r>
      <w:r w:rsidR="0006675C">
        <w:rPr>
          <w:sz w:val="28"/>
          <w:szCs w:val="28"/>
        </w:rPr>
        <w:t>ФЛ 13</w:t>
      </w:r>
      <w:r>
        <w:rPr>
          <w:sz w:val="28"/>
          <w:szCs w:val="28"/>
        </w:rPr>
        <w:t>, подтвердившим в ходе допроса приобретение у ООО «</w:t>
      </w:r>
      <w:r w:rsidR="0006675C">
        <w:rPr>
          <w:sz w:val="28"/>
          <w:szCs w:val="28"/>
        </w:rPr>
        <w:t>Х</w:t>
      </w:r>
      <w:r>
        <w:rPr>
          <w:sz w:val="28"/>
          <w:szCs w:val="28"/>
        </w:rPr>
        <w:t>» в 2012 году бензина АИ-80, в документах значившегося как присадка корректирующая состав бензина.</w:t>
      </w:r>
    </w:p>
    <w:p w:rsidR="00FB0B6A" w:rsidRDefault="00360A16" w:rsidP="009844C7">
      <w:pPr>
        <w:pStyle w:val="ac"/>
        <w:spacing w:after="0"/>
        <w:ind w:firstLine="851"/>
        <w:jc w:val="both"/>
        <w:rPr>
          <w:sz w:val="28"/>
          <w:szCs w:val="28"/>
        </w:rPr>
      </w:pPr>
      <w:r w:rsidRPr="006B647A">
        <w:rPr>
          <w:sz w:val="28"/>
          <w:szCs w:val="28"/>
        </w:rPr>
        <w:t>Инспекцией по результатам анализа пропусков на вывоз товарно-материальных ценностей с территории установлены водители, осуществлявшие перевозку произведенной ООО «</w:t>
      </w:r>
      <w:r w:rsidR="0006675C">
        <w:rPr>
          <w:sz w:val="28"/>
          <w:szCs w:val="28"/>
        </w:rPr>
        <w:t>Х</w:t>
      </w:r>
      <w:r w:rsidRPr="006B647A">
        <w:rPr>
          <w:sz w:val="28"/>
          <w:szCs w:val="28"/>
        </w:rPr>
        <w:t xml:space="preserve">» продукции. В </w:t>
      </w:r>
      <w:r>
        <w:rPr>
          <w:sz w:val="28"/>
          <w:szCs w:val="28"/>
        </w:rPr>
        <w:t>ходе допросов водители подтвердили, что перевозили бензин марки АИ-80 на автозаправочные станции. В накладных при этом в качестве наименования перевозимого груза значилась ПКС-Б. На автозаправочных станциях при приемке товара производились замеры плотности и температуры бензина.</w:t>
      </w:r>
    </w:p>
    <w:p w:rsidR="00360A16" w:rsidRPr="00AD3A52" w:rsidRDefault="00360A16" w:rsidP="009844C7">
      <w:pPr>
        <w:pStyle w:val="ac"/>
        <w:spacing w:after="0"/>
        <w:ind w:firstLine="851"/>
        <w:jc w:val="both"/>
        <w:rPr>
          <w:sz w:val="28"/>
          <w:szCs w:val="28"/>
        </w:rPr>
      </w:pPr>
      <w:r w:rsidRPr="00AD3A52">
        <w:rPr>
          <w:sz w:val="28"/>
          <w:szCs w:val="28"/>
        </w:rPr>
        <w:t xml:space="preserve">Поставка на автозаправочные станции бензина подтверждается полученными в порядке статьи 93.1 Кодекса от конечных потребителей произведенного </w:t>
      </w:r>
      <w:r w:rsidR="0098261A">
        <w:rPr>
          <w:sz w:val="28"/>
          <w:szCs w:val="28"/>
        </w:rPr>
        <w:br/>
      </w:r>
      <w:r w:rsidRPr="00AD3A52">
        <w:rPr>
          <w:sz w:val="28"/>
          <w:szCs w:val="28"/>
        </w:rPr>
        <w:t>ООО «</w:t>
      </w:r>
      <w:r w:rsidR="0006675C">
        <w:rPr>
          <w:sz w:val="28"/>
          <w:szCs w:val="28"/>
        </w:rPr>
        <w:t>Х</w:t>
      </w:r>
      <w:r w:rsidRPr="00AD3A52">
        <w:rPr>
          <w:sz w:val="28"/>
          <w:szCs w:val="28"/>
        </w:rPr>
        <w:t>» товара документами.</w:t>
      </w:r>
    </w:p>
    <w:p w:rsidR="00043275" w:rsidRPr="00AD3A52" w:rsidRDefault="00360A16" w:rsidP="00043275">
      <w:pPr>
        <w:pStyle w:val="ac"/>
        <w:spacing w:after="0"/>
        <w:ind w:firstLine="851"/>
        <w:jc w:val="both"/>
        <w:rPr>
          <w:sz w:val="28"/>
          <w:szCs w:val="28"/>
        </w:rPr>
      </w:pPr>
      <w:r w:rsidRPr="00AD3A52">
        <w:rPr>
          <w:sz w:val="28"/>
          <w:szCs w:val="28"/>
        </w:rPr>
        <w:t xml:space="preserve">В результате анализа полученных в ходе выездной налоговой проверки </w:t>
      </w:r>
      <w:r w:rsidR="00AD3A52" w:rsidRPr="00AD3A52">
        <w:rPr>
          <w:sz w:val="28"/>
          <w:szCs w:val="28"/>
        </w:rPr>
        <w:t xml:space="preserve">товарных и </w:t>
      </w:r>
      <w:r w:rsidRPr="00AD3A52">
        <w:rPr>
          <w:sz w:val="28"/>
          <w:szCs w:val="28"/>
        </w:rPr>
        <w:t>товарно-транспортных накладных, счетов-фактур</w:t>
      </w:r>
      <w:r w:rsidR="00885848" w:rsidRPr="00AD3A52">
        <w:rPr>
          <w:sz w:val="28"/>
          <w:szCs w:val="28"/>
        </w:rPr>
        <w:t xml:space="preserve"> установлены </w:t>
      </w:r>
      <w:r w:rsidR="00885848" w:rsidRPr="00AD3A52">
        <w:rPr>
          <w:sz w:val="28"/>
          <w:szCs w:val="28"/>
        </w:rPr>
        <w:lastRenderedPageBreak/>
        <w:t>совпадения</w:t>
      </w:r>
      <w:r w:rsidRPr="00AD3A52">
        <w:rPr>
          <w:sz w:val="28"/>
          <w:szCs w:val="28"/>
        </w:rPr>
        <w:t xml:space="preserve"> </w:t>
      </w:r>
      <w:r w:rsidR="004C247B" w:rsidRPr="00AD3A52">
        <w:rPr>
          <w:sz w:val="28"/>
          <w:szCs w:val="28"/>
        </w:rPr>
        <w:t xml:space="preserve">по </w:t>
      </w:r>
      <w:r w:rsidRPr="00AD3A52">
        <w:rPr>
          <w:sz w:val="28"/>
          <w:szCs w:val="28"/>
        </w:rPr>
        <w:t>дат</w:t>
      </w:r>
      <w:r w:rsidR="004C247B" w:rsidRPr="00AD3A52">
        <w:rPr>
          <w:sz w:val="28"/>
          <w:szCs w:val="28"/>
        </w:rPr>
        <w:t>ам</w:t>
      </w:r>
      <w:r w:rsidRPr="00AD3A52">
        <w:rPr>
          <w:sz w:val="28"/>
          <w:szCs w:val="28"/>
        </w:rPr>
        <w:t xml:space="preserve"> и объем</w:t>
      </w:r>
      <w:r w:rsidR="004C247B" w:rsidRPr="00AD3A52">
        <w:rPr>
          <w:sz w:val="28"/>
          <w:szCs w:val="28"/>
        </w:rPr>
        <w:t>ам</w:t>
      </w:r>
      <w:r w:rsidRPr="00AD3A52">
        <w:rPr>
          <w:sz w:val="28"/>
          <w:szCs w:val="28"/>
        </w:rPr>
        <w:t xml:space="preserve"> отгруженной </w:t>
      </w:r>
      <w:r w:rsidR="00885848" w:rsidRPr="00AD3A52">
        <w:rPr>
          <w:sz w:val="28"/>
          <w:szCs w:val="28"/>
        </w:rPr>
        <w:t>ООО «</w:t>
      </w:r>
      <w:r w:rsidR="0006675C">
        <w:rPr>
          <w:sz w:val="28"/>
          <w:szCs w:val="28"/>
        </w:rPr>
        <w:t>Х</w:t>
      </w:r>
      <w:r w:rsidR="00885848" w:rsidRPr="00AD3A52">
        <w:rPr>
          <w:sz w:val="28"/>
          <w:szCs w:val="28"/>
        </w:rPr>
        <w:t xml:space="preserve">» </w:t>
      </w:r>
      <w:r w:rsidRPr="00AD3A52">
        <w:rPr>
          <w:sz w:val="28"/>
          <w:szCs w:val="28"/>
        </w:rPr>
        <w:t>продукции</w:t>
      </w:r>
      <w:r w:rsidR="00885848" w:rsidRPr="00AD3A52">
        <w:rPr>
          <w:sz w:val="28"/>
          <w:szCs w:val="28"/>
        </w:rPr>
        <w:t xml:space="preserve"> – ПКС-Б </w:t>
      </w:r>
      <w:r w:rsidR="00AD3A52" w:rsidRPr="00AD3A52">
        <w:rPr>
          <w:sz w:val="28"/>
          <w:szCs w:val="28"/>
        </w:rPr>
        <w:t xml:space="preserve">- </w:t>
      </w:r>
      <w:r w:rsidR="00885848" w:rsidRPr="00AD3A52">
        <w:rPr>
          <w:sz w:val="28"/>
          <w:szCs w:val="28"/>
        </w:rPr>
        <w:t>и поступлени</w:t>
      </w:r>
      <w:r w:rsidR="00A914D2" w:rsidRPr="00AD3A52">
        <w:rPr>
          <w:sz w:val="28"/>
          <w:szCs w:val="28"/>
        </w:rPr>
        <w:t>е</w:t>
      </w:r>
      <w:r w:rsidR="004C247B" w:rsidRPr="00AD3A52">
        <w:rPr>
          <w:sz w:val="28"/>
          <w:szCs w:val="28"/>
        </w:rPr>
        <w:t xml:space="preserve"> аналогичного объема бензина АИ-80 конечным потребителям. У</w:t>
      </w:r>
      <w:r w:rsidR="00885848" w:rsidRPr="00AD3A52">
        <w:rPr>
          <w:sz w:val="28"/>
          <w:szCs w:val="28"/>
        </w:rPr>
        <w:t xml:space="preserve">становлены </w:t>
      </w:r>
      <w:r w:rsidR="004C247B" w:rsidRPr="00AD3A52">
        <w:rPr>
          <w:sz w:val="28"/>
          <w:szCs w:val="28"/>
        </w:rPr>
        <w:t xml:space="preserve">также </w:t>
      </w:r>
      <w:r w:rsidR="00885848" w:rsidRPr="00AD3A52">
        <w:rPr>
          <w:sz w:val="28"/>
          <w:szCs w:val="28"/>
        </w:rPr>
        <w:t>совпадения номеров перевозивших груз автомобилей</w:t>
      </w:r>
      <w:r w:rsidR="004C247B" w:rsidRPr="00AD3A52">
        <w:rPr>
          <w:sz w:val="28"/>
          <w:szCs w:val="28"/>
        </w:rPr>
        <w:t>.</w:t>
      </w:r>
    </w:p>
    <w:p w:rsidR="00D5667F" w:rsidRDefault="006E7DD5" w:rsidP="00D5667F">
      <w:pPr>
        <w:pStyle w:val="ac"/>
        <w:spacing w:after="0"/>
        <w:ind w:firstLine="851"/>
        <w:jc w:val="both"/>
        <w:rPr>
          <w:sz w:val="28"/>
          <w:szCs w:val="28"/>
        </w:rPr>
      </w:pPr>
      <w:r>
        <w:rPr>
          <w:sz w:val="28"/>
          <w:szCs w:val="28"/>
        </w:rPr>
        <w:t xml:space="preserve">Должностные лица конечных потребителей товара также подтвердили, что от ООО </w:t>
      </w:r>
      <w:r w:rsidRPr="00A00938">
        <w:rPr>
          <w:sz w:val="28"/>
          <w:szCs w:val="28"/>
        </w:rPr>
        <w:t>«</w:t>
      </w:r>
      <w:r w:rsidR="0006675C">
        <w:rPr>
          <w:sz w:val="28"/>
          <w:szCs w:val="28"/>
        </w:rPr>
        <w:t>ЮЛ 5</w:t>
      </w:r>
      <w:r w:rsidRPr="00A00938">
        <w:rPr>
          <w:sz w:val="28"/>
          <w:szCs w:val="28"/>
        </w:rPr>
        <w:t>», ООО «</w:t>
      </w:r>
      <w:r w:rsidR="0006675C">
        <w:rPr>
          <w:sz w:val="28"/>
          <w:szCs w:val="28"/>
        </w:rPr>
        <w:t>ЮЛ 6</w:t>
      </w:r>
      <w:r w:rsidRPr="00A00938">
        <w:rPr>
          <w:sz w:val="28"/>
          <w:szCs w:val="28"/>
        </w:rPr>
        <w:t>», ООО «</w:t>
      </w:r>
      <w:r w:rsidR="0006675C">
        <w:rPr>
          <w:sz w:val="28"/>
          <w:szCs w:val="28"/>
        </w:rPr>
        <w:t>ЮЛ 7</w:t>
      </w:r>
      <w:r w:rsidRPr="00A00938">
        <w:rPr>
          <w:sz w:val="28"/>
          <w:szCs w:val="28"/>
        </w:rPr>
        <w:t>»</w:t>
      </w:r>
      <w:r>
        <w:rPr>
          <w:sz w:val="28"/>
          <w:szCs w:val="28"/>
        </w:rPr>
        <w:t xml:space="preserve"> поступал бензин АИ-80.</w:t>
      </w:r>
    </w:p>
    <w:p w:rsidR="00D5667F" w:rsidRDefault="008A0AEE" w:rsidP="00D5667F">
      <w:pPr>
        <w:pStyle w:val="ac"/>
        <w:spacing w:after="0"/>
        <w:ind w:firstLine="851"/>
        <w:jc w:val="both"/>
        <w:rPr>
          <w:sz w:val="28"/>
          <w:szCs w:val="28"/>
        </w:rPr>
      </w:pPr>
      <w:r w:rsidRPr="008864B9">
        <w:rPr>
          <w:sz w:val="28"/>
          <w:szCs w:val="28"/>
        </w:rPr>
        <w:t>Учитывая изложенное, Федеральная налоговая служба считает обоснованными выводы Инспекции о том, что ООО «</w:t>
      </w:r>
      <w:r w:rsidR="0006675C">
        <w:rPr>
          <w:sz w:val="28"/>
          <w:szCs w:val="28"/>
        </w:rPr>
        <w:t>Х</w:t>
      </w:r>
      <w:r w:rsidRPr="008864B9">
        <w:rPr>
          <w:sz w:val="28"/>
          <w:szCs w:val="28"/>
        </w:rPr>
        <w:t>» создан фиктивный документооборот по несуществующим</w:t>
      </w:r>
      <w:r w:rsidR="00D5667F">
        <w:rPr>
          <w:sz w:val="28"/>
          <w:szCs w:val="28"/>
        </w:rPr>
        <w:t xml:space="preserve"> операциям</w:t>
      </w:r>
      <w:r w:rsidRPr="008864B9">
        <w:rPr>
          <w:sz w:val="28"/>
          <w:szCs w:val="28"/>
        </w:rPr>
        <w:t xml:space="preserve"> в части производства и реализации</w:t>
      </w:r>
      <w:r w:rsidR="00342D56" w:rsidRPr="008864B9">
        <w:rPr>
          <w:sz w:val="28"/>
          <w:szCs w:val="28"/>
        </w:rPr>
        <w:t xml:space="preserve"> </w:t>
      </w:r>
      <w:r w:rsidR="007E6A04" w:rsidRPr="00CE206C">
        <w:rPr>
          <w:sz w:val="28"/>
          <w:szCs w:val="28"/>
        </w:rPr>
        <w:t>присадки для корректировки состава автомобильных бензинов (ПКС-Б</w:t>
      </w:r>
      <w:r w:rsidR="007E6A04">
        <w:rPr>
          <w:sz w:val="28"/>
          <w:szCs w:val="28"/>
        </w:rPr>
        <w:t>, ПКС-Б2, ПКС-2Б)</w:t>
      </w:r>
      <w:r w:rsidRPr="008864B9">
        <w:rPr>
          <w:sz w:val="28"/>
          <w:szCs w:val="28"/>
        </w:rPr>
        <w:t>, поскольку реальность данных операций опровергается доказательствами, полученными Инспекцией в ходе выездной налоговой проверки.</w:t>
      </w:r>
    </w:p>
    <w:p w:rsidR="006E7DD5" w:rsidRDefault="008A0AEE" w:rsidP="00D5667F">
      <w:pPr>
        <w:pStyle w:val="ac"/>
        <w:spacing w:after="0"/>
        <w:ind w:firstLine="851"/>
        <w:jc w:val="both"/>
        <w:rPr>
          <w:sz w:val="28"/>
          <w:szCs w:val="28"/>
        </w:rPr>
      </w:pPr>
      <w:r w:rsidRPr="008864B9">
        <w:rPr>
          <w:sz w:val="28"/>
          <w:szCs w:val="28"/>
        </w:rPr>
        <w:t>Инспекцией собрана совокупность доказательств, свидетельствующих о применении Заявителем схемы, направленной на получение необоснованной налоговой выгоды в виде неуплаты акциза в результате сокрытия объема произведенных подакцизных нефтепродуктов.</w:t>
      </w:r>
    </w:p>
    <w:p w:rsidR="006E7DD5" w:rsidRDefault="006E7DD5" w:rsidP="00043275">
      <w:pPr>
        <w:pStyle w:val="ac"/>
        <w:spacing w:after="0"/>
        <w:ind w:firstLine="851"/>
        <w:jc w:val="both"/>
        <w:rPr>
          <w:sz w:val="28"/>
          <w:szCs w:val="28"/>
        </w:rPr>
      </w:pPr>
      <w:r>
        <w:rPr>
          <w:sz w:val="28"/>
          <w:szCs w:val="28"/>
        </w:rPr>
        <w:t>Представленные Заявителем с жалобой экспертное заключение от 24.02.2015 ОАО «</w:t>
      </w:r>
      <w:r w:rsidR="0006675C">
        <w:rPr>
          <w:sz w:val="28"/>
          <w:szCs w:val="28"/>
        </w:rPr>
        <w:t>ЮЛ 9</w:t>
      </w:r>
      <w:r>
        <w:rPr>
          <w:sz w:val="28"/>
          <w:szCs w:val="28"/>
        </w:rPr>
        <w:t xml:space="preserve">», согласно которому </w:t>
      </w:r>
      <w:r w:rsidR="004516EF">
        <w:rPr>
          <w:sz w:val="28"/>
          <w:szCs w:val="28"/>
        </w:rPr>
        <w:t>установлено, что продукт, именуемый как присадка для корректировки состава автомобильных бензинов (ПКС-Б), не подходит под понятие автомобильного бензина и/или прямогонного бензина и не может быть признан таковым, а также акт результатов испытаний опытного образца ПКС-Б лаборатории Института нефти и нефтепродуктов от 23.06.2014 Института Нефти и Газа, из которого следует, что отбор пробы для испытуемого образца производился 25.06.2013, не опровергают установленные в ходе выездной налоговой проверки обстоятельства, подтверждающие осуществление ООО «</w:t>
      </w:r>
      <w:r w:rsidR="0006675C">
        <w:rPr>
          <w:sz w:val="28"/>
          <w:szCs w:val="28"/>
        </w:rPr>
        <w:t>Х</w:t>
      </w:r>
      <w:r w:rsidR="004516EF">
        <w:rPr>
          <w:sz w:val="28"/>
          <w:szCs w:val="28"/>
        </w:rPr>
        <w:t xml:space="preserve">» в </w:t>
      </w:r>
      <w:r w:rsidR="00A9643B">
        <w:rPr>
          <w:sz w:val="28"/>
          <w:szCs w:val="28"/>
        </w:rPr>
        <w:br/>
      </w:r>
      <w:r w:rsidR="004516EF">
        <w:rPr>
          <w:sz w:val="28"/>
          <w:szCs w:val="28"/>
        </w:rPr>
        <w:t xml:space="preserve">2011-2012 годах </w:t>
      </w:r>
      <w:r w:rsidR="005F7FF0">
        <w:rPr>
          <w:sz w:val="28"/>
          <w:szCs w:val="28"/>
        </w:rPr>
        <w:t>производство и реализацию бензина.</w:t>
      </w:r>
    </w:p>
    <w:p w:rsidR="006E7DD5" w:rsidRDefault="00F6348F" w:rsidP="00043275">
      <w:pPr>
        <w:pStyle w:val="ac"/>
        <w:spacing w:after="0"/>
        <w:ind w:firstLine="851"/>
        <w:jc w:val="both"/>
        <w:rPr>
          <w:sz w:val="28"/>
          <w:szCs w:val="28"/>
        </w:rPr>
      </w:pPr>
      <w:r>
        <w:rPr>
          <w:sz w:val="28"/>
          <w:szCs w:val="28"/>
        </w:rPr>
        <w:t xml:space="preserve">2. </w:t>
      </w:r>
      <w:r w:rsidR="006E7DD5">
        <w:rPr>
          <w:sz w:val="28"/>
          <w:szCs w:val="28"/>
        </w:rPr>
        <w:t xml:space="preserve">Общество в жалобе ссылается на необоснованное увеличение Инспекцией </w:t>
      </w:r>
      <w:r>
        <w:rPr>
          <w:sz w:val="28"/>
          <w:szCs w:val="28"/>
        </w:rPr>
        <w:t>налоговой базы по НДС на суммы начисленных по результатам выездной налоговой проверки акцизов.</w:t>
      </w:r>
    </w:p>
    <w:p w:rsidR="00F6348F" w:rsidRDefault="00F6348F" w:rsidP="00043275">
      <w:pPr>
        <w:pStyle w:val="ac"/>
        <w:spacing w:after="0"/>
        <w:ind w:firstLine="851"/>
        <w:jc w:val="both"/>
        <w:rPr>
          <w:sz w:val="28"/>
          <w:szCs w:val="28"/>
        </w:rPr>
      </w:pPr>
      <w:r>
        <w:rPr>
          <w:sz w:val="28"/>
          <w:szCs w:val="28"/>
        </w:rPr>
        <w:t xml:space="preserve">По мнению Заявителя, рыночная цена реализации товаров должна включать в себя сумму акциза, а не увеличиваться на </w:t>
      </w:r>
      <w:r w:rsidR="00CF058C">
        <w:rPr>
          <w:sz w:val="28"/>
          <w:szCs w:val="28"/>
        </w:rPr>
        <w:t>данную сумму</w:t>
      </w:r>
      <w:r>
        <w:rPr>
          <w:sz w:val="28"/>
          <w:szCs w:val="28"/>
        </w:rPr>
        <w:t>.</w:t>
      </w:r>
    </w:p>
    <w:p w:rsidR="00F6348F" w:rsidRDefault="00F6348F" w:rsidP="00F6348F">
      <w:pPr>
        <w:pStyle w:val="ac"/>
        <w:spacing w:after="0"/>
        <w:ind w:firstLine="851"/>
        <w:jc w:val="both"/>
        <w:rPr>
          <w:rFonts w:eastAsiaTheme="minorHAnsi"/>
          <w:snapToGrid/>
          <w:sz w:val="28"/>
          <w:szCs w:val="28"/>
          <w:lang w:eastAsia="en-US"/>
        </w:rPr>
      </w:pPr>
      <w:r w:rsidRPr="00F6348F">
        <w:rPr>
          <w:rFonts w:eastAsiaTheme="minorHAnsi"/>
          <w:snapToGrid/>
          <w:sz w:val="28"/>
          <w:szCs w:val="28"/>
          <w:lang w:eastAsia="en-US"/>
        </w:rPr>
        <w:t>ФНС России, рассмотрев жалобу Заявителя в указанной части, исследовав и оценив материалы, представленные Управлением, сообщает следующее.</w:t>
      </w:r>
    </w:p>
    <w:p w:rsidR="00F6348F" w:rsidRDefault="00F6348F" w:rsidP="00F6348F">
      <w:pPr>
        <w:pStyle w:val="ac"/>
        <w:spacing w:after="0"/>
        <w:ind w:firstLine="851"/>
        <w:jc w:val="both"/>
        <w:rPr>
          <w:rFonts w:eastAsiaTheme="minorHAnsi"/>
          <w:snapToGrid/>
          <w:sz w:val="28"/>
          <w:szCs w:val="28"/>
          <w:lang w:eastAsia="en-US"/>
        </w:rPr>
      </w:pPr>
      <w:r>
        <w:rPr>
          <w:rFonts w:eastAsiaTheme="minorHAnsi"/>
          <w:snapToGrid/>
          <w:sz w:val="28"/>
          <w:szCs w:val="28"/>
          <w:lang w:eastAsia="en-US"/>
        </w:rPr>
        <w:t xml:space="preserve">В соответствии с пунктом 1 статьи 198 Кодекса </w:t>
      </w:r>
      <w:r w:rsidR="00CF058C">
        <w:rPr>
          <w:rFonts w:eastAsiaTheme="minorHAnsi"/>
          <w:snapToGrid/>
          <w:sz w:val="28"/>
          <w:szCs w:val="28"/>
          <w:lang w:eastAsia="en-US"/>
        </w:rPr>
        <w:t xml:space="preserve">(в редакции, действовавшей в проверяемый период) </w:t>
      </w:r>
      <w:r>
        <w:rPr>
          <w:rFonts w:eastAsiaTheme="minorHAnsi"/>
          <w:snapToGrid/>
          <w:sz w:val="28"/>
          <w:szCs w:val="28"/>
          <w:lang w:eastAsia="en-US"/>
        </w:rPr>
        <w:t>н</w:t>
      </w:r>
      <w:r w:rsidRPr="00F6348F">
        <w:rPr>
          <w:rFonts w:eastAsiaTheme="minorHAnsi"/>
          <w:snapToGrid/>
          <w:sz w:val="28"/>
          <w:szCs w:val="28"/>
          <w:lang w:eastAsia="en-US"/>
        </w:rPr>
        <w:t xml:space="preserve">алогоплательщик, осуществляющий операции, признаваемые в соответствии с главой </w:t>
      </w:r>
      <w:r>
        <w:rPr>
          <w:rFonts w:eastAsiaTheme="minorHAnsi"/>
          <w:snapToGrid/>
          <w:sz w:val="28"/>
          <w:szCs w:val="28"/>
          <w:lang w:eastAsia="en-US"/>
        </w:rPr>
        <w:t xml:space="preserve">22 Кодекса </w:t>
      </w:r>
      <w:r w:rsidRPr="00F6348F">
        <w:rPr>
          <w:rFonts w:eastAsiaTheme="minorHAnsi"/>
          <w:snapToGrid/>
          <w:sz w:val="28"/>
          <w:szCs w:val="28"/>
          <w:lang w:eastAsia="en-US"/>
        </w:rPr>
        <w:t xml:space="preserve">объектом налогообложения, за исключением операций по реализации (передаче) прямогонного бензина налогоплательщиком, имеющим свидетельство на производство прямогонного бензина, налогоплательщику, имеющему свидетельство на переработку прямогонного бензина (в том числе на основании распорядительных документов собственника прямогонного бензина, произведенного из давальческого сырья (материалов), а также операций по реализации денатурированного этилового спирта налогоплательщику, имеющему свидетельство на производство </w:t>
      </w:r>
      <w:proofErr w:type="spellStart"/>
      <w:r w:rsidRPr="00F6348F">
        <w:rPr>
          <w:rFonts w:eastAsiaTheme="minorHAnsi"/>
          <w:snapToGrid/>
          <w:sz w:val="28"/>
          <w:szCs w:val="28"/>
          <w:lang w:eastAsia="en-US"/>
        </w:rPr>
        <w:t>неспиртосодержащей</w:t>
      </w:r>
      <w:proofErr w:type="spellEnd"/>
      <w:r w:rsidRPr="00F6348F">
        <w:rPr>
          <w:rFonts w:eastAsiaTheme="minorHAnsi"/>
          <w:snapToGrid/>
          <w:sz w:val="28"/>
          <w:szCs w:val="28"/>
          <w:lang w:eastAsia="en-US"/>
        </w:rPr>
        <w:t xml:space="preserve"> продукции, обязан предъявить к оплате покупателю подакцизных товаров (собственнику давальческого сырья (материалов) соответствующую сумму акциза.</w:t>
      </w:r>
    </w:p>
    <w:p w:rsidR="00F6348F" w:rsidRDefault="00F6348F" w:rsidP="00F6348F">
      <w:pPr>
        <w:pStyle w:val="ac"/>
        <w:spacing w:after="0"/>
        <w:ind w:firstLine="851"/>
        <w:jc w:val="both"/>
        <w:rPr>
          <w:rFonts w:eastAsiaTheme="minorHAnsi"/>
          <w:snapToGrid/>
          <w:sz w:val="28"/>
          <w:szCs w:val="28"/>
          <w:lang w:eastAsia="en-US"/>
        </w:rPr>
      </w:pPr>
      <w:r>
        <w:rPr>
          <w:rFonts w:eastAsiaTheme="minorHAnsi"/>
          <w:snapToGrid/>
          <w:sz w:val="28"/>
          <w:szCs w:val="28"/>
          <w:lang w:eastAsia="en-US"/>
        </w:rPr>
        <w:t>В силу пункта 2 статьи 198 Кодекса в</w:t>
      </w:r>
      <w:r w:rsidRPr="00F6348F">
        <w:rPr>
          <w:rFonts w:eastAsiaTheme="minorHAnsi"/>
          <w:snapToGrid/>
          <w:sz w:val="28"/>
          <w:szCs w:val="28"/>
          <w:lang w:eastAsia="en-US"/>
        </w:rPr>
        <w:t xml:space="preserve"> расчетных документах, в том числе в реестрах чеков и реестрах на получение средств с аккредитива, первичных учетных </w:t>
      </w:r>
      <w:r w:rsidRPr="00F6348F">
        <w:rPr>
          <w:rFonts w:eastAsiaTheme="minorHAnsi"/>
          <w:snapToGrid/>
          <w:sz w:val="28"/>
          <w:szCs w:val="28"/>
          <w:lang w:eastAsia="en-US"/>
        </w:rPr>
        <w:lastRenderedPageBreak/>
        <w:t xml:space="preserve">документах и счетах-фактурах соответствующая сумма акциза выделяется отдельной строкой, за исключением случаев реализации подакцизных товаров за пределы территории Российской Федерации и за исключением операций по реализации (передаче) прямогонного бензина (в том числе на основании распорядительных документов собственника прямогонного бензина, произведенного из давальческого сырья (материалов) налогоплательщиком, имеющим свидетельство на производство прямогонного бензина, налогоплательщику, имеющему свидетельство на переработку прямогонного бензина, а также операций по реализации денатурированного этилового спирта налогоплательщиком, имеющим свидетельство на производство денатурированного этилового спирта, налогоплательщику, имеющему свидетельство на производство </w:t>
      </w:r>
      <w:proofErr w:type="spellStart"/>
      <w:r w:rsidRPr="00F6348F">
        <w:rPr>
          <w:rFonts w:eastAsiaTheme="minorHAnsi"/>
          <w:snapToGrid/>
          <w:sz w:val="28"/>
          <w:szCs w:val="28"/>
          <w:lang w:eastAsia="en-US"/>
        </w:rPr>
        <w:t>неспиртосодержащей</w:t>
      </w:r>
      <w:proofErr w:type="spellEnd"/>
      <w:r w:rsidRPr="00F6348F">
        <w:rPr>
          <w:rFonts w:eastAsiaTheme="minorHAnsi"/>
          <w:snapToGrid/>
          <w:sz w:val="28"/>
          <w:szCs w:val="28"/>
          <w:lang w:eastAsia="en-US"/>
        </w:rPr>
        <w:t xml:space="preserve"> продукции.</w:t>
      </w:r>
    </w:p>
    <w:p w:rsidR="00F6348F" w:rsidRPr="00F6348F" w:rsidRDefault="00F6348F" w:rsidP="00F6348F">
      <w:pPr>
        <w:pStyle w:val="ac"/>
        <w:spacing w:after="0"/>
        <w:ind w:firstLine="851"/>
        <w:jc w:val="both"/>
        <w:rPr>
          <w:rFonts w:eastAsiaTheme="minorHAnsi"/>
          <w:snapToGrid/>
          <w:sz w:val="28"/>
          <w:szCs w:val="28"/>
          <w:lang w:eastAsia="en-US"/>
        </w:rPr>
      </w:pPr>
      <w:r w:rsidRPr="00F6348F">
        <w:rPr>
          <w:rFonts w:eastAsiaTheme="minorHAnsi"/>
          <w:sz w:val="28"/>
          <w:szCs w:val="28"/>
          <w:lang w:eastAsia="en-US"/>
        </w:rPr>
        <w:t xml:space="preserve">Согласно подпункту 1 пункта 1 статьи 146 Кодекса объектом налогообложения НДС признаются операции по реализации товаров (работ, услуг) на территории Российской Федерации, в том числе реализация </w:t>
      </w:r>
      <w:hyperlink r:id="rId23" w:history="1">
        <w:r w:rsidRPr="00F6348F">
          <w:rPr>
            <w:rFonts w:eastAsiaTheme="minorHAnsi"/>
            <w:sz w:val="28"/>
            <w:szCs w:val="28"/>
            <w:lang w:eastAsia="en-US"/>
          </w:rPr>
          <w:t>предметов залога</w:t>
        </w:r>
      </w:hyperlink>
      <w:r w:rsidRPr="00F6348F">
        <w:rPr>
          <w:rFonts w:eastAsiaTheme="minorHAnsi"/>
          <w:sz w:val="28"/>
          <w:szCs w:val="28"/>
          <w:lang w:eastAsia="en-US"/>
        </w:rPr>
        <w:t xml:space="preserve"> и передача товаров (результатов выполненных работ, оказание услуг) по соглашению о предоставлении </w:t>
      </w:r>
      <w:hyperlink r:id="rId24" w:history="1">
        <w:r w:rsidRPr="00F6348F">
          <w:rPr>
            <w:rFonts w:eastAsiaTheme="minorHAnsi"/>
            <w:sz w:val="28"/>
            <w:szCs w:val="28"/>
            <w:lang w:eastAsia="en-US"/>
          </w:rPr>
          <w:t>отступного</w:t>
        </w:r>
      </w:hyperlink>
      <w:r w:rsidRPr="00F6348F">
        <w:rPr>
          <w:rFonts w:eastAsiaTheme="minorHAnsi"/>
          <w:sz w:val="28"/>
          <w:szCs w:val="28"/>
          <w:lang w:eastAsia="en-US"/>
        </w:rPr>
        <w:t xml:space="preserve"> или </w:t>
      </w:r>
      <w:hyperlink r:id="rId25" w:history="1">
        <w:r w:rsidRPr="00F6348F">
          <w:rPr>
            <w:rFonts w:eastAsiaTheme="minorHAnsi"/>
            <w:sz w:val="28"/>
            <w:szCs w:val="28"/>
            <w:lang w:eastAsia="en-US"/>
          </w:rPr>
          <w:t>новации</w:t>
        </w:r>
      </w:hyperlink>
      <w:r w:rsidRPr="00F6348F">
        <w:rPr>
          <w:rFonts w:eastAsiaTheme="minorHAnsi"/>
          <w:sz w:val="28"/>
          <w:szCs w:val="28"/>
          <w:lang w:eastAsia="en-US"/>
        </w:rPr>
        <w:t>, а также передача имущественных прав.</w:t>
      </w:r>
    </w:p>
    <w:p w:rsidR="00F6348F" w:rsidRPr="00BD0DAD" w:rsidRDefault="00F6348F" w:rsidP="00F6348F">
      <w:pPr>
        <w:pStyle w:val="ac"/>
        <w:spacing w:after="0"/>
        <w:ind w:firstLine="851"/>
        <w:jc w:val="both"/>
        <w:rPr>
          <w:rFonts w:eastAsiaTheme="minorHAnsi"/>
          <w:snapToGrid/>
          <w:sz w:val="28"/>
          <w:szCs w:val="28"/>
          <w:lang w:eastAsia="en-US"/>
        </w:rPr>
      </w:pPr>
      <w:r w:rsidRPr="00F6348F">
        <w:rPr>
          <w:rFonts w:eastAsiaTheme="minorHAnsi"/>
          <w:snapToGrid/>
          <w:sz w:val="28"/>
          <w:szCs w:val="28"/>
          <w:lang w:eastAsia="en-US"/>
        </w:rPr>
        <w:t>В соответствии с пунктом 1 статьи 154 Кодекса налоговая база по НДС при реализации налогоплательщиком товаров (работ, услуг), если иное не предусмотрено статьей</w:t>
      </w:r>
      <w:r>
        <w:rPr>
          <w:rFonts w:eastAsiaTheme="minorHAnsi"/>
          <w:snapToGrid/>
          <w:sz w:val="28"/>
          <w:szCs w:val="28"/>
          <w:lang w:eastAsia="en-US"/>
        </w:rPr>
        <w:t xml:space="preserve"> 154 Кодекса</w:t>
      </w:r>
      <w:r w:rsidRPr="00F6348F">
        <w:rPr>
          <w:rFonts w:eastAsiaTheme="minorHAnsi"/>
          <w:snapToGrid/>
          <w:sz w:val="28"/>
          <w:szCs w:val="28"/>
          <w:lang w:eastAsia="en-US"/>
        </w:rPr>
        <w:t>, определяется как стоимость этих товаров (работ, услуг),</w:t>
      </w:r>
      <w:r w:rsidRPr="00F6348F">
        <w:rPr>
          <w:sz w:val="28"/>
          <w:szCs w:val="28"/>
        </w:rPr>
        <w:t xml:space="preserve"> исчисленная исходя из цен, определяемых в соответствии со </w:t>
      </w:r>
      <w:hyperlink r:id="rId26" w:history="1">
        <w:r w:rsidRPr="00F6348F">
          <w:rPr>
            <w:sz w:val="28"/>
            <w:szCs w:val="28"/>
          </w:rPr>
          <w:t>статьей 105.3</w:t>
        </w:r>
      </w:hyperlink>
      <w:r w:rsidRPr="00F6348F">
        <w:rPr>
          <w:sz w:val="28"/>
          <w:szCs w:val="28"/>
        </w:rPr>
        <w:t xml:space="preserve"> Кодекса, с </w:t>
      </w:r>
      <w:r w:rsidRPr="00BD0DAD">
        <w:rPr>
          <w:rFonts w:eastAsiaTheme="minorHAnsi"/>
          <w:snapToGrid/>
          <w:sz w:val="28"/>
          <w:szCs w:val="28"/>
          <w:lang w:eastAsia="en-US"/>
        </w:rPr>
        <w:t>учетом акцизов (для подакцизных товаров) и без включения в них налога.</w:t>
      </w:r>
    </w:p>
    <w:p w:rsidR="00913DD3" w:rsidRPr="00BD0DAD" w:rsidRDefault="0001794A" w:rsidP="00BD0DAD">
      <w:pPr>
        <w:pStyle w:val="ac"/>
        <w:spacing w:after="0"/>
        <w:ind w:firstLine="851"/>
        <w:jc w:val="both"/>
        <w:rPr>
          <w:rFonts w:eastAsiaTheme="minorHAnsi"/>
          <w:sz w:val="28"/>
          <w:szCs w:val="28"/>
          <w:lang w:eastAsia="en-US"/>
        </w:rPr>
      </w:pPr>
      <w:r w:rsidRPr="00BD0DAD">
        <w:rPr>
          <w:rFonts w:eastAsiaTheme="minorHAnsi"/>
          <w:snapToGrid/>
          <w:sz w:val="28"/>
          <w:szCs w:val="28"/>
          <w:lang w:eastAsia="en-US"/>
        </w:rPr>
        <w:t>В связи с тем, что</w:t>
      </w:r>
      <w:r w:rsidR="00EA34C2">
        <w:rPr>
          <w:rFonts w:eastAsiaTheme="minorHAnsi"/>
          <w:snapToGrid/>
          <w:sz w:val="28"/>
          <w:szCs w:val="28"/>
          <w:lang w:eastAsia="en-US"/>
        </w:rPr>
        <w:t xml:space="preserve"> в нарушение пункта 1 статьи 154 Кодекса</w:t>
      </w:r>
      <w:r w:rsidRPr="00BD0DAD">
        <w:rPr>
          <w:rFonts w:eastAsiaTheme="minorHAnsi"/>
          <w:snapToGrid/>
          <w:sz w:val="28"/>
          <w:szCs w:val="28"/>
          <w:lang w:eastAsia="en-US"/>
        </w:rPr>
        <w:t xml:space="preserve"> Обществом в налоговую базу по НДС не включалась сумма </w:t>
      </w:r>
      <w:r w:rsidRPr="00BD0DAD">
        <w:rPr>
          <w:rFonts w:eastAsiaTheme="minorHAnsi"/>
          <w:sz w:val="28"/>
          <w:szCs w:val="28"/>
          <w:lang w:eastAsia="en-US"/>
        </w:rPr>
        <w:t xml:space="preserve">акциза, подлежащая уплате в бюджет по реализованным подакцизным товарам, ФНС России </w:t>
      </w:r>
      <w:r w:rsidR="00913DD3" w:rsidRPr="00BD0DAD">
        <w:rPr>
          <w:rFonts w:eastAsiaTheme="minorHAnsi"/>
          <w:sz w:val="28"/>
          <w:szCs w:val="28"/>
          <w:lang w:eastAsia="en-US"/>
        </w:rPr>
        <w:t>признает выводы Инспекции о занижении налоговой базы по НДС обоснованными.</w:t>
      </w:r>
    </w:p>
    <w:p w:rsidR="008A6FC0" w:rsidRPr="005D2750" w:rsidRDefault="008A6FC0" w:rsidP="00BD0DAD">
      <w:pPr>
        <w:pStyle w:val="ac"/>
        <w:spacing w:after="0"/>
        <w:ind w:firstLine="851"/>
        <w:jc w:val="both"/>
        <w:rPr>
          <w:rFonts w:eastAsiaTheme="minorHAnsi"/>
          <w:snapToGrid/>
          <w:sz w:val="28"/>
          <w:szCs w:val="28"/>
          <w:lang w:eastAsia="en-US"/>
        </w:rPr>
      </w:pPr>
      <w:r w:rsidRPr="005D2750">
        <w:rPr>
          <w:rFonts w:eastAsiaTheme="minorHAnsi"/>
          <w:snapToGrid/>
          <w:sz w:val="28"/>
          <w:szCs w:val="28"/>
          <w:lang w:eastAsia="en-US"/>
        </w:rPr>
        <w:t>3. Общество выражает в жалобе несогласие с начислением Инспекцией пен</w:t>
      </w:r>
      <w:r w:rsidR="00E0485D" w:rsidRPr="005D2750">
        <w:rPr>
          <w:rFonts w:eastAsiaTheme="minorHAnsi"/>
          <w:snapToGrid/>
          <w:sz w:val="28"/>
          <w:szCs w:val="28"/>
          <w:lang w:eastAsia="en-US"/>
        </w:rPr>
        <w:t xml:space="preserve">и </w:t>
      </w:r>
      <w:r w:rsidRPr="005D2750">
        <w:rPr>
          <w:rFonts w:eastAsiaTheme="minorHAnsi"/>
          <w:snapToGrid/>
          <w:sz w:val="28"/>
          <w:szCs w:val="28"/>
          <w:lang w:eastAsia="en-US"/>
        </w:rPr>
        <w:t>в соответствии со статьей 75 Кодекса за несвоевременное перечисление удержанного НДФЛ.</w:t>
      </w:r>
    </w:p>
    <w:p w:rsidR="008A6FC0" w:rsidRPr="005D2750" w:rsidRDefault="00746E4C" w:rsidP="00BD0DAD">
      <w:pPr>
        <w:pStyle w:val="ac"/>
        <w:spacing w:after="0"/>
        <w:ind w:firstLine="851"/>
        <w:jc w:val="both"/>
        <w:rPr>
          <w:rFonts w:eastAsiaTheme="minorHAnsi"/>
          <w:snapToGrid/>
          <w:sz w:val="28"/>
          <w:szCs w:val="28"/>
          <w:lang w:eastAsia="en-US"/>
        </w:rPr>
      </w:pPr>
      <w:r w:rsidRPr="005D2750">
        <w:rPr>
          <w:rFonts w:eastAsiaTheme="minorHAnsi"/>
          <w:snapToGrid/>
          <w:sz w:val="28"/>
          <w:szCs w:val="28"/>
          <w:lang w:eastAsia="en-US"/>
        </w:rPr>
        <w:t>Заявитель указывает</w:t>
      </w:r>
      <w:r w:rsidR="008A6FC0" w:rsidRPr="005D2750">
        <w:rPr>
          <w:rFonts w:eastAsiaTheme="minorHAnsi"/>
          <w:snapToGrid/>
          <w:sz w:val="28"/>
          <w:szCs w:val="28"/>
          <w:lang w:eastAsia="en-US"/>
        </w:rPr>
        <w:t xml:space="preserve"> на отсутствие у него обязанности по перечислению НДФЛ</w:t>
      </w:r>
      <w:r w:rsidR="0019243F" w:rsidRPr="005D2750">
        <w:rPr>
          <w:rFonts w:eastAsiaTheme="minorHAnsi"/>
          <w:snapToGrid/>
          <w:sz w:val="28"/>
          <w:szCs w:val="28"/>
          <w:lang w:eastAsia="en-US"/>
        </w:rPr>
        <w:t>,</w:t>
      </w:r>
      <w:r w:rsidR="008A6FC0" w:rsidRPr="005D2750">
        <w:rPr>
          <w:rFonts w:eastAsiaTheme="minorHAnsi"/>
          <w:snapToGrid/>
          <w:sz w:val="28"/>
          <w:szCs w:val="28"/>
          <w:lang w:eastAsia="en-US"/>
        </w:rPr>
        <w:t xml:space="preserve"> поскольку сотрудникам ООО «</w:t>
      </w:r>
      <w:r w:rsidR="0006675C">
        <w:rPr>
          <w:rFonts w:eastAsiaTheme="minorHAnsi"/>
          <w:snapToGrid/>
          <w:sz w:val="28"/>
          <w:szCs w:val="28"/>
          <w:lang w:eastAsia="en-US"/>
        </w:rPr>
        <w:t>Х</w:t>
      </w:r>
      <w:r w:rsidR="008A6FC0" w:rsidRPr="005D2750">
        <w:rPr>
          <w:rFonts w:eastAsiaTheme="minorHAnsi"/>
          <w:snapToGrid/>
          <w:sz w:val="28"/>
          <w:szCs w:val="28"/>
          <w:lang w:eastAsia="en-US"/>
        </w:rPr>
        <w:t>» производилась в ук</w:t>
      </w:r>
      <w:r w:rsidR="0019243F" w:rsidRPr="005D2750">
        <w:rPr>
          <w:rFonts w:eastAsiaTheme="minorHAnsi"/>
          <w:snapToGrid/>
          <w:sz w:val="28"/>
          <w:szCs w:val="28"/>
          <w:lang w:eastAsia="en-US"/>
        </w:rPr>
        <w:t>азанные сроки выплата авансов, а</w:t>
      </w:r>
      <w:r w:rsidR="008A6FC0" w:rsidRPr="005D2750">
        <w:rPr>
          <w:rFonts w:eastAsiaTheme="minorHAnsi"/>
          <w:snapToGrid/>
          <w:sz w:val="28"/>
          <w:szCs w:val="28"/>
          <w:lang w:eastAsia="en-US"/>
        </w:rPr>
        <w:t xml:space="preserve"> не дохода за выполненные трудовые обязанности в соответствии с трудовым договором.</w:t>
      </w:r>
    </w:p>
    <w:p w:rsidR="008A6FC0" w:rsidRPr="005D2750" w:rsidRDefault="008A6FC0" w:rsidP="00BD0DAD">
      <w:pPr>
        <w:pStyle w:val="ac"/>
        <w:spacing w:after="0"/>
        <w:ind w:firstLine="851"/>
        <w:jc w:val="both"/>
        <w:rPr>
          <w:rFonts w:eastAsiaTheme="minorHAnsi"/>
          <w:snapToGrid/>
          <w:sz w:val="28"/>
          <w:szCs w:val="28"/>
          <w:lang w:eastAsia="en-US"/>
        </w:rPr>
      </w:pPr>
      <w:r w:rsidRPr="005D2750">
        <w:rPr>
          <w:rFonts w:eastAsiaTheme="minorHAnsi"/>
          <w:snapToGrid/>
          <w:sz w:val="28"/>
          <w:szCs w:val="28"/>
          <w:lang w:eastAsia="en-US"/>
        </w:rPr>
        <w:t>ФНС России, рассмотрев</w:t>
      </w:r>
      <w:r w:rsidR="00A2489A" w:rsidRPr="005D2750">
        <w:rPr>
          <w:rFonts w:eastAsiaTheme="minorHAnsi"/>
          <w:snapToGrid/>
          <w:sz w:val="28"/>
          <w:szCs w:val="28"/>
          <w:lang w:eastAsia="en-US"/>
        </w:rPr>
        <w:t xml:space="preserve"> доводы Общества, изложенные в жалобе, исследовав</w:t>
      </w:r>
      <w:r w:rsidRPr="005D2750">
        <w:rPr>
          <w:rFonts w:eastAsiaTheme="minorHAnsi"/>
          <w:snapToGrid/>
          <w:sz w:val="28"/>
          <w:szCs w:val="28"/>
          <w:lang w:eastAsia="en-US"/>
        </w:rPr>
        <w:t xml:space="preserve"> и оценив </w:t>
      </w:r>
      <w:r w:rsidR="00A2489A" w:rsidRPr="005D2750">
        <w:rPr>
          <w:rFonts w:eastAsiaTheme="minorHAnsi"/>
          <w:snapToGrid/>
          <w:sz w:val="28"/>
          <w:szCs w:val="28"/>
          <w:lang w:eastAsia="en-US"/>
        </w:rPr>
        <w:t xml:space="preserve">представленные Управлением </w:t>
      </w:r>
      <w:r w:rsidRPr="005D2750">
        <w:rPr>
          <w:rFonts w:eastAsiaTheme="minorHAnsi"/>
          <w:snapToGrid/>
          <w:sz w:val="28"/>
          <w:szCs w:val="28"/>
          <w:lang w:eastAsia="en-US"/>
        </w:rPr>
        <w:t>материалы, сообщает следующее.</w:t>
      </w:r>
    </w:p>
    <w:p w:rsidR="002E26C1" w:rsidRPr="002E26C1" w:rsidRDefault="00A2489A" w:rsidP="002E26C1">
      <w:pPr>
        <w:pStyle w:val="ac"/>
        <w:spacing w:after="0"/>
        <w:ind w:firstLine="851"/>
        <w:jc w:val="both"/>
        <w:rPr>
          <w:rFonts w:eastAsiaTheme="minorHAnsi"/>
          <w:snapToGrid/>
          <w:sz w:val="28"/>
          <w:szCs w:val="28"/>
          <w:lang w:eastAsia="en-US"/>
        </w:rPr>
      </w:pPr>
      <w:r>
        <w:rPr>
          <w:rFonts w:eastAsiaTheme="minorHAnsi"/>
          <w:snapToGrid/>
          <w:sz w:val="28"/>
          <w:szCs w:val="28"/>
          <w:lang w:eastAsia="en-US"/>
        </w:rPr>
        <w:t xml:space="preserve">Согласно пункту </w:t>
      </w:r>
      <w:r w:rsidR="002E26C1" w:rsidRPr="005D2750">
        <w:rPr>
          <w:rFonts w:eastAsiaTheme="minorHAnsi"/>
          <w:snapToGrid/>
          <w:sz w:val="28"/>
          <w:szCs w:val="28"/>
          <w:lang w:eastAsia="en-US"/>
        </w:rPr>
        <w:t xml:space="preserve">1 </w:t>
      </w:r>
      <w:hyperlink r:id="rId27" w:history="1">
        <w:r w:rsidR="000C1D48" w:rsidRPr="005D2750">
          <w:rPr>
            <w:rFonts w:eastAsiaTheme="minorHAnsi"/>
            <w:snapToGrid/>
            <w:sz w:val="28"/>
            <w:szCs w:val="28"/>
            <w:lang w:eastAsia="en-US"/>
          </w:rPr>
          <w:t>стать</w:t>
        </w:r>
        <w:r w:rsidR="002E26C1" w:rsidRPr="005D2750">
          <w:rPr>
            <w:rFonts w:eastAsiaTheme="minorHAnsi"/>
            <w:snapToGrid/>
            <w:sz w:val="28"/>
            <w:szCs w:val="28"/>
            <w:lang w:eastAsia="en-US"/>
          </w:rPr>
          <w:t>и</w:t>
        </w:r>
        <w:r w:rsidR="000C1D48" w:rsidRPr="005D2750">
          <w:rPr>
            <w:rFonts w:eastAsiaTheme="minorHAnsi"/>
            <w:snapToGrid/>
            <w:sz w:val="28"/>
            <w:szCs w:val="28"/>
            <w:lang w:eastAsia="en-US"/>
          </w:rPr>
          <w:t xml:space="preserve"> 24</w:t>
        </w:r>
      </w:hyperlink>
      <w:r w:rsidR="000C1D48" w:rsidRPr="005D2750">
        <w:rPr>
          <w:rFonts w:eastAsiaTheme="minorHAnsi"/>
          <w:snapToGrid/>
          <w:sz w:val="28"/>
          <w:szCs w:val="28"/>
          <w:lang w:eastAsia="en-US"/>
        </w:rPr>
        <w:t xml:space="preserve"> Кодекса налоговыми агентами признаются лица, на которых в соответствии с </w:t>
      </w:r>
      <w:hyperlink r:id="rId28" w:history="1">
        <w:r w:rsidR="000C1D48" w:rsidRPr="005D2750">
          <w:rPr>
            <w:rFonts w:eastAsiaTheme="minorHAnsi"/>
            <w:snapToGrid/>
            <w:sz w:val="28"/>
            <w:szCs w:val="28"/>
            <w:lang w:eastAsia="en-US"/>
          </w:rPr>
          <w:t>Кодексом</w:t>
        </w:r>
      </w:hyperlink>
      <w:r w:rsidR="000C1D48" w:rsidRPr="005D2750">
        <w:rPr>
          <w:rFonts w:eastAsiaTheme="minorHAnsi"/>
          <w:snapToGrid/>
          <w:sz w:val="28"/>
          <w:szCs w:val="28"/>
          <w:lang w:eastAsia="en-US"/>
        </w:rPr>
        <w:t xml:space="preserve"> возложены обязанности по исчислению, удержанию у налогоплательщика и перечислению </w:t>
      </w:r>
      <w:r w:rsidR="002E26C1" w:rsidRPr="002E26C1">
        <w:rPr>
          <w:rFonts w:eastAsiaTheme="minorHAnsi"/>
          <w:snapToGrid/>
          <w:sz w:val="28"/>
          <w:szCs w:val="28"/>
          <w:lang w:eastAsia="en-US"/>
        </w:rPr>
        <w:t>налогов в бюджетную систему Российской Федерации.</w:t>
      </w:r>
    </w:p>
    <w:p w:rsidR="00DF6851" w:rsidRDefault="00E24458" w:rsidP="00DF6851">
      <w:pPr>
        <w:pStyle w:val="ac"/>
        <w:spacing w:after="0"/>
        <w:ind w:firstLine="851"/>
        <w:jc w:val="both"/>
        <w:rPr>
          <w:rFonts w:eastAsiaTheme="minorHAnsi"/>
          <w:snapToGrid/>
          <w:sz w:val="28"/>
          <w:szCs w:val="28"/>
          <w:lang w:eastAsia="en-US"/>
        </w:rPr>
      </w:pPr>
      <w:r w:rsidRPr="005D2750">
        <w:rPr>
          <w:rFonts w:eastAsiaTheme="minorHAnsi"/>
          <w:snapToGrid/>
          <w:sz w:val="28"/>
          <w:szCs w:val="28"/>
          <w:lang w:eastAsia="en-US"/>
        </w:rPr>
        <w:t>В силу подпункта 1 пункта 3 статьи 24 Кодекса н</w:t>
      </w:r>
      <w:r w:rsidR="000C1D48" w:rsidRPr="005D2750">
        <w:rPr>
          <w:rFonts w:eastAsiaTheme="minorHAnsi"/>
          <w:snapToGrid/>
          <w:sz w:val="28"/>
          <w:szCs w:val="28"/>
          <w:lang w:eastAsia="en-US"/>
        </w:rPr>
        <w:t xml:space="preserve">алоговые агенты обязаны </w:t>
      </w:r>
      <w:r w:rsidR="00DF6851" w:rsidRPr="00E24458">
        <w:rPr>
          <w:rFonts w:eastAsiaTheme="minorHAnsi"/>
          <w:snapToGrid/>
          <w:sz w:val="28"/>
          <w:szCs w:val="28"/>
          <w:lang w:eastAsia="en-US"/>
        </w:rPr>
        <w:t>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r w:rsidR="00DF6851">
        <w:rPr>
          <w:rFonts w:eastAsiaTheme="minorHAnsi"/>
          <w:snapToGrid/>
          <w:sz w:val="28"/>
          <w:szCs w:val="28"/>
          <w:lang w:eastAsia="en-US"/>
        </w:rPr>
        <w:t>.</w:t>
      </w:r>
    </w:p>
    <w:p w:rsidR="00DF6851" w:rsidRPr="005D2750" w:rsidRDefault="00A2489A" w:rsidP="00DF6851">
      <w:pPr>
        <w:pStyle w:val="ac"/>
        <w:spacing w:after="0"/>
        <w:ind w:firstLine="851"/>
        <w:jc w:val="both"/>
        <w:rPr>
          <w:rFonts w:eastAsiaTheme="minorHAnsi"/>
          <w:snapToGrid/>
          <w:sz w:val="28"/>
          <w:szCs w:val="28"/>
          <w:lang w:eastAsia="en-US"/>
        </w:rPr>
      </w:pPr>
      <w:r w:rsidRPr="005D2750">
        <w:rPr>
          <w:rFonts w:eastAsiaTheme="minorHAnsi"/>
          <w:snapToGrid/>
          <w:sz w:val="28"/>
          <w:szCs w:val="28"/>
          <w:lang w:eastAsia="en-US"/>
        </w:rPr>
        <w:t xml:space="preserve">В соответствии с пунктом </w:t>
      </w:r>
      <w:r w:rsidR="00DF6851" w:rsidRPr="00DF6851">
        <w:rPr>
          <w:rFonts w:eastAsiaTheme="minorHAnsi"/>
          <w:snapToGrid/>
          <w:sz w:val="28"/>
          <w:szCs w:val="28"/>
          <w:lang w:eastAsia="en-US"/>
        </w:rPr>
        <w:t>4</w:t>
      </w:r>
      <w:r w:rsidR="00DF6851">
        <w:rPr>
          <w:rFonts w:eastAsiaTheme="minorHAnsi"/>
          <w:snapToGrid/>
          <w:sz w:val="28"/>
          <w:szCs w:val="28"/>
          <w:lang w:eastAsia="en-US"/>
        </w:rPr>
        <w:t xml:space="preserve"> статьи 24 Кодекса</w:t>
      </w:r>
      <w:r w:rsidR="00DF6851" w:rsidRPr="00DF6851">
        <w:rPr>
          <w:rFonts w:eastAsiaTheme="minorHAnsi"/>
          <w:snapToGrid/>
          <w:sz w:val="28"/>
          <w:szCs w:val="28"/>
          <w:lang w:eastAsia="en-US"/>
        </w:rPr>
        <w:t xml:space="preserve"> </w:t>
      </w:r>
      <w:r w:rsidR="00DF6851">
        <w:rPr>
          <w:rFonts w:eastAsiaTheme="minorHAnsi"/>
          <w:snapToGrid/>
          <w:sz w:val="28"/>
          <w:szCs w:val="28"/>
          <w:lang w:eastAsia="en-US"/>
        </w:rPr>
        <w:t>н</w:t>
      </w:r>
      <w:r w:rsidR="00DF6851" w:rsidRPr="00DF6851">
        <w:rPr>
          <w:rFonts w:eastAsiaTheme="minorHAnsi"/>
          <w:snapToGrid/>
          <w:sz w:val="28"/>
          <w:szCs w:val="28"/>
          <w:lang w:eastAsia="en-US"/>
        </w:rPr>
        <w:t xml:space="preserve">алоговые агенты перечисляют </w:t>
      </w:r>
      <w:r w:rsidR="00DF6851" w:rsidRPr="005D2750">
        <w:rPr>
          <w:rFonts w:eastAsiaTheme="minorHAnsi"/>
          <w:snapToGrid/>
          <w:sz w:val="28"/>
          <w:szCs w:val="28"/>
          <w:lang w:eastAsia="en-US"/>
        </w:rPr>
        <w:t>удержанные налоги в порядке, предусмотренном Кодексом для уплаты налога налогоплательщиком.</w:t>
      </w:r>
    </w:p>
    <w:p w:rsidR="00471CEB" w:rsidRPr="005D2750" w:rsidRDefault="00EF2A19" w:rsidP="00471CEB">
      <w:pPr>
        <w:pStyle w:val="ac"/>
        <w:spacing w:after="0"/>
        <w:ind w:firstLine="851"/>
        <w:jc w:val="both"/>
        <w:rPr>
          <w:rFonts w:eastAsiaTheme="minorHAnsi"/>
          <w:snapToGrid/>
          <w:sz w:val="28"/>
          <w:szCs w:val="28"/>
          <w:lang w:eastAsia="en-US"/>
        </w:rPr>
      </w:pPr>
      <w:hyperlink r:id="rId29" w:history="1">
        <w:r w:rsidR="00471CEB" w:rsidRPr="005D2750">
          <w:rPr>
            <w:rFonts w:eastAsiaTheme="minorHAnsi"/>
            <w:snapToGrid/>
            <w:sz w:val="28"/>
            <w:szCs w:val="28"/>
            <w:lang w:eastAsia="en-US"/>
          </w:rPr>
          <w:t>Пунктом 3 статьи 226</w:t>
        </w:r>
      </w:hyperlink>
      <w:r w:rsidR="00471CEB" w:rsidRPr="005D2750">
        <w:rPr>
          <w:rFonts w:eastAsiaTheme="minorHAnsi"/>
          <w:snapToGrid/>
          <w:sz w:val="28"/>
          <w:szCs w:val="28"/>
          <w:lang w:eastAsia="en-US"/>
        </w:rPr>
        <w:t xml:space="preserve"> Кодекса определено, что исчисление сумм налога производится налоговыми агентами нарастающим итогом с начала </w:t>
      </w:r>
      <w:hyperlink r:id="rId30" w:history="1">
        <w:r w:rsidR="00471CEB" w:rsidRPr="005D2750">
          <w:rPr>
            <w:rFonts w:eastAsiaTheme="minorHAnsi"/>
            <w:snapToGrid/>
            <w:sz w:val="28"/>
            <w:szCs w:val="28"/>
            <w:lang w:eastAsia="en-US"/>
          </w:rPr>
          <w:t>налогового периода</w:t>
        </w:r>
      </w:hyperlink>
      <w:r w:rsidR="00471CEB" w:rsidRPr="005D2750">
        <w:rPr>
          <w:rFonts w:eastAsiaTheme="minorHAnsi"/>
          <w:snapToGrid/>
          <w:sz w:val="28"/>
          <w:szCs w:val="28"/>
          <w:lang w:eastAsia="en-US"/>
        </w:rPr>
        <w:t xml:space="preserve"> по итогам каждого месяца применительно ко всем доходам, в отношении которых применяется налоговая ставка, установленная </w:t>
      </w:r>
      <w:hyperlink r:id="rId31" w:history="1">
        <w:r w:rsidR="00471CEB" w:rsidRPr="005D2750">
          <w:rPr>
            <w:rFonts w:eastAsiaTheme="minorHAnsi"/>
            <w:snapToGrid/>
            <w:sz w:val="28"/>
            <w:szCs w:val="28"/>
            <w:lang w:eastAsia="en-US"/>
          </w:rPr>
          <w:t>пунктом 1 статьи 224</w:t>
        </w:r>
      </w:hyperlink>
      <w:r w:rsidR="00471CEB" w:rsidRPr="005D2750">
        <w:rPr>
          <w:rFonts w:eastAsiaTheme="minorHAnsi"/>
          <w:snapToGrid/>
          <w:sz w:val="28"/>
          <w:szCs w:val="28"/>
          <w:lang w:eastAsia="en-US"/>
        </w:rPr>
        <w:t xml:space="preserve"> Кодекса, начисленным налогоплательщику за данный период, с зачетом удержанной в предыдущие месяцы текущего налогового периода суммы налога.</w:t>
      </w:r>
    </w:p>
    <w:p w:rsidR="00690A69" w:rsidRPr="00E135FA" w:rsidRDefault="000C1D48" w:rsidP="00690A69">
      <w:pPr>
        <w:pStyle w:val="ac"/>
        <w:spacing w:after="0"/>
        <w:ind w:firstLine="851"/>
        <w:jc w:val="both"/>
        <w:rPr>
          <w:rFonts w:eastAsiaTheme="minorHAnsi"/>
          <w:sz w:val="28"/>
          <w:szCs w:val="28"/>
          <w:lang w:eastAsia="en-US"/>
        </w:rPr>
      </w:pPr>
      <w:r w:rsidRPr="00E135FA">
        <w:rPr>
          <w:rFonts w:eastAsiaTheme="minorHAnsi"/>
          <w:sz w:val="28"/>
          <w:szCs w:val="28"/>
          <w:lang w:eastAsia="en-US"/>
        </w:rPr>
        <w:t xml:space="preserve">Налоговые агенты согласно </w:t>
      </w:r>
      <w:hyperlink r:id="rId32" w:history="1">
        <w:r w:rsidRPr="00E135FA">
          <w:rPr>
            <w:rFonts w:eastAsiaTheme="minorHAnsi"/>
            <w:sz w:val="28"/>
            <w:szCs w:val="28"/>
            <w:lang w:eastAsia="en-US"/>
          </w:rPr>
          <w:t>пункту 4 статьи 226</w:t>
        </w:r>
      </w:hyperlink>
      <w:r w:rsidRPr="00E135FA">
        <w:rPr>
          <w:rFonts w:eastAsiaTheme="minorHAnsi"/>
          <w:sz w:val="28"/>
          <w:szCs w:val="28"/>
          <w:lang w:eastAsia="en-US"/>
        </w:rPr>
        <w:t xml:space="preserve"> Кодекса, обязаны удержать начисленную сумму налога непосредственно из доходов налогоплательщика при их фактической выплате.</w:t>
      </w:r>
    </w:p>
    <w:p w:rsidR="00690A69" w:rsidRPr="00E135FA" w:rsidRDefault="000C1D48" w:rsidP="00690A69">
      <w:pPr>
        <w:pStyle w:val="ac"/>
        <w:spacing w:after="0"/>
        <w:ind w:firstLine="851"/>
        <w:jc w:val="both"/>
        <w:rPr>
          <w:rFonts w:eastAsiaTheme="minorHAnsi"/>
          <w:sz w:val="28"/>
          <w:szCs w:val="28"/>
          <w:lang w:eastAsia="en-US"/>
        </w:rPr>
      </w:pPr>
      <w:r w:rsidRPr="00E135FA">
        <w:rPr>
          <w:rFonts w:eastAsiaTheme="minorHAnsi"/>
          <w:sz w:val="28"/>
          <w:szCs w:val="28"/>
          <w:lang w:eastAsia="en-US"/>
        </w:rPr>
        <w:t>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 (пункт 6 статьи 226 Кодекса).</w:t>
      </w:r>
    </w:p>
    <w:p w:rsidR="00E135FA" w:rsidRDefault="000C1D48" w:rsidP="00E135FA">
      <w:pPr>
        <w:pStyle w:val="ac"/>
        <w:spacing w:after="0"/>
        <w:ind w:firstLine="851"/>
        <w:jc w:val="both"/>
        <w:rPr>
          <w:rFonts w:eastAsiaTheme="minorHAnsi"/>
          <w:sz w:val="28"/>
          <w:szCs w:val="28"/>
          <w:lang w:eastAsia="en-US"/>
        </w:rPr>
      </w:pPr>
      <w:r w:rsidRPr="00E135FA">
        <w:rPr>
          <w:rFonts w:eastAsiaTheme="minorHAnsi"/>
          <w:sz w:val="28"/>
          <w:szCs w:val="28"/>
          <w:lang w:eastAsia="en-US"/>
        </w:rPr>
        <w:t xml:space="preserve">В соответствии с </w:t>
      </w:r>
      <w:hyperlink r:id="rId33" w:history="1">
        <w:r w:rsidRPr="00E135FA">
          <w:rPr>
            <w:rFonts w:eastAsiaTheme="minorHAnsi"/>
            <w:sz w:val="28"/>
            <w:szCs w:val="28"/>
            <w:lang w:eastAsia="en-US"/>
          </w:rPr>
          <w:t>подпунктом 1 пункта 1 статьи 223</w:t>
        </w:r>
      </w:hyperlink>
      <w:r w:rsidRPr="00E135FA">
        <w:rPr>
          <w:rFonts w:eastAsiaTheme="minorHAnsi"/>
          <w:sz w:val="28"/>
          <w:szCs w:val="28"/>
          <w:lang w:eastAsia="en-US"/>
        </w:rPr>
        <w:t xml:space="preserve"> Кодекса дата фактического получения дохода определяется как день выплаты дохода, в том числе перечисления дохода на счета налогоплательщика в банках либо по его поручению на счета третьих лиц - при получении доходов в денежной форме.</w:t>
      </w:r>
    </w:p>
    <w:p w:rsidR="00E135FA" w:rsidRDefault="00EF2A19" w:rsidP="00E135FA">
      <w:pPr>
        <w:pStyle w:val="ac"/>
        <w:spacing w:after="0"/>
        <w:ind w:firstLine="851"/>
        <w:jc w:val="both"/>
        <w:rPr>
          <w:rFonts w:eastAsiaTheme="minorHAnsi"/>
          <w:sz w:val="28"/>
          <w:szCs w:val="28"/>
          <w:lang w:eastAsia="en-US"/>
        </w:rPr>
      </w:pPr>
      <w:hyperlink r:id="rId34" w:history="1">
        <w:r w:rsidR="000C1D48" w:rsidRPr="00E135FA">
          <w:rPr>
            <w:rFonts w:eastAsiaTheme="minorHAnsi"/>
            <w:sz w:val="28"/>
            <w:szCs w:val="28"/>
            <w:lang w:eastAsia="en-US"/>
          </w:rPr>
          <w:t>Пунктом 2 статьи 223</w:t>
        </w:r>
      </w:hyperlink>
      <w:r w:rsidR="000C1D48" w:rsidRPr="00E135FA">
        <w:rPr>
          <w:rFonts w:eastAsiaTheme="minorHAnsi"/>
          <w:sz w:val="28"/>
          <w:szCs w:val="28"/>
          <w:lang w:eastAsia="en-US"/>
        </w:rPr>
        <w:t xml:space="preserve"> Кодекса установлено, что при получении дохода в виде оплаты труда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w:t>
      </w:r>
    </w:p>
    <w:p w:rsidR="00627969" w:rsidRDefault="000C1D48" w:rsidP="00627969">
      <w:pPr>
        <w:pStyle w:val="ac"/>
        <w:spacing w:after="0"/>
        <w:ind w:firstLine="851"/>
        <w:jc w:val="both"/>
        <w:rPr>
          <w:snapToGrid/>
          <w:sz w:val="28"/>
          <w:szCs w:val="28"/>
        </w:rPr>
      </w:pPr>
      <w:r w:rsidRPr="00BD0DAD">
        <w:rPr>
          <w:snapToGrid/>
          <w:sz w:val="28"/>
          <w:szCs w:val="28"/>
        </w:rPr>
        <w:t xml:space="preserve">Согласно </w:t>
      </w:r>
      <w:hyperlink r:id="rId35" w:history="1">
        <w:r w:rsidRPr="00BD0DAD">
          <w:rPr>
            <w:snapToGrid/>
            <w:sz w:val="28"/>
            <w:szCs w:val="28"/>
          </w:rPr>
          <w:t>статье 136</w:t>
        </w:r>
      </w:hyperlink>
      <w:r w:rsidRPr="00BD0DAD">
        <w:rPr>
          <w:snapToGrid/>
          <w:sz w:val="28"/>
          <w:szCs w:val="28"/>
        </w:rPr>
        <w:t xml:space="preserve"> Трудового кодекса Российской Федерации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FE2380" w:rsidRPr="00F22667" w:rsidRDefault="000C1D48" w:rsidP="00FE2380">
      <w:pPr>
        <w:pStyle w:val="ac"/>
        <w:spacing w:after="0"/>
        <w:ind w:firstLine="851"/>
        <w:jc w:val="both"/>
        <w:rPr>
          <w:snapToGrid/>
          <w:sz w:val="28"/>
          <w:szCs w:val="28"/>
          <w:lang w:eastAsia="en-US"/>
        </w:rPr>
      </w:pPr>
      <w:r w:rsidRPr="00BD0DAD">
        <w:rPr>
          <w:snapToGrid/>
          <w:sz w:val="28"/>
          <w:szCs w:val="28"/>
        </w:rPr>
        <w:t>Инспекцией за 2011 год начислено пени по НДФЛ в сумме 492,18 рублей в связи с несвоевременным перечислением ООО «</w:t>
      </w:r>
      <w:r w:rsidR="0006675C">
        <w:rPr>
          <w:snapToGrid/>
          <w:sz w:val="28"/>
          <w:szCs w:val="28"/>
        </w:rPr>
        <w:t>Х</w:t>
      </w:r>
      <w:r w:rsidRPr="00BD0DAD">
        <w:rPr>
          <w:snapToGrid/>
          <w:sz w:val="28"/>
          <w:szCs w:val="28"/>
        </w:rPr>
        <w:t>» удержанного НДФЛ по срокам уплаты: 24.09.2011 в сумме 90 069 рублей, 26.10.2011 в сумме 12 913 рублей, 26</w:t>
      </w:r>
      <w:r w:rsidR="00CF1C09">
        <w:rPr>
          <w:snapToGrid/>
          <w:sz w:val="28"/>
          <w:szCs w:val="28"/>
        </w:rPr>
        <w:t xml:space="preserve">.11.2011 в сумме 12 911 </w:t>
      </w:r>
      <w:r w:rsidR="00CF1C09" w:rsidRPr="00F22667">
        <w:rPr>
          <w:snapToGrid/>
          <w:sz w:val="28"/>
          <w:szCs w:val="28"/>
        </w:rPr>
        <w:t xml:space="preserve">рублей, что подтверждается </w:t>
      </w:r>
      <w:r w:rsidRPr="00F22667">
        <w:rPr>
          <w:snapToGrid/>
          <w:sz w:val="28"/>
          <w:szCs w:val="28"/>
          <w:lang w:eastAsia="en-US"/>
        </w:rPr>
        <w:t>расчетны</w:t>
      </w:r>
      <w:r w:rsidR="00CF1C09" w:rsidRPr="00F22667">
        <w:rPr>
          <w:snapToGrid/>
          <w:sz w:val="28"/>
          <w:szCs w:val="28"/>
          <w:lang w:eastAsia="en-US"/>
        </w:rPr>
        <w:t>ми</w:t>
      </w:r>
      <w:r w:rsidRPr="00F22667">
        <w:rPr>
          <w:snapToGrid/>
          <w:sz w:val="28"/>
          <w:szCs w:val="28"/>
          <w:lang w:eastAsia="en-US"/>
        </w:rPr>
        <w:t xml:space="preserve"> ведомостя</w:t>
      </w:r>
      <w:r w:rsidR="00CF1C09" w:rsidRPr="00F22667">
        <w:rPr>
          <w:snapToGrid/>
          <w:sz w:val="28"/>
          <w:szCs w:val="28"/>
          <w:lang w:eastAsia="en-US"/>
        </w:rPr>
        <w:t>ми</w:t>
      </w:r>
      <w:r w:rsidRPr="00F22667">
        <w:rPr>
          <w:snapToGrid/>
          <w:sz w:val="28"/>
          <w:szCs w:val="28"/>
          <w:lang w:eastAsia="en-US"/>
        </w:rPr>
        <w:t xml:space="preserve"> и ведомостя</w:t>
      </w:r>
      <w:r w:rsidR="00CF1C09" w:rsidRPr="00F22667">
        <w:rPr>
          <w:snapToGrid/>
          <w:sz w:val="28"/>
          <w:szCs w:val="28"/>
          <w:lang w:eastAsia="en-US"/>
        </w:rPr>
        <w:t>ми</w:t>
      </w:r>
      <w:r w:rsidRPr="00F22667">
        <w:rPr>
          <w:snapToGrid/>
          <w:sz w:val="28"/>
          <w:szCs w:val="28"/>
          <w:lang w:eastAsia="en-US"/>
        </w:rPr>
        <w:t xml:space="preserve"> выдачи заработной платы за период с 04.07.2011 по 31.12.2012.</w:t>
      </w:r>
    </w:p>
    <w:p w:rsidR="00FE2380" w:rsidRDefault="000C1D48" w:rsidP="00FE2380">
      <w:pPr>
        <w:pStyle w:val="ac"/>
        <w:spacing w:after="0"/>
        <w:ind w:firstLine="851"/>
        <w:jc w:val="both"/>
        <w:rPr>
          <w:rFonts w:eastAsiaTheme="minorHAnsi"/>
          <w:snapToGrid/>
          <w:sz w:val="28"/>
          <w:szCs w:val="28"/>
          <w:lang w:eastAsia="en-US"/>
        </w:rPr>
      </w:pPr>
      <w:r w:rsidRPr="00BD0DAD">
        <w:rPr>
          <w:rFonts w:eastAsiaTheme="minorHAnsi"/>
          <w:snapToGrid/>
          <w:sz w:val="28"/>
          <w:szCs w:val="28"/>
          <w:lang w:eastAsia="en-US"/>
        </w:rPr>
        <w:t xml:space="preserve">Из анализа представленных Управлением документов следует, что Обществом </w:t>
      </w:r>
      <w:r w:rsidR="00BD0DAD" w:rsidRPr="00BD0DAD">
        <w:rPr>
          <w:rFonts w:eastAsiaTheme="minorHAnsi"/>
          <w:snapToGrid/>
          <w:sz w:val="28"/>
          <w:szCs w:val="28"/>
          <w:lang w:eastAsia="en-US"/>
        </w:rPr>
        <w:t xml:space="preserve">при выплате сотрудникам денежных средств НДФЛ </w:t>
      </w:r>
      <w:r w:rsidRPr="00BD0DAD">
        <w:rPr>
          <w:rFonts w:eastAsiaTheme="minorHAnsi"/>
          <w:snapToGrid/>
          <w:sz w:val="28"/>
          <w:szCs w:val="28"/>
          <w:lang w:eastAsia="en-US"/>
        </w:rPr>
        <w:t xml:space="preserve">в установленный пунктом 6 </w:t>
      </w:r>
      <w:r w:rsidR="00050DAB">
        <w:rPr>
          <w:rFonts w:eastAsiaTheme="minorHAnsi"/>
          <w:snapToGrid/>
          <w:sz w:val="28"/>
          <w:szCs w:val="28"/>
          <w:lang w:eastAsia="en-US"/>
        </w:rPr>
        <w:br/>
      </w:r>
      <w:r w:rsidRPr="00BD0DAD">
        <w:rPr>
          <w:rFonts w:eastAsiaTheme="minorHAnsi"/>
          <w:snapToGrid/>
          <w:sz w:val="28"/>
          <w:szCs w:val="28"/>
          <w:lang w:eastAsia="en-US"/>
        </w:rPr>
        <w:t>статьи 226 Кодекса срок не перечислен.</w:t>
      </w:r>
    </w:p>
    <w:p w:rsidR="00E34AD7" w:rsidRDefault="00BD0DAD" w:rsidP="00E34AD7">
      <w:pPr>
        <w:pStyle w:val="ac"/>
        <w:spacing w:after="0"/>
        <w:ind w:firstLine="851"/>
        <w:jc w:val="both"/>
        <w:rPr>
          <w:snapToGrid/>
          <w:sz w:val="28"/>
          <w:szCs w:val="28"/>
          <w:lang w:eastAsia="en-US"/>
        </w:rPr>
      </w:pPr>
      <w:r w:rsidRPr="00BD0DAD">
        <w:rPr>
          <w:rFonts w:eastAsiaTheme="minorHAnsi"/>
          <w:snapToGrid/>
          <w:sz w:val="28"/>
          <w:szCs w:val="28"/>
          <w:lang w:eastAsia="en-US"/>
        </w:rPr>
        <w:t>Обществом не представлены документы, подтверждающие доводы жалобы</w:t>
      </w:r>
      <w:r w:rsidR="00E34AD7">
        <w:rPr>
          <w:rFonts w:eastAsiaTheme="minorHAnsi"/>
          <w:snapToGrid/>
          <w:sz w:val="28"/>
          <w:szCs w:val="28"/>
          <w:lang w:eastAsia="en-US"/>
        </w:rPr>
        <w:t xml:space="preserve"> о выплате авансов</w:t>
      </w:r>
      <w:r w:rsidRPr="00BD0DAD">
        <w:rPr>
          <w:rFonts w:eastAsiaTheme="minorHAnsi"/>
          <w:snapToGrid/>
          <w:sz w:val="28"/>
          <w:szCs w:val="28"/>
          <w:lang w:eastAsia="en-US"/>
        </w:rPr>
        <w:t xml:space="preserve">, в связи с чем ФНС России признает данные доводы необоснованными и документально </w:t>
      </w:r>
      <w:r w:rsidRPr="00BD0DAD">
        <w:rPr>
          <w:snapToGrid/>
          <w:sz w:val="28"/>
          <w:szCs w:val="28"/>
          <w:lang w:eastAsia="en-US"/>
        </w:rPr>
        <w:t>не подтвержденными.</w:t>
      </w:r>
    </w:p>
    <w:p w:rsidR="00E34AD7" w:rsidRDefault="007E2EB0" w:rsidP="00E34AD7">
      <w:pPr>
        <w:pStyle w:val="ac"/>
        <w:spacing w:after="0"/>
        <w:ind w:firstLine="851"/>
        <w:jc w:val="both"/>
        <w:rPr>
          <w:snapToGrid/>
          <w:sz w:val="28"/>
          <w:szCs w:val="28"/>
          <w:lang w:eastAsia="en-US"/>
        </w:rPr>
      </w:pPr>
      <w:r w:rsidRPr="00BD0DAD">
        <w:rPr>
          <w:snapToGrid/>
          <w:sz w:val="28"/>
          <w:szCs w:val="28"/>
          <w:lang w:eastAsia="en-US"/>
        </w:rPr>
        <w:t xml:space="preserve">Иные доводы </w:t>
      </w:r>
      <w:r w:rsidR="00BD0DAD" w:rsidRPr="00BD0DAD">
        <w:rPr>
          <w:snapToGrid/>
          <w:sz w:val="28"/>
          <w:szCs w:val="28"/>
          <w:lang w:eastAsia="en-US"/>
        </w:rPr>
        <w:t>ООО</w:t>
      </w:r>
      <w:r w:rsidRPr="00BD0DAD">
        <w:rPr>
          <w:snapToGrid/>
          <w:sz w:val="28"/>
          <w:szCs w:val="28"/>
          <w:lang w:eastAsia="en-US"/>
        </w:rPr>
        <w:t xml:space="preserve"> «</w:t>
      </w:r>
      <w:r w:rsidR="0006675C">
        <w:rPr>
          <w:snapToGrid/>
          <w:sz w:val="28"/>
          <w:szCs w:val="28"/>
          <w:lang w:eastAsia="en-US"/>
        </w:rPr>
        <w:t>Х</w:t>
      </w:r>
      <w:r w:rsidRPr="00BD0DAD">
        <w:rPr>
          <w:snapToGrid/>
          <w:sz w:val="28"/>
          <w:szCs w:val="28"/>
          <w:lang w:eastAsia="en-US"/>
        </w:rPr>
        <w:t>», приведенные в жалобе, оценка которых не нашла отражения в тексте настоящего решения, не имеют самостоятельного значения для разрешения спора по существу</w:t>
      </w:r>
      <w:r w:rsidR="008330AE" w:rsidRPr="00BD0DAD">
        <w:rPr>
          <w:snapToGrid/>
          <w:sz w:val="28"/>
          <w:szCs w:val="28"/>
          <w:lang w:eastAsia="en-US"/>
        </w:rPr>
        <w:t>.</w:t>
      </w:r>
    </w:p>
    <w:p w:rsidR="007E2EB0" w:rsidRPr="00BD0DAD" w:rsidRDefault="007E2EB0" w:rsidP="00E34AD7">
      <w:pPr>
        <w:pStyle w:val="ac"/>
        <w:spacing w:after="0"/>
        <w:ind w:firstLine="851"/>
        <w:jc w:val="both"/>
        <w:rPr>
          <w:snapToGrid/>
          <w:sz w:val="28"/>
          <w:szCs w:val="28"/>
        </w:rPr>
      </w:pPr>
      <w:r w:rsidRPr="00BD0DAD">
        <w:rPr>
          <w:snapToGrid/>
          <w:sz w:val="28"/>
          <w:szCs w:val="28"/>
          <w:lang w:eastAsia="en-US"/>
        </w:rPr>
        <w:t xml:space="preserve">Учитывая изложенное, Федеральная налоговая служба, руководствуясь </w:t>
      </w:r>
      <w:r w:rsidR="00635049" w:rsidRPr="00BD0DAD">
        <w:rPr>
          <w:snapToGrid/>
          <w:sz w:val="28"/>
          <w:szCs w:val="28"/>
          <w:lang w:eastAsia="en-US"/>
        </w:rPr>
        <w:br/>
      </w:r>
      <w:r w:rsidRPr="00BD0DAD">
        <w:rPr>
          <w:snapToGrid/>
          <w:sz w:val="28"/>
          <w:szCs w:val="28"/>
          <w:lang w:eastAsia="en-US"/>
        </w:rPr>
        <w:t xml:space="preserve">статьей 140 Налогового кодекса Российской Федерации, оставляет жалобу </w:t>
      </w:r>
      <w:r w:rsidR="00BD0DAD" w:rsidRPr="00BD0DAD">
        <w:rPr>
          <w:snapToGrid/>
          <w:sz w:val="28"/>
          <w:szCs w:val="28"/>
          <w:lang w:eastAsia="en-US"/>
        </w:rPr>
        <w:t>Общества с ограниченной ответственностью «</w:t>
      </w:r>
      <w:r w:rsidR="0035087A">
        <w:rPr>
          <w:snapToGrid/>
          <w:sz w:val="28"/>
          <w:szCs w:val="28"/>
          <w:lang w:eastAsia="en-US"/>
        </w:rPr>
        <w:t>Х</w:t>
      </w:r>
      <w:r w:rsidR="00BD0DAD" w:rsidRPr="00BD0DAD">
        <w:rPr>
          <w:snapToGrid/>
          <w:sz w:val="28"/>
          <w:szCs w:val="28"/>
          <w:lang w:eastAsia="en-US"/>
        </w:rPr>
        <w:t>»</w:t>
      </w:r>
      <w:r w:rsidRPr="00BD0DAD">
        <w:rPr>
          <w:snapToGrid/>
          <w:sz w:val="28"/>
          <w:szCs w:val="28"/>
          <w:lang w:eastAsia="en-US"/>
        </w:rPr>
        <w:t xml:space="preserve"> без удовлетворения.</w:t>
      </w:r>
    </w:p>
    <w:p w:rsidR="00964DC9" w:rsidRDefault="00964DC9" w:rsidP="00264EC4">
      <w:pPr>
        <w:widowControl w:val="0"/>
        <w:tabs>
          <w:tab w:val="left" w:pos="8364"/>
        </w:tabs>
        <w:jc w:val="both"/>
        <w:rPr>
          <w:sz w:val="28"/>
          <w:szCs w:val="28"/>
        </w:rPr>
      </w:pPr>
      <w:bookmarkStart w:id="0" w:name="_GoBack"/>
      <w:bookmarkEnd w:id="0"/>
    </w:p>
    <w:sectPr w:rsidR="00964DC9" w:rsidSect="00877316">
      <w:headerReference w:type="default" r:id="rId36"/>
      <w:pgSz w:w="11906" w:h="16838" w:code="9"/>
      <w:pgMar w:top="709" w:right="567" w:bottom="907" w:left="992" w:header="227"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A19" w:rsidRDefault="00EF2A19" w:rsidP="00562304">
      <w:r>
        <w:separator/>
      </w:r>
    </w:p>
  </w:endnote>
  <w:endnote w:type="continuationSeparator" w:id="0">
    <w:p w:rsidR="00EF2A19" w:rsidRDefault="00EF2A19" w:rsidP="0056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A19" w:rsidRDefault="00EF2A19" w:rsidP="00562304">
      <w:r>
        <w:separator/>
      </w:r>
    </w:p>
  </w:footnote>
  <w:footnote w:type="continuationSeparator" w:id="0">
    <w:p w:rsidR="00EF2A19" w:rsidRDefault="00EF2A19" w:rsidP="00562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575090"/>
      <w:docPartObj>
        <w:docPartGallery w:val="Page Numbers (Top of Page)"/>
        <w:docPartUnique/>
      </w:docPartObj>
    </w:sdtPr>
    <w:sdtEndPr>
      <w:rPr>
        <w:sz w:val="22"/>
        <w:szCs w:val="22"/>
      </w:rPr>
    </w:sdtEndPr>
    <w:sdtContent>
      <w:p w:rsidR="00E36FC2" w:rsidRPr="00424159" w:rsidRDefault="00E36FC2">
        <w:pPr>
          <w:pStyle w:val="a3"/>
          <w:jc w:val="center"/>
          <w:rPr>
            <w:sz w:val="22"/>
            <w:szCs w:val="22"/>
          </w:rPr>
        </w:pPr>
        <w:r w:rsidRPr="00424159">
          <w:rPr>
            <w:sz w:val="22"/>
            <w:szCs w:val="22"/>
          </w:rPr>
          <w:fldChar w:fldCharType="begin"/>
        </w:r>
        <w:r w:rsidRPr="00424159">
          <w:rPr>
            <w:sz w:val="22"/>
            <w:szCs w:val="22"/>
          </w:rPr>
          <w:instrText>PAGE   \* MERGEFORMAT</w:instrText>
        </w:r>
        <w:r w:rsidRPr="00424159">
          <w:rPr>
            <w:sz w:val="22"/>
            <w:szCs w:val="22"/>
          </w:rPr>
          <w:fldChar w:fldCharType="separate"/>
        </w:r>
        <w:r w:rsidR="00B2419D">
          <w:rPr>
            <w:noProof/>
            <w:sz w:val="22"/>
            <w:szCs w:val="22"/>
          </w:rPr>
          <w:t>8</w:t>
        </w:r>
        <w:r w:rsidRPr="00424159">
          <w:rPr>
            <w:sz w:val="22"/>
            <w:szCs w:val="22"/>
          </w:rPr>
          <w:fldChar w:fldCharType="end"/>
        </w:r>
      </w:p>
    </w:sdtContent>
  </w:sdt>
  <w:p w:rsidR="00E36FC2" w:rsidRDefault="00E36F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5C7"/>
    <w:multiLevelType w:val="hybridMultilevel"/>
    <w:tmpl w:val="30A22F1E"/>
    <w:lvl w:ilvl="0" w:tplc="0EECE1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B0612"/>
    <w:multiLevelType w:val="hybridMultilevel"/>
    <w:tmpl w:val="97A29210"/>
    <w:lvl w:ilvl="0" w:tplc="262CC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B6538C"/>
    <w:multiLevelType w:val="hybridMultilevel"/>
    <w:tmpl w:val="65AE1A5A"/>
    <w:lvl w:ilvl="0" w:tplc="9240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C05511"/>
    <w:multiLevelType w:val="hybridMultilevel"/>
    <w:tmpl w:val="1604E972"/>
    <w:lvl w:ilvl="0" w:tplc="245C4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C44D44"/>
    <w:multiLevelType w:val="hybridMultilevel"/>
    <w:tmpl w:val="BB54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65DFE"/>
    <w:multiLevelType w:val="hybridMultilevel"/>
    <w:tmpl w:val="BE6A6A92"/>
    <w:lvl w:ilvl="0" w:tplc="A27E53EE">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nsid w:val="34903A82"/>
    <w:multiLevelType w:val="hybridMultilevel"/>
    <w:tmpl w:val="E9C014E4"/>
    <w:lvl w:ilvl="0" w:tplc="E168F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25F770B"/>
    <w:multiLevelType w:val="hybridMultilevel"/>
    <w:tmpl w:val="FE5460A8"/>
    <w:lvl w:ilvl="0" w:tplc="053AE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A64A68"/>
    <w:multiLevelType w:val="hybridMultilevel"/>
    <w:tmpl w:val="BFD63008"/>
    <w:lvl w:ilvl="0" w:tplc="F508D7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28A4456"/>
    <w:multiLevelType w:val="hybridMultilevel"/>
    <w:tmpl w:val="991E8BB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62F809AA"/>
    <w:multiLevelType w:val="hybridMultilevel"/>
    <w:tmpl w:val="7F38F11A"/>
    <w:lvl w:ilvl="0" w:tplc="2D162D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73310B"/>
    <w:multiLevelType w:val="hybridMultilevel"/>
    <w:tmpl w:val="E98EAF5C"/>
    <w:lvl w:ilvl="0" w:tplc="8348E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790EF6"/>
    <w:multiLevelType w:val="hybridMultilevel"/>
    <w:tmpl w:val="314CA684"/>
    <w:lvl w:ilvl="0" w:tplc="A27E5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5F1A64"/>
    <w:multiLevelType w:val="hybridMultilevel"/>
    <w:tmpl w:val="AA7AA8FE"/>
    <w:lvl w:ilvl="0" w:tplc="5D1A0AA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7F3653"/>
    <w:multiLevelType w:val="hybridMultilevel"/>
    <w:tmpl w:val="9B4C3620"/>
    <w:lvl w:ilvl="0" w:tplc="A27E53EE">
      <w:start w:val="1"/>
      <w:numFmt w:val="decimal"/>
      <w:lvlText w:val="%1."/>
      <w:lvlJc w:val="left"/>
      <w:pPr>
        <w:ind w:left="141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A845E10"/>
    <w:multiLevelType w:val="hybridMultilevel"/>
    <w:tmpl w:val="395E2714"/>
    <w:lvl w:ilvl="0" w:tplc="AB489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B386F0A"/>
    <w:multiLevelType w:val="hybridMultilevel"/>
    <w:tmpl w:val="E9C014E4"/>
    <w:lvl w:ilvl="0" w:tplc="E168F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B4B3D97"/>
    <w:multiLevelType w:val="hybridMultilevel"/>
    <w:tmpl w:val="2CDC65FC"/>
    <w:lvl w:ilvl="0" w:tplc="50C89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1"/>
  </w:num>
  <w:num w:numId="3">
    <w:abstractNumId w:val="0"/>
  </w:num>
  <w:num w:numId="4">
    <w:abstractNumId w:val="13"/>
  </w:num>
  <w:num w:numId="5">
    <w:abstractNumId w:val="4"/>
  </w:num>
  <w:num w:numId="6">
    <w:abstractNumId w:val="3"/>
  </w:num>
  <w:num w:numId="7">
    <w:abstractNumId w:val="8"/>
  </w:num>
  <w:num w:numId="8">
    <w:abstractNumId w:val="10"/>
  </w:num>
  <w:num w:numId="9">
    <w:abstractNumId w:val="12"/>
  </w:num>
  <w:num w:numId="10">
    <w:abstractNumId w:val="9"/>
  </w:num>
  <w:num w:numId="11">
    <w:abstractNumId w:val="14"/>
  </w:num>
  <w:num w:numId="12">
    <w:abstractNumId w:val="5"/>
  </w:num>
  <w:num w:numId="13">
    <w:abstractNumId w:val="16"/>
  </w:num>
  <w:num w:numId="14">
    <w:abstractNumId w:val="6"/>
  </w:num>
  <w:num w:numId="15">
    <w:abstractNumId w:val="2"/>
  </w:num>
  <w:num w:numId="16">
    <w:abstractNumId w:val="1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96"/>
    <w:rsid w:val="00000488"/>
    <w:rsid w:val="000009D3"/>
    <w:rsid w:val="00001BE9"/>
    <w:rsid w:val="00002DC4"/>
    <w:rsid w:val="00002F86"/>
    <w:rsid w:val="000031F5"/>
    <w:rsid w:val="00003DF5"/>
    <w:rsid w:val="00004160"/>
    <w:rsid w:val="00004687"/>
    <w:rsid w:val="00004821"/>
    <w:rsid w:val="00005C97"/>
    <w:rsid w:val="00006344"/>
    <w:rsid w:val="0000765F"/>
    <w:rsid w:val="00007672"/>
    <w:rsid w:val="0001021E"/>
    <w:rsid w:val="00011691"/>
    <w:rsid w:val="000121CD"/>
    <w:rsid w:val="000122BC"/>
    <w:rsid w:val="00014224"/>
    <w:rsid w:val="000143B0"/>
    <w:rsid w:val="0001545C"/>
    <w:rsid w:val="00015991"/>
    <w:rsid w:val="00015B92"/>
    <w:rsid w:val="00015E0E"/>
    <w:rsid w:val="0001721C"/>
    <w:rsid w:val="0001794A"/>
    <w:rsid w:val="00017F93"/>
    <w:rsid w:val="00021CEE"/>
    <w:rsid w:val="00023236"/>
    <w:rsid w:val="00023932"/>
    <w:rsid w:val="00023F3E"/>
    <w:rsid w:val="00025BD6"/>
    <w:rsid w:val="000260B0"/>
    <w:rsid w:val="000265E3"/>
    <w:rsid w:val="0002687F"/>
    <w:rsid w:val="0002697D"/>
    <w:rsid w:val="000278BE"/>
    <w:rsid w:val="0003072E"/>
    <w:rsid w:val="00030830"/>
    <w:rsid w:val="000308D3"/>
    <w:rsid w:val="00030A8F"/>
    <w:rsid w:val="00031866"/>
    <w:rsid w:val="0003275C"/>
    <w:rsid w:val="00032992"/>
    <w:rsid w:val="00032B8A"/>
    <w:rsid w:val="00032C9D"/>
    <w:rsid w:val="000334B0"/>
    <w:rsid w:val="0003396D"/>
    <w:rsid w:val="00034CCF"/>
    <w:rsid w:val="00035305"/>
    <w:rsid w:val="00035D6A"/>
    <w:rsid w:val="00036563"/>
    <w:rsid w:val="00036BA5"/>
    <w:rsid w:val="0003716F"/>
    <w:rsid w:val="000372E4"/>
    <w:rsid w:val="00040CAE"/>
    <w:rsid w:val="00042C39"/>
    <w:rsid w:val="0004304D"/>
    <w:rsid w:val="00043275"/>
    <w:rsid w:val="00043483"/>
    <w:rsid w:val="00043ED7"/>
    <w:rsid w:val="00044A2A"/>
    <w:rsid w:val="000451BF"/>
    <w:rsid w:val="00046135"/>
    <w:rsid w:val="00046A64"/>
    <w:rsid w:val="00047B91"/>
    <w:rsid w:val="0005059A"/>
    <w:rsid w:val="000505C8"/>
    <w:rsid w:val="00050DAB"/>
    <w:rsid w:val="0005101A"/>
    <w:rsid w:val="000517FC"/>
    <w:rsid w:val="000518FC"/>
    <w:rsid w:val="00051D7A"/>
    <w:rsid w:val="00052079"/>
    <w:rsid w:val="00052498"/>
    <w:rsid w:val="00052FDD"/>
    <w:rsid w:val="00053102"/>
    <w:rsid w:val="000533F2"/>
    <w:rsid w:val="00053A73"/>
    <w:rsid w:val="00054131"/>
    <w:rsid w:val="000557B6"/>
    <w:rsid w:val="00056580"/>
    <w:rsid w:val="00060401"/>
    <w:rsid w:val="0006068D"/>
    <w:rsid w:val="000607C3"/>
    <w:rsid w:val="00060B43"/>
    <w:rsid w:val="00061873"/>
    <w:rsid w:val="00061EB7"/>
    <w:rsid w:val="00062D60"/>
    <w:rsid w:val="00062EDE"/>
    <w:rsid w:val="000636E0"/>
    <w:rsid w:val="000657C2"/>
    <w:rsid w:val="00065E08"/>
    <w:rsid w:val="0006675C"/>
    <w:rsid w:val="00066C2D"/>
    <w:rsid w:val="00066EE4"/>
    <w:rsid w:val="000678D6"/>
    <w:rsid w:val="00067CC8"/>
    <w:rsid w:val="00071C93"/>
    <w:rsid w:val="000724BA"/>
    <w:rsid w:val="000725C4"/>
    <w:rsid w:val="0007270C"/>
    <w:rsid w:val="00072C94"/>
    <w:rsid w:val="00072DAC"/>
    <w:rsid w:val="00072FF8"/>
    <w:rsid w:val="00074A22"/>
    <w:rsid w:val="00075300"/>
    <w:rsid w:val="00076BB2"/>
    <w:rsid w:val="00076DE3"/>
    <w:rsid w:val="00077194"/>
    <w:rsid w:val="0007731C"/>
    <w:rsid w:val="00077641"/>
    <w:rsid w:val="0007778C"/>
    <w:rsid w:val="0007793D"/>
    <w:rsid w:val="00077DBA"/>
    <w:rsid w:val="00080114"/>
    <w:rsid w:val="0008012D"/>
    <w:rsid w:val="00080170"/>
    <w:rsid w:val="00080D35"/>
    <w:rsid w:val="00081C7E"/>
    <w:rsid w:val="0008299D"/>
    <w:rsid w:val="00083220"/>
    <w:rsid w:val="00083F52"/>
    <w:rsid w:val="00084C28"/>
    <w:rsid w:val="0008515E"/>
    <w:rsid w:val="00085E32"/>
    <w:rsid w:val="000876BE"/>
    <w:rsid w:val="000879CF"/>
    <w:rsid w:val="000900D8"/>
    <w:rsid w:val="00090262"/>
    <w:rsid w:val="00090B8C"/>
    <w:rsid w:val="00090E03"/>
    <w:rsid w:val="00090F17"/>
    <w:rsid w:val="000914B4"/>
    <w:rsid w:val="00091E7C"/>
    <w:rsid w:val="000926D1"/>
    <w:rsid w:val="00092776"/>
    <w:rsid w:val="000927A4"/>
    <w:rsid w:val="00092A63"/>
    <w:rsid w:val="00092CBD"/>
    <w:rsid w:val="00093DC9"/>
    <w:rsid w:val="00094089"/>
    <w:rsid w:val="000940C1"/>
    <w:rsid w:val="00094144"/>
    <w:rsid w:val="00094636"/>
    <w:rsid w:val="00094E67"/>
    <w:rsid w:val="00095C91"/>
    <w:rsid w:val="0009610C"/>
    <w:rsid w:val="000962AA"/>
    <w:rsid w:val="00096347"/>
    <w:rsid w:val="00096D89"/>
    <w:rsid w:val="00097387"/>
    <w:rsid w:val="000A0097"/>
    <w:rsid w:val="000A04DF"/>
    <w:rsid w:val="000A159C"/>
    <w:rsid w:val="000A173F"/>
    <w:rsid w:val="000A1D23"/>
    <w:rsid w:val="000A26FA"/>
    <w:rsid w:val="000A2B62"/>
    <w:rsid w:val="000A3606"/>
    <w:rsid w:val="000A3EB1"/>
    <w:rsid w:val="000A44CC"/>
    <w:rsid w:val="000A7793"/>
    <w:rsid w:val="000A7E0C"/>
    <w:rsid w:val="000B0D75"/>
    <w:rsid w:val="000B0F0D"/>
    <w:rsid w:val="000B1B6E"/>
    <w:rsid w:val="000B1C2D"/>
    <w:rsid w:val="000B2E7A"/>
    <w:rsid w:val="000B450A"/>
    <w:rsid w:val="000B45F2"/>
    <w:rsid w:val="000B4A77"/>
    <w:rsid w:val="000B5DE0"/>
    <w:rsid w:val="000C0042"/>
    <w:rsid w:val="000C018C"/>
    <w:rsid w:val="000C1483"/>
    <w:rsid w:val="000C16EA"/>
    <w:rsid w:val="000C1D48"/>
    <w:rsid w:val="000C41C1"/>
    <w:rsid w:val="000C443C"/>
    <w:rsid w:val="000C531B"/>
    <w:rsid w:val="000C5B36"/>
    <w:rsid w:val="000C5C0F"/>
    <w:rsid w:val="000C6008"/>
    <w:rsid w:val="000C62E8"/>
    <w:rsid w:val="000C651E"/>
    <w:rsid w:val="000C6657"/>
    <w:rsid w:val="000C6B70"/>
    <w:rsid w:val="000D0072"/>
    <w:rsid w:val="000D05BC"/>
    <w:rsid w:val="000D069B"/>
    <w:rsid w:val="000D1CEB"/>
    <w:rsid w:val="000D24F7"/>
    <w:rsid w:val="000D2740"/>
    <w:rsid w:val="000D4688"/>
    <w:rsid w:val="000D474B"/>
    <w:rsid w:val="000D4AEC"/>
    <w:rsid w:val="000D4D97"/>
    <w:rsid w:val="000D52A3"/>
    <w:rsid w:val="000D53BF"/>
    <w:rsid w:val="000D5A47"/>
    <w:rsid w:val="000D5B04"/>
    <w:rsid w:val="000D5ECD"/>
    <w:rsid w:val="000D68E7"/>
    <w:rsid w:val="000D6AAC"/>
    <w:rsid w:val="000D6EE1"/>
    <w:rsid w:val="000D76D0"/>
    <w:rsid w:val="000D7B90"/>
    <w:rsid w:val="000E159C"/>
    <w:rsid w:val="000E2603"/>
    <w:rsid w:val="000E2DFA"/>
    <w:rsid w:val="000E387B"/>
    <w:rsid w:val="000E44C1"/>
    <w:rsid w:val="000E4D9A"/>
    <w:rsid w:val="000E5019"/>
    <w:rsid w:val="000E5F73"/>
    <w:rsid w:val="000E6197"/>
    <w:rsid w:val="000E66FD"/>
    <w:rsid w:val="000E6801"/>
    <w:rsid w:val="000E6A55"/>
    <w:rsid w:val="000E7211"/>
    <w:rsid w:val="000F05A3"/>
    <w:rsid w:val="000F15EE"/>
    <w:rsid w:val="000F1A34"/>
    <w:rsid w:val="000F20E6"/>
    <w:rsid w:val="000F2963"/>
    <w:rsid w:val="000F322E"/>
    <w:rsid w:val="000F35F3"/>
    <w:rsid w:val="000F36C7"/>
    <w:rsid w:val="000F4A95"/>
    <w:rsid w:val="000F54E8"/>
    <w:rsid w:val="000F551F"/>
    <w:rsid w:val="000F5613"/>
    <w:rsid w:val="000F5DC3"/>
    <w:rsid w:val="000F63F1"/>
    <w:rsid w:val="000F728F"/>
    <w:rsid w:val="000F7360"/>
    <w:rsid w:val="000F759C"/>
    <w:rsid w:val="001001A0"/>
    <w:rsid w:val="001005CD"/>
    <w:rsid w:val="001011C9"/>
    <w:rsid w:val="00101E8E"/>
    <w:rsid w:val="00101F0D"/>
    <w:rsid w:val="00102376"/>
    <w:rsid w:val="00102647"/>
    <w:rsid w:val="001026A7"/>
    <w:rsid w:val="00102853"/>
    <w:rsid w:val="00102EDE"/>
    <w:rsid w:val="00103CA5"/>
    <w:rsid w:val="0010503C"/>
    <w:rsid w:val="001054AE"/>
    <w:rsid w:val="0010568D"/>
    <w:rsid w:val="00107FDB"/>
    <w:rsid w:val="0011010F"/>
    <w:rsid w:val="0011101C"/>
    <w:rsid w:val="00111E20"/>
    <w:rsid w:val="00112EA2"/>
    <w:rsid w:val="00112F8E"/>
    <w:rsid w:val="00114699"/>
    <w:rsid w:val="00115336"/>
    <w:rsid w:val="001162DC"/>
    <w:rsid w:val="00116E08"/>
    <w:rsid w:val="001234F5"/>
    <w:rsid w:val="00123A22"/>
    <w:rsid w:val="00123C9D"/>
    <w:rsid w:val="00124963"/>
    <w:rsid w:val="00124FC2"/>
    <w:rsid w:val="001260FD"/>
    <w:rsid w:val="0012659F"/>
    <w:rsid w:val="00126646"/>
    <w:rsid w:val="0012667D"/>
    <w:rsid w:val="00126A3C"/>
    <w:rsid w:val="00126AFA"/>
    <w:rsid w:val="00126C5F"/>
    <w:rsid w:val="001278E9"/>
    <w:rsid w:val="00130E79"/>
    <w:rsid w:val="00132910"/>
    <w:rsid w:val="0013291B"/>
    <w:rsid w:val="001331F4"/>
    <w:rsid w:val="001338B6"/>
    <w:rsid w:val="00133966"/>
    <w:rsid w:val="00133E47"/>
    <w:rsid w:val="00133FF8"/>
    <w:rsid w:val="001341C3"/>
    <w:rsid w:val="00134B69"/>
    <w:rsid w:val="00134B71"/>
    <w:rsid w:val="001350AA"/>
    <w:rsid w:val="001356D6"/>
    <w:rsid w:val="00135E2C"/>
    <w:rsid w:val="00136392"/>
    <w:rsid w:val="00136E94"/>
    <w:rsid w:val="00137693"/>
    <w:rsid w:val="00137C38"/>
    <w:rsid w:val="001405F2"/>
    <w:rsid w:val="001413A4"/>
    <w:rsid w:val="00141C48"/>
    <w:rsid w:val="00143BA8"/>
    <w:rsid w:val="00143F91"/>
    <w:rsid w:val="00144A5A"/>
    <w:rsid w:val="001450C4"/>
    <w:rsid w:val="00147138"/>
    <w:rsid w:val="001471D4"/>
    <w:rsid w:val="001478DB"/>
    <w:rsid w:val="00147A19"/>
    <w:rsid w:val="00147A83"/>
    <w:rsid w:val="00147DA7"/>
    <w:rsid w:val="0015090E"/>
    <w:rsid w:val="00151393"/>
    <w:rsid w:val="001513A6"/>
    <w:rsid w:val="00152732"/>
    <w:rsid w:val="00152ED3"/>
    <w:rsid w:val="00153E78"/>
    <w:rsid w:val="00154DA5"/>
    <w:rsid w:val="00155021"/>
    <w:rsid w:val="0015595D"/>
    <w:rsid w:val="00155AC4"/>
    <w:rsid w:val="00155E05"/>
    <w:rsid w:val="00156A59"/>
    <w:rsid w:val="001578B5"/>
    <w:rsid w:val="00157908"/>
    <w:rsid w:val="00160BD2"/>
    <w:rsid w:val="00160D80"/>
    <w:rsid w:val="00160E24"/>
    <w:rsid w:val="0016104B"/>
    <w:rsid w:val="00161BF4"/>
    <w:rsid w:val="00162047"/>
    <w:rsid w:val="0016342E"/>
    <w:rsid w:val="00163940"/>
    <w:rsid w:val="00163C3F"/>
    <w:rsid w:val="00163D78"/>
    <w:rsid w:val="00164826"/>
    <w:rsid w:val="001658C3"/>
    <w:rsid w:val="00165BB9"/>
    <w:rsid w:val="0016607A"/>
    <w:rsid w:val="001665E5"/>
    <w:rsid w:val="00170745"/>
    <w:rsid w:val="001718FB"/>
    <w:rsid w:val="00171C05"/>
    <w:rsid w:val="00171C4C"/>
    <w:rsid w:val="00172B9C"/>
    <w:rsid w:val="00172CB1"/>
    <w:rsid w:val="001730B1"/>
    <w:rsid w:val="001732E0"/>
    <w:rsid w:val="00173B31"/>
    <w:rsid w:val="00174088"/>
    <w:rsid w:val="00174446"/>
    <w:rsid w:val="00176272"/>
    <w:rsid w:val="001762F6"/>
    <w:rsid w:val="00176C1F"/>
    <w:rsid w:val="00176D43"/>
    <w:rsid w:val="00181F40"/>
    <w:rsid w:val="0018253A"/>
    <w:rsid w:val="001825A9"/>
    <w:rsid w:val="0018298F"/>
    <w:rsid w:val="001831BE"/>
    <w:rsid w:val="001831D4"/>
    <w:rsid w:val="001832FA"/>
    <w:rsid w:val="00183327"/>
    <w:rsid w:val="001834EB"/>
    <w:rsid w:val="001834F2"/>
    <w:rsid w:val="00183D8B"/>
    <w:rsid w:val="0018454C"/>
    <w:rsid w:val="00184CC5"/>
    <w:rsid w:val="00184F16"/>
    <w:rsid w:val="001854D4"/>
    <w:rsid w:val="00186883"/>
    <w:rsid w:val="00186D67"/>
    <w:rsid w:val="00186DB4"/>
    <w:rsid w:val="001877B3"/>
    <w:rsid w:val="00187F16"/>
    <w:rsid w:val="00187FF3"/>
    <w:rsid w:val="001905D6"/>
    <w:rsid w:val="00190DB1"/>
    <w:rsid w:val="00191CFD"/>
    <w:rsid w:val="00191D6B"/>
    <w:rsid w:val="0019243F"/>
    <w:rsid w:val="001929DB"/>
    <w:rsid w:val="00195271"/>
    <w:rsid w:val="0019560B"/>
    <w:rsid w:val="0019620D"/>
    <w:rsid w:val="0019623F"/>
    <w:rsid w:val="00197F95"/>
    <w:rsid w:val="001A131F"/>
    <w:rsid w:val="001A2DA9"/>
    <w:rsid w:val="001A2EFF"/>
    <w:rsid w:val="001A39D3"/>
    <w:rsid w:val="001A4297"/>
    <w:rsid w:val="001A4728"/>
    <w:rsid w:val="001A4917"/>
    <w:rsid w:val="001A4D0F"/>
    <w:rsid w:val="001A50A1"/>
    <w:rsid w:val="001A5234"/>
    <w:rsid w:val="001A5DFA"/>
    <w:rsid w:val="001A5EA8"/>
    <w:rsid w:val="001A61E6"/>
    <w:rsid w:val="001A6571"/>
    <w:rsid w:val="001A7435"/>
    <w:rsid w:val="001A7B8C"/>
    <w:rsid w:val="001B0B44"/>
    <w:rsid w:val="001B1371"/>
    <w:rsid w:val="001B2837"/>
    <w:rsid w:val="001B2DDB"/>
    <w:rsid w:val="001B4912"/>
    <w:rsid w:val="001B4C9D"/>
    <w:rsid w:val="001B5E14"/>
    <w:rsid w:val="001B62A8"/>
    <w:rsid w:val="001B6A37"/>
    <w:rsid w:val="001B6BD5"/>
    <w:rsid w:val="001B7EA2"/>
    <w:rsid w:val="001C006E"/>
    <w:rsid w:val="001C0F3A"/>
    <w:rsid w:val="001C1068"/>
    <w:rsid w:val="001C17FE"/>
    <w:rsid w:val="001C1EC3"/>
    <w:rsid w:val="001C22A6"/>
    <w:rsid w:val="001C2C35"/>
    <w:rsid w:val="001C309F"/>
    <w:rsid w:val="001C34E8"/>
    <w:rsid w:val="001C3B20"/>
    <w:rsid w:val="001C43B4"/>
    <w:rsid w:val="001C44B1"/>
    <w:rsid w:val="001C4CD3"/>
    <w:rsid w:val="001C4E82"/>
    <w:rsid w:val="001C573D"/>
    <w:rsid w:val="001C58AD"/>
    <w:rsid w:val="001C5F22"/>
    <w:rsid w:val="001C7E28"/>
    <w:rsid w:val="001D0B68"/>
    <w:rsid w:val="001D156D"/>
    <w:rsid w:val="001D22D4"/>
    <w:rsid w:val="001D271F"/>
    <w:rsid w:val="001D35ED"/>
    <w:rsid w:val="001D3690"/>
    <w:rsid w:val="001D37E0"/>
    <w:rsid w:val="001D3CE4"/>
    <w:rsid w:val="001D4384"/>
    <w:rsid w:val="001D60D8"/>
    <w:rsid w:val="001E0EEB"/>
    <w:rsid w:val="001E23E8"/>
    <w:rsid w:val="001E30CA"/>
    <w:rsid w:val="001E3981"/>
    <w:rsid w:val="001E458D"/>
    <w:rsid w:val="001E4C85"/>
    <w:rsid w:val="001E547F"/>
    <w:rsid w:val="001E54CA"/>
    <w:rsid w:val="001E6955"/>
    <w:rsid w:val="001E7023"/>
    <w:rsid w:val="001E74B0"/>
    <w:rsid w:val="001E7A08"/>
    <w:rsid w:val="001E7D9A"/>
    <w:rsid w:val="001F02CA"/>
    <w:rsid w:val="001F0BC8"/>
    <w:rsid w:val="001F0C24"/>
    <w:rsid w:val="001F1259"/>
    <w:rsid w:val="001F1952"/>
    <w:rsid w:val="001F2BF6"/>
    <w:rsid w:val="001F4240"/>
    <w:rsid w:val="001F588B"/>
    <w:rsid w:val="001F6826"/>
    <w:rsid w:val="001F6D7A"/>
    <w:rsid w:val="001F70E8"/>
    <w:rsid w:val="002005E0"/>
    <w:rsid w:val="00200605"/>
    <w:rsid w:val="00200BBA"/>
    <w:rsid w:val="0020190C"/>
    <w:rsid w:val="002020B5"/>
    <w:rsid w:val="00202DF4"/>
    <w:rsid w:val="00202E2B"/>
    <w:rsid w:val="0020408A"/>
    <w:rsid w:val="002049D2"/>
    <w:rsid w:val="002053FE"/>
    <w:rsid w:val="0020567F"/>
    <w:rsid w:val="00205885"/>
    <w:rsid w:val="00205C7E"/>
    <w:rsid w:val="00206214"/>
    <w:rsid w:val="00207455"/>
    <w:rsid w:val="002124DA"/>
    <w:rsid w:val="00212822"/>
    <w:rsid w:val="00213490"/>
    <w:rsid w:val="00213724"/>
    <w:rsid w:val="0021386B"/>
    <w:rsid w:val="00213B5E"/>
    <w:rsid w:val="00213DC0"/>
    <w:rsid w:val="0021423B"/>
    <w:rsid w:val="00214CE1"/>
    <w:rsid w:val="00216041"/>
    <w:rsid w:val="002166BC"/>
    <w:rsid w:val="00217332"/>
    <w:rsid w:val="00217432"/>
    <w:rsid w:val="00217B12"/>
    <w:rsid w:val="00220E06"/>
    <w:rsid w:val="00221CD5"/>
    <w:rsid w:val="00221ECC"/>
    <w:rsid w:val="00223C52"/>
    <w:rsid w:val="0022500B"/>
    <w:rsid w:val="002250FE"/>
    <w:rsid w:val="00225621"/>
    <w:rsid w:val="00225AD7"/>
    <w:rsid w:val="00225CDE"/>
    <w:rsid w:val="00225EBF"/>
    <w:rsid w:val="00226EB9"/>
    <w:rsid w:val="002271E2"/>
    <w:rsid w:val="002274F6"/>
    <w:rsid w:val="002275CC"/>
    <w:rsid w:val="002304E1"/>
    <w:rsid w:val="00231274"/>
    <w:rsid w:val="002316FA"/>
    <w:rsid w:val="00232ECA"/>
    <w:rsid w:val="002330F5"/>
    <w:rsid w:val="00234816"/>
    <w:rsid w:val="00235D37"/>
    <w:rsid w:val="00236715"/>
    <w:rsid w:val="00237CEA"/>
    <w:rsid w:val="0024008F"/>
    <w:rsid w:val="0024095D"/>
    <w:rsid w:val="00240BDA"/>
    <w:rsid w:val="00241F0C"/>
    <w:rsid w:val="002436B3"/>
    <w:rsid w:val="0024407C"/>
    <w:rsid w:val="002440F8"/>
    <w:rsid w:val="00244303"/>
    <w:rsid w:val="00244993"/>
    <w:rsid w:val="0024546A"/>
    <w:rsid w:val="00245FE6"/>
    <w:rsid w:val="00246A54"/>
    <w:rsid w:val="002475F5"/>
    <w:rsid w:val="0024772D"/>
    <w:rsid w:val="00247AD5"/>
    <w:rsid w:val="00247B7B"/>
    <w:rsid w:val="00247D38"/>
    <w:rsid w:val="00250E80"/>
    <w:rsid w:val="00251BFF"/>
    <w:rsid w:val="00251DAE"/>
    <w:rsid w:val="00251EBC"/>
    <w:rsid w:val="0025312D"/>
    <w:rsid w:val="00254652"/>
    <w:rsid w:val="0025478D"/>
    <w:rsid w:val="00254949"/>
    <w:rsid w:val="00255047"/>
    <w:rsid w:val="00255ACC"/>
    <w:rsid w:val="00256AFF"/>
    <w:rsid w:val="002579B9"/>
    <w:rsid w:val="002606DB"/>
    <w:rsid w:val="0026154E"/>
    <w:rsid w:val="00262002"/>
    <w:rsid w:val="00262D90"/>
    <w:rsid w:val="00263AA9"/>
    <w:rsid w:val="00263E57"/>
    <w:rsid w:val="00264B5A"/>
    <w:rsid w:val="00264EC4"/>
    <w:rsid w:val="00265140"/>
    <w:rsid w:val="0026538C"/>
    <w:rsid w:val="00265879"/>
    <w:rsid w:val="00266042"/>
    <w:rsid w:val="00266265"/>
    <w:rsid w:val="00266939"/>
    <w:rsid w:val="00266F42"/>
    <w:rsid w:val="00266FB2"/>
    <w:rsid w:val="00267A7C"/>
    <w:rsid w:val="00270810"/>
    <w:rsid w:val="00272343"/>
    <w:rsid w:val="002723CE"/>
    <w:rsid w:val="00273FE9"/>
    <w:rsid w:val="002745A1"/>
    <w:rsid w:val="00274A67"/>
    <w:rsid w:val="00274FD6"/>
    <w:rsid w:val="00275743"/>
    <w:rsid w:val="0027601A"/>
    <w:rsid w:val="00276E92"/>
    <w:rsid w:val="00277352"/>
    <w:rsid w:val="00277A2A"/>
    <w:rsid w:val="00277F37"/>
    <w:rsid w:val="002808AB"/>
    <w:rsid w:val="00280E1C"/>
    <w:rsid w:val="00282807"/>
    <w:rsid w:val="00282E68"/>
    <w:rsid w:val="0028378E"/>
    <w:rsid w:val="00284179"/>
    <w:rsid w:val="0028419A"/>
    <w:rsid w:val="00284C8E"/>
    <w:rsid w:val="00284F62"/>
    <w:rsid w:val="002863A6"/>
    <w:rsid w:val="00286614"/>
    <w:rsid w:val="002866E6"/>
    <w:rsid w:val="0028792A"/>
    <w:rsid w:val="002908B8"/>
    <w:rsid w:val="00291141"/>
    <w:rsid w:val="002916C3"/>
    <w:rsid w:val="00291F6F"/>
    <w:rsid w:val="00292C94"/>
    <w:rsid w:val="00292FD7"/>
    <w:rsid w:val="00293454"/>
    <w:rsid w:val="00293A19"/>
    <w:rsid w:val="00293B35"/>
    <w:rsid w:val="00294C73"/>
    <w:rsid w:val="0029521A"/>
    <w:rsid w:val="00296C14"/>
    <w:rsid w:val="00296C80"/>
    <w:rsid w:val="00296F1D"/>
    <w:rsid w:val="002A03A0"/>
    <w:rsid w:val="002A07BD"/>
    <w:rsid w:val="002A07D7"/>
    <w:rsid w:val="002A07DC"/>
    <w:rsid w:val="002A1DEA"/>
    <w:rsid w:val="002A2904"/>
    <w:rsid w:val="002A360A"/>
    <w:rsid w:val="002A3677"/>
    <w:rsid w:val="002A4823"/>
    <w:rsid w:val="002A68D9"/>
    <w:rsid w:val="002A6A9F"/>
    <w:rsid w:val="002B15E5"/>
    <w:rsid w:val="002B1EF2"/>
    <w:rsid w:val="002B2345"/>
    <w:rsid w:val="002B2CE5"/>
    <w:rsid w:val="002B43BF"/>
    <w:rsid w:val="002B45C6"/>
    <w:rsid w:val="002B4DA8"/>
    <w:rsid w:val="002B5B34"/>
    <w:rsid w:val="002B7208"/>
    <w:rsid w:val="002B7FAA"/>
    <w:rsid w:val="002C0516"/>
    <w:rsid w:val="002C1AF8"/>
    <w:rsid w:val="002C1C87"/>
    <w:rsid w:val="002C2439"/>
    <w:rsid w:val="002C2B90"/>
    <w:rsid w:val="002C63FE"/>
    <w:rsid w:val="002C6404"/>
    <w:rsid w:val="002C67F8"/>
    <w:rsid w:val="002C6FDA"/>
    <w:rsid w:val="002C755A"/>
    <w:rsid w:val="002C7CEC"/>
    <w:rsid w:val="002D03BC"/>
    <w:rsid w:val="002D04BD"/>
    <w:rsid w:val="002D0A22"/>
    <w:rsid w:val="002D17D7"/>
    <w:rsid w:val="002D20A2"/>
    <w:rsid w:val="002D2B50"/>
    <w:rsid w:val="002D3513"/>
    <w:rsid w:val="002D4242"/>
    <w:rsid w:val="002D5638"/>
    <w:rsid w:val="002D622B"/>
    <w:rsid w:val="002D624D"/>
    <w:rsid w:val="002D705A"/>
    <w:rsid w:val="002D717D"/>
    <w:rsid w:val="002D785A"/>
    <w:rsid w:val="002D7C39"/>
    <w:rsid w:val="002D7CB4"/>
    <w:rsid w:val="002E045D"/>
    <w:rsid w:val="002E0CAC"/>
    <w:rsid w:val="002E0DA2"/>
    <w:rsid w:val="002E1236"/>
    <w:rsid w:val="002E1308"/>
    <w:rsid w:val="002E1830"/>
    <w:rsid w:val="002E1C93"/>
    <w:rsid w:val="002E1F85"/>
    <w:rsid w:val="002E2187"/>
    <w:rsid w:val="002E26C1"/>
    <w:rsid w:val="002E2E56"/>
    <w:rsid w:val="002E45CE"/>
    <w:rsid w:val="002E6171"/>
    <w:rsid w:val="002E6630"/>
    <w:rsid w:val="002E671F"/>
    <w:rsid w:val="002E7B87"/>
    <w:rsid w:val="002F14C5"/>
    <w:rsid w:val="002F21B6"/>
    <w:rsid w:val="002F3A44"/>
    <w:rsid w:val="002F3E00"/>
    <w:rsid w:val="002F492D"/>
    <w:rsid w:val="002F4C6A"/>
    <w:rsid w:val="002F52D8"/>
    <w:rsid w:val="002F5740"/>
    <w:rsid w:val="002F5871"/>
    <w:rsid w:val="002F6171"/>
    <w:rsid w:val="002F6569"/>
    <w:rsid w:val="002F6A07"/>
    <w:rsid w:val="002F6A19"/>
    <w:rsid w:val="002F78CE"/>
    <w:rsid w:val="00300840"/>
    <w:rsid w:val="00300CB5"/>
    <w:rsid w:val="003017C5"/>
    <w:rsid w:val="00302B98"/>
    <w:rsid w:val="00302D32"/>
    <w:rsid w:val="00303797"/>
    <w:rsid w:val="00303B8E"/>
    <w:rsid w:val="00303CB1"/>
    <w:rsid w:val="00304061"/>
    <w:rsid w:val="00304373"/>
    <w:rsid w:val="00304B2D"/>
    <w:rsid w:val="00305A08"/>
    <w:rsid w:val="0030614B"/>
    <w:rsid w:val="00306E1F"/>
    <w:rsid w:val="00310728"/>
    <w:rsid w:val="00310E1B"/>
    <w:rsid w:val="003112F1"/>
    <w:rsid w:val="00311E20"/>
    <w:rsid w:val="00311F94"/>
    <w:rsid w:val="003133BF"/>
    <w:rsid w:val="0031561B"/>
    <w:rsid w:val="00316BAF"/>
    <w:rsid w:val="00316BCE"/>
    <w:rsid w:val="003171A0"/>
    <w:rsid w:val="003177F8"/>
    <w:rsid w:val="00317BC7"/>
    <w:rsid w:val="00320C2E"/>
    <w:rsid w:val="0032124D"/>
    <w:rsid w:val="00321346"/>
    <w:rsid w:val="00321EE4"/>
    <w:rsid w:val="003222AA"/>
    <w:rsid w:val="00322B72"/>
    <w:rsid w:val="003233FE"/>
    <w:rsid w:val="0032356B"/>
    <w:rsid w:val="00323A40"/>
    <w:rsid w:val="003244B9"/>
    <w:rsid w:val="003246AC"/>
    <w:rsid w:val="00325890"/>
    <w:rsid w:val="003262D1"/>
    <w:rsid w:val="00326371"/>
    <w:rsid w:val="0032687F"/>
    <w:rsid w:val="00326925"/>
    <w:rsid w:val="003273D4"/>
    <w:rsid w:val="003275C9"/>
    <w:rsid w:val="00327746"/>
    <w:rsid w:val="003278CC"/>
    <w:rsid w:val="00327C5F"/>
    <w:rsid w:val="003318B8"/>
    <w:rsid w:val="00331B16"/>
    <w:rsid w:val="003335D5"/>
    <w:rsid w:val="00333707"/>
    <w:rsid w:val="00333A5B"/>
    <w:rsid w:val="00334573"/>
    <w:rsid w:val="00334BFE"/>
    <w:rsid w:val="003352B9"/>
    <w:rsid w:val="003359E9"/>
    <w:rsid w:val="00337664"/>
    <w:rsid w:val="00340167"/>
    <w:rsid w:val="003410D3"/>
    <w:rsid w:val="00341EF6"/>
    <w:rsid w:val="00342760"/>
    <w:rsid w:val="00342D56"/>
    <w:rsid w:val="00344272"/>
    <w:rsid w:val="00344FA7"/>
    <w:rsid w:val="00345483"/>
    <w:rsid w:val="00346FFB"/>
    <w:rsid w:val="00347112"/>
    <w:rsid w:val="00347708"/>
    <w:rsid w:val="00347BBF"/>
    <w:rsid w:val="00347DB5"/>
    <w:rsid w:val="00347F57"/>
    <w:rsid w:val="00350038"/>
    <w:rsid w:val="0035087A"/>
    <w:rsid w:val="00350A18"/>
    <w:rsid w:val="00350B2D"/>
    <w:rsid w:val="00351E67"/>
    <w:rsid w:val="00352C01"/>
    <w:rsid w:val="00352E19"/>
    <w:rsid w:val="00352FE5"/>
    <w:rsid w:val="003539C9"/>
    <w:rsid w:val="00353F55"/>
    <w:rsid w:val="00354F96"/>
    <w:rsid w:val="0035517C"/>
    <w:rsid w:val="00356998"/>
    <w:rsid w:val="00356B07"/>
    <w:rsid w:val="00356D48"/>
    <w:rsid w:val="00356DBB"/>
    <w:rsid w:val="00357623"/>
    <w:rsid w:val="00357759"/>
    <w:rsid w:val="00357A34"/>
    <w:rsid w:val="00360162"/>
    <w:rsid w:val="00360650"/>
    <w:rsid w:val="00360A16"/>
    <w:rsid w:val="00362C4F"/>
    <w:rsid w:val="00362DB3"/>
    <w:rsid w:val="0036324D"/>
    <w:rsid w:val="0036334F"/>
    <w:rsid w:val="0036469B"/>
    <w:rsid w:val="00364C06"/>
    <w:rsid w:val="00365245"/>
    <w:rsid w:val="0036535B"/>
    <w:rsid w:val="003656D8"/>
    <w:rsid w:val="00366C57"/>
    <w:rsid w:val="003673E3"/>
    <w:rsid w:val="003673F6"/>
    <w:rsid w:val="00367E9B"/>
    <w:rsid w:val="00370019"/>
    <w:rsid w:val="003701A5"/>
    <w:rsid w:val="00370C78"/>
    <w:rsid w:val="00370CBB"/>
    <w:rsid w:val="003711BE"/>
    <w:rsid w:val="003712CA"/>
    <w:rsid w:val="00371382"/>
    <w:rsid w:val="0037140D"/>
    <w:rsid w:val="003745BC"/>
    <w:rsid w:val="0037475E"/>
    <w:rsid w:val="00374B10"/>
    <w:rsid w:val="00374C8F"/>
    <w:rsid w:val="00375B0E"/>
    <w:rsid w:val="00375D72"/>
    <w:rsid w:val="003761C8"/>
    <w:rsid w:val="00376C48"/>
    <w:rsid w:val="0037772D"/>
    <w:rsid w:val="00377C52"/>
    <w:rsid w:val="00377E77"/>
    <w:rsid w:val="00380037"/>
    <w:rsid w:val="00380987"/>
    <w:rsid w:val="00381DED"/>
    <w:rsid w:val="003825D4"/>
    <w:rsid w:val="00382BE6"/>
    <w:rsid w:val="00383658"/>
    <w:rsid w:val="0038370D"/>
    <w:rsid w:val="00383C0F"/>
    <w:rsid w:val="00384927"/>
    <w:rsid w:val="00386315"/>
    <w:rsid w:val="003869F8"/>
    <w:rsid w:val="00386FBC"/>
    <w:rsid w:val="00387DB0"/>
    <w:rsid w:val="003907E2"/>
    <w:rsid w:val="00391018"/>
    <w:rsid w:val="003918CC"/>
    <w:rsid w:val="00391E66"/>
    <w:rsid w:val="00391F2A"/>
    <w:rsid w:val="00393255"/>
    <w:rsid w:val="00394377"/>
    <w:rsid w:val="00394788"/>
    <w:rsid w:val="00394CBF"/>
    <w:rsid w:val="0039598F"/>
    <w:rsid w:val="00395B85"/>
    <w:rsid w:val="003972E8"/>
    <w:rsid w:val="003A0334"/>
    <w:rsid w:val="003A16F8"/>
    <w:rsid w:val="003A180C"/>
    <w:rsid w:val="003A2467"/>
    <w:rsid w:val="003A28FF"/>
    <w:rsid w:val="003A3A93"/>
    <w:rsid w:val="003A3DC1"/>
    <w:rsid w:val="003A41A4"/>
    <w:rsid w:val="003A45E1"/>
    <w:rsid w:val="003A5430"/>
    <w:rsid w:val="003A55D0"/>
    <w:rsid w:val="003A5C6F"/>
    <w:rsid w:val="003A765E"/>
    <w:rsid w:val="003B0BD6"/>
    <w:rsid w:val="003B14AF"/>
    <w:rsid w:val="003B3622"/>
    <w:rsid w:val="003B3A00"/>
    <w:rsid w:val="003B48CE"/>
    <w:rsid w:val="003B5876"/>
    <w:rsid w:val="003B6185"/>
    <w:rsid w:val="003B7668"/>
    <w:rsid w:val="003C0666"/>
    <w:rsid w:val="003C29DD"/>
    <w:rsid w:val="003C2C06"/>
    <w:rsid w:val="003C31E4"/>
    <w:rsid w:val="003C338C"/>
    <w:rsid w:val="003C339F"/>
    <w:rsid w:val="003C3B37"/>
    <w:rsid w:val="003C3F0A"/>
    <w:rsid w:val="003C4223"/>
    <w:rsid w:val="003C44F3"/>
    <w:rsid w:val="003C5D3D"/>
    <w:rsid w:val="003C618B"/>
    <w:rsid w:val="003C67B9"/>
    <w:rsid w:val="003C6F0C"/>
    <w:rsid w:val="003D0271"/>
    <w:rsid w:val="003D0511"/>
    <w:rsid w:val="003D0A45"/>
    <w:rsid w:val="003D0F50"/>
    <w:rsid w:val="003D2661"/>
    <w:rsid w:val="003D2ACB"/>
    <w:rsid w:val="003D2D11"/>
    <w:rsid w:val="003D2FC9"/>
    <w:rsid w:val="003D336C"/>
    <w:rsid w:val="003D3414"/>
    <w:rsid w:val="003D3445"/>
    <w:rsid w:val="003D3C34"/>
    <w:rsid w:val="003D3D48"/>
    <w:rsid w:val="003D4018"/>
    <w:rsid w:val="003D6703"/>
    <w:rsid w:val="003D6AE2"/>
    <w:rsid w:val="003D6CCA"/>
    <w:rsid w:val="003D772E"/>
    <w:rsid w:val="003D7B1D"/>
    <w:rsid w:val="003E0623"/>
    <w:rsid w:val="003E1A7E"/>
    <w:rsid w:val="003E2C4C"/>
    <w:rsid w:val="003E3518"/>
    <w:rsid w:val="003E3B19"/>
    <w:rsid w:val="003E3B73"/>
    <w:rsid w:val="003E436B"/>
    <w:rsid w:val="003E4D3A"/>
    <w:rsid w:val="003E5B74"/>
    <w:rsid w:val="003E5FEF"/>
    <w:rsid w:val="003E6CDE"/>
    <w:rsid w:val="003E6D28"/>
    <w:rsid w:val="003F020B"/>
    <w:rsid w:val="003F2592"/>
    <w:rsid w:val="003F4039"/>
    <w:rsid w:val="003F4811"/>
    <w:rsid w:val="003F4B40"/>
    <w:rsid w:val="003F5A36"/>
    <w:rsid w:val="003F621C"/>
    <w:rsid w:val="003F75EF"/>
    <w:rsid w:val="003F77EE"/>
    <w:rsid w:val="003F7F49"/>
    <w:rsid w:val="00400709"/>
    <w:rsid w:val="00400949"/>
    <w:rsid w:val="00401054"/>
    <w:rsid w:val="0040163F"/>
    <w:rsid w:val="004027DD"/>
    <w:rsid w:val="00402AE4"/>
    <w:rsid w:val="00402CE6"/>
    <w:rsid w:val="00403383"/>
    <w:rsid w:val="00403B87"/>
    <w:rsid w:val="00403BB7"/>
    <w:rsid w:val="00404AE1"/>
    <w:rsid w:val="00404BD2"/>
    <w:rsid w:val="00405866"/>
    <w:rsid w:val="004069A0"/>
    <w:rsid w:val="00406E73"/>
    <w:rsid w:val="004077FC"/>
    <w:rsid w:val="00407B50"/>
    <w:rsid w:val="00410115"/>
    <w:rsid w:val="004123E7"/>
    <w:rsid w:val="00413513"/>
    <w:rsid w:val="0041455E"/>
    <w:rsid w:val="00415209"/>
    <w:rsid w:val="00416B69"/>
    <w:rsid w:val="0041787B"/>
    <w:rsid w:val="00417DCD"/>
    <w:rsid w:val="00420657"/>
    <w:rsid w:val="00420B3A"/>
    <w:rsid w:val="004234FA"/>
    <w:rsid w:val="0042358A"/>
    <w:rsid w:val="00424159"/>
    <w:rsid w:val="004255D7"/>
    <w:rsid w:val="004263FE"/>
    <w:rsid w:val="004272FC"/>
    <w:rsid w:val="0042754B"/>
    <w:rsid w:val="00427769"/>
    <w:rsid w:val="00427A79"/>
    <w:rsid w:val="00427F92"/>
    <w:rsid w:val="004309F6"/>
    <w:rsid w:val="00430B37"/>
    <w:rsid w:val="004318D1"/>
    <w:rsid w:val="00431D44"/>
    <w:rsid w:val="00432443"/>
    <w:rsid w:val="00432697"/>
    <w:rsid w:val="00432851"/>
    <w:rsid w:val="00432F35"/>
    <w:rsid w:val="004338FE"/>
    <w:rsid w:val="004339EA"/>
    <w:rsid w:val="004348A6"/>
    <w:rsid w:val="00434B15"/>
    <w:rsid w:val="00435166"/>
    <w:rsid w:val="00435932"/>
    <w:rsid w:val="00435A26"/>
    <w:rsid w:val="00435AB6"/>
    <w:rsid w:val="00435EA4"/>
    <w:rsid w:val="00436E4B"/>
    <w:rsid w:val="004400EE"/>
    <w:rsid w:val="004406CE"/>
    <w:rsid w:val="00441E3B"/>
    <w:rsid w:val="00442C96"/>
    <w:rsid w:val="00442CBE"/>
    <w:rsid w:val="00442DE6"/>
    <w:rsid w:val="004432E2"/>
    <w:rsid w:val="00445264"/>
    <w:rsid w:val="0044652F"/>
    <w:rsid w:val="00447118"/>
    <w:rsid w:val="00450725"/>
    <w:rsid w:val="00450757"/>
    <w:rsid w:val="00450E14"/>
    <w:rsid w:val="004516EF"/>
    <w:rsid w:val="004519AA"/>
    <w:rsid w:val="004519B8"/>
    <w:rsid w:val="00451D5B"/>
    <w:rsid w:val="0045231C"/>
    <w:rsid w:val="00452477"/>
    <w:rsid w:val="00452CF4"/>
    <w:rsid w:val="00452D7D"/>
    <w:rsid w:val="00452E2A"/>
    <w:rsid w:val="00453168"/>
    <w:rsid w:val="004533AD"/>
    <w:rsid w:val="0045360C"/>
    <w:rsid w:val="004536F9"/>
    <w:rsid w:val="00453B54"/>
    <w:rsid w:val="00453B8F"/>
    <w:rsid w:val="004545A7"/>
    <w:rsid w:val="0045475A"/>
    <w:rsid w:val="00454803"/>
    <w:rsid w:val="00455925"/>
    <w:rsid w:val="00456365"/>
    <w:rsid w:val="00456861"/>
    <w:rsid w:val="00456FAF"/>
    <w:rsid w:val="0045740D"/>
    <w:rsid w:val="004575FA"/>
    <w:rsid w:val="00457B0D"/>
    <w:rsid w:val="00457F6E"/>
    <w:rsid w:val="00460298"/>
    <w:rsid w:val="00460414"/>
    <w:rsid w:val="004614A2"/>
    <w:rsid w:val="0046269D"/>
    <w:rsid w:val="004628D3"/>
    <w:rsid w:val="00463114"/>
    <w:rsid w:val="00464543"/>
    <w:rsid w:val="00465569"/>
    <w:rsid w:val="00465829"/>
    <w:rsid w:val="00465B2B"/>
    <w:rsid w:val="00465CD8"/>
    <w:rsid w:val="004673B6"/>
    <w:rsid w:val="00467540"/>
    <w:rsid w:val="00467598"/>
    <w:rsid w:val="00467D2B"/>
    <w:rsid w:val="00470080"/>
    <w:rsid w:val="004704FD"/>
    <w:rsid w:val="00470BA2"/>
    <w:rsid w:val="004718A7"/>
    <w:rsid w:val="00471CEB"/>
    <w:rsid w:val="0047226C"/>
    <w:rsid w:val="004722B2"/>
    <w:rsid w:val="004722F6"/>
    <w:rsid w:val="00472360"/>
    <w:rsid w:val="004724E4"/>
    <w:rsid w:val="004727F7"/>
    <w:rsid w:val="004736E7"/>
    <w:rsid w:val="004747B1"/>
    <w:rsid w:val="004757E6"/>
    <w:rsid w:val="00475DA7"/>
    <w:rsid w:val="0047650B"/>
    <w:rsid w:val="00476862"/>
    <w:rsid w:val="0047764A"/>
    <w:rsid w:val="00477A89"/>
    <w:rsid w:val="00477F70"/>
    <w:rsid w:val="00481D66"/>
    <w:rsid w:val="00482892"/>
    <w:rsid w:val="00482A17"/>
    <w:rsid w:val="00482BE6"/>
    <w:rsid w:val="00482DC4"/>
    <w:rsid w:val="00484A8D"/>
    <w:rsid w:val="00485632"/>
    <w:rsid w:val="004857DC"/>
    <w:rsid w:val="00485975"/>
    <w:rsid w:val="00485BB7"/>
    <w:rsid w:val="004864FF"/>
    <w:rsid w:val="00487641"/>
    <w:rsid w:val="00490230"/>
    <w:rsid w:val="00490539"/>
    <w:rsid w:val="00490AB4"/>
    <w:rsid w:val="00491A2C"/>
    <w:rsid w:val="00491C95"/>
    <w:rsid w:val="004921F9"/>
    <w:rsid w:val="00492614"/>
    <w:rsid w:val="00492A40"/>
    <w:rsid w:val="00493CDE"/>
    <w:rsid w:val="004943E1"/>
    <w:rsid w:val="00494CE6"/>
    <w:rsid w:val="00496257"/>
    <w:rsid w:val="00496287"/>
    <w:rsid w:val="00496778"/>
    <w:rsid w:val="00497DD6"/>
    <w:rsid w:val="004A077B"/>
    <w:rsid w:val="004A0994"/>
    <w:rsid w:val="004A13BD"/>
    <w:rsid w:val="004A192F"/>
    <w:rsid w:val="004A1B68"/>
    <w:rsid w:val="004A22EC"/>
    <w:rsid w:val="004A2697"/>
    <w:rsid w:val="004A34C9"/>
    <w:rsid w:val="004A4205"/>
    <w:rsid w:val="004A4D7B"/>
    <w:rsid w:val="004A54B8"/>
    <w:rsid w:val="004A7CA7"/>
    <w:rsid w:val="004B03A7"/>
    <w:rsid w:val="004B0AAC"/>
    <w:rsid w:val="004B12C8"/>
    <w:rsid w:val="004B1513"/>
    <w:rsid w:val="004B1516"/>
    <w:rsid w:val="004B19BE"/>
    <w:rsid w:val="004B2AFD"/>
    <w:rsid w:val="004B320A"/>
    <w:rsid w:val="004B379E"/>
    <w:rsid w:val="004B3CC7"/>
    <w:rsid w:val="004B40D8"/>
    <w:rsid w:val="004B455E"/>
    <w:rsid w:val="004B548A"/>
    <w:rsid w:val="004B5CD0"/>
    <w:rsid w:val="004B7482"/>
    <w:rsid w:val="004B789A"/>
    <w:rsid w:val="004B7992"/>
    <w:rsid w:val="004C01F1"/>
    <w:rsid w:val="004C183C"/>
    <w:rsid w:val="004C1C55"/>
    <w:rsid w:val="004C1D0E"/>
    <w:rsid w:val="004C247B"/>
    <w:rsid w:val="004C2E33"/>
    <w:rsid w:val="004C3137"/>
    <w:rsid w:val="004C32B4"/>
    <w:rsid w:val="004C4392"/>
    <w:rsid w:val="004C4706"/>
    <w:rsid w:val="004C52A0"/>
    <w:rsid w:val="004C557B"/>
    <w:rsid w:val="004C5EFA"/>
    <w:rsid w:val="004C7286"/>
    <w:rsid w:val="004C7B83"/>
    <w:rsid w:val="004C7D7A"/>
    <w:rsid w:val="004D0734"/>
    <w:rsid w:val="004D0813"/>
    <w:rsid w:val="004D2353"/>
    <w:rsid w:val="004D23B2"/>
    <w:rsid w:val="004D2AC2"/>
    <w:rsid w:val="004D2EA7"/>
    <w:rsid w:val="004D482D"/>
    <w:rsid w:val="004D4B74"/>
    <w:rsid w:val="004D4F52"/>
    <w:rsid w:val="004D626A"/>
    <w:rsid w:val="004D6370"/>
    <w:rsid w:val="004D721E"/>
    <w:rsid w:val="004D757D"/>
    <w:rsid w:val="004E04F5"/>
    <w:rsid w:val="004E13D9"/>
    <w:rsid w:val="004E1A2B"/>
    <w:rsid w:val="004E1BC7"/>
    <w:rsid w:val="004E246D"/>
    <w:rsid w:val="004E2921"/>
    <w:rsid w:val="004E2BED"/>
    <w:rsid w:val="004E333E"/>
    <w:rsid w:val="004E3612"/>
    <w:rsid w:val="004E37B2"/>
    <w:rsid w:val="004E38FB"/>
    <w:rsid w:val="004E43CF"/>
    <w:rsid w:val="004E766B"/>
    <w:rsid w:val="004F033C"/>
    <w:rsid w:val="004F091B"/>
    <w:rsid w:val="004F11F6"/>
    <w:rsid w:val="004F1972"/>
    <w:rsid w:val="004F1CBC"/>
    <w:rsid w:val="004F36C9"/>
    <w:rsid w:val="004F3A5E"/>
    <w:rsid w:val="004F4177"/>
    <w:rsid w:val="004F57CE"/>
    <w:rsid w:val="004F651A"/>
    <w:rsid w:val="004F6D0A"/>
    <w:rsid w:val="004F7246"/>
    <w:rsid w:val="004F7574"/>
    <w:rsid w:val="004F75F1"/>
    <w:rsid w:val="004F776F"/>
    <w:rsid w:val="00500A11"/>
    <w:rsid w:val="00500ECC"/>
    <w:rsid w:val="005012BF"/>
    <w:rsid w:val="0050172E"/>
    <w:rsid w:val="005027AD"/>
    <w:rsid w:val="0050306B"/>
    <w:rsid w:val="00505037"/>
    <w:rsid w:val="00505B5E"/>
    <w:rsid w:val="00506E49"/>
    <w:rsid w:val="00506E8F"/>
    <w:rsid w:val="00506E9E"/>
    <w:rsid w:val="005079D3"/>
    <w:rsid w:val="00507B55"/>
    <w:rsid w:val="0051020B"/>
    <w:rsid w:val="0051049B"/>
    <w:rsid w:val="00510BB4"/>
    <w:rsid w:val="00511C0E"/>
    <w:rsid w:val="005120FD"/>
    <w:rsid w:val="00512690"/>
    <w:rsid w:val="00513D5C"/>
    <w:rsid w:val="005143F9"/>
    <w:rsid w:val="005147DF"/>
    <w:rsid w:val="005154FB"/>
    <w:rsid w:val="00515919"/>
    <w:rsid w:val="00515F75"/>
    <w:rsid w:val="00517CD9"/>
    <w:rsid w:val="00517DAB"/>
    <w:rsid w:val="0052097F"/>
    <w:rsid w:val="00520B98"/>
    <w:rsid w:val="00521075"/>
    <w:rsid w:val="005213A9"/>
    <w:rsid w:val="0052182C"/>
    <w:rsid w:val="0052201A"/>
    <w:rsid w:val="005220D3"/>
    <w:rsid w:val="005223C2"/>
    <w:rsid w:val="005223EF"/>
    <w:rsid w:val="0052295E"/>
    <w:rsid w:val="00522BFD"/>
    <w:rsid w:val="005237ED"/>
    <w:rsid w:val="00523F3F"/>
    <w:rsid w:val="00524310"/>
    <w:rsid w:val="0052544F"/>
    <w:rsid w:val="00525809"/>
    <w:rsid w:val="00526380"/>
    <w:rsid w:val="00526432"/>
    <w:rsid w:val="005271F0"/>
    <w:rsid w:val="00527C9D"/>
    <w:rsid w:val="00530549"/>
    <w:rsid w:val="00531745"/>
    <w:rsid w:val="005328AA"/>
    <w:rsid w:val="00532A77"/>
    <w:rsid w:val="005344AF"/>
    <w:rsid w:val="005348AA"/>
    <w:rsid w:val="00534B1C"/>
    <w:rsid w:val="00534C16"/>
    <w:rsid w:val="00535A8E"/>
    <w:rsid w:val="00535C5A"/>
    <w:rsid w:val="00536A34"/>
    <w:rsid w:val="00536BB1"/>
    <w:rsid w:val="00536C99"/>
    <w:rsid w:val="00536CD6"/>
    <w:rsid w:val="00536F64"/>
    <w:rsid w:val="00537228"/>
    <w:rsid w:val="0054001A"/>
    <w:rsid w:val="005403E9"/>
    <w:rsid w:val="0054061F"/>
    <w:rsid w:val="0054151E"/>
    <w:rsid w:val="00541DFA"/>
    <w:rsid w:val="0054235C"/>
    <w:rsid w:val="005427F3"/>
    <w:rsid w:val="005428AB"/>
    <w:rsid w:val="00544DFA"/>
    <w:rsid w:val="005463D3"/>
    <w:rsid w:val="00546782"/>
    <w:rsid w:val="00546E8B"/>
    <w:rsid w:val="00550A5A"/>
    <w:rsid w:val="00550D41"/>
    <w:rsid w:val="00551317"/>
    <w:rsid w:val="00551CC6"/>
    <w:rsid w:val="00551D68"/>
    <w:rsid w:val="00552110"/>
    <w:rsid w:val="0055276C"/>
    <w:rsid w:val="005528BC"/>
    <w:rsid w:val="005539E1"/>
    <w:rsid w:val="0055600E"/>
    <w:rsid w:val="005563E6"/>
    <w:rsid w:val="0055643C"/>
    <w:rsid w:val="00556E67"/>
    <w:rsid w:val="005576B8"/>
    <w:rsid w:val="00557A5A"/>
    <w:rsid w:val="00560805"/>
    <w:rsid w:val="005620FE"/>
    <w:rsid w:val="00562304"/>
    <w:rsid w:val="00562427"/>
    <w:rsid w:val="00562E0D"/>
    <w:rsid w:val="00563B9B"/>
    <w:rsid w:val="00563D9F"/>
    <w:rsid w:val="00564329"/>
    <w:rsid w:val="005654B0"/>
    <w:rsid w:val="005663D4"/>
    <w:rsid w:val="00566CD1"/>
    <w:rsid w:val="0056708D"/>
    <w:rsid w:val="0056760D"/>
    <w:rsid w:val="005677D6"/>
    <w:rsid w:val="00567E1A"/>
    <w:rsid w:val="00571328"/>
    <w:rsid w:val="00571F68"/>
    <w:rsid w:val="00572503"/>
    <w:rsid w:val="005726E1"/>
    <w:rsid w:val="00572B82"/>
    <w:rsid w:val="0057321D"/>
    <w:rsid w:val="0057367A"/>
    <w:rsid w:val="005737D9"/>
    <w:rsid w:val="00574903"/>
    <w:rsid w:val="00574FAC"/>
    <w:rsid w:val="00575AB7"/>
    <w:rsid w:val="005769E2"/>
    <w:rsid w:val="00576FC5"/>
    <w:rsid w:val="005774C0"/>
    <w:rsid w:val="00580A06"/>
    <w:rsid w:val="00580C12"/>
    <w:rsid w:val="00581C8C"/>
    <w:rsid w:val="005848FA"/>
    <w:rsid w:val="00584F39"/>
    <w:rsid w:val="00585492"/>
    <w:rsid w:val="005856CE"/>
    <w:rsid w:val="00585B29"/>
    <w:rsid w:val="005862A4"/>
    <w:rsid w:val="00586361"/>
    <w:rsid w:val="00587AD2"/>
    <w:rsid w:val="00587DD5"/>
    <w:rsid w:val="00590340"/>
    <w:rsid w:val="0059328F"/>
    <w:rsid w:val="005957BB"/>
    <w:rsid w:val="005958C5"/>
    <w:rsid w:val="00595912"/>
    <w:rsid w:val="00596B02"/>
    <w:rsid w:val="00596EA0"/>
    <w:rsid w:val="005A075D"/>
    <w:rsid w:val="005A0964"/>
    <w:rsid w:val="005A0F65"/>
    <w:rsid w:val="005A109F"/>
    <w:rsid w:val="005A210A"/>
    <w:rsid w:val="005A2D9D"/>
    <w:rsid w:val="005A2EAF"/>
    <w:rsid w:val="005A333A"/>
    <w:rsid w:val="005A3777"/>
    <w:rsid w:val="005A3D47"/>
    <w:rsid w:val="005A43F8"/>
    <w:rsid w:val="005A4B51"/>
    <w:rsid w:val="005A5409"/>
    <w:rsid w:val="005A6686"/>
    <w:rsid w:val="005A7074"/>
    <w:rsid w:val="005A71C0"/>
    <w:rsid w:val="005A7598"/>
    <w:rsid w:val="005A768B"/>
    <w:rsid w:val="005A79E4"/>
    <w:rsid w:val="005A7E09"/>
    <w:rsid w:val="005A7ECD"/>
    <w:rsid w:val="005B00C8"/>
    <w:rsid w:val="005B1578"/>
    <w:rsid w:val="005B1ADA"/>
    <w:rsid w:val="005B1CF2"/>
    <w:rsid w:val="005B23C6"/>
    <w:rsid w:val="005B2685"/>
    <w:rsid w:val="005B2FC1"/>
    <w:rsid w:val="005B3210"/>
    <w:rsid w:val="005B3D46"/>
    <w:rsid w:val="005B4376"/>
    <w:rsid w:val="005B438A"/>
    <w:rsid w:val="005B676B"/>
    <w:rsid w:val="005B6F83"/>
    <w:rsid w:val="005B7417"/>
    <w:rsid w:val="005B7DC4"/>
    <w:rsid w:val="005B7E68"/>
    <w:rsid w:val="005B7FE9"/>
    <w:rsid w:val="005C037C"/>
    <w:rsid w:val="005C0B74"/>
    <w:rsid w:val="005C0E0A"/>
    <w:rsid w:val="005C14F5"/>
    <w:rsid w:val="005C1C50"/>
    <w:rsid w:val="005C208B"/>
    <w:rsid w:val="005C3210"/>
    <w:rsid w:val="005C36B7"/>
    <w:rsid w:val="005C42F0"/>
    <w:rsid w:val="005C4355"/>
    <w:rsid w:val="005C4BE1"/>
    <w:rsid w:val="005C50D0"/>
    <w:rsid w:val="005C5284"/>
    <w:rsid w:val="005C5305"/>
    <w:rsid w:val="005C65A2"/>
    <w:rsid w:val="005C66CC"/>
    <w:rsid w:val="005C6E1A"/>
    <w:rsid w:val="005C737B"/>
    <w:rsid w:val="005C7AB1"/>
    <w:rsid w:val="005D031F"/>
    <w:rsid w:val="005D04AD"/>
    <w:rsid w:val="005D0593"/>
    <w:rsid w:val="005D0636"/>
    <w:rsid w:val="005D1035"/>
    <w:rsid w:val="005D10CD"/>
    <w:rsid w:val="005D1469"/>
    <w:rsid w:val="005D2750"/>
    <w:rsid w:val="005D3250"/>
    <w:rsid w:val="005D34E7"/>
    <w:rsid w:val="005D3A68"/>
    <w:rsid w:val="005D4077"/>
    <w:rsid w:val="005D4E47"/>
    <w:rsid w:val="005D5187"/>
    <w:rsid w:val="005D550F"/>
    <w:rsid w:val="005D5724"/>
    <w:rsid w:val="005D672C"/>
    <w:rsid w:val="005D717E"/>
    <w:rsid w:val="005D7263"/>
    <w:rsid w:val="005D7AB3"/>
    <w:rsid w:val="005E09F3"/>
    <w:rsid w:val="005E1A45"/>
    <w:rsid w:val="005E1DF0"/>
    <w:rsid w:val="005E2F8E"/>
    <w:rsid w:val="005E35B7"/>
    <w:rsid w:val="005E373F"/>
    <w:rsid w:val="005E3AAC"/>
    <w:rsid w:val="005E3F83"/>
    <w:rsid w:val="005E464C"/>
    <w:rsid w:val="005E4B12"/>
    <w:rsid w:val="005E4FA5"/>
    <w:rsid w:val="005E571C"/>
    <w:rsid w:val="005E59D3"/>
    <w:rsid w:val="005E5ACB"/>
    <w:rsid w:val="005E5E50"/>
    <w:rsid w:val="005E5EC9"/>
    <w:rsid w:val="005E625E"/>
    <w:rsid w:val="005E6A58"/>
    <w:rsid w:val="005E6DBF"/>
    <w:rsid w:val="005F062F"/>
    <w:rsid w:val="005F10B1"/>
    <w:rsid w:val="005F10E6"/>
    <w:rsid w:val="005F188B"/>
    <w:rsid w:val="005F2E11"/>
    <w:rsid w:val="005F44F6"/>
    <w:rsid w:val="005F454E"/>
    <w:rsid w:val="005F4907"/>
    <w:rsid w:val="005F4CD5"/>
    <w:rsid w:val="005F5228"/>
    <w:rsid w:val="005F554A"/>
    <w:rsid w:val="005F5A19"/>
    <w:rsid w:val="005F5E4A"/>
    <w:rsid w:val="005F7422"/>
    <w:rsid w:val="005F7FF0"/>
    <w:rsid w:val="00600D0B"/>
    <w:rsid w:val="00600D5C"/>
    <w:rsid w:val="00600FEE"/>
    <w:rsid w:val="0060107D"/>
    <w:rsid w:val="006011E7"/>
    <w:rsid w:val="00601A4F"/>
    <w:rsid w:val="00601BA6"/>
    <w:rsid w:val="00603B14"/>
    <w:rsid w:val="00603B24"/>
    <w:rsid w:val="00604D42"/>
    <w:rsid w:val="0060518B"/>
    <w:rsid w:val="00605911"/>
    <w:rsid w:val="0060595D"/>
    <w:rsid w:val="00605DC9"/>
    <w:rsid w:val="0060687F"/>
    <w:rsid w:val="006076A2"/>
    <w:rsid w:val="006076A9"/>
    <w:rsid w:val="00610072"/>
    <w:rsid w:val="00610B40"/>
    <w:rsid w:val="00610D71"/>
    <w:rsid w:val="00611028"/>
    <w:rsid w:val="00611341"/>
    <w:rsid w:val="006118F7"/>
    <w:rsid w:val="00611FA3"/>
    <w:rsid w:val="0061208C"/>
    <w:rsid w:val="00612459"/>
    <w:rsid w:val="0061277A"/>
    <w:rsid w:val="00612B69"/>
    <w:rsid w:val="006130C4"/>
    <w:rsid w:val="0061405D"/>
    <w:rsid w:val="006140B8"/>
    <w:rsid w:val="00614328"/>
    <w:rsid w:val="006146F3"/>
    <w:rsid w:val="00614C88"/>
    <w:rsid w:val="006150AE"/>
    <w:rsid w:val="006155FA"/>
    <w:rsid w:val="00615C08"/>
    <w:rsid w:val="006164F9"/>
    <w:rsid w:val="00617439"/>
    <w:rsid w:val="0061775E"/>
    <w:rsid w:val="00620261"/>
    <w:rsid w:val="00620FC1"/>
    <w:rsid w:val="00621033"/>
    <w:rsid w:val="006219CA"/>
    <w:rsid w:val="00621A86"/>
    <w:rsid w:val="00621DED"/>
    <w:rsid w:val="00621E99"/>
    <w:rsid w:val="00622113"/>
    <w:rsid w:val="00623126"/>
    <w:rsid w:val="006238F7"/>
    <w:rsid w:val="00624341"/>
    <w:rsid w:val="00624A41"/>
    <w:rsid w:val="0062525B"/>
    <w:rsid w:val="006254B3"/>
    <w:rsid w:val="00625E06"/>
    <w:rsid w:val="00625EDB"/>
    <w:rsid w:val="00626400"/>
    <w:rsid w:val="0062716F"/>
    <w:rsid w:val="00627969"/>
    <w:rsid w:val="00630302"/>
    <w:rsid w:val="006322DC"/>
    <w:rsid w:val="006324B8"/>
    <w:rsid w:val="00633677"/>
    <w:rsid w:val="00633F45"/>
    <w:rsid w:val="00635049"/>
    <w:rsid w:val="0063666B"/>
    <w:rsid w:val="00636AA7"/>
    <w:rsid w:val="00636BF3"/>
    <w:rsid w:val="00636E65"/>
    <w:rsid w:val="00637B14"/>
    <w:rsid w:val="006400D7"/>
    <w:rsid w:val="00640AA4"/>
    <w:rsid w:val="00641E8B"/>
    <w:rsid w:val="00642030"/>
    <w:rsid w:val="00642823"/>
    <w:rsid w:val="0064285A"/>
    <w:rsid w:val="00642A5D"/>
    <w:rsid w:val="0064312F"/>
    <w:rsid w:val="00643737"/>
    <w:rsid w:val="00644141"/>
    <w:rsid w:val="0064497E"/>
    <w:rsid w:val="006454E6"/>
    <w:rsid w:val="00646068"/>
    <w:rsid w:val="0064702C"/>
    <w:rsid w:val="006478C5"/>
    <w:rsid w:val="00647DC2"/>
    <w:rsid w:val="00647FE1"/>
    <w:rsid w:val="006502CB"/>
    <w:rsid w:val="006509FF"/>
    <w:rsid w:val="00650A3B"/>
    <w:rsid w:val="00650BE7"/>
    <w:rsid w:val="0065224D"/>
    <w:rsid w:val="0065340D"/>
    <w:rsid w:val="00653D98"/>
    <w:rsid w:val="0065493B"/>
    <w:rsid w:val="006549C7"/>
    <w:rsid w:val="00655EC1"/>
    <w:rsid w:val="0065625B"/>
    <w:rsid w:val="00656546"/>
    <w:rsid w:val="00656984"/>
    <w:rsid w:val="006573F8"/>
    <w:rsid w:val="006579B2"/>
    <w:rsid w:val="00657BF6"/>
    <w:rsid w:val="00657CC8"/>
    <w:rsid w:val="00660ACB"/>
    <w:rsid w:val="006614FE"/>
    <w:rsid w:val="006627E5"/>
    <w:rsid w:val="00662D5C"/>
    <w:rsid w:val="006631A1"/>
    <w:rsid w:val="006652B2"/>
    <w:rsid w:val="006652F5"/>
    <w:rsid w:val="00665939"/>
    <w:rsid w:val="00670069"/>
    <w:rsid w:val="00670C9F"/>
    <w:rsid w:val="00670E31"/>
    <w:rsid w:val="00671CA9"/>
    <w:rsid w:val="00672269"/>
    <w:rsid w:val="00672348"/>
    <w:rsid w:val="0067256F"/>
    <w:rsid w:val="00672C1A"/>
    <w:rsid w:val="00673015"/>
    <w:rsid w:val="006738CC"/>
    <w:rsid w:val="006738DE"/>
    <w:rsid w:val="006741D2"/>
    <w:rsid w:val="00674E1D"/>
    <w:rsid w:val="00674F7F"/>
    <w:rsid w:val="00675979"/>
    <w:rsid w:val="00676159"/>
    <w:rsid w:val="00676316"/>
    <w:rsid w:val="00676414"/>
    <w:rsid w:val="0067678C"/>
    <w:rsid w:val="00676CDD"/>
    <w:rsid w:val="00676E36"/>
    <w:rsid w:val="00677238"/>
    <w:rsid w:val="0067744B"/>
    <w:rsid w:val="00677EF4"/>
    <w:rsid w:val="006811AD"/>
    <w:rsid w:val="00681202"/>
    <w:rsid w:val="00681604"/>
    <w:rsid w:val="0068163D"/>
    <w:rsid w:val="00681F47"/>
    <w:rsid w:val="00682167"/>
    <w:rsid w:val="006824C7"/>
    <w:rsid w:val="00682858"/>
    <w:rsid w:val="00683D1B"/>
    <w:rsid w:val="0068441A"/>
    <w:rsid w:val="0068462D"/>
    <w:rsid w:val="00684FDF"/>
    <w:rsid w:val="00685178"/>
    <w:rsid w:val="0068527F"/>
    <w:rsid w:val="0068551E"/>
    <w:rsid w:val="00686290"/>
    <w:rsid w:val="006874C6"/>
    <w:rsid w:val="00690A69"/>
    <w:rsid w:val="00690ED4"/>
    <w:rsid w:val="0069175F"/>
    <w:rsid w:val="006919E1"/>
    <w:rsid w:val="0069258A"/>
    <w:rsid w:val="00692968"/>
    <w:rsid w:val="00692AAB"/>
    <w:rsid w:val="00693D31"/>
    <w:rsid w:val="00694AF0"/>
    <w:rsid w:val="00696732"/>
    <w:rsid w:val="00696740"/>
    <w:rsid w:val="00696C0D"/>
    <w:rsid w:val="0069707B"/>
    <w:rsid w:val="00697156"/>
    <w:rsid w:val="0069717D"/>
    <w:rsid w:val="00697963"/>
    <w:rsid w:val="00697C5A"/>
    <w:rsid w:val="006A04A8"/>
    <w:rsid w:val="006A0DCB"/>
    <w:rsid w:val="006A2759"/>
    <w:rsid w:val="006A2CD2"/>
    <w:rsid w:val="006A3106"/>
    <w:rsid w:val="006A3384"/>
    <w:rsid w:val="006A3DD4"/>
    <w:rsid w:val="006A3FB5"/>
    <w:rsid w:val="006A4729"/>
    <w:rsid w:val="006A4A57"/>
    <w:rsid w:val="006A4AC0"/>
    <w:rsid w:val="006A5921"/>
    <w:rsid w:val="006A5FE9"/>
    <w:rsid w:val="006A6389"/>
    <w:rsid w:val="006A6485"/>
    <w:rsid w:val="006A7D25"/>
    <w:rsid w:val="006B059C"/>
    <w:rsid w:val="006B0B7E"/>
    <w:rsid w:val="006B1112"/>
    <w:rsid w:val="006B11BC"/>
    <w:rsid w:val="006B1C06"/>
    <w:rsid w:val="006B1CA2"/>
    <w:rsid w:val="006B250C"/>
    <w:rsid w:val="006B321D"/>
    <w:rsid w:val="006B351C"/>
    <w:rsid w:val="006B3C44"/>
    <w:rsid w:val="006B4391"/>
    <w:rsid w:val="006B4750"/>
    <w:rsid w:val="006B4CA7"/>
    <w:rsid w:val="006B536D"/>
    <w:rsid w:val="006B5C8F"/>
    <w:rsid w:val="006B647A"/>
    <w:rsid w:val="006B69F4"/>
    <w:rsid w:val="006B729D"/>
    <w:rsid w:val="006B73B2"/>
    <w:rsid w:val="006B73E5"/>
    <w:rsid w:val="006B7D12"/>
    <w:rsid w:val="006C11F2"/>
    <w:rsid w:val="006C1A12"/>
    <w:rsid w:val="006C1BC6"/>
    <w:rsid w:val="006C1E87"/>
    <w:rsid w:val="006C2AA3"/>
    <w:rsid w:val="006C2B74"/>
    <w:rsid w:val="006C2E7D"/>
    <w:rsid w:val="006C2F20"/>
    <w:rsid w:val="006C3279"/>
    <w:rsid w:val="006C371B"/>
    <w:rsid w:val="006C37D2"/>
    <w:rsid w:val="006C3F8A"/>
    <w:rsid w:val="006C4126"/>
    <w:rsid w:val="006C43D2"/>
    <w:rsid w:val="006C519B"/>
    <w:rsid w:val="006C5D4D"/>
    <w:rsid w:val="006D03DA"/>
    <w:rsid w:val="006D08B3"/>
    <w:rsid w:val="006D0AC0"/>
    <w:rsid w:val="006D15F0"/>
    <w:rsid w:val="006D3882"/>
    <w:rsid w:val="006D3FA9"/>
    <w:rsid w:val="006D40FA"/>
    <w:rsid w:val="006D5AB7"/>
    <w:rsid w:val="006D5DF6"/>
    <w:rsid w:val="006D67EB"/>
    <w:rsid w:val="006D7420"/>
    <w:rsid w:val="006D7F0A"/>
    <w:rsid w:val="006E1364"/>
    <w:rsid w:val="006E1DE1"/>
    <w:rsid w:val="006E2274"/>
    <w:rsid w:val="006E2440"/>
    <w:rsid w:val="006E2770"/>
    <w:rsid w:val="006E2922"/>
    <w:rsid w:val="006E2C54"/>
    <w:rsid w:val="006E3985"/>
    <w:rsid w:val="006E3C41"/>
    <w:rsid w:val="006E3D83"/>
    <w:rsid w:val="006E4270"/>
    <w:rsid w:val="006E4BB1"/>
    <w:rsid w:val="006E4D28"/>
    <w:rsid w:val="006E5F07"/>
    <w:rsid w:val="006E66D0"/>
    <w:rsid w:val="006E6891"/>
    <w:rsid w:val="006E727F"/>
    <w:rsid w:val="006E73E9"/>
    <w:rsid w:val="006E7DD5"/>
    <w:rsid w:val="006E7E65"/>
    <w:rsid w:val="006E7F2A"/>
    <w:rsid w:val="006F07BE"/>
    <w:rsid w:val="006F0F53"/>
    <w:rsid w:val="006F1E66"/>
    <w:rsid w:val="006F4129"/>
    <w:rsid w:val="006F43B5"/>
    <w:rsid w:val="006F4E4F"/>
    <w:rsid w:val="006F512F"/>
    <w:rsid w:val="006F5C52"/>
    <w:rsid w:val="006F64D4"/>
    <w:rsid w:val="006F6A60"/>
    <w:rsid w:val="006F7397"/>
    <w:rsid w:val="006F76AA"/>
    <w:rsid w:val="006F78FC"/>
    <w:rsid w:val="006F7986"/>
    <w:rsid w:val="00700B7A"/>
    <w:rsid w:val="00701200"/>
    <w:rsid w:val="00701BBD"/>
    <w:rsid w:val="00702103"/>
    <w:rsid w:val="007031C5"/>
    <w:rsid w:val="00703CCC"/>
    <w:rsid w:val="007046B5"/>
    <w:rsid w:val="00704718"/>
    <w:rsid w:val="00705387"/>
    <w:rsid w:val="00705C12"/>
    <w:rsid w:val="007061D6"/>
    <w:rsid w:val="00706468"/>
    <w:rsid w:val="00710A1D"/>
    <w:rsid w:val="007111C4"/>
    <w:rsid w:val="00711941"/>
    <w:rsid w:val="00711CE9"/>
    <w:rsid w:val="007124B6"/>
    <w:rsid w:val="00712768"/>
    <w:rsid w:val="00712A1A"/>
    <w:rsid w:val="00713DBD"/>
    <w:rsid w:val="007145BF"/>
    <w:rsid w:val="007146B0"/>
    <w:rsid w:val="00714B4B"/>
    <w:rsid w:val="00714BA1"/>
    <w:rsid w:val="00714C56"/>
    <w:rsid w:val="00714D90"/>
    <w:rsid w:val="007152B3"/>
    <w:rsid w:val="00715A8F"/>
    <w:rsid w:val="00715CCC"/>
    <w:rsid w:val="0071649F"/>
    <w:rsid w:val="007168D4"/>
    <w:rsid w:val="007168F6"/>
    <w:rsid w:val="00716A62"/>
    <w:rsid w:val="00716D86"/>
    <w:rsid w:val="0072218C"/>
    <w:rsid w:val="00722241"/>
    <w:rsid w:val="007226B0"/>
    <w:rsid w:val="00722DA7"/>
    <w:rsid w:val="00723119"/>
    <w:rsid w:val="00723253"/>
    <w:rsid w:val="007232C5"/>
    <w:rsid w:val="00723FE1"/>
    <w:rsid w:val="00726750"/>
    <w:rsid w:val="00726834"/>
    <w:rsid w:val="00726854"/>
    <w:rsid w:val="00727A13"/>
    <w:rsid w:val="00731636"/>
    <w:rsid w:val="00731A56"/>
    <w:rsid w:val="0073288A"/>
    <w:rsid w:val="00732C80"/>
    <w:rsid w:val="00733A8A"/>
    <w:rsid w:val="00734CF7"/>
    <w:rsid w:val="00734DDD"/>
    <w:rsid w:val="00736288"/>
    <w:rsid w:val="00737B0F"/>
    <w:rsid w:val="00741D6B"/>
    <w:rsid w:val="007421B0"/>
    <w:rsid w:val="00742C58"/>
    <w:rsid w:val="007438E0"/>
    <w:rsid w:val="00743B0C"/>
    <w:rsid w:val="00743EE3"/>
    <w:rsid w:val="00744587"/>
    <w:rsid w:val="007452BA"/>
    <w:rsid w:val="00745AE5"/>
    <w:rsid w:val="00745D2C"/>
    <w:rsid w:val="00746E4C"/>
    <w:rsid w:val="007476B8"/>
    <w:rsid w:val="007502DB"/>
    <w:rsid w:val="00750B0A"/>
    <w:rsid w:val="00751903"/>
    <w:rsid w:val="00751EBB"/>
    <w:rsid w:val="00751F7C"/>
    <w:rsid w:val="00753645"/>
    <w:rsid w:val="00753A81"/>
    <w:rsid w:val="007549E6"/>
    <w:rsid w:val="00754BE7"/>
    <w:rsid w:val="00755B99"/>
    <w:rsid w:val="00755DE2"/>
    <w:rsid w:val="00757283"/>
    <w:rsid w:val="00757867"/>
    <w:rsid w:val="00760068"/>
    <w:rsid w:val="00760641"/>
    <w:rsid w:val="0076068D"/>
    <w:rsid w:val="00761045"/>
    <w:rsid w:val="00761403"/>
    <w:rsid w:val="00761987"/>
    <w:rsid w:val="00762936"/>
    <w:rsid w:val="00762AC1"/>
    <w:rsid w:val="00762D4C"/>
    <w:rsid w:val="00762D81"/>
    <w:rsid w:val="00763CE5"/>
    <w:rsid w:val="00764B78"/>
    <w:rsid w:val="00764CEA"/>
    <w:rsid w:val="00764FC4"/>
    <w:rsid w:val="00765022"/>
    <w:rsid w:val="007655FF"/>
    <w:rsid w:val="007664AB"/>
    <w:rsid w:val="00767E57"/>
    <w:rsid w:val="00770215"/>
    <w:rsid w:val="00770B46"/>
    <w:rsid w:val="00771D89"/>
    <w:rsid w:val="007729D0"/>
    <w:rsid w:val="00773411"/>
    <w:rsid w:val="007739AA"/>
    <w:rsid w:val="00773E87"/>
    <w:rsid w:val="00773FEE"/>
    <w:rsid w:val="0077457F"/>
    <w:rsid w:val="00774F69"/>
    <w:rsid w:val="00774FE0"/>
    <w:rsid w:val="007762FF"/>
    <w:rsid w:val="00776BD0"/>
    <w:rsid w:val="00777031"/>
    <w:rsid w:val="00777616"/>
    <w:rsid w:val="007778F6"/>
    <w:rsid w:val="00781211"/>
    <w:rsid w:val="007819B2"/>
    <w:rsid w:val="007834CA"/>
    <w:rsid w:val="00783A06"/>
    <w:rsid w:val="00783CFF"/>
    <w:rsid w:val="007852DB"/>
    <w:rsid w:val="0078596E"/>
    <w:rsid w:val="0078640E"/>
    <w:rsid w:val="00786B28"/>
    <w:rsid w:val="00791B3D"/>
    <w:rsid w:val="00791C17"/>
    <w:rsid w:val="00791E4D"/>
    <w:rsid w:val="00791EE6"/>
    <w:rsid w:val="007933B8"/>
    <w:rsid w:val="0079401A"/>
    <w:rsid w:val="00794A6C"/>
    <w:rsid w:val="00794F3A"/>
    <w:rsid w:val="00794F54"/>
    <w:rsid w:val="007955B8"/>
    <w:rsid w:val="00795740"/>
    <w:rsid w:val="007957BD"/>
    <w:rsid w:val="00796404"/>
    <w:rsid w:val="00796424"/>
    <w:rsid w:val="00796D0D"/>
    <w:rsid w:val="007971A5"/>
    <w:rsid w:val="00797AE9"/>
    <w:rsid w:val="007A02F8"/>
    <w:rsid w:val="007A0317"/>
    <w:rsid w:val="007A0966"/>
    <w:rsid w:val="007A18DE"/>
    <w:rsid w:val="007A1F91"/>
    <w:rsid w:val="007A2115"/>
    <w:rsid w:val="007A43F2"/>
    <w:rsid w:val="007A4506"/>
    <w:rsid w:val="007A5AF8"/>
    <w:rsid w:val="007A5D8E"/>
    <w:rsid w:val="007A62F5"/>
    <w:rsid w:val="007A6345"/>
    <w:rsid w:val="007A6581"/>
    <w:rsid w:val="007A7C94"/>
    <w:rsid w:val="007B0126"/>
    <w:rsid w:val="007B080D"/>
    <w:rsid w:val="007B1397"/>
    <w:rsid w:val="007B165E"/>
    <w:rsid w:val="007B2084"/>
    <w:rsid w:val="007B3227"/>
    <w:rsid w:val="007B409E"/>
    <w:rsid w:val="007B472D"/>
    <w:rsid w:val="007B52FB"/>
    <w:rsid w:val="007B530A"/>
    <w:rsid w:val="007B5376"/>
    <w:rsid w:val="007B65DA"/>
    <w:rsid w:val="007B6E29"/>
    <w:rsid w:val="007C063A"/>
    <w:rsid w:val="007C0887"/>
    <w:rsid w:val="007C0EB4"/>
    <w:rsid w:val="007C0FCA"/>
    <w:rsid w:val="007C144A"/>
    <w:rsid w:val="007C1562"/>
    <w:rsid w:val="007C36C1"/>
    <w:rsid w:val="007C3B3D"/>
    <w:rsid w:val="007C3FE7"/>
    <w:rsid w:val="007C41B8"/>
    <w:rsid w:val="007C427D"/>
    <w:rsid w:val="007C4F58"/>
    <w:rsid w:val="007C50FA"/>
    <w:rsid w:val="007C56FE"/>
    <w:rsid w:val="007C58D7"/>
    <w:rsid w:val="007C5B9C"/>
    <w:rsid w:val="007C60FC"/>
    <w:rsid w:val="007C690B"/>
    <w:rsid w:val="007C6B16"/>
    <w:rsid w:val="007C6CAF"/>
    <w:rsid w:val="007C734E"/>
    <w:rsid w:val="007C7553"/>
    <w:rsid w:val="007C76A3"/>
    <w:rsid w:val="007C77E4"/>
    <w:rsid w:val="007C7A8B"/>
    <w:rsid w:val="007C7AF1"/>
    <w:rsid w:val="007C7E5B"/>
    <w:rsid w:val="007D04C1"/>
    <w:rsid w:val="007D0AC0"/>
    <w:rsid w:val="007D1264"/>
    <w:rsid w:val="007D1F40"/>
    <w:rsid w:val="007D40F5"/>
    <w:rsid w:val="007D471F"/>
    <w:rsid w:val="007D4A0C"/>
    <w:rsid w:val="007D4DF9"/>
    <w:rsid w:val="007D5422"/>
    <w:rsid w:val="007D5BD8"/>
    <w:rsid w:val="007D6C0D"/>
    <w:rsid w:val="007D6FA3"/>
    <w:rsid w:val="007D75BA"/>
    <w:rsid w:val="007D7F1F"/>
    <w:rsid w:val="007E0999"/>
    <w:rsid w:val="007E1291"/>
    <w:rsid w:val="007E1988"/>
    <w:rsid w:val="007E2EB0"/>
    <w:rsid w:val="007E3B83"/>
    <w:rsid w:val="007E4DBB"/>
    <w:rsid w:val="007E54C6"/>
    <w:rsid w:val="007E5889"/>
    <w:rsid w:val="007E5E3A"/>
    <w:rsid w:val="007E6A04"/>
    <w:rsid w:val="007F09BD"/>
    <w:rsid w:val="007F0B25"/>
    <w:rsid w:val="007F233B"/>
    <w:rsid w:val="007F3109"/>
    <w:rsid w:val="007F3534"/>
    <w:rsid w:val="007F361B"/>
    <w:rsid w:val="007F3931"/>
    <w:rsid w:val="007F4DA4"/>
    <w:rsid w:val="007F5700"/>
    <w:rsid w:val="007F58D1"/>
    <w:rsid w:val="007F610A"/>
    <w:rsid w:val="007F64DA"/>
    <w:rsid w:val="00800108"/>
    <w:rsid w:val="00800370"/>
    <w:rsid w:val="008006DE"/>
    <w:rsid w:val="008008BF"/>
    <w:rsid w:val="00801EF9"/>
    <w:rsid w:val="00804096"/>
    <w:rsid w:val="00804A26"/>
    <w:rsid w:val="008053ED"/>
    <w:rsid w:val="008059B0"/>
    <w:rsid w:val="00805A3A"/>
    <w:rsid w:val="00805CB6"/>
    <w:rsid w:val="008066DA"/>
    <w:rsid w:val="008076BB"/>
    <w:rsid w:val="00807921"/>
    <w:rsid w:val="00807B5D"/>
    <w:rsid w:val="00807B89"/>
    <w:rsid w:val="0081030B"/>
    <w:rsid w:val="00810F0B"/>
    <w:rsid w:val="00811220"/>
    <w:rsid w:val="00811BCE"/>
    <w:rsid w:val="0081259E"/>
    <w:rsid w:val="00812639"/>
    <w:rsid w:val="008129CF"/>
    <w:rsid w:val="008134D7"/>
    <w:rsid w:val="008144F6"/>
    <w:rsid w:val="00814FF1"/>
    <w:rsid w:val="00815113"/>
    <w:rsid w:val="008151DE"/>
    <w:rsid w:val="00815381"/>
    <w:rsid w:val="00815BC9"/>
    <w:rsid w:val="00816C3D"/>
    <w:rsid w:val="00816ED0"/>
    <w:rsid w:val="0081755E"/>
    <w:rsid w:val="00817792"/>
    <w:rsid w:val="00817C57"/>
    <w:rsid w:val="00817E40"/>
    <w:rsid w:val="00817F0C"/>
    <w:rsid w:val="008200E5"/>
    <w:rsid w:val="008200E7"/>
    <w:rsid w:val="00820103"/>
    <w:rsid w:val="00820CA6"/>
    <w:rsid w:val="00820EAC"/>
    <w:rsid w:val="00821334"/>
    <w:rsid w:val="008213D4"/>
    <w:rsid w:val="00821C85"/>
    <w:rsid w:val="0082212F"/>
    <w:rsid w:val="008221E9"/>
    <w:rsid w:val="0082306F"/>
    <w:rsid w:val="0082327B"/>
    <w:rsid w:val="008234F7"/>
    <w:rsid w:val="0082398A"/>
    <w:rsid w:val="00823B89"/>
    <w:rsid w:val="00824AFB"/>
    <w:rsid w:val="00825054"/>
    <w:rsid w:val="0082525C"/>
    <w:rsid w:val="0082538E"/>
    <w:rsid w:val="008253C7"/>
    <w:rsid w:val="00825831"/>
    <w:rsid w:val="00825A29"/>
    <w:rsid w:val="00825C8A"/>
    <w:rsid w:val="0082634C"/>
    <w:rsid w:val="00826643"/>
    <w:rsid w:val="00826F9B"/>
    <w:rsid w:val="008301CB"/>
    <w:rsid w:val="00830CE6"/>
    <w:rsid w:val="008325D5"/>
    <w:rsid w:val="00832FFB"/>
    <w:rsid w:val="008330AE"/>
    <w:rsid w:val="00833697"/>
    <w:rsid w:val="00833CF9"/>
    <w:rsid w:val="0083492D"/>
    <w:rsid w:val="0083515B"/>
    <w:rsid w:val="00835DE2"/>
    <w:rsid w:val="00836D36"/>
    <w:rsid w:val="00837664"/>
    <w:rsid w:val="00837A43"/>
    <w:rsid w:val="0084049B"/>
    <w:rsid w:val="00840EE4"/>
    <w:rsid w:val="00841363"/>
    <w:rsid w:val="00841760"/>
    <w:rsid w:val="00841900"/>
    <w:rsid w:val="00841983"/>
    <w:rsid w:val="00841AE9"/>
    <w:rsid w:val="008423FC"/>
    <w:rsid w:val="00843A6E"/>
    <w:rsid w:val="00843DB3"/>
    <w:rsid w:val="00843FAF"/>
    <w:rsid w:val="008442DC"/>
    <w:rsid w:val="0084430C"/>
    <w:rsid w:val="0084495A"/>
    <w:rsid w:val="008454DE"/>
    <w:rsid w:val="00845A40"/>
    <w:rsid w:val="00847F64"/>
    <w:rsid w:val="0085150F"/>
    <w:rsid w:val="008521C6"/>
    <w:rsid w:val="00853624"/>
    <w:rsid w:val="0085393D"/>
    <w:rsid w:val="00853BD2"/>
    <w:rsid w:val="008549AF"/>
    <w:rsid w:val="008564E3"/>
    <w:rsid w:val="00856689"/>
    <w:rsid w:val="008570D2"/>
    <w:rsid w:val="00857672"/>
    <w:rsid w:val="008607C3"/>
    <w:rsid w:val="008635FC"/>
    <w:rsid w:val="0086507D"/>
    <w:rsid w:val="00866769"/>
    <w:rsid w:val="008668FC"/>
    <w:rsid w:val="0086696E"/>
    <w:rsid w:val="008670B2"/>
    <w:rsid w:val="008672B4"/>
    <w:rsid w:val="00870222"/>
    <w:rsid w:val="00871517"/>
    <w:rsid w:val="00872237"/>
    <w:rsid w:val="00872C02"/>
    <w:rsid w:val="008730CA"/>
    <w:rsid w:val="00874693"/>
    <w:rsid w:val="00874B7A"/>
    <w:rsid w:val="00874D9C"/>
    <w:rsid w:val="00876089"/>
    <w:rsid w:val="00877316"/>
    <w:rsid w:val="00880141"/>
    <w:rsid w:val="008804D2"/>
    <w:rsid w:val="008808A2"/>
    <w:rsid w:val="008809DD"/>
    <w:rsid w:val="00881D46"/>
    <w:rsid w:val="00882A3B"/>
    <w:rsid w:val="008846AF"/>
    <w:rsid w:val="0088541A"/>
    <w:rsid w:val="00885848"/>
    <w:rsid w:val="008858E5"/>
    <w:rsid w:val="00885A53"/>
    <w:rsid w:val="0088621D"/>
    <w:rsid w:val="008864B9"/>
    <w:rsid w:val="00886AEC"/>
    <w:rsid w:val="00886DF2"/>
    <w:rsid w:val="00886F74"/>
    <w:rsid w:val="00887744"/>
    <w:rsid w:val="008878C4"/>
    <w:rsid w:val="00890876"/>
    <w:rsid w:val="00890A3E"/>
    <w:rsid w:val="008915A3"/>
    <w:rsid w:val="00891E9B"/>
    <w:rsid w:val="00892102"/>
    <w:rsid w:val="00892820"/>
    <w:rsid w:val="00893937"/>
    <w:rsid w:val="00893959"/>
    <w:rsid w:val="00893C6B"/>
    <w:rsid w:val="00893F87"/>
    <w:rsid w:val="00893FC2"/>
    <w:rsid w:val="00894A0B"/>
    <w:rsid w:val="008951DF"/>
    <w:rsid w:val="008953BA"/>
    <w:rsid w:val="00895F5B"/>
    <w:rsid w:val="008965BD"/>
    <w:rsid w:val="00896BCF"/>
    <w:rsid w:val="00896F65"/>
    <w:rsid w:val="00897255"/>
    <w:rsid w:val="00897519"/>
    <w:rsid w:val="008975AC"/>
    <w:rsid w:val="008A075D"/>
    <w:rsid w:val="008A0AEE"/>
    <w:rsid w:val="008A0C5C"/>
    <w:rsid w:val="008A1652"/>
    <w:rsid w:val="008A1B57"/>
    <w:rsid w:val="008A2FF6"/>
    <w:rsid w:val="008A3E3C"/>
    <w:rsid w:val="008A41B4"/>
    <w:rsid w:val="008A4304"/>
    <w:rsid w:val="008A4E39"/>
    <w:rsid w:val="008A5383"/>
    <w:rsid w:val="008A5F03"/>
    <w:rsid w:val="008A6698"/>
    <w:rsid w:val="008A6FC0"/>
    <w:rsid w:val="008A7AEF"/>
    <w:rsid w:val="008A7D0D"/>
    <w:rsid w:val="008B07DC"/>
    <w:rsid w:val="008B2177"/>
    <w:rsid w:val="008B4E11"/>
    <w:rsid w:val="008B5C4A"/>
    <w:rsid w:val="008B5E7F"/>
    <w:rsid w:val="008B5EC4"/>
    <w:rsid w:val="008B77AC"/>
    <w:rsid w:val="008C05A2"/>
    <w:rsid w:val="008C1B30"/>
    <w:rsid w:val="008C1E98"/>
    <w:rsid w:val="008C2AAB"/>
    <w:rsid w:val="008C3C58"/>
    <w:rsid w:val="008C5690"/>
    <w:rsid w:val="008C6A76"/>
    <w:rsid w:val="008D011A"/>
    <w:rsid w:val="008D0732"/>
    <w:rsid w:val="008D0E1D"/>
    <w:rsid w:val="008D14A4"/>
    <w:rsid w:val="008D188B"/>
    <w:rsid w:val="008D2653"/>
    <w:rsid w:val="008D284B"/>
    <w:rsid w:val="008D3076"/>
    <w:rsid w:val="008D39AB"/>
    <w:rsid w:val="008D3B12"/>
    <w:rsid w:val="008D3B3C"/>
    <w:rsid w:val="008D3EC2"/>
    <w:rsid w:val="008D3EF4"/>
    <w:rsid w:val="008D4C6B"/>
    <w:rsid w:val="008D57FC"/>
    <w:rsid w:val="008D5FD2"/>
    <w:rsid w:val="008D6088"/>
    <w:rsid w:val="008D6BA6"/>
    <w:rsid w:val="008D71C2"/>
    <w:rsid w:val="008E00A5"/>
    <w:rsid w:val="008E35D9"/>
    <w:rsid w:val="008E37FE"/>
    <w:rsid w:val="008E4218"/>
    <w:rsid w:val="008E4C87"/>
    <w:rsid w:val="008E6783"/>
    <w:rsid w:val="008E798F"/>
    <w:rsid w:val="008E7BC8"/>
    <w:rsid w:val="008E7D29"/>
    <w:rsid w:val="008E7F5A"/>
    <w:rsid w:val="008F057C"/>
    <w:rsid w:val="008F05F4"/>
    <w:rsid w:val="008F10A6"/>
    <w:rsid w:val="008F1545"/>
    <w:rsid w:val="008F1B0C"/>
    <w:rsid w:val="008F260C"/>
    <w:rsid w:val="008F3635"/>
    <w:rsid w:val="008F3BCF"/>
    <w:rsid w:val="008F4A7B"/>
    <w:rsid w:val="008F4CA3"/>
    <w:rsid w:val="008F6387"/>
    <w:rsid w:val="008F6673"/>
    <w:rsid w:val="008F6C83"/>
    <w:rsid w:val="008F6D5D"/>
    <w:rsid w:val="008F778C"/>
    <w:rsid w:val="0090014F"/>
    <w:rsid w:val="009005F2"/>
    <w:rsid w:val="00900FF3"/>
    <w:rsid w:val="00901125"/>
    <w:rsid w:val="00901D90"/>
    <w:rsid w:val="00903EC0"/>
    <w:rsid w:val="009048F5"/>
    <w:rsid w:val="00904E08"/>
    <w:rsid w:val="0090501E"/>
    <w:rsid w:val="0090566F"/>
    <w:rsid w:val="00905B7B"/>
    <w:rsid w:val="00905BE6"/>
    <w:rsid w:val="00905FEC"/>
    <w:rsid w:val="0090720C"/>
    <w:rsid w:val="00907272"/>
    <w:rsid w:val="00907EAE"/>
    <w:rsid w:val="0091014F"/>
    <w:rsid w:val="009112B7"/>
    <w:rsid w:val="0091186D"/>
    <w:rsid w:val="00911A56"/>
    <w:rsid w:val="00911DF3"/>
    <w:rsid w:val="00911E5A"/>
    <w:rsid w:val="00912A45"/>
    <w:rsid w:val="00913DD3"/>
    <w:rsid w:val="00914DDA"/>
    <w:rsid w:val="0091506E"/>
    <w:rsid w:val="0091555D"/>
    <w:rsid w:val="009177CC"/>
    <w:rsid w:val="00917BD7"/>
    <w:rsid w:val="00917D3A"/>
    <w:rsid w:val="009208B4"/>
    <w:rsid w:val="00921F0D"/>
    <w:rsid w:val="00923D31"/>
    <w:rsid w:val="0092402D"/>
    <w:rsid w:val="00924146"/>
    <w:rsid w:val="00924D99"/>
    <w:rsid w:val="009251AC"/>
    <w:rsid w:val="009252F7"/>
    <w:rsid w:val="0092615E"/>
    <w:rsid w:val="00927A4B"/>
    <w:rsid w:val="00927C57"/>
    <w:rsid w:val="00930CB9"/>
    <w:rsid w:val="009315CD"/>
    <w:rsid w:val="00932520"/>
    <w:rsid w:val="009335B5"/>
    <w:rsid w:val="00933672"/>
    <w:rsid w:val="00933C8E"/>
    <w:rsid w:val="00934A76"/>
    <w:rsid w:val="0093555D"/>
    <w:rsid w:val="00935A5C"/>
    <w:rsid w:val="00936E88"/>
    <w:rsid w:val="00937263"/>
    <w:rsid w:val="00937A3B"/>
    <w:rsid w:val="00940F75"/>
    <w:rsid w:val="009414F1"/>
    <w:rsid w:val="00941C0B"/>
    <w:rsid w:val="0094289D"/>
    <w:rsid w:val="00942F33"/>
    <w:rsid w:val="009434C0"/>
    <w:rsid w:val="00943D9E"/>
    <w:rsid w:val="009449DB"/>
    <w:rsid w:val="0094644C"/>
    <w:rsid w:val="0094688A"/>
    <w:rsid w:val="009501CE"/>
    <w:rsid w:val="00951F26"/>
    <w:rsid w:val="0095315B"/>
    <w:rsid w:val="00953E72"/>
    <w:rsid w:val="00953FD1"/>
    <w:rsid w:val="00954AF6"/>
    <w:rsid w:val="00954EC4"/>
    <w:rsid w:val="0095542F"/>
    <w:rsid w:val="00956616"/>
    <w:rsid w:val="00956E43"/>
    <w:rsid w:val="0096029F"/>
    <w:rsid w:val="009604B1"/>
    <w:rsid w:val="00960817"/>
    <w:rsid w:val="0096171C"/>
    <w:rsid w:val="00962D50"/>
    <w:rsid w:val="00962F3C"/>
    <w:rsid w:val="00963051"/>
    <w:rsid w:val="00963391"/>
    <w:rsid w:val="00963542"/>
    <w:rsid w:val="00963A18"/>
    <w:rsid w:val="00963C37"/>
    <w:rsid w:val="0096448A"/>
    <w:rsid w:val="00964DC9"/>
    <w:rsid w:val="00965A4B"/>
    <w:rsid w:val="00965C71"/>
    <w:rsid w:val="009671DB"/>
    <w:rsid w:val="009704B7"/>
    <w:rsid w:val="00970EF9"/>
    <w:rsid w:val="009712CC"/>
    <w:rsid w:val="0097139A"/>
    <w:rsid w:val="00971973"/>
    <w:rsid w:val="009726F6"/>
    <w:rsid w:val="00973056"/>
    <w:rsid w:val="009732A3"/>
    <w:rsid w:val="009744D3"/>
    <w:rsid w:val="00974B03"/>
    <w:rsid w:val="00974FAC"/>
    <w:rsid w:val="0097510C"/>
    <w:rsid w:val="009755B0"/>
    <w:rsid w:val="00975703"/>
    <w:rsid w:val="0097618D"/>
    <w:rsid w:val="009777E6"/>
    <w:rsid w:val="00977806"/>
    <w:rsid w:val="009778F7"/>
    <w:rsid w:val="00977C6D"/>
    <w:rsid w:val="00977FCC"/>
    <w:rsid w:val="00980713"/>
    <w:rsid w:val="009809DB"/>
    <w:rsid w:val="00981207"/>
    <w:rsid w:val="00981647"/>
    <w:rsid w:val="009824B1"/>
    <w:rsid w:val="0098261A"/>
    <w:rsid w:val="00982725"/>
    <w:rsid w:val="00982847"/>
    <w:rsid w:val="00982E99"/>
    <w:rsid w:val="009832D3"/>
    <w:rsid w:val="009844C7"/>
    <w:rsid w:val="0098545E"/>
    <w:rsid w:val="00985550"/>
    <w:rsid w:val="00985E30"/>
    <w:rsid w:val="00985E5F"/>
    <w:rsid w:val="00986774"/>
    <w:rsid w:val="00987BD3"/>
    <w:rsid w:val="00987C8A"/>
    <w:rsid w:val="0099203B"/>
    <w:rsid w:val="009932AF"/>
    <w:rsid w:val="0099330D"/>
    <w:rsid w:val="0099388E"/>
    <w:rsid w:val="00993DA1"/>
    <w:rsid w:val="00995112"/>
    <w:rsid w:val="00995C58"/>
    <w:rsid w:val="009A0D3D"/>
    <w:rsid w:val="009A117A"/>
    <w:rsid w:val="009A2FE7"/>
    <w:rsid w:val="009A3840"/>
    <w:rsid w:val="009A4442"/>
    <w:rsid w:val="009A44A8"/>
    <w:rsid w:val="009A4D7A"/>
    <w:rsid w:val="009A574D"/>
    <w:rsid w:val="009A67AA"/>
    <w:rsid w:val="009A68A0"/>
    <w:rsid w:val="009A7273"/>
    <w:rsid w:val="009A7FB8"/>
    <w:rsid w:val="009B0363"/>
    <w:rsid w:val="009B16CE"/>
    <w:rsid w:val="009B20B5"/>
    <w:rsid w:val="009B2DD1"/>
    <w:rsid w:val="009B4201"/>
    <w:rsid w:val="009B48B2"/>
    <w:rsid w:val="009B6441"/>
    <w:rsid w:val="009B67BC"/>
    <w:rsid w:val="009B70A2"/>
    <w:rsid w:val="009B7CC7"/>
    <w:rsid w:val="009B7CDF"/>
    <w:rsid w:val="009C010F"/>
    <w:rsid w:val="009C1067"/>
    <w:rsid w:val="009C1915"/>
    <w:rsid w:val="009C1B52"/>
    <w:rsid w:val="009C2154"/>
    <w:rsid w:val="009C370C"/>
    <w:rsid w:val="009C4C14"/>
    <w:rsid w:val="009C7055"/>
    <w:rsid w:val="009C76A9"/>
    <w:rsid w:val="009C76C6"/>
    <w:rsid w:val="009C771E"/>
    <w:rsid w:val="009D0CD0"/>
    <w:rsid w:val="009D0EDB"/>
    <w:rsid w:val="009D0FCE"/>
    <w:rsid w:val="009D124A"/>
    <w:rsid w:val="009D1D3E"/>
    <w:rsid w:val="009D2608"/>
    <w:rsid w:val="009D29AB"/>
    <w:rsid w:val="009D3016"/>
    <w:rsid w:val="009D435F"/>
    <w:rsid w:val="009D4472"/>
    <w:rsid w:val="009D4C05"/>
    <w:rsid w:val="009D5259"/>
    <w:rsid w:val="009D5F68"/>
    <w:rsid w:val="009D606E"/>
    <w:rsid w:val="009D705D"/>
    <w:rsid w:val="009D78A2"/>
    <w:rsid w:val="009D78C0"/>
    <w:rsid w:val="009D7D1B"/>
    <w:rsid w:val="009E161D"/>
    <w:rsid w:val="009E1C0B"/>
    <w:rsid w:val="009E248E"/>
    <w:rsid w:val="009E3202"/>
    <w:rsid w:val="009E3338"/>
    <w:rsid w:val="009E352C"/>
    <w:rsid w:val="009E3632"/>
    <w:rsid w:val="009E36E4"/>
    <w:rsid w:val="009E3820"/>
    <w:rsid w:val="009E41AC"/>
    <w:rsid w:val="009E4497"/>
    <w:rsid w:val="009E4F40"/>
    <w:rsid w:val="009E6BF9"/>
    <w:rsid w:val="009E785F"/>
    <w:rsid w:val="009F021A"/>
    <w:rsid w:val="009F0C40"/>
    <w:rsid w:val="009F205E"/>
    <w:rsid w:val="009F259F"/>
    <w:rsid w:val="009F334F"/>
    <w:rsid w:val="009F36A7"/>
    <w:rsid w:val="009F44FB"/>
    <w:rsid w:val="009F4A72"/>
    <w:rsid w:val="009F4A77"/>
    <w:rsid w:val="009F5A7C"/>
    <w:rsid w:val="009F5A8B"/>
    <w:rsid w:val="009F781C"/>
    <w:rsid w:val="009F78EB"/>
    <w:rsid w:val="00A000CF"/>
    <w:rsid w:val="00A0057E"/>
    <w:rsid w:val="00A005AF"/>
    <w:rsid w:val="00A00938"/>
    <w:rsid w:val="00A023FB"/>
    <w:rsid w:val="00A02A68"/>
    <w:rsid w:val="00A02F88"/>
    <w:rsid w:val="00A02FF2"/>
    <w:rsid w:val="00A0314A"/>
    <w:rsid w:val="00A03223"/>
    <w:rsid w:val="00A03252"/>
    <w:rsid w:val="00A035B9"/>
    <w:rsid w:val="00A03718"/>
    <w:rsid w:val="00A03DA3"/>
    <w:rsid w:val="00A049C0"/>
    <w:rsid w:val="00A04CF2"/>
    <w:rsid w:val="00A0532B"/>
    <w:rsid w:val="00A05899"/>
    <w:rsid w:val="00A05B8C"/>
    <w:rsid w:val="00A05E3C"/>
    <w:rsid w:val="00A05EE5"/>
    <w:rsid w:val="00A06D05"/>
    <w:rsid w:val="00A071BC"/>
    <w:rsid w:val="00A07267"/>
    <w:rsid w:val="00A07902"/>
    <w:rsid w:val="00A07D64"/>
    <w:rsid w:val="00A07E6E"/>
    <w:rsid w:val="00A104F4"/>
    <w:rsid w:val="00A11B8C"/>
    <w:rsid w:val="00A12506"/>
    <w:rsid w:val="00A12808"/>
    <w:rsid w:val="00A13B0D"/>
    <w:rsid w:val="00A13C21"/>
    <w:rsid w:val="00A13C32"/>
    <w:rsid w:val="00A13DF0"/>
    <w:rsid w:val="00A14F11"/>
    <w:rsid w:val="00A15DF9"/>
    <w:rsid w:val="00A15FA2"/>
    <w:rsid w:val="00A177A7"/>
    <w:rsid w:val="00A206F8"/>
    <w:rsid w:val="00A20811"/>
    <w:rsid w:val="00A20FB6"/>
    <w:rsid w:val="00A21841"/>
    <w:rsid w:val="00A21E6A"/>
    <w:rsid w:val="00A22665"/>
    <w:rsid w:val="00A22C84"/>
    <w:rsid w:val="00A243FE"/>
    <w:rsid w:val="00A2489A"/>
    <w:rsid w:val="00A24A0F"/>
    <w:rsid w:val="00A24DE4"/>
    <w:rsid w:val="00A25041"/>
    <w:rsid w:val="00A25891"/>
    <w:rsid w:val="00A25DD2"/>
    <w:rsid w:val="00A26740"/>
    <w:rsid w:val="00A267A3"/>
    <w:rsid w:val="00A26912"/>
    <w:rsid w:val="00A2728A"/>
    <w:rsid w:val="00A279A9"/>
    <w:rsid w:val="00A30550"/>
    <w:rsid w:val="00A30597"/>
    <w:rsid w:val="00A3093C"/>
    <w:rsid w:val="00A30FA5"/>
    <w:rsid w:val="00A31CAF"/>
    <w:rsid w:val="00A33617"/>
    <w:rsid w:val="00A336B7"/>
    <w:rsid w:val="00A34025"/>
    <w:rsid w:val="00A36221"/>
    <w:rsid w:val="00A36CBB"/>
    <w:rsid w:val="00A40C4D"/>
    <w:rsid w:val="00A41CBD"/>
    <w:rsid w:val="00A41F42"/>
    <w:rsid w:val="00A42B1D"/>
    <w:rsid w:val="00A42C15"/>
    <w:rsid w:val="00A4347C"/>
    <w:rsid w:val="00A45D32"/>
    <w:rsid w:val="00A510E2"/>
    <w:rsid w:val="00A5165C"/>
    <w:rsid w:val="00A53515"/>
    <w:rsid w:val="00A53FC1"/>
    <w:rsid w:val="00A54475"/>
    <w:rsid w:val="00A555B6"/>
    <w:rsid w:val="00A55844"/>
    <w:rsid w:val="00A55AF4"/>
    <w:rsid w:val="00A55B54"/>
    <w:rsid w:val="00A55B6E"/>
    <w:rsid w:val="00A56599"/>
    <w:rsid w:val="00A57438"/>
    <w:rsid w:val="00A574CF"/>
    <w:rsid w:val="00A57904"/>
    <w:rsid w:val="00A57AA0"/>
    <w:rsid w:val="00A57B9E"/>
    <w:rsid w:val="00A60EC3"/>
    <w:rsid w:val="00A632D9"/>
    <w:rsid w:val="00A64C85"/>
    <w:rsid w:val="00A6514A"/>
    <w:rsid w:val="00A65ED5"/>
    <w:rsid w:val="00A665F0"/>
    <w:rsid w:val="00A666C5"/>
    <w:rsid w:val="00A66C15"/>
    <w:rsid w:val="00A67D3F"/>
    <w:rsid w:val="00A67EC5"/>
    <w:rsid w:val="00A70190"/>
    <w:rsid w:val="00A70A53"/>
    <w:rsid w:val="00A7164D"/>
    <w:rsid w:val="00A71E2E"/>
    <w:rsid w:val="00A728D6"/>
    <w:rsid w:val="00A72AE2"/>
    <w:rsid w:val="00A72C2F"/>
    <w:rsid w:val="00A73ED9"/>
    <w:rsid w:val="00A73FFD"/>
    <w:rsid w:val="00A74FEE"/>
    <w:rsid w:val="00A75F6B"/>
    <w:rsid w:val="00A771A9"/>
    <w:rsid w:val="00A775E3"/>
    <w:rsid w:val="00A77644"/>
    <w:rsid w:val="00A802C5"/>
    <w:rsid w:val="00A80F12"/>
    <w:rsid w:val="00A8181B"/>
    <w:rsid w:val="00A81FDB"/>
    <w:rsid w:val="00A821D8"/>
    <w:rsid w:val="00A824F1"/>
    <w:rsid w:val="00A82ADA"/>
    <w:rsid w:val="00A83382"/>
    <w:rsid w:val="00A84596"/>
    <w:rsid w:val="00A85225"/>
    <w:rsid w:val="00A855E0"/>
    <w:rsid w:val="00A85A45"/>
    <w:rsid w:val="00A861C5"/>
    <w:rsid w:val="00A861CF"/>
    <w:rsid w:val="00A8784B"/>
    <w:rsid w:val="00A914D2"/>
    <w:rsid w:val="00A92153"/>
    <w:rsid w:val="00A92171"/>
    <w:rsid w:val="00A92629"/>
    <w:rsid w:val="00A92A69"/>
    <w:rsid w:val="00A93E59"/>
    <w:rsid w:val="00A9568E"/>
    <w:rsid w:val="00A958B3"/>
    <w:rsid w:val="00A95D6C"/>
    <w:rsid w:val="00A9643B"/>
    <w:rsid w:val="00A96D4B"/>
    <w:rsid w:val="00A971EE"/>
    <w:rsid w:val="00A97812"/>
    <w:rsid w:val="00AA03F4"/>
    <w:rsid w:val="00AA0DE2"/>
    <w:rsid w:val="00AA0FF4"/>
    <w:rsid w:val="00AA1E91"/>
    <w:rsid w:val="00AA2480"/>
    <w:rsid w:val="00AA2F50"/>
    <w:rsid w:val="00AA36B7"/>
    <w:rsid w:val="00AA4137"/>
    <w:rsid w:val="00AA4425"/>
    <w:rsid w:val="00AA45EE"/>
    <w:rsid w:val="00AA4916"/>
    <w:rsid w:val="00AA4AF0"/>
    <w:rsid w:val="00AA502F"/>
    <w:rsid w:val="00AA5996"/>
    <w:rsid w:val="00AA60B3"/>
    <w:rsid w:val="00AA6846"/>
    <w:rsid w:val="00AB1154"/>
    <w:rsid w:val="00AB1AA6"/>
    <w:rsid w:val="00AB2531"/>
    <w:rsid w:val="00AB26DC"/>
    <w:rsid w:val="00AB2ACF"/>
    <w:rsid w:val="00AB4AC7"/>
    <w:rsid w:val="00AB4F44"/>
    <w:rsid w:val="00AB5365"/>
    <w:rsid w:val="00AB6484"/>
    <w:rsid w:val="00AB6843"/>
    <w:rsid w:val="00AB7403"/>
    <w:rsid w:val="00AB79BC"/>
    <w:rsid w:val="00AB7C98"/>
    <w:rsid w:val="00AC0590"/>
    <w:rsid w:val="00AC08D1"/>
    <w:rsid w:val="00AC1791"/>
    <w:rsid w:val="00AC1B94"/>
    <w:rsid w:val="00AC2D2F"/>
    <w:rsid w:val="00AC3384"/>
    <w:rsid w:val="00AC4BEA"/>
    <w:rsid w:val="00AC5845"/>
    <w:rsid w:val="00AC5E59"/>
    <w:rsid w:val="00AC629B"/>
    <w:rsid w:val="00AD0B3F"/>
    <w:rsid w:val="00AD179D"/>
    <w:rsid w:val="00AD1AD3"/>
    <w:rsid w:val="00AD2BC4"/>
    <w:rsid w:val="00AD3A52"/>
    <w:rsid w:val="00AD3BE7"/>
    <w:rsid w:val="00AD46AF"/>
    <w:rsid w:val="00AD5192"/>
    <w:rsid w:val="00AD5DC9"/>
    <w:rsid w:val="00AD5EC7"/>
    <w:rsid w:val="00AD7026"/>
    <w:rsid w:val="00AD7336"/>
    <w:rsid w:val="00AD785A"/>
    <w:rsid w:val="00AD7F2A"/>
    <w:rsid w:val="00AE0CDF"/>
    <w:rsid w:val="00AE117B"/>
    <w:rsid w:val="00AE156B"/>
    <w:rsid w:val="00AE17B8"/>
    <w:rsid w:val="00AE20AC"/>
    <w:rsid w:val="00AE2A0B"/>
    <w:rsid w:val="00AE2A0F"/>
    <w:rsid w:val="00AE3348"/>
    <w:rsid w:val="00AE3B90"/>
    <w:rsid w:val="00AE3CDA"/>
    <w:rsid w:val="00AE3DD8"/>
    <w:rsid w:val="00AE3F49"/>
    <w:rsid w:val="00AE4AD8"/>
    <w:rsid w:val="00AE5E09"/>
    <w:rsid w:val="00AE5FCD"/>
    <w:rsid w:val="00AE64AB"/>
    <w:rsid w:val="00AE733B"/>
    <w:rsid w:val="00AF0145"/>
    <w:rsid w:val="00AF07E3"/>
    <w:rsid w:val="00AF1D9B"/>
    <w:rsid w:val="00AF297F"/>
    <w:rsid w:val="00AF2DE4"/>
    <w:rsid w:val="00AF4E7B"/>
    <w:rsid w:val="00AF7927"/>
    <w:rsid w:val="00AF7C08"/>
    <w:rsid w:val="00B00B5A"/>
    <w:rsid w:val="00B00FF2"/>
    <w:rsid w:val="00B0261B"/>
    <w:rsid w:val="00B0313E"/>
    <w:rsid w:val="00B03C91"/>
    <w:rsid w:val="00B03D82"/>
    <w:rsid w:val="00B05758"/>
    <w:rsid w:val="00B062AF"/>
    <w:rsid w:val="00B0664D"/>
    <w:rsid w:val="00B06897"/>
    <w:rsid w:val="00B06AE5"/>
    <w:rsid w:val="00B06B8D"/>
    <w:rsid w:val="00B06BC8"/>
    <w:rsid w:val="00B10275"/>
    <w:rsid w:val="00B11DA9"/>
    <w:rsid w:val="00B12599"/>
    <w:rsid w:val="00B12632"/>
    <w:rsid w:val="00B127A3"/>
    <w:rsid w:val="00B12846"/>
    <w:rsid w:val="00B129DC"/>
    <w:rsid w:val="00B13970"/>
    <w:rsid w:val="00B14EFB"/>
    <w:rsid w:val="00B16956"/>
    <w:rsid w:val="00B179A6"/>
    <w:rsid w:val="00B20CD9"/>
    <w:rsid w:val="00B222A8"/>
    <w:rsid w:val="00B2362E"/>
    <w:rsid w:val="00B23B04"/>
    <w:rsid w:val="00B2419D"/>
    <w:rsid w:val="00B24838"/>
    <w:rsid w:val="00B26286"/>
    <w:rsid w:val="00B27183"/>
    <w:rsid w:val="00B272D2"/>
    <w:rsid w:val="00B27455"/>
    <w:rsid w:val="00B27A55"/>
    <w:rsid w:val="00B27EAF"/>
    <w:rsid w:val="00B30A00"/>
    <w:rsid w:val="00B30F83"/>
    <w:rsid w:val="00B314E1"/>
    <w:rsid w:val="00B31C23"/>
    <w:rsid w:val="00B31E27"/>
    <w:rsid w:val="00B31E29"/>
    <w:rsid w:val="00B326BC"/>
    <w:rsid w:val="00B32B22"/>
    <w:rsid w:val="00B336A6"/>
    <w:rsid w:val="00B34959"/>
    <w:rsid w:val="00B34CD2"/>
    <w:rsid w:val="00B35CEE"/>
    <w:rsid w:val="00B36402"/>
    <w:rsid w:val="00B367CD"/>
    <w:rsid w:val="00B36C1D"/>
    <w:rsid w:val="00B36E43"/>
    <w:rsid w:val="00B36FEC"/>
    <w:rsid w:val="00B4086C"/>
    <w:rsid w:val="00B40DDE"/>
    <w:rsid w:val="00B40EE0"/>
    <w:rsid w:val="00B42276"/>
    <w:rsid w:val="00B427B0"/>
    <w:rsid w:val="00B42997"/>
    <w:rsid w:val="00B4377C"/>
    <w:rsid w:val="00B44460"/>
    <w:rsid w:val="00B44B06"/>
    <w:rsid w:val="00B44CAF"/>
    <w:rsid w:val="00B44E36"/>
    <w:rsid w:val="00B45291"/>
    <w:rsid w:val="00B4555E"/>
    <w:rsid w:val="00B45CC8"/>
    <w:rsid w:val="00B4608D"/>
    <w:rsid w:val="00B46403"/>
    <w:rsid w:val="00B46730"/>
    <w:rsid w:val="00B475A0"/>
    <w:rsid w:val="00B50600"/>
    <w:rsid w:val="00B506DE"/>
    <w:rsid w:val="00B50956"/>
    <w:rsid w:val="00B51E43"/>
    <w:rsid w:val="00B52E6B"/>
    <w:rsid w:val="00B5339D"/>
    <w:rsid w:val="00B537A7"/>
    <w:rsid w:val="00B54495"/>
    <w:rsid w:val="00B544DE"/>
    <w:rsid w:val="00B54BC5"/>
    <w:rsid w:val="00B55A59"/>
    <w:rsid w:val="00B55D51"/>
    <w:rsid w:val="00B5649D"/>
    <w:rsid w:val="00B56AB1"/>
    <w:rsid w:val="00B56BD5"/>
    <w:rsid w:val="00B56DC0"/>
    <w:rsid w:val="00B56E5B"/>
    <w:rsid w:val="00B57530"/>
    <w:rsid w:val="00B577E5"/>
    <w:rsid w:val="00B6075A"/>
    <w:rsid w:val="00B62B07"/>
    <w:rsid w:val="00B6302A"/>
    <w:rsid w:val="00B6371D"/>
    <w:rsid w:val="00B63D44"/>
    <w:rsid w:val="00B64278"/>
    <w:rsid w:val="00B643D7"/>
    <w:rsid w:val="00B648F2"/>
    <w:rsid w:val="00B64B7E"/>
    <w:rsid w:val="00B67D82"/>
    <w:rsid w:val="00B707C6"/>
    <w:rsid w:val="00B7082B"/>
    <w:rsid w:val="00B71B88"/>
    <w:rsid w:val="00B71CCB"/>
    <w:rsid w:val="00B72B9A"/>
    <w:rsid w:val="00B7338F"/>
    <w:rsid w:val="00B7347D"/>
    <w:rsid w:val="00B73EF7"/>
    <w:rsid w:val="00B75C1F"/>
    <w:rsid w:val="00B76CEC"/>
    <w:rsid w:val="00B76EFE"/>
    <w:rsid w:val="00B8062D"/>
    <w:rsid w:val="00B8164E"/>
    <w:rsid w:val="00B82318"/>
    <w:rsid w:val="00B8291E"/>
    <w:rsid w:val="00B82CB8"/>
    <w:rsid w:val="00B83239"/>
    <w:rsid w:val="00B83C1E"/>
    <w:rsid w:val="00B8458B"/>
    <w:rsid w:val="00B85BE0"/>
    <w:rsid w:val="00B86102"/>
    <w:rsid w:val="00B879ED"/>
    <w:rsid w:val="00B90007"/>
    <w:rsid w:val="00B918FF"/>
    <w:rsid w:val="00B92290"/>
    <w:rsid w:val="00B932FD"/>
    <w:rsid w:val="00B947E0"/>
    <w:rsid w:val="00B94BCF"/>
    <w:rsid w:val="00B95A57"/>
    <w:rsid w:val="00B95F3A"/>
    <w:rsid w:val="00B9730C"/>
    <w:rsid w:val="00BA0C7E"/>
    <w:rsid w:val="00BA130B"/>
    <w:rsid w:val="00BA1F11"/>
    <w:rsid w:val="00BA1F5B"/>
    <w:rsid w:val="00BA20E7"/>
    <w:rsid w:val="00BA2111"/>
    <w:rsid w:val="00BA353B"/>
    <w:rsid w:val="00BA4114"/>
    <w:rsid w:val="00BA5386"/>
    <w:rsid w:val="00BA5E98"/>
    <w:rsid w:val="00BA6126"/>
    <w:rsid w:val="00BA66C8"/>
    <w:rsid w:val="00BA6EBC"/>
    <w:rsid w:val="00BA72E7"/>
    <w:rsid w:val="00BA788D"/>
    <w:rsid w:val="00BA7CE4"/>
    <w:rsid w:val="00BA7EFB"/>
    <w:rsid w:val="00BB006C"/>
    <w:rsid w:val="00BB04B7"/>
    <w:rsid w:val="00BB0760"/>
    <w:rsid w:val="00BB07EB"/>
    <w:rsid w:val="00BB23F2"/>
    <w:rsid w:val="00BB269B"/>
    <w:rsid w:val="00BB2D2A"/>
    <w:rsid w:val="00BB32C6"/>
    <w:rsid w:val="00BB357B"/>
    <w:rsid w:val="00BB4A84"/>
    <w:rsid w:val="00BB4F5A"/>
    <w:rsid w:val="00BB540F"/>
    <w:rsid w:val="00BB59DD"/>
    <w:rsid w:val="00BB7AAF"/>
    <w:rsid w:val="00BB7B8D"/>
    <w:rsid w:val="00BB7B98"/>
    <w:rsid w:val="00BB7D8C"/>
    <w:rsid w:val="00BB7E16"/>
    <w:rsid w:val="00BC0417"/>
    <w:rsid w:val="00BC0F41"/>
    <w:rsid w:val="00BC1EE5"/>
    <w:rsid w:val="00BC38BF"/>
    <w:rsid w:val="00BC3F66"/>
    <w:rsid w:val="00BC47CB"/>
    <w:rsid w:val="00BC5A88"/>
    <w:rsid w:val="00BC5EA7"/>
    <w:rsid w:val="00BC60C1"/>
    <w:rsid w:val="00BC6ED7"/>
    <w:rsid w:val="00BC7C7D"/>
    <w:rsid w:val="00BD0DAD"/>
    <w:rsid w:val="00BD12C5"/>
    <w:rsid w:val="00BD30B0"/>
    <w:rsid w:val="00BD30D0"/>
    <w:rsid w:val="00BD3842"/>
    <w:rsid w:val="00BD3FCB"/>
    <w:rsid w:val="00BD4B76"/>
    <w:rsid w:val="00BD5529"/>
    <w:rsid w:val="00BD552F"/>
    <w:rsid w:val="00BD5558"/>
    <w:rsid w:val="00BD5639"/>
    <w:rsid w:val="00BD5C52"/>
    <w:rsid w:val="00BD6C83"/>
    <w:rsid w:val="00BD6D65"/>
    <w:rsid w:val="00BD6F0C"/>
    <w:rsid w:val="00BD6FF8"/>
    <w:rsid w:val="00BD71D9"/>
    <w:rsid w:val="00BD7786"/>
    <w:rsid w:val="00BD7C9E"/>
    <w:rsid w:val="00BD7FE8"/>
    <w:rsid w:val="00BE060C"/>
    <w:rsid w:val="00BE0816"/>
    <w:rsid w:val="00BE0A6B"/>
    <w:rsid w:val="00BE0C9B"/>
    <w:rsid w:val="00BE0F74"/>
    <w:rsid w:val="00BE0FBB"/>
    <w:rsid w:val="00BE11DE"/>
    <w:rsid w:val="00BE21ED"/>
    <w:rsid w:val="00BE234D"/>
    <w:rsid w:val="00BE26E2"/>
    <w:rsid w:val="00BE2A57"/>
    <w:rsid w:val="00BE3623"/>
    <w:rsid w:val="00BE4049"/>
    <w:rsid w:val="00BE421D"/>
    <w:rsid w:val="00BE5AE9"/>
    <w:rsid w:val="00BE697C"/>
    <w:rsid w:val="00BE6A18"/>
    <w:rsid w:val="00BE6F48"/>
    <w:rsid w:val="00BE73E7"/>
    <w:rsid w:val="00BF015E"/>
    <w:rsid w:val="00BF090E"/>
    <w:rsid w:val="00BF2A05"/>
    <w:rsid w:val="00BF3F02"/>
    <w:rsid w:val="00BF413A"/>
    <w:rsid w:val="00BF41DD"/>
    <w:rsid w:val="00BF47A6"/>
    <w:rsid w:val="00BF4FB8"/>
    <w:rsid w:val="00BF517E"/>
    <w:rsid w:val="00BF5F55"/>
    <w:rsid w:val="00BF6B8C"/>
    <w:rsid w:val="00BF6E4C"/>
    <w:rsid w:val="00BF72F2"/>
    <w:rsid w:val="00BF7896"/>
    <w:rsid w:val="00BF7A07"/>
    <w:rsid w:val="00BF7CE8"/>
    <w:rsid w:val="00C006B9"/>
    <w:rsid w:val="00C00BB7"/>
    <w:rsid w:val="00C01E1E"/>
    <w:rsid w:val="00C0200F"/>
    <w:rsid w:val="00C02DE2"/>
    <w:rsid w:val="00C02F8C"/>
    <w:rsid w:val="00C031EC"/>
    <w:rsid w:val="00C036B0"/>
    <w:rsid w:val="00C03719"/>
    <w:rsid w:val="00C038B7"/>
    <w:rsid w:val="00C047DF"/>
    <w:rsid w:val="00C053A6"/>
    <w:rsid w:val="00C053D0"/>
    <w:rsid w:val="00C056A8"/>
    <w:rsid w:val="00C06107"/>
    <w:rsid w:val="00C067F7"/>
    <w:rsid w:val="00C07667"/>
    <w:rsid w:val="00C079F1"/>
    <w:rsid w:val="00C101C1"/>
    <w:rsid w:val="00C110F2"/>
    <w:rsid w:val="00C13319"/>
    <w:rsid w:val="00C1339C"/>
    <w:rsid w:val="00C14729"/>
    <w:rsid w:val="00C161B6"/>
    <w:rsid w:val="00C161DF"/>
    <w:rsid w:val="00C16E7A"/>
    <w:rsid w:val="00C20CB8"/>
    <w:rsid w:val="00C20F7E"/>
    <w:rsid w:val="00C211DE"/>
    <w:rsid w:val="00C21328"/>
    <w:rsid w:val="00C21C62"/>
    <w:rsid w:val="00C21F73"/>
    <w:rsid w:val="00C22184"/>
    <w:rsid w:val="00C2229A"/>
    <w:rsid w:val="00C22577"/>
    <w:rsid w:val="00C249F4"/>
    <w:rsid w:val="00C24C58"/>
    <w:rsid w:val="00C2522A"/>
    <w:rsid w:val="00C275EA"/>
    <w:rsid w:val="00C300EC"/>
    <w:rsid w:val="00C3063F"/>
    <w:rsid w:val="00C30C8C"/>
    <w:rsid w:val="00C3191B"/>
    <w:rsid w:val="00C323B6"/>
    <w:rsid w:val="00C32F3F"/>
    <w:rsid w:val="00C32F89"/>
    <w:rsid w:val="00C331B9"/>
    <w:rsid w:val="00C33602"/>
    <w:rsid w:val="00C34448"/>
    <w:rsid w:val="00C3475F"/>
    <w:rsid w:val="00C35149"/>
    <w:rsid w:val="00C3515C"/>
    <w:rsid w:val="00C35EA8"/>
    <w:rsid w:val="00C36E29"/>
    <w:rsid w:val="00C37AC6"/>
    <w:rsid w:val="00C37B6D"/>
    <w:rsid w:val="00C40531"/>
    <w:rsid w:val="00C405A0"/>
    <w:rsid w:val="00C41190"/>
    <w:rsid w:val="00C42A2F"/>
    <w:rsid w:val="00C42E2B"/>
    <w:rsid w:val="00C436A5"/>
    <w:rsid w:val="00C43F14"/>
    <w:rsid w:val="00C44AAE"/>
    <w:rsid w:val="00C4501E"/>
    <w:rsid w:val="00C45271"/>
    <w:rsid w:val="00C452B7"/>
    <w:rsid w:val="00C4602F"/>
    <w:rsid w:val="00C462A5"/>
    <w:rsid w:val="00C463D1"/>
    <w:rsid w:val="00C4651F"/>
    <w:rsid w:val="00C46773"/>
    <w:rsid w:val="00C46AC0"/>
    <w:rsid w:val="00C46B23"/>
    <w:rsid w:val="00C46DF1"/>
    <w:rsid w:val="00C46F41"/>
    <w:rsid w:val="00C471B0"/>
    <w:rsid w:val="00C4748E"/>
    <w:rsid w:val="00C47BC9"/>
    <w:rsid w:val="00C47D21"/>
    <w:rsid w:val="00C50B04"/>
    <w:rsid w:val="00C513BC"/>
    <w:rsid w:val="00C514D9"/>
    <w:rsid w:val="00C51D2C"/>
    <w:rsid w:val="00C51D33"/>
    <w:rsid w:val="00C51F7A"/>
    <w:rsid w:val="00C5316D"/>
    <w:rsid w:val="00C54605"/>
    <w:rsid w:val="00C54617"/>
    <w:rsid w:val="00C5527E"/>
    <w:rsid w:val="00C557C9"/>
    <w:rsid w:val="00C5598E"/>
    <w:rsid w:val="00C5655B"/>
    <w:rsid w:val="00C57D04"/>
    <w:rsid w:val="00C57DEC"/>
    <w:rsid w:val="00C61981"/>
    <w:rsid w:val="00C62622"/>
    <w:rsid w:val="00C63240"/>
    <w:rsid w:val="00C637EF"/>
    <w:rsid w:val="00C6386B"/>
    <w:rsid w:val="00C63E96"/>
    <w:rsid w:val="00C64610"/>
    <w:rsid w:val="00C6478A"/>
    <w:rsid w:val="00C64FAB"/>
    <w:rsid w:val="00C65142"/>
    <w:rsid w:val="00C65D12"/>
    <w:rsid w:val="00C6610C"/>
    <w:rsid w:val="00C66651"/>
    <w:rsid w:val="00C6675A"/>
    <w:rsid w:val="00C66D46"/>
    <w:rsid w:val="00C6797D"/>
    <w:rsid w:val="00C70AD6"/>
    <w:rsid w:val="00C70F6E"/>
    <w:rsid w:val="00C7160A"/>
    <w:rsid w:val="00C71ED7"/>
    <w:rsid w:val="00C72035"/>
    <w:rsid w:val="00C72151"/>
    <w:rsid w:val="00C72AAC"/>
    <w:rsid w:val="00C72D46"/>
    <w:rsid w:val="00C72E41"/>
    <w:rsid w:val="00C74D7C"/>
    <w:rsid w:val="00C74DB7"/>
    <w:rsid w:val="00C75BB7"/>
    <w:rsid w:val="00C7636E"/>
    <w:rsid w:val="00C802B6"/>
    <w:rsid w:val="00C814BF"/>
    <w:rsid w:val="00C82FF9"/>
    <w:rsid w:val="00C839CD"/>
    <w:rsid w:val="00C83A3D"/>
    <w:rsid w:val="00C84360"/>
    <w:rsid w:val="00C85B9A"/>
    <w:rsid w:val="00C85CA9"/>
    <w:rsid w:val="00C8654D"/>
    <w:rsid w:val="00C86A13"/>
    <w:rsid w:val="00C87AFB"/>
    <w:rsid w:val="00C9072B"/>
    <w:rsid w:val="00C91184"/>
    <w:rsid w:val="00C91902"/>
    <w:rsid w:val="00C91F70"/>
    <w:rsid w:val="00C920F5"/>
    <w:rsid w:val="00C9232D"/>
    <w:rsid w:val="00C92583"/>
    <w:rsid w:val="00C92B8D"/>
    <w:rsid w:val="00C93EA4"/>
    <w:rsid w:val="00C940E8"/>
    <w:rsid w:val="00C944F3"/>
    <w:rsid w:val="00C94D35"/>
    <w:rsid w:val="00C95DB2"/>
    <w:rsid w:val="00C962AF"/>
    <w:rsid w:val="00C97A1A"/>
    <w:rsid w:val="00CA0860"/>
    <w:rsid w:val="00CA1038"/>
    <w:rsid w:val="00CA1227"/>
    <w:rsid w:val="00CA3078"/>
    <w:rsid w:val="00CA3992"/>
    <w:rsid w:val="00CA455D"/>
    <w:rsid w:val="00CA4765"/>
    <w:rsid w:val="00CA562A"/>
    <w:rsid w:val="00CA56E5"/>
    <w:rsid w:val="00CA585F"/>
    <w:rsid w:val="00CA59F9"/>
    <w:rsid w:val="00CA619E"/>
    <w:rsid w:val="00CA61EA"/>
    <w:rsid w:val="00CA7649"/>
    <w:rsid w:val="00CB02B8"/>
    <w:rsid w:val="00CB1283"/>
    <w:rsid w:val="00CB2134"/>
    <w:rsid w:val="00CB2A83"/>
    <w:rsid w:val="00CB2F13"/>
    <w:rsid w:val="00CB3D6E"/>
    <w:rsid w:val="00CB4035"/>
    <w:rsid w:val="00CB5743"/>
    <w:rsid w:val="00CB5806"/>
    <w:rsid w:val="00CB5E75"/>
    <w:rsid w:val="00CB6F88"/>
    <w:rsid w:val="00CB727B"/>
    <w:rsid w:val="00CB7495"/>
    <w:rsid w:val="00CC0441"/>
    <w:rsid w:val="00CC0DB1"/>
    <w:rsid w:val="00CC10C6"/>
    <w:rsid w:val="00CC10DC"/>
    <w:rsid w:val="00CC11C3"/>
    <w:rsid w:val="00CC13D6"/>
    <w:rsid w:val="00CC179E"/>
    <w:rsid w:val="00CC26D1"/>
    <w:rsid w:val="00CC41B1"/>
    <w:rsid w:val="00CC41BC"/>
    <w:rsid w:val="00CC4704"/>
    <w:rsid w:val="00CC49EA"/>
    <w:rsid w:val="00CC4DE8"/>
    <w:rsid w:val="00CC604B"/>
    <w:rsid w:val="00CC6081"/>
    <w:rsid w:val="00CC6E97"/>
    <w:rsid w:val="00CC74FE"/>
    <w:rsid w:val="00CC779A"/>
    <w:rsid w:val="00CD1367"/>
    <w:rsid w:val="00CD2CAB"/>
    <w:rsid w:val="00CD2CAC"/>
    <w:rsid w:val="00CD31F7"/>
    <w:rsid w:val="00CD4045"/>
    <w:rsid w:val="00CD471F"/>
    <w:rsid w:val="00CD4722"/>
    <w:rsid w:val="00CD47B6"/>
    <w:rsid w:val="00CD4BCF"/>
    <w:rsid w:val="00CD50A9"/>
    <w:rsid w:val="00CD50D3"/>
    <w:rsid w:val="00CD5373"/>
    <w:rsid w:val="00CD5F61"/>
    <w:rsid w:val="00CD62CE"/>
    <w:rsid w:val="00CD6F0A"/>
    <w:rsid w:val="00CD7C40"/>
    <w:rsid w:val="00CE0485"/>
    <w:rsid w:val="00CE0994"/>
    <w:rsid w:val="00CE0D08"/>
    <w:rsid w:val="00CE206C"/>
    <w:rsid w:val="00CE2B2C"/>
    <w:rsid w:val="00CE31E8"/>
    <w:rsid w:val="00CE395A"/>
    <w:rsid w:val="00CE3A75"/>
    <w:rsid w:val="00CE477B"/>
    <w:rsid w:val="00CE4DD1"/>
    <w:rsid w:val="00CE6080"/>
    <w:rsid w:val="00CE6A70"/>
    <w:rsid w:val="00CE6C60"/>
    <w:rsid w:val="00CE6D46"/>
    <w:rsid w:val="00CE6E81"/>
    <w:rsid w:val="00CE6FEC"/>
    <w:rsid w:val="00CE75E6"/>
    <w:rsid w:val="00CE79AC"/>
    <w:rsid w:val="00CE7AC9"/>
    <w:rsid w:val="00CE7F2A"/>
    <w:rsid w:val="00CF0047"/>
    <w:rsid w:val="00CF01AF"/>
    <w:rsid w:val="00CF058C"/>
    <w:rsid w:val="00CF0751"/>
    <w:rsid w:val="00CF1080"/>
    <w:rsid w:val="00CF17CC"/>
    <w:rsid w:val="00CF1C09"/>
    <w:rsid w:val="00CF1EF1"/>
    <w:rsid w:val="00CF21C8"/>
    <w:rsid w:val="00CF30CE"/>
    <w:rsid w:val="00CF3286"/>
    <w:rsid w:val="00CF3950"/>
    <w:rsid w:val="00CF3FC2"/>
    <w:rsid w:val="00CF4081"/>
    <w:rsid w:val="00CF500C"/>
    <w:rsid w:val="00CF5469"/>
    <w:rsid w:val="00CF632C"/>
    <w:rsid w:val="00CF6820"/>
    <w:rsid w:val="00CF6CB6"/>
    <w:rsid w:val="00CF77AF"/>
    <w:rsid w:val="00D00588"/>
    <w:rsid w:val="00D010E0"/>
    <w:rsid w:val="00D013E8"/>
    <w:rsid w:val="00D01700"/>
    <w:rsid w:val="00D01C39"/>
    <w:rsid w:val="00D027BD"/>
    <w:rsid w:val="00D03BBD"/>
    <w:rsid w:val="00D03EC1"/>
    <w:rsid w:val="00D03F41"/>
    <w:rsid w:val="00D03F5B"/>
    <w:rsid w:val="00D04031"/>
    <w:rsid w:val="00D049AF"/>
    <w:rsid w:val="00D0569B"/>
    <w:rsid w:val="00D057F6"/>
    <w:rsid w:val="00D06554"/>
    <w:rsid w:val="00D07851"/>
    <w:rsid w:val="00D07A94"/>
    <w:rsid w:val="00D07DBC"/>
    <w:rsid w:val="00D11449"/>
    <w:rsid w:val="00D116D1"/>
    <w:rsid w:val="00D117D9"/>
    <w:rsid w:val="00D11A27"/>
    <w:rsid w:val="00D12EC7"/>
    <w:rsid w:val="00D13153"/>
    <w:rsid w:val="00D132D6"/>
    <w:rsid w:val="00D134CB"/>
    <w:rsid w:val="00D13701"/>
    <w:rsid w:val="00D14DCE"/>
    <w:rsid w:val="00D161AB"/>
    <w:rsid w:val="00D16317"/>
    <w:rsid w:val="00D16B07"/>
    <w:rsid w:val="00D16B17"/>
    <w:rsid w:val="00D2246D"/>
    <w:rsid w:val="00D225C3"/>
    <w:rsid w:val="00D2286C"/>
    <w:rsid w:val="00D228AE"/>
    <w:rsid w:val="00D23916"/>
    <w:rsid w:val="00D24BE7"/>
    <w:rsid w:val="00D24C0A"/>
    <w:rsid w:val="00D24FFF"/>
    <w:rsid w:val="00D258E0"/>
    <w:rsid w:val="00D26C86"/>
    <w:rsid w:val="00D26F77"/>
    <w:rsid w:val="00D273B5"/>
    <w:rsid w:val="00D273BB"/>
    <w:rsid w:val="00D27D34"/>
    <w:rsid w:val="00D30043"/>
    <w:rsid w:val="00D3069D"/>
    <w:rsid w:val="00D317F0"/>
    <w:rsid w:val="00D32124"/>
    <w:rsid w:val="00D3249A"/>
    <w:rsid w:val="00D337CD"/>
    <w:rsid w:val="00D33CD7"/>
    <w:rsid w:val="00D33DBD"/>
    <w:rsid w:val="00D34376"/>
    <w:rsid w:val="00D347BB"/>
    <w:rsid w:val="00D35E6A"/>
    <w:rsid w:val="00D361BB"/>
    <w:rsid w:val="00D37141"/>
    <w:rsid w:val="00D378C5"/>
    <w:rsid w:val="00D37E84"/>
    <w:rsid w:val="00D40237"/>
    <w:rsid w:val="00D418AD"/>
    <w:rsid w:val="00D422FD"/>
    <w:rsid w:val="00D42FEC"/>
    <w:rsid w:val="00D445A3"/>
    <w:rsid w:val="00D44641"/>
    <w:rsid w:val="00D446D7"/>
    <w:rsid w:val="00D44851"/>
    <w:rsid w:val="00D44A6D"/>
    <w:rsid w:val="00D44CED"/>
    <w:rsid w:val="00D44D20"/>
    <w:rsid w:val="00D46442"/>
    <w:rsid w:val="00D467D2"/>
    <w:rsid w:val="00D4770C"/>
    <w:rsid w:val="00D509A7"/>
    <w:rsid w:val="00D50E8C"/>
    <w:rsid w:val="00D51700"/>
    <w:rsid w:val="00D528E2"/>
    <w:rsid w:val="00D52A6A"/>
    <w:rsid w:val="00D543BB"/>
    <w:rsid w:val="00D552A8"/>
    <w:rsid w:val="00D55E5D"/>
    <w:rsid w:val="00D562C0"/>
    <w:rsid w:val="00D564CF"/>
    <w:rsid w:val="00D5667F"/>
    <w:rsid w:val="00D56801"/>
    <w:rsid w:val="00D56FA3"/>
    <w:rsid w:val="00D571C6"/>
    <w:rsid w:val="00D57830"/>
    <w:rsid w:val="00D600EF"/>
    <w:rsid w:val="00D6141A"/>
    <w:rsid w:val="00D63410"/>
    <w:rsid w:val="00D6360F"/>
    <w:rsid w:val="00D6457E"/>
    <w:rsid w:val="00D6463B"/>
    <w:rsid w:val="00D6494A"/>
    <w:rsid w:val="00D64C22"/>
    <w:rsid w:val="00D64FA1"/>
    <w:rsid w:val="00D64FB9"/>
    <w:rsid w:val="00D66566"/>
    <w:rsid w:val="00D66DCE"/>
    <w:rsid w:val="00D70373"/>
    <w:rsid w:val="00D7140E"/>
    <w:rsid w:val="00D71B60"/>
    <w:rsid w:val="00D71D07"/>
    <w:rsid w:val="00D71F31"/>
    <w:rsid w:val="00D71F7F"/>
    <w:rsid w:val="00D746F8"/>
    <w:rsid w:val="00D747A9"/>
    <w:rsid w:val="00D7531C"/>
    <w:rsid w:val="00D75975"/>
    <w:rsid w:val="00D75D2E"/>
    <w:rsid w:val="00D76084"/>
    <w:rsid w:val="00D76441"/>
    <w:rsid w:val="00D76458"/>
    <w:rsid w:val="00D76D90"/>
    <w:rsid w:val="00D773EA"/>
    <w:rsid w:val="00D8065C"/>
    <w:rsid w:val="00D83B71"/>
    <w:rsid w:val="00D8480D"/>
    <w:rsid w:val="00D8493F"/>
    <w:rsid w:val="00D84DEB"/>
    <w:rsid w:val="00D85190"/>
    <w:rsid w:val="00D86B33"/>
    <w:rsid w:val="00D86C83"/>
    <w:rsid w:val="00D879D5"/>
    <w:rsid w:val="00D87A2E"/>
    <w:rsid w:val="00D90E4A"/>
    <w:rsid w:val="00D91A9D"/>
    <w:rsid w:val="00D93C7C"/>
    <w:rsid w:val="00D947D7"/>
    <w:rsid w:val="00D94ED3"/>
    <w:rsid w:val="00D94FF9"/>
    <w:rsid w:val="00D9504E"/>
    <w:rsid w:val="00D95EE1"/>
    <w:rsid w:val="00D9615E"/>
    <w:rsid w:val="00D969E4"/>
    <w:rsid w:val="00D972E6"/>
    <w:rsid w:val="00D9763A"/>
    <w:rsid w:val="00DA0915"/>
    <w:rsid w:val="00DA0B13"/>
    <w:rsid w:val="00DA0B3D"/>
    <w:rsid w:val="00DA0D91"/>
    <w:rsid w:val="00DA2055"/>
    <w:rsid w:val="00DA2665"/>
    <w:rsid w:val="00DA3B9E"/>
    <w:rsid w:val="00DA4417"/>
    <w:rsid w:val="00DA5B4F"/>
    <w:rsid w:val="00DA5E2F"/>
    <w:rsid w:val="00DA6300"/>
    <w:rsid w:val="00DA686A"/>
    <w:rsid w:val="00DA7395"/>
    <w:rsid w:val="00DA747F"/>
    <w:rsid w:val="00DB0279"/>
    <w:rsid w:val="00DB0CF1"/>
    <w:rsid w:val="00DB1165"/>
    <w:rsid w:val="00DB2069"/>
    <w:rsid w:val="00DB2327"/>
    <w:rsid w:val="00DB2AE2"/>
    <w:rsid w:val="00DB3F5C"/>
    <w:rsid w:val="00DB450B"/>
    <w:rsid w:val="00DB54A6"/>
    <w:rsid w:val="00DB5728"/>
    <w:rsid w:val="00DB5B84"/>
    <w:rsid w:val="00DB5BA2"/>
    <w:rsid w:val="00DB5EC2"/>
    <w:rsid w:val="00DB6072"/>
    <w:rsid w:val="00DB66AD"/>
    <w:rsid w:val="00DB78B9"/>
    <w:rsid w:val="00DC0A4B"/>
    <w:rsid w:val="00DC0A68"/>
    <w:rsid w:val="00DC19E1"/>
    <w:rsid w:val="00DC23B9"/>
    <w:rsid w:val="00DC285C"/>
    <w:rsid w:val="00DC2D48"/>
    <w:rsid w:val="00DC2EA6"/>
    <w:rsid w:val="00DC3C6A"/>
    <w:rsid w:val="00DC3D1E"/>
    <w:rsid w:val="00DC4125"/>
    <w:rsid w:val="00DC5B3F"/>
    <w:rsid w:val="00DC5BDF"/>
    <w:rsid w:val="00DC63E8"/>
    <w:rsid w:val="00DC7088"/>
    <w:rsid w:val="00DC7A87"/>
    <w:rsid w:val="00DD088C"/>
    <w:rsid w:val="00DD08CF"/>
    <w:rsid w:val="00DD0E81"/>
    <w:rsid w:val="00DD2903"/>
    <w:rsid w:val="00DD4137"/>
    <w:rsid w:val="00DD5835"/>
    <w:rsid w:val="00DD58DE"/>
    <w:rsid w:val="00DD60A1"/>
    <w:rsid w:val="00DD6C43"/>
    <w:rsid w:val="00DD7788"/>
    <w:rsid w:val="00DD7B67"/>
    <w:rsid w:val="00DE018F"/>
    <w:rsid w:val="00DE1707"/>
    <w:rsid w:val="00DE19E1"/>
    <w:rsid w:val="00DE1E68"/>
    <w:rsid w:val="00DE21E6"/>
    <w:rsid w:val="00DE2280"/>
    <w:rsid w:val="00DE34FF"/>
    <w:rsid w:val="00DE3EE2"/>
    <w:rsid w:val="00DE425A"/>
    <w:rsid w:val="00DE5457"/>
    <w:rsid w:val="00DE6E7A"/>
    <w:rsid w:val="00DE6FFD"/>
    <w:rsid w:val="00DE7692"/>
    <w:rsid w:val="00DE7DE5"/>
    <w:rsid w:val="00DF02EA"/>
    <w:rsid w:val="00DF08A1"/>
    <w:rsid w:val="00DF0E2B"/>
    <w:rsid w:val="00DF1405"/>
    <w:rsid w:val="00DF16CE"/>
    <w:rsid w:val="00DF2179"/>
    <w:rsid w:val="00DF3457"/>
    <w:rsid w:val="00DF4012"/>
    <w:rsid w:val="00DF4124"/>
    <w:rsid w:val="00DF55A7"/>
    <w:rsid w:val="00DF6851"/>
    <w:rsid w:val="00DF739A"/>
    <w:rsid w:val="00DF7868"/>
    <w:rsid w:val="00DF7CD4"/>
    <w:rsid w:val="00DF7CE6"/>
    <w:rsid w:val="00E015DE"/>
    <w:rsid w:val="00E01880"/>
    <w:rsid w:val="00E01F46"/>
    <w:rsid w:val="00E02B00"/>
    <w:rsid w:val="00E02C23"/>
    <w:rsid w:val="00E02CBC"/>
    <w:rsid w:val="00E02D4A"/>
    <w:rsid w:val="00E034CD"/>
    <w:rsid w:val="00E03627"/>
    <w:rsid w:val="00E03FF2"/>
    <w:rsid w:val="00E0485D"/>
    <w:rsid w:val="00E04957"/>
    <w:rsid w:val="00E07DB7"/>
    <w:rsid w:val="00E10A7A"/>
    <w:rsid w:val="00E12130"/>
    <w:rsid w:val="00E1279E"/>
    <w:rsid w:val="00E12B6E"/>
    <w:rsid w:val="00E12F10"/>
    <w:rsid w:val="00E13439"/>
    <w:rsid w:val="00E134DB"/>
    <w:rsid w:val="00E1359B"/>
    <w:rsid w:val="00E135FA"/>
    <w:rsid w:val="00E14155"/>
    <w:rsid w:val="00E1449C"/>
    <w:rsid w:val="00E1484D"/>
    <w:rsid w:val="00E14886"/>
    <w:rsid w:val="00E14B56"/>
    <w:rsid w:val="00E14C95"/>
    <w:rsid w:val="00E14FF1"/>
    <w:rsid w:val="00E16095"/>
    <w:rsid w:val="00E177A7"/>
    <w:rsid w:val="00E17B07"/>
    <w:rsid w:val="00E17E9C"/>
    <w:rsid w:val="00E20D3D"/>
    <w:rsid w:val="00E217F0"/>
    <w:rsid w:val="00E21F0D"/>
    <w:rsid w:val="00E24458"/>
    <w:rsid w:val="00E24B90"/>
    <w:rsid w:val="00E24C3F"/>
    <w:rsid w:val="00E24F27"/>
    <w:rsid w:val="00E2572B"/>
    <w:rsid w:val="00E25AC7"/>
    <w:rsid w:val="00E25C0F"/>
    <w:rsid w:val="00E2633B"/>
    <w:rsid w:val="00E263A8"/>
    <w:rsid w:val="00E27703"/>
    <w:rsid w:val="00E277A6"/>
    <w:rsid w:val="00E278C4"/>
    <w:rsid w:val="00E30630"/>
    <w:rsid w:val="00E30F9D"/>
    <w:rsid w:val="00E31363"/>
    <w:rsid w:val="00E323B5"/>
    <w:rsid w:val="00E325CD"/>
    <w:rsid w:val="00E33071"/>
    <w:rsid w:val="00E3365E"/>
    <w:rsid w:val="00E3399A"/>
    <w:rsid w:val="00E339F6"/>
    <w:rsid w:val="00E33B06"/>
    <w:rsid w:val="00E344C4"/>
    <w:rsid w:val="00E349FA"/>
    <w:rsid w:val="00E34AD7"/>
    <w:rsid w:val="00E35167"/>
    <w:rsid w:val="00E351A1"/>
    <w:rsid w:val="00E3595A"/>
    <w:rsid w:val="00E35BEE"/>
    <w:rsid w:val="00E3609D"/>
    <w:rsid w:val="00E362A4"/>
    <w:rsid w:val="00E369B0"/>
    <w:rsid w:val="00E36C27"/>
    <w:rsid w:val="00E36FC2"/>
    <w:rsid w:val="00E370E8"/>
    <w:rsid w:val="00E373F7"/>
    <w:rsid w:val="00E377C2"/>
    <w:rsid w:val="00E40D4F"/>
    <w:rsid w:val="00E4107A"/>
    <w:rsid w:val="00E42E4D"/>
    <w:rsid w:val="00E431F4"/>
    <w:rsid w:val="00E43CDB"/>
    <w:rsid w:val="00E44A0D"/>
    <w:rsid w:val="00E44E21"/>
    <w:rsid w:val="00E472B5"/>
    <w:rsid w:val="00E475EB"/>
    <w:rsid w:val="00E47A8E"/>
    <w:rsid w:val="00E509C6"/>
    <w:rsid w:val="00E51314"/>
    <w:rsid w:val="00E519F2"/>
    <w:rsid w:val="00E52851"/>
    <w:rsid w:val="00E548B0"/>
    <w:rsid w:val="00E54C7F"/>
    <w:rsid w:val="00E56451"/>
    <w:rsid w:val="00E56A2D"/>
    <w:rsid w:val="00E5714A"/>
    <w:rsid w:val="00E57749"/>
    <w:rsid w:val="00E578E9"/>
    <w:rsid w:val="00E6018F"/>
    <w:rsid w:val="00E60517"/>
    <w:rsid w:val="00E60550"/>
    <w:rsid w:val="00E609D1"/>
    <w:rsid w:val="00E61772"/>
    <w:rsid w:val="00E6500D"/>
    <w:rsid w:val="00E6517D"/>
    <w:rsid w:val="00E6643A"/>
    <w:rsid w:val="00E66E0F"/>
    <w:rsid w:val="00E66E24"/>
    <w:rsid w:val="00E66F8C"/>
    <w:rsid w:val="00E67956"/>
    <w:rsid w:val="00E7017C"/>
    <w:rsid w:val="00E70373"/>
    <w:rsid w:val="00E703A4"/>
    <w:rsid w:val="00E709CE"/>
    <w:rsid w:val="00E70B48"/>
    <w:rsid w:val="00E71931"/>
    <w:rsid w:val="00E73638"/>
    <w:rsid w:val="00E75473"/>
    <w:rsid w:val="00E75D70"/>
    <w:rsid w:val="00E75F9A"/>
    <w:rsid w:val="00E77881"/>
    <w:rsid w:val="00E77E18"/>
    <w:rsid w:val="00E81A5B"/>
    <w:rsid w:val="00E81C07"/>
    <w:rsid w:val="00E823F7"/>
    <w:rsid w:val="00E82C54"/>
    <w:rsid w:val="00E835F4"/>
    <w:rsid w:val="00E83BED"/>
    <w:rsid w:val="00E85FFA"/>
    <w:rsid w:val="00E863E5"/>
    <w:rsid w:val="00E8643F"/>
    <w:rsid w:val="00E86A4A"/>
    <w:rsid w:val="00E86F2E"/>
    <w:rsid w:val="00E900D3"/>
    <w:rsid w:val="00E90AEB"/>
    <w:rsid w:val="00E90EBB"/>
    <w:rsid w:val="00E91720"/>
    <w:rsid w:val="00E9183B"/>
    <w:rsid w:val="00E92792"/>
    <w:rsid w:val="00E92A57"/>
    <w:rsid w:val="00E92AAB"/>
    <w:rsid w:val="00E932AF"/>
    <w:rsid w:val="00E939D9"/>
    <w:rsid w:val="00E94158"/>
    <w:rsid w:val="00E95077"/>
    <w:rsid w:val="00E95E8E"/>
    <w:rsid w:val="00E96217"/>
    <w:rsid w:val="00E96F5A"/>
    <w:rsid w:val="00EA0357"/>
    <w:rsid w:val="00EA0B4B"/>
    <w:rsid w:val="00EA108A"/>
    <w:rsid w:val="00EA34C2"/>
    <w:rsid w:val="00EA3F0C"/>
    <w:rsid w:val="00EA4856"/>
    <w:rsid w:val="00EA4BE6"/>
    <w:rsid w:val="00EA67A2"/>
    <w:rsid w:val="00EA6885"/>
    <w:rsid w:val="00EA6F41"/>
    <w:rsid w:val="00EA77A5"/>
    <w:rsid w:val="00EB039F"/>
    <w:rsid w:val="00EB17E9"/>
    <w:rsid w:val="00EB1816"/>
    <w:rsid w:val="00EB2325"/>
    <w:rsid w:val="00EB2978"/>
    <w:rsid w:val="00EB2B7E"/>
    <w:rsid w:val="00EB3248"/>
    <w:rsid w:val="00EB32F5"/>
    <w:rsid w:val="00EB3895"/>
    <w:rsid w:val="00EB440B"/>
    <w:rsid w:val="00EB4AB7"/>
    <w:rsid w:val="00EB4D4D"/>
    <w:rsid w:val="00EB5160"/>
    <w:rsid w:val="00EB525F"/>
    <w:rsid w:val="00EB56D1"/>
    <w:rsid w:val="00EB5728"/>
    <w:rsid w:val="00EB5DC5"/>
    <w:rsid w:val="00EB6208"/>
    <w:rsid w:val="00EB6296"/>
    <w:rsid w:val="00EB6552"/>
    <w:rsid w:val="00EB6B0F"/>
    <w:rsid w:val="00EB6B81"/>
    <w:rsid w:val="00EB77DC"/>
    <w:rsid w:val="00EB7BBF"/>
    <w:rsid w:val="00EB7BC0"/>
    <w:rsid w:val="00EB7F2F"/>
    <w:rsid w:val="00EC01C2"/>
    <w:rsid w:val="00EC0605"/>
    <w:rsid w:val="00EC1DA4"/>
    <w:rsid w:val="00EC1FB7"/>
    <w:rsid w:val="00EC2176"/>
    <w:rsid w:val="00EC35F6"/>
    <w:rsid w:val="00EC3632"/>
    <w:rsid w:val="00EC3C51"/>
    <w:rsid w:val="00EC4E7A"/>
    <w:rsid w:val="00EC5081"/>
    <w:rsid w:val="00EC5141"/>
    <w:rsid w:val="00EC5BDB"/>
    <w:rsid w:val="00EC6456"/>
    <w:rsid w:val="00EC6838"/>
    <w:rsid w:val="00EC7354"/>
    <w:rsid w:val="00EC7B1D"/>
    <w:rsid w:val="00ED1754"/>
    <w:rsid w:val="00ED1D0D"/>
    <w:rsid w:val="00ED2F4E"/>
    <w:rsid w:val="00ED351C"/>
    <w:rsid w:val="00ED40E1"/>
    <w:rsid w:val="00ED4547"/>
    <w:rsid w:val="00ED4761"/>
    <w:rsid w:val="00ED52FE"/>
    <w:rsid w:val="00ED5E3C"/>
    <w:rsid w:val="00ED67F6"/>
    <w:rsid w:val="00ED6CDC"/>
    <w:rsid w:val="00ED76BF"/>
    <w:rsid w:val="00EE147A"/>
    <w:rsid w:val="00EE19F3"/>
    <w:rsid w:val="00EE21C9"/>
    <w:rsid w:val="00EE2926"/>
    <w:rsid w:val="00EE2A7E"/>
    <w:rsid w:val="00EE2BC0"/>
    <w:rsid w:val="00EE3443"/>
    <w:rsid w:val="00EE3BB0"/>
    <w:rsid w:val="00EE41EA"/>
    <w:rsid w:val="00EE4DE8"/>
    <w:rsid w:val="00EE507E"/>
    <w:rsid w:val="00EE6598"/>
    <w:rsid w:val="00EE695A"/>
    <w:rsid w:val="00EE6AEF"/>
    <w:rsid w:val="00EE6ED9"/>
    <w:rsid w:val="00EE71EA"/>
    <w:rsid w:val="00EE77EF"/>
    <w:rsid w:val="00EF076B"/>
    <w:rsid w:val="00EF090C"/>
    <w:rsid w:val="00EF1039"/>
    <w:rsid w:val="00EF220E"/>
    <w:rsid w:val="00EF29EC"/>
    <w:rsid w:val="00EF2A19"/>
    <w:rsid w:val="00EF2B96"/>
    <w:rsid w:val="00EF34CB"/>
    <w:rsid w:val="00EF377F"/>
    <w:rsid w:val="00EF3C5B"/>
    <w:rsid w:val="00EF41BF"/>
    <w:rsid w:val="00EF4982"/>
    <w:rsid w:val="00EF5227"/>
    <w:rsid w:val="00EF62F1"/>
    <w:rsid w:val="00EF6D00"/>
    <w:rsid w:val="00EF7211"/>
    <w:rsid w:val="00F008C4"/>
    <w:rsid w:val="00F00E3A"/>
    <w:rsid w:val="00F01C58"/>
    <w:rsid w:val="00F0214C"/>
    <w:rsid w:val="00F02B36"/>
    <w:rsid w:val="00F03C87"/>
    <w:rsid w:val="00F0471D"/>
    <w:rsid w:val="00F04B32"/>
    <w:rsid w:val="00F05980"/>
    <w:rsid w:val="00F05E2D"/>
    <w:rsid w:val="00F070E6"/>
    <w:rsid w:val="00F0713D"/>
    <w:rsid w:val="00F07FE5"/>
    <w:rsid w:val="00F11444"/>
    <w:rsid w:val="00F119ED"/>
    <w:rsid w:val="00F12157"/>
    <w:rsid w:val="00F12CE3"/>
    <w:rsid w:val="00F130D0"/>
    <w:rsid w:val="00F139EF"/>
    <w:rsid w:val="00F140FB"/>
    <w:rsid w:val="00F141ED"/>
    <w:rsid w:val="00F149B6"/>
    <w:rsid w:val="00F14E6F"/>
    <w:rsid w:val="00F1551D"/>
    <w:rsid w:val="00F15626"/>
    <w:rsid w:val="00F17621"/>
    <w:rsid w:val="00F20025"/>
    <w:rsid w:val="00F206E2"/>
    <w:rsid w:val="00F20ACF"/>
    <w:rsid w:val="00F21614"/>
    <w:rsid w:val="00F21E37"/>
    <w:rsid w:val="00F22571"/>
    <w:rsid w:val="00F22667"/>
    <w:rsid w:val="00F22D6F"/>
    <w:rsid w:val="00F23C25"/>
    <w:rsid w:val="00F24D01"/>
    <w:rsid w:val="00F25C1D"/>
    <w:rsid w:val="00F25D39"/>
    <w:rsid w:val="00F2630A"/>
    <w:rsid w:val="00F265AA"/>
    <w:rsid w:val="00F27918"/>
    <w:rsid w:val="00F27976"/>
    <w:rsid w:val="00F30778"/>
    <w:rsid w:val="00F30E50"/>
    <w:rsid w:val="00F319B1"/>
    <w:rsid w:val="00F32646"/>
    <w:rsid w:val="00F341A1"/>
    <w:rsid w:val="00F344D6"/>
    <w:rsid w:val="00F35304"/>
    <w:rsid w:val="00F356BD"/>
    <w:rsid w:val="00F35855"/>
    <w:rsid w:val="00F35E2A"/>
    <w:rsid w:val="00F361E5"/>
    <w:rsid w:val="00F36DAD"/>
    <w:rsid w:val="00F3728F"/>
    <w:rsid w:val="00F3748E"/>
    <w:rsid w:val="00F37715"/>
    <w:rsid w:val="00F37B00"/>
    <w:rsid w:val="00F40025"/>
    <w:rsid w:val="00F40F99"/>
    <w:rsid w:val="00F411B0"/>
    <w:rsid w:val="00F41601"/>
    <w:rsid w:val="00F41AD1"/>
    <w:rsid w:val="00F43503"/>
    <w:rsid w:val="00F43DB4"/>
    <w:rsid w:val="00F44972"/>
    <w:rsid w:val="00F450A0"/>
    <w:rsid w:val="00F45773"/>
    <w:rsid w:val="00F45BCA"/>
    <w:rsid w:val="00F45F16"/>
    <w:rsid w:val="00F46650"/>
    <w:rsid w:val="00F50ADF"/>
    <w:rsid w:val="00F5137E"/>
    <w:rsid w:val="00F52098"/>
    <w:rsid w:val="00F5276C"/>
    <w:rsid w:val="00F53804"/>
    <w:rsid w:val="00F539B5"/>
    <w:rsid w:val="00F53BA6"/>
    <w:rsid w:val="00F54551"/>
    <w:rsid w:val="00F559C2"/>
    <w:rsid w:val="00F55D18"/>
    <w:rsid w:val="00F5615F"/>
    <w:rsid w:val="00F57374"/>
    <w:rsid w:val="00F574E0"/>
    <w:rsid w:val="00F57569"/>
    <w:rsid w:val="00F57772"/>
    <w:rsid w:val="00F57994"/>
    <w:rsid w:val="00F60F6D"/>
    <w:rsid w:val="00F614F8"/>
    <w:rsid w:val="00F617D5"/>
    <w:rsid w:val="00F618D5"/>
    <w:rsid w:val="00F61FF2"/>
    <w:rsid w:val="00F63477"/>
    <w:rsid w:val="00F6348F"/>
    <w:rsid w:val="00F64FF4"/>
    <w:rsid w:val="00F654F7"/>
    <w:rsid w:val="00F6592C"/>
    <w:rsid w:val="00F6795F"/>
    <w:rsid w:val="00F67A32"/>
    <w:rsid w:val="00F70A0D"/>
    <w:rsid w:val="00F70B4B"/>
    <w:rsid w:val="00F72682"/>
    <w:rsid w:val="00F736E2"/>
    <w:rsid w:val="00F73CE6"/>
    <w:rsid w:val="00F741F5"/>
    <w:rsid w:val="00F74633"/>
    <w:rsid w:val="00F75248"/>
    <w:rsid w:val="00F75603"/>
    <w:rsid w:val="00F76395"/>
    <w:rsid w:val="00F764A8"/>
    <w:rsid w:val="00F765CF"/>
    <w:rsid w:val="00F77414"/>
    <w:rsid w:val="00F80C76"/>
    <w:rsid w:val="00F80E8B"/>
    <w:rsid w:val="00F81B87"/>
    <w:rsid w:val="00F81C1F"/>
    <w:rsid w:val="00F83077"/>
    <w:rsid w:val="00F84410"/>
    <w:rsid w:val="00F84420"/>
    <w:rsid w:val="00F8486C"/>
    <w:rsid w:val="00F848E1"/>
    <w:rsid w:val="00F85193"/>
    <w:rsid w:val="00F86646"/>
    <w:rsid w:val="00F87143"/>
    <w:rsid w:val="00F87824"/>
    <w:rsid w:val="00F87D44"/>
    <w:rsid w:val="00F87DD0"/>
    <w:rsid w:val="00F90271"/>
    <w:rsid w:val="00F906AC"/>
    <w:rsid w:val="00F90843"/>
    <w:rsid w:val="00F90CA3"/>
    <w:rsid w:val="00F90CF7"/>
    <w:rsid w:val="00F910D9"/>
    <w:rsid w:val="00F940DA"/>
    <w:rsid w:val="00F94E54"/>
    <w:rsid w:val="00F94EB0"/>
    <w:rsid w:val="00F954D5"/>
    <w:rsid w:val="00F95D87"/>
    <w:rsid w:val="00F969F5"/>
    <w:rsid w:val="00F96DC4"/>
    <w:rsid w:val="00F9792E"/>
    <w:rsid w:val="00FA09D6"/>
    <w:rsid w:val="00FA0EAD"/>
    <w:rsid w:val="00FA1577"/>
    <w:rsid w:val="00FA17E5"/>
    <w:rsid w:val="00FA1926"/>
    <w:rsid w:val="00FA1BDB"/>
    <w:rsid w:val="00FA1E11"/>
    <w:rsid w:val="00FA27A2"/>
    <w:rsid w:val="00FA2A8C"/>
    <w:rsid w:val="00FA2F0C"/>
    <w:rsid w:val="00FA309D"/>
    <w:rsid w:val="00FA3361"/>
    <w:rsid w:val="00FA4256"/>
    <w:rsid w:val="00FA491F"/>
    <w:rsid w:val="00FA4A82"/>
    <w:rsid w:val="00FA4F11"/>
    <w:rsid w:val="00FA52F9"/>
    <w:rsid w:val="00FA613F"/>
    <w:rsid w:val="00FA6BAA"/>
    <w:rsid w:val="00FA6E24"/>
    <w:rsid w:val="00FB00B4"/>
    <w:rsid w:val="00FB098E"/>
    <w:rsid w:val="00FB0AA0"/>
    <w:rsid w:val="00FB0B6A"/>
    <w:rsid w:val="00FB1272"/>
    <w:rsid w:val="00FB2311"/>
    <w:rsid w:val="00FB3401"/>
    <w:rsid w:val="00FB3932"/>
    <w:rsid w:val="00FB5364"/>
    <w:rsid w:val="00FB5EAE"/>
    <w:rsid w:val="00FB6229"/>
    <w:rsid w:val="00FB68D9"/>
    <w:rsid w:val="00FB690F"/>
    <w:rsid w:val="00FC085A"/>
    <w:rsid w:val="00FC0A88"/>
    <w:rsid w:val="00FC14B4"/>
    <w:rsid w:val="00FC270B"/>
    <w:rsid w:val="00FC29B8"/>
    <w:rsid w:val="00FC34AC"/>
    <w:rsid w:val="00FC37DB"/>
    <w:rsid w:val="00FC3CFD"/>
    <w:rsid w:val="00FC4446"/>
    <w:rsid w:val="00FC4469"/>
    <w:rsid w:val="00FC64BB"/>
    <w:rsid w:val="00FC7009"/>
    <w:rsid w:val="00FD19BB"/>
    <w:rsid w:val="00FD19D3"/>
    <w:rsid w:val="00FD1B48"/>
    <w:rsid w:val="00FD28B0"/>
    <w:rsid w:val="00FD2CEE"/>
    <w:rsid w:val="00FD4CF3"/>
    <w:rsid w:val="00FD4F09"/>
    <w:rsid w:val="00FD5976"/>
    <w:rsid w:val="00FD5CFC"/>
    <w:rsid w:val="00FD6200"/>
    <w:rsid w:val="00FD70E5"/>
    <w:rsid w:val="00FD731E"/>
    <w:rsid w:val="00FD7CA8"/>
    <w:rsid w:val="00FD7CAB"/>
    <w:rsid w:val="00FD7E34"/>
    <w:rsid w:val="00FE09A7"/>
    <w:rsid w:val="00FE1994"/>
    <w:rsid w:val="00FE1C67"/>
    <w:rsid w:val="00FE2380"/>
    <w:rsid w:val="00FE23A6"/>
    <w:rsid w:val="00FE2CE8"/>
    <w:rsid w:val="00FE3611"/>
    <w:rsid w:val="00FE387B"/>
    <w:rsid w:val="00FE3941"/>
    <w:rsid w:val="00FE49DF"/>
    <w:rsid w:val="00FE5137"/>
    <w:rsid w:val="00FE5CFE"/>
    <w:rsid w:val="00FE6B07"/>
    <w:rsid w:val="00FE706D"/>
    <w:rsid w:val="00FF1503"/>
    <w:rsid w:val="00FF15F7"/>
    <w:rsid w:val="00FF1C6C"/>
    <w:rsid w:val="00FF1CF4"/>
    <w:rsid w:val="00FF24EE"/>
    <w:rsid w:val="00FF32C8"/>
    <w:rsid w:val="00FF3FC4"/>
    <w:rsid w:val="00FF4A3B"/>
    <w:rsid w:val="00FF4EBD"/>
    <w:rsid w:val="00FF663C"/>
    <w:rsid w:val="00FF7289"/>
    <w:rsid w:val="00FF7804"/>
    <w:rsid w:val="00FF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C76"/>
    <w:pPr>
      <w:spacing w:after="0" w:line="240" w:lineRule="auto"/>
    </w:pPr>
    <w:rPr>
      <w:rFonts w:ascii="Times New Roman" w:eastAsia="Times New Roman" w:hAnsi="Times New Roman" w:cs="Times New Roman"/>
      <w:snapToGrid w:val="0"/>
      <w:sz w:val="26"/>
      <w:szCs w:val="20"/>
      <w:lang w:eastAsia="ru-RU"/>
    </w:rPr>
  </w:style>
  <w:style w:type="paragraph" w:styleId="3">
    <w:name w:val="heading 3"/>
    <w:basedOn w:val="a"/>
    <w:next w:val="a"/>
    <w:link w:val="30"/>
    <w:qFormat/>
    <w:rsid w:val="00F80C76"/>
    <w:pPr>
      <w:keepNext/>
      <w:outlineLvl w:val="2"/>
    </w:pPr>
    <w:rPr>
      <w:b/>
      <w:snapToGrid/>
      <w:w w:val="110"/>
      <w:sz w:val="24"/>
    </w:rPr>
  </w:style>
  <w:style w:type="paragraph" w:styleId="4">
    <w:name w:val="heading 4"/>
    <w:basedOn w:val="a"/>
    <w:next w:val="a"/>
    <w:link w:val="40"/>
    <w:qFormat/>
    <w:rsid w:val="00F80C76"/>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0C76"/>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80C76"/>
    <w:rPr>
      <w:rFonts w:ascii="Times New Roman" w:eastAsia="Times New Roman" w:hAnsi="Times New Roman" w:cs="Times New Roman"/>
      <w:b/>
      <w:sz w:val="16"/>
      <w:szCs w:val="20"/>
      <w:lang w:eastAsia="ru-RU"/>
    </w:rPr>
  </w:style>
  <w:style w:type="paragraph" w:styleId="a3">
    <w:name w:val="header"/>
    <w:aliases w:val="Знак1,Верхний колонтитул Знак Знак Знак,Верхний колонтитул Знак1 Знак,Верхний колонтитул Знак Знак Знак Знак Знак,Верхний колонтитул Знак Знак1 Знак,Верхний колонтитул Знак Знак Знак1"/>
    <w:basedOn w:val="a"/>
    <w:link w:val="1"/>
    <w:uiPriority w:val="99"/>
    <w:rsid w:val="00F80C76"/>
    <w:pPr>
      <w:tabs>
        <w:tab w:val="center" w:pos="4677"/>
        <w:tab w:val="right" w:pos="9355"/>
      </w:tabs>
    </w:pPr>
    <w:rPr>
      <w:snapToGrid/>
      <w:sz w:val="28"/>
      <w:szCs w:val="24"/>
    </w:rPr>
  </w:style>
  <w:style w:type="character" w:customStyle="1" w:styleId="a4">
    <w:name w:val="Верхний колонтитул Знак"/>
    <w:basedOn w:val="a0"/>
    <w:rsid w:val="00F80C76"/>
    <w:rPr>
      <w:rFonts w:ascii="Times New Roman" w:eastAsia="Times New Roman" w:hAnsi="Times New Roman" w:cs="Times New Roman"/>
      <w:snapToGrid w:val="0"/>
      <w:sz w:val="26"/>
      <w:szCs w:val="20"/>
      <w:lang w:eastAsia="ru-RU"/>
    </w:rPr>
  </w:style>
  <w:style w:type="character" w:customStyle="1" w:styleId="1">
    <w:name w:val="Верхний колонтитул Знак1"/>
    <w:aliases w:val="Знак1 Знак,Верхний колонтитул Знак Знак Знак Знак,Верхний колонтитул Знак1 Знак Знак,Верхний колонтитул Знак Знак Знак Знак Знак Знак,Верхний колонтитул Знак Знак1 Знак Знак,Верхний колонтитул Знак Знак Знак1 Знак"/>
    <w:link w:val="a3"/>
    <w:locked/>
    <w:rsid w:val="00F80C76"/>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562304"/>
    <w:pPr>
      <w:tabs>
        <w:tab w:val="center" w:pos="4677"/>
        <w:tab w:val="right" w:pos="9355"/>
      </w:tabs>
    </w:pPr>
  </w:style>
  <w:style w:type="character" w:customStyle="1" w:styleId="a6">
    <w:name w:val="Нижний колонтитул Знак"/>
    <w:basedOn w:val="a0"/>
    <w:link w:val="a5"/>
    <w:uiPriority w:val="99"/>
    <w:rsid w:val="00562304"/>
    <w:rPr>
      <w:rFonts w:ascii="Times New Roman" w:eastAsia="Times New Roman" w:hAnsi="Times New Roman" w:cs="Times New Roman"/>
      <w:snapToGrid w:val="0"/>
      <w:sz w:val="26"/>
      <w:szCs w:val="20"/>
      <w:lang w:eastAsia="ru-RU"/>
    </w:rPr>
  </w:style>
  <w:style w:type="paragraph" w:styleId="a7">
    <w:name w:val="List Paragraph"/>
    <w:basedOn w:val="a"/>
    <w:uiPriority w:val="34"/>
    <w:qFormat/>
    <w:rsid w:val="00D132D6"/>
    <w:pPr>
      <w:ind w:left="720"/>
      <w:contextualSpacing/>
    </w:pPr>
  </w:style>
  <w:style w:type="paragraph" w:customStyle="1" w:styleId="2">
    <w:name w:val="Знак2"/>
    <w:basedOn w:val="a"/>
    <w:rsid w:val="00D8480D"/>
    <w:pPr>
      <w:spacing w:after="160" w:line="240" w:lineRule="exact"/>
    </w:pPr>
    <w:rPr>
      <w:rFonts w:ascii="Tahoma" w:hAnsi="Tahoma"/>
      <w:snapToGrid/>
      <w:sz w:val="20"/>
      <w:lang w:val="en-US" w:eastAsia="en-US"/>
    </w:rPr>
  </w:style>
  <w:style w:type="paragraph" w:customStyle="1" w:styleId="20">
    <w:name w:val="Знак2"/>
    <w:basedOn w:val="a"/>
    <w:rsid w:val="00E90EBB"/>
    <w:pPr>
      <w:spacing w:after="160" w:line="240" w:lineRule="exact"/>
    </w:pPr>
    <w:rPr>
      <w:rFonts w:ascii="Tahoma" w:hAnsi="Tahoma"/>
      <w:snapToGrid/>
      <w:sz w:val="20"/>
      <w:lang w:val="en-US" w:eastAsia="en-US"/>
    </w:rPr>
  </w:style>
  <w:style w:type="character" w:styleId="a8">
    <w:name w:val="Hyperlink"/>
    <w:basedOn w:val="a0"/>
    <w:uiPriority w:val="99"/>
    <w:unhideWhenUsed/>
    <w:rsid w:val="001F1259"/>
    <w:rPr>
      <w:color w:val="0000FF" w:themeColor="hyperlink"/>
      <w:u w:val="single"/>
    </w:rPr>
  </w:style>
  <w:style w:type="paragraph" w:customStyle="1" w:styleId="a9">
    <w:name w:val="Знак Знак Знак Знак"/>
    <w:basedOn w:val="a"/>
    <w:autoRedefine/>
    <w:rsid w:val="00D64FA1"/>
    <w:pPr>
      <w:tabs>
        <w:tab w:val="left" w:pos="720"/>
      </w:tabs>
      <w:jc w:val="both"/>
    </w:pPr>
    <w:rPr>
      <w:snapToGrid/>
      <w:szCs w:val="26"/>
      <w:lang w:eastAsia="en-US"/>
    </w:rPr>
  </w:style>
  <w:style w:type="paragraph" w:styleId="aa">
    <w:name w:val="Balloon Text"/>
    <w:basedOn w:val="a"/>
    <w:link w:val="ab"/>
    <w:uiPriority w:val="99"/>
    <w:semiHidden/>
    <w:unhideWhenUsed/>
    <w:rsid w:val="00B90007"/>
    <w:rPr>
      <w:rFonts w:ascii="Tahoma" w:hAnsi="Tahoma" w:cs="Tahoma"/>
      <w:sz w:val="16"/>
      <w:szCs w:val="16"/>
    </w:rPr>
  </w:style>
  <w:style w:type="character" w:customStyle="1" w:styleId="ab">
    <w:name w:val="Текст выноски Знак"/>
    <w:basedOn w:val="a0"/>
    <w:link w:val="aa"/>
    <w:uiPriority w:val="99"/>
    <w:semiHidden/>
    <w:rsid w:val="00B90007"/>
    <w:rPr>
      <w:rFonts w:ascii="Tahoma" w:eastAsia="Times New Roman" w:hAnsi="Tahoma" w:cs="Tahoma"/>
      <w:snapToGrid w:val="0"/>
      <w:sz w:val="16"/>
      <w:szCs w:val="16"/>
      <w:lang w:eastAsia="ru-RU"/>
    </w:rPr>
  </w:style>
  <w:style w:type="paragraph" w:styleId="21">
    <w:name w:val="Body Text Indent 2"/>
    <w:basedOn w:val="a"/>
    <w:link w:val="22"/>
    <w:rsid w:val="00D44641"/>
    <w:pPr>
      <w:ind w:firstLine="720"/>
      <w:jc w:val="both"/>
    </w:pPr>
    <w:rPr>
      <w:snapToGrid/>
      <w:sz w:val="24"/>
    </w:rPr>
  </w:style>
  <w:style w:type="character" w:customStyle="1" w:styleId="22">
    <w:name w:val="Основной текст с отступом 2 Знак"/>
    <w:basedOn w:val="a0"/>
    <w:link w:val="21"/>
    <w:rsid w:val="00D44641"/>
    <w:rPr>
      <w:rFonts w:ascii="Times New Roman" w:eastAsia="Times New Roman" w:hAnsi="Times New Roman" w:cs="Times New Roman"/>
      <w:sz w:val="24"/>
      <w:szCs w:val="20"/>
      <w:lang w:eastAsia="ru-RU"/>
    </w:rPr>
  </w:style>
  <w:style w:type="paragraph" w:styleId="ac">
    <w:name w:val="Body Text"/>
    <w:basedOn w:val="a"/>
    <w:link w:val="ad"/>
    <w:uiPriority w:val="99"/>
    <w:unhideWhenUsed/>
    <w:rsid w:val="00D24BE7"/>
    <w:pPr>
      <w:spacing w:after="120"/>
    </w:pPr>
  </w:style>
  <w:style w:type="character" w:customStyle="1" w:styleId="ad">
    <w:name w:val="Основной текст Знак"/>
    <w:basedOn w:val="a0"/>
    <w:link w:val="ac"/>
    <w:uiPriority w:val="99"/>
    <w:rsid w:val="00D24BE7"/>
    <w:rPr>
      <w:rFonts w:ascii="Times New Roman" w:eastAsia="Times New Roman" w:hAnsi="Times New Roman" w:cs="Times New Roman"/>
      <w:snapToGrid w:val="0"/>
      <w:sz w:val="26"/>
      <w:szCs w:val="20"/>
      <w:lang w:eastAsia="ru-RU"/>
    </w:rPr>
  </w:style>
  <w:style w:type="paragraph" w:customStyle="1" w:styleId="10">
    <w:name w:val="Знак Знак1"/>
    <w:basedOn w:val="a"/>
    <w:rsid w:val="00500ECC"/>
    <w:pPr>
      <w:spacing w:after="160" w:line="240" w:lineRule="exact"/>
    </w:pPr>
    <w:rPr>
      <w:rFonts w:ascii="Tahoma" w:hAnsi="Tahoma"/>
      <w:snapToGrid/>
      <w:sz w:val="20"/>
      <w:lang w:val="en-US" w:eastAsia="en-US"/>
    </w:rPr>
  </w:style>
  <w:style w:type="character" w:styleId="ae">
    <w:name w:val="Emphasis"/>
    <w:qFormat/>
    <w:rsid w:val="00A12808"/>
    <w:rPr>
      <w:i/>
      <w:iCs/>
    </w:rPr>
  </w:style>
  <w:style w:type="paragraph" w:styleId="af">
    <w:name w:val="No Spacing"/>
    <w:uiPriority w:val="1"/>
    <w:qFormat/>
    <w:rsid w:val="00276E92"/>
    <w:pPr>
      <w:spacing w:after="0" w:line="240" w:lineRule="auto"/>
    </w:pPr>
    <w:rPr>
      <w:rFonts w:ascii="Times New Roman" w:eastAsia="Times New Roman" w:hAnsi="Times New Roman" w:cs="Times New Roman"/>
      <w:sz w:val="20"/>
      <w:szCs w:val="20"/>
      <w:lang w:eastAsia="ru-RU"/>
    </w:rPr>
  </w:style>
  <w:style w:type="paragraph" w:customStyle="1" w:styleId="Style14">
    <w:name w:val="Style14"/>
    <w:basedOn w:val="a"/>
    <w:uiPriority w:val="99"/>
    <w:rsid w:val="00CC13D6"/>
    <w:pPr>
      <w:widowControl w:val="0"/>
      <w:autoSpaceDE w:val="0"/>
      <w:autoSpaceDN w:val="0"/>
      <w:adjustRightInd w:val="0"/>
      <w:spacing w:line="322" w:lineRule="exact"/>
    </w:pPr>
    <w:rPr>
      <w:snapToGrid/>
      <w:sz w:val="24"/>
      <w:szCs w:val="24"/>
    </w:rPr>
  </w:style>
  <w:style w:type="character" w:customStyle="1" w:styleId="FontStyle38">
    <w:name w:val="Font Style38"/>
    <w:uiPriority w:val="99"/>
    <w:rsid w:val="00CC13D6"/>
    <w:rPr>
      <w:rFonts w:ascii="Times New Roman" w:hAnsi="Times New Roman" w:cs="Times New Roman"/>
      <w:sz w:val="22"/>
      <w:szCs w:val="22"/>
    </w:rPr>
  </w:style>
  <w:style w:type="character" w:customStyle="1" w:styleId="FontStyle15">
    <w:name w:val="Font Style15"/>
    <w:uiPriority w:val="99"/>
    <w:rsid w:val="00D07A94"/>
    <w:rPr>
      <w:rFonts w:ascii="Times New Roman" w:hAnsi="Times New Roman" w:cs="Times New Roman"/>
      <w:sz w:val="26"/>
      <w:szCs w:val="26"/>
    </w:rPr>
  </w:style>
  <w:style w:type="paragraph" w:styleId="HTML">
    <w:name w:val="HTML Preformatted"/>
    <w:basedOn w:val="a"/>
    <w:link w:val="HTML0"/>
    <w:rsid w:val="00F41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0">
    <w:name w:val="Стандартный HTML Знак"/>
    <w:basedOn w:val="a0"/>
    <w:link w:val="HTML"/>
    <w:rsid w:val="00F41AD1"/>
    <w:rPr>
      <w:rFonts w:ascii="Courier New" w:eastAsia="Times New Roman" w:hAnsi="Courier New" w:cs="Times New Roman"/>
      <w:sz w:val="20"/>
      <w:szCs w:val="20"/>
      <w:lang w:eastAsia="ru-RU"/>
    </w:rPr>
  </w:style>
  <w:style w:type="paragraph" w:styleId="af0">
    <w:name w:val="Plain Text"/>
    <w:aliases w:val="Текст Знак Знак Знак Знак Знак Знак Знак Знак Знак,Текст Знак Знак Знак Знак Знак Знак Знак,Текст Знак Знак Знак Знак Знак Знак,Текст Знак Знак,Текст Знак Знак Знак Знак,Текст Знак Знак Знак,Текст Знак Знак Знак Знак Знак,Текст Знак1 Знак Знак,З"/>
    <w:basedOn w:val="a"/>
    <w:link w:val="af1"/>
    <w:rsid w:val="00213490"/>
    <w:rPr>
      <w:rFonts w:ascii="Courier New" w:hAnsi="Courier New"/>
      <w:snapToGrid/>
      <w:sz w:val="20"/>
    </w:rPr>
  </w:style>
  <w:style w:type="character" w:customStyle="1" w:styleId="af1">
    <w:name w:val="Текст Знак"/>
    <w:aliases w:val="Текст Знак Знак Знак Знак Знак Знак Знак Знак Знак Знак,Текст Знак Знак Знак Знак Знак Знак Знак Знак,Текст Знак Знак Знак Знак Знак Знак Знак1,Текст Знак Знак Знак1,Текст Знак Знак Знак Знак Знак1,Текст Знак Знак Знак Знак1,З Знак"/>
    <w:basedOn w:val="a0"/>
    <w:link w:val="af0"/>
    <w:rsid w:val="00213490"/>
    <w:rPr>
      <w:rFonts w:ascii="Courier New" w:eastAsia="Times New Roman" w:hAnsi="Courier New" w:cs="Times New Roman"/>
      <w:sz w:val="20"/>
      <w:szCs w:val="20"/>
      <w:lang w:eastAsia="ru-RU"/>
    </w:rPr>
  </w:style>
  <w:style w:type="paragraph" w:customStyle="1" w:styleId="ConsPlusNormal">
    <w:name w:val="ConsPlusNormal"/>
    <w:link w:val="ConsPlusNormal0"/>
    <w:rsid w:val="00213D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B6296"/>
    <w:pPr>
      <w:autoSpaceDE w:val="0"/>
      <w:autoSpaceDN w:val="0"/>
      <w:adjustRightInd w:val="0"/>
      <w:spacing w:after="0" w:line="240" w:lineRule="auto"/>
    </w:pPr>
    <w:rPr>
      <w:rFonts w:ascii="Courier New" w:hAnsi="Courier New" w:cs="Courier New"/>
      <w:sz w:val="20"/>
      <w:szCs w:val="20"/>
    </w:rPr>
  </w:style>
  <w:style w:type="character" w:customStyle="1" w:styleId="23">
    <w:name w:val="Текст Знак2"/>
    <w:aliases w:val="Знак Знак Знак,Знак Знак Знак Знак Знак Знак Знак,Знак Знак Знак Знак Знак Знак Знак Знак Знак Знак Знак Знак Знак Знак Знак Знак Знак Знак,Текст Знак1 Знак,Знак Знак1 Знак Знак Знак,Знак Знак1 Знак Знак1"/>
    <w:basedOn w:val="a0"/>
    <w:locked/>
    <w:rsid w:val="00786B28"/>
    <w:rPr>
      <w:rFonts w:ascii="Courier New" w:eastAsia="Times New Roman" w:hAnsi="Courier New" w:cs="Courier New"/>
      <w:sz w:val="20"/>
      <w:szCs w:val="20"/>
    </w:rPr>
  </w:style>
  <w:style w:type="paragraph" w:styleId="af2">
    <w:name w:val="Body Text Indent"/>
    <w:basedOn w:val="a"/>
    <w:link w:val="af3"/>
    <w:uiPriority w:val="99"/>
    <w:semiHidden/>
    <w:unhideWhenUsed/>
    <w:rsid w:val="00200605"/>
    <w:pPr>
      <w:spacing w:after="120"/>
      <w:ind w:left="283"/>
    </w:pPr>
  </w:style>
  <w:style w:type="character" w:customStyle="1" w:styleId="af3">
    <w:name w:val="Основной текст с отступом Знак"/>
    <w:basedOn w:val="a0"/>
    <w:link w:val="af2"/>
    <w:uiPriority w:val="99"/>
    <w:semiHidden/>
    <w:rsid w:val="00200605"/>
    <w:rPr>
      <w:rFonts w:ascii="Times New Roman" w:eastAsia="Times New Roman" w:hAnsi="Times New Roman" w:cs="Times New Roman"/>
      <w:snapToGrid w:val="0"/>
      <w:sz w:val="26"/>
      <w:szCs w:val="20"/>
      <w:lang w:eastAsia="ru-RU"/>
    </w:rPr>
  </w:style>
  <w:style w:type="character" w:customStyle="1" w:styleId="ConsPlusNormal0">
    <w:name w:val="ConsPlusNormal Знак"/>
    <w:link w:val="ConsPlusNormal"/>
    <w:locked/>
    <w:rsid w:val="00F6348F"/>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C76"/>
    <w:pPr>
      <w:spacing w:after="0" w:line="240" w:lineRule="auto"/>
    </w:pPr>
    <w:rPr>
      <w:rFonts w:ascii="Times New Roman" w:eastAsia="Times New Roman" w:hAnsi="Times New Roman" w:cs="Times New Roman"/>
      <w:snapToGrid w:val="0"/>
      <w:sz w:val="26"/>
      <w:szCs w:val="20"/>
      <w:lang w:eastAsia="ru-RU"/>
    </w:rPr>
  </w:style>
  <w:style w:type="paragraph" w:styleId="3">
    <w:name w:val="heading 3"/>
    <w:basedOn w:val="a"/>
    <w:next w:val="a"/>
    <w:link w:val="30"/>
    <w:qFormat/>
    <w:rsid w:val="00F80C76"/>
    <w:pPr>
      <w:keepNext/>
      <w:outlineLvl w:val="2"/>
    </w:pPr>
    <w:rPr>
      <w:b/>
      <w:snapToGrid/>
      <w:w w:val="110"/>
      <w:sz w:val="24"/>
    </w:rPr>
  </w:style>
  <w:style w:type="paragraph" w:styleId="4">
    <w:name w:val="heading 4"/>
    <w:basedOn w:val="a"/>
    <w:next w:val="a"/>
    <w:link w:val="40"/>
    <w:qFormat/>
    <w:rsid w:val="00F80C76"/>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0C76"/>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80C76"/>
    <w:rPr>
      <w:rFonts w:ascii="Times New Roman" w:eastAsia="Times New Roman" w:hAnsi="Times New Roman" w:cs="Times New Roman"/>
      <w:b/>
      <w:sz w:val="16"/>
      <w:szCs w:val="20"/>
      <w:lang w:eastAsia="ru-RU"/>
    </w:rPr>
  </w:style>
  <w:style w:type="paragraph" w:styleId="a3">
    <w:name w:val="header"/>
    <w:aliases w:val="Знак1,Верхний колонтитул Знак Знак Знак,Верхний колонтитул Знак1 Знак,Верхний колонтитул Знак Знак Знак Знак Знак,Верхний колонтитул Знак Знак1 Знак,Верхний колонтитул Знак Знак Знак1"/>
    <w:basedOn w:val="a"/>
    <w:link w:val="1"/>
    <w:uiPriority w:val="99"/>
    <w:rsid w:val="00F80C76"/>
    <w:pPr>
      <w:tabs>
        <w:tab w:val="center" w:pos="4677"/>
        <w:tab w:val="right" w:pos="9355"/>
      </w:tabs>
    </w:pPr>
    <w:rPr>
      <w:snapToGrid/>
      <w:sz w:val="28"/>
      <w:szCs w:val="24"/>
    </w:rPr>
  </w:style>
  <w:style w:type="character" w:customStyle="1" w:styleId="a4">
    <w:name w:val="Верхний колонтитул Знак"/>
    <w:basedOn w:val="a0"/>
    <w:rsid w:val="00F80C76"/>
    <w:rPr>
      <w:rFonts w:ascii="Times New Roman" w:eastAsia="Times New Roman" w:hAnsi="Times New Roman" w:cs="Times New Roman"/>
      <w:snapToGrid w:val="0"/>
      <w:sz w:val="26"/>
      <w:szCs w:val="20"/>
      <w:lang w:eastAsia="ru-RU"/>
    </w:rPr>
  </w:style>
  <w:style w:type="character" w:customStyle="1" w:styleId="1">
    <w:name w:val="Верхний колонтитул Знак1"/>
    <w:aliases w:val="Знак1 Знак,Верхний колонтитул Знак Знак Знак Знак,Верхний колонтитул Знак1 Знак Знак,Верхний колонтитул Знак Знак Знак Знак Знак Знак,Верхний колонтитул Знак Знак1 Знак Знак,Верхний колонтитул Знак Знак Знак1 Знак"/>
    <w:link w:val="a3"/>
    <w:locked/>
    <w:rsid w:val="00F80C76"/>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562304"/>
    <w:pPr>
      <w:tabs>
        <w:tab w:val="center" w:pos="4677"/>
        <w:tab w:val="right" w:pos="9355"/>
      </w:tabs>
    </w:pPr>
  </w:style>
  <w:style w:type="character" w:customStyle="1" w:styleId="a6">
    <w:name w:val="Нижний колонтитул Знак"/>
    <w:basedOn w:val="a0"/>
    <w:link w:val="a5"/>
    <w:uiPriority w:val="99"/>
    <w:rsid w:val="00562304"/>
    <w:rPr>
      <w:rFonts w:ascii="Times New Roman" w:eastAsia="Times New Roman" w:hAnsi="Times New Roman" w:cs="Times New Roman"/>
      <w:snapToGrid w:val="0"/>
      <w:sz w:val="26"/>
      <w:szCs w:val="20"/>
      <w:lang w:eastAsia="ru-RU"/>
    </w:rPr>
  </w:style>
  <w:style w:type="paragraph" w:styleId="a7">
    <w:name w:val="List Paragraph"/>
    <w:basedOn w:val="a"/>
    <w:uiPriority w:val="34"/>
    <w:qFormat/>
    <w:rsid w:val="00D132D6"/>
    <w:pPr>
      <w:ind w:left="720"/>
      <w:contextualSpacing/>
    </w:pPr>
  </w:style>
  <w:style w:type="paragraph" w:customStyle="1" w:styleId="2">
    <w:name w:val="Знак2"/>
    <w:basedOn w:val="a"/>
    <w:rsid w:val="00D8480D"/>
    <w:pPr>
      <w:spacing w:after="160" w:line="240" w:lineRule="exact"/>
    </w:pPr>
    <w:rPr>
      <w:rFonts w:ascii="Tahoma" w:hAnsi="Tahoma"/>
      <w:snapToGrid/>
      <w:sz w:val="20"/>
      <w:lang w:val="en-US" w:eastAsia="en-US"/>
    </w:rPr>
  </w:style>
  <w:style w:type="paragraph" w:customStyle="1" w:styleId="20">
    <w:name w:val="Знак2"/>
    <w:basedOn w:val="a"/>
    <w:rsid w:val="00E90EBB"/>
    <w:pPr>
      <w:spacing w:after="160" w:line="240" w:lineRule="exact"/>
    </w:pPr>
    <w:rPr>
      <w:rFonts w:ascii="Tahoma" w:hAnsi="Tahoma"/>
      <w:snapToGrid/>
      <w:sz w:val="20"/>
      <w:lang w:val="en-US" w:eastAsia="en-US"/>
    </w:rPr>
  </w:style>
  <w:style w:type="character" w:styleId="a8">
    <w:name w:val="Hyperlink"/>
    <w:basedOn w:val="a0"/>
    <w:uiPriority w:val="99"/>
    <w:unhideWhenUsed/>
    <w:rsid w:val="001F1259"/>
    <w:rPr>
      <w:color w:val="0000FF" w:themeColor="hyperlink"/>
      <w:u w:val="single"/>
    </w:rPr>
  </w:style>
  <w:style w:type="paragraph" w:customStyle="1" w:styleId="a9">
    <w:name w:val="Знак Знак Знак Знак"/>
    <w:basedOn w:val="a"/>
    <w:autoRedefine/>
    <w:rsid w:val="00D64FA1"/>
    <w:pPr>
      <w:tabs>
        <w:tab w:val="left" w:pos="720"/>
      </w:tabs>
      <w:jc w:val="both"/>
    </w:pPr>
    <w:rPr>
      <w:snapToGrid/>
      <w:szCs w:val="26"/>
      <w:lang w:eastAsia="en-US"/>
    </w:rPr>
  </w:style>
  <w:style w:type="paragraph" w:styleId="aa">
    <w:name w:val="Balloon Text"/>
    <w:basedOn w:val="a"/>
    <w:link w:val="ab"/>
    <w:uiPriority w:val="99"/>
    <w:semiHidden/>
    <w:unhideWhenUsed/>
    <w:rsid w:val="00B90007"/>
    <w:rPr>
      <w:rFonts w:ascii="Tahoma" w:hAnsi="Tahoma" w:cs="Tahoma"/>
      <w:sz w:val="16"/>
      <w:szCs w:val="16"/>
    </w:rPr>
  </w:style>
  <w:style w:type="character" w:customStyle="1" w:styleId="ab">
    <w:name w:val="Текст выноски Знак"/>
    <w:basedOn w:val="a0"/>
    <w:link w:val="aa"/>
    <w:uiPriority w:val="99"/>
    <w:semiHidden/>
    <w:rsid w:val="00B90007"/>
    <w:rPr>
      <w:rFonts w:ascii="Tahoma" w:eastAsia="Times New Roman" w:hAnsi="Tahoma" w:cs="Tahoma"/>
      <w:snapToGrid w:val="0"/>
      <w:sz w:val="16"/>
      <w:szCs w:val="16"/>
      <w:lang w:eastAsia="ru-RU"/>
    </w:rPr>
  </w:style>
  <w:style w:type="paragraph" w:styleId="21">
    <w:name w:val="Body Text Indent 2"/>
    <w:basedOn w:val="a"/>
    <w:link w:val="22"/>
    <w:rsid w:val="00D44641"/>
    <w:pPr>
      <w:ind w:firstLine="720"/>
      <w:jc w:val="both"/>
    </w:pPr>
    <w:rPr>
      <w:snapToGrid/>
      <w:sz w:val="24"/>
    </w:rPr>
  </w:style>
  <w:style w:type="character" w:customStyle="1" w:styleId="22">
    <w:name w:val="Основной текст с отступом 2 Знак"/>
    <w:basedOn w:val="a0"/>
    <w:link w:val="21"/>
    <w:rsid w:val="00D44641"/>
    <w:rPr>
      <w:rFonts w:ascii="Times New Roman" w:eastAsia="Times New Roman" w:hAnsi="Times New Roman" w:cs="Times New Roman"/>
      <w:sz w:val="24"/>
      <w:szCs w:val="20"/>
      <w:lang w:eastAsia="ru-RU"/>
    </w:rPr>
  </w:style>
  <w:style w:type="paragraph" w:styleId="ac">
    <w:name w:val="Body Text"/>
    <w:basedOn w:val="a"/>
    <w:link w:val="ad"/>
    <w:uiPriority w:val="99"/>
    <w:unhideWhenUsed/>
    <w:rsid w:val="00D24BE7"/>
    <w:pPr>
      <w:spacing w:after="120"/>
    </w:pPr>
  </w:style>
  <w:style w:type="character" w:customStyle="1" w:styleId="ad">
    <w:name w:val="Основной текст Знак"/>
    <w:basedOn w:val="a0"/>
    <w:link w:val="ac"/>
    <w:uiPriority w:val="99"/>
    <w:rsid w:val="00D24BE7"/>
    <w:rPr>
      <w:rFonts w:ascii="Times New Roman" w:eastAsia="Times New Roman" w:hAnsi="Times New Roman" w:cs="Times New Roman"/>
      <w:snapToGrid w:val="0"/>
      <w:sz w:val="26"/>
      <w:szCs w:val="20"/>
      <w:lang w:eastAsia="ru-RU"/>
    </w:rPr>
  </w:style>
  <w:style w:type="paragraph" w:customStyle="1" w:styleId="10">
    <w:name w:val="Знак Знак1"/>
    <w:basedOn w:val="a"/>
    <w:rsid w:val="00500ECC"/>
    <w:pPr>
      <w:spacing w:after="160" w:line="240" w:lineRule="exact"/>
    </w:pPr>
    <w:rPr>
      <w:rFonts w:ascii="Tahoma" w:hAnsi="Tahoma"/>
      <w:snapToGrid/>
      <w:sz w:val="20"/>
      <w:lang w:val="en-US" w:eastAsia="en-US"/>
    </w:rPr>
  </w:style>
  <w:style w:type="character" w:styleId="ae">
    <w:name w:val="Emphasis"/>
    <w:qFormat/>
    <w:rsid w:val="00A12808"/>
    <w:rPr>
      <w:i/>
      <w:iCs/>
    </w:rPr>
  </w:style>
  <w:style w:type="paragraph" w:styleId="af">
    <w:name w:val="No Spacing"/>
    <w:uiPriority w:val="1"/>
    <w:qFormat/>
    <w:rsid w:val="00276E92"/>
    <w:pPr>
      <w:spacing w:after="0" w:line="240" w:lineRule="auto"/>
    </w:pPr>
    <w:rPr>
      <w:rFonts w:ascii="Times New Roman" w:eastAsia="Times New Roman" w:hAnsi="Times New Roman" w:cs="Times New Roman"/>
      <w:sz w:val="20"/>
      <w:szCs w:val="20"/>
      <w:lang w:eastAsia="ru-RU"/>
    </w:rPr>
  </w:style>
  <w:style w:type="paragraph" w:customStyle="1" w:styleId="Style14">
    <w:name w:val="Style14"/>
    <w:basedOn w:val="a"/>
    <w:uiPriority w:val="99"/>
    <w:rsid w:val="00CC13D6"/>
    <w:pPr>
      <w:widowControl w:val="0"/>
      <w:autoSpaceDE w:val="0"/>
      <w:autoSpaceDN w:val="0"/>
      <w:adjustRightInd w:val="0"/>
      <w:spacing w:line="322" w:lineRule="exact"/>
    </w:pPr>
    <w:rPr>
      <w:snapToGrid/>
      <w:sz w:val="24"/>
      <w:szCs w:val="24"/>
    </w:rPr>
  </w:style>
  <w:style w:type="character" w:customStyle="1" w:styleId="FontStyle38">
    <w:name w:val="Font Style38"/>
    <w:uiPriority w:val="99"/>
    <w:rsid w:val="00CC13D6"/>
    <w:rPr>
      <w:rFonts w:ascii="Times New Roman" w:hAnsi="Times New Roman" w:cs="Times New Roman"/>
      <w:sz w:val="22"/>
      <w:szCs w:val="22"/>
    </w:rPr>
  </w:style>
  <w:style w:type="character" w:customStyle="1" w:styleId="FontStyle15">
    <w:name w:val="Font Style15"/>
    <w:uiPriority w:val="99"/>
    <w:rsid w:val="00D07A94"/>
    <w:rPr>
      <w:rFonts w:ascii="Times New Roman" w:hAnsi="Times New Roman" w:cs="Times New Roman"/>
      <w:sz w:val="26"/>
      <w:szCs w:val="26"/>
    </w:rPr>
  </w:style>
  <w:style w:type="paragraph" w:styleId="HTML">
    <w:name w:val="HTML Preformatted"/>
    <w:basedOn w:val="a"/>
    <w:link w:val="HTML0"/>
    <w:rsid w:val="00F41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0">
    <w:name w:val="Стандартный HTML Знак"/>
    <w:basedOn w:val="a0"/>
    <w:link w:val="HTML"/>
    <w:rsid w:val="00F41AD1"/>
    <w:rPr>
      <w:rFonts w:ascii="Courier New" w:eastAsia="Times New Roman" w:hAnsi="Courier New" w:cs="Times New Roman"/>
      <w:sz w:val="20"/>
      <w:szCs w:val="20"/>
      <w:lang w:eastAsia="ru-RU"/>
    </w:rPr>
  </w:style>
  <w:style w:type="paragraph" w:styleId="af0">
    <w:name w:val="Plain Text"/>
    <w:aliases w:val="Текст Знак Знак Знак Знак Знак Знак Знак Знак Знак,Текст Знак Знак Знак Знак Знак Знак Знак,Текст Знак Знак Знак Знак Знак Знак,Текст Знак Знак,Текст Знак Знак Знак Знак,Текст Знак Знак Знак,Текст Знак Знак Знак Знак Знак,Текст Знак1 Знак Знак,З"/>
    <w:basedOn w:val="a"/>
    <w:link w:val="af1"/>
    <w:rsid w:val="00213490"/>
    <w:rPr>
      <w:rFonts w:ascii="Courier New" w:hAnsi="Courier New"/>
      <w:snapToGrid/>
      <w:sz w:val="20"/>
    </w:rPr>
  </w:style>
  <w:style w:type="character" w:customStyle="1" w:styleId="af1">
    <w:name w:val="Текст Знак"/>
    <w:aliases w:val="Текст Знак Знак Знак Знак Знак Знак Знак Знак Знак Знак,Текст Знак Знак Знак Знак Знак Знак Знак Знак,Текст Знак Знак Знак Знак Знак Знак Знак1,Текст Знак Знак Знак1,Текст Знак Знак Знак Знак Знак1,Текст Знак Знак Знак Знак1,З Знак"/>
    <w:basedOn w:val="a0"/>
    <w:link w:val="af0"/>
    <w:rsid w:val="00213490"/>
    <w:rPr>
      <w:rFonts w:ascii="Courier New" w:eastAsia="Times New Roman" w:hAnsi="Courier New" w:cs="Times New Roman"/>
      <w:sz w:val="20"/>
      <w:szCs w:val="20"/>
      <w:lang w:eastAsia="ru-RU"/>
    </w:rPr>
  </w:style>
  <w:style w:type="paragraph" w:customStyle="1" w:styleId="ConsPlusNormal">
    <w:name w:val="ConsPlusNormal"/>
    <w:link w:val="ConsPlusNormal0"/>
    <w:rsid w:val="00213D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B6296"/>
    <w:pPr>
      <w:autoSpaceDE w:val="0"/>
      <w:autoSpaceDN w:val="0"/>
      <w:adjustRightInd w:val="0"/>
      <w:spacing w:after="0" w:line="240" w:lineRule="auto"/>
    </w:pPr>
    <w:rPr>
      <w:rFonts w:ascii="Courier New" w:hAnsi="Courier New" w:cs="Courier New"/>
      <w:sz w:val="20"/>
      <w:szCs w:val="20"/>
    </w:rPr>
  </w:style>
  <w:style w:type="character" w:customStyle="1" w:styleId="23">
    <w:name w:val="Текст Знак2"/>
    <w:aliases w:val="Знак Знак Знак,Знак Знак Знак Знак Знак Знак Знак,Знак Знак Знак Знак Знак Знак Знак Знак Знак Знак Знак Знак Знак Знак Знак Знак Знак Знак,Текст Знак1 Знак,Знак Знак1 Знак Знак Знак,Знак Знак1 Знак Знак1"/>
    <w:basedOn w:val="a0"/>
    <w:locked/>
    <w:rsid w:val="00786B28"/>
    <w:rPr>
      <w:rFonts w:ascii="Courier New" w:eastAsia="Times New Roman" w:hAnsi="Courier New" w:cs="Courier New"/>
      <w:sz w:val="20"/>
      <w:szCs w:val="20"/>
    </w:rPr>
  </w:style>
  <w:style w:type="paragraph" w:styleId="af2">
    <w:name w:val="Body Text Indent"/>
    <w:basedOn w:val="a"/>
    <w:link w:val="af3"/>
    <w:uiPriority w:val="99"/>
    <w:semiHidden/>
    <w:unhideWhenUsed/>
    <w:rsid w:val="00200605"/>
    <w:pPr>
      <w:spacing w:after="120"/>
      <w:ind w:left="283"/>
    </w:pPr>
  </w:style>
  <w:style w:type="character" w:customStyle="1" w:styleId="af3">
    <w:name w:val="Основной текст с отступом Знак"/>
    <w:basedOn w:val="a0"/>
    <w:link w:val="af2"/>
    <w:uiPriority w:val="99"/>
    <w:semiHidden/>
    <w:rsid w:val="00200605"/>
    <w:rPr>
      <w:rFonts w:ascii="Times New Roman" w:eastAsia="Times New Roman" w:hAnsi="Times New Roman" w:cs="Times New Roman"/>
      <w:snapToGrid w:val="0"/>
      <w:sz w:val="26"/>
      <w:szCs w:val="20"/>
      <w:lang w:eastAsia="ru-RU"/>
    </w:rPr>
  </w:style>
  <w:style w:type="character" w:customStyle="1" w:styleId="ConsPlusNormal0">
    <w:name w:val="ConsPlusNormal Знак"/>
    <w:link w:val="ConsPlusNormal"/>
    <w:locked/>
    <w:rsid w:val="00F6348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2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A0C6F431B5762C66112CD351F2C2B7D0C775725F8903F7CAC6005B9C38571F298B7E5009CA0A0B9G0A7P" TargetMode="External"/><Relationship Id="rId18" Type="http://schemas.openxmlformats.org/officeDocument/2006/relationships/hyperlink" Target="consultantplus://offline/ref=4D1A682E2F7615D99A7C37EEF65CF7C258771DC6395C1120F129F99E1E3C8B6B7CA9068161166FE4iCNBN" TargetMode="External"/><Relationship Id="rId26" Type="http://schemas.openxmlformats.org/officeDocument/2006/relationships/hyperlink" Target="consultantplus://offline/ref=6FFE96333D9D3724DDD011A71B19AE455D706E981629A15ED001679CF3F2C093A372A7FFC90FqFoAB" TargetMode="External"/><Relationship Id="rId3" Type="http://schemas.openxmlformats.org/officeDocument/2006/relationships/styles" Target="styles.xml"/><Relationship Id="rId21" Type="http://schemas.openxmlformats.org/officeDocument/2006/relationships/hyperlink" Target="consultantplus://offline/ref=F9B2F90FE3F7B4608C956DE5934B603F1D451EF1CCF90E78554FEEA77E56EF97C257FD98D96A16A5ZES3N" TargetMode="External"/><Relationship Id="rId34" Type="http://schemas.openxmlformats.org/officeDocument/2006/relationships/hyperlink" Target="consultantplus://offline/ref=D362CCD87766C1F450745D4C8A2FD210C428289690AD958E91E0E081875375571D33398FCAC4925CE7X1I" TargetMode="External"/><Relationship Id="rId7" Type="http://schemas.openxmlformats.org/officeDocument/2006/relationships/footnotes" Target="footnotes.xml"/><Relationship Id="rId12" Type="http://schemas.openxmlformats.org/officeDocument/2006/relationships/hyperlink" Target="consultantplus://offline/ref=CADFC5C9C9FFDBA72EDABD1BEE2CC360AEF3E11D2089EDE7B876B631F1DCE323CF299850C5tD7CO" TargetMode="External"/><Relationship Id="rId17" Type="http://schemas.openxmlformats.org/officeDocument/2006/relationships/hyperlink" Target="consultantplus://offline/ref=BD5BBDB2C4F675805DFA7738FEE8C1E6CD5B6CE7D29335619A9F66FD4204C7496DA0386CD30E2939UFH6N" TargetMode="External"/><Relationship Id="rId25" Type="http://schemas.openxmlformats.org/officeDocument/2006/relationships/hyperlink" Target="consultantplus://offline/ref=E347175765825ECD1616172CA09CA12C199911B58AA21D4208B79936A6B5D06FC081399CD597D853G16BG" TargetMode="External"/><Relationship Id="rId33" Type="http://schemas.openxmlformats.org/officeDocument/2006/relationships/hyperlink" Target="consultantplus://offline/ref=BF5A9E4C1C79719D97BF33BC8C67CE54B96CA9475DF7F9256696CD2A6F6646534F9B86B92A782685B8u2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E2B388AA1723209C5D26054C9E8D13A77FF53A7898AE0EB6AC983A8EDD5ACE4D68CC9095D177A17T32DM" TargetMode="External"/><Relationship Id="rId20" Type="http://schemas.openxmlformats.org/officeDocument/2006/relationships/hyperlink" Target="consultantplus://offline/ref=1E4845E82C2CAFFE06D82E80C012BB675D3B88332F1BFE6A09187AA1F5D459BDC34D83634C208FE3w0Q8N" TargetMode="External"/><Relationship Id="rId29" Type="http://schemas.openxmlformats.org/officeDocument/2006/relationships/hyperlink" Target="consultantplus://offline/ref=FA576D23B2CD822BEC51B658D6747851BEB3507CC427914BA916D3E9F76B9783328C56FE611F0D98Q8w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B07EDB3C6E4FBDEBE2BC4F8D5B18882AB95446B832867DA24B466DF1D6DB7200D18CB6E61088EE2b675O" TargetMode="External"/><Relationship Id="rId24" Type="http://schemas.openxmlformats.org/officeDocument/2006/relationships/hyperlink" Target="consultantplus://offline/ref=E347175765825ECD1616172CA09CA12C199911B58AA21D4208B79936A6B5D06FC081399CD597D851G164G" TargetMode="External"/><Relationship Id="rId32" Type="http://schemas.openxmlformats.org/officeDocument/2006/relationships/hyperlink" Target="consultantplus://offline/ref=D362CCD87766C1F450745D4C8A2FD210C428289690AD958E91E0E081875375571D33398FCAC4925EE7X5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6E66016AFE9A84F2CBF1EBA1E5DFF06C0D9FA1E883826C0E767BE3E581CA688A02842F3D9D4211Ft00AM" TargetMode="External"/><Relationship Id="rId23" Type="http://schemas.openxmlformats.org/officeDocument/2006/relationships/hyperlink" Target="consultantplus://offline/ref=E347175765825ECD1616172CA09CA12C199911B58AA21D4208B79936A6B5D06FC081399CD597D751G16EG" TargetMode="External"/><Relationship Id="rId28" Type="http://schemas.openxmlformats.org/officeDocument/2006/relationships/hyperlink" Target="consultantplus://offline/ref=563044B26C6332ADC49835A2C4D088ED67026B9D5B72A3B25400B8A9C477qFF" TargetMode="External"/><Relationship Id="rId36" Type="http://schemas.openxmlformats.org/officeDocument/2006/relationships/header" Target="header1.xml"/><Relationship Id="rId10" Type="http://schemas.openxmlformats.org/officeDocument/2006/relationships/hyperlink" Target="consultantplus://offline/ref=1323A38946ED1F791802845EF5401B066AF37E2B11B34042F2B0085A0CFB56B5255944B4FDE55EFCI775O" TargetMode="External"/><Relationship Id="rId19" Type="http://schemas.openxmlformats.org/officeDocument/2006/relationships/hyperlink" Target="consultantplus://offline/ref=1E4845E82C2CAFFE06D82E80C012BB675D3B88332F1BFE6A09187AA1F5D459BDC34D83634C208FEEw0QAN" TargetMode="External"/><Relationship Id="rId31" Type="http://schemas.openxmlformats.org/officeDocument/2006/relationships/hyperlink" Target="consultantplus://offline/ref=2BCC0FFE3F54E8EB0BE0D76EC16277FFD00BF4BE0EAC99C51CFF6997373CEEAED23874B3C214E79BL0v1H" TargetMode="External"/><Relationship Id="rId4" Type="http://schemas.microsoft.com/office/2007/relationships/stylesWithEffects" Target="stylesWithEffects.xml"/><Relationship Id="rId9" Type="http://schemas.openxmlformats.org/officeDocument/2006/relationships/hyperlink" Target="consultantplus://offline/ref=9CCB71E958E00BCDF11F75D28E0EAD3AA5BEF0259FE9A17D236319892A2FA2CBEF916F514787wF62O" TargetMode="External"/><Relationship Id="rId14" Type="http://schemas.openxmlformats.org/officeDocument/2006/relationships/hyperlink" Target="consultantplus://offline/ref=F2F0ED0C8952C9F6155B132E3454AE9512070C24924422F639C4F32BD71CE6D534A2D3E5AC19ABB1YFA9P" TargetMode="External"/><Relationship Id="rId22" Type="http://schemas.openxmlformats.org/officeDocument/2006/relationships/hyperlink" Target="consultantplus://offline/ref=7F075BA1FF75DC6D1AF4557E36B81DDABE6A593EF359B13225033BDFC774CD85BB92C0A08A3F4D57RBcFN" TargetMode="External"/><Relationship Id="rId27" Type="http://schemas.openxmlformats.org/officeDocument/2006/relationships/hyperlink" Target="consultantplus://offline/ref=563044B26C6332ADC49835A2C4D088ED67026B9D5B72A3B25400B8A9C47F2DF79B2658313030D08975qFF" TargetMode="External"/><Relationship Id="rId30" Type="http://schemas.openxmlformats.org/officeDocument/2006/relationships/hyperlink" Target="consultantplus://offline/ref=2BCC0FFE3F54E8EB0BE0D76EC16277FFD00BF4BE0EAC99C51CFF6997373CEEAED23874B3C214E19CL0v4H" TargetMode="External"/><Relationship Id="rId35" Type="http://schemas.openxmlformats.org/officeDocument/2006/relationships/hyperlink" Target="consultantplus://offline/ref=D362CCD87766C1F450745D4C8A2FD210C4282B9392A4958E91E0E081875375571D333988CCECX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72A4-668C-44A8-9E3E-E3D093CE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8</Pages>
  <Words>4120</Words>
  <Characters>23489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Манойло Антон Васильевич</dc:creator>
  <cp:lastModifiedBy>Хорохонов</cp:lastModifiedBy>
  <cp:revision>203</cp:revision>
  <cp:lastPrinted>2016-01-11T07:08:00Z</cp:lastPrinted>
  <dcterms:created xsi:type="dcterms:W3CDTF">2015-12-21T06:26:00Z</dcterms:created>
  <dcterms:modified xsi:type="dcterms:W3CDTF">2016-04-19T11:59:00Z</dcterms:modified>
</cp:coreProperties>
</file>