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>В Федеральную налоговую службу поступила жалоба учредителей Жилищно-строительного кооператива (далее – ЖСК)  от 13 апреля 2015 года на решение об отказе в государственной регистрации юридического лица при создании, принятое Межрайонной инспекцией Федеральной налоговой службы 26 марта 2015 года №</w:t>
      </w:r>
      <w:proofErr w:type="gramStart"/>
      <w:r w:rsidRPr="004872C6">
        <w:rPr>
          <w:sz w:val="28"/>
          <w:szCs w:val="28"/>
        </w:rPr>
        <w:t> ,</w:t>
      </w:r>
      <w:proofErr w:type="gramEnd"/>
      <w:r w:rsidRPr="004872C6">
        <w:rPr>
          <w:sz w:val="28"/>
          <w:szCs w:val="28"/>
        </w:rPr>
        <w:t xml:space="preserve"> и решение Управления Федеральной налоговой службы от 10 апреля 2015 года</w:t>
      </w:r>
      <w:r w:rsidRPr="004872C6">
        <w:rPr>
          <w:sz w:val="28"/>
          <w:szCs w:val="28"/>
        </w:rPr>
        <w:br/>
        <w:t>№  об оставлении жалобы учредителей  ЖСК  без удовлетворения.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proofErr w:type="gramStart"/>
      <w:r w:rsidRPr="004872C6">
        <w:rPr>
          <w:sz w:val="28"/>
          <w:szCs w:val="28"/>
        </w:rPr>
        <w:t>Обжалуемое решение об отказе принято Межрайонной ИФНС России на основании подпункта «а» пункта 1 статьи 23 Федерального закона от 8 августа 2001 года № 129-ФЗ в связи с непредставлением заявителем необходимых для государственной регистрации документов, а именно, регистрирующий орган счел непредставленным заявление о государственной регистрации, решение о создании юридического лица, учредительные документы юридического лица (устав), оформленные в соответствии с требованиями законодательства</w:t>
      </w:r>
      <w:proofErr w:type="gramEnd"/>
      <w:r w:rsidRPr="004872C6">
        <w:rPr>
          <w:sz w:val="28"/>
          <w:szCs w:val="28"/>
        </w:rPr>
        <w:t xml:space="preserve"> </w:t>
      </w:r>
      <w:proofErr w:type="gramStart"/>
      <w:r w:rsidRPr="004872C6">
        <w:rPr>
          <w:sz w:val="28"/>
          <w:szCs w:val="28"/>
        </w:rPr>
        <w:t>Российской Федерации, в связи с тем, что в наименовании создаваемого юридического лица отсутствует слово «потребительский», а также в нарушение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хозяйств, утвержденных Приказом ФНС России от 25 января 2012 года № ММВ-7-6/25@, к  заявлению по форме Р11001 приложены листы «В» заявления (сведения об</w:t>
      </w:r>
      <w:proofErr w:type="gramEnd"/>
      <w:r w:rsidRPr="004872C6">
        <w:rPr>
          <w:sz w:val="28"/>
          <w:szCs w:val="28"/>
        </w:rPr>
        <w:t xml:space="preserve"> </w:t>
      </w:r>
      <w:proofErr w:type="gramStart"/>
      <w:r w:rsidRPr="004872C6">
        <w:rPr>
          <w:sz w:val="28"/>
          <w:szCs w:val="28"/>
        </w:rPr>
        <w:t>учредителе</w:t>
      </w:r>
      <w:proofErr w:type="gramEnd"/>
      <w:r w:rsidRPr="004872C6">
        <w:rPr>
          <w:sz w:val="28"/>
          <w:szCs w:val="28"/>
        </w:rPr>
        <w:t xml:space="preserve"> – физическом лице), при этом отсутствуют листы Н «Сведения о заявителе», подлежащие обязательному заполнению на всех учредителей создаваемого юридического лица.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proofErr w:type="gramStart"/>
      <w:r w:rsidRPr="004872C6">
        <w:rPr>
          <w:sz w:val="28"/>
          <w:szCs w:val="28"/>
        </w:rPr>
        <w:t>Изучив доводы жалобы, исследовав и оценив представленные УФНС России по материалы, Федеральная налоговая служба считает, что у Межрайонной ИФНС России имелись основания для принятия решения об отказе в государственной регистрации ЖСК  при создании на основании документов, представленных 20 марта 2015 года (входящий номер), а также у УФНС России имелись основания для принятия решения об оставлении жалобы учредителей ЖСК  без удовлетворения</w:t>
      </w:r>
      <w:proofErr w:type="gramEnd"/>
      <w:r w:rsidRPr="004872C6">
        <w:rPr>
          <w:sz w:val="28"/>
          <w:szCs w:val="28"/>
        </w:rPr>
        <w:t xml:space="preserve"> на основании следующего.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>В Межрайонную ИФНС России 20 марта 2015 года (входящий номер №</w:t>
      </w:r>
      <w:proofErr w:type="gramStart"/>
      <w:r w:rsidRPr="004872C6">
        <w:rPr>
          <w:sz w:val="28"/>
          <w:szCs w:val="28"/>
        </w:rPr>
        <w:t> )</w:t>
      </w:r>
      <w:proofErr w:type="gramEnd"/>
      <w:r w:rsidRPr="004872C6">
        <w:rPr>
          <w:sz w:val="28"/>
          <w:szCs w:val="28"/>
        </w:rPr>
        <w:t xml:space="preserve"> «ФЛ» представлены документы для государственной регистрации ЖСК  при создании. Согласно представленным для государственной регистрации документам наименование юридического лица указано как «Жилищно-строительный кооператив, учредителями ЖСК являются «ФЛ», «ФЛ</w:t>
      </w:r>
      <w:proofErr w:type="gramStart"/>
      <w:r w:rsidRPr="004872C6">
        <w:rPr>
          <w:sz w:val="28"/>
          <w:szCs w:val="28"/>
        </w:rPr>
        <w:t>1</w:t>
      </w:r>
      <w:proofErr w:type="gramEnd"/>
      <w:r w:rsidRPr="004872C6">
        <w:rPr>
          <w:sz w:val="28"/>
          <w:szCs w:val="28"/>
        </w:rPr>
        <w:t>», «ФЛ2», «ФЛ3» и «ФЛ4»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 xml:space="preserve"> </w:t>
      </w:r>
      <w:proofErr w:type="gramStart"/>
      <w:r w:rsidRPr="004872C6">
        <w:rPr>
          <w:sz w:val="28"/>
          <w:szCs w:val="28"/>
        </w:rPr>
        <w:t xml:space="preserve">По  результатам рассмотрения вышеназванных документов 26 марта 2015 года Межрайонной ИФНС России принято решение об отказе в государственной регистрации № на основании подпункта «а» пункта 1 статьи 23 Федерального закона от 8 августа 2001 года № 129-ФЗ «О государственной регистрации юридических лиц и индивидуальных предпринимателей» в связи с непредставлением заявителем определенных </w:t>
      </w:r>
      <w:r w:rsidRPr="004872C6">
        <w:rPr>
          <w:sz w:val="28"/>
          <w:szCs w:val="28"/>
        </w:rPr>
        <w:lastRenderedPageBreak/>
        <w:t xml:space="preserve">указанным Федеральным законом  необходимых для государственной регистрации документов. </w:t>
      </w:r>
      <w:proofErr w:type="gramEnd"/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proofErr w:type="gramStart"/>
      <w:r w:rsidRPr="004872C6">
        <w:rPr>
          <w:sz w:val="28"/>
          <w:szCs w:val="28"/>
        </w:rPr>
        <w:t>При осуществлении полномочий, связанных с государственной регистрацией юридических лиц и индивидуальных предпринимателей, налоговые органы руководствуются законодательством Российской Федерации о государственной регистрации юридических лиц, которое в соответствии со статьей 1 Федерального закона от 8 августа 2001 года № 129-ФЗ «О государственной регистрации юридических лиц и индивидуальных предпринимателей» состоит из Гражданского кодекса Российской Федерации, указанного Федерального закона и издаваемых в соответствии с ними</w:t>
      </w:r>
      <w:proofErr w:type="gramEnd"/>
      <w:r w:rsidRPr="004872C6">
        <w:rPr>
          <w:sz w:val="28"/>
          <w:szCs w:val="28"/>
        </w:rPr>
        <w:t xml:space="preserve"> иных нормативных правовых актов Российской Федерации.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proofErr w:type="gramStart"/>
      <w:r w:rsidRPr="004872C6">
        <w:rPr>
          <w:sz w:val="28"/>
          <w:szCs w:val="28"/>
        </w:rPr>
        <w:t>Согласно подпункту 1 пункта 3 статьи 50 Гражданского кодекса Российской Федерации в редакции Федерального закона от 5 мая 2014 года № 99-ФЗ «О внесении изменений в главу 4 Гражданского кодекса Российской Федерации и о признании утратившими силу отдельных  положений законодательных актов Российской Федерации» юридические лица, являющиеся некоммерческими организациями, могут создаваться в организационно-правовой форме потребительских кооперативов, к которым относятся в том числе</w:t>
      </w:r>
      <w:proofErr w:type="gramEnd"/>
      <w:r w:rsidRPr="004872C6">
        <w:rPr>
          <w:sz w:val="28"/>
          <w:szCs w:val="28"/>
        </w:rPr>
        <w:t xml:space="preserve"> жилищно-строительные кооперативы.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>Исходя из положений пункта 1 статьи 54 Гражданского кодекса Российской Федерации, некоммерческая организация имеет свое наименование, содержащее указание на организационно-правовую форму и на характер деятельности организации.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>При этом наименование потребительского кооператива должно содержать указание на основную цель его деятельности, а также слово «кооператив» (абзац второй пункта 2 статьи 123.2 Гражданского кодекса Российской Федерации).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>Таким образом, наименование некоммерческой организации, созданной в организационно-правовой форме потребительского кооператива, должно содержать слово «кооператив» и может не содержать слово «потребительский».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 xml:space="preserve">Учитывая изложенное, отсутствие в наименовании жилищно-строительного кооператива слова «потребительский» не противоречит нормам главы 4 Гражданского кодекса Российской Федерации в редакции Федерального закона от 5 мая 2014 года № 99-ФЗ, и само по себе не является основанием считать непредставленными необходимые для государственной регистрации документы. 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proofErr w:type="gramStart"/>
      <w:r w:rsidRPr="004872C6">
        <w:rPr>
          <w:sz w:val="28"/>
          <w:szCs w:val="28"/>
        </w:rPr>
        <w:t>Вместе с тем, в соответствии с пунктом 1.1 статьи 9 Федерального закона от 8 августа № 129-ФЗ приказом ФНС России от 25 января 2012 года № ММВ-7-6/25@ (зарегистрирован в Министерстве юстиции Российской Федерации 14 мая 2012 года № 24139) утверждены формы и требования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хозяйств.</w:t>
      </w:r>
      <w:proofErr w:type="gramEnd"/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lastRenderedPageBreak/>
        <w:t>Согласно пункту 2.12 указанных Требований листы</w:t>
      </w:r>
      <w:proofErr w:type="gramStart"/>
      <w:r w:rsidRPr="004872C6">
        <w:rPr>
          <w:sz w:val="28"/>
          <w:szCs w:val="28"/>
        </w:rPr>
        <w:t xml:space="preserve"> А</w:t>
      </w:r>
      <w:proofErr w:type="gramEnd"/>
      <w:r w:rsidRPr="004872C6">
        <w:rPr>
          <w:sz w:val="28"/>
          <w:szCs w:val="28"/>
        </w:rPr>
        <w:t>, Б, В, Г, Д заявления о государственной регистрации юридического лица при создании по форме № Р11001 заполняются в отношении учредителей хозяйственных товариществ и обществ, учреждений, унитарных предприятий, производственных кооперативов, жилищных накопительных кооперативов. Таким образом, в заявлении по форме № Р11001, представляемом для государственной регистрации жилищно-строительного кооператива,  лист</w:t>
      </w:r>
      <w:proofErr w:type="gramStart"/>
      <w:r w:rsidRPr="004872C6">
        <w:rPr>
          <w:sz w:val="28"/>
          <w:szCs w:val="28"/>
        </w:rPr>
        <w:t xml:space="preserve"> В</w:t>
      </w:r>
      <w:proofErr w:type="gramEnd"/>
      <w:r w:rsidRPr="004872C6">
        <w:rPr>
          <w:sz w:val="28"/>
          <w:szCs w:val="28"/>
        </w:rPr>
        <w:t xml:space="preserve"> «Сведения об учредителях – физических лицах» не заполняется.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 xml:space="preserve">Согласно пункту 2.20 вышеназванных Требований лист Н «Сведения о заявителе» заявления о государственной регистрации юридического лица при создании по форме № Р11001, в случае если создаваемое юридическое лицо учреждается двумя и более лицами, заполняется в отношении каждого учредителя. Таким образом, в заявлении по форме № Р11001, представляемом для государственной регистрации жилищно-строительного кооператива, лист Н «Сведения о заявителе» заполняется в отношении каждого его учредителя. 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>Учитывая, что учредителями ЖСК являются «ФЛ», «ФЛ1», «ФЛ2», «ФЛ3» и «ФЛ4», заявление о государственной регистрации юридического лица при создании по форме № Р11001, содержащее листы</w:t>
      </w:r>
      <w:proofErr w:type="gramStart"/>
      <w:r w:rsidRPr="004872C6">
        <w:rPr>
          <w:sz w:val="28"/>
          <w:szCs w:val="28"/>
        </w:rPr>
        <w:t xml:space="preserve"> В</w:t>
      </w:r>
      <w:proofErr w:type="gramEnd"/>
      <w:r w:rsidRPr="004872C6">
        <w:rPr>
          <w:sz w:val="28"/>
          <w:szCs w:val="28"/>
        </w:rPr>
        <w:t xml:space="preserve"> «Сведения об учредителе – физическом лице», заполненные в отношении учредителей жилищно-строительного кооператива, и лист Н «Сведения о заявителе», заполненный только в отношении одного из указанных учредителей, не соответствует  положениям пунктов 2.12 и 2.20 Требований к оформлению документов, представляемых при государственной регистрации юридических лиц, индивидуальных предпринимателей и крестьянских (фермерских) хозяйств, утвержденных приказом ФНС России от 25 января 2012 года № ММВ-7-6/25@. 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>Таким образом, заявление о государственной регистрации юридического лица при создании по форме № Р11001, оформленное ненадлежащим образом, приравнивается к его непредставлению, что в соответствии с  подпунктом «а» пункта 1 статьи 23 Федерального закона от 8 августа 2001 года № 129-ФЗ является основанием для отказа в государственной регистрации.</w:t>
      </w:r>
    </w:p>
    <w:p w:rsidR="00C57F95" w:rsidRPr="004872C6" w:rsidRDefault="00C57F95" w:rsidP="00C57F95">
      <w:pPr>
        <w:ind w:firstLine="720"/>
        <w:jc w:val="both"/>
        <w:rPr>
          <w:sz w:val="28"/>
          <w:szCs w:val="28"/>
        </w:rPr>
      </w:pPr>
      <w:r w:rsidRPr="004872C6">
        <w:rPr>
          <w:sz w:val="28"/>
          <w:szCs w:val="28"/>
        </w:rPr>
        <w:t>При указанных обстоятельствах, руководствуясь подпунктом «б» пункта 3 статьи 25.6 Федерального закона от 8 августа 2001 года, Федеральная налоговая служба оставляет жалобу учредителей ЖСК от 13 апреля 2015 года без удовлетворения.</w:t>
      </w:r>
    </w:p>
    <w:p w:rsidR="007733DE" w:rsidRDefault="007733DE">
      <w:bookmarkStart w:id="0" w:name="_GoBack"/>
      <w:bookmarkEnd w:id="0"/>
    </w:p>
    <w:sectPr w:rsidR="00773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21"/>
    <w:rsid w:val="00277621"/>
    <w:rsid w:val="007733DE"/>
    <w:rsid w:val="00C5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2"/>
    <w:basedOn w:val="a"/>
    <w:rsid w:val="00C57F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2"/>
    <w:basedOn w:val="a"/>
    <w:rsid w:val="00C57F9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1152</Words>
  <Characters>6568</Characters>
  <Application>Microsoft Office Word</Application>
  <DocSecurity>0</DocSecurity>
  <Lines>54</Lines>
  <Paragraphs>15</Paragraphs>
  <ScaleCrop>false</ScaleCrop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 Денис Евгеньевич</dc:creator>
  <cp:keywords/>
  <dc:description/>
  <cp:lastModifiedBy>Кузьмичев Денис Евгеньевич</cp:lastModifiedBy>
  <cp:revision>2</cp:revision>
  <dcterms:created xsi:type="dcterms:W3CDTF">2015-06-30T06:33:00Z</dcterms:created>
  <dcterms:modified xsi:type="dcterms:W3CDTF">2015-06-30T06:33:00Z</dcterms:modified>
</cp:coreProperties>
</file>