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101"/>
        <w:gridCol w:w="5251"/>
      </w:tblGrid>
      <w:tr w:rsidR="00DC755A" w:rsidRPr="00C97325" w14:paraId="07EBE171" w14:textId="77777777" w:rsidTr="00174FD9">
        <w:trPr>
          <w:trHeight w:val="347"/>
        </w:trPr>
        <w:tc>
          <w:tcPr>
            <w:tcW w:w="5000" w:type="pct"/>
            <w:gridSpan w:val="2"/>
          </w:tcPr>
          <w:p w14:paraId="580A0077" w14:textId="77777777" w:rsidR="00DC755A" w:rsidRPr="00C97325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  <w:p w14:paraId="12C0C255" w14:textId="77777777" w:rsidR="00DC755A" w:rsidRPr="00C97325" w:rsidRDefault="00DC755A" w:rsidP="00174FD9">
            <w:pPr>
              <w:jc w:val="center"/>
              <w:rPr>
                <w:rFonts w:eastAsia="Calibri"/>
                <w:szCs w:val="28"/>
                <w:lang w:bidi="en-US"/>
              </w:rPr>
            </w:pPr>
          </w:p>
        </w:tc>
      </w:tr>
      <w:tr w:rsidR="00DC755A" w:rsidRPr="00C97325" w14:paraId="31679F66" w14:textId="77777777" w:rsidTr="00174FD9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464" w:type="pct"/>
          </w:tcPr>
          <w:p w14:paraId="7F34661E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183E8456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C97325" w14:paraId="0CBC792B" w14:textId="77777777" w:rsidTr="00174FD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000" w:type="pct"/>
            <w:gridSpan w:val="2"/>
            <w:vAlign w:val="bottom"/>
          </w:tcPr>
          <w:p w14:paraId="6F5AE2D2" w14:textId="77777777" w:rsidR="00DC755A" w:rsidRPr="00C97325" w:rsidRDefault="00DC755A" w:rsidP="00174FD9">
            <w:pPr>
              <w:jc w:val="center"/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2C0214" w14:paraId="06E88F0D" w14:textId="77777777" w:rsidTr="00174FD9">
        <w:trPr>
          <w:trHeight w:val="8505"/>
        </w:trPr>
        <w:tc>
          <w:tcPr>
            <w:tcW w:w="5000" w:type="pct"/>
            <w:gridSpan w:val="2"/>
            <w:vAlign w:val="center"/>
          </w:tcPr>
          <w:p w14:paraId="3581293C" w14:textId="70071814" w:rsidR="007F044B" w:rsidRPr="00ED402D" w:rsidRDefault="00335730" w:rsidP="007F044B">
            <w:pPr>
              <w:pStyle w:val="aff0"/>
              <w:rPr>
                <w:sz w:val="36"/>
                <w:szCs w:val="36"/>
              </w:rPr>
            </w:pPr>
            <w:bookmarkStart w:id="0" w:name="_Hlk531611921"/>
            <w:r>
              <w:rPr>
                <w:sz w:val="36"/>
                <w:szCs w:val="36"/>
              </w:rPr>
              <w:t>П</w:t>
            </w:r>
            <w:r w:rsidR="00823419">
              <w:rPr>
                <w:sz w:val="36"/>
                <w:szCs w:val="36"/>
              </w:rPr>
              <w:t>орядок информационного взаимодействия</w:t>
            </w:r>
            <w:r>
              <w:rPr>
                <w:sz w:val="36"/>
                <w:szCs w:val="36"/>
              </w:rPr>
              <w:t xml:space="preserve"> с </w:t>
            </w:r>
            <w:r>
              <w:rPr>
                <w:sz w:val="36"/>
                <w:szCs w:val="36"/>
                <w:lang w:val="en-US"/>
              </w:rPr>
              <w:t>API</w:t>
            </w:r>
            <w:r>
              <w:rPr>
                <w:sz w:val="36"/>
                <w:szCs w:val="36"/>
              </w:rPr>
              <w:t xml:space="preserve"> п</w:t>
            </w:r>
            <w:r w:rsidR="00ED402D" w:rsidRPr="00ED402D">
              <w:rPr>
                <w:sz w:val="36"/>
                <w:szCs w:val="36"/>
              </w:rPr>
              <w:t>рикладн</w:t>
            </w:r>
            <w:r>
              <w:rPr>
                <w:sz w:val="36"/>
                <w:szCs w:val="36"/>
              </w:rPr>
              <w:t>ой</w:t>
            </w:r>
            <w:r w:rsidR="00ED402D" w:rsidRPr="00ED402D">
              <w:rPr>
                <w:sz w:val="36"/>
                <w:szCs w:val="36"/>
              </w:rPr>
              <w:t xml:space="preserve"> подсистем</w:t>
            </w:r>
            <w:r>
              <w:rPr>
                <w:sz w:val="36"/>
                <w:szCs w:val="36"/>
              </w:rPr>
              <w:t>ы</w:t>
            </w:r>
            <w:r w:rsidR="00ED402D" w:rsidRPr="00ED402D">
              <w:rPr>
                <w:sz w:val="36"/>
                <w:szCs w:val="36"/>
              </w:rPr>
              <w:t xml:space="preserve"> АИС «Налог-3» «</w:t>
            </w:r>
            <w:r w:rsidR="00504BCF">
              <w:rPr>
                <w:sz w:val="36"/>
                <w:szCs w:val="36"/>
              </w:rPr>
              <w:t xml:space="preserve">Единый реестр субъектов малого и среднего предпринимательства </w:t>
            </w:r>
            <w:r>
              <w:rPr>
                <w:sz w:val="36"/>
                <w:szCs w:val="36"/>
              </w:rPr>
              <w:t>-</w:t>
            </w:r>
            <w:r w:rsidR="00504BCF">
              <w:rPr>
                <w:sz w:val="36"/>
                <w:szCs w:val="36"/>
              </w:rPr>
              <w:t xml:space="preserve"> получателей поддержки</w:t>
            </w:r>
            <w:r w:rsidR="00ED402D" w:rsidRPr="00ED402D">
              <w:rPr>
                <w:sz w:val="36"/>
                <w:szCs w:val="36"/>
              </w:rPr>
              <w:t>»</w:t>
            </w:r>
          </w:p>
          <w:p w14:paraId="3717A8A2" w14:textId="77777777" w:rsidR="00DC755A" w:rsidRPr="00C97325" w:rsidRDefault="00DC755A" w:rsidP="00174FD9">
            <w:pPr>
              <w:pStyle w:val="aff0"/>
              <w:rPr>
                <w:sz w:val="36"/>
                <w:szCs w:val="36"/>
              </w:rPr>
            </w:pPr>
          </w:p>
          <w:bookmarkEnd w:id="0"/>
          <w:p w14:paraId="21AD0D6B" w14:textId="417EF8A5" w:rsidR="00DC755A" w:rsidRPr="00C97325" w:rsidRDefault="00DC755A" w:rsidP="00174FD9">
            <w:pPr>
              <w:pStyle w:val="aff0"/>
              <w:rPr>
                <w:szCs w:val="28"/>
              </w:rPr>
            </w:pPr>
          </w:p>
        </w:tc>
      </w:tr>
      <w:tr w:rsidR="00DC755A" w:rsidRPr="00C97325" w14:paraId="63FF83E3" w14:textId="77777777" w:rsidTr="00174FD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2464" w:type="pct"/>
          </w:tcPr>
          <w:p w14:paraId="22C49CA6" w14:textId="77777777" w:rsidR="00DC755A" w:rsidRPr="00C97325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6BBA453F" w14:textId="77777777" w:rsidR="00DC755A" w:rsidRPr="00C97325" w:rsidRDefault="00DC755A" w:rsidP="00174FD9">
            <w:pPr>
              <w:rPr>
                <w:rFonts w:eastAsia="Calibri"/>
                <w:kern w:val="1"/>
                <w:szCs w:val="28"/>
              </w:rPr>
            </w:pPr>
          </w:p>
        </w:tc>
      </w:tr>
      <w:tr w:rsidR="00DC755A" w:rsidRPr="00C97325" w14:paraId="5542792E" w14:textId="77777777" w:rsidTr="001E664E">
        <w:trPr>
          <w:trHeight w:val="1958"/>
        </w:trPr>
        <w:tc>
          <w:tcPr>
            <w:tcW w:w="5000" w:type="pct"/>
            <w:gridSpan w:val="2"/>
            <w:vAlign w:val="bottom"/>
          </w:tcPr>
          <w:p w14:paraId="5C737AFF" w14:textId="5B54E9FB" w:rsidR="00DC755A" w:rsidRPr="00C97325" w:rsidRDefault="00DC755A" w:rsidP="00174FD9">
            <w:pPr>
              <w:pStyle w:val="aff0"/>
              <w:rPr>
                <w:rFonts w:eastAsia="Calibri"/>
                <w:lang w:bidi="en-US"/>
              </w:rPr>
            </w:pPr>
            <w:r w:rsidRPr="00C97325">
              <w:rPr>
                <w:rFonts w:eastAsia="Calibri"/>
                <w:lang w:bidi="en-US"/>
              </w:rPr>
              <w:t>20</w:t>
            </w:r>
            <w:r w:rsidR="00CD7B68">
              <w:rPr>
                <w:rFonts w:eastAsia="Calibri"/>
                <w:lang w:bidi="en-US"/>
              </w:rPr>
              <w:t>20</w:t>
            </w:r>
          </w:p>
        </w:tc>
      </w:tr>
    </w:tbl>
    <w:p w14:paraId="76FDA830" w14:textId="7C2A3D88" w:rsidR="00A63628" w:rsidRPr="00A63628" w:rsidRDefault="00A63628" w:rsidP="00A63628">
      <w:pPr>
        <w:rPr>
          <w:rFonts w:eastAsia="Calibri"/>
          <w:lang w:eastAsia="en-US"/>
        </w:rPr>
      </w:pPr>
    </w:p>
    <w:p w14:paraId="7B879399" w14:textId="1B3644E7" w:rsidR="00A63628" w:rsidRDefault="00A63628" w:rsidP="00A63628">
      <w:pPr>
        <w:rPr>
          <w:rFonts w:eastAsia="Calibri"/>
          <w:b/>
          <w:caps/>
          <w:sz w:val="28"/>
          <w:szCs w:val="32"/>
          <w:lang w:eastAsia="en-US"/>
        </w:rPr>
      </w:pPr>
    </w:p>
    <w:sdt>
      <w:sdtPr>
        <w:rPr>
          <w:rFonts w:ascii="Courier New" w:eastAsiaTheme="minorEastAsia" w:hAnsi="Courier New" w:cs="Courier New"/>
          <w:noProof/>
          <w:sz w:val="24"/>
          <w:szCs w:val="24"/>
          <w:lang w:eastAsia="en-US"/>
        </w:rPr>
        <w:id w:val="-1617514411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theme="minorBidi"/>
          <w:b/>
          <w:bCs/>
          <w:sz w:val="28"/>
          <w:szCs w:val="22"/>
        </w:rPr>
      </w:sdtEndPr>
      <w:sdtContent>
        <w:p w14:paraId="0F56A4FA" w14:textId="77777777" w:rsidR="00A63628" w:rsidRPr="00300770" w:rsidRDefault="00A63628" w:rsidP="00A63628">
          <w:pPr>
            <w:pStyle w:val="aff0"/>
            <w:pageBreakBefore/>
            <w:ind w:firstLine="28"/>
          </w:pPr>
          <w:r w:rsidRPr="00300770">
            <w:t>СОДЕРЖАНИЕ</w:t>
          </w:r>
        </w:p>
        <w:p w14:paraId="0A03C891" w14:textId="77777777" w:rsidR="00A63628" w:rsidRPr="00300770" w:rsidRDefault="00A63628" w:rsidP="00A63628">
          <w:pPr>
            <w:pStyle w:val="aff0"/>
          </w:pPr>
        </w:p>
        <w:bookmarkStart w:id="1" w:name="_GoBack"/>
        <w:bookmarkEnd w:id="1"/>
        <w:p w14:paraId="656D14E8" w14:textId="77777777" w:rsidR="0009653A" w:rsidRDefault="00A6362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begin"/>
          </w:r>
          <w:r w:rsidRPr="00300770">
            <w:rPr>
              <w:b/>
              <w:bCs/>
            </w:rPr>
            <w:instrText xml:space="preserve"> TOC \o "3-3" \h \z \t "Заголовок 1;1;Заголовок 2;2" </w:instrText>
          </w:r>
          <w:r w:rsidRPr="00300770">
            <w:rPr>
              <w:b/>
              <w:bCs/>
            </w:rPr>
            <w:fldChar w:fldCharType="separate"/>
          </w:r>
          <w:hyperlink w:anchor="_Toc52992979" w:history="1">
            <w:r w:rsidR="0009653A" w:rsidRPr="00CC163C">
              <w:rPr>
                <w:rStyle w:val="ad"/>
                <w:rFonts w:eastAsia="Calibri"/>
              </w:rPr>
              <w:t>Принятые сокращения и обозначения</w:t>
            </w:r>
            <w:r w:rsidR="0009653A">
              <w:rPr>
                <w:webHidden/>
              </w:rPr>
              <w:tab/>
            </w:r>
            <w:r w:rsidR="0009653A">
              <w:rPr>
                <w:webHidden/>
              </w:rPr>
              <w:fldChar w:fldCharType="begin"/>
            </w:r>
            <w:r w:rsidR="0009653A">
              <w:rPr>
                <w:webHidden/>
              </w:rPr>
              <w:instrText xml:space="preserve"> PAGEREF _Toc52992979 \h </w:instrText>
            </w:r>
            <w:r w:rsidR="0009653A">
              <w:rPr>
                <w:webHidden/>
              </w:rPr>
            </w:r>
            <w:r w:rsidR="0009653A">
              <w:rPr>
                <w:webHidden/>
              </w:rPr>
              <w:fldChar w:fldCharType="separate"/>
            </w:r>
            <w:r w:rsidR="0009653A">
              <w:rPr>
                <w:webHidden/>
              </w:rPr>
              <w:t>4</w:t>
            </w:r>
            <w:r w:rsidR="0009653A">
              <w:rPr>
                <w:webHidden/>
              </w:rPr>
              <w:fldChar w:fldCharType="end"/>
            </w:r>
          </w:hyperlink>
        </w:p>
        <w:p w14:paraId="24C7EF3C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2980" w:history="1">
            <w:r w:rsidRPr="00CC163C">
              <w:rPr>
                <w:rStyle w:val="ad"/>
              </w:rPr>
              <w:t>Нормативные ссылки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_Toc52992980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5319A4E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2981" w:history="1">
            <w:r w:rsidRPr="00CC163C">
              <w:rPr>
                <w:rStyle w:val="ad"/>
                <w:snapToGrid w:val="0"/>
              </w:rPr>
              <w:t>1.</w:t>
            </w:r>
            <w:r w:rsidRPr="00CC163C">
              <w:rPr>
                <w:rStyle w:val="ad"/>
                <w:rFonts w:eastAsia="Times New Roman"/>
                <w:snapToGrid w:val="0"/>
              </w:rPr>
              <w:t xml:space="preserve"> Общие положения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_Toc52992981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AF95D14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2982" w:history="1">
            <w:r w:rsidRPr="00CC163C">
              <w:rPr>
                <w:rStyle w:val="ad"/>
                <w:rFonts w:eastAsia="Calibri"/>
              </w:rPr>
              <w:t xml:space="preserve">2. Порядок информационного </w:t>
            </w:r>
            <w:r w:rsidRPr="00CC163C">
              <w:rPr>
                <w:rStyle w:val="ad"/>
              </w:rPr>
              <w:t>взаимодействия</w:t>
            </w:r>
            <w:r w:rsidRPr="00CC163C">
              <w:rPr>
                <w:rStyle w:val="ad"/>
                <w:rFonts w:eastAsia="Calibri"/>
              </w:rPr>
              <w:t xml:space="preserve"> с API ПП РМСП-ПП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_Toc52992982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B74B1B0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83" w:history="1">
            <w:r w:rsidRPr="00CC163C">
              <w:rPr>
                <w:rStyle w:val="ad"/>
                <w:noProof/>
              </w:rPr>
              <w:t>2.1. Подключение поставщика к КТиР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19CA8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84" w:history="1">
            <w:r w:rsidRPr="00CC163C">
              <w:rPr>
                <w:rStyle w:val="ad"/>
                <w:noProof/>
              </w:rPr>
              <w:t>2.1.1.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3AC34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85" w:history="1">
            <w:r w:rsidRPr="00CC163C">
              <w:rPr>
                <w:rStyle w:val="ad"/>
                <w:noProof/>
              </w:rPr>
              <w:t>2.1.2.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21231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86" w:history="1">
            <w:r w:rsidRPr="00CC163C">
              <w:rPr>
                <w:rStyle w:val="ad"/>
                <w:noProof/>
              </w:rPr>
              <w:t>2.2. Тестирование информационного взаимодействия с поставщиком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0D0B1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87" w:history="1">
            <w:r w:rsidRPr="00CC163C">
              <w:rPr>
                <w:rStyle w:val="ad"/>
                <w:noProof/>
              </w:rPr>
              <w:t>2.2.1.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30FE9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88" w:history="1">
            <w:r w:rsidRPr="00CC163C">
              <w:rPr>
                <w:rStyle w:val="ad"/>
                <w:noProof/>
              </w:rPr>
              <w:t>2.2.2.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62FEA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89" w:history="1">
            <w:r w:rsidRPr="00CC163C">
              <w:rPr>
                <w:rStyle w:val="ad"/>
                <w:noProof/>
              </w:rPr>
              <w:t>2.3. Подключение поставщика к КПЭ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90EC7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0" w:history="1">
            <w:r w:rsidRPr="00CC163C">
              <w:rPr>
                <w:rStyle w:val="ad"/>
                <w:noProof/>
              </w:rPr>
              <w:t>2.3.1.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8E248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1" w:history="1">
            <w:r w:rsidRPr="00CC163C">
              <w:rPr>
                <w:rStyle w:val="ad"/>
                <w:noProof/>
              </w:rPr>
              <w:t>2.3.2.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AD8C8C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92" w:history="1">
            <w:r w:rsidRPr="00CC163C">
              <w:rPr>
                <w:rStyle w:val="ad"/>
                <w:noProof/>
              </w:rPr>
              <w:t>2.4. Замена сертификата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F586AB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3" w:history="1">
            <w:r w:rsidRPr="00CC163C">
              <w:rPr>
                <w:rStyle w:val="ad"/>
                <w:noProof/>
              </w:rPr>
              <w:t>2.4.1.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C1441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4" w:history="1">
            <w:r w:rsidRPr="00CC163C">
              <w:rPr>
                <w:rStyle w:val="ad"/>
                <w:noProof/>
              </w:rPr>
              <w:t>2.4.2.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E1DC0D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95" w:history="1">
            <w:r w:rsidRPr="00CC163C">
              <w:rPr>
                <w:rStyle w:val="ad"/>
                <w:noProof/>
              </w:rPr>
              <w:t xml:space="preserve">2.5. Отключение поставщика от </w:t>
            </w:r>
            <w:r w:rsidRPr="00CC163C">
              <w:rPr>
                <w:rStyle w:val="ad"/>
                <w:rFonts w:eastAsia="Calibri"/>
                <w:noProof/>
              </w:rPr>
              <w:t>КТиР и</w:t>
            </w:r>
            <w:r w:rsidRPr="00CC163C">
              <w:rPr>
                <w:rStyle w:val="ad"/>
                <w:noProof/>
              </w:rPr>
              <w:t xml:space="preserve"> КПЭ по инициативе поставщика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3C1C8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6" w:history="1">
            <w:r w:rsidRPr="00CC163C">
              <w:rPr>
                <w:rStyle w:val="ad"/>
                <w:noProof/>
              </w:rPr>
              <w:t>2.5.1.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EDCE3B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7" w:history="1">
            <w:r w:rsidRPr="00CC163C">
              <w:rPr>
                <w:rStyle w:val="ad"/>
                <w:noProof/>
              </w:rPr>
              <w:t>2.5.2.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D663A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2998" w:history="1">
            <w:r w:rsidRPr="00CC163C">
              <w:rPr>
                <w:rStyle w:val="ad"/>
                <w:noProof/>
              </w:rPr>
              <w:t xml:space="preserve">2.6. Отключение поставщика от </w:t>
            </w:r>
            <w:r w:rsidRPr="00CC163C">
              <w:rPr>
                <w:rStyle w:val="ad"/>
                <w:rFonts w:eastAsia="Calibri"/>
                <w:noProof/>
              </w:rPr>
              <w:t>КТиР и</w:t>
            </w:r>
            <w:r w:rsidRPr="00CC163C">
              <w:rPr>
                <w:rStyle w:val="ad"/>
                <w:noProof/>
              </w:rPr>
              <w:t xml:space="preserve"> КПЭ по инициативе уполномоченного органа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7B322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2999" w:history="1">
            <w:r w:rsidRPr="00CC163C">
              <w:rPr>
                <w:rStyle w:val="ad"/>
                <w:noProof/>
              </w:rPr>
              <w:t>2.6.1.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0070E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3000" w:history="1">
            <w:r w:rsidRPr="00CC163C">
              <w:rPr>
                <w:rStyle w:val="ad"/>
                <w:noProof/>
              </w:rPr>
              <w:t>2.6.2.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B668D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3001" w:history="1">
            <w:r w:rsidRPr="00CC163C">
              <w:rPr>
                <w:rStyle w:val="ad"/>
                <w:noProof/>
              </w:rPr>
              <w:t>2.7. Порядок обновления версий протокола информационного обмена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9E71F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3002" w:history="1">
            <w:r w:rsidRPr="00CC163C">
              <w:rPr>
                <w:rStyle w:val="ad"/>
                <w:noProof/>
              </w:rPr>
              <w:t>2.7.1. Предусловия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A45713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3003" w:history="1">
            <w:r w:rsidRPr="00CC163C">
              <w:rPr>
                <w:rStyle w:val="ad"/>
                <w:noProof/>
              </w:rPr>
              <w:t>2.7.2. Шаги процесса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D19F7" w14:textId="77777777" w:rsidR="0009653A" w:rsidRDefault="0009653A">
          <w:pPr>
            <w:pStyle w:val="21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52993004" w:history="1">
            <w:r w:rsidRPr="00CC163C">
              <w:rPr>
                <w:rStyle w:val="ad"/>
                <w:noProof/>
              </w:rPr>
              <w:t>2.8. Проведение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9FD10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3005" w:history="1">
            <w:r w:rsidRPr="00CC163C">
              <w:rPr>
                <w:rStyle w:val="ad"/>
                <w:noProof/>
              </w:rPr>
              <w:t>2.8.1. Проведение плановых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E0AAD" w14:textId="77777777" w:rsidR="0009653A" w:rsidRDefault="0009653A">
          <w:pPr>
            <w:pStyle w:val="31"/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52993006" w:history="1">
            <w:r w:rsidRPr="00CC163C">
              <w:rPr>
                <w:rStyle w:val="ad"/>
                <w:noProof/>
              </w:rPr>
              <w:t>2.8.2. Проведение экстренных технических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_Toc52993006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C9413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3007" w:history="1">
            <w:r w:rsidRPr="00CC163C">
              <w:rPr>
                <w:rStyle w:val="ad"/>
                <w:rFonts w:eastAsia="Calibri"/>
              </w:rPr>
              <w:t>3. Требования (критерии) к поставщикам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_Toc52993007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CF94EE2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3008" w:history="1">
            <w:r w:rsidRPr="00CC163C">
              <w:rPr>
                <w:rStyle w:val="ad"/>
              </w:rPr>
              <w:t>ПРИЛОЖЕНИЕ № 1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_Toc52993008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353ED7F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3009" w:history="1">
            <w:r w:rsidRPr="00CC163C">
              <w:rPr>
                <w:rStyle w:val="ad"/>
              </w:rPr>
              <w:t>ПРИЛОЖЕНИЕ № 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_Toc52993009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55CB0038" w14:textId="77777777" w:rsidR="0009653A" w:rsidRDefault="0009653A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52993010" w:history="1">
            <w:r w:rsidRPr="00CC163C">
              <w:rPr>
                <w:rStyle w:val="ad"/>
              </w:rPr>
              <w:t>ПРИЛОЖЕНИЕ № 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_Toc52993010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028CD24" w14:textId="6FC42035" w:rsidR="00DC79BC" w:rsidRDefault="00A63628" w:rsidP="00A63628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300770">
            <w:rPr>
              <w:b/>
              <w:bCs/>
            </w:rPr>
            <w:fldChar w:fldCharType="end"/>
          </w:r>
        </w:p>
      </w:sdtContent>
    </w:sdt>
    <w:p w14:paraId="2625C555" w14:textId="77777777" w:rsidR="00DC79BC" w:rsidRPr="00DC79BC" w:rsidRDefault="00DC79BC" w:rsidP="00DC79BC">
      <w:pPr>
        <w:pStyle w:val="14"/>
        <w:rPr>
          <w:rFonts w:asciiTheme="minorHAnsi" w:eastAsiaTheme="minorEastAsia" w:hAnsiTheme="minorHAnsi"/>
          <w:sz w:val="22"/>
          <w:lang w:eastAsia="ru-RU"/>
        </w:rPr>
      </w:pPr>
    </w:p>
    <w:p w14:paraId="40FC7AB6" w14:textId="5957B75E" w:rsidR="00A63628" w:rsidRPr="00193AF8" w:rsidRDefault="00A63628" w:rsidP="00DC79BC">
      <w:pPr>
        <w:pStyle w:val="14"/>
        <w:rPr>
          <w:rFonts w:asciiTheme="minorHAnsi" w:hAnsiTheme="minorHAnsi"/>
          <w:color w:val="FF0000"/>
          <w:sz w:val="22"/>
        </w:rPr>
      </w:pPr>
    </w:p>
    <w:p w14:paraId="4852ABB4" w14:textId="77777777" w:rsidR="00A63628" w:rsidRPr="00300770" w:rsidRDefault="00A63628" w:rsidP="00A63628">
      <w:pPr>
        <w:pStyle w:val="11"/>
        <w:numPr>
          <w:ilvl w:val="0"/>
          <w:numId w:val="0"/>
        </w:numPr>
        <w:rPr>
          <w:rFonts w:eastAsia="Calibri"/>
        </w:rPr>
      </w:pPr>
      <w:bookmarkStart w:id="2" w:name="_Toc52992979"/>
      <w:r w:rsidRPr="00300770">
        <w:rPr>
          <w:rFonts w:eastAsia="Calibri"/>
        </w:rPr>
        <w:lastRenderedPageBreak/>
        <w:t>Принятые сокращения и обозначения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7536"/>
      </w:tblGrid>
      <w:tr w:rsidR="00A63628" w:rsidRPr="00300770" w14:paraId="60945A23" w14:textId="77777777" w:rsidTr="00504BCF">
        <w:trPr>
          <w:cantSplit/>
        </w:trPr>
        <w:tc>
          <w:tcPr>
            <w:tcW w:w="1304" w:type="pct"/>
            <w:vAlign w:val="center"/>
          </w:tcPr>
          <w:p w14:paraId="2691F920" w14:textId="77777777" w:rsidR="00A63628" w:rsidRPr="00300770" w:rsidRDefault="00A63628" w:rsidP="00504BCF">
            <w:pPr>
              <w:pStyle w:val="aff5"/>
            </w:pPr>
            <w:r w:rsidRPr="00300770">
              <w:t>АИС</w:t>
            </w:r>
          </w:p>
        </w:tc>
        <w:tc>
          <w:tcPr>
            <w:tcW w:w="3696" w:type="pct"/>
            <w:vAlign w:val="center"/>
          </w:tcPr>
          <w:p w14:paraId="490F0735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Автоматизированная информационная система</w:t>
            </w:r>
          </w:p>
        </w:tc>
      </w:tr>
      <w:tr w:rsidR="00A63628" w:rsidRPr="00300770" w14:paraId="64369504" w14:textId="77777777" w:rsidTr="00504BCF">
        <w:trPr>
          <w:cantSplit/>
        </w:trPr>
        <w:tc>
          <w:tcPr>
            <w:tcW w:w="1304" w:type="pct"/>
            <w:vAlign w:val="center"/>
          </w:tcPr>
          <w:p w14:paraId="3652E168" w14:textId="77777777" w:rsidR="00A63628" w:rsidRPr="00300770" w:rsidRDefault="00A63628" w:rsidP="00504BCF">
            <w:pPr>
              <w:pStyle w:val="aff5"/>
            </w:pPr>
            <w:r w:rsidRPr="00300770">
              <w:t>АИС «Налог-3»</w:t>
            </w:r>
          </w:p>
        </w:tc>
        <w:tc>
          <w:tcPr>
            <w:tcW w:w="3696" w:type="pct"/>
            <w:vAlign w:val="center"/>
          </w:tcPr>
          <w:p w14:paraId="249E33D1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Единая информационная система ФНС России, обеспечивающая автоматизацию деятельности ФНС России по всем выполняемым функциям, определяемым Положением о Федеральной налоговой службе, утвержденным постановлением Правительства Российской Федерации от 30.09.2004 № 506</w:t>
            </w:r>
          </w:p>
        </w:tc>
      </w:tr>
      <w:tr w:rsidR="00A63628" w:rsidRPr="00300770" w14:paraId="17157FD0" w14:textId="77777777" w:rsidTr="00504BCF">
        <w:trPr>
          <w:cantSplit/>
        </w:trPr>
        <w:tc>
          <w:tcPr>
            <w:tcW w:w="1304" w:type="pct"/>
            <w:vAlign w:val="center"/>
          </w:tcPr>
          <w:p w14:paraId="45FB1F39" w14:textId="28C1FC41" w:rsidR="00A63628" w:rsidRPr="00300770" w:rsidRDefault="00583981" w:rsidP="00504BCF">
            <w:pPr>
              <w:pStyle w:val="aff5"/>
            </w:pPr>
            <w:proofErr w:type="spellStart"/>
            <w:r>
              <w:t>КТи</w:t>
            </w:r>
            <w:r w:rsidR="00A63628" w:rsidRPr="00300770">
              <w:t>Р</w:t>
            </w:r>
            <w:proofErr w:type="spellEnd"/>
          </w:p>
        </w:tc>
        <w:tc>
          <w:tcPr>
            <w:tcW w:w="3696" w:type="pct"/>
            <w:vAlign w:val="center"/>
          </w:tcPr>
          <w:p w14:paraId="4DE9A2C0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>Контур тестирования и разработки</w:t>
            </w:r>
          </w:p>
        </w:tc>
      </w:tr>
      <w:tr w:rsidR="00A63628" w:rsidRPr="00300770" w14:paraId="6DC99460" w14:textId="77777777" w:rsidTr="00504BCF">
        <w:trPr>
          <w:cantSplit/>
        </w:trPr>
        <w:tc>
          <w:tcPr>
            <w:tcW w:w="1304" w:type="pct"/>
            <w:vAlign w:val="center"/>
          </w:tcPr>
          <w:p w14:paraId="2ED4FCCB" w14:textId="77777777" w:rsidR="00A63628" w:rsidRPr="00300770" w:rsidRDefault="00A63628" w:rsidP="00504BCF">
            <w:pPr>
              <w:pStyle w:val="aff5"/>
            </w:pPr>
            <w:r w:rsidRPr="00300770">
              <w:t>КОЭ</w:t>
            </w:r>
          </w:p>
        </w:tc>
        <w:tc>
          <w:tcPr>
            <w:tcW w:w="3696" w:type="pct"/>
            <w:vAlign w:val="center"/>
          </w:tcPr>
          <w:p w14:paraId="3BF2D45C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Контур опытной эксплуатации </w:t>
            </w:r>
          </w:p>
        </w:tc>
      </w:tr>
      <w:tr w:rsidR="00A63628" w:rsidRPr="00300770" w14:paraId="46E9A48E" w14:textId="77777777" w:rsidTr="00504BCF">
        <w:trPr>
          <w:cantSplit/>
        </w:trPr>
        <w:tc>
          <w:tcPr>
            <w:tcW w:w="1304" w:type="pct"/>
            <w:vAlign w:val="center"/>
          </w:tcPr>
          <w:p w14:paraId="694E279A" w14:textId="77777777" w:rsidR="00A63628" w:rsidRPr="00300770" w:rsidRDefault="00A63628" w:rsidP="00504BCF">
            <w:pPr>
              <w:pStyle w:val="aff5"/>
            </w:pPr>
            <w:r w:rsidRPr="00300770">
              <w:t>КПЭ</w:t>
            </w:r>
          </w:p>
        </w:tc>
        <w:tc>
          <w:tcPr>
            <w:tcW w:w="3696" w:type="pct"/>
            <w:vAlign w:val="center"/>
          </w:tcPr>
          <w:p w14:paraId="76521B2E" w14:textId="7777777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Контур промышленной эксплуатации </w:t>
            </w:r>
          </w:p>
        </w:tc>
      </w:tr>
      <w:tr w:rsidR="00A63628" w:rsidRPr="00300770" w14:paraId="6C94603E" w14:textId="77777777" w:rsidTr="00504BCF">
        <w:trPr>
          <w:cantSplit/>
        </w:trPr>
        <w:tc>
          <w:tcPr>
            <w:tcW w:w="1304" w:type="pct"/>
            <w:vAlign w:val="center"/>
          </w:tcPr>
          <w:p w14:paraId="268F8080" w14:textId="4B724C17" w:rsidR="00A63628" w:rsidRPr="00300770" w:rsidRDefault="00583981" w:rsidP="00504BCF">
            <w:pPr>
              <w:pStyle w:val="aff5"/>
            </w:pPr>
            <w:r w:rsidRPr="00583981">
              <w:t>ПП РМСП-ПП</w:t>
            </w:r>
          </w:p>
        </w:tc>
        <w:tc>
          <w:tcPr>
            <w:tcW w:w="3696" w:type="pct"/>
            <w:vAlign w:val="center"/>
          </w:tcPr>
          <w:p w14:paraId="6A41778E" w14:textId="1A8E453E" w:rsidR="00A63628" w:rsidRPr="00300770" w:rsidRDefault="00A63628" w:rsidP="00685280">
            <w:pPr>
              <w:pStyle w:val="aff5"/>
              <w:jc w:val="both"/>
            </w:pPr>
            <w:r w:rsidRPr="00300770">
              <w:t>Прикладная подсистема АИС «Налог-3» «</w:t>
            </w:r>
            <w:r w:rsidR="00583981" w:rsidRPr="00583981">
              <w:t>Единый реестр субъектов малого и среднего предпринимательства – получателей поддержки</w:t>
            </w:r>
            <w:r w:rsidRPr="00300770">
              <w:t>»</w:t>
            </w:r>
          </w:p>
        </w:tc>
      </w:tr>
      <w:tr w:rsidR="00A63628" w:rsidRPr="00300770" w14:paraId="4F560BF1" w14:textId="77777777" w:rsidTr="00504BCF">
        <w:trPr>
          <w:cantSplit/>
        </w:trPr>
        <w:tc>
          <w:tcPr>
            <w:tcW w:w="1304" w:type="pct"/>
            <w:vAlign w:val="center"/>
          </w:tcPr>
          <w:p w14:paraId="133D2CAD" w14:textId="77777777" w:rsidR="00A63628" w:rsidRPr="00300770" w:rsidRDefault="00A63628" w:rsidP="00504BCF">
            <w:pPr>
              <w:pStyle w:val="aff5"/>
            </w:pPr>
            <w:r w:rsidRPr="00300770">
              <w:t>Требования</w:t>
            </w:r>
          </w:p>
        </w:tc>
        <w:tc>
          <w:tcPr>
            <w:tcW w:w="3696" w:type="pct"/>
            <w:vAlign w:val="center"/>
          </w:tcPr>
          <w:p w14:paraId="2CE7AFF5" w14:textId="3112B5F4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Свод требований к </w:t>
            </w:r>
            <w:r w:rsidR="00DC79BC">
              <w:t>поставщикам</w:t>
            </w:r>
          </w:p>
        </w:tc>
      </w:tr>
      <w:tr w:rsidR="00A63628" w:rsidRPr="00300770" w14:paraId="48B89724" w14:textId="77777777" w:rsidTr="00504BCF">
        <w:trPr>
          <w:cantSplit/>
        </w:trPr>
        <w:tc>
          <w:tcPr>
            <w:tcW w:w="1304" w:type="pct"/>
            <w:vAlign w:val="center"/>
          </w:tcPr>
          <w:p w14:paraId="72A71B54" w14:textId="25F92AE7" w:rsidR="00A63628" w:rsidRPr="00300770" w:rsidRDefault="00DC79BC" w:rsidP="00504BCF">
            <w:pPr>
              <w:pStyle w:val="aff5"/>
            </w:pPr>
            <w:r>
              <w:t>Поставщики</w:t>
            </w:r>
          </w:p>
        </w:tc>
        <w:tc>
          <w:tcPr>
            <w:tcW w:w="3696" w:type="pct"/>
            <w:vAlign w:val="center"/>
          </w:tcPr>
          <w:p w14:paraId="0FD064D2" w14:textId="305B8CC2" w:rsidR="00A63628" w:rsidRPr="00583981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83981">
              <w:rPr>
                <w:rFonts w:eastAsiaTheme="minorHAnsi"/>
                <w:lang w:eastAsia="en-US"/>
              </w:rPr>
              <w:t xml:space="preserve">Федеральные органы исполнительной власти, органы исполнительной власти субъектов Российской Федерации, органы местного самоуправления,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 </w:t>
            </w:r>
          </w:p>
        </w:tc>
      </w:tr>
      <w:tr w:rsidR="00A63628" w:rsidRPr="00300770" w14:paraId="692699C4" w14:textId="77777777" w:rsidTr="00504BCF">
        <w:trPr>
          <w:cantSplit/>
        </w:trPr>
        <w:tc>
          <w:tcPr>
            <w:tcW w:w="1304" w:type="pct"/>
            <w:vAlign w:val="center"/>
          </w:tcPr>
          <w:p w14:paraId="6C8B2B86" w14:textId="77777777" w:rsidR="00A63628" w:rsidRPr="00300770" w:rsidRDefault="00A63628" w:rsidP="00504BCF">
            <w:pPr>
              <w:pStyle w:val="aff5"/>
            </w:pPr>
            <w:r w:rsidRPr="00300770">
              <w:t>Уполномоченный орган</w:t>
            </w:r>
          </w:p>
        </w:tc>
        <w:tc>
          <w:tcPr>
            <w:tcW w:w="3696" w:type="pct"/>
            <w:vAlign w:val="center"/>
          </w:tcPr>
          <w:p w14:paraId="32119FA7" w14:textId="11F323C0" w:rsidR="00A63628" w:rsidRPr="00300770" w:rsidRDefault="00A63628" w:rsidP="00685280">
            <w:pPr>
              <w:pStyle w:val="aff5"/>
              <w:jc w:val="both"/>
            </w:pPr>
            <w:r w:rsidRPr="00300770">
              <w:t>ФНС России</w:t>
            </w:r>
          </w:p>
        </w:tc>
      </w:tr>
      <w:tr w:rsidR="00A63628" w:rsidRPr="00300770" w14:paraId="431142C8" w14:textId="77777777" w:rsidTr="00504BCF">
        <w:trPr>
          <w:cantSplit/>
        </w:trPr>
        <w:tc>
          <w:tcPr>
            <w:tcW w:w="1304" w:type="pct"/>
            <w:vAlign w:val="center"/>
          </w:tcPr>
          <w:p w14:paraId="08E5D4B7" w14:textId="5F030901" w:rsidR="00A63628" w:rsidRPr="00300770" w:rsidRDefault="00A63628" w:rsidP="00306520">
            <w:pPr>
              <w:pStyle w:val="aff5"/>
            </w:pPr>
            <w:r w:rsidRPr="00300770">
              <w:t>Федеральны</w:t>
            </w:r>
            <w:r w:rsidR="001A1C6A">
              <w:t>е</w:t>
            </w:r>
            <w:r w:rsidRPr="00300770">
              <w:t xml:space="preserve"> закон</w:t>
            </w:r>
            <w:r w:rsidR="001A1C6A">
              <w:t>ы</w:t>
            </w:r>
          </w:p>
        </w:tc>
        <w:tc>
          <w:tcPr>
            <w:tcW w:w="3696" w:type="pct"/>
            <w:vAlign w:val="center"/>
          </w:tcPr>
          <w:p w14:paraId="4D598885" w14:textId="682DE022" w:rsidR="00DC79BC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24.07.2007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209-ФЗ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>;</w:t>
            </w:r>
          </w:p>
          <w:p w14:paraId="49C96422" w14:textId="48C6AE87" w:rsidR="00A63628" w:rsidRDefault="00DC79BC" w:rsidP="00E746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02.08.2019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279-ФЗ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 xml:space="preserve">» </w:t>
            </w:r>
            <w:r>
              <w:rPr>
                <w:rFonts w:eastAsiaTheme="minorHAnsi"/>
                <w:lang w:eastAsia="en-US"/>
              </w:rPr>
              <w:t>в целях формирования единого реестра субъектов малого и среднего предпринимательства - получателей поддержки</w:t>
            </w:r>
            <w:r w:rsidR="00AE0D9B">
              <w:rPr>
                <w:rFonts w:eastAsiaTheme="minorHAnsi"/>
                <w:lang w:eastAsia="en-US"/>
              </w:rPr>
              <w:t>»</w:t>
            </w:r>
            <w:r w:rsidR="00C74B75">
              <w:rPr>
                <w:rFonts w:eastAsiaTheme="minorHAnsi"/>
                <w:lang w:eastAsia="en-US"/>
              </w:rPr>
              <w:t>;</w:t>
            </w:r>
          </w:p>
          <w:p w14:paraId="741E2228" w14:textId="6AB5AEB9" w:rsidR="00C74B75" w:rsidRPr="00583981" w:rsidRDefault="00C74B75" w:rsidP="00102A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Федеральный закон от 08.06.2020 </w:t>
            </w:r>
            <w:r w:rsidR="00AE0D9B">
              <w:rPr>
                <w:rFonts w:eastAsiaTheme="minorHAnsi"/>
                <w:lang w:eastAsia="en-US"/>
              </w:rPr>
              <w:t>№</w:t>
            </w:r>
            <w:r>
              <w:rPr>
                <w:rFonts w:eastAsiaTheme="minorHAnsi"/>
                <w:lang w:eastAsia="en-US"/>
              </w:rPr>
              <w:t xml:space="preserve"> 169-ФЗ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 xml:space="preserve">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и статьи 1 и 2 Федерального закона "О внесении изменений в Федеральный закон </w:t>
            </w:r>
            <w:r w:rsidR="00AE0D9B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О развитии малого и среднего предпринимательства в Российской Федерации</w:t>
            </w:r>
            <w:r w:rsidR="00AE0D9B">
              <w:rPr>
                <w:rFonts w:eastAsiaTheme="minorHAnsi"/>
                <w:lang w:eastAsia="en-US"/>
              </w:rPr>
              <w:t>»</w:t>
            </w:r>
            <w:r>
              <w:rPr>
                <w:rFonts w:eastAsiaTheme="minorHAnsi"/>
                <w:lang w:eastAsia="en-US"/>
              </w:rPr>
              <w:t xml:space="preserve"> в целях формирования единого реестра субъектов малого и среднего предпринимательства - получателей поддержки</w:t>
            </w:r>
            <w:r w:rsidR="00AE0D9B">
              <w:rPr>
                <w:rFonts w:eastAsiaTheme="minorHAnsi"/>
                <w:lang w:eastAsia="en-US"/>
              </w:rPr>
              <w:t>»</w:t>
            </w:r>
          </w:p>
        </w:tc>
      </w:tr>
      <w:tr w:rsidR="00A63628" w:rsidRPr="00300770" w14:paraId="5A9C750D" w14:textId="77777777" w:rsidTr="00504BCF">
        <w:trPr>
          <w:cantSplit/>
        </w:trPr>
        <w:tc>
          <w:tcPr>
            <w:tcW w:w="1304" w:type="pct"/>
            <w:vAlign w:val="center"/>
          </w:tcPr>
          <w:p w14:paraId="6233858C" w14:textId="4E1346A4" w:rsidR="00A63628" w:rsidRPr="00300770" w:rsidRDefault="00A63628" w:rsidP="00504BCF">
            <w:pPr>
              <w:pStyle w:val="aff5"/>
            </w:pPr>
            <w:r w:rsidRPr="00300770">
              <w:t>ФНС России</w:t>
            </w:r>
          </w:p>
        </w:tc>
        <w:tc>
          <w:tcPr>
            <w:tcW w:w="3696" w:type="pct"/>
            <w:vAlign w:val="center"/>
          </w:tcPr>
          <w:p w14:paraId="6D972612" w14:textId="0B59E117" w:rsidR="00A63628" w:rsidRPr="00300770" w:rsidRDefault="00A63628" w:rsidP="00685280">
            <w:pPr>
              <w:pStyle w:val="aff5"/>
              <w:jc w:val="both"/>
            </w:pPr>
            <w:r w:rsidRPr="00300770">
              <w:t xml:space="preserve">Федеральная налоговая служба </w:t>
            </w:r>
          </w:p>
        </w:tc>
      </w:tr>
    </w:tbl>
    <w:p w14:paraId="3F435EF2" w14:textId="77777777" w:rsidR="00A63628" w:rsidRPr="00300770" w:rsidRDefault="00A63628" w:rsidP="00A63628">
      <w:pPr>
        <w:pStyle w:val="11"/>
        <w:numPr>
          <w:ilvl w:val="0"/>
          <w:numId w:val="0"/>
        </w:numPr>
      </w:pPr>
      <w:bookmarkStart w:id="3" w:name="_Toc459284178"/>
      <w:bookmarkStart w:id="4" w:name="_Toc530658366"/>
      <w:bookmarkStart w:id="5" w:name="_Hlk530308146"/>
      <w:bookmarkStart w:id="6" w:name="_Toc52992980"/>
      <w:r w:rsidRPr="00300770">
        <w:lastRenderedPageBreak/>
        <w:t>Нормативные ссылки</w:t>
      </w:r>
      <w:bookmarkEnd w:id="6"/>
    </w:p>
    <w:p w14:paraId="169E40FC" w14:textId="56FCE631" w:rsidR="00A63628" w:rsidRPr="00300770" w:rsidRDefault="00A63628" w:rsidP="00A63628">
      <w:pPr>
        <w:pStyle w:val="a3"/>
      </w:pPr>
      <w:bookmarkStart w:id="7" w:name="_Hlk530306895"/>
      <w:bookmarkStart w:id="8" w:name="_Hlk530308838"/>
      <w:r w:rsidRPr="00300770">
        <w:t>При разработке настоящ</w:t>
      </w:r>
      <w:r w:rsidR="00AE0D9B">
        <w:t>его Порядка</w:t>
      </w:r>
      <w:r w:rsidRPr="00300770">
        <w:t xml:space="preserve"> были использованы нормы, требования и рекомендации, приведенные в следующих законодательных, нормативных, правовых и иных актах:</w:t>
      </w:r>
    </w:p>
    <w:bookmarkEnd w:id="7"/>
    <w:p w14:paraId="51EEEE74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27.12.2002 №184-ФЗ «О техническом регулировании»;</w:t>
      </w:r>
    </w:p>
    <w:p w14:paraId="563EBEDE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27.07.2006 №149-ФЗ «Об информации, информационных технологиях и о защите информации»;</w:t>
      </w:r>
    </w:p>
    <w:p w14:paraId="402D259D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Федеральный закон от 06.04.2011 №63-ФЗ «Об электронной подписи»;</w:t>
      </w:r>
    </w:p>
    <w:p w14:paraId="1F08BF25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Постановление Правительства Российской Федерации от 30.09.2004 №506 «Об утверждении Положения о Федеральной налоговой службе»;</w:t>
      </w:r>
    </w:p>
    <w:p w14:paraId="2D99B061" w14:textId="2DC7B330" w:rsidR="00A63628" w:rsidRPr="00583981" w:rsidRDefault="00A63628" w:rsidP="00A63628">
      <w:pPr>
        <w:pStyle w:val="a0"/>
        <w:numPr>
          <w:ilvl w:val="0"/>
          <w:numId w:val="4"/>
        </w:numPr>
      </w:pPr>
      <w:r w:rsidRPr="00300770">
        <w:t>Постановление Правительства Российской Федерации от 24.05.2010 №365 «О координации мероприятий по использованию информационно-коммуникационных технологий в деятел</w:t>
      </w:r>
      <w:r w:rsidR="00583981">
        <w:t>ьности государственных органов»</w:t>
      </w:r>
      <w:r w:rsidR="00583981" w:rsidRPr="00583981">
        <w:t>;</w:t>
      </w:r>
    </w:p>
    <w:p w14:paraId="72BBE832" w14:textId="4E0867B6" w:rsidR="00583981" w:rsidRDefault="00583981" w:rsidP="00C74B75">
      <w:pPr>
        <w:pStyle w:val="a0"/>
        <w:ind w:left="709"/>
      </w:pPr>
      <w:r w:rsidRPr="00583981">
        <w:t xml:space="preserve">Федеральный закон от 24.07.2007 </w:t>
      </w:r>
      <w:r w:rsidR="00AE0D9B">
        <w:t>№</w:t>
      </w:r>
      <w:r w:rsidRPr="00583981">
        <w:t xml:space="preserve"> 209-ФЗ </w:t>
      </w:r>
      <w:r w:rsidR="00AE0D9B">
        <w:t>«</w:t>
      </w:r>
      <w:r w:rsidRPr="00583981">
        <w:t>О развитии малого и среднего предпринимательства в Российской Федерации</w:t>
      </w:r>
      <w:r w:rsidR="00AE0D9B">
        <w:t>»</w:t>
      </w:r>
      <w:r w:rsidRPr="00583981">
        <w:t>;</w:t>
      </w:r>
    </w:p>
    <w:p w14:paraId="4D77ADF8" w14:textId="4AFC8454" w:rsidR="00C74B75" w:rsidRDefault="00583981" w:rsidP="00C74B75">
      <w:pPr>
        <w:pStyle w:val="a0"/>
        <w:ind w:left="709"/>
      </w:pPr>
      <w:r w:rsidRPr="00583981">
        <w:t xml:space="preserve">Федеральный закон от 02.08.2019 </w:t>
      </w:r>
      <w:r w:rsidR="00AE0D9B">
        <w:t>№</w:t>
      </w:r>
      <w:r w:rsidRPr="00583981">
        <w:t xml:space="preserve"> 279-ФЗ </w:t>
      </w:r>
      <w:r w:rsidR="00AE0D9B">
        <w:t>«</w:t>
      </w:r>
      <w:r w:rsidRPr="00583981">
        <w:t xml:space="preserve">О внесении изменений в Федеральный закон </w:t>
      </w:r>
      <w:r w:rsidR="00AE0D9B">
        <w:t>«</w:t>
      </w:r>
      <w:r w:rsidRPr="00583981">
        <w:t>О развитии малого и среднего предпринимательства в Российской Федерации</w:t>
      </w:r>
      <w:r w:rsidR="00AE0D9B">
        <w:t>»</w:t>
      </w:r>
      <w:r w:rsidRPr="00583981"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E0D9B">
        <w:t>»</w:t>
      </w:r>
      <w:r w:rsidR="00C74B75">
        <w:t>;</w:t>
      </w:r>
    </w:p>
    <w:p w14:paraId="4C8AF51B" w14:textId="19023933" w:rsidR="00583981" w:rsidRPr="00300770" w:rsidRDefault="00C74B75" w:rsidP="00C74B75">
      <w:pPr>
        <w:pStyle w:val="a0"/>
        <w:ind w:left="709"/>
      </w:pPr>
      <w:r>
        <w:t xml:space="preserve">Федеральный закон от 08.06.2020 </w:t>
      </w:r>
      <w:r w:rsidR="00AE0D9B">
        <w:t>№</w:t>
      </w:r>
      <w:r>
        <w:t xml:space="preserve"> 169-ФЗ </w:t>
      </w:r>
      <w:r w:rsidR="00AE0D9B">
        <w:t>«</w:t>
      </w:r>
      <w:r>
        <w:t xml:space="preserve">О внесении изменений в Федеральный закон </w:t>
      </w:r>
      <w:r w:rsidR="00AE0D9B">
        <w:t>«</w:t>
      </w:r>
      <w:r>
        <w:t>О развитии малого и среднего предпринимательства в Российской Федерации</w:t>
      </w:r>
      <w:r w:rsidR="00AE0D9B">
        <w:t>»</w:t>
      </w:r>
      <w:r>
        <w:t xml:space="preserve"> и статьи 1 и 2 Федерального закона </w:t>
      </w:r>
      <w:r w:rsidR="00AE0D9B">
        <w:t>«</w:t>
      </w:r>
      <w:r>
        <w:t xml:space="preserve">О внесении изменений в Федеральный закон </w:t>
      </w:r>
      <w:r w:rsidR="00AE0D9B">
        <w:t>«</w:t>
      </w:r>
      <w:r>
        <w:t>О развитии малого и среднего предпринимательства в Российской Федерации</w:t>
      </w:r>
      <w:r w:rsidR="00AE0D9B">
        <w:t>»</w:t>
      </w:r>
      <w:r>
        <w:t xml:space="preserve"> в целях формирования единого реестра субъектов малого и среднего предпринимательства - получателей поддержки</w:t>
      </w:r>
      <w:r w:rsidR="00AE0D9B">
        <w:t>»</w:t>
      </w:r>
      <w:r>
        <w:t>.</w:t>
      </w:r>
    </w:p>
    <w:bookmarkEnd w:id="3"/>
    <w:bookmarkEnd w:id="4"/>
    <w:bookmarkEnd w:id="5"/>
    <w:bookmarkEnd w:id="8"/>
    <w:p w14:paraId="7C104D14" w14:textId="77777777" w:rsidR="00A63628" w:rsidRPr="00300770" w:rsidRDefault="00A63628" w:rsidP="00A63628">
      <w:pPr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186A0249" w14:textId="77777777" w:rsidR="00A63628" w:rsidRPr="00300770" w:rsidRDefault="00A63628" w:rsidP="00A63628">
      <w:pPr>
        <w:pStyle w:val="11"/>
        <w:rPr>
          <w:snapToGrid w:val="0"/>
        </w:rPr>
      </w:pPr>
      <w:bookmarkStart w:id="9" w:name="_Toc52992981"/>
      <w:r w:rsidRPr="00300770">
        <w:rPr>
          <w:rFonts w:eastAsia="Times New Roman"/>
          <w:snapToGrid w:val="0"/>
        </w:rPr>
        <w:lastRenderedPageBreak/>
        <w:t>Общие положения</w:t>
      </w:r>
      <w:bookmarkEnd w:id="9"/>
    </w:p>
    <w:p w14:paraId="35E6747A" w14:textId="13D4C1A5" w:rsidR="00A63628" w:rsidRPr="00300770" w:rsidRDefault="00A63628" w:rsidP="00A63628">
      <w:pPr>
        <w:pStyle w:val="a3"/>
        <w:rPr>
          <w:snapToGrid w:val="0"/>
          <w:lang w:eastAsia="ru-RU"/>
        </w:rPr>
      </w:pPr>
      <w:r w:rsidRPr="00300770">
        <w:rPr>
          <w:snapToGrid w:val="0"/>
          <w:lang w:eastAsia="ru-RU"/>
        </w:rPr>
        <w:t>Настоящи</w:t>
      </w:r>
      <w:r w:rsidR="002D1738">
        <w:rPr>
          <w:snapToGrid w:val="0"/>
          <w:lang w:eastAsia="ru-RU"/>
        </w:rPr>
        <w:t>й Порядок</w:t>
      </w:r>
      <w:r w:rsidRPr="00300770">
        <w:rPr>
          <w:snapToGrid w:val="0"/>
          <w:lang w:eastAsia="ru-RU"/>
        </w:rPr>
        <w:t xml:space="preserve"> разработан в </w:t>
      </w:r>
      <w:r w:rsidR="006A4E5B">
        <w:rPr>
          <w:snapToGrid w:val="0"/>
          <w:lang w:eastAsia="ru-RU"/>
        </w:rPr>
        <w:t>целях реализации положений</w:t>
      </w:r>
      <w:r w:rsidR="00583981">
        <w:rPr>
          <w:snapToGrid w:val="0"/>
          <w:lang w:eastAsia="ru-RU"/>
        </w:rPr>
        <w:t xml:space="preserve"> Федеральны</w:t>
      </w:r>
      <w:r w:rsidR="006A4E5B">
        <w:rPr>
          <w:snapToGrid w:val="0"/>
          <w:lang w:eastAsia="ru-RU"/>
        </w:rPr>
        <w:t>х</w:t>
      </w:r>
      <w:r w:rsidR="00583981">
        <w:rPr>
          <w:snapToGrid w:val="0"/>
          <w:lang w:eastAsia="ru-RU"/>
        </w:rPr>
        <w:t xml:space="preserve"> закон</w:t>
      </w:r>
      <w:r w:rsidR="006A4E5B">
        <w:rPr>
          <w:snapToGrid w:val="0"/>
          <w:lang w:eastAsia="ru-RU"/>
        </w:rPr>
        <w:t>ов в части представления поставщиками сведений для ведения РМСП-ПП</w:t>
      </w:r>
      <w:r w:rsidRPr="00300770">
        <w:rPr>
          <w:snapToGrid w:val="0"/>
          <w:lang w:eastAsia="ru-RU"/>
        </w:rPr>
        <w:t xml:space="preserve"> и включают в себя: </w:t>
      </w:r>
    </w:p>
    <w:p w14:paraId="650F2A82" w14:textId="7EEECC6D" w:rsidR="00A63628" w:rsidRPr="00300770" w:rsidRDefault="006A4E5B" w:rsidP="00A63628">
      <w:pPr>
        <w:pStyle w:val="a0"/>
        <w:numPr>
          <w:ilvl w:val="0"/>
          <w:numId w:val="8"/>
        </w:numPr>
        <w:rPr>
          <w:snapToGrid w:val="0"/>
          <w:lang w:eastAsia="ru-RU"/>
        </w:rPr>
      </w:pPr>
      <w:r>
        <w:rPr>
          <w:snapToGrid w:val="0"/>
          <w:lang w:eastAsia="ru-RU"/>
        </w:rPr>
        <w:t>п</w:t>
      </w:r>
      <w:r w:rsidR="00A63628" w:rsidRPr="00300770">
        <w:rPr>
          <w:snapToGrid w:val="0"/>
          <w:lang w:eastAsia="ru-RU"/>
        </w:rPr>
        <w:t xml:space="preserve">орядок информационного взаимодействия </w:t>
      </w:r>
      <w:r w:rsidR="00723EEE">
        <w:rPr>
          <w:snapToGrid w:val="0"/>
          <w:lang w:eastAsia="ru-RU"/>
        </w:rPr>
        <w:t xml:space="preserve">с </w:t>
      </w:r>
      <w:r w:rsidR="00723EEE">
        <w:rPr>
          <w:snapToGrid w:val="0"/>
          <w:lang w:val="en-US" w:eastAsia="ru-RU"/>
        </w:rPr>
        <w:t>API</w:t>
      </w:r>
      <w:r w:rsidR="00723EEE" w:rsidRPr="00193AF8">
        <w:rPr>
          <w:snapToGrid w:val="0"/>
          <w:lang w:eastAsia="ru-RU"/>
        </w:rPr>
        <w:t xml:space="preserve"> </w:t>
      </w:r>
      <w:r w:rsidR="00723EEE">
        <w:rPr>
          <w:snapToGrid w:val="0"/>
          <w:lang w:eastAsia="ru-RU"/>
        </w:rPr>
        <w:t>ПП РМСП-ПП</w:t>
      </w:r>
      <w:r w:rsidR="00A63628" w:rsidRPr="00300770">
        <w:rPr>
          <w:snapToGrid w:val="0"/>
          <w:lang w:eastAsia="ru-RU"/>
        </w:rPr>
        <w:t>;</w:t>
      </w:r>
    </w:p>
    <w:p w14:paraId="11DEB44A" w14:textId="77BCCC1D" w:rsidR="00A63628" w:rsidRPr="00300770" w:rsidRDefault="006A4E5B" w:rsidP="00A63628">
      <w:pPr>
        <w:pStyle w:val="a0"/>
        <w:numPr>
          <w:ilvl w:val="0"/>
          <w:numId w:val="4"/>
        </w:numPr>
        <w:rPr>
          <w:snapToGrid w:val="0"/>
          <w:lang w:eastAsia="ru-RU"/>
        </w:rPr>
      </w:pPr>
      <w:r>
        <w:rPr>
          <w:snapToGrid w:val="0"/>
          <w:lang w:eastAsia="ru-RU"/>
        </w:rPr>
        <w:t>т</w:t>
      </w:r>
      <w:r w:rsidR="00A63628" w:rsidRPr="00300770">
        <w:rPr>
          <w:snapToGrid w:val="0"/>
          <w:lang w:eastAsia="ru-RU"/>
        </w:rPr>
        <w:t xml:space="preserve">ребования (критерии) к </w:t>
      </w:r>
      <w:r w:rsidR="00504BCF">
        <w:rPr>
          <w:snapToGrid w:val="0"/>
          <w:lang w:eastAsia="ru-RU"/>
        </w:rPr>
        <w:t>поставщикам</w:t>
      </w:r>
      <w:r w:rsidR="00A63628" w:rsidRPr="00300770">
        <w:rPr>
          <w:snapToGrid w:val="0"/>
          <w:lang w:eastAsia="ru-RU"/>
        </w:rPr>
        <w:t>;</w:t>
      </w:r>
    </w:p>
    <w:p w14:paraId="27B7466A" w14:textId="51CBBDDE" w:rsidR="00A63628" w:rsidRPr="00300770" w:rsidRDefault="006A4E5B" w:rsidP="00A63628">
      <w:pPr>
        <w:pStyle w:val="a0"/>
        <w:numPr>
          <w:ilvl w:val="0"/>
          <w:numId w:val="4"/>
        </w:numPr>
        <w:rPr>
          <w:snapToGrid w:val="0"/>
          <w:lang w:eastAsia="ru-RU"/>
        </w:rPr>
      </w:pPr>
      <w:r>
        <w:rPr>
          <w:snapToGrid w:val="0"/>
          <w:lang w:eastAsia="ru-RU"/>
        </w:rPr>
        <w:t>п</w:t>
      </w:r>
      <w:r w:rsidR="00A63628" w:rsidRPr="00300770">
        <w:rPr>
          <w:snapToGrid w:val="0"/>
          <w:lang w:eastAsia="ru-RU"/>
        </w:rPr>
        <w:t>ротокол информационного обмена</w:t>
      </w:r>
      <w:r w:rsidR="0055292A">
        <w:rPr>
          <w:snapToGrid w:val="0"/>
          <w:lang w:eastAsia="ru-RU"/>
        </w:rPr>
        <w:t xml:space="preserve"> (приложение № 1 </w:t>
      </w:r>
      <w:r w:rsidR="00A63628" w:rsidRPr="00300770">
        <w:rPr>
          <w:snapToGrid w:val="0"/>
          <w:lang w:eastAsia="ru-RU"/>
        </w:rPr>
        <w:t xml:space="preserve">к </w:t>
      </w:r>
      <w:r w:rsidR="002D1738">
        <w:rPr>
          <w:snapToGrid w:val="0"/>
          <w:lang w:eastAsia="ru-RU"/>
        </w:rPr>
        <w:t>настоящему Порядку</w:t>
      </w:r>
      <w:r w:rsidR="0055292A">
        <w:rPr>
          <w:snapToGrid w:val="0"/>
          <w:lang w:eastAsia="ru-RU"/>
        </w:rPr>
        <w:t>)</w:t>
      </w:r>
      <w:r w:rsidR="00A63628" w:rsidRPr="00300770">
        <w:rPr>
          <w:snapToGrid w:val="0"/>
          <w:lang w:eastAsia="ru-RU"/>
        </w:rPr>
        <w:t>.</w:t>
      </w:r>
    </w:p>
    <w:p w14:paraId="3D150795" w14:textId="044887BB" w:rsidR="00A63628" w:rsidRPr="00300770" w:rsidRDefault="00A63628" w:rsidP="00A63628">
      <w:pPr>
        <w:pStyle w:val="a3"/>
      </w:pPr>
      <w:r w:rsidRPr="00300770">
        <w:t xml:space="preserve">Порядок информационного взаимодействия </w:t>
      </w:r>
      <w:r w:rsidR="00DC79BC">
        <w:t>поставщиков</w:t>
      </w:r>
      <w:r w:rsidRPr="00300770">
        <w:t xml:space="preserve"> с ПП </w:t>
      </w:r>
      <w:r w:rsidR="00504BCF">
        <w:t>Р</w:t>
      </w:r>
      <w:r w:rsidR="006A4E5B">
        <w:t>МС</w:t>
      </w:r>
      <w:r w:rsidR="00504BCF">
        <w:t>П</w:t>
      </w:r>
      <w:r w:rsidR="006A4E5B">
        <w:t>-</w:t>
      </w:r>
      <w:r w:rsidR="00504BCF">
        <w:t>ПП</w:t>
      </w:r>
      <w:r w:rsidRPr="00300770">
        <w:t xml:space="preserve">, определяет последовательность действий </w:t>
      </w:r>
      <w:r w:rsidR="006A4E5B">
        <w:t>поставщиков</w:t>
      </w:r>
      <w:r w:rsidRPr="00300770">
        <w:t xml:space="preserve"> и сотрудников </w:t>
      </w:r>
      <w:r w:rsidR="006A4E5B">
        <w:t>у</w:t>
      </w:r>
      <w:r w:rsidRPr="002721ED">
        <w:t>полномоченного органа</w:t>
      </w:r>
      <w:r w:rsidRPr="00300770">
        <w:t xml:space="preserve"> в процессе реализации информационного обмена в целях, предусмотренных Федеральным</w:t>
      </w:r>
      <w:r w:rsidR="006A4E5B">
        <w:t>и</w:t>
      </w:r>
      <w:r w:rsidRPr="00300770">
        <w:t xml:space="preserve"> закон</w:t>
      </w:r>
      <w:r w:rsidR="006A4E5B">
        <w:t>ами</w:t>
      </w:r>
      <w:r w:rsidRPr="00300770">
        <w:t xml:space="preserve">. </w:t>
      </w:r>
    </w:p>
    <w:p w14:paraId="6AD0A602" w14:textId="639A0BF3" w:rsidR="00A63628" w:rsidRPr="00300770" w:rsidRDefault="00DC79BC" w:rsidP="00A63628">
      <w:pPr>
        <w:pStyle w:val="a3"/>
      </w:pPr>
      <w:r>
        <w:t>Поставщики</w:t>
      </w:r>
      <w:r w:rsidR="00A63628" w:rsidRPr="00300770">
        <w:t xml:space="preserve"> осуществляют информационный обмен с </w:t>
      </w:r>
      <w:r w:rsidR="00692660">
        <w:t>у</w:t>
      </w:r>
      <w:r w:rsidR="00A63628" w:rsidRPr="00300770">
        <w:t xml:space="preserve">полномоченным органом при условии их соответствия установленным требованиям (критериям), соблюдения ими </w:t>
      </w:r>
      <w:r w:rsidR="00723EEE">
        <w:t>п</w:t>
      </w:r>
      <w:r w:rsidR="00A63628" w:rsidRPr="00300770">
        <w:t>орядка</w:t>
      </w:r>
      <w:r w:rsidR="00723EEE">
        <w:t xml:space="preserve"> информационного взаимодействия</w:t>
      </w:r>
      <w:r w:rsidR="00A63628" w:rsidRPr="00300770">
        <w:t>, а также протокол</w:t>
      </w:r>
      <w:r w:rsidR="004575E4">
        <w:t>а</w:t>
      </w:r>
      <w:r w:rsidR="00A63628" w:rsidRPr="00300770">
        <w:t xml:space="preserve"> информационного обмена, приведенн</w:t>
      </w:r>
      <w:r w:rsidR="004575E4">
        <w:t>ого</w:t>
      </w:r>
      <w:r w:rsidR="00A63628" w:rsidRPr="00300770">
        <w:t xml:space="preserve"> в приложении к </w:t>
      </w:r>
      <w:r w:rsidR="004575E4">
        <w:t>настоящему Порядку</w:t>
      </w:r>
      <w:r w:rsidR="00A63628" w:rsidRPr="00300770">
        <w:t xml:space="preserve">. </w:t>
      </w:r>
    </w:p>
    <w:p w14:paraId="69390ECA" w14:textId="77777777" w:rsidR="00657BF9" w:rsidRDefault="00A63628" w:rsidP="00A63628">
      <w:pPr>
        <w:pStyle w:val="a3"/>
      </w:pPr>
      <w:r w:rsidRPr="00300770">
        <w:t xml:space="preserve">Уполномоченный орган ведет перечень </w:t>
      </w:r>
      <w:r w:rsidR="00175355">
        <w:t>поставщиков</w:t>
      </w:r>
      <w:r w:rsidRPr="00300770">
        <w:t xml:space="preserve">, осуществляющих информационный обмен с </w:t>
      </w:r>
      <w:r w:rsidR="00692660">
        <w:t>у</w:t>
      </w:r>
      <w:r w:rsidRPr="00300770">
        <w:t>полномоченным органом</w:t>
      </w:r>
      <w:r w:rsidR="00657BF9">
        <w:t>.</w:t>
      </w:r>
    </w:p>
    <w:p w14:paraId="29B63955" w14:textId="512861E2" w:rsidR="00A63628" w:rsidRPr="00300770" w:rsidRDefault="006A4E5B" w:rsidP="00A63628">
      <w:pPr>
        <w:pStyle w:val="a3"/>
      </w:pPr>
      <w:r>
        <w:t>Поставщики</w:t>
      </w:r>
      <w:r w:rsidR="00A63628" w:rsidRPr="00300770">
        <w:t xml:space="preserve"> обязуются не передавать в рамках информационного обмена с </w:t>
      </w:r>
      <w:r w:rsidR="00042EFE">
        <w:t>ПП </w:t>
      </w:r>
      <w:r>
        <w:t>РМСП-</w:t>
      </w:r>
      <w:r w:rsidR="00504BCF" w:rsidRPr="00504BCF">
        <w:t xml:space="preserve">ПП </w:t>
      </w:r>
      <w:r w:rsidR="00A63628" w:rsidRPr="00300770">
        <w:t xml:space="preserve">заведомо недостоверную информацию. </w:t>
      </w:r>
    </w:p>
    <w:p w14:paraId="4EC23504" w14:textId="788C084F" w:rsidR="00A63628" w:rsidRPr="00300770" w:rsidRDefault="00A63628" w:rsidP="00A63628">
      <w:pPr>
        <w:pStyle w:val="a3"/>
      </w:pPr>
      <w:r w:rsidRPr="00300770">
        <w:t xml:space="preserve">Информационное взаимодействие </w:t>
      </w:r>
      <w:r w:rsidR="006A4E5B">
        <w:t>Поставщиков</w:t>
      </w:r>
      <w:r w:rsidRPr="00300770">
        <w:t xml:space="preserve"> с ПП</w:t>
      </w:r>
      <w:r w:rsidR="00042EFE">
        <w:t> </w:t>
      </w:r>
      <w:r w:rsidR="006A4E5B">
        <w:t>РМСП-</w:t>
      </w:r>
      <w:r w:rsidR="00504BCF">
        <w:t>ПП</w:t>
      </w:r>
      <w:r w:rsidRPr="00300770">
        <w:t xml:space="preserve"> осуществляется исключительно в рамках задачи </w:t>
      </w:r>
      <w:r w:rsidR="00504BCF">
        <w:t xml:space="preserve">ведения Единого реестра </w:t>
      </w:r>
      <w:r w:rsidR="00504BCF" w:rsidRPr="00504BCF">
        <w:t>субъектов малого и среднего предпринимательства – получателей поддержки</w:t>
      </w:r>
      <w:r w:rsidR="00504BCF">
        <w:t>.</w:t>
      </w:r>
    </w:p>
    <w:p w14:paraId="0B78AAB4" w14:textId="226EF132" w:rsidR="00A63628" w:rsidRPr="00300770" w:rsidRDefault="00A63628" w:rsidP="00A63628">
      <w:pPr>
        <w:pStyle w:val="a3"/>
      </w:pPr>
      <w:r w:rsidRPr="002721ED">
        <w:t xml:space="preserve">В случае нарушения </w:t>
      </w:r>
      <w:r w:rsidR="006A4E5B">
        <w:t>поставщиком</w:t>
      </w:r>
      <w:r w:rsidRPr="002721ED">
        <w:t xml:space="preserve"> настоящ</w:t>
      </w:r>
      <w:r w:rsidR="00AE0D9B">
        <w:t>его Порядка</w:t>
      </w:r>
      <w:r w:rsidRPr="002721ED">
        <w:t xml:space="preserve">, а также в случае обнаружения факта использования программных интерфейсов для задач, отличных от задач </w:t>
      </w:r>
      <w:r w:rsidR="00504BCF" w:rsidRPr="002721ED">
        <w:t>ведения Единого реестра субъектов малого и среднего предпринимательства – получателей поддержки</w:t>
      </w:r>
      <w:r w:rsidR="00042EFE">
        <w:t>,</w:t>
      </w:r>
      <w:r w:rsidRPr="002721ED">
        <w:t xml:space="preserve"> или возникновения подозрения на осуществление действий, приводящих к избыточной и необоснованной нагрузке на программный комплекс, </w:t>
      </w:r>
      <w:r w:rsidR="00692660">
        <w:t>у</w:t>
      </w:r>
      <w:r w:rsidRPr="002721ED">
        <w:t xml:space="preserve">полномоченный орган вправе отказаться в одностороннем внесудебном </w:t>
      </w:r>
      <w:r w:rsidRPr="002721ED">
        <w:lastRenderedPageBreak/>
        <w:t>порядке от дальнейшего взаимодействия по протокол</w:t>
      </w:r>
      <w:r w:rsidR="00042EFE">
        <w:t>у</w:t>
      </w:r>
      <w:r w:rsidRPr="002721ED">
        <w:t xml:space="preserve"> информационного обмена с таким пользователем, одновременно направив соответствующее уведомление.</w:t>
      </w:r>
    </w:p>
    <w:p w14:paraId="2F398379" w14:textId="1E160CAC" w:rsidR="00A63628" w:rsidRPr="00300770" w:rsidRDefault="00A63628" w:rsidP="00A63628">
      <w:pPr>
        <w:pStyle w:val="a3"/>
      </w:pPr>
      <w:r w:rsidRPr="00300770">
        <w:t xml:space="preserve"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</w:t>
      </w:r>
      <w:r w:rsidR="00692660">
        <w:t>у</w:t>
      </w:r>
      <w:r w:rsidRPr="00300770">
        <w:t>полномоченного органа.</w:t>
      </w:r>
    </w:p>
    <w:p w14:paraId="4C7588C1" w14:textId="30E34CC9" w:rsidR="00A63628" w:rsidRPr="00300770" w:rsidRDefault="00A63628" w:rsidP="00A63628">
      <w:pPr>
        <w:pStyle w:val="a3"/>
      </w:pPr>
      <w:r w:rsidRPr="00300770">
        <w:t>Актуальная версия настоящ</w:t>
      </w:r>
      <w:r w:rsidR="00AE0D9B">
        <w:t>его Порядка</w:t>
      </w:r>
      <w:r w:rsidRPr="00300770">
        <w:t xml:space="preserve"> размещается </w:t>
      </w:r>
      <w:r w:rsidR="00306520">
        <w:t>у</w:t>
      </w:r>
      <w:r w:rsidRPr="00300770">
        <w:t xml:space="preserve">полномоченным органом на своем сайте в сети </w:t>
      </w:r>
      <w:r w:rsidR="00042EFE">
        <w:t>«</w:t>
      </w:r>
      <w:r w:rsidRPr="00300770">
        <w:t>Интернет</w:t>
      </w:r>
      <w:r w:rsidR="00042EFE">
        <w:t>»</w:t>
      </w:r>
      <w:r w:rsidRPr="00300770">
        <w:t xml:space="preserve">. </w:t>
      </w:r>
      <w:r w:rsidR="006A4E5B">
        <w:t>Поставщики</w:t>
      </w:r>
      <w:r w:rsidRPr="00300770">
        <w:t xml:space="preserve"> ознакомляются с действующей редакци</w:t>
      </w:r>
      <w:r w:rsidR="00AE0D9B">
        <w:t>ей Порядка</w:t>
      </w:r>
      <w:r w:rsidRPr="00300770">
        <w:t xml:space="preserve"> самостоятельно.</w:t>
      </w:r>
    </w:p>
    <w:p w14:paraId="540C3F1C" w14:textId="426323CA" w:rsidR="00A63628" w:rsidRPr="00300770" w:rsidRDefault="00A63628" w:rsidP="00A63628">
      <w:pPr>
        <w:pStyle w:val="a3"/>
      </w:pPr>
      <w:r w:rsidRPr="00300770">
        <w:t xml:space="preserve">В целях обеспечения возможности ведения информационного обмена, предусмотренного </w:t>
      </w:r>
      <w:r w:rsidRPr="002721ED">
        <w:t>Федеральным</w:t>
      </w:r>
      <w:r w:rsidR="001A1C6A" w:rsidRPr="002721ED">
        <w:t>и</w:t>
      </w:r>
      <w:r w:rsidRPr="002721ED">
        <w:t xml:space="preserve"> закон</w:t>
      </w:r>
      <w:r w:rsidR="001A1C6A" w:rsidRPr="002721ED">
        <w:t>ами</w:t>
      </w:r>
      <w:r w:rsidRPr="00300770">
        <w:t xml:space="preserve">, </w:t>
      </w:r>
      <w:r w:rsidR="006C194B">
        <w:t>поставщики</w:t>
      </w:r>
      <w:r w:rsidRPr="00300770">
        <w:t xml:space="preserve"> самостоятельно разрабатывают программные средства, поддерживающие исполнение протокол</w:t>
      </w:r>
      <w:r w:rsidR="006475C7">
        <w:t>а</w:t>
      </w:r>
      <w:r w:rsidRPr="00300770">
        <w:t xml:space="preserve"> информационного обмена</w:t>
      </w:r>
      <w:r w:rsidR="006475C7">
        <w:t>, приведенного</w:t>
      </w:r>
      <w:r w:rsidRPr="00300770">
        <w:t xml:space="preserve"> в </w:t>
      </w:r>
      <w:r w:rsidR="002D1738">
        <w:t>приложении № 1 к настоящему Порядку</w:t>
      </w:r>
      <w:r w:rsidRPr="00300770">
        <w:t>.</w:t>
      </w:r>
    </w:p>
    <w:p w14:paraId="74DDFDB2" w14:textId="70945D17" w:rsidR="00A63628" w:rsidRPr="00300770" w:rsidRDefault="00A63628" w:rsidP="00A63628">
      <w:pPr>
        <w:pStyle w:val="a3"/>
      </w:pPr>
      <w:r w:rsidRPr="00300770">
        <w:t xml:space="preserve">Информационное взаимодействие </w:t>
      </w:r>
      <w:r w:rsidR="006C194B">
        <w:t>поставщиков</w:t>
      </w:r>
      <w:r w:rsidRPr="00300770">
        <w:t xml:space="preserve"> с ПП</w:t>
      </w:r>
      <w:r w:rsidR="00F00789">
        <w:t> </w:t>
      </w:r>
      <w:r w:rsidR="006A4E5B">
        <w:t>РМСП-</w:t>
      </w:r>
      <w:r w:rsidR="00504BCF" w:rsidRPr="00504BCF">
        <w:t>ПП</w:t>
      </w:r>
      <w:r w:rsidRPr="00300770">
        <w:t xml:space="preserve"> осуществляется из принципа необходимости наличия возможности осуществлять весь спектр взаимодействий, предусмотренных протокол</w:t>
      </w:r>
      <w:r w:rsidR="00F00789">
        <w:t>ом</w:t>
      </w:r>
      <w:r w:rsidRPr="00300770">
        <w:t xml:space="preserve"> информационного обмена и требованиями Федеральн</w:t>
      </w:r>
      <w:r w:rsidR="001A1C6A">
        <w:t>ых</w:t>
      </w:r>
      <w:r w:rsidRPr="00300770">
        <w:t xml:space="preserve"> закон</w:t>
      </w:r>
      <w:r w:rsidR="001A1C6A">
        <w:t>ов</w:t>
      </w:r>
      <w:r w:rsidRPr="00300770">
        <w:t xml:space="preserve">. </w:t>
      </w:r>
      <w:r w:rsidR="00193AF8">
        <w:t>Поста</w:t>
      </w:r>
      <w:r w:rsidR="006C194B">
        <w:t>вщики</w:t>
      </w:r>
      <w:r w:rsidRPr="00300770">
        <w:t xml:space="preserve"> обязуются поддерживать необходимую функциональность своих информационных сервисов для обеспечения доступа </w:t>
      </w:r>
      <w:r w:rsidR="00F00789">
        <w:t>ПП </w:t>
      </w:r>
      <w:r w:rsidR="006A4E5B">
        <w:t>РМСП-</w:t>
      </w:r>
      <w:r w:rsidR="00504BCF" w:rsidRPr="00504BCF">
        <w:t xml:space="preserve">ПП </w:t>
      </w:r>
      <w:r w:rsidRPr="00300770">
        <w:t>к данным возможностям.</w:t>
      </w:r>
    </w:p>
    <w:p w14:paraId="035A7E6B" w14:textId="24E2A31C" w:rsidR="00A63628" w:rsidRPr="00300770" w:rsidRDefault="00A63628" w:rsidP="00335730">
      <w:pPr>
        <w:pStyle w:val="11"/>
        <w:rPr>
          <w:rFonts w:eastAsia="Calibri"/>
        </w:rPr>
      </w:pPr>
      <w:bookmarkStart w:id="10" w:name="_Toc530658373"/>
      <w:bookmarkStart w:id="11" w:name="_Toc530658374"/>
      <w:bookmarkStart w:id="12" w:name="_Toc52992982"/>
      <w:r w:rsidRPr="00300770">
        <w:rPr>
          <w:rFonts w:eastAsia="Calibri"/>
        </w:rPr>
        <w:lastRenderedPageBreak/>
        <w:t xml:space="preserve">Порядок информационного </w:t>
      </w:r>
      <w:r w:rsidRPr="00300770">
        <w:t>взаимодействия</w:t>
      </w:r>
      <w:r w:rsidRPr="00300770">
        <w:rPr>
          <w:rFonts w:eastAsia="Calibri"/>
        </w:rPr>
        <w:t xml:space="preserve"> </w:t>
      </w:r>
      <w:r w:rsidR="00335730" w:rsidRPr="00335730">
        <w:rPr>
          <w:rFonts w:eastAsia="Calibri"/>
        </w:rPr>
        <w:t>с API</w:t>
      </w:r>
      <w:r w:rsidR="00335730">
        <w:rPr>
          <w:rFonts w:eastAsia="Calibri"/>
        </w:rPr>
        <w:br/>
        <w:t>ПП РМСП-ПП</w:t>
      </w:r>
      <w:bookmarkEnd w:id="12"/>
    </w:p>
    <w:p w14:paraId="41B07FF3" w14:textId="25982B8F" w:rsidR="00A63628" w:rsidRPr="00300770" w:rsidRDefault="00A63628" w:rsidP="00A63628">
      <w:pPr>
        <w:pStyle w:val="2"/>
        <w:ind w:firstLine="0"/>
      </w:pPr>
      <w:bookmarkStart w:id="13" w:name="_Toc52992983"/>
      <w:r w:rsidRPr="00300770">
        <w:t>Подключ</w:t>
      </w:r>
      <w:r w:rsidR="002721ED">
        <w:t xml:space="preserve">ение </w:t>
      </w:r>
      <w:r w:rsidR="006C194B">
        <w:t>поставщика</w:t>
      </w:r>
      <w:r w:rsidR="002721ED">
        <w:t xml:space="preserve"> к </w:t>
      </w:r>
      <w:proofErr w:type="spellStart"/>
      <w:r w:rsidR="002721ED">
        <w:t>КТи</w:t>
      </w:r>
      <w:r w:rsidRPr="00300770">
        <w:t>Р</w:t>
      </w:r>
      <w:bookmarkEnd w:id="10"/>
      <w:bookmarkEnd w:id="13"/>
      <w:proofErr w:type="spellEnd"/>
    </w:p>
    <w:p w14:paraId="2B296625" w14:textId="77777777" w:rsidR="00A63628" w:rsidRPr="00300770" w:rsidRDefault="00A63628" w:rsidP="00A63628">
      <w:pPr>
        <w:pStyle w:val="3"/>
        <w:spacing w:before="240"/>
        <w:ind w:firstLine="0"/>
      </w:pPr>
      <w:bookmarkStart w:id="14" w:name="_Toc52992984"/>
      <w:r w:rsidRPr="00300770">
        <w:t>Предусловия процесса</w:t>
      </w:r>
      <w:bookmarkEnd w:id="11"/>
      <w:bookmarkEnd w:id="14"/>
    </w:p>
    <w:p w14:paraId="6E405D40" w14:textId="06C43891" w:rsidR="00A63628" w:rsidRPr="00300770" w:rsidRDefault="006C194B" w:rsidP="00193AF8">
      <w:pPr>
        <w:pStyle w:val="a0"/>
      </w:pPr>
      <w:r>
        <w:t>поставщик</w:t>
      </w:r>
      <w:r w:rsidR="00A63628" w:rsidRPr="00300770">
        <w:t xml:space="preserve"> ознакомлен с настоящим </w:t>
      </w:r>
      <w:r w:rsidR="002D1738">
        <w:t>Порядком</w:t>
      </w:r>
      <w:r w:rsidR="000008F7">
        <w:t>;</w:t>
      </w:r>
    </w:p>
    <w:p w14:paraId="364648DA" w14:textId="30BAB3DF" w:rsidR="00A63628" w:rsidRPr="00300770" w:rsidRDefault="006C194B" w:rsidP="00A63628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а стороне </w:t>
      </w:r>
      <w:r>
        <w:t>поставщика</w:t>
      </w:r>
      <w:r w:rsidR="00A63628" w:rsidRPr="00300770">
        <w:t xml:space="preserve"> организована тестовая среда по исполнению протокол</w:t>
      </w:r>
      <w:r w:rsidR="00F00789">
        <w:t>а</w:t>
      </w:r>
      <w:r w:rsidR="00A63628" w:rsidRPr="00300770">
        <w:t xml:space="preserve"> информационного обмена.</w:t>
      </w:r>
    </w:p>
    <w:p w14:paraId="41659C8D" w14:textId="77777777" w:rsidR="00A63628" w:rsidRPr="00300770" w:rsidRDefault="00A63628" w:rsidP="00A63628">
      <w:pPr>
        <w:pStyle w:val="3"/>
        <w:spacing w:before="240"/>
        <w:ind w:firstLine="0"/>
      </w:pPr>
      <w:bookmarkStart w:id="15" w:name="_Toc530658375"/>
      <w:bookmarkStart w:id="16" w:name="_Toc52992985"/>
      <w:r w:rsidRPr="00300770">
        <w:t>Шаги процесса</w:t>
      </w:r>
      <w:bookmarkEnd w:id="15"/>
      <w:bookmarkEnd w:id="16"/>
      <w:r w:rsidRPr="00300770">
        <w:t xml:space="preserve"> </w:t>
      </w:r>
    </w:p>
    <w:p w14:paraId="7233A064" w14:textId="221F87CA" w:rsidR="00A63628" w:rsidRPr="002721ED" w:rsidRDefault="006C194B" w:rsidP="00365AB4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направляет в </w:t>
      </w:r>
      <w:r w:rsidR="00306520">
        <w:t>у</w:t>
      </w:r>
      <w:r w:rsidR="00A63628" w:rsidRPr="00300770">
        <w:t xml:space="preserve">полномоченный орган </w:t>
      </w:r>
      <w:r w:rsidR="0055292A">
        <w:t xml:space="preserve">на бумажном носителе с сопроводительным письмом </w:t>
      </w:r>
      <w:r w:rsidR="00246EAC">
        <w:t xml:space="preserve">заявку на подключение к </w:t>
      </w:r>
      <w:proofErr w:type="spellStart"/>
      <w:r w:rsidR="00246EAC">
        <w:t>КТи</w:t>
      </w:r>
      <w:r w:rsidR="00A63628" w:rsidRPr="00300770">
        <w:t>Р</w:t>
      </w:r>
      <w:proofErr w:type="spellEnd"/>
      <w:r w:rsidR="00A63628">
        <w:t xml:space="preserve"> </w:t>
      </w:r>
      <w:r w:rsidR="00A63628" w:rsidRPr="00300770">
        <w:t>(</w:t>
      </w:r>
      <w:r w:rsidR="0055292A">
        <w:t>п</w:t>
      </w:r>
      <w:r w:rsidR="00A63628" w:rsidRPr="00300770">
        <w:t>риложение №2</w:t>
      </w:r>
      <w:r w:rsidR="0055292A">
        <w:t xml:space="preserve"> к настоящему Порядку</w:t>
      </w:r>
      <w:r w:rsidR="0060063D">
        <w:t>)</w:t>
      </w:r>
      <w:r w:rsidR="0055292A">
        <w:t>.</w:t>
      </w:r>
      <w:r w:rsidR="00365AB4">
        <w:t xml:space="preserve"> Одновременно поставщик направляет электронный образ заявки на подключение к </w:t>
      </w:r>
      <w:proofErr w:type="spellStart"/>
      <w:r w:rsidR="00365AB4">
        <w:t>КТи</w:t>
      </w:r>
      <w:r w:rsidR="00365AB4" w:rsidRPr="00300770">
        <w:t>Р</w:t>
      </w:r>
      <w:proofErr w:type="spellEnd"/>
      <w:r w:rsidR="00365AB4">
        <w:t xml:space="preserve"> </w:t>
      </w:r>
      <w:r w:rsidR="00A63628" w:rsidRPr="00300770">
        <w:t xml:space="preserve">по электронной </w:t>
      </w:r>
      <w:r w:rsidR="00A63628" w:rsidRPr="00365AB4">
        <w:rPr>
          <w:rFonts w:cs="Times New Roman"/>
          <w:szCs w:val="28"/>
        </w:rPr>
        <w:t>почте</w:t>
      </w:r>
      <w:r w:rsidR="00F644E0">
        <w:rPr>
          <w:rFonts w:cs="Times New Roman"/>
          <w:szCs w:val="28"/>
        </w:rPr>
        <w:t xml:space="preserve"> </w:t>
      </w:r>
      <w:hyperlink r:id="rId8" w:history="1">
        <w:r w:rsidR="00F644E0" w:rsidRPr="00982631">
          <w:rPr>
            <w:rStyle w:val="ad"/>
            <w:rFonts w:cs="Times New Roman"/>
            <w:szCs w:val="28"/>
            <w:lang w:val="en-US"/>
          </w:rPr>
          <w:t>s</w:t>
        </w:r>
        <w:r w:rsidR="00F644E0" w:rsidRPr="00982631">
          <w:rPr>
            <w:rStyle w:val="ad"/>
            <w:rFonts w:cs="Times New Roman"/>
            <w:szCs w:val="28"/>
          </w:rPr>
          <w:t>.</w:t>
        </w:r>
        <w:r w:rsidR="00F644E0" w:rsidRPr="00982631">
          <w:rPr>
            <w:rStyle w:val="ad"/>
            <w:rFonts w:cs="Times New Roman"/>
            <w:szCs w:val="28"/>
            <w:lang w:val="en-US"/>
          </w:rPr>
          <w:t>shchukina</w:t>
        </w:r>
        <w:r w:rsidR="00F644E0" w:rsidRPr="00982631">
          <w:rPr>
            <w:rStyle w:val="ad"/>
            <w:rFonts w:cs="Times New Roman"/>
            <w:szCs w:val="28"/>
          </w:rPr>
          <w:t>@</w:t>
        </w:r>
        <w:r w:rsidR="00F644E0" w:rsidRPr="00982631">
          <w:rPr>
            <w:rStyle w:val="ad"/>
            <w:rFonts w:cs="Times New Roman"/>
            <w:szCs w:val="28"/>
            <w:lang w:val="en-US"/>
          </w:rPr>
          <w:t>nalog</w:t>
        </w:r>
        <w:r w:rsidR="00F644E0" w:rsidRPr="00982631">
          <w:rPr>
            <w:rStyle w:val="ad"/>
            <w:rFonts w:cs="Times New Roman"/>
            <w:szCs w:val="28"/>
          </w:rPr>
          <w:t>.</w:t>
        </w:r>
        <w:proofErr w:type="spellStart"/>
        <w:r w:rsidR="00F644E0" w:rsidRPr="00982631">
          <w:rPr>
            <w:rStyle w:val="ad"/>
            <w:rFonts w:cs="Times New Roman"/>
            <w:szCs w:val="28"/>
            <w:lang w:val="en-US"/>
          </w:rPr>
          <w:t>ru</w:t>
        </w:r>
        <w:proofErr w:type="spellEnd"/>
      </w:hyperlink>
      <w:r w:rsidR="00F644E0" w:rsidRPr="00F644E0">
        <w:rPr>
          <w:rFonts w:cs="Times New Roman"/>
          <w:szCs w:val="28"/>
        </w:rPr>
        <w:t xml:space="preserve"> </w:t>
      </w:r>
      <w:r w:rsidR="00A63628" w:rsidRPr="00365AB4">
        <w:rPr>
          <w:rFonts w:cs="Times New Roman"/>
          <w:szCs w:val="28"/>
        </w:rPr>
        <w:t>с темой письма</w:t>
      </w:r>
      <w:r w:rsidR="00A63628" w:rsidRPr="00300770">
        <w:t xml:space="preserve"> </w:t>
      </w:r>
      <w:r w:rsidR="00A63628" w:rsidRPr="002721ED">
        <w:t>[</w:t>
      </w:r>
      <w:r w:rsidR="006A4E5B">
        <w:t>РМСП-</w:t>
      </w:r>
      <w:r w:rsidR="002721ED" w:rsidRPr="002721ED">
        <w:t>ПП</w:t>
      </w:r>
      <w:proofErr w:type="gramStart"/>
      <w:r w:rsidR="00A63628" w:rsidRPr="002721ED">
        <w:t>_&lt;</w:t>
      </w:r>
      <w:proofErr w:type="gramEnd"/>
      <w:r w:rsidR="00A63628" w:rsidRPr="00365AB4">
        <w:rPr>
          <w:i/>
        </w:rPr>
        <w:t xml:space="preserve">Наименование </w:t>
      </w:r>
      <w:r w:rsidR="002721ED" w:rsidRPr="00365AB4">
        <w:rPr>
          <w:i/>
        </w:rPr>
        <w:t>поставщика</w:t>
      </w:r>
      <w:r w:rsidR="00A63628" w:rsidRPr="00365AB4">
        <w:rPr>
          <w:i/>
        </w:rPr>
        <w:t>&gt;</w:t>
      </w:r>
      <w:r w:rsidR="002721ED" w:rsidRPr="002721ED">
        <w:t>] [</w:t>
      </w:r>
      <w:proofErr w:type="spellStart"/>
      <w:r w:rsidR="002721ED" w:rsidRPr="002721ED">
        <w:t>Подкдючение</w:t>
      </w:r>
      <w:proofErr w:type="spellEnd"/>
      <w:r w:rsidR="002721ED" w:rsidRPr="002721ED">
        <w:t xml:space="preserve"> к </w:t>
      </w:r>
      <w:proofErr w:type="spellStart"/>
      <w:r w:rsidR="002721ED" w:rsidRPr="002721ED">
        <w:t>КТи</w:t>
      </w:r>
      <w:r w:rsidR="00A63628" w:rsidRPr="002721ED">
        <w:t>Р</w:t>
      </w:r>
      <w:proofErr w:type="spellEnd"/>
      <w:r w:rsidR="00A63628" w:rsidRPr="002721ED">
        <w:t>]</w:t>
      </w:r>
      <w:r w:rsidR="000008F7">
        <w:t>;</w:t>
      </w:r>
      <w:r w:rsidR="000008F7" w:rsidRPr="002721ED" w:rsidDel="000008F7">
        <w:t xml:space="preserve"> </w:t>
      </w:r>
    </w:p>
    <w:p w14:paraId="419D0DFF" w14:textId="31D4C062" w:rsidR="00A63628" w:rsidRPr="00300770" w:rsidRDefault="00823419" w:rsidP="00A63628">
      <w:pPr>
        <w:pStyle w:val="a0"/>
        <w:numPr>
          <w:ilvl w:val="0"/>
          <w:numId w:val="8"/>
        </w:numPr>
      </w:pPr>
      <w:r>
        <w:t>п</w:t>
      </w:r>
      <w:r w:rsidR="00A63628" w:rsidRPr="00300770">
        <w:t xml:space="preserve">о результатам рассмотрения заявки на подключение </w:t>
      </w:r>
      <w:r w:rsidR="006C194B">
        <w:t>у</w:t>
      </w:r>
      <w:r w:rsidR="00A63628" w:rsidRPr="00300770">
        <w:t xml:space="preserve">полномоченный орган осуществляет регистрацию </w:t>
      </w:r>
      <w:r w:rsidR="006C194B">
        <w:t>поставщика</w:t>
      </w:r>
      <w:r w:rsidR="00A63628" w:rsidRPr="00300770">
        <w:t xml:space="preserve"> и выдает </w:t>
      </w:r>
      <w:r w:rsidR="00E971DD" w:rsidRPr="002721ED">
        <w:t>логин</w:t>
      </w:r>
      <w:r w:rsidR="00365AB4">
        <w:t> </w:t>
      </w:r>
      <w:r w:rsidR="00E971DD" w:rsidRPr="002721ED">
        <w:t>/</w:t>
      </w:r>
      <w:r w:rsidR="00365AB4">
        <w:t> </w:t>
      </w:r>
      <w:r w:rsidR="00E971DD" w:rsidRPr="002721ED">
        <w:t>пароль</w:t>
      </w:r>
      <w:r w:rsidR="00246EAC">
        <w:t xml:space="preserve"> для подключения к </w:t>
      </w:r>
      <w:proofErr w:type="spellStart"/>
      <w:r w:rsidR="00246EAC">
        <w:t>КТи</w:t>
      </w:r>
      <w:r w:rsidR="00A63628" w:rsidRPr="00300770">
        <w:t>Р</w:t>
      </w:r>
      <w:proofErr w:type="spellEnd"/>
      <w:r w:rsidR="00A63628" w:rsidRPr="00300770">
        <w:t xml:space="preserve"> путем отправки сообщения на электронную почту, указанную в заявке.</w:t>
      </w:r>
    </w:p>
    <w:p w14:paraId="412EB83E" w14:textId="353D0E09" w:rsidR="00A63628" w:rsidRPr="00300770" w:rsidRDefault="00A63628" w:rsidP="00A63628">
      <w:pPr>
        <w:pStyle w:val="2"/>
        <w:ind w:firstLine="0"/>
      </w:pPr>
      <w:bookmarkStart w:id="17" w:name="_Toc530658376"/>
      <w:bookmarkStart w:id="18" w:name="_Ref4418495"/>
      <w:bookmarkStart w:id="19" w:name="_Toc52992986"/>
      <w:r w:rsidRPr="00300770">
        <w:t xml:space="preserve">Тестирование </w:t>
      </w:r>
      <w:bookmarkEnd w:id="17"/>
      <w:r w:rsidRPr="00300770">
        <w:t xml:space="preserve">информационного взаимодействия с </w:t>
      </w:r>
      <w:bookmarkEnd w:id="18"/>
      <w:r w:rsidR="006C194B">
        <w:t>поставщиком</w:t>
      </w:r>
      <w:bookmarkEnd w:id="19"/>
      <w:r w:rsidRPr="00300770">
        <w:t xml:space="preserve"> </w:t>
      </w:r>
    </w:p>
    <w:p w14:paraId="385EFCBD" w14:textId="1D21384D" w:rsidR="00A63628" w:rsidRPr="00300770" w:rsidRDefault="00A63628" w:rsidP="00A63628">
      <w:pPr>
        <w:pStyle w:val="a3"/>
      </w:pPr>
      <w:r w:rsidRPr="00300770">
        <w:t xml:space="preserve">Для тестирования взаимодействия электронных сервисов ПП </w:t>
      </w:r>
      <w:r w:rsidR="006A4E5B">
        <w:t>РМСП-</w:t>
      </w:r>
      <w:r w:rsidR="00504BCF">
        <w:t>ПП</w:t>
      </w:r>
      <w:r w:rsidRPr="00300770">
        <w:t xml:space="preserve"> и информационных систем </w:t>
      </w:r>
      <w:r w:rsidR="006C194B">
        <w:t>поставщиков</w:t>
      </w:r>
      <w:r w:rsidR="00246EAC">
        <w:t xml:space="preserve"> предназначен </w:t>
      </w:r>
      <w:proofErr w:type="spellStart"/>
      <w:r w:rsidR="00246EAC">
        <w:t>КТи</w:t>
      </w:r>
      <w:r w:rsidRPr="00300770">
        <w:t>Р</w:t>
      </w:r>
      <w:proofErr w:type="spellEnd"/>
      <w:r w:rsidRPr="00300770">
        <w:t>.</w:t>
      </w:r>
    </w:p>
    <w:p w14:paraId="2F12ACD0" w14:textId="77777777" w:rsidR="00A63628" w:rsidRPr="00300770" w:rsidRDefault="00A63628" w:rsidP="00A63628">
      <w:pPr>
        <w:pStyle w:val="3"/>
        <w:spacing w:before="240"/>
        <w:ind w:firstLine="0"/>
      </w:pPr>
      <w:bookmarkStart w:id="20" w:name="_Toc459284189"/>
      <w:bookmarkStart w:id="21" w:name="_Toc530658377"/>
      <w:bookmarkStart w:id="22" w:name="_Toc52992987"/>
      <w:r w:rsidRPr="00300770">
        <w:t>Предусловия процесса</w:t>
      </w:r>
      <w:bookmarkEnd w:id="20"/>
      <w:bookmarkEnd w:id="21"/>
      <w:bookmarkEnd w:id="22"/>
    </w:p>
    <w:p w14:paraId="7A7C6C58" w14:textId="4E8CC055" w:rsidR="00A63628" w:rsidRPr="00300770" w:rsidRDefault="006C194B" w:rsidP="00193AF8">
      <w:pPr>
        <w:pStyle w:val="a0"/>
      </w:pPr>
      <w:r>
        <w:t>поставщик</w:t>
      </w:r>
      <w:r w:rsidR="00246EAC">
        <w:t xml:space="preserve"> подключен к </w:t>
      </w:r>
      <w:proofErr w:type="spellStart"/>
      <w:r w:rsidR="00246EAC">
        <w:t>КТи</w:t>
      </w:r>
      <w:r w:rsidR="00A63628" w:rsidRPr="00300770">
        <w:t>Р</w:t>
      </w:r>
      <w:proofErr w:type="spellEnd"/>
      <w:r w:rsidR="000008F7">
        <w:t>;</w:t>
      </w:r>
    </w:p>
    <w:p w14:paraId="1255626F" w14:textId="73D0B637" w:rsidR="00A63628" w:rsidRPr="00300770" w:rsidRDefault="006C194B" w:rsidP="00A63628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а стороне </w:t>
      </w:r>
      <w:r>
        <w:t>поставщика</w:t>
      </w:r>
      <w:r w:rsidR="00A63628" w:rsidRPr="00300770">
        <w:t xml:space="preserve"> произведены на</w:t>
      </w:r>
      <w:r w:rsidR="00246EAC">
        <w:t xml:space="preserve">стройки для взаимодействия с </w:t>
      </w:r>
      <w:proofErr w:type="spellStart"/>
      <w:r w:rsidR="00246EAC">
        <w:t>КТи</w:t>
      </w:r>
      <w:r w:rsidR="00A63628" w:rsidRPr="00300770">
        <w:t>Р</w:t>
      </w:r>
      <w:proofErr w:type="spellEnd"/>
      <w:r w:rsidR="00A63628" w:rsidRPr="00300770">
        <w:t>.</w:t>
      </w:r>
    </w:p>
    <w:p w14:paraId="70ADF68A" w14:textId="77777777" w:rsidR="00A63628" w:rsidRPr="00300770" w:rsidRDefault="00A63628" w:rsidP="00A63628">
      <w:pPr>
        <w:pStyle w:val="3"/>
        <w:spacing w:before="240"/>
        <w:ind w:firstLine="0"/>
      </w:pPr>
      <w:bookmarkStart w:id="23" w:name="_Toc459284190"/>
      <w:bookmarkStart w:id="24" w:name="_Toc530658378"/>
      <w:bookmarkStart w:id="25" w:name="_Toc52992988"/>
      <w:r w:rsidRPr="00300770">
        <w:lastRenderedPageBreak/>
        <w:t>Шаги процесса</w:t>
      </w:r>
      <w:bookmarkEnd w:id="23"/>
      <w:bookmarkEnd w:id="24"/>
      <w:bookmarkEnd w:id="25"/>
      <w:r w:rsidRPr="00300770">
        <w:t xml:space="preserve"> </w:t>
      </w:r>
    </w:p>
    <w:p w14:paraId="5CD81181" w14:textId="12634F0C" w:rsidR="00A63628" w:rsidRPr="00300770" w:rsidRDefault="006C194B" w:rsidP="00193AF8">
      <w:pPr>
        <w:pStyle w:val="a0"/>
      </w:pPr>
      <w:r>
        <w:t>д</w:t>
      </w:r>
      <w:r w:rsidR="00A63628" w:rsidRPr="00300770">
        <w:t xml:space="preserve">ля проведения совместного тестирования информационного взаимодействия </w:t>
      </w:r>
      <w:r>
        <w:t>поставщик</w:t>
      </w:r>
      <w:r w:rsidR="00A63628" w:rsidRPr="00300770">
        <w:t xml:space="preserve"> направляет по электронной почте </w:t>
      </w:r>
      <w:hyperlink r:id="rId9" w:history="1">
        <w:r w:rsidR="00583823" w:rsidRPr="00982631">
          <w:rPr>
            <w:rStyle w:val="ad"/>
            <w:rFonts w:cs="Times New Roman"/>
            <w:szCs w:val="28"/>
            <w:lang w:val="en-US"/>
          </w:rPr>
          <w:t>s</w:t>
        </w:r>
        <w:r w:rsidR="00583823" w:rsidRPr="00982631">
          <w:rPr>
            <w:rStyle w:val="ad"/>
            <w:rFonts w:cs="Times New Roman"/>
            <w:szCs w:val="28"/>
          </w:rPr>
          <w:t>.</w:t>
        </w:r>
        <w:r w:rsidR="00583823" w:rsidRPr="00982631">
          <w:rPr>
            <w:rStyle w:val="ad"/>
            <w:rFonts w:cs="Times New Roman"/>
            <w:szCs w:val="28"/>
            <w:lang w:val="en-US"/>
          </w:rPr>
          <w:t>shchukina</w:t>
        </w:r>
        <w:r w:rsidR="00583823" w:rsidRPr="00982631">
          <w:rPr>
            <w:rStyle w:val="ad"/>
            <w:rFonts w:cs="Times New Roman"/>
            <w:szCs w:val="28"/>
          </w:rPr>
          <w:t>@</w:t>
        </w:r>
        <w:r w:rsidR="00583823" w:rsidRPr="00982631">
          <w:rPr>
            <w:rStyle w:val="ad"/>
            <w:rFonts w:cs="Times New Roman"/>
            <w:szCs w:val="28"/>
            <w:lang w:val="en-US"/>
          </w:rPr>
          <w:t>nalog</w:t>
        </w:r>
        <w:r w:rsidR="00583823" w:rsidRPr="00982631">
          <w:rPr>
            <w:rStyle w:val="ad"/>
            <w:rFonts w:cs="Times New Roman"/>
            <w:szCs w:val="28"/>
          </w:rPr>
          <w:t>.</w:t>
        </w:r>
        <w:proofErr w:type="spellStart"/>
        <w:r w:rsidR="00583823" w:rsidRPr="00982631">
          <w:rPr>
            <w:rStyle w:val="ad"/>
            <w:rFonts w:cs="Times New Roman"/>
            <w:szCs w:val="28"/>
            <w:lang w:val="en-US"/>
          </w:rPr>
          <w:t>ru</w:t>
        </w:r>
        <w:proofErr w:type="spellEnd"/>
      </w:hyperlink>
      <w:r w:rsidR="00583823" w:rsidRPr="00583823">
        <w:rPr>
          <w:rFonts w:cs="Times New Roman"/>
          <w:szCs w:val="28"/>
        </w:rPr>
        <w:t xml:space="preserve"> </w:t>
      </w:r>
      <w:r w:rsidR="00A63628" w:rsidRPr="00246EAC">
        <w:t>с темой письма [</w:t>
      </w:r>
      <w:r w:rsidR="006A4E5B">
        <w:t>РМСП-</w:t>
      </w:r>
      <w:proofErr w:type="spellStart"/>
      <w:r w:rsidR="00246EAC" w:rsidRPr="002721ED">
        <w:t>ПП</w:t>
      </w:r>
      <w:r w:rsidR="00246EAC">
        <w:t>_</w:t>
      </w:r>
      <w:r w:rsidR="00246EAC" w:rsidRPr="00246EAC">
        <w:t>Наименование</w:t>
      </w:r>
      <w:proofErr w:type="spellEnd"/>
      <w:r w:rsidR="00246EAC" w:rsidRPr="00246EAC">
        <w:t xml:space="preserve"> поставщика</w:t>
      </w:r>
      <w:proofErr w:type="gramStart"/>
      <w:r w:rsidR="00A63628" w:rsidRPr="00246EAC">
        <w:t>_&lt;</w:t>
      </w:r>
      <w:proofErr w:type="gramEnd"/>
      <w:r w:rsidR="00A63628" w:rsidRPr="006C194B">
        <w:rPr>
          <w:i/>
        </w:rPr>
        <w:t xml:space="preserve">Наименование </w:t>
      </w:r>
      <w:r>
        <w:rPr>
          <w:i/>
        </w:rPr>
        <w:t>поставщика</w:t>
      </w:r>
      <w:r w:rsidR="00A63628" w:rsidRPr="006C194B">
        <w:rPr>
          <w:i/>
        </w:rPr>
        <w:t>&gt;</w:t>
      </w:r>
      <w:r w:rsidR="00A63628" w:rsidRPr="00246EAC">
        <w:t>] [Тестирование]</w:t>
      </w:r>
      <w:r w:rsidR="00A63628" w:rsidRPr="00300770">
        <w:t xml:space="preserve"> в электронном виде заявку в свободной форме с приложением экранных форм, демонстрирующих реализацию протокол</w:t>
      </w:r>
      <w:r w:rsidR="00F00789">
        <w:t>а</w:t>
      </w:r>
      <w:r w:rsidR="00A63628" w:rsidRPr="00300770">
        <w:t xml:space="preserve"> информационного обмена в программных продуктах </w:t>
      </w:r>
      <w:r>
        <w:t>поставщика</w:t>
      </w:r>
      <w:r w:rsidR="000008F7">
        <w:t>;</w:t>
      </w:r>
    </w:p>
    <w:p w14:paraId="682467FD" w14:textId="73D4E494" w:rsidR="00A63628" w:rsidRPr="00300770" w:rsidRDefault="00823419" w:rsidP="006C194B">
      <w:pPr>
        <w:pStyle w:val="a0"/>
        <w:numPr>
          <w:ilvl w:val="0"/>
          <w:numId w:val="4"/>
        </w:numPr>
      </w:pPr>
      <w:r>
        <w:t>в</w:t>
      </w:r>
      <w:r w:rsidR="00A63628" w:rsidRPr="00300770">
        <w:t xml:space="preserve"> срок не позднее 5 рабочих дней с момента получения заявки на проведение совместного тестирования, </w:t>
      </w:r>
      <w:r w:rsidR="006C194B">
        <w:t>у</w:t>
      </w:r>
      <w:r w:rsidR="00A63628" w:rsidRPr="00300770">
        <w:t xml:space="preserve">полномоченный орган и </w:t>
      </w:r>
      <w:r w:rsidR="006C194B">
        <w:t>поставщик</w:t>
      </w:r>
      <w:r w:rsidR="00A63628" w:rsidRPr="00300770">
        <w:t xml:space="preserve"> согласовывают время и проводят тестирование</w:t>
      </w:r>
      <w:r w:rsidR="000008F7">
        <w:t>;</w:t>
      </w:r>
    </w:p>
    <w:p w14:paraId="57B644DA" w14:textId="64D22122" w:rsidR="00A63628" w:rsidRPr="00300770" w:rsidRDefault="006C194B" w:rsidP="006C194B">
      <w:pPr>
        <w:pStyle w:val="a0"/>
        <w:numPr>
          <w:ilvl w:val="0"/>
          <w:numId w:val="4"/>
        </w:numPr>
      </w:pPr>
      <w:r>
        <w:t>н</w:t>
      </w:r>
      <w:r w:rsidR="00A63628" w:rsidRPr="00300770">
        <w:t xml:space="preserve">е позднее 5 рабочих дней после завершения совместного тестирования информационного взаимодействия, </w:t>
      </w:r>
      <w:r w:rsidR="00306520">
        <w:t>у</w:t>
      </w:r>
      <w:r w:rsidR="00A63628" w:rsidRPr="00300770">
        <w:t xml:space="preserve">полномоченный орган направляет в адрес </w:t>
      </w:r>
      <w:r>
        <w:t>поставщика</w:t>
      </w:r>
      <w:r w:rsidR="00A63628" w:rsidRPr="00300770">
        <w:t xml:space="preserve"> сообщение об успешном</w:t>
      </w:r>
      <w:r w:rsidR="000008F7">
        <w:t xml:space="preserve"> </w:t>
      </w:r>
      <w:r w:rsidR="00A63628" w:rsidRPr="00300770">
        <w:t>/</w:t>
      </w:r>
      <w:r w:rsidR="000008F7">
        <w:t xml:space="preserve"> </w:t>
      </w:r>
      <w:r w:rsidR="00A63628" w:rsidRPr="00300770">
        <w:t>не успешном прохождении тестирования путем отправки сообщения на электронную почту, указанн</w:t>
      </w:r>
      <w:r w:rsidR="00246EAC">
        <w:t xml:space="preserve">ую в заявке на подключение к </w:t>
      </w:r>
      <w:proofErr w:type="spellStart"/>
      <w:r w:rsidR="00246EAC">
        <w:t>КТи</w:t>
      </w:r>
      <w:r w:rsidR="00A63628" w:rsidRPr="00300770">
        <w:t>Р</w:t>
      </w:r>
      <w:proofErr w:type="spellEnd"/>
      <w:r w:rsidR="00A63628" w:rsidRPr="00300770">
        <w:t>.</w:t>
      </w:r>
    </w:p>
    <w:p w14:paraId="067C4746" w14:textId="3C6AC3D2" w:rsidR="00A63628" w:rsidRPr="00300770" w:rsidRDefault="00A63628" w:rsidP="00A63628">
      <w:pPr>
        <w:pStyle w:val="2"/>
        <w:ind w:firstLine="0"/>
      </w:pPr>
      <w:bookmarkStart w:id="26" w:name="_Toc530658382"/>
      <w:bookmarkStart w:id="27" w:name="_Toc52992989"/>
      <w:r w:rsidRPr="00300770">
        <w:t xml:space="preserve">Подключение </w:t>
      </w:r>
      <w:r w:rsidR="006C194B">
        <w:t>поставщика</w:t>
      </w:r>
      <w:r w:rsidRPr="00300770">
        <w:t xml:space="preserve"> к КПЭ</w:t>
      </w:r>
      <w:bookmarkEnd w:id="26"/>
      <w:bookmarkEnd w:id="27"/>
    </w:p>
    <w:p w14:paraId="68C7075E" w14:textId="77777777" w:rsidR="00A63628" w:rsidRPr="00300770" w:rsidRDefault="00A63628" w:rsidP="00A63628">
      <w:pPr>
        <w:pStyle w:val="3"/>
        <w:spacing w:before="240"/>
        <w:ind w:firstLine="0"/>
      </w:pPr>
      <w:bookmarkStart w:id="28" w:name="_Toc530658383"/>
      <w:bookmarkStart w:id="29" w:name="_Toc52992990"/>
      <w:r w:rsidRPr="00300770">
        <w:t>Предусловия процесса</w:t>
      </w:r>
      <w:bookmarkEnd w:id="28"/>
      <w:bookmarkEnd w:id="29"/>
    </w:p>
    <w:p w14:paraId="3672912B" w14:textId="4951FC33" w:rsidR="00A63628" w:rsidRPr="00300770" w:rsidRDefault="006C194B" w:rsidP="00193AF8">
      <w:pPr>
        <w:pStyle w:val="a0"/>
      </w:pPr>
      <w:r>
        <w:t>поставщик</w:t>
      </w:r>
      <w:r w:rsidR="00A63628" w:rsidRPr="00300770">
        <w:t xml:space="preserve"> подключен к </w:t>
      </w:r>
      <w:proofErr w:type="spellStart"/>
      <w:r w:rsidR="00A63628" w:rsidRPr="00300770">
        <w:t>КТ</w:t>
      </w:r>
      <w:r w:rsidR="00246EAC">
        <w:t>и</w:t>
      </w:r>
      <w:r w:rsidR="00A63628" w:rsidRPr="00300770">
        <w:t>Р</w:t>
      </w:r>
      <w:proofErr w:type="spellEnd"/>
      <w:r w:rsidR="000008F7">
        <w:t>;</w:t>
      </w:r>
    </w:p>
    <w:p w14:paraId="6437E74D" w14:textId="694502DF" w:rsidR="00A63628" w:rsidRPr="00300770" w:rsidRDefault="006C194B" w:rsidP="00A63628">
      <w:pPr>
        <w:pStyle w:val="a0"/>
        <w:numPr>
          <w:ilvl w:val="0"/>
          <w:numId w:val="4"/>
        </w:numPr>
      </w:pPr>
      <w:r>
        <w:t>п</w:t>
      </w:r>
      <w:r w:rsidR="00A63628" w:rsidRPr="00300770">
        <w:t>роведено тестирование протокол</w:t>
      </w:r>
      <w:r w:rsidR="00D60D65">
        <w:t>а</w:t>
      </w:r>
      <w:r w:rsidR="00A63628" w:rsidRPr="00300770">
        <w:t xml:space="preserve"> информационного обмена на </w:t>
      </w:r>
      <w:proofErr w:type="spellStart"/>
      <w:r w:rsidR="00A63628" w:rsidRPr="00300770">
        <w:t>КТ</w:t>
      </w:r>
      <w:r w:rsidR="00246EAC">
        <w:t>и</w:t>
      </w:r>
      <w:r w:rsidR="00A63628" w:rsidRPr="00300770">
        <w:t>Р</w:t>
      </w:r>
      <w:proofErr w:type="spellEnd"/>
      <w:r w:rsidR="00A63628" w:rsidRPr="00300770">
        <w:t xml:space="preserve"> и в собственных программных продуктах </w:t>
      </w:r>
      <w:r>
        <w:t>поставщика</w:t>
      </w:r>
      <w:r w:rsidR="00A63628" w:rsidRPr="00300770">
        <w:t>. Зафиксированы факты успешных прохождений тестов.</w:t>
      </w:r>
    </w:p>
    <w:p w14:paraId="4FB15627" w14:textId="77777777" w:rsidR="00A63628" w:rsidRPr="00300770" w:rsidRDefault="00A63628" w:rsidP="00A63628">
      <w:pPr>
        <w:pStyle w:val="3"/>
        <w:spacing w:before="240"/>
        <w:ind w:firstLine="0"/>
      </w:pPr>
      <w:bookmarkStart w:id="30" w:name="_Toc459284196"/>
      <w:bookmarkStart w:id="31" w:name="_Toc530658384"/>
      <w:bookmarkStart w:id="32" w:name="_Toc52992991"/>
      <w:r w:rsidRPr="00300770">
        <w:t>Шаги процесса</w:t>
      </w:r>
      <w:bookmarkEnd w:id="30"/>
      <w:bookmarkEnd w:id="31"/>
      <w:bookmarkEnd w:id="32"/>
    </w:p>
    <w:p w14:paraId="6143068F" w14:textId="6B60E6DF" w:rsidR="00A63628" w:rsidRPr="00300770" w:rsidRDefault="006C194B" w:rsidP="00306520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0" w:history="1">
        <w:r w:rsidR="00583823" w:rsidRPr="00982631">
          <w:rPr>
            <w:rStyle w:val="ad"/>
            <w:rFonts w:cs="Times New Roman"/>
            <w:szCs w:val="28"/>
            <w:lang w:val="en-US"/>
          </w:rPr>
          <w:t>s</w:t>
        </w:r>
        <w:r w:rsidR="00583823" w:rsidRPr="00982631">
          <w:rPr>
            <w:rStyle w:val="ad"/>
            <w:rFonts w:cs="Times New Roman"/>
            <w:szCs w:val="28"/>
          </w:rPr>
          <w:t>.</w:t>
        </w:r>
        <w:r w:rsidR="00583823" w:rsidRPr="00982631">
          <w:rPr>
            <w:rStyle w:val="ad"/>
            <w:rFonts w:cs="Times New Roman"/>
            <w:szCs w:val="28"/>
            <w:lang w:val="en-US"/>
          </w:rPr>
          <w:t>shchukina</w:t>
        </w:r>
        <w:r w:rsidR="00583823" w:rsidRPr="00982631">
          <w:rPr>
            <w:rStyle w:val="ad"/>
            <w:rFonts w:cs="Times New Roman"/>
            <w:szCs w:val="28"/>
          </w:rPr>
          <w:t>@</w:t>
        </w:r>
        <w:r w:rsidR="00583823" w:rsidRPr="00982631">
          <w:rPr>
            <w:rStyle w:val="ad"/>
            <w:rFonts w:cs="Times New Roman"/>
            <w:szCs w:val="28"/>
            <w:lang w:val="en-US"/>
          </w:rPr>
          <w:t>nalog</w:t>
        </w:r>
        <w:r w:rsidR="00583823" w:rsidRPr="00982631">
          <w:rPr>
            <w:rStyle w:val="ad"/>
            <w:rFonts w:cs="Times New Roman"/>
            <w:szCs w:val="28"/>
          </w:rPr>
          <w:t>.</w:t>
        </w:r>
        <w:proofErr w:type="spellStart"/>
        <w:r w:rsidR="00583823" w:rsidRPr="00982631">
          <w:rPr>
            <w:rStyle w:val="ad"/>
            <w:rFonts w:cs="Times New Roman"/>
            <w:szCs w:val="28"/>
            <w:lang w:val="en-US"/>
          </w:rPr>
          <w:t>ru</w:t>
        </w:r>
        <w:proofErr w:type="spellEnd"/>
      </w:hyperlink>
      <w:r w:rsidR="00583823" w:rsidRPr="00583823">
        <w:rPr>
          <w:rFonts w:cs="Times New Roman"/>
          <w:szCs w:val="28"/>
        </w:rPr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proofErr w:type="gramStart"/>
      <w:r w:rsidR="00A63628" w:rsidRPr="00246EAC">
        <w:t>_&lt;</w:t>
      </w:r>
      <w:proofErr w:type="gramEnd"/>
      <w:r w:rsidR="00A63628" w:rsidRPr="00306520">
        <w:rPr>
          <w:i/>
        </w:rPr>
        <w:t xml:space="preserve">Наименование </w:t>
      </w:r>
      <w:r w:rsidRPr="00306520">
        <w:rPr>
          <w:i/>
        </w:rPr>
        <w:t>поставщика</w:t>
      </w:r>
      <w:r w:rsidR="00A63628" w:rsidRPr="00194119">
        <w:rPr>
          <w:i/>
        </w:rPr>
        <w:t>&gt;</w:t>
      </w:r>
      <w:r w:rsidR="00A63628" w:rsidRPr="00246EAC">
        <w:t>] [</w:t>
      </w:r>
      <w:proofErr w:type="spellStart"/>
      <w:r w:rsidR="00A63628" w:rsidRPr="00246EAC">
        <w:t>Подкдючение</w:t>
      </w:r>
      <w:proofErr w:type="spellEnd"/>
      <w:r w:rsidR="00A63628" w:rsidRPr="00246EAC">
        <w:t xml:space="preserve"> к КПЭ] в электронном виде заявку на подключение к КПЭ (</w:t>
      </w:r>
      <w:r w:rsidR="00365AB4">
        <w:t>п</w:t>
      </w:r>
      <w:r w:rsidR="00A63628" w:rsidRPr="00246EAC">
        <w:t>риложение №</w:t>
      </w:r>
      <w:r w:rsidR="00365AB4">
        <w:t> </w:t>
      </w:r>
      <w:r w:rsidR="00A63628" w:rsidRPr="00246EAC">
        <w:t>3</w:t>
      </w:r>
      <w:r w:rsidR="00365AB4">
        <w:t xml:space="preserve"> к настоящему Порядку</w:t>
      </w:r>
      <w:r w:rsidR="00A63628" w:rsidRPr="00246EAC">
        <w:t>);</w:t>
      </w:r>
    </w:p>
    <w:p w14:paraId="635F8778" w14:textId="62C11B42" w:rsidR="00A63628" w:rsidRPr="00300770" w:rsidRDefault="00306520" w:rsidP="00A63628">
      <w:pPr>
        <w:pStyle w:val="a0"/>
        <w:numPr>
          <w:ilvl w:val="0"/>
          <w:numId w:val="8"/>
        </w:numPr>
      </w:pPr>
      <w:r>
        <w:lastRenderedPageBreak/>
        <w:t>у</w:t>
      </w:r>
      <w:r w:rsidR="00A63628" w:rsidRPr="00300770">
        <w:t xml:space="preserve">полномоченный орган, не позднее </w:t>
      </w:r>
      <w:r w:rsidR="00A63628">
        <w:t>5</w:t>
      </w:r>
      <w:r w:rsidR="00A63628" w:rsidRPr="00300770">
        <w:t xml:space="preserve"> дней с момента получения зая</w:t>
      </w:r>
      <w:r w:rsidR="00A63628">
        <w:t>в</w:t>
      </w:r>
      <w:r w:rsidR="00A63628" w:rsidRPr="00300770">
        <w:t xml:space="preserve">ки, рассматривает заявку на подключение и, в случае отсутствия мотивированных возражений, осуществляет регистрацию </w:t>
      </w:r>
      <w:r w:rsidR="006C194B">
        <w:t>поставщика</w:t>
      </w:r>
      <w:r w:rsidR="00A63628" w:rsidRPr="00300770">
        <w:t xml:space="preserve"> и выдает </w:t>
      </w:r>
      <w:r w:rsidR="00A63628" w:rsidRPr="00246EAC">
        <w:t>сертификат</w:t>
      </w:r>
      <w:r w:rsidR="00A63628" w:rsidRPr="00300770">
        <w:t xml:space="preserve"> для подключения к КПЭ, путем отправки сообщения на электронную почту, указанную в заявке на подключение к КПЭ.</w:t>
      </w:r>
    </w:p>
    <w:p w14:paraId="62DCF988" w14:textId="253FA9D1" w:rsidR="00A63628" w:rsidRPr="00300770" w:rsidRDefault="00A63628" w:rsidP="00A63628">
      <w:pPr>
        <w:pStyle w:val="2"/>
        <w:ind w:firstLine="0"/>
      </w:pPr>
      <w:bookmarkStart w:id="33" w:name="_Toc530658385"/>
      <w:bookmarkStart w:id="34" w:name="_Toc52992992"/>
      <w:r w:rsidRPr="00300770">
        <w:t xml:space="preserve">Замена сертификата </w:t>
      </w:r>
      <w:r w:rsidR="006C194B">
        <w:t>поставщика</w:t>
      </w:r>
      <w:bookmarkEnd w:id="34"/>
    </w:p>
    <w:p w14:paraId="525DC8AC" w14:textId="0F0E8228" w:rsidR="00A63628" w:rsidRPr="00300770" w:rsidRDefault="00A63628" w:rsidP="00A63628">
      <w:pPr>
        <w:pStyle w:val="a3"/>
      </w:pPr>
      <w:r w:rsidRPr="00300770">
        <w:t xml:space="preserve">Необходимость замены сертификата </w:t>
      </w:r>
      <w:r w:rsidR="006C194B">
        <w:t>поставщика</w:t>
      </w:r>
      <w:r>
        <w:t xml:space="preserve"> может быть обусловлена</w:t>
      </w:r>
      <w:r w:rsidRPr="00300770">
        <w:t xml:space="preserve"> одной или совокупностью из следующих причин:</w:t>
      </w:r>
    </w:p>
    <w:p w14:paraId="72E84865" w14:textId="3CF5C4C5" w:rsidR="00A63628" w:rsidRPr="00300770" w:rsidRDefault="00A63628" w:rsidP="00193AF8">
      <w:pPr>
        <w:pStyle w:val="a0"/>
      </w:pPr>
      <w:r w:rsidRPr="00300770">
        <w:t>необходимостью плановой</w:t>
      </w:r>
      <w:r w:rsidR="005B2B5F">
        <w:t> </w:t>
      </w:r>
      <w:r w:rsidRPr="00300770">
        <w:t>/</w:t>
      </w:r>
      <w:r w:rsidR="005B2B5F">
        <w:t> </w:t>
      </w:r>
      <w:r w:rsidRPr="00300770">
        <w:t>внеплановой замены ключа (сертификата) (в связи с истечением срока действия текущего транспортного ключа / компрометации действующего транспортного ключа);</w:t>
      </w:r>
    </w:p>
    <w:p w14:paraId="542E49B2" w14:textId="4CA22156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изменением адреса шлюза</w:t>
      </w:r>
      <w:r w:rsidR="005B2B5F">
        <w:t> </w:t>
      </w:r>
      <w:r w:rsidRPr="00300770">
        <w:t>/</w:t>
      </w:r>
      <w:r w:rsidR="005B2B5F">
        <w:t> </w:t>
      </w:r>
      <w:r w:rsidRPr="00300770">
        <w:t>узла;</w:t>
      </w:r>
    </w:p>
    <w:p w14:paraId="0ECE0703" w14:textId="3AA3F021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 xml:space="preserve">изменением </w:t>
      </w:r>
      <w:r w:rsidR="009471B0">
        <w:t>наименования</w:t>
      </w:r>
      <w:r w:rsidR="009471B0" w:rsidRPr="00300770">
        <w:t xml:space="preserve"> </w:t>
      </w:r>
      <w:r w:rsidRPr="00300770">
        <w:t>организации.</w:t>
      </w:r>
    </w:p>
    <w:p w14:paraId="10EFAD4C" w14:textId="2C97426D" w:rsidR="00A63628" w:rsidRPr="00300770" w:rsidRDefault="00A63628" w:rsidP="00193AF8">
      <w:pPr>
        <w:pStyle w:val="3"/>
      </w:pPr>
      <w:bookmarkStart w:id="35" w:name="_Toc52992993"/>
      <w:r w:rsidRPr="00300770">
        <w:t>Предусловия процесса</w:t>
      </w:r>
      <w:bookmarkEnd w:id="35"/>
    </w:p>
    <w:p w14:paraId="55D800B8" w14:textId="403D9F0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контуру </w:t>
      </w:r>
      <w:proofErr w:type="spellStart"/>
      <w:r w:rsidR="00A63628" w:rsidRPr="00300770">
        <w:t>КТ</w:t>
      </w:r>
      <w:r w:rsidR="00246EAC">
        <w:t>и</w:t>
      </w:r>
      <w:r w:rsidR="00A63628" w:rsidRPr="00300770">
        <w:t>Р</w:t>
      </w:r>
      <w:proofErr w:type="spellEnd"/>
      <w:r w:rsidR="005B2B5F">
        <w:t> </w:t>
      </w:r>
      <w:r w:rsidR="00A63628" w:rsidRPr="00300770">
        <w:t>/</w:t>
      </w:r>
      <w:r w:rsidR="005B2B5F">
        <w:t> </w:t>
      </w:r>
      <w:r w:rsidR="00A63628" w:rsidRPr="00300770">
        <w:t>КПЭ.</w:t>
      </w:r>
    </w:p>
    <w:p w14:paraId="5AA070F4" w14:textId="2BF6D9ED" w:rsidR="00A63628" w:rsidRPr="00300770" w:rsidRDefault="00A63628" w:rsidP="00193AF8">
      <w:pPr>
        <w:pStyle w:val="3"/>
      </w:pPr>
      <w:bookmarkStart w:id="36" w:name="_Toc52992994"/>
      <w:r w:rsidRPr="00300770">
        <w:t>Шаги процесса</w:t>
      </w:r>
      <w:bookmarkEnd w:id="36"/>
    </w:p>
    <w:p w14:paraId="581A1FE0" w14:textId="1F1820AC" w:rsidR="00A63628" w:rsidRPr="00300770" w:rsidRDefault="00692660" w:rsidP="00306520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формирует и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1" w:history="1">
        <w:r w:rsidR="00583823" w:rsidRPr="00982631">
          <w:rPr>
            <w:rStyle w:val="ad"/>
            <w:rFonts w:cs="Times New Roman"/>
            <w:szCs w:val="28"/>
            <w:lang w:val="en-US"/>
          </w:rPr>
          <w:t>s</w:t>
        </w:r>
        <w:r w:rsidR="00583823" w:rsidRPr="00982631">
          <w:rPr>
            <w:rStyle w:val="ad"/>
            <w:rFonts w:cs="Times New Roman"/>
            <w:szCs w:val="28"/>
          </w:rPr>
          <w:t>.</w:t>
        </w:r>
        <w:r w:rsidR="00583823" w:rsidRPr="00982631">
          <w:rPr>
            <w:rStyle w:val="ad"/>
            <w:rFonts w:cs="Times New Roman"/>
            <w:szCs w:val="28"/>
            <w:lang w:val="en-US"/>
          </w:rPr>
          <w:t>shchukina</w:t>
        </w:r>
        <w:r w:rsidR="00583823" w:rsidRPr="00982631">
          <w:rPr>
            <w:rStyle w:val="ad"/>
            <w:rFonts w:cs="Times New Roman"/>
            <w:szCs w:val="28"/>
          </w:rPr>
          <w:t>@</w:t>
        </w:r>
        <w:r w:rsidR="00583823" w:rsidRPr="00982631">
          <w:rPr>
            <w:rStyle w:val="ad"/>
            <w:rFonts w:cs="Times New Roman"/>
            <w:szCs w:val="28"/>
            <w:lang w:val="en-US"/>
          </w:rPr>
          <w:t>nalog</w:t>
        </w:r>
        <w:r w:rsidR="00583823" w:rsidRPr="00982631">
          <w:rPr>
            <w:rStyle w:val="ad"/>
            <w:rFonts w:cs="Times New Roman"/>
            <w:szCs w:val="28"/>
          </w:rPr>
          <w:t>.</w:t>
        </w:r>
        <w:proofErr w:type="spellStart"/>
        <w:r w:rsidR="00583823" w:rsidRPr="00982631">
          <w:rPr>
            <w:rStyle w:val="ad"/>
            <w:rFonts w:cs="Times New Roman"/>
            <w:szCs w:val="28"/>
            <w:lang w:val="en-US"/>
          </w:rPr>
          <w:t>ru</w:t>
        </w:r>
        <w:proofErr w:type="spellEnd"/>
      </w:hyperlink>
      <w:r w:rsidR="00583823" w:rsidRPr="00583823">
        <w:rPr>
          <w:rFonts w:cs="Times New Roman"/>
          <w:szCs w:val="28"/>
        </w:rPr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proofErr w:type="gramStart"/>
      <w:r w:rsidR="00A63628" w:rsidRPr="00246EAC">
        <w:t>_&lt;</w:t>
      </w:r>
      <w:proofErr w:type="gramEnd"/>
      <w:r w:rsidR="00A63628" w:rsidRPr="00306520">
        <w:rPr>
          <w:i/>
        </w:rPr>
        <w:t xml:space="preserve">Наименование </w:t>
      </w:r>
      <w:r w:rsidRPr="00306520">
        <w:rPr>
          <w:i/>
        </w:rPr>
        <w:t>поставщика</w:t>
      </w:r>
      <w:r w:rsidR="00A63628" w:rsidRPr="00194119">
        <w:rPr>
          <w:i/>
        </w:rPr>
        <w:t>&gt;</w:t>
      </w:r>
      <w:r w:rsidR="00A63628" w:rsidRPr="00246EAC">
        <w:t>]</w:t>
      </w:r>
      <w:r w:rsidR="00A63628" w:rsidRPr="00300770">
        <w:t xml:space="preserve"> [Замена сертификата на КПЭ] заявку на изменение учетных данных</w:t>
      </w:r>
      <w:r w:rsidR="00A63628">
        <w:t>,</w:t>
      </w:r>
      <w:r w:rsidR="00A63628" w:rsidRPr="00300770">
        <w:t xml:space="preserve"> в которой указывает: </w:t>
      </w:r>
    </w:p>
    <w:p w14:paraId="7D45A90A" w14:textId="3C15FCF0" w:rsidR="00A63628" w:rsidRPr="00300770" w:rsidRDefault="009471B0" w:rsidP="00A63628">
      <w:pPr>
        <w:pStyle w:val="aff1"/>
        <w:ind w:firstLine="0"/>
      </w:pPr>
      <w:r>
        <w:t>наименование</w:t>
      </w:r>
      <w:r w:rsidRPr="00300770">
        <w:t xml:space="preserve"> </w:t>
      </w:r>
      <w:r w:rsidR="00A63628" w:rsidRPr="00300770">
        <w:t>организации;</w:t>
      </w:r>
    </w:p>
    <w:p w14:paraId="7472EE93" w14:textId="77777777" w:rsidR="00A63628" w:rsidRPr="00300770" w:rsidRDefault="00A63628" w:rsidP="00A63628">
      <w:pPr>
        <w:pStyle w:val="aff1"/>
        <w:ind w:firstLine="0"/>
      </w:pPr>
      <w:r w:rsidRPr="00300770">
        <w:t>ИНН организации;</w:t>
      </w:r>
    </w:p>
    <w:p w14:paraId="783766AC" w14:textId="71608764" w:rsidR="00A63628" w:rsidRPr="00300770" w:rsidRDefault="00A63628" w:rsidP="00A63628">
      <w:pPr>
        <w:pStyle w:val="aff1"/>
        <w:ind w:firstLine="0"/>
      </w:pPr>
      <w:r>
        <w:t>к</w:t>
      </w:r>
      <w:r w:rsidRPr="00300770">
        <w:t>онтур КПЭ</w:t>
      </w:r>
      <w:r>
        <w:t>;</w:t>
      </w:r>
    </w:p>
    <w:p w14:paraId="006ADCA2" w14:textId="77777777" w:rsidR="00A63628" w:rsidRPr="00300770" w:rsidRDefault="00A63628" w:rsidP="00A63628">
      <w:pPr>
        <w:pStyle w:val="aff1"/>
        <w:ind w:firstLine="0"/>
      </w:pPr>
      <w:r>
        <w:t>п</w:t>
      </w:r>
      <w:r w:rsidRPr="00300770">
        <w:t>ричину, повлекшую необходимость замены сертификата;</w:t>
      </w:r>
    </w:p>
    <w:p w14:paraId="1E9EE7FA" w14:textId="178C16C1" w:rsidR="00A63628" w:rsidRPr="00300770" w:rsidRDefault="00A63628" w:rsidP="00A63628">
      <w:pPr>
        <w:pStyle w:val="aff1"/>
        <w:ind w:firstLine="0"/>
      </w:pPr>
      <w:r w:rsidRPr="00300770">
        <w:t>адрес шлюза</w:t>
      </w:r>
      <w:r w:rsidR="005B2B5F">
        <w:t> </w:t>
      </w:r>
      <w:r w:rsidRPr="00300770">
        <w:t>/</w:t>
      </w:r>
      <w:r w:rsidR="005B2B5F">
        <w:t> </w:t>
      </w:r>
      <w:r w:rsidRPr="00300770">
        <w:t>узла</w:t>
      </w:r>
      <w:r w:rsidR="000008F7">
        <w:t>;</w:t>
      </w:r>
    </w:p>
    <w:p w14:paraId="51363358" w14:textId="7E4A8B28" w:rsidR="00A63628" w:rsidRPr="00300770" w:rsidRDefault="0030652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 xml:space="preserve">полномоченный орган не позднее 5 рабочих дней с даты получения заявки на изменение данных вносит изменения в учетные данные </w:t>
      </w:r>
      <w:r w:rsidR="00692660">
        <w:t>поставщика</w:t>
      </w:r>
      <w:r w:rsidR="00A63628" w:rsidRPr="00300770">
        <w:t xml:space="preserve"> и осуществляет замену ключа (сертификата). </w:t>
      </w:r>
    </w:p>
    <w:p w14:paraId="275C8DED" w14:textId="55BD95F1" w:rsidR="00A63628" w:rsidRPr="00300770" w:rsidRDefault="00A63628" w:rsidP="00A63628">
      <w:pPr>
        <w:pStyle w:val="2"/>
        <w:ind w:firstLine="0"/>
      </w:pPr>
      <w:bookmarkStart w:id="37" w:name="_Toc52992995"/>
      <w:r w:rsidRPr="00300770">
        <w:lastRenderedPageBreak/>
        <w:t xml:space="preserve">Отключение </w:t>
      </w:r>
      <w:r w:rsidR="00692660">
        <w:t>поставщика</w:t>
      </w:r>
      <w:r w:rsidRPr="00300770">
        <w:t xml:space="preserve"> от </w:t>
      </w:r>
      <w:proofErr w:type="spellStart"/>
      <w:r w:rsidRPr="00300770">
        <w:rPr>
          <w:rFonts w:eastAsia="Calibri"/>
        </w:rPr>
        <w:t>КТ</w:t>
      </w:r>
      <w:r w:rsidR="00246EAC">
        <w:rPr>
          <w:rFonts w:eastAsia="Calibri"/>
        </w:rPr>
        <w:t>и</w:t>
      </w:r>
      <w:r w:rsidRPr="00300770">
        <w:rPr>
          <w:rFonts w:eastAsia="Calibri"/>
        </w:rPr>
        <w:t>Р</w:t>
      </w:r>
      <w:proofErr w:type="spellEnd"/>
      <w:r w:rsidRPr="00300770">
        <w:rPr>
          <w:rFonts w:eastAsia="Calibri"/>
        </w:rPr>
        <w:t xml:space="preserve"> и</w:t>
      </w:r>
      <w:r w:rsidRPr="00300770">
        <w:t xml:space="preserve"> КПЭ</w:t>
      </w:r>
      <w:bookmarkEnd w:id="33"/>
      <w:r w:rsidRPr="00300770">
        <w:t xml:space="preserve"> по инициативе </w:t>
      </w:r>
      <w:r w:rsidR="00194119">
        <w:t>поставщика</w:t>
      </w:r>
      <w:bookmarkEnd w:id="37"/>
    </w:p>
    <w:p w14:paraId="24BD7BE4" w14:textId="77777777" w:rsidR="00A63628" w:rsidRPr="00300770" w:rsidRDefault="00A63628" w:rsidP="00A63628">
      <w:pPr>
        <w:pStyle w:val="3"/>
        <w:spacing w:before="240"/>
        <w:ind w:firstLine="0"/>
      </w:pPr>
      <w:bookmarkStart w:id="38" w:name="_Toc530658386"/>
      <w:bookmarkStart w:id="39" w:name="_Toc52992996"/>
      <w:r w:rsidRPr="00300770">
        <w:t>Предусловия процесса</w:t>
      </w:r>
      <w:bookmarkEnd w:id="38"/>
      <w:bookmarkEnd w:id="39"/>
    </w:p>
    <w:p w14:paraId="1446958D" w14:textId="3E4B2C6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</w:t>
      </w:r>
      <w:proofErr w:type="spellStart"/>
      <w:r w:rsidR="00A63628" w:rsidRPr="00300770">
        <w:t>КТ</w:t>
      </w:r>
      <w:r w:rsidR="00246EAC">
        <w:t>и</w:t>
      </w:r>
      <w:r w:rsidR="00A63628" w:rsidRPr="00300770">
        <w:t>Р</w:t>
      </w:r>
      <w:proofErr w:type="spellEnd"/>
      <w:r w:rsidR="00A63628" w:rsidRPr="00300770">
        <w:t xml:space="preserve"> и КПЭ</w:t>
      </w:r>
      <w:r w:rsidR="000008F7">
        <w:t>;</w:t>
      </w:r>
    </w:p>
    <w:p w14:paraId="72E3ECC7" w14:textId="3C068210" w:rsidR="00A63628" w:rsidRPr="00300770" w:rsidRDefault="00692660" w:rsidP="00A63628">
      <w:pPr>
        <w:pStyle w:val="a0"/>
        <w:numPr>
          <w:ilvl w:val="0"/>
          <w:numId w:val="4"/>
        </w:numPr>
      </w:pPr>
      <w:r>
        <w:t>поставщик</w:t>
      </w:r>
      <w:r w:rsidR="00A63628" w:rsidRPr="00300770">
        <w:t xml:space="preserve"> заявил о намерении прекратить информационное взаимодействие, осуществляемое в соответствии с настоящим</w:t>
      </w:r>
      <w:r w:rsidR="002D1738">
        <w:t xml:space="preserve"> Порядком</w:t>
      </w:r>
      <w:r w:rsidR="00A63628" w:rsidRPr="00300770">
        <w:t>.</w:t>
      </w:r>
    </w:p>
    <w:p w14:paraId="2CFF9517" w14:textId="77777777" w:rsidR="00A63628" w:rsidRPr="00300770" w:rsidRDefault="00A63628" w:rsidP="00A63628">
      <w:pPr>
        <w:pStyle w:val="3"/>
        <w:spacing w:before="240"/>
        <w:ind w:firstLine="0"/>
      </w:pPr>
      <w:bookmarkStart w:id="40" w:name="_Toc52992997"/>
      <w:r w:rsidRPr="00300770">
        <w:t>Шаги процесса</w:t>
      </w:r>
      <w:bookmarkEnd w:id="40"/>
    </w:p>
    <w:p w14:paraId="64076480" w14:textId="56BCEFE8" w:rsidR="00A63628" w:rsidRPr="00246EAC" w:rsidRDefault="00692660" w:rsidP="00246EAC">
      <w:pPr>
        <w:pStyle w:val="a0"/>
        <w:numPr>
          <w:ilvl w:val="0"/>
          <w:numId w:val="8"/>
        </w:numPr>
        <w:ind w:left="709"/>
        <w:rPr>
          <w:rFonts w:eastAsia="Calibri"/>
          <w:szCs w:val="24"/>
        </w:rPr>
      </w:pPr>
      <w:r>
        <w:rPr>
          <w:rFonts w:eastAsia="Calibri"/>
          <w:szCs w:val="24"/>
        </w:rPr>
        <w:t>поставщик</w:t>
      </w:r>
      <w:r w:rsidR="00A63628" w:rsidRPr="00246EAC">
        <w:rPr>
          <w:rFonts w:eastAsia="Calibri"/>
          <w:szCs w:val="24"/>
        </w:rPr>
        <w:t xml:space="preserve"> направляет в </w:t>
      </w:r>
      <w:r w:rsidR="00306520">
        <w:t>у</w:t>
      </w:r>
      <w:r w:rsidR="00A63628" w:rsidRPr="00300770">
        <w:t xml:space="preserve">полномоченный орган по электронной почте </w:t>
      </w:r>
      <w:hyperlink r:id="rId12" w:history="1">
        <w:r w:rsidR="00583823" w:rsidRPr="00982631">
          <w:rPr>
            <w:rStyle w:val="ad"/>
            <w:rFonts w:cs="Times New Roman"/>
            <w:szCs w:val="28"/>
            <w:lang w:val="en-US"/>
          </w:rPr>
          <w:t>s</w:t>
        </w:r>
        <w:r w:rsidR="00583823" w:rsidRPr="00982631">
          <w:rPr>
            <w:rStyle w:val="ad"/>
            <w:rFonts w:cs="Times New Roman"/>
            <w:szCs w:val="28"/>
          </w:rPr>
          <w:t>.</w:t>
        </w:r>
        <w:r w:rsidR="00583823" w:rsidRPr="00982631">
          <w:rPr>
            <w:rStyle w:val="ad"/>
            <w:rFonts w:cs="Times New Roman"/>
            <w:szCs w:val="28"/>
            <w:lang w:val="en-US"/>
          </w:rPr>
          <w:t>shchukina</w:t>
        </w:r>
        <w:r w:rsidR="00583823" w:rsidRPr="00982631">
          <w:rPr>
            <w:rStyle w:val="ad"/>
            <w:rFonts w:cs="Times New Roman"/>
            <w:szCs w:val="28"/>
          </w:rPr>
          <w:t>@</w:t>
        </w:r>
        <w:r w:rsidR="00583823" w:rsidRPr="00982631">
          <w:rPr>
            <w:rStyle w:val="ad"/>
            <w:rFonts w:cs="Times New Roman"/>
            <w:szCs w:val="28"/>
            <w:lang w:val="en-US"/>
          </w:rPr>
          <w:t>nalog</w:t>
        </w:r>
        <w:r w:rsidR="00583823" w:rsidRPr="00982631">
          <w:rPr>
            <w:rStyle w:val="ad"/>
            <w:rFonts w:cs="Times New Roman"/>
            <w:szCs w:val="28"/>
          </w:rPr>
          <w:t>.</w:t>
        </w:r>
        <w:proofErr w:type="spellStart"/>
        <w:r w:rsidR="00583823" w:rsidRPr="00982631">
          <w:rPr>
            <w:rStyle w:val="ad"/>
            <w:rFonts w:cs="Times New Roman"/>
            <w:szCs w:val="28"/>
            <w:lang w:val="en-US"/>
          </w:rPr>
          <w:t>ru</w:t>
        </w:r>
        <w:proofErr w:type="spellEnd"/>
      </w:hyperlink>
      <w:r w:rsidR="00583823" w:rsidRPr="00583823">
        <w:rPr>
          <w:rFonts w:cs="Times New Roman"/>
          <w:szCs w:val="28"/>
        </w:rPr>
        <w:t xml:space="preserve"> </w:t>
      </w:r>
      <w:r w:rsidR="00A63628" w:rsidRPr="00246EAC">
        <w:t>с темой письма [</w:t>
      </w:r>
      <w:r w:rsidR="006A4E5B">
        <w:t>РМСП-</w:t>
      </w:r>
      <w:r w:rsidR="00246EAC" w:rsidRPr="00246EAC">
        <w:t xml:space="preserve">ПП </w:t>
      </w:r>
      <w:proofErr w:type="gramStart"/>
      <w:r w:rsidR="00A63628" w:rsidRPr="00246EAC">
        <w:t>_&lt;</w:t>
      </w:r>
      <w:proofErr w:type="gramEnd"/>
      <w:r w:rsidR="00A63628" w:rsidRPr="00246EAC">
        <w:rPr>
          <w:i/>
        </w:rPr>
        <w:t xml:space="preserve">Наименование </w:t>
      </w:r>
      <w:r>
        <w:rPr>
          <w:i/>
        </w:rPr>
        <w:t>поставщика</w:t>
      </w:r>
      <w:r w:rsidR="00A63628" w:rsidRPr="00246EAC">
        <w:rPr>
          <w:i/>
        </w:rPr>
        <w:t>&gt;</w:t>
      </w:r>
      <w:r w:rsidR="00A63628" w:rsidRPr="00246EAC">
        <w:t>]</w:t>
      </w:r>
      <w:r w:rsidR="00246EAC">
        <w:t xml:space="preserve"> [Отключение от </w:t>
      </w:r>
      <w:proofErr w:type="spellStart"/>
      <w:r w:rsidR="00246EAC">
        <w:t>КТи</w:t>
      </w:r>
      <w:r w:rsidR="00A63628" w:rsidRPr="00300770">
        <w:t>Р</w:t>
      </w:r>
      <w:proofErr w:type="spellEnd"/>
      <w:r w:rsidR="00A63628" w:rsidRPr="00300770">
        <w:t>/КПЭ]</w:t>
      </w:r>
      <w:r w:rsidR="00A63628" w:rsidRPr="00246EAC">
        <w:rPr>
          <w:rFonts w:eastAsia="Calibri"/>
          <w:szCs w:val="24"/>
        </w:rPr>
        <w:t xml:space="preserve"> запрос на отключение </w:t>
      </w:r>
      <w:r>
        <w:rPr>
          <w:rFonts w:eastAsia="Calibri"/>
          <w:szCs w:val="24"/>
        </w:rPr>
        <w:t>поставщика</w:t>
      </w:r>
      <w:r w:rsidR="00A63628" w:rsidRPr="00246EAC">
        <w:rPr>
          <w:rFonts w:eastAsia="Calibri"/>
          <w:szCs w:val="24"/>
        </w:rPr>
        <w:t xml:space="preserve"> </w:t>
      </w:r>
      <w:r w:rsidR="00246EAC">
        <w:rPr>
          <w:rFonts w:eastAsia="Calibri"/>
          <w:szCs w:val="24"/>
        </w:rPr>
        <w:t xml:space="preserve">от </w:t>
      </w:r>
      <w:proofErr w:type="spellStart"/>
      <w:r w:rsidR="00246EAC">
        <w:rPr>
          <w:rFonts w:eastAsia="Calibri"/>
          <w:szCs w:val="24"/>
        </w:rPr>
        <w:t>КТи</w:t>
      </w:r>
      <w:r w:rsidR="00A63628" w:rsidRPr="00246EAC">
        <w:rPr>
          <w:rFonts w:eastAsia="Calibri"/>
          <w:szCs w:val="24"/>
        </w:rPr>
        <w:t>Р</w:t>
      </w:r>
      <w:proofErr w:type="spellEnd"/>
      <w:r w:rsidR="00A63628" w:rsidRPr="00246EAC">
        <w:rPr>
          <w:rFonts w:eastAsia="Calibri"/>
          <w:szCs w:val="24"/>
        </w:rPr>
        <w:t xml:space="preserve"> и (или) КПЭ</w:t>
      </w:r>
      <w:r w:rsidR="000008F7">
        <w:rPr>
          <w:rFonts w:eastAsia="Calibri"/>
          <w:szCs w:val="24"/>
        </w:rPr>
        <w:t>;</w:t>
      </w:r>
    </w:p>
    <w:p w14:paraId="0AA777D7" w14:textId="6378695D" w:rsidR="00A63628" w:rsidRPr="00300770" w:rsidRDefault="00306520" w:rsidP="00A63628">
      <w:pPr>
        <w:pStyle w:val="a0"/>
        <w:numPr>
          <w:ilvl w:val="0"/>
          <w:numId w:val="4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</w:t>
      </w:r>
      <w:r w:rsidR="00A63628">
        <w:rPr>
          <w:rFonts w:eastAsia="Calibri"/>
          <w:szCs w:val="24"/>
        </w:rPr>
        <w:t>га</w:t>
      </w:r>
      <w:r w:rsidR="00A63628" w:rsidRPr="00300770">
        <w:rPr>
          <w:rFonts w:eastAsia="Calibri"/>
          <w:szCs w:val="24"/>
        </w:rPr>
        <w:t>н не позднее 30 рабочих дней с момента получения запроса на отключение производит деактивацию ключей (сертификатов)</w:t>
      </w:r>
      <w:r w:rsidR="005B2B5F">
        <w:rPr>
          <w:rFonts w:eastAsia="Calibri"/>
          <w:szCs w:val="24"/>
        </w:rPr>
        <w:t> </w:t>
      </w:r>
      <w:r w:rsidR="00E971DD" w:rsidRPr="00E971DD">
        <w:rPr>
          <w:rFonts w:eastAsia="Calibri"/>
          <w:szCs w:val="24"/>
        </w:rPr>
        <w:t>/</w:t>
      </w:r>
      <w:r w:rsidR="005B2B5F">
        <w:rPr>
          <w:rFonts w:eastAsia="Calibri"/>
          <w:szCs w:val="24"/>
        </w:rPr>
        <w:t> </w:t>
      </w:r>
      <w:r w:rsidR="00E971DD">
        <w:rPr>
          <w:rFonts w:eastAsia="Calibri"/>
          <w:szCs w:val="24"/>
        </w:rPr>
        <w:t>паролей</w:t>
      </w:r>
      <w:r w:rsidR="00A63628" w:rsidRPr="00300770">
        <w:rPr>
          <w:rFonts w:eastAsia="Calibri"/>
          <w:szCs w:val="24"/>
        </w:rPr>
        <w:t xml:space="preserve"> для работы с контурами, осуществляет принудительное отключение полномочий на выполнение операций от имени </w:t>
      </w:r>
      <w:r w:rsidR="005B2B5F">
        <w:rPr>
          <w:rFonts w:eastAsia="Calibri"/>
          <w:szCs w:val="24"/>
        </w:rPr>
        <w:t>ПП </w:t>
      </w:r>
      <w:r w:rsidR="006A4E5B">
        <w:rPr>
          <w:rFonts w:eastAsia="Calibri"/>
          <w:szCs w:val="24"/>
        </w:rPr>
        <w:t>РМСП-</w:t>
      </w:r>
      <w:r w:rsidR="00E971DD">
        <w:rPr>
          <w:rFonts w:eastAsia="Calibri"/>
          <w:szCs w:val="24"/>
        </w:rPr>
        <w:t>ПП</w:t>
      </w:r>
      <w:r w:rsidR="00A63628" w:rsidRPr="00300770">
        <w:rPr>
          <w:rFonts w:eastAsia="Calibri"/>
          <w:szCs w:val="24"/>
        </w:rPr>
        <w:t xml:space="preserve">. </w:t>
      </w:r>
    </w:p>
    <w:p w14:paraId="55AD37D0" w14:textId="76390059" w:rsidR="00A63628" w:rsidRPr="00300770" w:rsidRDefault="00A63628" w:rsidP="00A63628">
      <w:pPr>
        <w:pStyle w:val="2"/>
        <w:ind w:firstLine="0"/>
      </w:pPr>
      <w:bookmarkStart w:id="41" w:name="_Toc52992998"/>
      <w:r w:rsidRPr="00300770">
        <w:t xml:space="preserve">Отключение </w:t>
      </w:r>
      <w:r w:rsidR="00692660">
        <w:t>поставщика</w:t>
      </w:r>
      <w:r w:rsidRPr="00300770">
        <w:t xml:space="preserve"> от </w:t>
      </w:r>
      <w:proofErr w:type="spellStart"/>
      <w:r w:rsidRPr="00300770">
        <w:rPr>
          <w:rFonts w:eastAsia="Calibri"/>
        </w:rPr>
        <w:t>КТ</w:t>
      </w:r>
      <w:r w:rsidR="00246EAC">
        <w:rPr>
          <w:rFonts w:eastAsia="Calibri"/>
        </w:rPr>
        <w:t>и</w:t>
      </w:r>
      <w:r w:rsidRPr="00300770">
        <w:rPr>
          <w:rFonts w:eastAsia="Calibri"/>
        </w:rPr>
        <w:t>Р</w:t>
      </w:r>
      <w:proofErr w:type="spellEnd"/>
      <w:r w:rsidRPr="00300770">
        <w:rPr>
          <w:rFonts w:eastAsia="Calibri"/>
        </w:rPr>
        <w:t xml:space="preserve"> и</w:t>
      </w:r>
      <w:r w:rsidRPr="00300770">
        <w:t xml:space="preserve"> КПЭ по инициативе </w:t>
      </w:r>
      <w:r w:rsidR="00306520">
        <w:t>у</w:t>
      </w:r>
      <w:r w:rsidRPr="00300770">
        <w:t>полномоченного органа</w:t>
      </w:r>
      <w:bookmarkEnd w:id="41"/>
    </w:p>
    <w:p w14:paraId="7143160E" w14:textId="77777777" w:rsidR="00A63628" w:rsidRPr="00300770" w:rsidRDefault="00A63628" w:rsidP="00A63628">
      <w:pPr>
        <w:pStyle w:val="3"/>
        <w:spacing w:before="240"/>
        <w:ind w:firstLine="0"/>
      </w:pPr>
      <w:bookmarkStart w:id="42" w:name="_Toc52992999"/>
      <w:r w:rsidRPr="00300770">
        <w:t>Предусловия процесса</w:t>
      </w:r>
      <w:bookmarkEnd w:id="42"/>
    </w:p>
    <w:p w14:paraId="35B1FBB7" w14:textId="1D6EF7FE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КТИР и КПЭ</w:t>
      </w:r>
      <w:r w:rsidR="000008F7">
        <w:t>;</w:t>
      </w:r>
    </w:p>
    <w:p w14:paraId="0812733A" w14:textId="452C91A2" w:rsidR="00A63628" w:rsidRPr="00300770" w:rsidRDefault="0030652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>полномоченным органом выявлено нарушение настоящ</w:t>
      </w:r>
      <w:r w:rsidR="00AE0D9B">
        <w:t>его Порядка</w:t>
      </w:r>
      <w:r w:rsidR="00A63628" w:rsidRPr="00300770">
        <w:t xml:space="preserve"> и (или) требований Федеральн</w:t>
      </w:r>
      <w:r w:rsidR="001859F7">
        <w:t>ых</w:t>
      </w:r>
      <w:r w:rsidR="00A63628" w:rsidRPr="00300770">
        <w:t xml:space="preserve"> закон</w:t>
      </w:r>
      <w:r w:rsidR="001859F7">
        <w:t>ов</w:t>
      </w:r>
      <w:r w:rsidR="00A63628" w:rsidRPr="00300770">
        <w:t xml:space="preserve"> со стороны </w:t>
      </w:r>
      <w:r w:rsidR="00692660">
        <w:t>поставщика</w:t>
      </w:r>
      <w:r w:rsidR="00A63628" w:rsidRPr="00300770">
        <w:t>.</w:t>
      </w:r>
    </w:p>
    <w:p w14:paraId="46DB2015" w14:textId="77777777" w:rsidR="00A63628" w:rsidRPr="00300770" w:rsidRDefault="00A63628" w:rsidP="00A63628">
      <w:pPr>
        <w:pStyle w:val="3"/>
        <w:spacing w:before="240"/>
        <w:ind w:firstLine="0"/>
      </w:pPr>
      <w:bookmarkStart w:id="43" w:name="_Toc52993000"/>
      <w:r w:rsidRPr="00300770">
        <w:t>Шаги процесса</w:t>
      </w:r>
      <w:bookmarkEnd w:id="43"/>
    </w:p>
    <w:p w14:paraId="5F6A9F51" w14:textId="269473C6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орган производит деактивацию ключей (сертификатов)</w:t>
      </w:r>
      <w:r w:rsidR="005B2B5F">
        <w:rPr>
          <w:rFonts w:eastAsia="Calibri"/>
          <w:szCs w:val="24"/>
        </w:rPr>
        <w:t> </w:t>
      </w:r>
      <w:r w:rsidR="00E971DD" w:rsidRPr="00E971DD">
        <w:rPr>
          <w:rFonts w:eastAsia="Calibri"/>
          <w:szCs w:val="24"/>
        </w:rPr>
        <w:t>/</w:t>
      </w:r>
      <w:r w:rsidR="005B2B5F">
        <w:rPr>
          <w:rFonts w:eastAsia="Calibri"/>
          <w:szCs w:val="24"/>
        </w:rPr>
        <w:t> </w:t>
      </w:r>
      <w:r w:rsidR="00E971DD" w:rsidRPr="00246EAC">
        <w:rPr>
          <w:rFonts w:eastAsia="Calibri"/>
          <w:szCs w:val="24"/>
        </w:rPr>
        <w:t>паролей</w:t>
      </w:r>
      <w:r w:rsidR="00A63628" w:rsidRPr="00300770">
        <w:rPr>
          <w:rFonts w:eastAsia="Calibri"/>
          <w:szCs w:val="24"/>
        </w:rPr>
        <w:t xml:space="preserve"> для работы с контурами, осуществляет принудительное отключение полномочий на выполнение операций от имени </w:t>
      </w:r>
      <w:r w:rsidR="005B2B5F">
        <w:rPr>
          <w:rFonts w:eastAsia="Calibri"/>
          <w:szCs w:val="24"/>
        </w:rPr>
        <w:t>ПП </w:t>
      </w:r>
      <w:r w:rsidR="006A4E5B">
        <w:rPr>
          <w:rFonts w:eastAsia="Calibri"/>
          <w:szCs w:val="24"/>
        </w:rPr>
        <w:t>РМСП-</w:t>
      </w:r>
      <w:r w:rsidR="00E971DD">
        <w:rPr>
          <w:rFonts w:eastAsia="Calibri"/>
          <w:szCs w:val="24"/>
        </w:rPr>
        <w:t>ПП</w:t>
      </w:r>
      <w:r w:rsidR="00A63628" w:rsidRPr="00300770">
        <w:rPr>
          <w:rFonts w:eastAsia="Calibri"/>
          <w:szCs w:val="24"/>
        </w:rPr>
        <w:t xml:space="preserve">. </w:t>
      </w:r>
    </w:p>
    <w:p w14:paraId="186ED087" w14:textId="59DBBCD5" w:rsidR="00A63628" w:rsidRPr="00300770" w:rsidRDefault="00A63628" w:rsidP="00A63628">
      <w:pPr>
        <w:pStyle w:val="2"/>
        <w:ind w:firstLine="0"/>
      </w:pPr>
      <w:bookmarkStart w:id="44" w:name="_Toc52993001"/>
      <w:r w:rsidRPr="00300770">
        <w:lastRenderedPageBreak/>
        <w:t>Порядок обновления версий протокол</w:t>
      </w:r>
      <w:r w:rsidR="00D60D65">
        <w:t>а</w:t>
      </w:r>
      <w:r w:rsidRPr="00300770">
        <w:t xml:space="preserve"> информационного обмена</w:t>
      </w:r>
      <w:bookmarkEnd w:id="44"/>
    </w:p>
    <w:p w14:paraId="6E42864F" w14:textId="77777777" w:rsidR="00A63628" w:rsidRPr="00300770" w:rsidRDefault="00A63628" w:rsidP="00A63628">
      <w:pPr>
        <w:pStyle w:val="3"/>
        <w:spacing w:before="240"/>
        <w:ind w:firstLine="0"/>
      </w:pPr>
      <w:bookmarkStart w:id="45" w:name="_Toc52993002"/>
      <w:r w:rsidRPr="00300770">
        <w:t>Предусловия процесса</w:t>
      </w:r>
      <w:bookmarkEnd w:id="45"/>
    </w:p>
    <w:p w14:paraId="0927788B" w14:textId="45220BC7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подключен к </w:t>
      </w:r>
      <w:proofErr w:type="spellStart"/>
      <w:r w:rsidR="00A63628" w:rsidRPr="00300770">
        <w:t>КТ</w:t>
      </w:r>
      <w:r w:rsidR="00246EAC">
        <w:t>и</w:t>
      </w:r>
      <w:r w:rsidR="00A63628" w:rsidRPr="00300770">
        <w:t>Р</w:t>
      </w:r>
      <w:proofErr w:type="spellEnd"/>
      <w:r w:rsidR="00A63628" w:rsidRPr="00300770">
        <w:t xml:space="preserve"> и КПЭ</w:t>
      </w:r>
      <w:r w:rsidR="000008F7">
        <w:t>;</w:t>
      </w:r>
    </w:p>
    <w:p w14:paraId="4A481914" w14:textId="462AB03A" w:rsidR="00A63628" w:rsidRPr="00300770" w:rsidRDefault="00692660" w:rsidP="00A63628">
      <w:pPr>
        <w:pStyle w:val="a0"/>
        <w:numPr>
          <w:ilvl w:val="0"/>
          <w:numId w:val="8"/>
        </w:numPr>
      </w:pPr>
      <w:r>
        <w:t>поставщик</w:t>
      </w:r>
      <w:r w:rsidR="00A63628" w:rsidRPr="00300770">
        <w:t xml:space="preserve"> получил доступ к учетным записям на портале технической поддержки </w:t>
      </w:r>
      <w:r w:rsidR="00306520">
        <w:t>у</w:t>
      </w:r>
      <w:r w:rsidR="00A63628" w:rsidRPr="00300770">
        <w:t>полномоченного органа</w:t>
      </w:r>
      <w:r w:rsidR="005B2B5F">
        <w:t>;</w:t>
      </w:r>
    </w:p>
    <w:p w14:paraId="4AF6F107" w14:textId="6E990819" w:rsidR="00A63628" w:rsidRPr="00300770" w:rsidRDefault="00692660" w:rsidP="00A63628">
      <w:pPr>
        <w:pStyle w:val="a0"/>
        <w:numPr>
          <w:ilvl w:val="0"/>
          <w:numId w:val="4"/>
        </w:numPr>
      </w:pPr>
      <w:r>
        <w:t>у</w:t>
      </w:r>
      <w:r w:rsidR="00A63628" w:rsidRPr="00300770">
        <w:t>полномоченным органом запланировано обновление протокола информационного обмена.</w:t>
      </w:r>
    </w:p>
    <w:p w14:paraId="7E896E6F" w14:textId="77777777" w:rsidR="00A63628" w:rsidRPr="00300770" w:rsidRDefault="00A63628" w:rsidP="00A63628">
      <w:pPr>
        <w:pStyle w:val="3"/>
        <w:spacing w:before="240"/>
        <w:ind w:firstLine="0"/>
      </w:pPr>
      <w:bookmarkStart w:id="46" w:name="_Toc52993003"/>
      <w:r w:rsidRPr="00300770">
        <w:t>Шаги процесса</w:t>
      </w:r>
      <w:bookmarkEnd w:id="46"/>
    </w:p>
    <w:p w14:paraId="795E90CE" w14:textId="6EB7803A" w:rsidR="00A63628" w:rsidRPr="00300770" w:rsidRDefault="00823419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п</w:t>
      </w:r>
      <w:r w:rsidR="00A63628" w:rsidRPr="00300770">
        <w:rPr>
          <w:rFonts w:eastAsia="Calibri"/>
          <w:szCs w:val="24"/>
        </w:rPr>
        <w:t>редусматривается 2 возможных типа обновлений протокол</w:t>
      </w:r>
      <w:r w:rsidR="00D60D65">
        <w:rPr>
          <w:rFonts w:eastAsia="Calibri"/>
          <w:szCs w:val="24"/>
        </w:rPr>
        <w:t>а</w:t>
      </w:r>
      <w:r w:rsidR="00A63628" w:rsidRPr="00300770">
        <w:rPr>
          <w:rFonts w:eastAsia="Calibri"/>
          <w:szCs w:val="24"/>
        </w:rPr>
        <w:t xml:space="preserve"> информационного обмена:</w:t>
      </w:r>
    </w:p>
    <w:p w14:paraId="3BE63209" w14:textId="7C00C86A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>бновлени</w:t>
      </w:r>
      <w:r w:rsidR="005B2B5F">
        <w:rPr>
          <w:rFonts w:eastAsia="Calibri"/>
          <w:szCs w:val="24"/>
        </w:rPr>
        <w:t>я</w:t>
      </w:r>
      <w:r w:rsidRPr="00300770">
        <w:rPr>
          <w:rFonts w:eastAsia="Calibri"/>
          <w:szCs w:val="24"/>
        </w:rPr>
        <w:t xml:space="preserve">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 xml:space="preserve">ипа 1, требующие тестирования на стороне </w:t>
      </w:r>
      <w:r w:rsidR="00692660">
        <w:rPr>
          <w:rFonts w:eastAsia="Calibri"/>
          <w:szCs w:val="24"/>
        </w:rPr>
        <w:t>поставщиков</w:t>
      </w:r>
      <w:r w:rsidRPr="00300770">
        <w:rPr>
          <w:rFonts w:eastAsia="Calibri"/>
          <w:szCs w:val="24"/>
        </w:rPr>
        <w:t>;</w:t>
      </w:r>
    </w:p>
    <w:p w14:paraId="091A5F36" w14:textId="114974F7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="005B2B5F">
        <w:rPr>
          <w:rFonts w:eastAsia="Calibri"/>
          <w:szCs w:val="24"/>
        </w:rPr>
        <w:t> о</w:t>
      </w:r>
      <w:r w:rsidRPr="00300770">
        <w:rPr>
          <w:rFonts w:eastAsia="Calibri"/>
          <w:szCs w:val="24"/>
        </w:rPr>
        <w:t>бновлени</w:t>
      </w:r>
      <w:r w:rsidR="005B2B5F">
        <w:rPr>
          <w:rFonts w:eastAsia="Calibri"/>
          <w:szCs w:val="24"/>
        </w:rPr>
        <w:t>я</w:t>
      </w:r>
      <w:r w:rsidRPr="00300770">
        <w:rPr>
          <w:rFonts w:eastAsia="Calibri"/>
          <w:szCs w:val="24"/>
        </w:rPr>
        <w:t xml:space="preserve">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</w:t>
      </w:r>
      <w:r w:rsidR="005B2B5F">
        <w:rPr>
          <w:rFonts w:eastAsia="Calibri"/>
          <w:szCs w:val="24"/>
        </w:rPr>
        <w:t> </w:t>
      </w:r>
      <w:r w:rsidRPr="00300770">
        <w:rPr>
          <w:rFonts w:eastAsia="Calibri"/>
          <w:szCs w:val="24"/>
        </w:rPr>
        <w:t xml:space="preserve">2, не требующие тестирования на стороне </w:t>
      </w:r>
      <w:r w:rsidR="00692660">
        <w:rPr>
          <w:rFonts w:eastAsia="Calibri"/>
          <w:szCs w:val="24"/>
        </w:rPr>
        <w:t>поставщиков</w:t>
      </w:r>
      <w:r w:rsidR="005B2B5F">
        <w:rPr>
          <w:rFonts w:eastAsia="Calibri"/>
          <w:szCs w:val="24"/>
        </w:rPr>
        <w:t>;</w:t>
      </w:r>
    </w:p>
    <w:p w14:paraId="53C34939" w14:textId="22D713BA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 xml:space="preserve">полномоченный орган уведомляет </w:t>
      </w:r>
      <w:r w:rsidR="00692660">
        <w:rPr>
          <w:rFonts w:eastAsia="Calibri"/>
          <w:szCs w:val="24"/>
        </w:rPr>
        <w:t>поставщиков</w:t>
      </w:r>
      <w:r w:rsidR="00A63628" w:rsidRPr="00300770">
        <w:rPr>
          <w:rFonts w:eastAsia="Calibri"/>
          <w:szCs w:val="24"/>
        </w:rPr>
        <w:t xml:space="preserve">, подключенных к КПЭ, по электронной почте, указанной в учетных записях </w:t>
      </w:r>
      <w:r w:rsidR="00A63628" w:rsidRPr="00300770">
        <w:t xml:space="preserve">на портале технической поддержки </w:t>
      </w:r>
      <w:r>
        <w:t>у</w:t>
      </w:r>
      <w:r w:rsidR="00A63628" w:rsidRPr="00300770">
        <w:t>полномоченного органа</w:t>
      </w:r>
      <w:r w:rsidR="005B2B5F">
        <w:t>,</w:t>
      </w:r>
      <w:r w:rsidR="00A63628" w:rsidRPr="00300770">
        <w:t xml:space="preserve"> </w:t>
      </w:r>
      <w:r w:rsidR="00A63628" w:rsidRPr="00300770">
        <w:rPr>
          <w:rFonts w:eastAsia="Calibri"/>
          <w:szCs w:val="24"/>
        </w:rPr>
        <w:t>о предстоящем обновлении:</w:t>
      </w:r>
    </w:p>
    <w:p w14:paraId="05DCE8CD" w14:textId="38E8B78B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1 – за 1 календарный месяц до вывода на КПЭ;</w:t>
      </w:r>
    </w:p>
    <w:p w14:paraId="06DBB2D4" w14:textId="601D373E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2 – за 2 календарные недели до вывода на КПЭ</w:t>
      </w:r>
      <w:r w:rsidR="005B2B5F">
        <w:rPr>
          <w:rFonts w:eastAsia="Calibri"/>
          <w:szCs w:val="24"/>
        </w:rPr>
        <w:t>;</w:t>
      </w:r>
    </w:p>
    <w:p w14:paraId="356824E4" w14:textId="5BDD220F" w:rsidR="00A63628" w:rsidRPr="00300770" w:rsidRDefault="00306520" w:rsidP="00A63628">
      <w:pPr>
        <w:pStyle w:val="a0"/>
        <w:numPr>
          <w:ilvl w:val="0"/>
          <w:numId w:val="8"/>
        </w:numPr>
        <w:rPr>
          <w:rFonts w:eastAsia="Calibri"/>
          <w:szCs w:val="24"/>
        </w:rPr>
      </w:pPr>
      <w:r>
        <w:rPr>
          <w:rFonts w:eastAsia="Calibri"/>
          <w:szCs w:val="24"/>
        </w:rPr>
        <w:t>у</w:t>
      </w:r>
      <w:r w:rsidR="00A63628" w:rsidRPr="00300770">
        <w:rPr>
          <w:rFonts w:eastAsia="Calibri"/>
          <w:szCs w:val="24"/>
        </w:rPr>
        <w:t>полномоченный орган выводит новую версию протокол</w:t>
      </w:r>
      <w:r w:rsidR="00D60D65">
        <w:rPr>
          <w:rFonts w:eastAsia="Calibri"/>
          <w:szCs w:val="24"/>
        </w:rPr>
        <w:t>а</w:t>
      </w:r>
      <w:r w:rsidR="00A63628" w:rsidRPr="00300770">
        <w:rPr>
          <w:rFonts w:eastAsia="Calibri"/>
          <w:szCs w:val="24"/>
        </w:rPr>
        <w:t xml:space="preserve"> информационного обмена на КТИР:</w:t>
      </w:r>
    </w:p>
    <w:p w14:paraId="775C094E" w14:textId="6FE3B9F4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 xml:space="preserve">– 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1 – за 2 календарные недели до вывода на КПЭ;</w:t>
      </w:r>
    </w:p>
    <w:p w14:paraId="20DDE44F" w14:textId="58379DE8" w:rsidR="00A63628" w:rsidRPr="00300770" w:rsidRDefault="00A63628" w:rsidP="00A63628">
      <w:pPr>
        <w:pStyle w:val="a0"/>
        <w:numPr>
          <w:ilvl w:val="0"/>
          <w:numId w:val="0"/>
        </w:numPr>
        <w:ind w:left="1417"/>
        <w:rPr>
          <w:rFonts w:eastAsia="Calibri"/>
          <w:szCs w:val="24"/>
        </w:rPr>
      </w:pPr>
      <w:r w:rsidRPr="00300770">
        <w:rPr>
          <w:rFonts w:eastAsia="Calibri"/>
          <w:szCs w:val="24"/>
        </w:rPr>
        <w:t>–</w:t>
      </w:r>
      <w:r w:rsidRPr="00300770">
        <w:rPr>
          <w:rFonts w:ascii="Calibri" w:hAnsi="Calibri" w:cs="Calibri"/>
        </w:rPr>
        <w:t xml:space="preserve"> </w:t>
      </w:r>
      <w:r w:rsidRPr="00300770">
        <w:rPr>
          <w:rFonts w:eastAsia="Calibri"/>
          <w:szCs w:val="24"/>
        </w:rPr>
        <w:t xml:space="preserve">для </w:t>
      </w:r>
      <w:r w:rsidR="005B2B5F">
        <w:rPr>
          <w:rFonts w:eastAsia="Calibri"/>
          <w:szCs w:val="24"/>
        </w:rPr>
        <w:t>о</w:t>
      </w:r>
      <w:r w:rsidRPr="00300770">
        <w:rPr>
          <w:rFonts w:eastAsia="Calibri"/>
          <w:szCs w:val="24"/>
        </w:rPr>
        <w:t xml:space="preserve">бновлений </w:t>
      </w:r>
      <w:r w:rsidR="005B2B5F">
        <w:rPr>
          <w:rFonts w:eastAsia="Calibri"/>
          <w:szCs w:val="24"/>
        </w:rPr>
        <w:t>т</w:t>
      </w:r>
      <w:r w:rsidRPr="00300770">
        <w:rPr>
          <w:rFonts w:eastAsia="Calibri"/>
          <w:szCs w:val="24"/>
        </w:rPr>
        <w:t>ипа 2 – за 1 календарную неделю до вывода на КПЭ.</w:t>
      </w:r>
    </w:p>
    <w:p w14:paraId="7B8C5E9F" w14:textId="77777777" w:rsidR="00A63628" w:rsidRPr="00300770" w:rsidRDefault="00A63628" w:rsidP="00A63628">
      <w:pPr>
        <w:pStyle w:val="2"/>
        <w:ind w:firstLine="0"/>
      </w:pPr>
      <w:bookmarkStart w:id="47" w:name="_Toc530658388"/>
      <w:bookmarkStart w:id="48" w:name="_Toc52993004"/>
      <w:r w:rsidRPr="00300770">
        <w:t>Проведение технических работ</w:t>
      </w:r>
      <w:bookmarkEnd w:id="47"/>
      <w:bookmarkEnd w:id="48"/>
    </w:p>
    <w:p w14:paraId="5316F53E" w14:textId="77777777" w:rsidR="00A63628" w:rsidRPr="00300770" w:rsidRDefault="00A63628" w:rsidP="00A63628">
      <w:pPr>
        <w:pStyle w:val="3"/>
        <w:spacing w:before="240"/>
        <w:ind w:firstLine="0"/>
      </w:pPr>
      <w:bookmarkStart w:id="49" w:name="_Toc530658389"/>
      <w:bookmarkStart w:id="50" w:name="_Toc52993005"/>
      <w:r w:rsidRPr="00300770">
        <w:t>Проведение плановых технических работ</w:t>
      </w:r>
      <w:bookmarkEnd w:id="49"/>
      <w:bookmarkEnd w:id="50"/>
    </w:p>
    <w:p w14:paraId="32CB328D" w14:textId="1AC8AFF5" w:rsidR="00A63628" w:rsidRPr="00300770" w:rsidRDefault="00A63628" w:rsidP="00A63628">
      <w:pPr>
        <w:pStyle w:val="a3"/>
      </w:pPr>
      <w:r w:rsidRPr="00300770">
        <w:t xml:space="preserve">Для проведения плановых технических работ на стороне </w:t>
      </w:r>
      <w:r w:rsidR="005B2B5F">
        <w:t>ПП </w:t>
      </w:r>
      <w:r w:rsidR="006A4E5B">
        <w:t>РМСП-</w:t>
      </w:r>
      <w:r w:rsidR="00E971DD">
        <w:t>ПП</w:t>
      </w:r>
      <w:r w:rsidRPr="00300770">
        <w:t xml:space="preserve">, </w:t>
      </w:r>
      <w:r w:rsidR="00306520">
        <w:t>у</w:t>
      </w:r>
      <w:r w:rsidRPr="00300770">
        <w:t xml:space="preserve">полномоченный орган не позднее </w:t>
      </w:r>
      <w:r>
        <w:t>5</w:t>
      </w:r>
      <w:r w:rsidRPr="00300770">
        <w:t xml:space="preserve"> дней до планируемой даты проведения работ, направляет уведомление о проведении технических работ в адрес </w:t>
      </w:r>
      <w:r w:rsidR="00692660">
        <w:t>поставщиков</w:t>
      </w:r>
      <w:r w:rsidRPr="00300770">
        <w:t>. Направляемое уведомление должно содержать:</w:t>
      </w:r>
    </w:p>
    <w:p w14:paraId="385F1BB2" w14:textId="6A1F2B86" w:rsidR="00A63628" w:rsidRPr="00300770" w:rsidRDefault="00A63628" w:rsidP="00A63628">
      <w:pPr>
        <w:pStyle w:val="a1"/>
        <w:ind w:left="851" w:firstLine="0"/>
      </w:pPr>
      <w:r w:rsidRPr="00300770">
        <w:lastRenderedPageBreak/>
        <w:t xml:space="preserve">контактные данные ответственного технического специалиста </w:t>
      </w:r>
      <w:r w:rsidR="00306520">
        <w:t>у</w:t>
      </w:r>
      <w:r w:rsidRPr="00300770">
        <w:t>полномоченного органа;</w:t>
      </w:r>
    </w:p>
    <w:p w14:paraId="33B658A7" w14:textId="77777777" w:rsidR="00A63628" w:rsidRPr="00300770" w:rsidRDefault="00A63628" w:rsidP="00A63628">
      <w:pPr>
        <w:pStyle w:val="a1"/>
        <w:ind w:left="851" w:firstLine="0"/>
      </w:pPr>
      <w:r w:rsidRPr="00300770">
        <w:t>планируемые дату и время проведения работ;</w:t>
      </w:r>
    </w:p>
    <w:p w14:paraId="7573C21A" w14:textId="77777777" w:rsidR="00A63628" w:rsidRPr="00300770" w:rsidRDefault="00A63628" w:rsidP="00A63628">
      <w:pPr>
        <w:pStyle w:val="a1"/>
        <w:ind w:left="851" w:firstLine="0"/>
      </w:pPr>
      <w:r w:rsidRPr="00300770">
        <w:t>список сервисов, работа которых будет прервана, с указанием периода недоступности;</w:t>
      </w:r>
    </w:p>
    <w:p w14:paraId="74EA4B90" w14:textId="77777777" w:rsidR="00A63628" w:rsidRPr="00300770" w:rsidRDefault="00A63628" w:rsidP="00A63628">
      <w:pPr>
        <w:pStyle w:val="a1"/>
        <w:ind w:left="851" w:firstLine="0"/>
      </w:pPr>
      <w:r w:rsidRPr="00300770">
        <w:t>причину проведения работ.</w:t>
      </w:r>
    </w:p>
    <w:p w14:paraId="5B61D7B6" w14:textId="77777777" w:rsidR="00A63628" w:rsidRPr="00300770" w:rsidRDefault="00A63628" w:rsidP="00A63628">
      <w:pPr>
        <w:pStyle w:val="a3"/>
      </w:pPr>
      <w:bookmarkStart w:id="51" w:name="_Hlk4419641"/>
      <w:r w:rsidRPr="00300770">
        <w:t xml:space="preserve">Технические работы осуществляются в установленные дату и время. </w:t>
      </w:r>
    </w:p>
    <w:p w14:paraId="539D3975" w14:textId="28DBC120" w:rsidR="00A63628" w:rsidRPr="00300770" w:rsidRDefault="00A63628" w:rsidP="00A63628">
      <w:pPr>
        <w:pStyle w:val="a3"/>
      </w:pPr>
      <w:r w:rsidRPr="00300770">
        <w:t>В случае</w:t>
      </w:r>
      <w:r w:rsidR="001859F7">
        <w:t>,</w:t>
      </w:r>
      <w:r w:rsidRPr="00300770">
        <w:t xml:space="preserve"> если изменяется дата и</w:t>
      </w:r>
      <w:r w:rsidR="0058320C">
        <w:t> </w:t>
      </w:r>
      <w:r w:rsidRPr="00300770">
        <w:t>/</w:t>
      </w:r>
      <w:r w:rsidR="0058320C">
        <w:t> </w:t>
      </w:r>
      <w:r w:rsidRPr="00300770">
        <w:t xml:space="preserve">или время проведения работ, </w:t>
      </w:r>
      <w:r w:rsidR="00306520">
        <w:t>у</w:t>
      </w:r>
      <w:r w:rsidRPr="00300770">
        <w:t xml:space="preserve">полномоченный орган направляет новое уведомление в адрес </w:t>
      </w:r>
      <w:r w:rsidR="00692660">
        <w:t>поставщиков</w:t>
      </w:r>
      <w:r w:rsidRPr="00300770">
        <w:t>.</w:t>
      </w:r>
    </w:p>
    <w:p w14:paraId="51B21D43" w14:textId="2290E8AD" w:rsidR="00A63628" w:rsidRPr="00300770" w:rsidRDefault="00A63628" w:rsidP="00A63628">
      <w:pPr>
        <w:pStyle w:val="3"/>
        <w:spacing w:before="240"/>
        <w:ind w:firstLine="0"/>
      </w:pPr>
      <w:bookmarkStart w:id="52" w:name="_Toc530658390"/>
      <w:bookmarkStart w:id="53" w:name="_Toc52993006"/>
      <w:bookmarkEnd w:id="51"/>
      <w:r w:rsidRPr="00300770">
        <w:t>Проведение экстренных технических работ</w:t>
      </w:r>
      <w:bookmarkEnd w:id="52"/>
      <w:bookmarkEnd w:id="53"/>
    </w:p>
    <w:p w14:paraId="3919726D" w14:textId="5BC3124E" w:rsidR="00A63628" w:rsidRPr="00300770" w:rsidRDefault="00A63628" w:rsidP="00A63628">
      <w:pPr>
        <w:pStyle w:val="a3"/>
      </w:pPr>
      <w:r w:rsidRPr="00300770">
        <w:t xml:space="preserve">Для проведения экстренных технических работ на стороне </w:t>
      </w:r>
      <w:r w:rsidR="005B2B5F">
        <w:t>ПП </w:t>
      </w:r>
      <w:r w:rsidR="006A4E5B">
        <w:t>РМСП-</w:t>
      </w:r>
      <w:r w:rsidR="00E971DD">
        <w:t>ПП</w:t>
      </w:r>
      <w:r w:rsidRPr="00300770">
        <w:t xml:space="preserve"> с целью п</w:t>
      </w:r>
      <w:r w:rsidR="001859F7">
        <w:t>редотвращения</w:t>
      </w:r>
      <w:r w:rsidR="0058320C">
        <w:t> </w:t>
      </w:r>
      <w:r w:rsidR="001859F7">
        <w:t>/</w:t>
      </w:r>
      <w:r w:rsidR="0058320C">
        <w:t> </w:t>
      </w:r>
      <w:r w:rsidR="001859F7">
        <w:t>устранения аварий</w:t>
      </w:r>
      <w:r w:rsidRPr="00300770">
        <w:t xml:space="preserve"> </w:t>
      </w:r>
      <w:r w:rsidR="00306520">
        <w:t>у</w:t>
      </w:r>
      <w:r w:rsidRPr="00300770">
        <w:t xml:space="preserve">полномоченный орган незамедлительно направляет уведомление о проведении экстренных технических работ в адрес </w:t>
      </w:r>
      <w:r w:rsidR="00692660">
        <w:t>поставщиков</w:t>
      </w:r>
      <w:r w:rsidRPr="00300770">
        <w:t>. Направляемое уведомление должно содержать:</w:t>
      </w:r>
    </w:p>
    <w:p w14:paraId="20478655" w14:textId="4A0B10BA" w:rsidR="00A63628" w:rsidRPr="00300770" w:rsidRDefault="00A63628" w:rsidP="00A63628">
      <w:pPr>
        <w:pStyle w:val="a1"/>
        <w:ind w:left="851"/>
      </w:pPr>
      <w:r w:rsidRPr="00300770">
        <w:t xml:space="preserve">контактные данные ответственного технического специалиста </w:t>
      </w:r>
      <w:r w:rsidR="00306520">
        <w:t>у</w:t>
      </w:r>
      <w:r w:rsidRPr="00300770">
        <w:t>полномоченного органа;</w:t>
      </w:r>
    </w:p>
    <w:p w14:paraId="72F93056" w14:textId="77777777" w:rsidR="00A63628" w:rsidRPr="00300770" w:rsidRDefault="00A63628" w:rsidP="00A63628">
      <w:pPr>
        <w:pStyle w:val="a1"/>
        <w:ind w:left="851"/>
      </w:pPr>
      <w:r w:rsidRPr="00300770">
        <w:t>планируемые дату и время проведения работ;</w:t>
      </w:r>
    </w:p>
    <w:p w14:paraId="5CC03BB1" w14:textId="77777777" w:rsidR="00A63628" w:rsidRPr="00300770" w:rsidRDefault="00A63628" w:rsidP="00A63628">
      <w:pPr>
        <w:pStyle w:val="a1"/>
        <w:ind w:left="851"/>
      </w:pPr>
      <w:r w:rsidRPr="00300770">
        <w:t>список сервисов, работа которых будет прервана, с указанием периода недоступности;</w:t>
      </w:r>
    </w:p>
    <w:p w14:paraId="55BED73B" w14:textId="77777777" w:rsidR="00A63628" w:rsidRPr="00300770" w:rsidRDefault="00A63628" w:rsidP="00A63628">
      <w:pPr>
        <w:pStyle w:val="a1"/>
        <w:ind w:left="851"/>
      </w:pPr>
      <w:r w:rsidRPr="00300770">
        <w:t>причину проведения работ.</w:t>
      </w:r>
    </w:p>
    <w:p w14:paraId="1553DBC9" w14:textId="77777777" w:rsidR="00A63628" w:rsidRPr="00300770" w:rsidRDefault="00A63628" w:rsidP="00A63628">
      <w:pPr>
        <w:pStyle w:val="a3"/>
      </w:pPr>
      <w:r w:rsidRPr="00300770">
        <w:t xml:space="preserve">Технические работы осуществляются в установленные дату и время. </w:t>
      </w:r>
    </w:p>
    <w:p w14:paraId="4D237055" w14:textId="30F706F4" w:rsidR="00A63628" w:rsidRPr="00300770" w:rsidRDefault="00A63628" w:rsidP="00A63628">
      <w:pPr>
        <w:pStyle w:val="a3"/>
      </w:pPr>
      <w:r w:rsidRPr="00300770">
        <w:t>В случае</w:t>
      </w:r>
      <w:r w:rsidR="001859F7">
        <w:t>,</w:t>
      </w:r>
      <w:r w:rsidRPr="00300770">
        <w:t xml:space="preserve"> если изменяется дата и</w:t>
      </w:r>
      <w:r w:rsidR="00966EFB">
        <w:t> </w:t>
      </w:r>
      <w:r w:rsidRPr="00300770">
        <w:t>/</w:t>
      </w:r>
      <w:r w:rsidR="00966EFB">
        <w:t> </w:t>
      </w:r>
      <w:r w:rsidRPr="00300770">
        <w:t xml:space="preserve">или время проведения работ, </w:t>
      </w:r>
      <w:r w:rsidR="00306520">
        <w:t>у</w:t>
      </w:r>
      <w:r w:rsidRPr="00300770">
        <w:t>полномоченн</w:t>
      </w:r>
      <w:r>
        <w:t>ый</w:t>
      </w:r>
      <w:r w:rsidRPr="00300770">
        <w:t xml:space="preserve"> орган направляет новое уведомление в адрес </w:t>
      </w:r>
      <w:r w:rsidR="00692660">
        <w:t>поставщиков</w:t>
      </w:r>
      <w:r w:rsidRPr="00300770">
        <w:t>.</w:t>
      </w:r>
    </w:p>
    <w:p w14:paraId="63993D33" w14:textId="31FEAED9" w:rsidR="00A63628" w:rsidRPr="00300770" w:rsidRDefault="00A63628" w:rsidP="00A63628">
      <w:pPr>
        <w:pStyle w:val="11"/>
        <w:rPr>
          <w:rFonts w:eastAsia="Calibri"/>
        </w:rPr>
      </w:pPr>
      <w:bookmarkStart w:id="54" w:name="_Toc52993007"/>
      <w:r w:rsidRPr="00300770">
        <w:rPr>
          <w:rFonts w:eastAsia="Calibri"/>
        </w:rPr>
        <w:lastRenderedPageBreak/>
        <w:t xml:space="preserve">Требования (критерии) к </w:t>
      </w:r>
      <w:r w:rsidR="00E971DD">
        <w:rPr>
          <w:rFonts w:eastAsia="Calibri"/>
        </w:rPr>
        <w:t>поставщикам</w:t>
      </w:r>
      <w:bookmarkEnd w:id="54"/>
    </w:p>
    <w:p w14:paraId="08CDC2F2" w14:textId="0C8AF335" w:rsidR="00A63628" w:rsidRPr="00300770" w:rsidRDefault="00A63628" w:rsidP="00A63628">
      <w:pPr>
        <w:pStyle w:val="a3"/>
      </w:pPr>
      <w:r w:rsidRPr="00300770">
        <w:t>В соответствии с Федеральным</w:t>
      </w:r>
      <w:r w:rsidR="001859F7">
        <w:t>и</w:t>
      </w:r>
      <w:r w:rsidRPr="00300770">
        <w:t xml:space="preserve"> закон</w:t>
      </w:r>
      <w:r w:rsidR="001859F7">
        <w:t>а</w:t>
      </w:r>
      <w:r w:rsidRPr="00300770">
        <w:t>м</w:t>
      </w:r>
      <w:r w:rsidR="001859F7">
        <w:t>и</w:t>
      </w:r>
      <w:r w:rsidRPr="00300770">
        <w:t>, а также в целях исполнения настоящ</w:t>
      </w:r>
      <w:r w:rsidR="00AE0D9B">
        <w:t>его Порядка</w:t>
      </w:r>
      <w:r w:rsidRPr="00300770">
        <w:t xml:space="preserve"> к </w:t>
      </w:r>
      <w:r w:rsidR="00692660">
        <w:t>поставщикам</w:t>
      </w:r>
      <w:r w:rsidRPr="00300770">
        <w:t xml:space="preserve"> устанавливаются следующие требования (критерии):</w:t>
      </w:r>
    </w:p>
    <w:p w14:paraId="58BC633A" w14:textId="2FF1C2A7" w:rsidR="00A63628" w:rsidRPr="00300770" w:rsidRDefault="00A63628" w:rsidP="00A63628">
      <w:pPr>
        <w:pStyle w:val="a0"/>
        <w:numPr>
          <w:ilvl w:val="0"/>
          <w:numId w:val="8"/>
        </w:numPr>
      </w:pPr>
      <w:r w:rsidRPr="00300770">
        <w:t>исполнять протокол информационного обмена (</w:t>
      </w:r>
      <w:r w:rsidR="00365AB4">
        <w:t>п</w:t>
      </w:r>
      <w:r w:rsidRPr="00300770">
        <w:t>риложение №</w:t>
      </w:r>
      <w:r w:rsidR="00365AB4">
        <w:t> </w:t>
      </w:r>
      <w:r w:rsidRPr="00300770">
        <w:t>1</w:t>
      </w:r>
      <w:r w:rsidR="00365AB4">
        <w:t xml:space="preserve"> к настоящему Порядку</w:t>
      </w:r>
      <w:r w:rsidRPr="00300770">
        <w:t xml:space="preserve">) между техническими средствами </w:t>
      </w:r>
      <w:r w:rsidR="00692660">
        <w:t>поставщика</w:t>
      </w:r>
      <w:r w:rsidRPr="00300770">
        <w:t xml:space="preserve"> и техническими средствами </w:t>
      </w:r>
      <w:r w:rsidR="00692660">
        <w:t>у</w:t>
      </w:r>
      <w:r w:rsidRPr="00300770">
        <w:t>полномоченного органа, а также иные требования, установленные настоящим</w:t>
      </w:r>
      <w:r w:rsidR="00A228E5">
        <w:t xml:space="preserve"> Порядком</w:t>
      </w:r>
      <w:r w:rsidRPr="00300770">
        <w:t>;</w:t>
      </w:r>
    </w:p>
    <w:p w14:paraId="4E379371" w14:textId="7777777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реализовать в своем продукте логически полный и законченный функционал;</w:t>
      </w:r>
    </w:p>
    <w:p w14:paraId="45203B0E" w14:textId="6E0D74B4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>обеспечить реализацию новых требований в части протокол</w:t>
      </w:r>
      <w:r w:rsidR="00D60D65">
        <w:t>а</w:t>
      </w:r>
      <w:r w:rsidRPr="00300770">
        <w:t xml:space="preserve"> информационного обмена в течение одного месяца с момента </w:t>
      </w:r>
      <w:r w:rsidR="00D60D65">
        <w:t>его</w:t>
      </w:r>
      <w:r w:rsidRPr="00300770">
        <w:t xml:space="preserve"> публикации на </w:t>
      </w:r>
      <w:r w:rsidR="00E746A2">
        <w:t>сайте</w:t>
      </w:r>
      <w:r w:rsidRPr="00300770">
        <w:t xml:space="preserve"> </w:t>
      </w:r>
      <w:r w:rsidR="00692660">
        <w:t>у</w:t>
      </w:r>
      <w:r w:rsidRPr="00300770">
        <w:t>полномоченного органа</w:t>
      </w:r>
      <w:r w:rsidR="00E746A2">
        <w:t xml:space="preserve"> в сети «Интернет»</w:t>
      </w:r>
      <w:r w:rsidRPr="00300770">
        <w:t>;</w:t>
      </w:r>
    </w:p>
    <w:p w14:paraId="00865C3C" w14:textId="30F284D9" w:rsidR="00A63628" w:rsidRPr="00246EAC" w:rsidRDefault="00A63628" w:rsidP="00A63628">
      <w:pPr>
        <w:pStyle w:val="a0"/>
        <w:numPr>
          <w:ilvl w:val="0"/>
          <w:numId w:val="4"/>
        </w:numPr>
      </w:pPr>
      <w:r w:rsidRPr="00246EAC">
        <w:t xml:space="preserve">обеспечить запись и хранение данных об операциях, совершаемых в рамках полномочий, переданных со стороны </w:t>
      </w:r>
      <w:r w:rsidR="006A4E5B">
        <w:t>РМСП-</w:t>
      </w:r>
      <w:r w:rsidR="00E971DD" w:rsidRPr="00246EAC">
        <w:t>ПП</w:t>
      </w:r>
      <w:r w:rsidR="001859F7">
        <w:t>,</w:t>
      </w:r>
      <w:r w:rsidRPr="00246EAC">
        <w:t xml:space="preserve"> в течение </w:t>
      </w:r>
      <w:r w:rsidR="001A1C6A" w:rsidRPr="00246EAC">
        <w:t xml:space="preserve">одиннадцати </w:t>
      </w:r>
      <w:r w:rsidRPr="00246EAC">
        <w:t>лет с даты их записи;</w:t>
      </w:r>
    </w:p>
    <w:p w14:paraId="698EF944" w14:textId="0CA0D407" w:rsidR="00A63628" w:rsidRPr="00300770" w:rsidRDefault="00A63628" w:rsidP="00A63628">
      <w:pPr>
        <w:pStyle w:val="a0"/>
        <w:numPr>
          <w:ilvl w:val="0"/>
          <w:numId w:val="4"/>
        </w:numPr>
      </w:pPr>
      <w:r w:rsidRPr="00300770">
        <w:t xml:space="preserve">самостоятельно и на постоянной основе осуществлять обработку данных </w:t>
      </w:r>
      <w:r w:rsidR="006A4E5B">
        <w:t>РМСП-</w:t>
      </w:r>
      <w:r w:rsidR="00E971DD">
        <w:t>ПП</w:t>
      </w:r>
      <w:r w:rsidRPr="00300770">
        <w:t xml:space="preserve"> в режиме реального времени в порядке, установленном законодательством Российской Федерации;</w:t>
      </w:r>
    </w:p>
    <w:p w14:paraId="2CFD8949" w14:textId="10F2D93A" w:rsidR="00A63628" w:rsidRDefault="00A63628" w:rsidP="00A63628">
      <w:pPr>
        <w:pStyle w:val="a0"/>
        <w:numPr>
          <w:ilvl w:val="0"/>
          <w:numId w:val="4"/>
        </w:numPr>
      </w:pPr>
      <w:r w:rsidRPr="00300770">
        <w:t>исключить возможность модификации (корректировки), обезличивания, блокирования</w:t>
      </w:r>
      <w:r w:rsidR="00E971DD">
        <w:t xml:space="preserve">, удаления и уничтожения данных </w:t>
      </w:r>
      <w:r w:rsidR="006A4E5B">
        <w:t>РМСП-</w:t>
      </w:r>
      <w:r w:rsidR="00E971DD">
        <w:t>ПП</w:t>
      </w:r>
      <w:r w:rsidRPr="00300770">
        <w:t xml:space="preserve"> при их обработке;</w:t>
      </w:r>
    </w:p>
    <w:p w14:paraId="1588785C" w14:textId="1542FEE0" w:rsidR="00A63628" w:rsidRPr="00300770" w:rsidRDefault="00A63628" w:rsidP="00E971DD">
      <w:pPr>
        <w:pStyle w:val="a0"/>
        <w:numPr>
          <w:ilvl w:val="0"/>
          <w:numId w:val="4"/>
        </w:numPr>
      </w:pPr>
      <w:r w:rsidRPr="00300770">
        <w:t xml:space="preserve">обеспечить бесперебойность обработки данных </w:t>
      </w:r>
      <w:r w:rsidR="006A4E5B">
        <w:t>РМСП-</w:t>
      </w:r>
      <w:r w:rsidR="00E971DD" w:rsidRPr="00E971DD">
        <w:t>ПП</w:t>
      </w:r>
      <w:r w:rsidR="005B2B5F">
        <w:t>.</w:t>
      </w:r>
    </w:p>
    <w:p w14:paraId="0BFE1030" w14:textId="77777777" w:rsidR="00A63628" w:rsidRPr="00A63628" w:rsidRDefault="00A63628" w:rsidP="00A63628">
      <w:pPr>
        <w:rPr>
          <w:rFonts w:eastAsia="Calibri"/>
          <w:lang w:eastAsia="en-US"/>
        </w:rPr>
      </w:pPr>
    </w:p>
    <w:p w14:paraId="5463A68D" w14:textId="559792D8" w:rsidR="00FE03E9" w:rsidRDefault="00FE03E9" w:rsidP="00FE03E9">
      <w:pPr>
        <w:pStyle w:val="11"/>
        <w:numPr>
          <w:ilvl w:val="0"/>
          <w:numId w:val="0"/>
        </w:numPr>
      </w:pPr>
      <w:bookmarkStart w:id="55" w:name="_Toc19803632"/>
      <w:bookmarkStart w:id="56" w:name="_Toc19805279"/>
      <w:bookmarkStart w:id="57" w:name="_Toc52993008"/>
      <w:bookmarkEnd w:id="55"/>
      <w:bookmarkEnd w:id="56"/>
      <w:r w:rsidRPr="00193AF8">
        <w:lastRenderedPageBreak/>
        <w:t>П</w:t>
      </w:r>
      <w:r>
        <w:t>РИЛОЖЕНИЕ № 1</w:t>
      </w:r>
      <w:bookmarkEnd w:id="57"/>
    </w:p>
    <w:p w14:paraId="0DF95102" w14:textId="12040CE7" w:rsidR="00FE03E9" w:rsidRPr="00193AF8" w:rsidRDefault="00FE03E9" w:rsidP="00FE03E9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ПРОТОКОЛ ИНФОРМАЦИОННОГО ВЗАИМОДЕЙСТВИЯ</w:t>
      </w:r>
    </w:p>
    <w:p w14:paraId="5243964A" w14:textId="77777777" w:rsidR="00FE03E9" w:rsidRDefault="00FE03E9" w:rsidP="00FE03E9">
      <w:pPr>
        <w:pStyle w:val="a3"/>
      </w:pPr>
    </w:p>
    <w:p w14:paraId="5D14D236" w14:textId="302D85D1" w:rsidR="00FE03E9" w:rsidRPr="00931563" w:rsidRDefault="00FE03E9" w:rsidP="00FE03E9">
      <w:pPr>
        <w:rPr>
          <w:b/>
          <w:sz w:val="32"/>
          <w:szCs w:val="32"/>
        </w:rPr>
      </w:pPr>
      <w:r>
        <w:rPr>
          <w:b/>
          <w:sz w:val="32"/>
          <w:szCs w:val="32"/>
        </w:rPr>
        <w:t>Общие сведения</w:t>
      </w:r>
    </w:p>
    <w:p w14:paraId="0EF6EA88" w14:textId="77777777" w:rsidR="00FE03E9" w:rsidRPr="00FE03E9" w:rsidRDefault="00FE03E9" w:rsidP="00FE03E9">
      <w:pPr>
        <w:pStyle w:val="a3"/>
        <w:ind w:firstLine="0"/>
      </w:pPr>
    </w:p>
    <w:p w14:paraId="3CFB7835" w14:textId="62DF3753" w:rsidR="000B6856" w:rsidRPr="005134BF" w:rsidRDefault="000B6856" w:rsidP="000B6856">
      <w:pPr>
        <w:pStyle w:val="a3"/>
        <w:rPr>
          <w:rFonts w:cs="Times New Roman"/>
        </w:rPr>
      </w:pPr>
      <w:r w:rsidRPr="005134BF">
        <w:rPr>
          <w:rFonts w:cs="Times New Roman"/>
        </w:rPr>
        <w:t xml:space="preserve">Веб-сервисы для интеграции с ПП </w:t>
      </w:r>
      <w:r w:rsidR="006A4E5B">
        <w:rPr>
          <w:rFonts w:cs="Times New Roman"/>
        </w:rPr>
        <w:t>РМСП-</w:t>
      </w:r>
      <w:r w:rsidR="00E971DD">
        <w:rPr>
          <w:rFonts w:cs="Times New Roman"/>
        </w:rPr>
        <w:t>ПП</w:t>
      </w:r>
      <w:r w:rsidRPr="005134BF">
        <w:rPr>
          <w:rFonts w:cs="Times New Roman"/>
        </w:rPr>
        <w:t xml:space="preserve"> предназначены для обмена информацией между данной подсистемой, входящей в состав АИС «Налог-3»</w:t>
      </w:r>
      <w:r w:rsidR="001859F7">
        <w:rPr>
          <w:rFonts w:cs="Times New Roman"/>
        </w:rPr>
        <w:t>,</w:t>
      </w:r>
      <w:r w:rsidRPr="005134BF">
        <w:rPr>
          <w:rFonts w:cs="Times New Roman"/>
        </w:rPr>
        <w:t xml:space="preserve"> и внешними информационными системами </w:t>
      </w:r>
      <w:r w:rsidR="00E971DD">
        <w:rPr>
          <w:rFonts w:cs="Times New Roman"/>
        </w:rPr>
        <w:t>поставщиков</w:t>
      </w:r>
      <w:r w:rsidRPr="005134BF">
        <w:rPr>
          <w:rFonts w:cs="Times New Roman"/>
        </w:rPr>
        <w:t>. Данный документ логически описывает возможности, ограничения и требования к внешним системам при интеграции через веб-сервисы и не включает техническое описание веб-сервисов.</w:t>
      </w:r>
    </w:p>
    <w:p w14:paraId="493F33F7" w14:textId="7555A884" w:rsidR="00061ED6" w:rsidRDefault="00061ED6" w:rsidP="00061ED6">
      <w:pPr>
        <w:pStyle w:val="a3"/>
        <w:rPr>
          <w:rFonts w:cs="Times New Roman"/>
        </w:rPr>
      </w:pPr>
      <w:r w:rsidRPr="00ED402D">
        <w:rPr>
          <w:rFonts w:cs="Times New Roman"/>
        </w:rPr>
        <w:t xml:space="preserve">Проектирование продукта </w:t>
      </w:r>
      <w:r w:rsidR="00F863F4">
        <w:rPr>
          <w:rFonts w:cs="Times New Roman"/>
        </w:rPr>
        <w:t xml:space="preserve">поставщика </w:t>
      </w:r>
      <w:r w:rsidRPr="00ED402D">
        <w:rPr>
          <w:rFonts w:cs="Times New Roman"/>
        </w:rPr>
        <w:t xml:space="preserve">должно исходить из принципов минимизации запросов к </w:t>
      </w:r>
      <w:r w:rsidR="006A4E5B">
        <w:rPr>
          <w:rFonts w:cs="Times New Roman"/>
        </w:rPr>
        <w:t>РМСП-</w:t>
      </w:r>
      <w:r w:rsidR="00F863F4">
        <w:rPr>
          <w:rFonts w:cs="Times New Roman"/>
        </w:rPr>
        <w:t>ПП</w:t>
      </w:r>
      <w:r w:rsidRPr="00ED402D">
        <w:rPr>
          <w:rFonts w:cs="Times New Roman"/>
        </w:rPr>
        <w:t>.</w:t>
      </w:r>
    </w:p>
    <w:p w14:paraId="77E6FA57" w14:textId="09D1B640" w:rsidR="00061ED6" w:rsidRPr="00061ED6" w:rsidRDefault="00061ED6" w:rsidP="00102ABA">
      <w:pPr>
        <w:pStyle w:val="a3"/>
      </w:pPr>
      <w:r w:rsidRPr="00ED402D">
        <w:rPr>
          <w:rFonts w:cs="Times New Roman"/>
        </w:rPr>
        <w:t xml:space="preserve">На стороне </w:t>
      </w:r>
      <w:r w:rsidR="00F863F4">
        <w:rPr>
          <w:rFonts w:cs="Times New Roman"/>
        </w:rPr>
        <w:t>поставщика</w:t>
      </w:r>
      <w:r w:rsidRPr="00ED402D">
        <w:rPr>
          <w:rFonts w:cs="Times New Roman"/>
        </w:rPr>
        <w:t xml:space="preserve"> должно быть обеспечено хранение запрошенных от </w:t>
      </w:r>
      <w:r w:rsidR="006A4E5B">
        <w:rPr>
          <w:rFonts w:cs="Times New Roman"/>
        </w:rPr>
        <w:t>РМСП-</w:t>
      </w:r>
      <w:r w:rsidR="00F863F4">
        <w:rPr>
          <w:rFonts w:cs="Times New Roman"/>
        </w:rPr>
        <w:t>ПП данных.</w:t>
      </w:r>
    </w:p>
    <w:p w14:paraId="17A2E66D" w14:textId="5E34D313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Сервис предназначен для обеспечения взаимодействия между клиентскими приложениями и</w:t>
      </w:r>
      <w:r w:rsidRPr="00246EAC">
        <w:rPr>
          <w:b/>
          <w:bCs/>
        </w:rPr>
        <w:t xml:space="preserve"> </w:t>
      </w:r>
      <w:r w:rsidRPr="00246EAC">
        <w:rPr>
          <w:bCs/>
          <w:sz w:val="28"/>
          <w:szCs w:val="28"/>
        </w:rPr>
        <w:t>сервером ФНС</w:t>
      </w:r>
      <w:r w:rsidR="00692660">
        <w:rPr>
          <w:bCs/>
          <w:sz w:val="28"/>
          <w:szCs w:val="28"/>
        </w:rPr>
        <w:t xml:space="preserve"> России</w:t>
      </w:r>
      <w:r w:rsidRPr="00246EAC">
        <w:rPr>
          <w:bCs/>
          <w:sz w:val="28"/>
          <w:szCs w:val="28"/>
        </w:rPr>
        <w:t>, предоставляющим функционал для доступа к личному кабинету организаций, предоставляющих поддержку субъектам малого и среднего предпринимательства.</w:t>
      </w:r>
    </w:p>
    <w:p w14:paraId="5F6E9007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Данный сервис реализован с помощью архитектурного стиля </w:t>
      </w:r>
      <w:proofErr w:type="spellStart"/>
      <w:r w:rsidRPr="00246EAC">
        <w:rPr>
          <w:bCs/>
          <w:sz w:val="28"/>
          <w:szCs w:val="28"/>
        </w:rPr>
        <w:t>RESTful</w:t>
      </w:r>
      <w:proofErr w:type="spellEnd"/>
      <w:r w:rsidRPr="00246EAC">
        <w:rPr>
          <w:bCs/>
          <w:sz w:val="28"/>
          <w:szCs w:val="28"/>
        </w:rPr>
        <w:t>.</w:t>
      </w:r>
    </w:p>
    <w:p w14:paraId="2F9851BB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В JSON ответах, формируемых на стороне сервиса, могут добавляться новые поля и HTTP заголовки без поднятия версии API. Клиенту необходимо игнорировать данные новые поля и заголовки в ответах, если они не нужны клиенту. </w:t>
      </w:r>
    </w:p>
    <w:p w14:paraId="01845013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Клиент обязан иметь </w:t>
      </w:r>
      <w:proofErr w:type="spellStart"/>
      <w:r w:rsidRPr="00246EAC">
        <w:rPr>
          <w:bCs/>
          <w:sz w:val="28"/>
          <w:szCs w:val="28"/>
        </w:rPr>
        <w:t>timeout</w:t>
      </w:r>
      <w:proofErr w:type="spellEnd"/>
      <w:r w:rsidRPr="00246EAC">
        <w:rPr>
          <w:bCs/>
          <w:sz w:val="28"/>
          <w:szCs w:val="28"/>
        </w:rPr>
        <w:t xml:space="preserve"> ответа от сервера не менее 60 секунд для всех API вызовов, если в описании конкретного REST метода данный параметр не уточняется отдельно. </w:t>
      </w:r>
    </w:p>
    <w:p w14:paraId="4C0093E9" w14:textId="77777777" w:rsidR="00246EAC" w:rsidRPr="00246EAC" w:rsidRDefault="00246EAC" w:rsidP="006852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 xml:space="preserve">Установлен запрет на количество запросов с одного </w:t>
      </w:r>
      <w:proofErr w:type="spellStart"/>
      <w:r w:rsidRPr="00246EAC">
        <w:rPr>
          <w:bCs/>
          <w:sz w:val="28"/>
          <w:szCs w:val="28"/>
        </w:rPr>
        <w:t>ip</w:t>
      </w:r>
      <w:proofErr w:type="spellEnd"/>
      <w:r w:rsidRPr="00246EAC">
        <w:rPr>
          <w:bCs/>
          <w:sz w:val="28"/>
          <w:szCs w:val="28"/>
        </w:rPr>
        <w:t xml:space="preserve"> адреса - не чаще чем 2 раза за 1 минуту. </w:t>
      </w:r>
    </w:p>
    <w:p w14:paraId="4D373586" w14:textId="3A282C8C" w:rsidR="00246EAC" w:rsidRPr="00246EAC" w:rsidRDefault="00246EAC" w:rsidP="00FE03E9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Адрес тестового сервиса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КТиР</w:t>
      </w:r>
      <w:proofErr w:type="spellEnd"/>
      <w:r>
        <w:rPr>
          <w:bCs/>
          <w:sz w:val="28"/>
          <w:szCs w:val="28"/>
        </w:rPr>
        <w:t>)</w:t>
      </w:r>
      <w:r w:rsidRPr="00246EAC">
        <w:rPr>
          <w:bCs/>
          <w:sz w:val="28"/>
          <w:szCs w:val="28"/>
        </w:rPr>
        <w:t>: http://94.125.90.50:6336/pp</w:t>
      </w:r>
      <w:r w:rsidR="00931563">
        <w:rPr>
          <w:bCs/>
          <w:sz w:val="28"/>
          <w:szCs w:val="28"/>
        </w:rPr>
        <w:t>.</w:t>
      </w:r>
    </w:p>
    <w:p w14:paraId="457FCA95" w14:textId="3241DC17" w:rsidR="00246EAC" w:rsidRPr="00246EAC" w:rsidRDefault="00246EAC" w:rsidP="00FE03E9">
      <w:pPr>
        <w:spacing w:line="300" w:lineRule="auto"/>
        <w:ind w:firstLine="709"/>
        <w:jc w:val="both"/>
        <w:rPr>
          <w:bCs/>
          <w:sz w:val="28"/>
          <w:szCs w:val="28"/>
        </w:rPr>
      </w:pPr>
      <w:r w:rsidRPr="00246EAC">
        <w:rPr>
          <w:bCs/>
          <w:sz w:val="28"/>
          <w:szCs w:val="28"/>
        </w:rPr>
        <w:t>Адрес промышленного сервиса: https://rmsp-pp.nalog.ru</w:t>
      </w:r>
      <w:r w:rsidR="00931563">
        <w:rPr>
          <w:bCs/>
          <w:sz w:val="28"/>
          <w:szCs w:val="28"/>
        </w:rPr>
        <w:t>.</w:t>
      </w:r>
    </w:p>
    <w:p w14:paraId="7F3CEA59" w14:textId="77777777" w:rsidR="004309D2" w:rsidRDefault="004309D2" w:rsidP="00010D27">
      <w:pPr>
        <w:pStyle w:val="a3"/>
        <w:rPr>
          <w:rFonts w:cs="Times New Roman"/>
        </w:rPr>
      </w:pPr>
    </w:p>
    <w:p w14:paraId="7B57D01D" w14:textId="573793A2" w:rsidR="00931563" w:rsidRPr="00931563" w:rsidRDefault="00931563" w:rsidP="00931563">
      <w:pPr>
        <w:rPr>
          <w:b/>
          <w:sz w:val="32"/>
          <w:szCs w:val="32"/>
        </w:rPr>
      </w:pPr>
      <w:bookmarkStart w:id="58" w:name="_Toc40256130"/>
      <w:r w:rsidRPr="00931563">
        <w:rPr>
          <w:b/>
          <w:sz w:val="32"/>
          <w:szCs w:val="32"/>
        </w:rPr>
        <w:lastRenderedPageBreak/>
        <w:t>Авторизация</w:t>
      </w:r>
      <w:bookmarkEnd w:id="58"/>
    </w:p>
    <w:p w14:paraId="72D7DD0C" w14:textId="77777777" w:rsidR="00931563" w:rsidRPr="00FE03E9" w:rsidRDefault="00931563" w:rsidP="00685280">
      <w:pPr>
        <w:spacing w:line="360" w:lineRule="auto"/>
        <w:ind w:firstLine="709"/>
        <w:jc w:val="both"/>
        <w:rPr>
          <w:sz w:val="28"/>
          <w:szCs w:val="28"/>
        </w:rPr>
      </w:pPr>
      <w:r w:rsidRPr="00FE03E9">
        <w:rPr>
          <w:sz w:val="28"/>
          <w:szCs w:val="28"/>
        </w:rPr>
        <w:t xml:space="preserve">Аутентификация пользователя производится по квалифицированному сертификату ключа проверки электронной подписи, выданному аккредитованным удостоверяющим центром. По результатам аутентификации пользователя производится авторизация в </w:t>
      </w:r>
      <w:proofErr w:type="spellStart"/>
      <w:r w:rsidRPr="00FE03E9">
        <w:rPr>
          <w:sz w:val="28"/>
          <w:szCs w:val="28"/>
        </w:rPr>
        <w:t>сервисе.Процесс</w:t>
      </w:r>
      <w:proofErr w:type="spellEnd"/>
      <w:r w:rsidRPr="00FE03E9">
        <w:rPr>
          <w:sz w:val="28"/>
          <w:szCs w:val="28"/>
        </w:rPr>
        <w:t xml:space="preserve"> авторизации состоит из двух этапов:</w:t>
      </w:r>
    </w:p>
    <w:p w14:paraId="5E480095" w14:textId="708EEFAA" w:rsidR="00931563" w:rsidRPr="00FE03E9" w:rsidRDefault="00931563" w:rsidP="00685280">
      <w:pPr>
        <w:pStyle w:val="ae"/>
        <w:numPr>
          <w:ilvl w:val="0"/>
          <w:numId w:val="30"/>
        </w:numP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FE03E9">
        <w:rPr>
          <w:sz w:val="28"/>
          <w:szCs w:val="28"/>
        </w:rPr>
        <w:t xml:space="preserve">Получение </w:t>
      </w:r>
      <w:proofErr w:type="spellStart"/>
      <w:r w:rsidRPr="00FE03E9">
        <w:rPr>
          <w:sz w:val="28"/>
          <w:szCs w:val="28"/>
        </w:rPr>
        <w:t>токена</w:t>
      </w:r>
      <w:proofErr w:type="spellEnd"/>
      <w:r w:rsidRPr="00FE03E9">
        <w:rPr>
          <w:sz w:val="28"/>
          <w:szCs w:val="28"/>
        </w:rPr>
        <w:t xml:space="preserve"> авторизации</w:t>
      </w:r>
      <w:r w:rsidR="00E746A2">
        <w:rPr>
          <w:sz w:val="28"/>
          <w:szCs w:val="28"/>
        </w:rPr>
        <w:t>;</w:t>
      </w:r>
    </w:p>
    <w:p w14:paraId="0B4B2B46" w14:textId="77777777" w:rsidR="00931563" w:rsidRPr="00FE03E9" w:rsidRDefault="00931563" w:rsidP="00685280">
      <w:pPr>
        <w:pStyle w:val="ae"/>
        <w:numPr>
          <w:ilvl w:val="0"/>
          <w:numId w:val="30"/>
        </w:numPr>
        <w:spacing w:before="120" w:after="120" w:line="360" w:lineRule="auto"/>
        <w:ind w:left="714" w:hanging="357"/>
        <w:jc w:val="both"/>
        <w:rPr>
          <w:sz w:val="28"/>
          <w:szCs w:val="28"/>
        </w:rPr>
      </w:pPr>
      <w:r w:rsidRPr="00FE03E9">
        <w:rPr>
          <w:sz w:val="28"/>
          <w:szCs w:val="28"/>
        </w:rPr>
        <w:t xml:space="preserve">Авторизация по </w:t>
      </w:r>
      <w:proofErr w:type="spellStart"/>
      <w:r w:rsidRPr="00FE03E9">
        <w:rPr>
          <w:sz w:val="28"/>
          <w:szCs w:val="28"/>
        </w:rPr>
        <w:t>токену</w:t>
      </w:r>
      <w:proofErr w:type="spellEnd"/>
      <w:r w:rsidRPr="00FE03E9">
        <w:rPr>
          <w:sz w:val="28"/>
          <w:szCs w:val="28"/>
        </w:rPr>
        <w:t xml:space="preserve"> и электронной подписи.</w:t>
      </w:r>
    </w:p>
    <w:p w14:paraId="5DC7D96B" w14:textId="046CCF77" w:rsidR="00931563" w:rsidRPr="00931563" w:rsidRDefault="00931563" w:rsidP="00685280">
      <w:pPr>
        <w:spacing w:line="360" w:lineRule="auto"/>
        <w:rPr>
          <w:b/>
          <w:sz w:val="28"/>
          <w:szCs w:val="28"/>
        </w:rPr>
      </w:pPr>
      <w:bookmarkStart w:id="59" w:name="_Toc40256131"/>
      <w:r w:rsidRPr="00931563">
        <w:rPr>
          <w:b/>
          <w:sz w:val="28"/>
          <w:szCs w:val="28"/>
        </w:rPr>
        <w:t xml:space="preserve">Получение </w:t>
      </w:r>
      <w:proofErr w:type="spellStart"/>
      <w:r w:rsidRPr="00931563">
        <w:rPr>
          <w:b/>
          <w:sz w:val="28"/>
          <w:szCs w:val="28"/>
        </w:rPr>
        <w:t>токена</w:t>
      </w:r>
      <w:proofErr w:type="spellEnd"/>
      <w:r w:rsidRPr="00931563">
        <w:rPr>
          <w:b/>
          <w:sz w:val="28"/>
          <w:szCs w:val="28"/>
        </w:rPr>
        <w:t xml:space="preserve"> авторизации</w:t>
      </w:r>
      <w:bookmarkEnd w:id="59"/>
    </w:p>
    <w:p w14:paraId="56ECD887" w14:textId="77777777" w:rsidR="00931563" w:rsidRPr="00FE03E9" w:rsidRDefault="00931563" w:rsidP="00685280">
      <w:pPr>
        <w:spacing w:line="360" w:lineRule="auto"/>
        <w:ind w:firstLine="708"/>
        <w:rPr>
          <w:sz w:val="28"/>
          <w:szCs w:val="28"/>
        </w:rPr>
      </w:pPr>
      <w:r w:rsidRPr="00FE03E9">
        <w:rPr>
          <w:sz w:val="28"/>
          <w:szCs w:val="28"/>
        </w:rPr>
        <w:t xml:space="preserve">Возвращает </w:t>
      </w:r>
      <w:proofErr w:type="spellStart"/>
      <w:r w:rsidRPr="00FE03E9">
        <w:rPr>
          <w:sz w:val="28"/>
          <w:szCs w:val="28"/>
        </w:rPr>
        <w:t>токен</w:t>
      </w:r>
      <w:proofErr w:type="spellEnd"/>
      <w:r w:rsidRPr="00FE03E9">
        <w:rPr>
          <w:sz w:val="28"/>
          <w:szCs w:val="28"/>
        </w:rPr>
        <w:t xml:space="preserve"> авторизации, необходимый для авторизации.</w:t>
      </w:r>
    </w:p>
    <w:p w14:paraId="6630F16E" w14:textId="77777777" w:rsidR="00931563" w:rsidRDefault="00931563" w:rsidP="00931563">
      <w:pPr>
        <w:ind w:firstLine="708"/>
      </w:pPr>
    </w:p>
    <w:p w14:paraId="573B9A25" w14:textId="77777777" w:rsidR="00931563" w:rsidRPr="00931563" w:rsidRDefault="00931563" w:rsidP="00931563">
      <w:pPr>
        <w:rPr>
          <w:sz w:val="28"/>
          <w:szCs w:val="28"/>
        </w:rPr>
      </w:pPr>
      <w:bookmarkStart w:id="60" w:name="_Toc40256132"/>
      <w:r w:rsidRPr="00931563">
        <w:rPr>
          <w:sz w:val="28"/>
          <w:szCs w:val="28"/>
        </w:rPr>
        <w:t>Запрос:</w:t>
      </w:r>
      <w:bookmarkEnd w:id="60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0E70FFE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49554E2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FE63AF8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/sign-in-</w:t>
            </w:r>
            <w:proofErr w:type="spellStart"/>
            <w:r>
              <w:rPr>
                <w:lang w:val="en-US"/>
              </w:rPr>
              <w:t>proc.json</w:t>
            </w:r>
            <w:proofErr w:type="spellEnd"/>
          </w:p>
        </w:tc>
      </w:tr>
      <w:tr w:rsidR="00931563" w:rsidRPr="008F2C5A" w14:paraId="75DE45A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162985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</w:t>
            </w:r>
            <w:proofErr w:type="spellStart"/>
            <w:r w:rsidRPr="008F2C5A">
              <w:rPr>
                <w:lang w:val="en-US"/>
              </w:rPr>
              <w:t>метод</w:t>
            </w:r>
            <w:proofErr w:type="spellEnd"/>
            <w:r w:rsidRPr="008F2C5A">
              <w:rPr>
                <w:lang w:val="en-US"/>
              </w:rPr>
              <w:t>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D439CAD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GET|POST</w:t>
            </w:r>
          </w:p>
        </w:tc>
      </w:tr>
      <w:tr w:rsidR="00931563" w:rsidRPr="008F2C5A" w14:paraId="5761462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B230955" w14:textId="77777777" w:rsidR="00931563" w:rsidRPr="008F2C5A" w:rsidRDefault="00931563" w:rsidP="0059000F">
            <w:pPr>
              <w:pStyle w:val="afff8"/>
            </w:pPr>
            <w:r w:rsidRPr="008F2C5A"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A29F0D9" w14:textId="77777777" w:rsidR="00931563" w:rsidRDefault="00931563" w:rsidP="0059000F">
            <w:pPr>
              <w:pStyle w:val="afff8"/>
            </w:pPr>
            <w:r w:rsidRPr="008F2C5A">
              <w:t>Тип передаваемых данных</w:t>
            </w:r>
            <w:r>
              <w:t xml:space="preserve">: </w:t>
            </w:r>
            <w:proofErr w:type="spellStart"/>
            <w:r>
              <w:t>text</w:t>
            </w:r>
            <w:proofErr w:type="spellEnd"/>
            <w:r>
              <w:t>/</w:t>
            </w:r>
            <w:proofErr w:type="spellStart"/>
            <w:r>
              <w:t>xml</w:t>
            </w:r>
            <w:proofErr w:type="spellEnd"/>
          </w:p>
          <w:p w14:paraId="76098F1E" w14:textId="77777777" w:rsidR="00931563" w:rsidRDefault="00931563" w:rsidP="0059000F">
            <w:pPr>
              <w:pStyle w:val="afff8"/>
            </w:pPr>
          </w:p>
          <w:p w14:paraId="67C46D61" w14:textId="77777777" w:rsidR="00931563" w:rsidRDefault="00931563" w:rsidP="0059000F">
            <w:pPr>
              <w:pStyle w:val="afff8"/>
            </w:pPr>
            <w:r>
              <w:t>Параметры формы:</w:t>
            </w:r>
          </w:p>
          <w:p w14:paraId="75A50943" w14:textId="77777777" w:rsidR="00931563" w:rsidRPr="00A9440E" w:rsidRDefault="00931563" w:rsidP="0059000F">
            <w:pPr>
              <w:pStyle w:val="afff8"/>
              <w:rPr>
                <w:lang w:val="en-US"/>
              </w:rPr>
            </w:pPr>
            <w:r>
              <w:t xml:space="preserve">    </w:t>
            </w:r>
            <w:r>
              <w:rPr>
                <w:lang w:val="en-US"/>
              </w:rPr>
              <w:t>c</w:t>
            </w:r>
            <w:r>
              <w:t xml:space="preserve"> = </w:t>
            </w:r>
            <w:proofErr w:type="spellStart"/>
            <w:r>
              <w:t>token</w:t>
            </w:r>
            <w:proofErr w:type="spellEnd"/>
          </w:p>
        </w:tc>
      </w:tr>
    </w:tbl>
    <w:p w14:paraId="7EAAF035" w14:textId="77777777" w:rsidR="00931563" w:rsidRDefault="00931563" w:rsidP="00931563">
      <w:pPr>
        <w:rPr>
          <w:sz w:val="28"/>
          <w:szCs w:val="28"/>
        </w:rPr>
      </w:pPr>
      <w:bookmarkStart w:id="61" w:name="_Toc40256133"/>
    </w:p>
    <w:p w14:paraId="49CE097C" w14:textId="77777777" w:rsidR="00931563" w:rsidRPr="00931563" w:rsidRDefault="00931563" w:rsidP="00931563">
      <w:pPr>
        <w:rPr>
          <w:sz w:val="28"/>
          <w:szCs w:val="28"/>
        </w:rPr>
      </w:pPr>
      <w:r w:rsidRPr="00931563">
        <w:rPr>
          <w:sz w:val="28"/>
          <w:szCs w:val="28"/>
        </w:rPr>
        <w:t>Ответ:</w:t>
      </w:r>
      <w:bookmarkEnd w:id="61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470526" w14:paraId="26B6A376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4EAB6C" w14:textId="77777777" w:rsidR="00931563" w:rsidRPr="00470526" w:rsidRDefault="00931563" w:rsidP="0059000F">
            <w:pPr>
              <w:pStyle w:val="afff8"/>
            </w:pPr>
            <w:r w:rsidRPr="00470526"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5130BC0" w14:textId="77777777" w:rsidR="00931563" w:rsidRPr="00470526" w:rsidRDefault="00931563" w:rsidP="0059000F">
            <w:pPr>
              <w:pStyle w:val="afff8"/>
            </w:pPr>
            <w:r w:rsidRPr="00470526">
              <w:rPr>
                <w:szCs w:val="18"/>
              </w:rPr>
              <w:t>HTTP 200 - OK</w:t>
            </w:r>
          </w:p>
        </w:tc>
      </w:tr>
      <w:tr w:rsidR="00931563" w:rsidRPr="00470526" w14:paraId="194914B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7A9BE82" w14:textId="77777777" w:rsidR="00931563" w:rsidRPr="00470526" w:rsidRDefault="00931563" w:rsidP="0059000F">
            <w:pPr>
              <w:pStyle w:val="afff8"/>
            </w:pPr>
            <w:r w:rsidRPr="00470526"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5FE567E" w14:textId="77777777" w:rsidR="00931563" w:rsidRPr="00470526" w:rsidRDefault="00931563" w:rsidP="0059000F">
            <w:pPr>
              <w:pStyle w:val="afff8"/>
            </w:pPr>
            <w:proofErr w:type="spellStart"/>
            <w:r w:rsidRPr="00470526">
              <w:rPr>
                <w:szCs w:val="18"/>
              </w:rPr>
              <w:t>application</w:t>
            </w:r>
            <w:proofErr w:type="spellEnd"/>
            <w:r w:rsidRPr="00470526">
              <w:rPr>
                <w:szCs w:val="18"/>
              </w:rPr>
              <w:t>/</w:t>
            </w:r>
            <w:proofErr w:type="spellStart"/>
            <w:r w:rsidRPr="00470526">
              <w:rPr>
                <w:szCs w:val="18"/>
              </w:rPr>
              <w:t>json</w:t>
            </w:r>
            <w:proofErr w:type="spellEnd"/>
          </w:p>
        </w:tc>
      </w:tr>
      <w:tr w:rsidR="00931563" w:rsidRPr="00470526" w14:paraId="706D3AF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3AD5EE5" w14:textId="77777777" w:rsidR="00931563" w:rsidRPr="00470526" w:rsidRDefault="00931563" w:rsidP="0059000F">
            <w:pPr>
              <w:pStyle w:val="afff8"/>
            </w:pPr>
            <w:r w:rsidRPr="00470526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D1E2E90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{ </w:t>
            </w:r>
          </w:p>
          <w:p w14:paraId="19ED2D12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</w:t>
            </w:r>
            <w:proofErr w:type="spellStart"/>
            <w:r w:rsidRPr="00A9440E">
              <w:rPr>
                <w:rFonts w:eastAsia="Times New Roman"/>
                <w:lang w:eastAsia="ru-RU"/>
              </w:rPr>
              <w:t>expires</w:t>
            </w:r>
            <w:proofErr w:type="spellEnd"/>
            <w:r w:rsidRPr="00A9440E">
              <w:rPr>
                <w:rFonts w:eastAsia="Times New Roman"/>
                <w:lang w:eastAsia="ru-RU"/>
              </w:rPr>
              <w:t xml:space="preserve">": </w:t>
            </w:r>
            <w:r w:rsidRPr="00A91A1B">
              <w:rPr>
                <w:rFonts w:eastAsia="Times New Roman"/>
                <w:b/>
                <w:lang w:eastAsia="ru-RU"/>
              </w:rPr>
              <w:t>&lt;Срок действия&gt;</w:t>
            </w:r>
            <w:r w:rsidRPr="00A9440E">
              <w:rPr>
                <w:rFonts w:eastAsia="Times New Roman"/>
                <w:lang w:eastAsia="ru-RU"/>
              </w:rPr>
              <w:t xml:space="preserve">, </w:t>
            </w:r>
          </w:p>
          <w:p w14:paraId="3AE6CE73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</w:t>
            </w:r>
            <w:proofErr w:type="spellStart"/>
            <w:r w:rsidRPr="00A9440E">
              <w:rPr>
                <w:rFonts w:eastAsia="Times New Roman"/>
                <w:lang w:eastAsia="ru-RU"/>
              </w:rPr>
              <w:t>token</w:t>
            </w:r>
            <w:proofErr w:type="spellEnd"/>
            <w:r w:rsidRPr="00A9440E">
              <w:rPr>
                <w:rFonts w:eastAsia="Times New Roman"/>
                <w:lang w:eastAsia="ru-RU"/>
              </w:rPr>
              <w:t xml:space="preserve">": </w:t>
            </w:r>
            <w:r w:rsidRPr="00A91A1B">
              <w:rPr>
                <w:rFonts w:eastAsia="Times New Roman"/>
                <w:b/>
                <w:lang w:eastAsia="ru-RU"/>
              </w:rPr>
              <w:t>&lt;</w:t>
            </w:r>
            <w:proofErr w:type="spellStart"/>
            <w:r w:rsidRPr="00A91A1B">
              <w:rPr>
                <w:rFonts w:eastAsia="Times New Roman"/>
                <w:b/>
                <w:lang w:eastAsia="ru-RU"/>
              </w:rPr>
              <w:t>Токен</w:t>
            </w:r>
            <w:proofErr w:type="spellEnd"/>
            <w:r w:rsidRPr="00A91A1B">
              <w:rPr>
                <w:rFonts w:eastAsia="Times New Roman"/>
                <w:b/>
                <w:lang w:eastAsia="ru-RU"/>
              </w:rPr>
              <w:t xml:space="preserve"> авторизации&gt;</w:t>
            </w:r>
            <w:r w:rsidRPr="00A9440E">
              <w:rPr>
                <w:rFonts w:eastAsia="Times New Roman"/>
                <w:lang w:eastAsia="ru-RU"/>
              </w:rPr>
              <w:t>,</w:t>
            </w:r>
          </w:p>
          <w:p w14:paraId="438AF37C" w14:textId="77777777" w:rsidR="00931563" w:rsidRPr="00A9440E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 xml:space="preserve">  "</w:t>
            </w:r>
            <w:proofErr w:type="spellStart"/>
            <w:r w:rsidRPr="00A9440E">
              <w:rPr>
                <w:rFonts w:eastAsia="Times New Roman"/>
                <w:lang w:eastAsia="ru-RU"/>
              </w:rPr>
              <w:t>type</w:t>
            </w:r>
            <w:proofErr w:type="spellEnd"/>
            <w:r w:rsidRPr="00A9440E">
              <w:rPr>
                <w:rFonts w:eastAsia="Times New Roman"/>
                <w:lang w:eastAsia="ru-RU"/>
              </w:rPr>
              <w:t>": "</w:t>
            </w:r>
            <w:proofErr w:type="spellStart"/>
            <w:r w:rsidRPr="00A9440E">
              <w:rPr>
                <w:rFonts w:eastAsia="Times New Roman"/>
                <w:lang w:eastAsia="ru-RU"/>
              </w:rPr>
              <w:t>AuthToken</w:t>
            </w:r>
            <w:proofErr w:type="spellEnd"/>
            <w:r w:rsidRPr="00A9440E">
              <w:rPr>
                <w:rFonts w:eastAsia="Times New Roman"/>
                <w:lang w:eastAsia="ru-RU"/>
              </w:rPr>
              <w:t>"</w:t>
            </w:r>
          </w:p>
          <w:p w14:paraId="44ABB07E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lang w:eastAsia="ru-RU"/>
              </w:rPr>
              <w:t>}</w:t>
            </w:r>
          </w:p>
          <w:p w14:paraId="099EA074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</w:p>
          <w:p w14:paraId="257E2AFA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Где:</w:t>
            </w:r>
          </w:p>
          <w:p w14:paraId="7443926F" w14:textId="77777777" w:rsidR="00931563" w:rsidRDefault="00931563" w:rsidP="0059000F">
            <w:pPr>
              <w:pStyle w:val="afff8"/>
              <w:rPr>
                <w:shd w:val="clear" w:color="auto" w:fill="FFFFFF"/>
              </w:rPr>
            </w:pPr>
            <w:r w:rsidRPr="00A9440E">
              <w:rPr>
                <w:b/>
              </w:rPr>
              <w:t>&lt;Срок действия&gt;</w:t>
            </w:r>
            <w:r w:rsidRPr="00A9440E">
              <w:t xml:space="preserve"> - Дата в формате </w:t>
            </w:r>
            <w:r w:rsidRPr="00A9440E">
              <w:rPr>
                <w:shd w:val="clear" w:color="auto" w:fill="FFFFFF"/>
              </w:rPr>
              <w:t xml:space="preserve">POSIX-время, после которого срок действия </w:t>
            </w:r>
            <w:proofErr w:type="spellStart"/>
            <w:r w:rsidRPr="00A9440E">
              <w:rPr>
                <w:shd w:val="clear" w:color="auto" w:fill="FFFFFF"/>
              </w:rPr>
              <w:t>токена</w:t>
            </w:r>
            <w:proofErr w:type="spellEnd"/>
            <w:r w:rsidRPr="00A9440E">
              <w:rPr>
                <w:shd w:val="clear" w:color="auto" w:fill="FFFFFF"/>
              </w:rPr>
              <w:t xml:space="preserve"> истекает.</w:t>
            </w:r>
          </w:p>
          <w:p w14:paraId="5F558F74" w14:textId="77777777" w:rsidR="00931563" w:rsidRPr="00470526" w:rsidRDefault="00931563" w:rsidP="0059000F">
            <w:pPr>
              <w:pStyle w:val="afff8"/>
              <w:rPr>
                <w:szCs w:val="18"/>
              </w:rPr>
            </w:pPr>
            <w:r w:rsidRPr="00A9440E">
              <w:rPr>
                <w:rFonts w:eastAsia="Times New Roman"/>
                <w:b/>
                <w:lang w:eastAsia="ru-RU"/>
              </w:rPr>
              <w:t>&lt;</w:t>
            </w:r>
            <w:proofErr w:type="spellStart"/>
            <w:r w:rsidRPr="00A9440E">
              <w:rPr>
                <w:rFonts w:eastAsia="Times New Roman"/>
                <w:b/>
                <w:lang w:eastAsia="ru-RU"/>
              </w:rPr>
              <w:t>Токен</w:t>
            </w:r>
            <w:proofErr w:type="spellEnd"/>
            <w:r w:rsidRPr="00A9440E">
              <w:rPr>
                <w:rFonts w:eastAsia="Times New Roman"/>
                <w:b/>
                <w:lang w:eastAsia="ru-RU"/>
              </w:rPr>
              <w:t xml:space="preserve"> авторизации&gt;</w:t>
            </w:r>
            <w:r>
              <w:rPr>
                <w:rFonts w:eastAsia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lang w:eastAsia="ru-RU"/>
              </w:rPr>
              <w:t>Токен</w:t>
            </w:r>
            <w:proofErr w:type="spellEnd"/>
            <w:r>
              <w:rPr>
                <w:rFonts w:eastAsia="Times New Roman"/>
                <w:lang w:eastAsia="ru-RU"/>
              </w:rPr>
              <w:t>, закодированный в BASE64</w:t>
            </w:r>
          </w:p>
        </w:tc>
      </w:tr>
    </w:tbl>
    <w:p w14:paraId="06560B50" w14:textId="77777777" w:rsidR="00931563" w:rsidRDefault="00931563" w:rsidP="00931563">
      <w:pPr>
        <w:rPr>
          <w:b/>
          <w:sz w:val="28"/>
          <w:szCs w:val="28"/>
        </w:rPr>
      </w:pPr>
      <w:bookmarkStart w:id="62" w:name="_Toc40256134"/>
    </w:p>
    <w:p w14:paraId="297C102A" w14:textId="77777777" w:rsidR="00931563" w:rsidRPr="00931563" w:rsidRDefault="00931563" w:rsidP="00685280">
      <w:pPr>
        <w:spacing w:line="360" w:lineRule="auto"/>
        <w:jc w:val="both"/>
        <w:rPr>
          <w:b/>
          <w:sz w:val="28"/>
          <w:szCs w:val="28"/>
        </w:rPr>
      </w:pPr>
      <w:r w:rsidRPr="00931563">
        <w:rPr>
          <w:b/>
          <w:sz w:val="28"/>
          <w:szCs w:val="28"/>
        </w:rPr>
        <w:t xml:space="preserve">Авторизация по </w:t>
      </w:r>
      <w:proofErr w:type="spellStart"/>
      <w:r w:rsidRPr="00931563">
        <w:rPr>
          <w:b/>
          <w:sz w:val="28"/>
          <w:szCs w:val="28"/>
        </w:rPr>
        <w:t>токену</w:t>
      </w:r>
      <w:proofErr w:type="spellEnd"/>
      <w:r w:rsidRPr="00931563">
        <w:rPr>
          <w:b/>
          <w:sz w:val="28"/>
          <w:szCs w:val="28"/>
        </w:rPr>
        <w:t xml:space="preserve"> и электронной подписи</w:t>
      </w:r>
      <w:bookmarkEnd w:id="62"/>
    </w:p>
    <w:p w14:paraId="1784ED9B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931563">
        <w:rPr>
          <w:sz w:val="28"/>
          <w:szCs w:val="28"/>
        </w:rPr>
        <w:t>Токен</w:t>
      </w:r>
      <w:proofErr w:type="spellEnd"/>
      <w:r w:rsidRPr="00931563">
        <w:rPr>
          <w:sz w:val="28"/>
          <w:szCs w:val="28"/>
        </w:rPr>
        <w:t xml:space="preserve"> авторизации необходимо подписать электронной подписью пользователя и передать эти сведения в сервис на верификацию.</w:t>
      </w:r>
    </w:p>
    <w:p w14:paraId="7ECE2CFE" w14:textId="77777777" w:rsidR="00931563" w:rsidRDefault="00931563" w:rsidP="00931563">
      <w:pPr>
        <w:rPr>
          <w:sz w:val="28"/>
          <w:szCs w:val="28"/>
        </w:rPr>
      </w:pPr>
      <w:bookmarkStart w:id="63" w:name="_Toc40256135"/>
    </w:p>
    <w:p w14:paraId="619C1EAF" w14:textId="39A28061" w:rsidR="00931563" w:rsidRPr="00931563" w:rsidRDefault="00931563" w:rsidP="00931563">
      <w:pPr>
        <w:rPr>
          <w:sz w:val="28"/>
          <w:szCs w:val="28"/>
        </w:rPr>
      </w:pPr>
      <w:r w:rsidRPr="00931563">
        <w:rPr>
          <w:sz w:val="28"/>
          <w:szCs w:val="28"/>
        </w:rPr>
        <w:t>Запрос:</w:t>
      </w:r>
      <w:bookmarkEnd w:id="63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43495635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D521570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10D38D1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/sign-in-</w:t>
            </w:r>
            <w:proofErr w:type="spellStart"/>
            <w:r>
              <w:rPr>
                <w:lang w:val="en-US"/>
              </w:rPr>
              <w:t>proc.json</w:t>
            </w:r>
            <w:proofErr w:type="spellEnd"/>
          </w:p>
        </w:tc>
      </w:tr>
      <w:tr w:rsidR="00931563" w:rsidRPr="008F2C5A" w14:paraId="0ADB733A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7D1681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</w:t>
            </w:r>
            <w:proofErr w:type="spellStart"/>
            <w:r w:rsidRPr="008F2C5A">
              <w:rPr>
                <w:lang w:val="en-US"/>
              </w:rPr>
              <w:t>метод</w:t>
            </w:r>
            <w:proofErr w:type="spellEnd"/>
            <w:r w:rsidRPr="008F2C5A">
              <w:rPr>
                <w:lang w:val="en-US"/>
              </w:rPr>
              <w:t>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CD5383E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31563" w:rsidRPr="008F2C5A" w14:paraId="63539E50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E01D3D" w14:textId="77777777" w:rsidR="00931563" w:rsidRPr="008F2C5A" w:rsidRDefault="00931563" w:rsidP="0059000F">
            <w:pPr>
              <w:pStyle w:val="afff8"/>
            </w:pPr>
            <w:r w:rsidRPr="008F2C5A">
              <w:lastRenderedPageBreak/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3CE643B" w14:textId="77777777" w:rsidR="00931563" w:rsidRDefault="00931563" w:rsidP="0059000F">
            <w:pPr>
              <w:pStyle w:val="afff8"/>
            </w:pPr>
            <w:r w:rsidRPr="00A91A1B">
              <w:t xml:space="preserve">Тип передаваемых данных: </w:t>
            </w:r>
            <w:proofErr w:type="spellStart"/>
            <w:r w:rsidRPr="00A91A1B">
              <w:t>text</w:t>
            </w:r>
            <w:proofErr w:type="spellEnd"/>
            <w:r w:rsidRPr="00A91A1B">
              <w:t>/</w:t>
            </w:r>
            <w:proofErr w:type="spellStart"/>
            <w:r w:rsidRPr="00A91A1B">
              <w:t>xml</w:t>
            </w:r>
            <w:proofErr w:type="spellEnd"/>
          </w:p>
          <w:p w14:paraId="4FE818AE" w14:textId="77777777" w:rsidR="00931563" w:rsidRPr="00A91A1B" w:rsidRDefault="00931563" w:rsidP="0059000F">
            <w:pPr>
              <w:pStyle w:val="afff8"/>
            </w:pPr>
          </w:p>
          <w:p w14:paraId="16079EC2" w14:textId="77777777" w:rsidR="00931563" w:rsidRDefault="00931563" w:rsidP="0059000F">
            <w:pPr>
              <w:pStyle w:val="afff8"/>
            </w:pPr>
            <w:r w:rsidRPr="00A91A1B">
              <w:t>Параметры формы:</w:t>
            </w:r>
          </w:p>
          <w:p w14:paraId="3D624042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r w:rsidRPr="00A91A1B">
              <w:rPr>
                <w:lang w:val="en-US"/>
              </w:rPr>
              <w:t>c</w:t>
            </w:r>
            <w:r w:rsidRPr="00A91A1B">
              <w:t xml:space="preserve"> = </w:t>
            </w:r>
            <w:r w:rsidRPr="00A91A1B">
              <w:rPr>
                <w:lang w:val="en-US"/>
              </w:rPr>
              <w:t>sign</w:t>
            </w:r>
            <w:r w:rsidRPr="00A91A1B">
              <w:t>-</w:t>
            </w:r>
            <w:r w:rsidRPr="00A91A1B">
              <w:rPr>
                <w:lang w:val="en-US"/>
              </w:rPr>
              <w:t>in</w:t>
            </w:r>
          </w:p>
          <w:p w14:paraId="7D47FE43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proofErr w:type="spellStart"/>
            <w:r w:rsidRPr="00A91A1B">
              <w:t>token</w:t>
            </w:r>
            <w:proofErr w:type="spellEnd"/>
            <w:r w:rsidRPr="00A91A1B">
              <w:t xml:space="preserve"> = </w:t>
            </w:r>
            <w:r w:rsidRPr="001308AE">
              <w:rPr>
                <w:b/>
              </w:rPr>
              <w:t>&lt;</w:t>
            </w:r>
            <w:proofErr w:type="spellStart"/>
            <w:r w:rsidRPr="001308AE">
              <w:rPr>
                <w:b/>
              </w:rPr>
              <w:t>Токен</w:t>
            </w:r>
            <w:proofErr w:type="spellEnd"/>
            <w:r w:rsidRPr="001308AE">
              <w:rPr>
                <w:b/>
              </w:rPr>
              <w:t xml:space="preserve"> авторизации, полученный в предыдущем методе&gt;</w:t>
            </w:r>
          </w:p>
          <w:p w14:paraId="4DF24BD2" w14:textId="77777777" w:rsidR="00931563" w:rsidRPr="00A91A1B" w:rsidRDefault="00931563" w:rsidP="0059000F">
            <w:pPr>
              <w:pStyle w:val="afff8"/>
            </w:pPr>
            <w:r w:rsidRPr="001308AE">
              <w:t xml:space="preserve">  </w:t>
            </w:r>
            <w:proofErr w:type="spellStart"/>
            <w:r w:rsidRPr="00A91A1B">
              <w:t>sign</w:t>
            </w:r>
            <w:proofErr w:type="spellEnd"/>
            <w:r w:rsidRPr="00A91A1B">
              <w:t xml:space="preserve"> = </w:t>
            </w:r>
            <w:r w:rsidRPr="001308AE">
              <w:rPr>
                <w:b/>
              </w:rPr>
              <w:t>&lt;</w:t>
            </w:r>
            <w:r w:rsidRPr="001308AE">
              <w:rPr>
                <w:b/>
                <w:bCs/>
              </w:rPr>
              <w:t xml:space="preserve">Электронно-цифровая подпись </w:t>
            </w:r>
            <w:proofErr w:type="spellStart"/>
            <w:r w:rsidRPr="001308AE">
              <w:rPr>
                <w:b/>
                <w:bCs/>
              </w:rPr>
              <w:t>токена</w:t>
            </w:r>
            <w:proofErr w:type="spellEnd"/>
            <w:r w:rsidRPr="001308AE">
              <w:rPr>
                <w:b/>
                <w:bCs/>
              </w:rPr>
              <w:t xml:space="preserve"> авторизации в формате </w:t>
            </w:r>
            <w:proofErr w:type="spellStart"/>
            <w:r w:rsidRPr="001308AE">
              <w:rPr>
                <w:b/>
                <w:bCs/>
                <w:lang w:val="en-US"/>
              </w:rPr>
              <w:t>CAdES</w:t>
            </w:r>
            <w:proofErr w:type="spellEnd"/>
            <w:r w:rsidRPr="001308AE">
              <w:rPr>
                <w:b/>
                <w:bCs/>
              </w:rPr>
              <w:t>-</w:t>
            </w:r>
            <w:r w:rsidRPr="001308AE">
              <w:rPr>
                <w:b/>
                <w:bCs/>
                <w:lang w:val="en-US"/>
              </w:rPr>
              <w:t>BES</w:t>
            </w:r>
            <w:r w:rsidRPr="001308AE">
              <w:rPr>
                <w:b/>
                <w:bCs/>
              </w:rPr>
              <w:t xml:space="preserve"> (формат </w:t>
            </w:r>
            <w:r w:rsidRPr="001308AE">
              <w:rPr>
                <w:b/>
                <w:bCs/>
                <w:lang w:val="en-US"/>
              </w:rPr>
              <w:t>PKCS</w:t>
            </w:r>
            <w:r w:rsidRPr="001308AE">
              <w:rPr>
                <w:b/>
                <w:bCs/>
              </w:rPr>
              <w:t xml:space="preserve">#7), закодированная в формате </w:t>
            </w:r>
            <w:r w:rsidRPr="001308AE">
              <w:rPr>
                <w:b/>
                <w:bCs/>
                <w:lang w:val="en-US"/>
              </w:rPr>
              <w:t>BASE</w:t>
            </w:r>
            <w:r w:rsidRPr="001308AE">
              <w:rPr>
                <w:b/>
                <w:bCs/>
              </w:rPr>
              <w:t>64</w:t>
            </w:r>
            <w:r w:rsidRPr="001308AE">
              <w:rPr>
                <w:b/>
              </w:rPr>
              <w:t>&gt;</w:t>
            </w:r>
          </w:p>
        </w:tc>
      </w:tr>
    </w:tbl>
    <w:p w14:paraId="19ED59E7" w14:textId="77777777" w:rsidR="00931563" w:rsidRDefault="00931563" w:rsidP="00931563">
      <w:pPr>
        <w:pStyle w:val="afff8"/>
      </w:pPr>
    </w:p>
    <w:p w14:paraId="419EA98A" w14:textId="77777777" w:rsidR="00931563" w:rsidRPr="009364B4" w:rsidRDefault="00931563" w:rsidP="009364B4">
      <w:pPr>
        <w:rPr>
          <w:sz w:val="28"/>
          <w:szCs w:val="28"/>
        </w:rPr>
      </w:pPr>
      <w:bookmarkStart w:id="64" w:name="_Toc40256136"/>
      <w:r w:rsidRPr="009364B4">
        <w:rPr>
          <w:sz w:val="28"/>
          <w:szCs w:val="28"/>
        </w:rPr>
        <w:t>Ответ:</w:t>
      </w:r>
      <w:bookmarkEnd w:id="64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470526" w14:paraId="7C098C29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DAFCEE" w14:textId="77777777" w:rsidR="00931563" w:rsidRPr="00470526" w:rsidRDefault="00931563" w:rsidP="0059000F">
            <w:pPr>
              <w:pStyle w:val="afff8"/>
            </w:pPr>
            <w:r w:rsidRPr="00470526"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262295" w14:textId="77777777" w:rsidR="00931563" w:rsidRPr="00470526" w:rsidRDefault="00931563" w:rsidP="0059000F">
            <w:pPr>
              <w:pStyle w:val="afff8"/>
            </w:pPr>
            <w:r w:rsidRPr="00470526">
              <w:rPr>
                <w:szCs w:val="18"/>
              </w:rPr>
              <w:t>HTTP 200 - OK</w:t>
            </w:r>
          </w:p>
        </w:tc>
      </w:tr>
      <w:tr w:rsidR="00931563" w:rsidRPr="00470526" w14:paraId="1EB5EE8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52FF87" w14:textId="77777777" w:rsidR="00931563" w:rsidRPr="00470526" w:rsidRDefault="00931563" w:rsidP="0059000F">
            <w:pPr>
              <w:pStyle w:val="afff8"/>
            </w:pPr>
            <w:r w:rsidRPr="00470526"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C21909F" w14:textId="77777777" w:rsidR="00931563" w:rsidRPr="00470526" w:rsidRDefault="00931563" w:rsidP="0059000F">
            <w:pPr>
              <w:pStyle w:val="afff8"/>
            </w:pPr>
            <w:proofErr w:type="spellStart"/>
            <w:r w:rsidRPr="00470526">
              <w:rPr>
                <w:szCs w:val="18"/>
              </w:rPr>
              <w:t>application</w:t>
            </w:r>
            <w:proofErr w:type="spellEnd"/>
            <w:r w:rsidRPr="00470526">
              <w:rPr>
                <w:szCs w:val="18"/>
              </w:rPr>
              <w:t>/</w:t>
            </w:r>
            <w:proofErr w:type="spellStart"/>
            <w:r w:rsidRPr="00470526">
              <w:rPr>
                <w:szCs w:val="18"/>
              </w:rPr>
              <w:t>json</w:t>
            </w:r>
            <w:proofErr w:type="spellEnd"/>
          </w:p>
        </w:tc>
      </w:tr>
      <w:tr w:rsidR="00931563" w:rsidRPr="00470526" w14:paraId="6CE0732C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8D089D" w14:textId="77777777" w:rsidR="00931563" w:rsidRPr="00470526" w:rsidRDefault="00931563" w:rsidP="0059000F">
            <w:pPr>
              <w:pStyle w:val="afff8"/>
            </w:pPr>
            <w:r w:rsidRPr="00470526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19038C3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>{</w:t>
            </w:r>
          </w:p>
          <w:p w14:paraId="44DE86DA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 xml:space="preserve">  "</w:t>
            </w:r>
            <w:proofErr w:type="spellStart"/>
            <w:r w:rsidRPr="001308AE">
              <w:rPr>
                <w:lang w:eastAsia="ru-RU"/>
              </w:rPr>
              <w:t>expires</w:t>
            </w:r>
            <w:proofErr w:type="spellEnd"/>
            <w:r w:rsidRPr="001308AE">
              <w:rPr>
                <w:lang w:eastAsia="ru-RU"/>
              </w:rPr>
              <w:t xml:space="preserve">": </w:t>
            </w:r>
            <w:r w:rsidRPr="001308AE">
              <w:rPr>
                <w:b/>
                <w:lang w:eastAsia="ru-RU"/>
              </w:rPr>
              <w:t>&lt;Срок действия&gt;</w:t>
            </w:r>
            <w:r w:rsidRPr="001308AE">
              <w:rPr>
                <w:lang w:eastAsia="ru-RU"/>
              </w:rPr>
              <w:t xml:space="preserve">, </w:t>
            </w:r>
          </w:p>
          <w:p w14:paraId="27E83655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308AE">
              <w:rPr>
                <w:lang w:eastAsia="ru-RU"/>
              </w:rPr>
              <w:t>"</w:t>
            </w:r>
            <w:proofErr w:type="spellStart"/>
            <w:r w:rsidRPr="001308AE">
              <w:rPr>
                <w:lang w:eastAsia="ru-RU"/>
              </w:rPr>
              <w:t>token</w:t>
            </w:r>
            <w:proofErr w:type="spellEnd"/>
            <w:r w:rsidRPr="001308AE">
              <w:rPr>
                <w:lang w:eastAsia="ru-RU"/>
              </w:rPr>
              <w:t xml:space="preserve">": </w:t>
            </w:r>
            <w:r w:rsidRPr="001308AE">
              <w:rPr>
                <w:b/>
                <w:lang w:eastAsia="ru-RU"/>
              </w:rPr>
              <w:t>&lt;</w:t>
            </w:r>
            <w:proofErr w:type="spellStart"/>
            <w:r w:rsidRPr="001308AE">
              <w:rPr>
                <w:b/>
                <w:lang w:eastAsia="ru-RU"/>
              </w:rPr>
              <w:t>Токен</w:t>
            </w:r>
            <w:proofErr w:type="spellEnd"/>
            <w:r w:rsidRPr="001308AE">
              <w:rPr>
                <w:b/>
                <w:lang w:eastAsia="ru-RU"/>
              </w:rPr>
              <w:t xml:space="preserve"> пользователя&gt;</w:t>
            </w:r>
            <w:r w:rsidRPr="001308AE">
              <w:rPr>
                <w:lang w:eastAsia="ru-RU"/>
              </w:rPr>
              <w:t xml:space="preserve">, </w:t>
            </w:r>
          </w:p>
          <w:p w14:paraId="12792C41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49459A">
              <w:rPr>
                <w:lang w:eastAsia="ru-RU"/>
              </w:rPr>
              <w:t xml:space="preserve">  "</w:t>
            </w:r>
            <w:r w:rsidRPr="001308AE">
              <w:rPr>
                <w:lang w:val="en-US" w:eastAsia="ru-RU"/>
              </w:rPr>
              <w:t>type</w:t>
            </w:r>
            <w:r w:rsidRPr="0049459A">
              <w:rPr>
                <w:lang w:eastAsia="ru-RU"/>
              </w:rPr>
              <w:t>": "</w:t>
            </w:r>
            <w:proofErr w:type="spellStart"/>
            <w:r w:rsidRPr="001308AE">
              <w:rPr>
                <w:lang w:val="en-US" w:eastAsia="ru-RU"/>
              </w:rPr>
              <w:t>PpUser</w:t>
            </w:r>
            <w:proofErr w:type="spellEnd"/>
            <w:r w:rsidRPr="0049459A">
              <w:rPr>
                <w:lang w:eastAsia="ru-RU"/>
              </w:rPr>
              <w:t>",</w:t>
            </w:r>
          </w:p>
          <w:p w14:paraId="4DA37721" w14:textId="77777777" w:rsidR="00931563" w:rsidRPr="0049459A" w:rsidRDefault="00931563" w:rsidP="0059000F">
            <w:pPr>
              <w:pStyle w:val="afff8"/>
              <w:rPr>
                <w:lang w:eastAsia="ru-RU"/>
              </w:rPr>
            </w:pPr>
            <w:r w:rsidRPr="0049459A">
              <w:rPr>
                <w:lang w:eastAsia="ru-RU"/>
              </w:rPr>
              <w:t xml:space="preserve">  "</w:t>
            </w:r>
            <w:r w:rsidRPr="001308AE">
              <w:rPr>
                <w:lang w:val="en-US" w:eastAsia="ru-RU"/>
              </w:rPr>
              <w:t>user</w:t>
            </w:r>
            <w:r w:rsidRPr="0049459A">
              <w:rPr>
                <w:lang w:eastAsia="ru-RU"/>
              </w:rPr>
              <w:t>": {</w:t>
            </w:r>
          </w:p>
          <w:p w14:paraId="131E0BB3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 xml:space="preserve">    "</w:t>
            </w:r>
            <w:r w:rsidRPr="001308AE">
              <w:rPr>
                <w:lang w:val="en-US" w:eastAsia="ru-RU"/>
              </w:rPr>
              <w:t>position</w:t>
            </w:r>
            <w:r w:rsidRPr="001308AE">
              <w:rPr>
                <w:lang w:eastAsia="ru-RU"/>
              </w:rPr>
              <w:t>":</w:t>
            </w:r>
            <w:r>
              <w:rPr>
                <w:lang w:eastAsia="ru-RU"/>
              </w:rPr>
              <w:t xml:space="preserve"> </w:t>
            </w:r>
            <w:r w:rsidRPr="001308AE">
              <w:rPr>
                <w:b/>
                <w:lang w:eastAsia="ru-RU"/>
              </w:rPr>
              <w:t>&lt;Должность</w:t>
            </w:r>
            <w:r>
              <w:rPr>
                <w:b/>
                <w:lang w:eastAsia="ru-RU"/>
              </w:rPr>
              <w:t xml:space="preserve"> владельца сертификата</w:t>
            </w:r>
            <w:r w:rsidRPr="001308AE">
              <w:rPr>
                <w:b/>
                <w:lang w:eastAsia="ru-RU"/>
              </w:rPr>
              <w:t>&gt;</w:t>
            </w:r>
            <w:r w:rsidRPr="001308AE">
              <w:rPr>
                <w:lang w:eastAsia="ru-RU"/>
              </w:rPr>
              <w:t xml:space="preserve">, </w:t>
            </w:r>
          </w:p>
          <w:p w14:paraId="02B39C49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 xml:space="preserve">    "</w:t>
            </w:r>
            <w:r w:rsidRPr="001308AE">
              <w:rPr>
                <w:lang w:val="en-US" w:eastAsia="ru-RU"/>
              </w:rPr>
              <w:t>inn</w:t>
            </w:r>
            <w:r w:rsidRPr="001308AE">
              <w:rPr>
                <w:lang w:eastAsia="ru-RU"/>
              </w:rPr>
              <w:t>":</w:t>
            </w:r>
            <w:r>
              <w:rPr>
                <w:lang w:eastAsia="ru-RU"/>
              </w:rPr>
              <w:t xml:space="preserve"> </w:t>
            </w:r>
            <w:r w:rsidRPr="001308AE">
              <w:rPr>
                <w:b/>
                <w:lang w:eastAsia="ru-RU"/>
              </w:rPr>
              <w:t>&lt;ИНН</w:t>
            </w:r>
            <w:r>
              <w:rPr>
                <w:b/>
                <w:lang w:eastAsia="ru-RU"/>
              </w:rPr>
              <w:t xml:space="preserve"> организации</w:t>
            </w:r>
            <w:r w:rsidRPr="001308AE">
              <w:rPr>
                <w:b/>
                <w:lang w:eastAsia="ru-RU"/>
              </w:rPr>
              <w:t>&gt;</w:t>
            </w:r>
            <w:r w:rsidRPr="001308AE">
              <w:rPr>
                <w:lang w:eastAsia="ru-RU"/>
              </w:rPr>
              <w:t xml:space="preserve">, </w:t>
            </w:r>
          </w:p>
          <w:p w14:paraId="3F7F5038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 xml:space="preserve">    "</w:t>
            </w:r>
            <w:r w:rsidRPr="001308AE">
              <w:rPr>
                <w:lang w:val="en-US" w:eastAsia="ru-RU"/>
              </w:rPr>
              <w:t>category</w:t>
            </w:r>
            <w:r w:rsidRPr="001308AE">
              <w:rPr>
                <w:lang w:eastAsia="ru-RU"/>
              </w:rPr>
              <w:t xml:space="preserve">": </w:t>
            </w:r>
            <w:r w:rsidRPr="001308AE">
              <w:rPr>
                <w:b/>
                <w:lang w:eastAsia="ru-RU"/>
              </w:rPr>
              <w:t>&lt;Категория&gt;</w:t>
            </w:r>
            <w:r w:rsidRPr="001308AE">
              <w:rPr>
                <w:lang w:eastAsia="ru-RU"/>
              </w:rPr>
              <w:t xml:space="preserve">, </w:t>
            </w:r>
          </w:p>
          <w:p w14:paraId="12355AED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 xml:space="preserve">    "</w:t>
            </w:r>
            <w:proofErr w:type="spellStart"/>
            <w:r w:rsidRPr="001308AE">
              <w:rPr>
                <w:lang w:val="en-US" w:eastAsia="ru-RU"/>
              </w:rPr>
              <w:t>organisation</w:t>
            </w:r>
            <w:proofErr w:type="spellEnd"/>
            <w:r w:rsidRPr="001308AE">
              <w:rPr>
                <w:lang w:eastAsia="ru-RU"/>
              </w:rPr>
              <w:t xml:space="preserve">": </w:t>
            </w:r>
            <w:r w:rsidRPr="001308AE">
              <w:rPr>
                <w:b/>
                <w:lang w:eastAsia="ru-RU"/>
              </w:rPr>
              <w:t>&lt;Организация&gt;</w:t>
            </w:r>
            <w:r w:rsidRPr="001308AE">
              <w:rPr>
                <w:lang w:eastAsia="ru-RU"/>
              </w:rPr>
              <w:t xml:space="preserve">, </w:t>
            </w:r>
          </w:p>
          <w:p w14:paraId="23EDF3C4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Pr="001308AE">
              <w:rPr>
                <w:lang w:eastAsia="ru-RU"/>
              </w:rPr>
              <w:t>"</w:t>
            </w:r>
            <w:proofErr w:type="spellStart"/>
            <w:r w:rsidRPr="001308AE">
              <w:rPr>
                <w:lang w:eastAsia="ru-RU"/>
              </w:rPr>
              <w:t>name</w:t>
            </w:r>
            <w:proofErr w:type="spellEnd"/>
            <w:r w:rsidRPr="001308AE">
              <w:rPr>
                <w:lang w:eastAsia="ru-RU"/>
              </w:rPr>
              <w:t xml:space="preserve">": </w:t>
            </w:r>
            <w:r w:rsidRPr="001308AE">
              <w:rPr>
                <w:b/>
                <w:lang w:eastAsia="ru-RU"/>
              </w:rPr>
              <w:t>&lt;Ф.И.О. владельца сертификата&gt;</w:t>
            </w:r>
          </w:p>
          <w:p w14:paraId="7AAD6C7C" w14:textId="77777777" w:rsidR="00931563" w:rsidRPr="001308AE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308AE">
              <w:rPr>
                <w:lang w:eastAsia="ru-RU"/>
              </w:rPr>
              <w:t>}</w:t>
            </w:r>
          </w:p>
          <w:p w14:paraId="6A27B96B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1308AE">
              <w:rPr>
                <w:lang w:eastAsia="ru-RU"/>
              </w:rPr>
              <w:t>}</w:t>
            </w:r>
          </w:p>
          <w:p w14:paraId="11013F20" w14:textId="77777777" w:rsidR="00931563" w:rsidRDefault="00931563" w:rsidP="0059000F">
            <w:pPr>
              <w:pStyle w:val="afff8"/>
              <w:rPr>
                <w:lang w:eastAsia="ru-RU"/>
              </w:rPr>
            </w:pPr>
          </w:p>
          <w:p w14:paraId="77DF6EC3" w14:textId="77777777" w:rsidR="00931563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Где:</w:t>
            </w:r>
          </w:p>
          <w:p w14:paraId="51A91B43" w14:textId="77777777" w:rsidR="00931563" w:rsidRDefault="00931563" w:rsidP="0059000F">
            <w:pPr>
              <w:pStyle w:val="afff8"/>
              <w:rPr>
                <w:shd w:val="clear" w:color="auto" w:fill="FFFFFF"/>
              </w:rPr>
            </w:pPr>
            <w:r w:rsidRPr="00A9440E">
              <w:rPr>
                <w:b/>
              </w:rPr>
              <w:t>&lt;Срок действия&gt;</w:t>
            </w:r>
            <w:r w:rsidRPr="00A9440E">
              <w:t xml:space="preserve"> - Дата в формате </w:t>
            </w:r>
            <w:r w:rsidRPr="00A9440E">
              <w:rPr>
                <w:shd w:val="clear" w:color="auto" w:fill="FFFFFF"/>
              </w:rPr>
              <w:t xml:space="preserve">POSIX-время, после которого срок действия </w:t>
            </w:r>
            <w:proofErr w:type="spellStart"/>
            <w:r w:rsidRPr="00A9440E">
              <w:rPr>
                <w:shd w:val="clear" w:color="auto" w:fill="FFFFFF"/>
              </w:rPr>
              <w:t>токена</w:t>
            </w:r>
            <w:proofErr w:type="spellEnd"/>
            <w:r w:rsidRPr="00A9440E">
              <w:rPr>
                <w:shd w:val="clear" w:color="auto" w:fill="FFFFFF"/>
              </w:rPr>
              <w:t xml:space="preserve"> истекает.</w:t>
            </w:r>
          </w:p>
          <w:p w14:paraId="5F87ACE2" w14:textId="77777777" w:rsidR="00931563" w:rsidRDefault="00931563" w:rsidP="0059000F">
            <w:pPr>
              <w:pStyle w:val="afff8"/>
              <w:rPr>
                <w:rFonts w:eastAsia="Times New Roman"/>
                <w:lang w:eastAsia="ru-RU"/>
              </w:rPr>
            </w:pPr>
            <w:r w:rsidRPr="00A9440E">
              <w:rPr>
                <w:rFonts w:eastAsia="Times New Roman"/>
                <w:b/>
                <w:lang w:eastAsia="ru-RU"/>
              </w:rPr>
              <w:t>&lt;</w:t>
            </w:r>
            <w:proofErr w:type="spellStart"/>
            <w:r w:rsidRPr="00A9440E">
              <w:rPr>
                <w:rFonts w:eastAsia="Times New Roman"/>
                <w:b/>
                <w:lang w:eastAsia="ru-RU"/>
              </w:rPr>
              <w:t>Токен</w:t>
            </w:r>
            <w:proofErr w:type="spellEnd"/>
            <w:r w:rsidRPr="00A9440E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пользователя</w:t>
            </w:r>
            <w:r w:rsidRPr="00A9440E">
              <w:rPr>
                <w:rFonts w:eastAsia="Times New Roman"/>
                <w:b/>
                <w:lang w:eastAsia="ru-RU"/>
              </w:rPr>
              <w:t>&gt;</w:t>
            </w:r>
            <w:r>
              <w:rPr>
                <w:rFonts w:eastAsia="Times New Roman"/>
                <w:lang w:eastAsia="ru-RU"/>
              </w:rPr>
              <w:t xml:space="preserve"> - </w:t>
            </w:r>
            <w:proofErr w:type="spellStart"/>
            <w:r>
              <w:rPr>
                <w:rFonts w:eastAsia="Times New Roman"/>
                <w:lang w:eastAsia="ru-RU"/>
              </w:rPr>
              <w:t>Токен</w:t>
            </w:r>
            <w:proofErr w:type="spellEnd"/>
            <w:r>
              <w:rPr>
                <w:rFonts w:eastAsia="Times New Roman"/>
                <w:lang w:eastAsia="ru-RU"/>
              </w:rPr>
              <w:t>, закодированный в BASE64</w:t>
            </w:r>
          </w:p>
          <w:p w14:paraId="7300483E" w14:textId="77777777" w:rsidR="00931563" w:rsidRPr="00470526" w:rsidRDefault="00931563" w:rsidP="0059000F">
            <w:pPr>
              <w:pStyle w:val="afff8"/>
              <w:rPr>
                <w:szCs w:val="18"/>
              </w:rPr>
            </w:pPr>
            <w:r w:rsidRPr="0049459A">
              <w:rPr>
                <w:b/>
              </w:rPr>
              <w:t>&lt;Категория&gt;</w:t>
            </w:r>
            <w:r w:rsidRPr="0049459A">
              <w:t xml:space="preserve"> - категория организации</w:t>
            </w:r>
            <w:r>
              <w:t>, предоставляющей поддержку</w:t>
            </w:r>
          </w:p>
        </w:tc>
      </w:tr>
    </w:tbl>
    <w:p w14:paraId="70010B36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79AF5A8A" w14:textId="77777777" w:rsidR="00931563" w:rsidRPr="00931563" w:rsidRDefault="00931563" w:rsidP="0068528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31563">
        <w:rPr>
          <w:sz w:val="28"/>
          <w:szCs w:val="28"/>
        </w:rPr>
        <w:t xml:space="preserve">В дальнейшем все методы сервиса необходимо вызывать с передачей </w:t>
      </w:r>
      <w:proofErr w:type="spellStart"/>
      <w:r w:rsidRPr="00931563">
        <w:rPr>
          <w:sz w:val="28"/>
          <w:szCs w:val="28"/>
        </w:rPr>
        <w:t>токена</w:t>
      </w:r>
      <w:proofErr w:type="spellEnd"/>
      <w:r w:rsidRPr="00931563">
        <w:rPr>
          <w:sz w:val="28"/>
          <w:szCs w:val="28"/>
        </w:rPr>
        <w:t xml:space="preserve"> авторизации в HTTP-заголовке: </w:t>
      </w:r>
      <w:r w:rsidRPr="00931563">
        <w:rPr>
          <w:b/>
          <w:sz w:val="28"/>
          <w:szCs w:val="28"/>
        </w:rPr>
        <w:t>"</w:t>
      </w:r>
      <w:r w:rsidRPr="00931563">
        <w:rPr>
          <w:b/>
          <w:sz w:val="28"/>
          <w:szCs w:val="28"/>
          <w:lang w:val="en-US"/>
        </w:rPr>
        <w:t>Authorization</w:t>
      </w:r>
      <w:r w:rsidRPr="00931563">
        <w:rPr>
          <w:b/>
          <w:sz w:val="28"/>
          <w:szCs w:val="28"/>
        </w:rPr>
        <w:t xml:space="preserve">: </w:t>
      </w:r>
      <w:proofErr w:type="spellStart"/>
      <w:r w:rsidRPr="00931563">
        <w:rPr>
          <w:b/>
          <w:sz w:val="28"/>
          <w:szCs w:val="28"/>
        </w:rPr>
        <w:t>PpUser</w:t>
      </w:r>
      <w:proofErr w:type="spellEnd"/>
      <w:r w:rsidRPr="00931563">
        <w:rPr>
          <w:b/>
          <w:sz w:val="28"/>
          <w:szCs w:val="28"/>
        </w:rPr>
        <w:t xml:space="preserve"> &lt;</w:t>
      </w:r>
      <w:proofErr w:type="spellStart"/>
      <w:r w:rsidRPr="00931563">
        <w:rPr>
          <w:b/>
          <w:sz w:val="28"/>
          <w:szCs w:val="28"/>
        </w:rPr>
        <w:t>Токен</w:t>
      </w:r>
      <w:proofErr w:type="spellEnd"/>
      <w:r w:rsidRPr="00931563">
        <w:rPr>
          <w:b/>
          <w:sz w:val="28"/>
          <w:szCs w:val="28"/>
        </w:rPr>
        <w:t xml:space="preserve"> пользователя&gt;"</w:t>
      </w:r>
    </w:p>
    <w:p w14:paraId="57314E34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 xml:space="preserve">Срок действия пользовательского </w:t>
      </w:r>
      <w:proofErr w:type="spellStart"/>
      <w:r w:rsidRPr="00931563">
        <w:rPr>
          <w:sz w:val="28"/>
          <w:szCs w:val="28"/>
        </w:rPr>
        <w:t>токена</w:t>
      </w:r>
      <w:proofErr w:type="spellEnd"/>
      <w:r w:rsidRPr="00931563">
        <w:rPr>
          <w:sz w:val="28"/>
          <w:szCs w:val="28"/>
        </w:rPr>
        <w:t xml:space="preserve"> составляет 6 часов с момента авторизации. По истечении указанного срока действия процедуру авторизации необходимо повторить.</w:t>
      </w:r>
    </w:p>
    <w:p w14:paraId="1991F44A" w14:textId="61E79659" w:rsidR="00931563" w:rsidRPr="00931563" w:rsidRDefault="00931563" w:rsidP="00685280">
      <w:pPr>
        <w:spacing w:line="360" w:lineRule="auto"/>
        <w:jc w:val="both"/>
        <w:rPr>
          <w:sz w:val="28"/>
          <w:szCs w:val="28"/>
        </w:rPr>
      </w:pPr>
      <w:r w:rsidRPr="00931563">
        <w:rPr>
          <w:b/>
          <w:sz w:val="28"/>
          <w:szCs w:val="28"/>
        </w:rPr>
        <w:t>ВНИМАНИЕ!</w:t>
      </w:r>
      <w:r w:rsidRPr="00931563">
        <w:rPr>
          <w:sz w:val="28"/>
          <w:szCs w:val="28"/>
        </w:rPr>
        <w:t xml:space="preserve"> Если организация не входит в перечень организаций, предоставляющих поддержку, то </w:t>
      </w:r>
      <w:r w:rsidR="00E746A2">
        <w:rPr>
          <w:sz w:val="28"/>
          <w:szCs w:val="28"/>
        </w:rPr>
        <w:t xml:space="preserve">в </w:t>
      </w:r>
      <w:r w:rsidRPr="00931563">
        <w:rPr>
          <w:sz w:val="28"/>
          <w:szCs w:val="28"/>
        </w:rPr>
        <w:t xml:space="preserve">ответе будут отсутствовать параметры </w:t>
      </w:r>
      <w:proofErr w:type="spellStart"/>
      <w:r w:rsidRPr="00931563">
        <w:rPr>
          <w:b/>
          <w:sz w:val="28"/>
          <w:szCs w:val="28"/>
        </w:rPr>
        <w:t>expires</w:t>
      </w:r>
      <w:proofErr w:type="spellEnd"/>
      <w:r w:rsidRPr="00931563">
        <w:rPr>
          <w:b/>
          <w:sz w:val="28"/>
          <w:szCs w:val="28"/>
        </w:rPr>
        <w:t xml:space="preserve">, </w:t>
      </w:r>
      <w:proofErr w:type="spellStart"/>
      <w:r w:rsidRPr="00931563">
        <w:rPr>
          <w:b/>
          <w:sz w:val="28"/>
          <w:szCs w:val="28"/>
        </w:rPr>
        <w:t>token</w:t>
      </w:r>
      <w:proofErr w:type="spellEnd"/>
      <w:r w:rsidRPr="00931563">
        <w:rPr>
          <w:b/>
          <w:sz w:val="28"/>
          <w:szCs w:val="28"/>
        </w:rPr>
        <w:t xml:space="preserve">, </w:t>
      </w:r>
      <w:proofErr w:type="spellStart"/>
      <w:r w:rsidRPr="00931563">
        <w:rPr>
          <w:b/>
          <w:sz w:val="28"/>
          <w:szCs w:val="28"/>
        </w:rPr>
        <w:t>type</w:t>
      </w:r>
      <w:proofErr w:type="spellEnd"/>
      <w:r w:rsidRPr="00931563">
        <w:rPr>
          <w:b/>
          <w:sz w:val="28"/>
          <w:szCs w:val="28"/>
        </w:rPr>
        <w:t xml:space="preserve">, </w:t>
      </w:r>
      <w:proofErr w:type="spellStart"/>
      <w:r w:rsidRPr="00931563">
        <w:rPr>
          <w:b/>
          <w:sz w:val="28"/>
          <w:szCs w:val="28"/>
        </w:rPr>
        <w:t>category</w:t>
      </w:r>
      <w:proofErr w:type="spellEnd"/>
      <w:r w:rsidRPr="00931563">
        <w:rPr>
          <w:sz w:val="28"/>
          <w:szCs w:val="28"/>
        </w:rPr>
        <w:t>. В этом случае доступ к личному кабинету поставщика запрещен.</w:t>
      </w:r>
    </w:p>
    <w:p w14:paraId="0F5574BB" w14:textId="77777777" w:rsidR="00931563" w:rsidRDefault="00931563" w:rsidP="00931563">
      <w:pPr>
        <w:ind w:firstLine="709"/>
      </w:pPr>
      <w:r>
        <w:br w:type="page"/>
      </w:r>
    </w:p>
    <w:p w14:paraId="5C6BE619" w14:textId="77777777" w:rsidR="00931563" w:rsidRDefault="00931563" w:rsidP="00931563">
      <w:pPr>
        <w:rPr>
          <w:b/>
          <w:sz w:val="32"/>
          <w:szCs w:val="32"/>
        </w:rPr>
      </w:pPr>
      <w:bookmarkStart w:id="65" w:name="_Toc40256137"/>
      <w:r w:rsidRPr="00931563">
        <w:rPr>
          <w:b/>
          <w:sz w:val="32"/>
          <w:szCs w:val="32"/>
        </w:rPr>
        <w:lastRenderedPageBreak/>
        <w:t>Загрузка файла со сведениями о поддержках</w:t>
      </w:r>
      <w:bookmarkEnd w:id="65"/>
    </w:p>
    <w:p w14:paraId="692692E0" w14:textId="77777777" w:rsidR="002D0ECC" w:rsidRDefault="002D0ECC" w:rsidP="00931563">
      <w:pPr>
        <w:rPr>
          <w:b/>
          <w:sz w:val="32"/>
          <w:szCs w:val="32"/>
        </w:rPr>
      </w:pPr>
    </w:p>
    <w:p w14:paraId="5B999CE2" w14:textId="77777777" w:rsidR="002D0ECC" w:rsidRPr="0009653A" w:rsidRDefault="002D0ECC" w:rsidP="0009653A">
      <w:pPr>
        <w:pStyle w:val="a8"/>
        <w:ind w:firstLine="0"/>
        <w:rPr>
          <w:sz w:val="28"/>
          <w:szCs w:val="28"/>
        </w:rPr>
      </w:pPr>
      <w:bookmarkStart w:id="66" w:name="_Toc52784951"/>
      <w:r w:rsidRPr="0009653A">
        <w:rPr>
          <w:sz w:val="28"/>
          <w:szCs w:val="28"/>
        </w:rPr>
        <w:t>Запрос:</w:t>
      </w:r>
      <w:bookmarkEnd w:id="66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D0ECC" w:rsidRPr="008F2C5A" w14:paraId="1A40FDB3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F246F2E" w14:textId="77777777" w:rsidR="002D0ECC" w:rsidRPr="008F2C5A" w:rsidRDefault="002D0ECC" w:rsidP="002D0ECC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23CA12D3" w14:textId="77777777" w:rsidR="002D0ECC" w:rsidRPr="008F2C5A" w:rsidRDefault="002D0ECC" w:rsidP="002D0EC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lk</w:t>
            </w:r>
            <w:proofErr w:type="spellEnd"/>
            <w:r>
              <w:rPr>
                <w:lang w:val="en-US"/>
              </w:rPr>
              <w:t>-import-</w:t>
            </w:r>
            <w:proofErr w:type="spellStart"/>
            <w:r>
              <w:rPr>
                <w:lang w:val="en-US"/>
              </w:rPr>
              <w:t>proc.json</w:t>
            </w:r>
            <w:proofErr w:type="spellEnd"/>
          </w:p>
        </w:tc>
      </w:tr>
      <w:tr w:rsidR="002D0ECC" w:rsidRPr="008F2C5A" w14:paraId="462AAB15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5175B9" w14:textId="77777777" w:rsidR="002D0ECC" w:rsidRPr="008F2C5A" w:rsidRDefault="002D0ECC" w:rsidP="002D0ECC">
            <w:pPr>
              <w:pStyle w:val="afff8"/>
            </w:pPr>
            <w:r w:rsidRPr="008F2C5A">
              <w:rPr>
                <w:lang w:val="en-US"/>
              </w:rPr>
              <w:t>HTTP-</w:t>
            </w:r>
            <w:proofErr w:type="spellStart"/>
            <w:r w:rsidRPr="008F2C5A">
              <w:rPr>
                <w:lang w:val="en-US"/>
              </w:rPr>
              <w:t>метод</w:t>
            </w:r>
            <w:proofErr w:type="spellEnd"/>
            <w:r w:rsidRPr="008F2C5A">
              <w:rPr>
                <w:lang w:val="en-US"/>
              </w:rPr>
              <w:t>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21E0ECD" w14:textId="77777777" w:rsidR="002D0ECC" w:rsidRPr="008F2C5A" w:rsidRDefault="002D0ECC" w:rsidP="002D0ECC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2D0ECC" w:rsidRPr="00624194" w14:paraId="137D01E5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DF231F2" w14:textId="77777777" w:rsidR="002D0ECC" w:rsidRPr="008F2C5A" w:rsidRDefault="002D0ECC" w:rsidP="002D0ECC">
            <w:pPr>
              <w:pStyle w:val="afff8"/>
            </w:pPr>
            <w:r w:rsidRPr="008F2C5A"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F7311A3" w14:textId="77777777" w:rsidR="002D0ECC" w:rsidRDefault="002D0ECC" w:rsidP="002D0ECC">
            <w:pPr>
              <w:pStyle w:val="afff8"/>
            </w:pPr>
            <w:r>
              <w:t xml:space="preserve">Тип передаваемых данных: </w:t>
            </w:r>
            <w:proofErr w:type="spellStart"/>
            <w:r>
              <w:t>multipart</w:t>
            </w:r>
            <w:proofErr w:type="spellEnd"/>
            <w:r>
              <w:t>/</w:t>
            </w:r>
            <w:proofErr w:type="spellStart"/>
            <w:r>
              <w:t>form-data</w:t>
            </w:r>
            <w:proofErr w:type="spellEnd"/>
          </w:p>
          <w:p w14:paraId="7C789CD0" w14:textId="77777777" w:rsidR="002D0ECC" w:rsidRDefault="002D0ECC" w:rsidP="002D0ECC">
            <w:pPr>
              <w:pStyle w:val="afff8"/>
            </w:pPr>
          </w:p>
          <w:p w14:paraId="3A24C87B" w14:textId="77777777" w:rsidR="002D0ECC" w:rsidRDefault="002D0ECC" w:rsidP="002D0ECC">
            <w:pPr>
              <w:pStyle w:val="afff8"/>
            </w:pPr>
            <w:r>
              <w:t>Параметры формы:</w:t>
            </w:r>
          </w:p>
          <w:p w14:paraId="302BE655" w14:textId="77777777" w:rsidR="002D0ECC" w:rsidRPr="00CB3A50" w:rsidRDefault="002D0ECC" w:rsidP="002D0ECC">
            <w:pPr>
              <w:pStyle w:val="afff8"/>
            </w:pPr>
            <w:r w:rsidRPr="00CB3A50">
              <w:t xml:space="preserve">  </w:t>
            </w:r>
            <w:r>
              <w:rPr>
                <w:lang w:val="en-US"/>
              </w:rPr>
              <w:t>c</w:t>
            </w:r>
            <w:r w:rsidRPr="00CB3A50">
              <w:t xml:space="preserve"> = </w:t>
            </w:r>
            <w:r>
              <w:rPr>
                <w:lang w:val="en-US"/>
              </w:rPr>
              <w:t>save</w:t>
            </w:r>
          </w:p>
          <w:p w14:paraId="1F3027F1" w14:textId="77777777" w:rsidR="002D0ECC" w:rsidRDefault="002D0ECC" w:rsidP="002D0ECC">
            <w:pPr>
              <w:pStyle w:val="afff8"/>
              <w:rPr>
                <w:color w:val="808080" w:themeColor="background1" w:themeShade="80"/>
              </w:rPr>
            </w:pPr>
            <w:r w:rsidRPr="00CB3A50">
              <w:t xml:space="preserve">  </w:t>
            </w:r>
            <w:r>
              <w:rPr>
                <w:lang w:val="en-US"/>
              </w:rPr>
              <w:t>type</w:t>
            </w:r>
            <w:r w:rsidRPr="00CB3A50">
              <w:t xml:space="preserve"> = </w:t>
            </w:r>
            <w:r w:rsidRPr="00123B68">
              <w:rPr>
                <w:lang w:val="en-US"/>
              </w:rPr>
              <w:t>xml</w:t>
            </w:r>
            <w:r w:rsidRPr="00CB3A50">
              <w:t xml:space="preserve"> </w:t>
            </w:r>
            <w:r w:rsidRPr="00CB3A50">
              <w:rPr>
                <w:color w:val="808080" w:themeColor="background1" w:themeShade="80"/>
              </w:rPr>
              <w:t xml:space="preserve">// </w:t>
            </w:r>
            <w:r>
              <w:rPr>
                <w:color w:val="808080" w:themeColor="background1" w:themeShade="80"/>
              </w:rPr>
              <w:t>другие типы не допускаются</w:t>
            </w:r>
          </w:p>
          <w:p w14:paraId="157912F5" w14:textId="77777777" w:rsidR="002D0ECC" w:rsidRPr="00DC0EEE" w:rsidRDefault="002D0ECC" w:rsidP="002D0ECC">
            <w:pPr>
              <w:pStyle w:val="afff8"/>
              <w:rPr>
                <w:b/>
              </w:rPr>
            </w:pPr>
            <w:r w:rsidRPr="00DC0EEE">
              <w:t xml:space="preserve">  </w:t>
            </w:r>
            <w:r w:rsidRPr="00123B68">
              <w:rPr>
                <w:lang w:val="en-US"/>
              </w:rPr>
              <w:t>provider</w:t>
            </w:r>
            <w:r w:rsidRPr="00DC0EEE">
              <w:t>_</w:t>
            </w:r>
            <w:r w:rsidRPr="00123B68">
              <w:rPr>
                <w:lang w:val="en-US"/>
              </w:rPr>
              <w:t>inn</w:t>
            </w:r>
            <w:r w:rsidRPr="00DC0EEE">
              <w:t xml:space="preserve"> = </w:t>
            </w:r>
            <w:r w:rsidRPr="00DC0EEE">
              <w:rPr>
                <w:b/>
              </w:rPr>
              <w:t>&lt;</w:t>
            </w:r>
            <w:r w:rsidRPr="00123B68">
              <w:rPr>
                <w:b/>
              </w:rPr>
              <w:t>ИНН организации</w:t>
            </w:r>
            <w:r w:rsidRPr="00DC0EEE">
              <w:rPr>
                <w:b/>
              </w:rPr>
              <w:t>&gt;</w:t>
            </w:r>
          </w:p>
          <w:p w14:paraId="60D902A4" w14:textId="77777777" w:rsidR="002D0ECC" w:rsidRPr="00DC0EEE" w:rsidRDefault="002D0ECC" w:rsidP="002D0ECC">
            <w:pPr>
              <w:pStyle w:val="afff8"/>
              <w:rPr>
                <w:b/>
              </w:rPr>
            </w:pPr>
            <w:r w:rsidRPr="00DC0EEE">
              <w:t xml:space="preserve">  </w:t>
            </w:r>
            <w:r w:rsidRPr="00624194">
              <w:rPr>
                <w:lang w:val="en-US"/>
              </w:rPr>
              <w:t>registry</w:t>
            </w:r>
            <w:r w:rsidRPr="00DC0EEE">
              <w:t xml:space="preserve"> = </w:t>
            </w:r>
            <w:r w:rsidRPr="00DC0EEE">
              <w:rPr>
                <w:b/>
              </w:rPr>
              <w:t>&lt;</w:t>
            </w:r>
            <w:r w:rsidRPr="00624194">
              <w:rPr>
                <w:b/>
              </w:rPr>
              <w:t>Бинарные</w:t>
            </w:r>
            <w:r w:rsidRPr="00DC0EEE">
              <w:rPr>
                <w:b/>
              </w:rPr>
              <w:t xml:space="preserve"> </w:t>
            </w:r>
            <w:r w:rsidRPr="00624194">
              <w:rPr>
                <w:b/>
              </w:rPr>
              <w:t>данные</w:t>
            </w:r>
            <w:r w:rsidRPr="00DC0EEE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xml</w:t>
            </w:r>
            <w:r w:rsidRPr="00DC0EEE">
              <w:rPr>
                <w:b/>
              </w:rPr>
              <w:t>-</w:t>
            </w:r>
            <w:r w:rsidRPr="00624194">
              <w:rPr>
                <w:b/>
              </w:rPr>
              <w:t>файла</w:t>
            </w:r>
            <w:r w:rsidRPr="00DC0EEE">
              <w:rPr>
                <w:b/>
              </w:rPr>
              <w:t>&gt;</w:t>
            </w:r>
          </w:p>
          <w:p w14:paraId="00472BEB" w14:textId="77777777" w:rsidR="002D0ECC" w:rsidRDefault="002D0ECC" w:rsidP="002D0ECC">
            <w:pPr>
              <w:pStyle w:val="afff8"/>
              <w:rPr>
                <w:b/>
              </w:rPr>
            </w:pPr>
            <w:r w:rsidRPr="00DC0EEE">
              <w:t xml:space="preserve">  </w:t>
            </w:r>
            <w:r>
              <w:rPr>
                <w:lang w:val="en-US"/>
              </w:rPr>
              <w:t>sign</w:t>
            </w:r>
            <w:r w:rsidRPr="00123B68">
              <w:t xml:space="preserve"> = </w:t>
            </w:r>
            <w:r w:rsidRPr="00123B68">
              <w:rPr>
                <w:b/>
              </w:rPr>
              <w:t>&lt;</w:t>
            </w:r>
            <w:r w:rsidRPr="00624194">
              <w:rPr>
                <w:b/>
              </w:rPr>
              <w:t>Бинарные данные файла</w:t>
            </w:r>
            <w:r w:rsidRPr="00123B68">
              <w:rPr>
                <w:b/>
              </w:rPr>
              <w:t xml:space="preserve"> </w:t>
            </w:r>
            <w:r>
              <w:rPr>
                <w:b/>
              </w:rPr>
              <w:t>подписи</w:t>
            </w:r>
            <w:r w:rsidRPr="00123B68">
              <w:rPr>
                <w:b/>
              </w:rPr>
              <w:t>&gt;</w:t>
            </w:r>
          </w:p>
          <w:p w14:paraId="456C7DC9" w14:textId="77777777" w:rsidR="002D0ECC" w:rsidRDefault="002D0ECC" w:rsidP="002D0ECC">
            <w:pPr>
              <w:pStyle w:val="afff8"/>
              <w:rPr>
                <w:lang w:eastAsia="ru-RU"/>
              </w:rPr>
            </w:pPr>
          </w:p>
          <w:p w14:paraId="6E225053" w14:textId="77777777" w:rsidR="002D0ECC" w:rsidRDefault="002D0ECC" w:rsidP="002D0ECC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>Где:</w:t>
            </w:r>
          </w:p>
          <w:p w14:paraId="3570733E" w14:textId="77777777" w:rsidR="002D0ECC" w:rsidRDefault="002D0ECC" w:rsidP="002D0ECC">
            <w:pPr>
              <w:pStyle w:val="afff8"/>
              <w:rPr>
                <w:shd w:val="clear" w:color="auto" w:fill="FFFFFF"/>
              </w:rPr>
            </w:pPr>
            <w:r w:rsidRPr="00A9440E">
              <w:rPr>
                <w:b/>
              </w:rPr>
              <w:t>&lt;</w:t>
            </w:r>
            <w:r w:rsidRPr="00123B68">
              <w:rPr>
                <w:b/>
              </w:rPr>
              <w:t>ИНН организации</w:t>
            </w:r>
            <w:r w:rsidRPr="00A9440E">
              <w:rPr>
                <w:b/>
              </w:rPr>
              <w:t>&gt;</w:t>
            </w:r>
            <w:r w:rsidRPr="00A9440E">
              <w:t xml:space="preserve"> - </w:t>
            </w:r>
            <w:r>
              <w:t>ИНН организации, предоставляющей поддержку, от имени которой подаются сведения</w:t>
            </w:r>
            <w:r w:rsidRPr="00A9440E">
              <w:rPr>
                <w:shd w:val="clear" w:color="auto" w:fill="FFFFFF"/>
              </w:rPr>
              <w:t>.</w:t>
            </w:r>
          </w:p>
          <w:p w14:paraId="3601EB5D" w14:textId="77777777" w:rsidR="002D0ECC" w:rsidRDefault="002D0ECC" w:rsidP="002D0ECC">
            <w:pPr>
              <w:pStyle w:val="afff8"/>
              <w:rPr>
                <w:rFonts w:eastAsia="Times New Roman"/>
                <w:lang w:eastAsia="ru-RU"/>
              </w:rPr>
            </w:pPr>
            <w:r w:rsidRPr="00123B68">
              <w:rPr>
                <w:b/>
              </w:rPr>
              <w:t>&lt;</w:t>
            </w:r>
            <w:r w:rsidRPr="00624194">
              <w:rPr>
                <w:b/>
              </w:rPr>
              <w:t>Бинарные</w:t>
            </w:r>
            <w:r w:rsidRPr="00123B68">
              <w:rPr>
                <w:b/>
              </w:rPr>
              <w:t xml:space="preserve"> </w:t>
            </w:r>
            <w:r w:rsidRPr="00624194">
              <w:rPr>
                <w:b/>
              </w:rPr>
              <w:t>данные</w:t>
            </w:r>
            <w:r w:rsidRPr="00123B6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xml</w:t>
            </w:r>
            <w:r w:rsidRPr="00123B68">
              <w:rPr>
                <w:b/>
              </w:rPr>
              <w:t>-</w:t>
            </w:r>
            <w:r w:rsidRPr="00624194">
              <w:rPr>
                <w:b/>
              </w:rPr>
              <w:t>файла</w:t>
            </w:r>
            <w:r w:rsidRPr="00123B68">
              <w:rPr>
                <w:b/>
              </w:rPr>
              <w:t>&gt;</w:t>
            </w:r>
            <w:r>
              <w:rPr>
                <w:b/>
              </w:rPr>
              <w:t xml:space="preserve"> </w:t>
            </w:r>
            <w:r>
              <w:rPr>
                <w:rFonts w:eastAsia="Times New Roman"/>
                <w:lang w:eastAsia="ru-RU"/>
              </w:rPr>
              <w:t>- Файл со сведениями о поддержках</w:t>
            </w:r>
          </w:p>
          <w:p w14:paraId="02AF2076" w14:textId="77777777" w:rsidR="002D0ECC" w:rsidRPr="00624194" w:rsidRDefault="002D0ECC" w:rsidP="002D0ECC">
            <w:pPr>
              <w:pStyle w:val="afff8"/>
            </w:pPr>
            <w:r w:rsidRPr="00123B68">
              <w:rPr>
                <w:b/>
              </w:rPr>
              <w:t>&lt;</w:t>
            </w:r>
            <w:r w:rsidRPr="00624194">
              <w:rPr>
                <w:b/>
              </w:rPr>
              <w:t>Бинарные данные файла</w:t>
            </w:r>
            <w:r w:rsidRPr="00123B68">
              <w:rPr>
                <w:b/>
              </w:rPr>
              <w:t xml:space="preserve"> </w:t>
            </w:r>
            <w:r>
              <w:rPr>
                <w:b/>
              </w:rPr>
              <w:t>подписи</w:t>
            </w:r>
            <w:r w:rsidRPr="00123B68">
              <w:rPr>
                <w:b/>
              </w:rPr>
              <w:t>&gt;</w:t>
            </w:r>
            <w:r>
              <w:rPr>
                <w:b/>
              </w:rPr>
              <w:t xml:space="preserve"> </w:t>
            </w:r>
            <w:r w:rsidRPr="0049459A">
              <w:t>-</w:t>
            </w:r>
            <w:r w:rsidRPr="00123B68">
              <w:t xml:space="preserve"> </w:t>
            </w:r>
            <w:r w:rsidRPr="00123B68">
              <w:rPr>
                <w:bCs/>
              </w:rPr>
              <w:t xml:space="preserve">Электронно-цифровая подпись </w:t>
            </w:r>
            <w:r>
              <w:rPr>
                <w:bCs/>
              </w:rPr>
              <w:t xml:space="preserve">данных </w:t>
            </w:r>
            <w:r>
              <w:rPr>
                <w:bCs/>
                <w:lang w:val="en-US"/>
              </w:rPr>
              <w:t>xml</w:t>
            </w:r>
            <w:r w:rsidRPr="00123B68">
              <w:rPr>
                <w:bCs/>
              </w:rPr>
              <w:t>-</w:t>
            </w:r>
            <w:r>
              <w:rPr>
                <w:bCs/>
              </w:rPr>
              <w:t>файла</w:t>
            </w:r>
            <w:r w:rsidRPr="00123B68">
              <w:rPr>
                <w:bCs/>
              </w:rPr>
              <w:t xml:space="preserve"> в формате </w:t>
            </w:r>
            <w:proofErr w:type="spellStart"/>
            <w:r w:rsidRPr="00123B68">
              <w:rPr>
                <w:bCs/>
                <w:lang w:val="en-US"/>
              </w:rPr>
              <w:t>CAdES</w:t>
            </w:r>
            <w:proofErr w:type="spellEnd"/>
            <w:r w:rsidRPr="00123B68">
              <w:rPr>
                <w:bCs/>
              </w:rPr>
              <w:t>-</w:t>
            </w:r>
            <w:r w:rsidRPr="00123B68">
              <w:rPr>
                <w:bCs/>
                <w:lang w:val="en-US"/>
              </w:rPr>
              <w:t>BES</w:t>
            </w:r>
            <w:r w:rsidRPr="00123B68">
              <w:rPr>
                <w:bCs/>
              </w:rPr>
              <w:t xml:space="preserve"> (формат </w:t>
            </w:r>
            <w:r w:rsidRPr="00123B68">
              <w:rPr>
                <w:bCs/>
                <w:lang w:val="en-US"/>
              </w:rPr>
              <w:t>PKCS</w:t>
            </w:r>
            <w:r w:rsidRPr="00123B68">
              <w:rPr>
                <w:bCs/>
              </w:rPr>
              <w:t>#7)</w:t>
            </w:r>
          </w:p>
        </w:tc>
      </w:tr>
      <w:tr w:rsidR="002D0ECC" w:rsidRPr="008F2C5A" w14:paraId="5FA39E66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DBE7C6B" w14:textId="77777777" w:rsidR="002D0ECC" w:rsidRPr="008F2C5A" w:rsidRDefault="002D0ECC" w:rsidP="002D0ECC">
            <w:pPr>
              <w:pStyle w:val="afff8"/>
            </w:pPr>
            <w:r w:rsidRPr="008F2C5A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FB7F7A0" w14:textId="77777777" w:rsidR="002D0ECC" w:rsidRPr="003F6CCB" w:rsidRDefault="002D0ECC" w:rsidP="002D0ECC">
            <w:pPr>
              <w:pStyle w:val="afff8"/>
              <w:rPr>
                <w:lang w:eastAsia="ru-RU"/>
              </w:rPr>
            </w:pPr>
          </w:p>
        </w:tc>
      </w:tr>
    </w:tbl>
    <w:p w14:paraId="550CA225" w14:textId="77777777" w:rsidR="0009653A" w:rsidRDefault="0009653A" w:rsidP="0009653A">
      <w:pPr>
        <w:pStyle w:val="a8"/>
      </w:pPr>
      <w:bookmarkStart w:id="67" w:name="_Toc52784952"/>
    </w:p>
    <w:p w14:paraId="230090C3" w14:textId="77777777" w:rsidR="002D0ECC" w:rsidRPr="0009653A" w:rsidRDefault="002D0ECC" w:rsidP="0009653A">
      <w:pPr>
        <w:pStyle w:val="a8"/>
        <w:ind w:firstLine="0"/>
        <w:rPr>
          <w:sz w:val="28"/>
          <w:szCs w:val="28"/>
        </w:rPr>
      </w:pPr>
      <w:r w:rsidRPr="0009653A">
        <w:rPr>
          <w:sz w:val="28"/>
          <w:szCs w:val="28"/>
        </w:rPr>
        <w:t>Ответ:</w:t>
      </w:r>
      <w:bookmarkEnd w:id="67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2D0ECC" w:rsidRPr="00470526" w14:paraId="5B2EB55D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BE5D48" w14:textId="77777777" w:rsidR="002D0ECC" w:rsidRPr="00470526" w:rsidRDefault="002D0ECC" w:rsidP="002D0ECC">
            <w:pPr>
              <w:pStyle w:val="afff8"/>
            </w:pPr>
            <w:r w:rsidRPr="00470526"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D0D8833" w14:textId="77777777" w:rsidR="002D0ECC" w:rsidRPr="00470526" w:rsidRDefault="002D0ECC" w:rsidP="002D0ECC">
            <w:pPr>
              <w:pStyle w:val="afff8"/>
            </w:pPr>
            <w:r w:rsidRPr="00470526">
              <w:rPr>
                <w:szCs w:val="18"/>
              </w:rPr>
              <w:t>HTTP 200 - OK</w:t>
            </w:r>
          </w:p>
        </w:tc>
      </w:tr>
      <w:tr w:rsidR="002D0ECC" w:rsidRPr="00470526" w14:paraId="1C9646D4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F08A67" w14:textId="77777777" w:rsidR="002D0ECC" w:rsidRPr="00470526" w:rsidRDefault="002D0ECC" w:rsidP="002D0ECC">
            <w:pPr>
              <w:pStyle w:val="afff8"/>
            </w:pPr>
            <w:r w:rsidRPr="00470526"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BFA4E30" w14:textId="77777777" w:rsidR="002D0ECC" w:rsidRPr="00470526" w:rsidRDefault="002D0ECC" w:rsidP="002D0ECC">
            <w:pPr>
              <w:pStyle w:val="afff8"/>
            </w:pPr>
            <w:proofErr w:type="spellStart"/>
            <w:r w:rsidRPr="00470526">
              <w:rPr>
                <w:szCs w:val="18"/>
              </w:rPr>
              <w:t>application</w:t>
            </w:r>
            <w:proofErr w:type="spellEnd"/>
            <w:r w:rsidRPr="00470526">
              <w:rPr>
                <w:szCs w:val="18"/>
              </w:rPr>
              <w:t>/</w:t>
            </w:r>
            <w:proofErr w:type="spellStart"/>
            <w:r w:rsidRPr="00470526">
              <w:rPr>
                <w:szCs w:val="18"/>
              </w:rPr>
              <w:t>json</w:t>
            </w:r>
            <w:proofErr w:type="spellEnd"/>
          </w:p>
        </w:tc>
      </w:tr>
      <w:tr w:rsidR="002D0ECC" w:rsidRPr="00470526" w14:paraId="1E074FC6" w14:textId="77777777" w:rsidTr="002D0ECC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28001E" w14:textId="77777777" w:rsidR="002D0ECC" w:rsidRPr="00470526" w:rsidRDefault="002D0ECC" w:rsidP="002D0ECC">
            <w:pPr>
              <w:pStyle w:val="afff8"/>
            </w:pPr>
            <w:r w:rsidRPr="00470526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35995537" w14:textId="77777777" w:rsidR="002D0ECC" w:rsidRPr="003F6CCB" w:rsidRDefault="002D0ECC" w:rsidP="002D0ECC">
            <w:pPr>
              <w:pStyle w:val="afff8"/>
              <w:rPr>
                <w:color w:val="808080" w:themeColor="background1" w:themeShade="80"/>
                <w:lang w:eastAsia="ru-RU"/>
              </w:rPr>
            </w:pPr>
            <w:r w:rsidRPr="003F6CCB"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 w:rsidRPr="003F6CCB">
              <w:rPr>
                <w:color w:val="808080" w:themeColor="background1" w:themeShade="80"/>
                <w:lang w:val="en-US" w:eastAsia="ru-RU"/>
              </w:rPr>
              <w:t>data</w:t>
            </w:r>
            <w:r w:rsidRPr="003F6CCB">
              <w:rPr>
                <w:color w:val="808080" w:themeColor="background1" w:themeShade="80"/>
                <w:lang w:eastAsia="ru-RU"/>
              </w:rPr>
              <w:t>, в котором перечислены свойства загруженного файла */</w:t>
            </w:r>
          </w:p>
          <w:p w14:paraId="56670269" w14:textId="77777777" w:rsidR="002D0ECC" w:rsidRPr="00470526" w:rsidRDefault="002D0ECC" w:rsidP="002D0ECC">
            <w:pPr>
              <w:pStyle w:val="afff8"/>
              <w:rPr>
                <w:color w:val="212121"/>
                <w:szCs w:val="15"/>
                <w:lang w:val="en-US" w:eastAsia="ru-RU"/>
              </w:rPr>
            </w:pPr>
            <w:r w:rsidRPr="00470526">
              <w:rPr>
                <w:lang w:val="en-US" w:eastAsia="ru-RU"/>
              </w:rPr>
              <w:t>{</w:t>
            </w:r>
          </w:p>
          <w:p w14:paraId="48D45168" w14:textId="77777777" w:rsidR="002D0ECC" w:rsidRPr="00624194" w:rsidRDefault="002D0ECC" w:rsidP="002D0ECC">
            <w:pPr>
              <w:pStyle w:val="afff8"/>
              <w:rPr>
                <w:szCs w:val="15"/>
                <w:lang w:val="en-US" w:eastAsia="ru-RU"/>
              </w:rPr>
            </w:pPr>
            <w:r w:rsidRPr="00470526">
              <w:rPr>
                <w:lang w:val="en-US" w:eastAsia="ru-RU"/>
              </w:rPr>
              <w:t xml:space="preserve">  </w:t>
            </w:r>
            <w:r w:rsidRPr="00624194">
              <w:rPr>
                <w:lang w:val="en-US" w:eastAsia="ru-RU"/>
              </w:rPr>
              <w:t>data: {</w:t>
            </w:r>
          </w:p>
          <w:p w14:paraId="1443E5C4" w14:textId="77777777" w:rsidR="002D0ECC" w:rsidRPr="008D67D5" w:rsidRDefault="002D0ECC" w:rsidP="002D0ECC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file_name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Имя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0BD241A9" w14:textId="77777777" w:rsidR="002D0ECC" w:rsidRPr="00624194" w:rsidRDefault="002D0ECC" w:rsidP="002D0ECC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file_size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Размер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1C2D9F61" w14:textId="77777777" w:rsidR="002D0ECC" w:rsidRPr="00624194" w:rsidRDefault="002D0ECC" w:rsidP="002D0ECC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file_type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Тип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1D47FB72" w14:textId="77777777" w:rsidR="002D0ECC" w:rsidRPr="008D67D5" w:rsidRDefault="002D0ECC" w:rsidP="002D0ECC">
            <w:pPr>
              <w:pStyle w:val="afff8"/>
              <w:rPr>
                <w:szCs w:val="15"/>
                <w:lang w:eastAsia="ru-RU"/>
              </w:rPr>
            </w:pPr>
            <w:r w:rsidRPr="00624194">
              <w:rPr>
                <w:lang w:val="en-US" w:eastAsia="ru-RU"/>
              </w:rPr>
              <w:t xml:space="preserve">    id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&lt;Уникальный идентификатор&gt;</w:t>
            </w:r>
          </w:p>
          <w:p w14:paraId="6D860885" w14:textId="77777777" w:rsidR="002D0ECC" w:rsidRPr="008D67D5" w:rsidRDefault="002D0ECC" w:rsidP="002D0ECC">
            <w:pPr>
              <w:pStyle w:val="afff8"/>
              <w:rPr>
                <w:szCs w:val="15"/>
                <w:lang w:eastAsia="ru-RU"/>
              </w:rPr>
            </w:pPr>
            <w:r w:rsidRPr="008D67D5">
              <w:rPr>
                <w:lang w:eastAsia="ru-RU"/>
              </w:rPr>
              <w:t xml:space="preserve">    </w:t>
            </w:r>
            <w:r w:rsidRPr="00624194">
              <w:rPr>
                <w:lang w:val="en-US" w:eastAsia="ru-RU"/>
              </w:rPr>
              <w:t>provider</w:t>
            </w:r>
            <w:r w:rsidRPr="008D67D5">
              <w:rPr>
                <w:lang w:eastAsia="ru-RU"/>
              </w:rPr>
              <w:t>_</w:t>
            </w:r>
            <w:r w:rsidRPr="00624194">
              <w:rPr>
                <w:lang w:val="en-US" w:eastAsia="ru-RU"/>
              </w:rPr>
              <w:t>inn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&lt;ИНН организации-поставщика&gt;</w:t>
            </w:r>
          </w:p>
          <w:p w14:paraId="4A01DACA" w14:textId="77777777" w:rsidR="002D0ECC" w:rsidRPr="008D67D5" w:rsidRDefault="002D0ECC" w:rsidP="002D0ECC">
            <w:pPr>
              <w:pStyle w:val="afff8"/>
              <w:rPr>
                <w:lang w:eastAsia="ru-RU"/>
              </w:rPr>
            </w:pPr>
            <w:r w:rsidRPr="008D67D5">
              <w:rPr>
                <w:lang w:eastAsia="ru-RU"/>
              </w:rPr>
              <w:t xml:space="preserve">    </w:t>
            </w:r>
            <w:r w:rsidRPr="00624194">
              <w:rPr>
                <w:lang w:val="en-US" w:eastAsia="ru-RU"/>
              </w:rPr>
              <w:t>status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&lt;Статус обработки файла&gt;</w:t>
            </w:r>
          </w:p>
          <w:p w14:paraId="4433569E" w14:textId="77777777" w:rsidR="002D0ECC" w:rsidRPr="008D67D5" w:rsidRDefault="002D0ECC" w:rsidP="002D0ECC">
            <w:pPr>
              <w:pStyle w:val="afff8"/>
              <w:rPr>
                <w:lang w:eastAsia="ru-RU"/>
              </w:rPr>
            </w:pPr>
            <w:r w:rsidRPr="008D67D5">
              <w:rPr>
                <w:lang w:eastAsia="ru-RU"/>
              </w:rPr>
              <w:t xml:space="preserve">  }</w:t>
            </w:r>
          </w:p>
          <w:p w14:paraId="008EC012" w14:textId="77777777" w:rsidR="002D0ECC" w:rsidRDefault="002D0ECC" w:rsidP="002D0ECC">
            <w:pPr>
              <w:pStyle w:val="afff8"/>
              <w:rPr>
                <w:color w:val="222222"/>
                <w:lang w:eastAsia="ru-RU"/>
              </w:rPr>
            </w:pPr>
            <w:r w:rsidRPr="008D67D5">
              <w:rPr>
                <w:color w:val="222222"/>
                <w:lang w:eastAsia="ru-RU"/>
              </w:rPr>
              <w:t>}</w:t>
            </w:r>
          </w:p>
          <w:p w14:paraId="7F6B2FC0" w14:textId="77777777" w:rsidR="002D0ECC" w:rsidRDefault="002D0ECC" w:rsidP="002D0ECC">
            <w:pPr>
              <w:pStyle w:val="afff8"/>
              <w:rPr>
                <w:color w:val="222222"/>
                <w:lang w:eastAsia="ru-RU"/>
              </w:rPr>
            </w:pPr>
          </w:p>
          <w:p w14:paraId="4E13E850" w14:textId="77777777" w:rsidR="002D0ECC" w:rsidRDefault="002D0ECC" w:rsidP="002D0ECC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6CC42B56" w14:textId="77777777" w:rsidR="002D0ECC" w:rsidRDefault="002D0ECC" w:rsidP="002D0ECC">
            <w:pPr>
              <w:pStyle w:val="afff8"/>
              <w:rPr>
                <w:lang w:eastAsia="ru-RU"/>
              </w:rPr>
            </w:pPr>
            <w:r w:rsidRPr="008D67D5">
              <w:rPr>
                <w:b/>
                <w:lang w:eastAsia="ru-RU"/>
              </w:rPr>
              <w:t>&lt;Статус обработки файла&gt;</w:t>
            </w:r>
            <w:r w:rsidRPr="008D67D5">
              <w:rPr>
                <w:lang w:eastAsia="ru-RU"/>
              </w:rPr>
              <w:t xml:space="preserve"> - код и</w:t>
            </w:r>
            <w:r>
              <w:rPr>
                <w:lang w:eastAsia="ru-RU"/>
              </w:rPr>
              <w:t>з</w:t>
            </w:r>
            <w:r w:rsidRPr="008D67D5">
              <w:rPr>
                <w:lang w:eastAsia="ru-RU"/>
              </w:rPr>
              <w:t xml:space="preserve"> справочника</w:t>
            </w:r>
            <w:r>
              <w:rPr>
                <w:lang w:eastAsia="ru-RU"/>
              </w:rPr>
              <w:t xml:space="preserve"> "Статусы обработки файла" (см.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_Ref39156480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>
              <w:t>Справочник "Статусы обработки файла"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_Ref39155724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>).</w:t>
            </w:r>
          </w:p>
          <w:p w14:paraId="3CBF801F" w14:textId="77777777" w:rsidR="002D0ECC" w:rsidRDefault="002D0ECC" w:rsidP="002D0ECC">
            <w:pPr>
              <w:pStyle w:val="afff8"/>
              <w:rPr>
                <w:lang w:eastAsia="ru-RU"/>
              </w:rPr>
            </w:pPr>
          </w:p>
          <w:p w14:paraId="19A30519" w14:textId="77777777" w:rsidR="002D0ECC" w:rsidRPr="00470526" w:rsidRDefault="002D0ECC" w:rsidP="002D0ECC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 w:rsidRPr="003F6CC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может содержать дополнительные, служебные параметры.</w:t>
            </w:r>
          </w:p>
        </w:tc>
      </w:tr>
    </w:tbl>
    <w:p w14:paraId="2FEF9755" w14:textId="77777777" w:rsidR="002D0ECC" w:rsidRDefault="002D0ECC" w:rsidP="002D0ECC">
      <w:pPr>
        <w:ind w:firstLine="708"/>
        <w:jc w:val="both"/>
      </w:pPr>
    </w:p>
    <w:p w14:paraId="198C218B" w14:textId="77777777" w:rsidR="002D0ECC" w:rsidRPr="002D0ECC" w:rsidRDefault="002D0ECC" w:rsidP="002D0ECC">
      <w:pPr>
        <w:ind w:firstLine="708"/>
        <w:jc w:val="both"/>
        <w:rPr>
          <w:sz w:val="28"/>
          <w:szCs w:val="28"/>
        </w:rPr>
      </w:pPr>
      <w:r w:rsidRPr="002D0ECC">
        <w:rPr>
          <w:sz w:val="28"/>
          <w:szCs w:val="28"/>
        </w:rPr>
        <w:t xml:space="preserve">В случае успешной загрузки файла, ему присваивается уникальный идентификатор, который потом можно использовать, чтобы запрашивать текущее состояние обработки этого файла. Обработка файла происходит в асинхронном </w:t>
      </w:r>
      <w:r w:rsidRPr="002D0ECC">
        <w:rPr>
          <w:sz w:val="28"/>
          <w:szCs w:val="28"/>
        </w:rPr>
        <w:lastRenderedPageBreak/>
        <w:t xml:space="preserve">режиме, поэтому, требуется некоторое время на разбор и загрузку сведений о поддержках, содержащихся в нем. </w:t>
      </w:r>
    </w:p>
    <w:p w14:paraId="07DD8135" w14:textId="77777777" w:rsidR="002D0ECC" w:rsidRDefault="002D0ECC" w:rsidP="00931563">
      <w:pPr>
        <w:rPr>
          <w:b/>
          <w:sz w:val="32"/>
          <w:szCs w:val="32"/>
        </w:rPr>
      </w:pPr>
    </w:p>
    <w:p w14:paraId="5E8F02CD" w14:textId="77777777" w:rsidR="00931563" w:rsidRPr="00931563" w:rsidRDefault="00931563" w:rsidP="00931563">
      <w:pPr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br w:type="page"/>
      </w:r>
    </w:p>
    <w:p w14:paraId="2F6B6D22" w14:textId="77777777" w:rsidR="00931563" w:rsidRPr="00931563" w:rsidRDefault="00931563" w:rsidP="00931563">
      <w:pPr>
        <w:rPr>
          <w:b/>
          <w:sz w:val="32"/>
          <w:szCs w:val="32"/>
        </w:rPr>
      </w:pPr>
      <w:bookmarkStart w:id="68" w:name="_Ref39157977"/>
      <w:bookmarkStart w:id="69" w:name="_Toc40256140"/>
      <w:bookmarkStart w:id="70" w:name="_Ref39155724"/>
      <w:r w:rsidRPr="00931563">
        <w:rPr>
          <w:b/>
          <w:sz w:val="32"/>
          <w:szCs w:val="32"/>
        </w:rPr>
        <w:lastRenderedPageBreak/>
        <w:t>Проверка статуса обработки файла</w:t>
      </w:r>
      <w:bookmarkEnd w:id="68"/>
      <w:bookmarkEnd w:id="69"/>
    </w:p>
    <w:p w14:paraId="2B428121" w14:textId="77777777" w:rsidR="009364B4" w:rsidRDefault="009364B4" w:rsidP="009364B4">
      <w:pPr>
        <w:rPr>
          <w:sz w:val="28"/>
          <w:szCs w:val="28"/>
        </w:rPr>
      </w:pPr>
      <w:bookmarkStart w:id="71" w:name="_Toc40256141"/>
    </w:p>
    <w:p w14:paraId="47467217" w14:textId="77777777" w:rsidR="00931563" w:rsidRPr="009364B4" w:rsidRDefault="00931563" w:rsidP="009364B4">
      <w:pPr>
        <w:rPr>
          <w:sz w:val="28"/>
          <w:szCs w:val="28"/>
        </w:rPr>
      </w:pPr>
      <w:r w:rsidRPr="009364B4">
        <w:rPr>
          <w:sz w:val="28"/>
          <w:szCs w:val="28"/>
        </w:rPr>
        <w:t>Запрос:</w:t>
      </w:r>
      <w:bookmarkEnd w:id="71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0BD247C9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493B3CB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16571F9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lk</w:t>
            </w:r>
            <w:proofErr w:type="spellEnd"/>
            <w:r>
              <w:rPr>
                <w:lang w:val="en-US"/>
              </w:rPr>
              <w:t>-import-</w:t>
            </w:r>
            <w:proofErr w:type="spellStart"/>
            <w:r>
              <w:rPr>
                <w:lang w:val="en-US"/>
              </w:rPr>
              <w:t>proc.json</w:t>
            </w:r>
            <w:proofErr w:type="spellEnd"/>
          </w:p>
        </w:tc>
      </w:tr>
      <w:tr w:rsidR="00931563" w:rsidRPr="008F2C5A" w14:paraId="45B49CB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1893D5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</w:t>
            </w:r>
            <w:proofErr w:type="spellStart"/>
            <w:r w:rsidRPr="008F2C5A">
              <w:rPr>
                <w:lang w:val="en-US"/>
              </w:rPr>
              <w:t>метод</w:t>
            </w:r>
            <w:proofErr w:type="spellEnd"/>
            <w:r w:rsidRPr="008F2C5A">
              <w:rPr>
                <w:lang w:val="en-US"/>
              </w:rPr>
              <w:t>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52EC137E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31563" w:rsidRPr="00624194" w14:paraId="19999A5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EC1CED" w14:textId="77777777" w:rsidR="00931563" w:rsidRPr="008F2C5A" w:rsidRDefault="00931563" w:rsidP="0059000F">
            <w:pPr>
              <w:pStyle w:val="afff8"/>
            </w:pPr>
            <w:r w:rsidRPr="008F2C5A"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91E75C8" w14:textId="77777777" w:rsidR="00931563" w:rsidRPr="00662519" w:rsidRDefault="00931563" w:rsidP="0059000F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 w:rsidRPr="00662519">
              <w:t>/</w:t>
            </w:r>
            <w:r>
              <w:rPr>
                <w:lang w:val="en-US"/>
              </w:rPr>
              <w:t>xml</w:t>
            </w:r>
          </w:p>
          <w:p w14:paraId="309950A6" w14:textId="77777777" w:rsidR="00931563" w:rsidRDefault="00931563" w:rsidP="0059000F">
            <w:pPr>
              <w:pStyle w:val="afff8"/>
            </w:pPr>
          </w:p>
          <w:p w14:paraId="04B7C5BA" w14:textId="77777777" w:rsidR="00931563" w:rsidRDefault="00931563" w:rsidP="0059000F">
            <w:pPr>
              <w:pStyle w:val="afff8"/>
            </w:pPr>
            <w:r>
              <w:t>Параметры формы:</w:t>
            </w:r>
          </w:p>
          <w:p w14:paraId="192926BF" w14:textId="77777777" w:rsidR="00931563" w:rsidRPr="002E1764" w:rsidRDefault="00931563" w:rsidP="0059000F">
            <w:pPr>
              <w:pStyle w:val="afff8"/>
            </w:pPr>
            <w:r w:rsidRPr="002E1764">
              <w:t xml:space="preserve">  </w:t>
            </w:r>
            <w:r>
              <w:rPr>
                <w:lang w:val="en-US"/>
              </w:rPr>
              <w:t>c</w:t>
            </w:r>
            <w:r w:rsidRPr="002E1764">
              <w:t xml:space="preserve"> = </w:t>
            </w:r>
            <w:r>
              <w:rPr>
                <w:lang w:val="en-US"/>
              </w:rPr>
              <w:t>get</w:t>
            </w:r>
          </w:p>
          <w:p w14:paraId="5AC02D60" w14:textId="77777777" w:rsidR="00931563" w:rsidRPr="002E1764" w:rsidRDefault="00931563" w:rsidP="0059000F">
            <w:pPr>
              <w:pStyle w:val="afff8"/>
              <w:rPr>
                <w:color w:val="808080" w:themeColor="background1" w:themeShade="80"/>
              </w:rPr>
            </w:pPr>
            <w:r w:rsidRPr="002E1764">
              <w:t xml:space="preserve">  </w:t>
            </w:r>
            <w:r>
              <w:rPr>
                <w:lang w:val="en-US"/>
              </w:rPr>
              <w:t>id</w:t>
            </w:r>
            <w:r w:rsidRPr="002E1764">
              <w:t xml:space="preserve"> = </w:t>
            </w:r>
            <w:r w:rsidRPr="002E1764">
              <w:rPr>
                <w:b/>
              </w:rPr>
              <w:t>&lt;</w:t>
            </w:r>
            <w:r>
              <w:rPr>
                <w:b/>
              </w:rPr>
              <w:t>Идентификатор</w:t>
            </w:r>
            <w:r w:rsidRPr="002E1764">
              <w:rPr>
                <w:b/>
              </w:rPr>
              <w:t xml:space="preserve"> файла&gt;</w:t>
            </w:r>
          </w:p>
        </w:tc>
      </w:tr>
    </w:tbl>
    <w:p w14:paraId="31609FB0" w14:textId="77777777" w:rsidR="009364B4" w:rsidRDefault="009364B4" w:rsidP="009364B4">
      <w:pPr>
        <w:rPr>
          <w:sz w:val="28"/>
          <w:szCs w:val="28"/>
        </w:rPr>
      </w:pPr>
      <w:bookmarkStart w:id="72" w:name="_Toc40256142"/>
    </w:p>
    <w:p w14:paraId="34C39723" w14:textId="77777777" w:rsidR="00931563" w:rsidRPr="009364B4" w:rsidRDefault="00931563" w:rsidP="009364B4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  <w:bookmarkEnd w:id="72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470526" w14:paraId="274852F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E89D9C7" w14:textId="77777777" w:rsidR="00931563" w:rsidRPr="00470526" w:rsidRDefault="00931563" w:rsidP="0059000F">
            <w:pPr>
              <w:pStyle w:val="afff8"/>
            </w:pPr>
            <w:r w:rsidRPr="00470526"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9748CC0" w14:textId="77777777" w:rsidR="00931563" w:rsidRPr="00470526" w:rsidRDefault="00931563" w:rsidP="0059000F">
            <w:pPr>
              <w:pStyle w:val="afff8"/>
            </w:pPr>
            <w:r w:rsidRPr="00470526">
              <w:rPr>
                <w:szCs w:val="18"/>
              </w:rPr>
              <w:t>HTTP 200 - OK</w:t>
            </w:r>
          </w:p>
        </w:tc>
      </w:tr>
      <w:tr w:rsidR="00931563" w:rsidRPr="00470526" w14:paraId="3108CFA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A427A0" w14:textId="77777777" w:rsidR="00931563" w:rsidRPr="00470526" w:rsidRDefault="00931563" w:rsidP="0059000F">
            <w:pPr>
              <w:pStyle w:val="afff8"/>
            </w:pPr>
            <w:r w:rsidRPr="00470526"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090E0B1" w14:textId="77777777" w:rsidR="00931563" w:rsidRPr="00470526" w:rsidRDefault="00931563" w:rsidP="0059000F">
            <w:pPr>
              <w:pStyle w:val="afff8"/>
            </w:pPr>
            <w:proofErr w:type="spellStart"/>
            <w:r w:rsidRPr="00470526">
              <w:rPr>
                <w:szCs w:val="18"/>
              </w:rPr>
              <w:t>application</w:t>
            </w:r>
            <w:proofErr w:type="spellEnd"/>
            <w:r w:rsidRPr="00470526">
              <w:rPr>
                <w:szCs w:val="18"/>
              </w:rPr>
              <w:t>/</w:t>
            </w:r>
            <w:proofErr w:type="spellStart"/>
            <w:r w:rsidRPr="00470526">
              <w:rPr>
                <w:szCs w:val="18"/>
              </w:rPr>
              <w:t>json</w:t>
            </w:r>
            <w:proofErr w:type="spellEnd"/>
          </w:p>
        </w:tc>
      </w:tr>
      <w:tr w:rsidR="00931563" w:rsidRPr="00470526" w14:paraId="11023337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A12FBFB" w14:textId="77777777" w:rsidR="00931563" w:rsidRPr="00470526" w:rsidRDefault="00931563" w:rsidP="0059000F">
            <w:pPr>
              <w:pStyle w:val="afff8"/>
            </w:pPr>
            <w:r w:rsidRPr="00470526">
              <w:t>Результат: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5599C83" w14:textId="77777777" w:rsidR="00931563" w:rsidRPr="003F6CCB" w:rsidRDefault="00931563" w:rsidP="0059000F">
            <w:pPr>
              <w:pStyle w:val="afff8"/>
              <w:rPr>
                <w:color w:val="808080" w:themeColor="background1" w:themeShade="80"/>
                <w:lang w:eastAsia="ru-RU"/>
              </w:rPr>
            </w:pPr>
            <w:r w:rsidRPr="003F6CCB">
              <w:rPr>
                <w:color w:val="808080" w:themeColor="background1" w:themeShade="80"/>
                <w:lang w:eastAsia="ru-RU"/>
              </w:rPr>
              <w:t xml:space="preserve">/* Результат содержит объект </w:t>
            </w:r>
            <w:r w:rsidRPr="003F6CCB">
              <w:rPr>
                <w:color w:val="808080" w:themeColor="background1" w:themeShade="80"/>
                <w:lang w:val="en-US" w:eastAsia="ru-RU"/>
              </w:rPr>
              <w:t>data</w:t>
            </w:r>
            <w:r w:rsidRPr="003F6CCB">
              <w:rPr>
                <w:color w:val="808080" w:themeColor="background1" w:themeShade="80"/>
                <w:lang w:eastAsia="ru-RU"/>
              </w:rPr>
              <w:t>, в котором перечислены свойства загруженного файла */</w:t>
            </w:r>
          </w:p>
          <w:p w14:paraId="59D5F646" w14:textId="77777777" w:rsidR="00931563" w:rsidRPr="00470526" w:rsidRDefault="00931563" w:rsidP="0059000F">
            <w:pPr>
              <w:pStyle w:val="afff8"/>
              <w:rPr>
                <w:color w:val="212121"/>
                <w:szCs w:val="15"/>
                <w:lang w:val="en-US" w:eastAsia="ru-RU"/>
              </w:rPr>
            </w:pPr>
            <w:r w:rsidRPr="00470526">
              <w:rPr>
                <w:lang w:val="en-US" w:eastAsia="ru-RU"/>
              </w:rPr>
              <w:t>{</w:t>
            </w:r>
          </w:p>
          <w:p w14:paraId="0055CD7A" w14:textId="77777777" w:rsidR="00931563" w:rsidRPr="00624194" w:rsidRDefault="00931563" w:rsidP="0059000F">
            <w:pPr>
              <w:pStyle w:val="afff8"/>
              <w:rPr>
                <w:szCs w:val="15"/>
                <w:lang w:val="en-US" w:eastAsia="ru-RU"/>
              </w:rPr>
            </w:pPr>
            <w:r w:rsidRPr="00470526">
              <w:rPr>
                <w:lang w:val="en-US" w:eastAsia="ru-RU"/>
              </w:rPr>
              <w:t xml:space="preserve">  </w:t>
            </w:r>
            <w:r w:rsidRPr="00624194">
              <w:rPr>
                <w:lang w:val="en-US" w:eastAsia="ru-RU"/>
              </w:rPr>
              <w:t>data: {</w:t>
            </w:r>
          </w:p>
          <w:p w14:paraId="76B85FF7" w14:textId="77777777" w:rsidR="00931563" w:rsidRPr="008D67D5" w:rsidRDefault="00931563" w:rsidP="0059000F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file_name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Имя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1A466BBD" w14:textId="77777777" w:rsidR="00931563" w:rsidRPr="00624194" w:rsidRDefault="00931563" w:rsidP="0059000F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file_size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Размер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1A9FEDD5" w14:textId="77777777" w:rsidR="00931563" w:rsidRPr="00624194" w:rsidRDefault="00931563" w:rsidP="0059000F">
            <w:pPr>
              <w:pStyle w:val="afff8"/>
              <w:rPr>
                <w:szCs w:val="15"/>
                <w:lang w:val="en-US" w:eastAsia="ru-RU"/>
              </w:rPr>
            </w:pPr>
            <w:r w:rsidRPr="00624194">
              <w:rPr>
                <w:lang w:val="en-US" w:eastAsia="ru-RU"/>
              </w:rPr>
              <w:t xml:space="preserve">    </w:t>
            </w:r>
            <w:proofErr w:type="spellStart"/>
            <w:r w:rsidRPr="00624194">
              <w:rPr>
                <w:lang w:val="en-US" w:eastAsia="ru-RU"/>
              </w:rPr>
              <w:t>file_type</w:t>
            </w:r>
            <w:proofErr w:type="spellEnd"/>
            <w:r w:rsidRPr="00624194">
              <w:rPr>
                <w:lang w:val="en-US" w:eastAsia="ru-RU"/>
              </w:rPr>
              <w:t>: </w:t>
            </w:r>
            <w:r w:rsidRPr="00283959">
              <w:rPr>
                <w:b/>
                <w:lang w:val="en-US" w:eastAsia="ru-RU"/>
              </w:rPr>
              <w:t>&lt;</w:t>
            </w:r>
            <w:r w:rsidRPr="00283959">
              <w:rPr>
                <w:b/>
                <w:lang w:eastAsia="ru-RU"/>
              </w:rPr>
              <w:t>Тип</w:t>
            </w:r>
            <w:r w:rsidRPr="00283959">
              <w:rPr>
                <w:b/>
                <w:lang w:val="en-US" w:eastAsia="ru-RU"/>
              </w:rPr>
              <w:t xml:space="preserve"> </w:t>
            </w:r>
            <w:r w:rsidRPr="00283959">
              <w:rPr>
                <w:b/>
                <w:lang w:eastAsia="ru-RU"/>
              </w:rPr>
              <w:t>файла</w:t>
            </w:r>
            <w:r w:rsidRPr="00283959">
              <w:rPr>
                <w:b/>
                <w:lang w:val="en-US" w:eastAsia="ru-RU"/>
              </w:rPr>
              <w:t>&gt;</w:t>
            </w:r>
          </w:p>
          <w:p w14:paraId="0473B264" w14:textId="77777777" w:rsidR="00931563" w:rsidRPr="008D67D5" w:rsidRDefault="00931563" w:rsidP="0059000F">
            <w:pPr>
              <w:pStyle w:val="afff8"/>
              <w:rPr>
                <w:szCs w:val="15"/>
                <w:lang w:eastAsia="ru-RU"/>
              </w:rPr>
            </w:pPr>
            <w:r w:rsidRPr="00624194">
              <w:rPr>
                <w:lang w:val="en-US" w:eastAsia="ru-RU"/>
              </w:rPr>
              <w:t xml:space="preserve">    id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&lt;Уникальный идентификатор&gt;</w:t>
            </w:r>
          </w:p>
          <w:p w14:paraId="658F47AB" w14:textId="77777777" w:rsidR="00931563" w:rsidRPr="008D67D5" w:rsidRDefault="00931563" w:rsidP="0059000F">
            <w:pPr>
              <w:pStyle w:val="afff8"/>
              <w:rPr>
                <w:szCs w:val="15"/>
                <w:lang w:eastAsia="ru-RU"/>
              </w:rPr>
            </w:pPr>
            <w:r w:rsidRPr="008D67D5">
              <w:rPr>
                <w:lang w:eastAsia="ru-RU"/>
              </w:rPr>
              <w:t xml:space="preserve">    </w:t>
            </w:r>
            <w:r w:rsidRPr="00624194">
              <w:rPr>
                <w:lang w:val="en-US" w:eastAsia="ru-RU"/>
              </w:rPr>
              <w:t>provider</w:t>
            </w:r>
            <w:r w:rsidRPr="008D67D5">
              <w:rPr>
                <w:lang w:eastAsia="ru-RU"/>
              </w:rPr>
              <w:t>_</w:t>
            </w:r>
            <w:r w:rsidRPr="00624194">
              <w:rPr>
                <w:lang w:val="en-US" w:eastAsia="ru-RU"/>
              </w:rPr>
              <w:t>inn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&lt;ИНН организации-поставщика&gt;</w:t>
            </w:r>
          </w:p>
          <w:p w14:paraId="44BD64CE" w14:textId="77777777" w:rsidR="00931563" w:rsidRPr="008D67D5" w:rsidRDefault="00931563" w:rsidP="0059000F">
            <w:pPr>
              <w:pStyle w:val="afff8"/>
              <w:rPr>
                <w:lang w:eastAsia="ru-RU"/>
              </w:rPr>
            </w:pPr>
            <w:r w:rsidRPr="008D67D5">
              <w:rPr>
                <w:lang w:eastAsia="ru-RU"/>
              </w:rPr>
              <w:t xml:space="preserve">    </w:t>
            </w:r>
            <w:r w:rsidRPr="00624194">
              <w:rPr>
                <w:lang w:val="en-US" w:eastAsia="ru-RU"/>
              </w:rPr>
              <w:t>status</w:t>
            </w:r>
            <w:r w:rsidRPr="008D67D5">
              <w:rPr>
                <w:lang w:eastAsia="ru-RU"/>
              </w:rPr>
              <w:t>:</w:t>
            </w:r>
            <w:r w:rsidRPr="00624194">
              <w:rPr>
                <w:lang w:val="en-US" w:eastAsia="ru-RU"/>
              </w:rPr>
              <w:t> </w:t>
            </w:r>
            <w:r w:rsidRPr="00283959">
              <w:rPr>
                <w:b/>
                <w:lang w:eastAsia="ru-RU"/>
              </w:rPr>
              <w:t>&lt;Статус обработки файла&gt;</w:t>
            </w:r>
          </w:p>
          <w:p w14:paraId="30D10C14" w14:textId="77777777" w:rsidR="00931563" w:rsidRPr="008D67D5" w:rsidRDefault="00931563" w:rsidP="0059000F">
            <w:pPr>
              <w:pStyle w:val="afff8"/>
              <w:rPr>
                <w:lang w:eastAsia="ru-RU"/>
              </w:rPr>
            </w:pPr>
            <w:r w:rsidRPr="008D67D5">
              <w:rPr>
                <w:lang w:eastAsia="ru-RU"/>
              </w:rPr>
              <w:t xml:space="preserve">  }</w:t>
            </w:r>
          </w:p>
          <w:p w14:paraId="5EC91B8D" w14:textId="77777777" w:rsidR="00931563" w:rsidRDefault="00931563" w:rsidP="0059000F">
            <w:pPr>
              <w:pStyle w:val="afff8"/>
              <w:rPr>
                <w:color w:val="222222"/>
                <w:lang w:eastAsia="ru-RU"/>
              </w:rPr>
            </w:pPr>
            <w:r w:rsidRPr="008D67D5">
              <w:rPr>
                <w:color w:val="222222"/>
                <w:lang w:eastAsia="ru-RU"/>
              </w:rPr>
              <w:t>}</w:t>
            </w:r>
          </w:p>
          <w:p w14:paraId="6432EA94" w14:textId="77777777" w:rsidR="00931563" w:rsidRDefault="00931563" w:rsidP="0059000F">
            <w:pPr>
              <w:pStyle w:val="afff8"/>
              <w:rPr>
                <w:color w:val="222222"/>
                <w:lang w:eastAsia="ru-RU"/>
              </w:rPr>
            </w:pPr>
          </w:p>
          <w:p w14:paraId="105E215C" w14:textId="77777777" w:rsidR="00931563" w:rsidRDefault="00931563" w:rsidP="0059000F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Где:</w:t>
            </w:r>
          </w:p>
          <w:p w14:paraId="063287FD" w14:textId="73F388A8" w:rsidR="00931563" w:rsidRDefault="00931563" w:rsidP="0059000F">
            <w:pPr>
              <w:pStyle w:val="afff8"/>
              <w:rPr>
                <w:lang w:eastAsia="ru-RU"/>
              </w:rPr>
            </w:pPr>
            <w:r w:rsidRPr="008D67D5">
              <w:rPr>
                <w:b/>
                <w:lang w:eastAsia="ru-RU"/>
              </w:rPr>
              <w:t>&lt;Статус обработки файла&gt;</w:t>
            </w:r>
            <w:r w:rsidRPr="008D67D5">
              <w:rPr>
                <w:lang w:eastAsia="ru-RU"/>
              </w:rPr>
              <w:t xml:space="preserve"> - код и</w:t>
            </w:r>
            <w:r>
              <w:rPr>
                <w:lang w:eastAsia="ru-RU"/>
              </w:rPr>
              <w:t>з</w:t>
            </w:r>
            <w:r w:rsidRPr="008D67D5">
              <w:rPr>
                <w:lang w:eastAsia="ru-RU"/>
              </w:rPr>
              <w:t xml:space="preserve"> справочника</w:t>
            </w:r>
            <w:r>
              <w:rPr>
                <w:lang w:eastAsia="ru-RU"/>
              </w:rPr>
              <w:t xml:space="preserve"> "Статусы обработки файла" (см. 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_Ref39156480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194119" w:rsidRPr="00931563">
              <w:rPr>
                <w:b/>
                <w:sz w:val="32"/>
                <w:szCs w:val="32"/>
              </w:rPr>
              <w:t xml:space="preserve">Справочник "Статусы обработки </w:t>
            </w:r>
            <w:proofErr w:type="spellStart"/>
            <w:r w:rsidR="00194119" w:rsidRPr="00931563">
              <w:rPr>
                <w:b/>
                <w:sz w:val="32"/>
                <w:szCs w:val="32"/>
              </w:rPr>
              <w:t>файла"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_Ref39155724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194119">
              <w:rPr>
                <w:b/>
                <w:bCs/>
                <w:lang w:eastAsia="ru-RU"/>
              </w:rPr>
              <w:t>Ошибка</w:t>
            </w:r>
            <w:proofErr w:type="spellEnd"/>
            <w:r w:rsidR="00194119">
              <w:rPr>
                <w:b/>
                <w:bCs/>
                <w:lang w:eastAsia="ru-RU"/>
              </w:rPr>
              <w:t>! Неверная ссылка закладки.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>).</w:t>
            </w:r>
          </w:p>
          <w:p w14:paraId="5B97A5E9" w14:textId="77777777" w:rsidR="00931563" w:rsidRDefault="00931563" w:rsidP="0059000F">
            <w:pPr>
              <w:pStyle w:val="afff8"/>
              <w:rPr>
                <w:lang w:eastAsia="ru-RU"/>
              </w:rPr>
            </w:pPr>
          </w:p>
          <w:p w14:paraId="63C4D3E7" w14:textId="77777777" w:rsidR="00931563" w:rsidRPr="00470526" w:rsidRDefault="00931563" w:rsidP="0059000F">
            <w:pPr>
              <w:pStyle w:val="afff8"/>
              <w:rPr>
                <w:szCs w:val="18"/>
              </w:rPr>
            </w:pPr>
            <w:r>
              <w:rPr>
                <w:lang w:eastAsia="ru-RU"/>
              </w:rPr>
              <w:t xml:space="preserve">Структура </w:t>
            </w:r>
            <w:r>
              <w:rPr>
                <w:lang w:val="en-US" w:eastAsia="ru-RU"/>
              </w:rPr>
              <w:t>data</w:t>
            </w:r>
            <w:r w:rsidRPr="003F6CC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может содержать дополнительные, служебные параметры.</w:t>
            </w:r>
          </w:p>
        </w:tc>
      </w:tr>
    </w:tbl>
    <w:p w14:paraId="4986ECBF" w14:textId="52378F2F" w:rsidR="00931563" w:rsidRPr="00931563" w:rsidRDefault="00931563" w:rsidP="00685280">
      <w:pPr>
        <w:spacing w:line="360" w:lineRule="auto"/>
        <w:rPr>
          <w:b/>
          <w:sz w:val="32"/>
          <w:szCs w:val="32"/>
        </w:rPr>
      </w:pPr>
      <w:r>
        <w:br w:type="page"/>
      </w:r>
      <w:bookmarkStart w:id="73" w:name="_Toc40256143"/>
      <w:r w:rsidRPr="00931563">
        <w:rPr>
          <w:b/>
          <w:sz w:val="32"/>
          <w:szCs w:val="32"/>
        </w:rPr>
        <w:lastRenderedPageBreak/>
        <w:t>Получить список загруженных файлов</w:t>
      </w:r>
      <w:bookmarkEnd w:id="73"/>
    </w:p>
    <w:p w14:paraId="583524D1" w14:textId="77777777" w:rsid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64B4">
        <w:rPr>
          <w:sz w:val="28"/>
          <w:szCs w:val="28"/>
        </w:rPr>
        <w:t>Данный метод позволяет получить список всех файлов, загруженных данным пользователем. Есть возможность поиска файла по имени, либо по маске имени. Для больших списков предусмотрена постраничная навигация.</w:t>
      </w:r>
    </w:p>
    <w:p w14:paraId="4745346B" w14:textId="77777777" w:rsidR="009364B4" w:rsidRPr="009364B4" w:rsidRDefault="009364B4" w:rsidP="009364B4">
      <w:pPr>
        <w:ind w:firstLine="708"/>
        <w:rPr>
          <w:sz w:val="28"/>
          <w:szCs w:val="28"/>
        </w:rPr>
      </w:pPr>
    </w:p>
    <w:p w14:paraId="09D24011" w14:textId="77777777" w:rsidR="00931563" w:rsidRPr="009364B4" w:rsidRDefault="00931563" w:rsidP="009364B4">
      <w:pPr>
        <w:rPr>
          <w:sz w:val="28"/>
          <w:szCs w:val="28"/>
        </w:rPr>
      </w:pPr>
      <w:bookmarkStart w:id="74" w:name="_Toc40256144"/>
      <w:r w:rsidRPr="009364B4">
        <w:rPr>
          <w:sz w:val="28"/>
          <w:szCs w:val="28"/>
        </w:rPr>
        <w:t>Запрос:</w:t>
      </w:r>
      <w:bookmarkEnd w:id="74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14D6DB3E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F0935B" w14:textId="77777777" w:rsidR="00931563" w:rsidRPr="008F2C5A" w:rsidRDefault="00931563" w:rsidP="0059000F">
            <w:pPr>
              <w:pStyle w:val="afff8"/>
            </w:pPr>
            <w:r w:rsidRPr="008F2C5A">
              <w:t>Ресурс: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551F953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/</w:t>
            </w:r>
            <w:r w:rsidRPr="00662519">
              <w:rPr>
                <w:lang w:val="en-US"/>
              </w:rPr>
              <w:t>search-</w:t>
            </w:r>
            <w:proofErr w:type="spellStart"/>
            <w:r w:rsidRPr="00662519">
              <w:rPr>
                <w:lang w:val="en-US"/>
              </w:rPr>
              <w:t>proc.json</w:t>
            </w:r>
            <w:proofErr w:type="spellEnd"/>
          </w:p>
        </w:tc>
      </w:tr>
      <w:tr w:rsidR="00931563" w:rsidRPr="008F2C5A" w14:paraId="3251830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A59731" w14:textId="77777777" w:rsidR="00931563" w:rsidRPr="008F2C5A" w:rsidRDefault="00931563" w:rsidP="0059000F">
            <w:pPr>
              <w:pStyle w:val="afff8"/>
            </w:pPr>
            <w:r w:rsidRPr="008F2C5A">
              <w:rPr>
                <w:lang w:val="en-US"/>
              </w:rPr>
              <w:t>HTTP-</w:t>
            </w:r>
            <w:proofErr w:type="spellStart"/>
            <w:r w:rsidRPr="008F2C5A">
              <w:rPr>
                <w:lang w:val="en-US"/>
              </w:rPr>
              <w:t>метод</w:t>
            </w:r>
            <w:proofErr w:type="spellEnd"/>
            <w:r w:rsidRPr="008F2C5A">
              <w:rPr>
                <w:lang w:val="en-US"/>
              </w:rPr>
              <w:t>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8A5F916" w14:textId="77777777" w:rsidR="00931563" w:rsidRPr="008F2C5A" w:rsidRDefault="00931563" w:rsidP="0059000F">
            <w:pPr>
              <w:pStyle w:val="afff8"/>
              <w:rPr>
                <w:lang w:val="en-US"/>
              </w:rPr>
            </w:pPr>
            <w:r>
              <w:rPr>
                <w:lang w:val="en-US"/>
              </w:rPr>
              <w:t>POST</w:t>
            </w:r>
          </w:p>
        </w:tc>
      </w:tr>
      <w:tr w:rsidR="00931563" w:rsidRPr="00C11F0F" w14:paraId="57D927CD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C1B982C" w14:textId="77777777" w:rsidR="00931563" w:rsidRPr="008F2C5A" w:rsidRDefault="00931563" w:rsidP="0059000F">
            <w:pPr>
              <w:pStyle w:val="afff8"/>
            </w:pPr>
            <w:r w:rsidRPr="008F2C5A">
              <w:t>Параметры: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9A9D5E2" w14:textId="77777777" w:rsidR="00931563" w:rsidRPr="00662519" w:rsidRDefault="00931563" w:rsidP="0059000F">
            <w:pPr>
              <w:pStyle w:val="afff8"/>
            </w:pPr>
            <w:r>
              <w:t xml:space="preserve">Тип передаваемых данных: </w:t>
            </w:r>
            <w:r>
              <w:rPr>
                <w:lang w:val="en-US"/>
              </w:rPr>
              <w:t>text</w:t>
            </w:r>
            <w:r w:rsidRPr="00662519">
              <w:t>/</w:t>
            </w:r>
            <w:r>
              <w:rPr>
                <w:lang w:val="en-US"/>
              </w:rPr>
              <w:t>xml</w:t>
            </w:r>
          </w:p>
          <w:p w14:paraId="137F095C" w14:textId="77777777" w:rsidR="00931563" w:rsidRDefault="00931563" w:rsidP="0059000F">
            <w:pPr>
              <w:pStyle w:val="afff8"/>
            </w:pPr>
          </w:p>
          <w:p w14:paraId="0B96C220" w14:textId="77777777" w:rsidR="00931563" w:rsidRDefault="00931563" w:rsidP="0059000F">
            <w:pPr>
              <w:pStyle w:val="afff8"/>
            </w:pPr>
            <w:r>
              <w:t>Параметры формы:</w:t>
            </w:r>
          </w:p>
          <w:p w14:paraId="31A205D7" w14:textId="77777777" w:rsidR="00931563" w:rsidRPr="002E1764" w:rsidRDefault="00931563" w:rsidP="0059000F">
            <w:pPr>
              <w:pStyle w:val="afff8"/>
            </w:pPr>
            <w:r w:rsidRPr="002E1764">
              <w:t xml:space="preserve">  </w:t>
            </w:r>
            <w:r>
              <w:rPr>
                <w:lang w:val="en-US"/>
              </w:rPr>
              <w:t>m</w:t>
            </w:r>
            <w:r w:rsidRPr="002E1764">
              <w:t xml:space="preserve"> = </w:t>
            </w:r>
            <w:proofErr w:type="spellStart"/>
            <w:r w:rsidRPr="00662519">
              <w:rPr>
                <w:lang w:val="en-US"/>
              </w:rPr>
              <w:t>LkImport</w:t>
            </w:r>
            <w:proofErr w:type="spellEnd"/>
          </w:p>
          <w:p w14:paraId="2FC6D622" w14:textId="77777777" w:rsidR="00931563" w:rsidRPr="003F6CCB" w:rsidRDefault="00931563" w:rsidP="0059000F">
            <w:pPr>
              <w:pStyle w:val="afff8"/>
              <w:rPr>
                <w:b/>
              </w:rPr>
            </w:pPr>
            <w:r w:rsidRPr="002E1764">
              <w:t xml:space="preserve">  </w:t>
            </w:r>
            <w:r w:rsidRPr="003F6CCB">
              <w:t>[</w:t>
            </w:r>
            <w:r w:rsidRPr="00662519">
              <w:rPr>
                <w:lang w:val="en-US"/>
              </w:rPr>
              <w:t>query</w:t>
            </w:r>
            <w:r w:rsidRPr="002E1764">
              <w:t xml:space="preserve"> = </w:t>
            </w:r>
            <w:r w:rsidRPr="002E1764">
              <w:rPr>
                <w:b/>
              </w:rPr>
              <w:t>&lt;</w:t>
            </w:r>
            <w:r>
              <w:rPr>
                <w:b/>
              </w:rPr>
              <w:t>Имя</w:t>
            </w:r>
            <w:r w:rsidRPr="002E1764">
              <w:rPr>
                <w:b/>
              </w:rPr>
              <w:t xml:space="preserve"> файла</w:t>
            </w:r>
            <w:r>
              <w:rPr>
                <w:b/>
              </w:rPr>
              <w:t>, либо маска имени файла</w:t>
            </w:r>
            <w:r w:rsidRPr="002E1764">
              <w:rPr>
                <w:b/>
              </w:rPr>
              <w:t>&gt;</w:t>
            </w:r>
            <w:r w:rsidRPr="003F6CCB">
              <w:t>]</w:t>
            </w:r>
          </w:p>
          <w:p w14:paraId="7A11A5B3" w14:textId="77777777" w:rsidR="00931563" w:rsidRPr="003F6CCB" w:rsidRDefault="00931563" w:rsidP="0059000F">
            <w:pPr>
              <w:pStyle w:val="afff8"/>
              <w:rPr>
                <w:b/>
              </w:rPr>
            </w:pPr>
            <w:r>
              <w:rPr>
                <w:b/>
              </w:rPr>
              <w:t xml:space="preserve">  </w:t>
            </w:r>
            <w:r w:rsidRPr="003F6CCB">
              <w:t>[</w:t>
            </w:r>
            <w:r w:rsidRPr="00662519">
              <w:rPr>
                <w:lang w:val="en-US"/>
              </w:rPr>
              <w:t>page</w:t>
            </w:r>
            <w:r w:rsidRPr="00662519">
              <w:t xml:space="preserve"> = </w:t>
            </w:r>
            <w:r w:rsidRPr="00662519">
              <w:rPr>
                <w:b/>
              </w:rPr>
              <w:t>&lt;</w:t>
            </w:r>
            <w:r>
              <w:rPr>
                <w:b/>
              </w:rPr>
              <w:t>Номер страницы</w:t>
            </w:r>
            <w:r w:rsidRPr="00662519">
              <w:rPr>
                <w:b/>
              </w:rPr>
              <w:t>&gt;</w:t>
            </w:r>
            <w:r w:rsidRPr="003F6CCB">
              <w:t>]</w:t>
            </w:r>
          </w:p>
          <w:p w14:paraId="120EAB95" w14:textId="77777777" w:rsidR="00931563" w:rsidRPr="003F6CCB" w:rsidRDefault="00931563" w:rsidP="0059000F">
            <w:pPr>
              <w:pStyle w:val="afff8"/>
              <w:rPr>
                <w:b/>
              </w:rPr>
            </w:pPr>
            <w:r w:rsidRPr="00662519">
              <w:rPr>
                <w:b/>
              </w:rPr>
              <w:t xml:space="preserve">  </w:t>
            </w:r>
            <w:r w:rsidRPr="003F6CCB">
              <w:t>[</w:t>
            </w:r>
            <w:proofErr w:type="spellStart"/>
            <w:r w:rsidRPr="00662519">
              <w:rPr>
                <w:lang w:val="en-US"/>
              </w:rPr>
              <w:t>pageSize</w:t>
            </w:r>
            <w:proofErr w:type="spellEnd"/>
            <w:r w:rsidRPr="00662519">
              <w:t xml:space="preserve"> = </w:t>
            </w:r>
            <w:r w:rsidRPr="00662519">
              <w:rPr>
                <w:b/>
              </w:rPr>
              <w:t>&lt;</w:t>
            </w:r>
            <w:r>
              <w:rPr>
                <w:b/>
              </w:rPr>
              <w:t>Размер страницы</w:t>
            </w:r>
            <w:r w:rsidRPr="00662519">
              <w:rPr>
                <w:b/>
              </w:rPr>
              <w:t>&gt;</w:t>
            </w:r>
            <w:r w:rsidRPr="003F6CCB">
              <w:t>]</w:t>
            </w:r>
          </w:p>
        </w:tc>
      </w:tr>
    </w:tbl>
    <w:p w14:paraId="0F536C4A" w14:textId="77777777" w:rsidR="009364B4" w:rsidRDefault="009364B4" w:rsidP="009364B4">
      <w:pPr>
        <w:rPr>
          <w:sz w:val="28"/>
          <w:szCs w:val="28"/>
        </w:rPr>
      </w:pPr>
      <w:bookmarkStart w:id="75" w:name="_Toc40256145"/>
    </w:p>
    <w:p w14:paraId="40D8D7E9" w14:textId="77777777" w:rsidR="00931563" w:rsidRPr="009364B4" w:rsidRDefault="00931563" w:rsidP="009364B4">
      <w:pPr>
        <w:rPr>
          <w:sz w:val="28"/>
          <w:szCs w:val="28"/>
        </w:rPr>
      </w:pPr>
      <w:r w:rsidRPr="009364B4">
        <w:rPr>
          <w:sz w:val="28"/>
          <w:szCs w:val="28"/>
        </w:rPr>
        <w:t>Ответ:</w:t>
      </w:r>
      <w:bookmarkEnd w:id="75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4A12A625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DFE9D3" w14:textId="77777777" w:rsidR="00931563" w:rsidRPr="008F2C5A" w:rsidRDefault="00931563" w:rsidP="0059000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E1A17DE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>200 - OK</w:t>
            </w:r>
          </w:p>
        </w:tc>
      </w:tr>
      <w:tr w:rsidR="00931563" w:rsidRPr="008F2C5A" w14:paraId="516B65C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7CB514" w14:textId="77777777" w:rsidR="00931563" w:rsidRPr="008F2C5A" w:rsidRDefault="00931563" w:rsidP="0059000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33B9FB9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pplication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json</w:t>
            </w:r>
            <w:proofErr w:type="spellEnd"/>
          </w:p>
        </w:tc>
      </w:tr>
      <w:tr w:rsidR="00931563" w:rsidRPr="008F2C5A" w14:paraId="45FF3572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02C80F3" w14:textId="77777777" w:rsidR="00931563" w:rsidRPr="008F2C5A" w:rsidRDefault="00931563" w:rsidP="0059000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665BB534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D035D7">
              <w:rPr>
                <w:lang w:eastAsia="ru-RU"/>
              </w:rPr>
              <w:t>{</w:t>
            </w:r>
          </w:p>
          <w:p w14:paraId="67437E4E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r w:rsidRPr="00662519">
              <w:rPr>
                <w:lang w:val="en-US" w:eastAsia="ru-RU"/>
              </w:rPr>
              <w:t>data</w:t>
            </w:r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&lt;Результаты поиска&gt;</w:t>
            </w:r>
            <w:r w:rsidRPr="003F6CCB">
              <w:rPr>
                <w:lang w:eastAsia="ru-RU"/>
              </w:rPr>
              <w:t>,</w:t>
            </w:r>
          </w:p>
          <w:p w14:paraId="23515E30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662519">
              <w:rPr>
                <w:lang w:eastAsia="ru-RU"/>
              </w:rPr>
              <w:t xml:space="preserve"> </w:t>
            </w:r>
            <w:r w:rsidRPr="00662519">
              <w:rPr>
                <w:lang w:val="en-US" w:eastAsia="ru-RU"/>
              </w:rPr>
              <w:t>page</w:t>
            </w:r>
            <w:r w:rsidRPr="003F6CCB">
              <w:rPr>
                <w:lang w:eastAsia="ru-RU"/>
              </w:rPr>
              <w:t xml:space="preserve">: </w:t>
            </w:r>
            <w:r w:rsidRPr="00EA5635">
              <w:rPr>
                <w:b/>
                <w:lang w:eastAsia="ru-RU"/>
              </w:rPr>
              <w:t>&lt;</w:t>
            </w:r>
            <w:r>
              <w:rPr>
                <w:b/>
                <w:lang w:eastAsia="ru-RU"/>
              </w:rPr>
              <w:t>Номер страницы</w:t>
            </w:r>
            <w:r w:rsidRPr="00EA5635">
              <w:rPr>
                <w:b/>
                <w:lang w:eastAsia="ru-RU"/>
              </w:rPr>
              <w:t>&gt;</w:t>
            </w:r>
            <w:r w:rsidRPr="003F6CCB">
              <w:rPr>
                <w:lang w:eastAsia="ru-RU"/>
              </w:rPr>
              <w:t>,</w:t>
            </w:r>
          </w:p>
          <w:p w14:paraId="039727D7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pageSize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&lt;Размер страницы&gt;</w:t>
            </w:r>
            <w:r w:rsidRPr="003F6CCB">
              <w:rPr>
                <w:lang w:eastAsia="ru-RU"/>
              </w:rPr>
              <w:t>,</w:t>
            </w:r>
          </w:p>
          <w:p w14:paraId="58E012C2" w14:textId="77777777" w:rsidR="00931563" w:rsidRPr="00662519" w:rsidRDefault="00931563" w:rsidP="0059000F">
            <w:pPr>
              <w:pStyle w:val="afff8"/>
              <w:rPr>
                <w:lang w:eastAsia="ru-RU"/>
              </w:rPr>
            </w:pPr>
            <w:r w:rsidRPr="00662519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pageCount</w:t>
            </w:r>
            <w:proofErr w:type="spellEnd"/>
            <w:r w:rsidRPr="00662519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&lt;Доступное число страниц&gt;</w:t>
            </w:r>
            <w:r w:rsidRPr="00662519">
              <w:rPr>
                <w:lang w:eastAsia="ru-RU"/>
              </w:rPr>
              <w:t>,</w:t>
            </w:r>
          </w:p>
          <w:p w14:paraId="273C8A66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dtQueryBegin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&lt;Дата начала запроса&gt;</w:t>
            </w:r>
            <w:r w:rsidRPr="003F6CCB">
              <w:rPr>
                <w:lang w:eastAsia="ru-RU"/>
              </w:rPr>
              <w:t>,</w:t>
            </w:r>
          </w:p>
          <w:p w14:paraId="58963070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3F6CCB">
              <w:rPr>
                <w:lang w:val="en-US" w:eastAsia="ru-RU"/>
              </w:rPr>
              <w:t>dtQueryEnd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&lt;Дата окончания запроса&gt;</w:t>
            </w:r>
            <w:r w:rsidRPr="003F6CCB">
              <w:rPr>
                <w:lang w:eastAsia="ru-RU"/>
              </w:rPr>
              <w:t>,</w:t>
            </w:r>
          </w:p>
          <w:p w14:paraId="14CD1A2C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queryTime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 xml:space="preserve">&lt;Время выполнения запроса (в </w:t>
            </w:r>
            <w:proofErr w:type="spellStart"/>
            <w:r w:rsidRPr="00EA5635">
              <w:rPr>
                <w:b/>
                <w:lang w:eastAsia="ru-RU"/>
              </w:rPr>
              <w:t>мс</w:t>
            </w:r>
            <w:proofErr w:type="spellEnd"/>
            <w:r w:rsidRPr="00EA5635">
              <w:rPr>
                <w:b/>
                <w:lang w:eastAsia="ru-RU"/>
              </w:rPr>
              <w:t>)&gt;</w:t>
            </w:r>
            <w:r w:rsidRPr="003F6CCB">
              <w:rPr>
                <w:lang w:eastAsia="ru-RU"/>
              </w:rPr>
              <w:t>,</w:t>
            </w:r>
          </w:p>
          <w:p w14:paraId="1B71C987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validPageSizes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&lt;Допустимые размеры страниц&gt;</w:t>
            </w:r>
            <w:r w:rsidRPr="003F6CCB">
              <w:rPr>
                <w:lang w:eastAsia="ru-RU"/>
              </w:rPr>
              <w:t>,</w:t>
            </w:r>
          </w:p>
          <w:p w14:paraId="774CF4B7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rowCount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&lt;Количество найденных записей&gt;</w:t>
            </w:r>
            <w:r w:rsidRPr="003F6CCB">
              <w:rPr>
                <w:lang w:eastAsia="ru-RU"/>
              </w:rPr>
              <w:t>,</w:t>
            </w:r>
          </w:p>
          <w:p w14:paraId="5E5504EB" w14:textId="77777777" w:rsidR="00931563" w:rsidRPr="003F6CCB" w:rsidRDefault="00931563" w:rsidP="0059000F">
            <w:pPr>
              <w:pStyle w:val="afff8"/>
              <w:rPr>
                <w:lang w:eastAsia="ru-RU"/>
              </w:rPr>
            </w:pPr>
            <w:r w:rsidRPr="003F6CCB">
              <w:rPr>
                <w:lang w:eastAsia="ru-RU"/>
              </w:rPr>
              <w:t xml:space="preserve">  </w:t>
            </w:r>
            <w:proofErr w:type="spellStart"/>
            <w:r w:rsidRPr="00662519">
              <w:rPr>
                <w:lang w:val="en-US" w:eastAsia="ru-RU"/>
              </w:rPr>
              <w:t>rowLimit</w:t>
            </w:r>
            <w:proofErr w:type="spellEnd"/>
            <w:r w:rsidRPr="003F6CCB">
              <w:rPr>
                <w:lang w:eastAsia="ru-RU"/>
              </w:rPr>
              <w:t>:</w:t>
            </w:r>
            <w:r>
              <w:rPr>
                <w:lang w:eastAsia="ru-RU"/>
              </w:rPr>
              <w:t xml:space="preserve"> </w:t>
            </w:r>
            <w:r w:rsidRPr="00EA5635">
              <w:rPr>
                <w:b/>
                <w:lang w:eastAsia="ru-RU"/>
              </w:rPr>
              <w:t>&lt;Максимально возможное количество записей&gt;</w:t>
            </w:r>
          </w:p>
          <w:p w14:paraId="7EAA8FB2" w14:textId="77777777" w:rsidR="00931563" w:rsidRPr="00D035D7" w:rsidRDefault="00931563" w:rsidP="0059000F">
            <w:pPr>
              <w:pStyle w:val="afff8"/>
              <w:rPr>
                <w:lang w:eastAsia="ru-RU"/>
              </w:rPr>
            </w:pPr>
            <w:r w:rsidRPr="00D035D7">
              <w:rPr>
                <w:lang w:eastAsia="ru-RU"/>
              </w:rPr>
              <w:t>}</w:t>
            </w:r>
          </w:p>
          <w:p w14:paraId="7057A82E" w14:textId="77777777" w:rsidR="00931563" w:rsidRPr="00D035D7" w:rsidRDefault="00931563" w:rsidP="0059000F">
            <w:pPr>
              <w:pStyle w:val="afff8"/>
              <w:rPr>
                <w:color w:val="222222"/>
                <w:lang w:eastAsia="ru-RU"/>
              </w:rPr>
            </w:pPr>
            <w:r>
              <w:rPr>
                <w:color w:val="222222"/>
                <w:lang w:eastAsia="ru-RU"/>
              </w:rPr>
              <w:t>Где</w:t>
            </w:r>
            <w:r w:rsidRPr="00D035D7">
              <w:rPr>
                <w:color w:val="222222"/>
                <w:lang w:eastAsia="ru-RU"/>
              </w:rPr>
              <w:t>:</w:t>
            </w:r>
          </w:p>
          <w:p w14:paraId="6DDBEB1D" w14:textId="60CE7A08" w:rsidR="00931563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b/>
                <w:lang w:eastAsia="ru-RU"/>
              </w:rPr>
              <w:t>&lt;Результаты поиска&gt;</w:t>
            </w:r>
            <w:r>
              <w:rPr>
                <w:b/>
                <w:lang w:eastAsia="ru-RU"/>
              </w:rPr>
              <w:t xml:space="preserve"> </w:t>
            </w:r>
            <w:r w:rsidRPr="008D67D5">
              <w:rPr>
                <w:lang w:eastAsia="ru-RU"/>
              </w:rPr>
              <w:t xml:space="preserve">- </w:t>
            </w:r>
            <w:r>
              <w:rPr>
                <w:lang w:eastAsia="ru-RU"/>
              </w:rPr>
              <w:t>Массив объектов, каждый из которых представляет из себя структуру, содержащую атрибуты загруженного файла. Подробное описание структуры можно посмотреть в разделе "</w:t>
            </w:r>
            <w:r>
              <w:rPr>
                <w:lang w:eastAsia="ru-RU"/>
              </w:rPr>
              <w:fldChar w:fldCharType="begin"/>
            </w:r>
            <w:r>
              <w:rPr>
                <w:lang w:eastAsia="ru-RU"/>
              </w:rPr>
              <w:instrText xml:space="preserve"> REF _Ref39157977 \h </w:instrText>
            </w:r>
            <w:r>
              <w:rPr>
                <w:lang w:eastAsia="ru-RU"/>
              </w:rPr>
            </w:r>
            <w:r>
              <w:rPr>
                <w:lang w:eastAsia="ru-RU"/>
              </w:rPr>
              <w:fldChar w:fldCharType="separate"/>
            </w:r>
            <w:r w:rsidR="00194119" w:rsidRPr="00931563">
              <w:rPr>
                <w:b/>
                <w:sz w:val="32"/>
                <w:szCs w:val="32"/>
              </w:rPr>
              <w:t>Проверка статуса обработки файла</w:t>
            </w:r>
            <w:r>
              <w:rPr>
                <w:lang w:eastAsia="ru-RU"/>
              </w:rPr>
              <w:fldChar w:fldCharType="end"/>
            </w:r>
            <w:r>
              <w:rPr>
                <w:lang w:eastAsia="ru-RU"/>
              </w:rPr>
              <w:t>".</w:t>
            </w:r>
          </w:p>
          <w:p w14:paraId="28D7A1DC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b/>
                <w:lang w:eastAsia="ru-RU"/>
              </w:rPr>
              <w:t>&lt;</w:t>
            </w:r>
            <w:r>
              <w:rPr>
                <w:b/>
                <w:lang w:eastAsia="ru-RU"/>
              </w:rPr>
              <w:t>Номер страницы</w:t>
            </w:r>
            <w:r w:rsidRPr="00EA5635">
              <w:rPr>
                <w:b/>
                <w:lang w:eastAsia="ru-RU"/>
              </w:rPr>
              <w:t>&gt;</w:t>
            </w:r>
            <w:r w:rsidRPr="00EA5635">
              <w:rPr>
                <w:lang w:eastAsia="ru-RU"/>
              </w:rPr>
              <w:t xml:space="preserve"> - текущая страница в результатах поиска</w:t>
            </w:r>
            <w:r>
              <w:rPr>
                <w:lang w:eastAsia="ru-RU"/>
              </w:rPr>
              <w:t>.</w:t>
            </w:r>
          </w:p>
          <w:p w14:paraId="7369452B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lang w:eastAsia="ru-RU"/>
              </w:rPr>
              <w:t>&lt;</w:t>
            </w:r>
            <w:r>
              <w:rPr>
                <w:lang w:eastAsia="ru-RU"/>
              </w:rPr>
              <w:t>Размер</w:t>
            </w:r>
            <w:r w:rsidRPr="00EA5635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страницы</w:t>
            </w:r>
            <w:r w:rsidRPr="00EA5635">
              <w:rPr>
                <w:lang w:eastAsia="ru-RU"/>
              </w:rPr>
              <w:t xml:space="preserve">&gt; - </w:t>
            </w:r>
            <w:r>
              <w:rPr>
                <w:lang w:eastAsia="ru-RU"/>
              </w:rPr>
              <w:t>максимальное количество записей, которое может вернуть поиск за один запрос.</w:t>
            </w:r>
          </w:p>
          <w:p w14:paraId="288F7111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b/>
                <w:lang w:eastAsia="ru-RU"/>
              </w:rPr>
              <w:t>&lt;Доступное число страниц&gt;</w:t>
            </w:r>
            <w:r>
              <w:rPr>
                <w:lang w:eastAsia="ru-RU"/>
              </w:rPr>
              <w:t xml:space="preserve"> - общее количество страниц, доступное для </w:t>
            </w:r>
            <w:proofErr w:type="spellStart"/>
            <w:r>
              <w:rPr>
                <w:lang w:eastAsia="ru-RU"/>
              </w:rPr>
              <w:t>для</w:t>
            </w:r>
            <w:proofErr w:type="spellEnd"/>
            <w:r>
              <w:rPr>
                <w:lang w:eastAsia="ru-RU"/>
              </w:rPr>
              <w:t xml:space="preserve"> данного поискового запроса.</w:t>
            </w:r>
          </w:p>
          <w:p w14:paraId="21F16920" w14:textId="77777777" w:rsidR="00931563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b/>
                <w:lang w:eastAsia="ru-RU"/>
              </w:rPr>
              <w:t>&lt;Допустимые размеры страниц&gt;</w:t>
            </w:r>
            <w:r w:rsidRPr="00EA5635">
              <w:rPr>
                <w:lang w:eastAsia="ru-RU"/>
              </w:rPr>
              <w:t xml:space="preserve"> - массив из чисел, параметр </w:t>
            </w:r>
            <w:proofErr w:type="spellStart"/>
            <w:r w:rsidRPr="00EA5635">
              <w:rPr>
                <w:lang w:val="en-US" w:eastAsia="ru-RU"/>
              </w:rPr>
              <w:t>pageSize</w:t>
            </w:r>
            <w:proofErr w:type="spellEnd"/>
            <w:r>
              <w:rPr>
                <w:lang w:eastAsia="ru-RU"/>
              </w:rPr>
              <w:t xml:space="preserve"> </w:t>
            </w:r>
            <w:r w:rsidRPr="00EA5635">
              <w:rPr>
                <w:lang w:eastAsia="ru-RU"/>
              </w:rPr>
              <w:t>может принимать одно из этих значений.</w:t>
            </w:r>
          </w:p>
          <w:p w14:paraId="455AC332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 w:rsidRPr="00EA5635">
              <w:rPr>
                <w:b/>
                <w:lang w:eastAsia="ru-RU"/>
              </w:rPr>
              <w:t>&lt;Количество найденных записей&gt;</w:t>
            </w:r>
            <w:r w:rsidRPr="00EA5635">
              <w:rPr>
                <w:lang w:eastAsia="ru-RU"/>
              </w:rPr>
              <w:t xml:space="preserve"> - общее количество записей, удовлетворяющих данному поисковому запросу.</w:t>
            </w:r>
          </w:p>
        </w:tc>
      </w:tr>
    </w:tbl>
    <w:p w14:paraId="7E6E0D35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6AB23FE9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Если результат содержит много данных, невозможно получить эти данные все сразу. За один запрос можно получить только небольшую порцию данных (страницу).</w:t>
      </w:r>
    </w:p>
    <w:p w14:paraId="534AC441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lastRenderedPageBreak/>
        <w:t>Существует также общее ограничение на количество записей, которое может вернуть запрос (</w:t>
      </w:r>
      <w:proofErr w:type="spellStart"/>
      <w:r w:rsidRPr="00931563">
        <w:rPr>
          <w:b/>
          <w:sz w:val="28"/>
          <w:szCs w:val="28"/>
          <w:lang w:val="en-US"/>
        </w:rPr>
        <w:t>rowLimit</w:t>
      </w:r>
      <w:proofErr w:type="spellEnd"/>
      <w:r w:rsidRPr="00931563">
        <w:rPr>
          <w:sz w:val="28"/>
          <w:szCs w:val="28"/>
        </w:rPr>
        <w:t>). Т.е. нельзя указать миллионную страницу и получить результат. Если количество найденных записей превышает этот лимит, необходимо уточнить поисковые параметры - искать по точному имени, либо по маске имени файла с использованием символов «?» и «*».</w:t>
      </w:r>
    </w:p>
    <w:p w14:paraId="7657E00E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Нумерация страниц начинается с 1. Если запросить страницу, превышающую доступное число страниц (</w:t>
      </w:r>
      <w:proofErr w:type="spellStart"/>
      <w:r w:rsidRPr="00931563">
        <w:rPr>
          <w:b/>
          <w:sz w:val="28"/>
          <w:szCs w:val="28"/>
          <w:lang w:val="en-US"/>
        </w:rPr>
        <w:t>pageCount</w:t>
      </w:r>
      <w:proofErr w:type="spellEnd"/>
      <w:r w:rsidRPr="00931563">
        <w:rPr>
          <w:sz w:val="28"/>
          <w:szCs w:val="28"/>
        </w:rPr>
        <w:t>), будет возвращена последняя.</w:t>
      </w:r>
    </w:p>
    <w:p w14:paraId="243B6F40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 xml:space="preserve">На допустимый размер страницы накладывается ограничение. Нельзя, например, указать размер страницы = 1 миллиону строк. Необходимо указать одно из значений </w:t>
      </w:r>
      <w:proofErr w:type="spellStart"/>
      <w:r w:rsidRPr="00931563">
        <w:rPr>
          <w:b/>
          <w:sz w:val="28"/>
          <w:szCs w:val="28"/>
          <w:lang w:val="en-US"/>
        </w:rPr>
        <w:t>validPageSizes</w:t>
      </w:r>
      <w:proofErr w:type="spellEnd"/>
      <w:r w:rsidRPr="00931563">
        <w:rPr>
          <w:sz w:val="28"/>
          <w:szCs w:val="28"/>
        </w:rPr>
        <w:t>.</w:t>
      </w:r>
    </w:p>
    <w:p w14:paraId="1727AEF6" w14:textId="2DFCB1A3" w:rsidR="00931563" w:rsidRPr="00685280" w:rsidRDefault="00931563" w:rsidP="00685280">
      <w:pPr>
        <w:spacing w:line="360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</w:pPr>
    </w:p>
    <w:p w14:paraId="686FDC7F" w14:textId="77777777" w:rsidR="00931563" w:rsidRPr="00931563" w:rsidRDefault="00931563" w:rsidP="00685280">
      <w:pPr>
        <w:spacing w:line="360" w:lineRule="auto"/>
        <w:rPr>
          <w:b/>
          <w:sz w:val="32"/>
          <w:szCs w:val="32"/>
        </w:rPr>
      </w:pPr>
      <w:bookmarkStart w:id="76" w:name="_Toc40256146"/>
      <w:r w:rsidRPr="00931563">
        <w:rPr>
          <w:b/>
          <w:sz w:val="32"/>
          <w:szCs w:val="32"/>
        </w:rPr>
        <w:t>Ошибки вызова сервиса</w:t>
      </w:r>
      <w:bookmarkEnd w:id="76"/>
    </w:p>
    <w:p w14:paraId="266AD8C4" w14:textId="77777777" w:rsidR="00931563" w:rsidRPr="00931563" w:rsidRDefault="00931563" w:rsidP="00685280">
      <w:pPr>
        <w:spacing w:line="360" w:lineRule="auto"/>
        <w:ind w:firstLine="708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При возникновении ошибок сервис возвращает структурированные сведения. Возможные типы ошибок:</w:t>
      </w:r>
    </w:p>
    <w:p w14:paraId="6C0AAEDE" w14:textId="77777777" w:rsidR="00931563" w:rsidRPr="00931563" w:rsidRDefault="00931563" w:rsidP="00685280">
      <w:pPr>
        <w:pStyle w:val="ae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Внутренняя ошибка</w:t>
      </w:r>
    </w:p>
    <w:p w14:paraId="70E3686A" w14:textId="77777777" w:rsidR="00931563" w:rsidRPr="00931563" w:rsidRDefault="00931563" w:rsidP="00685280">
      <w:pPr>
        <w:pStyle w:val="ae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Ошибка обработки запроса, в том числе ошибка контроля значений.</w:t>
      </w:r>
    </w:p>
    <w:p w14:paraId="5F29AEC1" w14:textId="0E6E187F" w:rsidR="00931563" w:rsidRPr="009364B4" w:rsidRDefault="00931563" w:rsidP="009364B4">
      <w:pPr>
        <w:rPr>
          <w:sz w:val="28"/>
          <w:szCs w:val="28"/>
          <w:lang w:val="en-US"/>
        </w:rPr>
      </w:pPr>
      <w:bookmarkStart w:id="77" w:name="_Toc40256147"/>
      <w:r w:rsidRPr="009364B4">
        <w:rPr>
          <w:sz w:val="28"/>
          <w:szCs w:val="28"/>
        </w:rPr>
        <w:t>Внутренняя ошибка</w:t>
      </w:r>
      <w:bookmarkEnd w:id="77"/>
      <w:r w:rsidR="009364B4">
        <w:rPr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1BBD15FF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D2212E1" w14:textId="77777777" w:rsidR="00931563" w:rsidRPr="008F2C5A" w:rsidRDefault="00931563" w:rsidP="0059000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7F3B29BC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lang w:val="en-US"/>
              </w:rPr>
              <w:t xml:space="preserve">HTTP </w:t>
            </w:r>
            <w:r>
              <w:t xml:space="preserve">500 </w:t>
            </w:r>
            <w:r>
              <w:rPr>
                <w:lang w:val="en-US"/>
              </w:rPr>
              <w:t>- Internal Server Error</w:t>
            </w:r>
          </w:p>
        </w:tc>
      </w:tr>
      <w:tr w:rsidR="00931563" w:rsidRPr="008F2C5A" w14:paraId="3733C928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01A57D" w14:textId="77777777" w:rsidR="00931563" w:rsidRPr="008F2C5A" w:rsidRDefault="00931563" w:rsidP="0059000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A367BB0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pplication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json</w:t>
            </w:r>
            <w:proofErr w:type="spellEnd"/>
          </w:p>
        </w:tc>
      </w:tr>
      <w:tr w:rsidR="00931563" w:rsidRPr="008F2C5A" w14:paraId="6CB0A141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B8E28A" w14:textId="77777777" w:rsidR="00931563" w:rsidRPr="008F2C5A" w:rsidRDefault="00931563" w:rsidP="0059000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47D7AE43" w14:textId="77777777" w:rsidR="00931563" w:rsidRDefault="00931563" w:rsidP="0059000F">
            <w:pPr>
              <w:pStyle w:val="afff8"/>
              <w:rPr>
                <w:rStyle w:val="comment1"/>
                <w:rFonts w:ascii="Courier New" w:eastAsia="Times New Roman" w:hAnsi="Courier New" w:cs="Courier New"/>
              </w:rPr>
            </w:pPr>
            <w:r>
              <w:rPr>
                <w:rStyle w:val="comment1"/>
              </w:rPr>
              <w:t>// JSON-объект.</w:t>
            </w:r>
          </w:p>
          <w:p w14:paraId="384509EC" w14:textId="77777777" w:rsidR="00931563" w:rsidRDefault="00931563" w:rsidP="0059000F">
            <w:pPr>
              <w:pStyle w:val="afff8"/>
            </w:pPr>
            <w:r>
              <w:t>{</w:t>
            </w:r>
          </w:p>
          <w:p w14:paraId="4B9A6472" w14:textId="77777777" w:rsidR="00931563" w:rsidRDefault="00931563" w:rsidP="0059000F">
            <w:pPr>
              <w:pStyle w:val="afff8"/>
            </w:pPr>
            <w:r>
              <w:t xml:space="preserve">  </w:t>
            </w:r>
            <w:r>
              <w:rPr>
                <w:lang w:val="en-US"/>
              </w:rPr>
              <w:t>STATUS</w:t>
            </w:r>
            <w:r>
              <w:t>: "500",</w:t>
            </w:r>
          </w:p>
          <w:p w14:paraId="7D0C4EB7" w14:textId="77777777" w:rsidR="00931563" w:rsidRPr="00470526" w:rsidRDefault="00931563" w:rsidP="0059000F">
            <w:pPr>
              <w:pStyle w:val="afff8"/>
              <w:rPr>
                <w:b/>
              </w:rPr>
            </w:pPr>
            <w:r>
              <w:t xml:space="preserve">  </w:t>
            </w:r>
            <w:r>
              <w:rPr>
                <w:lang w:val="en-US"/>
              </w:rPr>
              <w:t>ERROR</w:t>
            </w:r>
            <w:r>
              <w:t xml:space="preserve">: </w:t>
            </w:r>
            <w:r w:rsidRPr="00470526">
              <w:rPr>
                <w:b/>
              </w:rPr>
              <w:t>&lt;</w:t>
            </w:r>
            <w:r>
              <w:rPr>
                <w:b/>
              </w:rPr>
              <w:t>Текст</w:t>
            </w:r>
            <w:r w:rsidRPr="00470526">
              <w:rPr>
                <w:b/>
              </w:rPr>
              <w:t xml:space="preserve"> ошибки&gt;</w:t>
            </w:r>
          </w:p>
          <w:p w14:paraId="5C34B27F" w14:textId="77777777" w:rsidR="00931563" w:rsidRPr="00EA5635" w:rsidRDefault="00931563" w:rsidP="0059000F">
            <w:pPr>
              <w:pStyle w:val="afff8"/>
            </w:pPr>
            <w:r>
              <w:t>}</w:t>
            </w:r>
          </w:p>
        </w:tc>
      </w:tr>
    </w:tbl>
    <w:p w14:paraId="6344E43D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4F2722C3" w14:textId="77777777" w:rsidR="00931563" w:rsidRPr="00931563" w:rsidRDefault="00931563" w:rsidP="00685280">
      <w:pPr>
        <w:spacing w:line="360" w:lineRule="auto"/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t>При возникновении такой ситуации, описание и время возникновения ошибки следует сообщить разработчику сервиса.</w:t>
      </w:r>
    </w:p>
    <w:p w14:paraId="5BBE8E58" w14:textId="77777777" w:rsidR="009364B4" w:rsidRDefault="009364B4" w:rsidP="009364B4">
      <w:pPr>
        <w:rPr>
          <w:b/>
          <w:sz w:val="28"/>
          <w:szCs w:val="28"/>
        </w:rPr>
      </w:pPr>
      <w:bookmarkStart w:id="78" w:name="_Toc40256148"/>
    </w:p>
    <w:p w14:paraId="2B6D7F43" w14:textId="38679F82" w:rsidR="00931563" w:rsidRPr="009364B4" w:rsidRDefault="00931563" w:rsidP="009364B4">
      <w:pPr>
        <w:rPr>
          <w:b/>
          <w:sz w:val="28"/>
          <w:szCs w:val="28"/>
          <w:lang w:val="en-US"/>
        </w:rPr>
      </w:pPr>
      <w:r w:rsidRPr="009364B4">
        <w:rPr>
          <w:b/>
          <w:sz w:val="28"/>
          <w:szCs w:val="28"/>
        </w:rPr>
        <w:t>Ошибка обработки запроса</w:t>
      </w:r>
      <w:bookmarkEnd w:id="78"/>
      <w:r w:rsidR="009364B4">
        <w:rPr>
          <w:b/>
          <w:sz w:val="28"/>
          <w:szCs w:val="28"/>
          <w:lang w:val="en-US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31563" w:rsidRPr="008F2C5A" w14:paraId="198FFD4A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2B800D0" w14:textId="77777777" w:rsidR="00931563" w:rsidRPr="008F2C5A" w:rsidRDefault="00931563" w:rsidP="0059000F">
            <w:pPr>
              <w:pStyle w:val="afff8"/>
            </w:pPr>
            <w:r>
              <w:t>Код: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803EC61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HTTP </w:t>
            </w:r>
            <w:r>
              <w:rPr>
                <w:rFonts w:ascii="Tahoma" w:hAnsi="Tahoma" w:cs="Tahoma"/>
                <w:sz w:val="18"/>
                <w:szCs w:val="18"/>
              </w:rPr>
              <w:t xml:space="preserve">400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Request</w:t>
            </w:r>
            <w:proofErr w:type="spellEnd"/>
          </w:p>
        </w:tc>
      </w:tr>
      <w:tr w:rsidR="00931563" w:rsidRPr="008F2C5A" w14:paraId="2C502B8B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F4AE43" w14:textId="77777777" w:rsidR="00931563" w:rsidRPr="008F2C5A" w:rsidRDefault="00931563" w:rsidP="0059000F">
            <w:pPr>
              <w:pStyle w:val="afff8"/>
            </w:pPr>
            <w:r>
              <w:t>Тип: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1CCE2AE4" w14:textId="77777777" w:rsidR="00931563" w:rsidRPr="00EA5635" w:rsidRDefault="00931563" w:rsidP="0059000F">
            <w:pPr>
              <w:pStyle w:val="afff8"/>
              <w:rPr>
                <w:lang w:eastAsia="ru-RU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pplication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json</w:t>
            </w:r>
            <w:proofErr w:type="spellEnd"/>
          </w:p>
        </w:tc>
      </w:tr>
      <w:tr w:rsidR="00931563" w:rsidRPr="008F2C5A" w14:paraId="777FA92C" w14:textId="77777777" w:rsidTr="0059000F">
        <w:tc>
          <w:tcPr>
            <w:tcW w:w="180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AA34E9D" w14:textId="77777777" w:rsidR="00931563" w:rsidRPr="008F2C5A" w:rsidRDefault="00931563" w:rsidP="0059000F">
            <w:pPr>
              <w:pStyle w:val="afff8"/>
            </w:pPr>
            <w:r>
              <w:t>Описание:</w:t>
            </w:r>
          </w:p>
        </w:tc>
        <w:tc>
          <w:tcPr>
            <w:tcW w:w="7433" w:type="dxa"/>
            <w:tcMar>
              <w:top w:w="113" w:type="dxa"/>
              <w:bottom w:w="113" w:type="dxa"/>
            </w:tcMar>
          </w:tcPr>
          <w:p w14:paraId="060B8BB8" w14:textId="77777777" w:rsidR="00931563" w:rsidRPr="00B20CB5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>{</w:t>
            </w:r>
          </w:p>
          <w:p w14:paraId="03FBCB8B" w14:textId="77777777" w:rsidR="00931563" w:rsidRPr="00B20CB5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>
              <w:rPr>
                <w:lang w:val="en-US"/>
              </w:rPr>
              <w:t>STATUS</w:t>
            </w:r>
            <w:r w:rsidRPr="00B20CB5">
              <w:rPr>
                <w:lang w:val="en-US"/>
              </w:rPr>
              <w:t>: "400",</w:t>
            </w:r>
          </w:p>
          <w:p w14:paraId="6DBC41B9" w14:textId="77777777" w:rsidR="00931563" w:rsidRPr="00B20CB5" w:rsidRDefault="00931563" w:rsidP="0059000F">
            <w:pPr>
              <w:pStyle w:val="afff8"/>
              <w:rPr>
                <w:b/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>
              <w:rPr>
                <w:lang w:val="en-US"/>
              </w:rPr>
              <w:t>ERROR</w:t>
            </w:r>
            <w:r w:rsidRPr="00B20CB5">
              <w:rPr>
                <w:lang w:val="en-US"/>
              </w:rPr>
              <w:t xml:space="preserve">: </w:t>
            </w:r>
            <w:r w:rsidRPr="00B20CB5">
              <w:rPr>
                <w:b/>
                <w:lang w:val="en-US"/>
              </w:rPr>
              <w:t>&lt;</w:t>
            </w:r>
            <w:r>
              <w:rPr>
                <w:b/>
              </w:rPr>
              <w:t>Текст</w:t>
            </w:r>
            <w:r w:rsidRPr="00B20CB5">
              <w:rPr>
                <w:b/>
                <w:lang w:val="en-US"/>
              </w:rPr>
              <w:t xml:space="preserve"> </w:t>
            </w:r>
            <w:r w:rsidRPr="00470526">
              <w:rPr>
                <w:b/>
              </w:rPr>
              <w:t>ошибки</w:t>
            </w:r>
            <w:r w:rsidRPr="00B20CB5">
              <w:rPr>
                <w:b/>
                <w:lang w:val="en-US"/>
              </w:rPr>
              <w:t>&gt;,</w:t>
            </w:r>
          </w:p>
          <w:p w14:paraId="6A32592E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B20CB5">
              <w:rPr>
                <w:lang w:val="en-US"/>
              </w:rPr>
              <w:t xml:space="preserve">  </w:t>
            </w:r>
            <w:r w:rsidRPr="00470526">
              <w:rPr>
                <w:lang w:val="en-US"/>
              </w:rPr>
              <w:t>ERRORS: {</w:t>
            </w:r>
          </w:p>
          <w:p w14:paraId="28942708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    &lt;</w:t>
            </w:r>
            <w:r>
              <w:rPr>
                <w:b/>
              </w:rPr>
              <w:t>Имя параметра</w:t>
            </w:r>
            <w:r w:rsidRPr="00470526">
              <w:rPr>
                <w:lang w:val="en-US"/>
              </w:rPr>
              <w:t>&gt;</w:t>
            </w:r>
            <w:r w:rsidRPr="00470526">
              <w:t>:</w:t>
            </w:r>
            <w:r w:rsidRPr="00470526">
              <w:rPr>
                <w:lang w:val="en-US"/>
              </w:rPr>
              <w:t xml:space="preserve"> [</w:t>
            </w:r>
          </w:p>
          <w:p w14:paraId="56AA3845" w14:textId="77777777" w:rsidR="00931563" w:rsidRPr="00470526" w:rsidRDefault="00931563" w:rsidP="0059000F">
            <w:pPr>
              <w:pStyle w:val="afff8"/>
            </w:pPr>
            <w:r w:rsidRPr="00470526">
              <w:rPr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>&lt;</w:t>
            </w:r>
            <w:r>
              <w:rPr>
                <w:b/>
              </w:rPr>
              <w:t>Текст ошибки</w:t>
            </w:r>
            <w:r w:rsidRPr="00470526">
              <w:rPr>
                <w:lang w:val="en-US"/>
              </w:rPr>
              <w:t>&gt;</w:t>
            </w:r>
            <w:r w:rsidRPr="00470526">
              <w:t>,</w:t>
            </w:r>
          </w:p>
          <w:p w14:paraId="5B3D8B27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t xml:space="preserve">      </w:t>
            </w:r>
            <w:r w:rsidRPr="00470526">
              <w:rPr>
                <w:lang w:val="en-US"/>
              </w:rPr>
              <w:t>...</w:t>
            </w:r>
          </w:p>
          <w:p w14:paraId="63103A12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rPr>
                <w:lang w:val="en-US"/>
              </w:rPr>
              <w:t xml:space="preserve">    ]</w:t>
            </w:r>
          </w:p>
          <w:p w14:paraId="0090BBC1" w14:textId="77777777" w:rsidR="00931563" w:rsidRPr="00470526" w:rsidRDefault="00931563" w:rsidP="0059000F">
            <w:pPr>
              <w:pStyle w:val="afff8"/>
              <w:rPr>
                <w:lang w:val="en-US"/>
              </w:rPr>
            </w:pPr>
            <w:r w:rsidRPr="00470526">
              <w:rPr>
                <w:lang w:val="en-US"/>
              </w:rPr>
              <w:t xml:space="preserve">  }</w:t>
            </w:r>
          </w:p>
          <w:p w14:paraId="4B7F8E37" w14:textId="77777777" w:rsidR="00931563" w:rsidRPr="00EA5635" w:rsidRDefault="00931563" w:rsidP="0059000F">
            <w:pPr>
              <w:pStyle w:val="afff8"/>
            </w:pPr>
            <w:r w:rsidRPr="00470526">
              <w:t>}</w:t>
            </w:r>
          </w:p>
        </w:tc>
      </w:tr>
    </w:tbl>
    <w:p w14:paraId="22B0D0A0" w14:textId="77777777" w:rsidR="00931563" w:rsidRDefault="00931563" w:rsidP="00931563">
      <w:pPr>
        <w:ind w:firstLine="708"/>
        <w:jc w:val="both"/>
        <w:rPr>
          <w:sz w:val="28"/>
          <w:szCs w:val="28"/>
        </w:rPr>
      </w:pPr>
    </w:p>
    <w:p w14:paraId="7789F671" w14:textId="77777777" w:rsidR="00931563" w:rsidRPr="00931563" w:rsidRDefault="00931563" w:rsidP="00685280">
      <w:pPr>
        <w:spacing w:line="360" w:lineRule="auto"/>
        <w:ind w:firstLine="709"/>
        <w:jc w:val="both"/>
        <w:rPr>
          <w:sz w:val="28"/>
          <w:szCs w:val="28"/>
        </w:rPr>
      </w:pPr>
      <w:r w:rsidRPr="00931563">
        <w:rPr>
          <w:sz w:val="28"/>
          <w:szCs w:val="28"/>
        </w:rPr>
        <w:t xml:space="preserve">Поле </w:t>
      </w:r>
      <w:r w:rsidRPr="00931563">
        <w:rPr>
          <w:b/>
          <w:sz w:val="28"/>
          <w:szCs w:val="28"/>
          <w:lang w:val="en-US"/>
        </w:rPr>
        <w:t>ERRORS</w:t>
      </w:r>
      <w:r w:rsidRPr="00931563">
        <w:rPr>
          <w:sz w:val="28"/>
          <w:szCs w:val="28"/>
        </w:rPr>
        <w:t xml:space="preserve"> содержит структуру, где перечисляются имена параметров, не прошедших форматно-логический контроль. Каждому такому параметру сопоставляется список ошибок. </w:t>
      </w:r>
    </w:p>
    <w:p w14:paraId="232A6D59" w14:textId="77777777" w:rsidR="00931563" w:rsidRDefault="00931563" w:rsidP="00931563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28"/>
        </w:rPr>
      </w:pPr>
    </w:p>
    <w:p w14:paraId="2DB1C50E" w14:textId="77777777" w:rsidR="00931563" w:rsidRPr="00931563" w:rsidRDefault="00931563" w:rsidP="00931563">
      <w:pPr>
        <w:rPr>
          <w:b/>
          <w:sz w:val="32"/>
          <w:szCs w:val="32"/>
        </w:rPr>
      </w:pPr>
      <w:bookmarkStart w:id="79" w:name="_Ref39156480"/>
      <w:bookmarkStart w:id="80" w:name="_Toc40256149"/>
      <w:r w:rsidRPr="00931563">
        <w:rPr>
          <w:b/>
          <w:sz w:val="32"/>
          <w:szCs w:val="32"/>
        </w:rPr>
        <w:t>Справочник "Статусы обработки файла"</w:t>
      </w:r>
      <w:bookmarkEnd w:id="70"/>
      <w:bookmarkEnd w:id="79"/>
      <w:bookmarkEnd w:id="80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8425"/>
      </w:tblGrid>
      <w:tr w:rsidR="00931563" w14:paraId="08204ABF" w14:textId="77777777" w:rsidTr="0059000F">
        <w:tc>
          <w:tcPr>
            <w:tcW w:w="817" w:type="dxa"/>
          </w:tcPr>
          <w:p w14:paraId="17E16CC6" w14:textId="77777777" w:rsidR="00931563" w:rsidRDefault="00931563" w:rsidP="0059000F">
            <w:r>
              <w:t>100</w:t>
            </w:r>
          </w:p>
        </w:tc>
        <w:tc>
          <w:tcPr>
            <w:tcW w:w="8425" w:type="dxa"/>
          </w:tcPr>
          <w:p w14:paraId="3E16B4BB" w14:textId="77777777" w:rsidR="00931563" w:rsidRDefault="00931563" w:rsidP="0059000F">
            <w:r>
              <w:t>Файл загружен, поставлен в очередь на обработку.</w:t>
            </w:r>
          </w:p>
        </w:tc>
      </w:tr>
      <w:tr w:rsidR="00931563" w14:paraId="0AAC6154" w14:textId="77777777" w:rsidTr="0059000F">
        <w:tc>
          <w:tcPr>
            <w:tcW w:w="817" w:type="dxa"/>
          </w:tcPr>
          <w:p w14:paraId="59E02893" w14:textId="77777777" w:rsidR="00931563" w:rsidRDefault="00931563" w:rsidP="0059000F">
            <w:r>
              <w:t>200</w:t>
            </w:r>
          </w:p>
        </w:tc>
        <w:tc>
          <w:tcPr>
            <w:tcW w:w="8425" w:type="dxa"/>
          </w:tcPr>
          <w:p w14:paraId="0781692C" w14:textId="77777777" w:rsidR="00931563" w:rsidRDefault="00931563" w:rsidP="0059000F">
            <w:r>
              <w:t>Производится обработка файла.</w:t>
            </w:r>
          </w:p>
        </w:tc>
      </w:tr>
      <w:tr w:rsidR="00931563" w14:paraId="627254F2" w14:textId="77777777" w:rsidTr="0059000F">
        <w:tc>
          <w:tcPr>
            <w:tcW w:w="817" w:type="dxa"/>
          </w:tcPr>
          <w:p w14:paraId="121E8AAA" w14:textId="77777777" w:rsidR="00931563" w:rsidRDefault="00931563" w:rsidP="0059000F">
            <w:r>
              <w:t>300</w:t>
            </w:r>
          </w:p>
        </w:tc>
        <w:tc>
          <w:tcPr>
            <w:tcW w:w="8425" w:type="dxa"/>
          </w:tcPr>
          <w:p w14:paraId="38BA699C" w14:textId="77777777" w:rsidR="00931563" w:rsidRDefault="00931563" w:rsidP="0059000F">
            <w:r>
              <w:t>Обработка файла завершена.</w:t>
            </w:r>
          </w:p>
        </w:tc>
      </w:tr>
      <w:tr w:rsidR="00931563" w14:paraId="28F84492" w14:textId="77777777" w:rsidTr="0059000F">
        <w:tc>
          <w:tcPr>
            <w:tcW w:w="817" w:type="dxa"/>
          </w:tcPr>
          <w:p w14:paraId="5731A87F" w14:textId="77777777" w:rsidR="00931563" w:rsidRDefault="00931563" w:rsidP="0059000F">
            <w:r>
              <w:t>900</w:t>
            </w:r>
          </w:p>
        </w:tc>
        <w:tc>
          <w:tcPr>
            <w:tcW w:w="8425" w:type="dxa"/>
          </w:tcPr>
          <w:p w14:paraId="2719EF26" w14:textId="77777777" w:rsidR="00931563" w:rsidRDefault="00931563" w:rsidP="0059000F">
            <w:r>
              <w:t>Неверный формат файла, либо файл не содержит сведений.</w:t>
            </w:r>
          </w:p>
        </w:tc>
      </w:tr>
      <w:tr w:rsidR="00931563" w14:paraId="6F39F642" w14:textId="77777777" w:rsidTr="0059000F">
        <w:tc>
          <w:tcPr>
            <w:tcW w:w="817" w:type="dxa"/>
          </w:tcPr>
          <w:p w14:paraId="576B5E9E" w14:textId="77777777" w:rsidR="00931563" w:rsidRDefault="00931563" w:rsidP="0059000F">
            <w:r>
              <w:t>920</w:t>
            </w:r>
          </w:p>
        </w:tc>
        <w:tc>
          <w:tcPr>
            <w:tcW w:w="8425" w:type="dxa"/>
          </w:tcPr>
          <w:p w14:paraId="4D19BB79" w14:textId="77777777" w:rsidR="00931563" w:rsidRDefault="00931563" w:rsidP="0059000F">
            <w:r>
              <w:t>Повтор файла, либо файл содержит только дубликаты.</w:t>
            </w:r>
          </w:p>
        </w:tc>
      </w:tr>
      <w:tr w:rsidR="00931563" w14:paraId="5081007A" w14:textId="77777777" w:rsidTr="0059000F">
        <w:tc>
          <w:tcPr>
            <w:tcW w:w="817" w:type="dxa"/>
          </w:tcPr>
          <w:p w14:paraId="1DA931FF" w14:textId="77777777" w:rsidR="00931563" w:rsidRDefault="00931563" w:rsidP="0059000F">
            <w:r>
              <w:t>990</w:t>
            </w:r>
          </w:p>
        </w:tc>
        <w:tc>
          <w:tcPr>
            <w:tcW w:w="8425" w:type="dxa"/>
          </w:tcPr>
          <w:p w14:paraId="7EEFCC63" w14:textId="77777777" w:rsidR="00931563" w:rsidRDefault="00931563" w:rsidP="0059000F">
            <w:r>
              <w:t>Произошла внутренняя ошибка при обработке файла.</w:t>
            </w:r>
          </w:p>
        </w:tc>
      </w:tr>
    </w:tbl>
    <w:p w14:paraId="7FFC34BD" w14:textId="77777777" w:rsidR="00931563" w:rsidRPr="008D67D5" w:rsidRDefault="00931563" w:rsidP="00931563"/>
    <w:p w14:paraId="1BA8A831" w14:textId="77777777" w:rsidR="00931563" w:rsidRPr="00583981" w:rsidRDefault="00931563" w:rsidP="00010D27">
      <w:pPr>
        <w:pStyle w:val="a3"/>
        <w:rPr>
          <w:rFonts w:cs="Times New Roman"/>
        </w:rPr>
        <w:sectPr w:rsidR="00931563" w:rsidRPr="00583981" w:rsidSect="00156727">
          <w:headerReference w:type="default" r:id="rId13"/>
          <w:pgSz w:w="11906" w:h="16838"/>
          <w:pgMar w:top="1134" w:right="567" w:bottom="680" w:left="1134" w:header="425" w:footer="425" w:gutter="0"/>
          <w:cols w:space="708"/>
          <w:titlePg/>
          <w:docGrid w:linePitch="381"/>
        </w:sectPr>
      </w:pPr>
    </w:p>
    <w:p w14:paraId="086A3B68" w14:textId="2038FEE4" w:rsidR="00FE03E9" w:rsidRDefault="00FE03E9" w:rsidP="00FE03E9">
      <w:pPr>
        <w:pStyle w:val="11"/>
        <w:numPr>
          <w:ilvl w:val="0"/>
          <w:numId w:val="0"/>
        </w:numPr>
      </w:pPr>
      <w:bookmarkStart w:id="81" w:name="_Hlk5115060"/>
      <w:bookmarkStart w:id="82" w:name="_Toc52993009"/>
      <w:r w:rsidRPr="00193AF8">
        <w:lastRenderedPageBreak/>
        <w:t>П</w:t>
      </w:r>
      <w:r>
        <w:t>РИЛОЖЕНИЕ № </w:t>
      </w:r>
      <w:r w:rsidR="001859F7">
        <w:t>2</w:t>
      </w:r>
      <w:bookmarkEnd w:id="82"/>
    </w:p>
    <w:p w14:paraId="6E75BA34" w14:textId="6FAFB3D9" w:rsidR="00FE03E9" w:rsidRPr="00193AF8" w:rsidRDefault="00FE03E9" w:rsidP="00FE03E9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  <w:t>Ф</w:t>
      </w:r>
      <w:r>
        <w:rPr>
          <w:b/>
          <w:sz w:val="28"/>
          <w:szCs w:val="28"/>
        </w:rPr>
        <w:t xml:space="preserve">ОРМА ЗАЯВКИ НА ПОЛУЧЕНИЕ ДОСТУПА К СЕРВИСУ </w:t>
      </w:r>
      <w:r w:rsidRPr="00193AF8">
        <w:rPr>
          <w:b/>
          <w:sz w:val="28"/>
          <w:szCs w:val="28"/>
        </w:rPr>
        <w:t>ПП РМСП-ПП ФНС Р</w:t>
      </w:r>
      <w:r>
        <w:rPr>
          <w:b/>
          <w:sz w:val="28"/>
          <w:szCs w:val="28"/>
        </w:rPr>
        <w:t>ОССИИ (</w:t>
      </w:r>
      <w:proofErr w:type="spellStart"/>
      <w:r>
        <w:rPr>
          <w:b/>
          <w:sz w:val="28"/>
          <w:szCs w:val="28"/>
        </w:rPr>
        <w:t>КТиР</w:t>
      </w:r>
      <w:proofErr w:type="spellEnd"/>
      <w:r w:rsidRPr="00193AF8">
        <w:rPr>
          <w:b/>
          <w:sz w:val="28"/>
          <w:szCs w:val="28"/>
        </w:rPr>
        <w:t>)</w:t>
      </w:r>
    </w:p>
    <w:p w14:paraId="2F40BAEF" w14:textId="42938A29" w:rsidR="00DF1DD3" w:rsidRPr="00300770" w:rsidRDefault="00DF1DD3" w:rsidP="00FE03E9">
      <w:pPr>
        <w:pStyle w:val="11"/>
        <w:numPr>
          <w:ilvl w:val="0"/>
          <w:numId w:val="0"/>
        </w:numPr>
        <w:spacing w:before="5000" w:line="240" w:lineRule="auto"/>
        <w:jc w:val="left"/>
        <w:rPr>
          <w:rFonts w:eastAsia="Times New Roman" w:cs="Times New Roman"/>
          <w:b w:val="0"/>
          <w:bCs/>
          <w:iCs/>
          <w:szCs w:val="28"/>
        </w:rPr>
      </w:pPr>
    </w:p>
    <w:bookmarkEnd w:id="81"/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DF1DD3" w:rsidRPr="00300770" w14:paraId="460E8163" w14:textId="77777777" w:rsidTr="00504BCF">
        <w:trPr>
          <w:trHeight w:val="896"/>
        </w:trPr>
        <w:tc>
          <w:tcPr>
            <w:tcW w:w="3907" w:type="dxa"/>
          </w:tcPr>
          <w:p w14:paraId="61503338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  <w:p w14:paraId="5CC9E7B9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48CB9220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44B1C15F" w14:textId="77777777" w:rsidR="00DF1DD3" w:rsidRPr="00300770" w:rsidRDefault="00DF1DD3" w:rsidP="00504BCF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  <w:r w:rsidRPr="00300770">
              <w:tab/>
            </w:r>
          </w:p>
        </w:tc>
        <w:tc>
          <w:tcPr>
            <w:tcW w:w="5583" w:type="dxa"/>
          </w:tcPr>
          <w:p w14:paraId="72543AFE" w14:textId="77777777" w:rsidR="00DF1DD3" w:rsidRPr="00300770" w:rsidRDefault="00DF1DD3" w:rsidP="00504BCF">
            <w:pPr>
              <w:widowControl w:val="0"/>
              <w:autoSpaceDN w:val="0"/>
              <w:adjustRightInd w:val="0"/>
              <w:jc w:val="right"/>
              <w:textAlignment w:val="baseline"/>
            </w:pPr>
            <w:r w:rsidRPr="00300770">
              <w:t>ФНС России</w:t>
            </w:r>
          </w:p>
          <w:p w14:paraId="2468082E" w14:textId="77777777" w:rsidR="00DF1DD3" w:rsidRPr="00300770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</w:tbl>
    <w:p w14:paraId="3586810B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right"/>
        <w:textAlignment w:val="baseline"/>
      </w:pPr>
    </w:p>
    <w:p w14:paraId="041140D1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  <w:bookmarkStart w:id="83" w:name="_Toc312062907"/>
      <w:bookmarkStart w:id="84" w:name="_Toc314740955"/>
      <w:bookmarkStart w:id="85" w:name="_Toc314741910"/>
      <w:bookmarkStart w:id="86" w:name="_Toc314744594"/>
      <w:bookmarkStart w:id="87" w:name="_Toc315202807"/>
      <w:bookmarkStart w:id="88" w:name="_Toc315205898"/>
      <w:bookmarkStart w:id="89" w:name="_Toc315282255"/>
      <w:bookmarkStart w:id="90" w:name="_Toc318365253"/>
      <w:bookmarkStart w:id="91" w:name="_Toc320547475"/>
      <w:bookmarkStart w:id="92" w:name="_Toc320715162"/>
      <w:bookmarkStart w:id="93" w:name="_Toc320784405"/>
      <w:bookmarkStart w:id="94" w:name="_Toc321761912"/>
      <w:bookmarkStart w:id="95" w:name="_Toc321910037"/>
      <w:bookmarkStart w:id="96" w:name="_Toc322108895"/>
      <w:bookmarkStart w:id="97" w:name="_Toc322359748"/>
      <w:bookmarkStart w:id="98" w:name="_Toc322945852"/>
      <w:bookmarkStart w:id="99" w:name="_Toc322960874"/>
      <w:r w:rsidRPr="00300770">
        <w:rPr>
          <w:b/>
        </w:rPr>
        <w:t xml:space="preserve">ЗАЯВКА </w:t>
      </w:r>
    </w:p>
    <w:p w14:paraId="2AAF92CB" w14:textId="043FD205" w:rsidR="009471B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300770">
        <w:t>на предоставление доступа к электронн</w:t>
      </w:r>
      <w:r w:rsidR="006208A7">
        <w:t>ому</w:t>
      </w:r>
      <w:r w:rsidRPr="00300770">
        <w:t xml:space="preserve"> сервис</w:t>
      </w:r>
      <w:r w:rsidR="006208A7">
        <w:t>у</w:t>
      </w:r>
      <w:r w:rsidRPr="00300770">
        <w:t xml:space="preserve"> ПП </w:t>
      </w:r>
      <w:r w:rsidR="006A4E5B">
        <w:t>РМСП-</w:t>
      </w:r>
      <w:r w:rsidR="008C5726">
        <w:t>ПП</w:t>
      </w:r>
    </w:p>
    <w:p w14:paraId="24F03FC9" w14:textId="2C9F374F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300770">
        <w:t>контур</w:t>
      </w:r>
      <w:r w:rsidR="008C5726">
        <w:t>а тестирования и разработки (</w:t>
      </w:r>
      <w:proofErr w:type="spellStart"/>
      <w:r w:rsidR="008C5726">
        <w:t>КТи</w:t>
      </w:r>
      <w:r w:rsidRPr="00300770">
        <w:t>Р</w:t>
      </w:r>
      <w:proofErr w:type="spellEnd"/>
      <w:r w:rsidRPr="00300770">
        <w:t>)</w:t>
      </w:r>
    </w:p>
    <w:p w14:paraId="2FCBBBCA" w14:textId="77777777" w:rsidR="00DF1DD3" w:rsidRPr="00300770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35F00FF2" w14:textId="77777777" w:rsidR="00DF1DD3" w:rsidRPr="00300770" w:rsidRDefault="00DF1DD3" w:rsidP="00DF1DD3">
      <w:pPr>
        <w:spacing w:line="360" w:lineRule="exact"/>
        <w:ind w:firstLine="709"/>
        <w:jc w:val="both"/>
        <w:rPr>
          <w:szCs w:val="20"/>
        </w:rPr>
      </w:pPr>
      <w:r w:rsidRPr="00300770">
        <w:rPr>
          <w:szCs w:val="20"/>
        </w:rPr>
        <w:t>__________________________________________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300770">
        <w:rPr>
          <w:szCs w:val="20"/>
        </w:rPr>
        <w:t xml:space="preserve">__________________ </w:t>
      </w:r>
    </w:p>
    <w:p w14:paraId="55A08F67" w14:textId="015C2C14" w:rsidR="00DF1DD3" w:rsidRPr="00300770" w:rsidRDefault="00DF1DD3" w:rsidP="00DF1DD3">
      <w:pPr>
        <w:widowControl w:val="0"/>
        <w:autoSpaceDN w:val="0"/>
        <w:adjustRightInd w:val="0"/>
        <w:ind w:left="2880"/>
        <w:jc w:val="both"/>
        <w:textAlignment w:val="baseline"/>
        <w:rPr>
          <w:sz w:val="16"/>
          <w:szCs w:val="16"/>
        </w:rPr>
      </w:pPr>
      <w:proofErr w:type="gramStart"/>
      <w:r w:rsidRPr="00300770">
        <w:rPr>
          <w:sz w:val="16"/>
          <w:szCs w:val="16"/>
        </w:rPr>
        <w:t>Наименование</w:t>
      </w:r>
      <w:r>
        <w:rPr>
          <w:sz w:val="16"/>
          <w:szCs w:val="16"/>
        </w:rPr>
        <w:t xml:space="preserve"> </w:t>
      </w:r>
      <w:r w:rsidRPr="00300770">
        <w:rPr>
          <w:sz w:val="16"/>
          <w:szCs w:val="16"/>
        </w:rPr>
        <w:t xml:space="preserve"> </w:t>
      </w:r>
      <w:r w:rsidR="008C5726">
        <w:rPr>
          <w:sz w:val="16"/>
          <w:szCs w:val="16"/>
        </w:rPr>
        <w:t>поставщика</w:t>
      </w:r>
      <w:proofErr w:type="gramEnd"/>
      <w:r>
        <w:rPr>
          <w:sz w:val="16"/>
          <w:szCs w:val="16"/>
        </w:rPr>
        <w:t xml:space="preserve"> </w:t>
      </w:r>
    </w:p>
    <w:p w14:paraId="0BAA501E" w14:textId="77777777" w:rsidR="00DF1DD3" w:rsidRPr="00300770" w:rsidRDefault="00DF1DD3" w:rsidP="00DF1DD3">
      <w:pPr>
        <w:widowControl w:val="0"/>
        <w:autoSpaceDN w:val="0"/>
        <w:adjustRightInd w:val="0"/>
        <w:spacing w:line="360" w:lineRule="atLeast"/>
        <w:jc w:val="both"/>
        <w:textAlignment w:val="baseline"/>
      </w:pPr>
      <w:r w:rsidRPr="00300770">
        <w:t>Прошу:</w:t>
      </w:r>
    </w:p>
    <w:p w14:paraId="7F659CE5" w14:textId="5893EC67" w:rsidR="008C5726" w:rsidRDefault="00DF1DD3" w:rsidP="008C5726">
      <w:pPr>
        <w:spacing w:line="360" w:lineRule="exact"/>
        <w:ind w:firstLine="709"/>
        <w:jc w:val="both"/>
        <w:rPr>
          <w:szCs w:val="20"/>
        </w:rPr>
      </w:pPr>
      <w:bookmarkStart w:id="100" w:name="_Toc312062909"/>
      <w:bookmarkStart w:id="101" w:name="_Toc314740957"/>
      <w:bookmarkStart w:id="102" w:name="_Toc314741912"/>
      <w:bookmarkStart w:id="103" w:name="_Toc314744596"/>
      <w:bookmarkStart w:id="104" w:name="_Toc315202809"/>
      <w:bookmarkStart w:id="105" w:name="_Toc315205900"/>
      <w:bookmarkStart w:id="106" w:name="_Toc315282257"/>
      <w:bookmarkStart w:id="107" w:name="_Toc318365255"/>
      <w:bookmarkStart w:id="108" w:name="_Toc320547477"/>
      <w:bookmarkStart w:id="109" w:name="_Toc320715164"/>
      <w:bookmarkStart w:id="110" w:name="_Toc320784407"/>
      <w:bookmarkStart w:id="111" w:name="_Toc321761914"/>
      <w:bookmarkStart w:id="112" w:name="_Toc321910039"/>
      <w:bookmarkStart w:id="113" w:name="_Toc322108897"/>
      <w:bookmarkStart w:id="114" w:name="_Toc322359750"/>
      <w:bookmarkStart w:id="115" w:name="_Toc322945854"/>
      <w:bookmarkStart w:id="116" w:name="_Toc322960876"/>
      <w:r w:rsidRPr="00300770">
        <w:rPr>
          <w:szCs w:val="20"/>
        </w:rPr>
        <w:t>1) предоставить доступ к электронн</w:t>
      </w:r>
      <w:r w:rsidR="006208A7">
        <w:rPr>
          <w:szCs w:val="20"/>
        </w:rPr>
        <w:t>ому</w:t>
      </w:r>
      <w:r w:rsidRPr="00300770">
        <w:rPr>
          <w:szCs w:val="20"/>
        </w:rPr>
        <w:t xml:space="preserve"> сервис</w:t>
      </w:r>
      <w:r w:rsidR="00E2771B">
        <w:rPr>
          <w:szCs w:val="20"/>
        </w:rPr>
        <w:t>у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300770">
        <w:rPr>
          <w:szCs w:val="20"/>
        </w:rPr>
        <w:t xml:space="preserve"> </w:t>
      </w:r>
      <w:r>
        <w:rPr>
          <w:szCs w:val="20"/>
        </w:rPr>
        <w:t xml:space="preserve">ПП </w:t>
      </w:r>
      <w:r w:rsidR="006A4E5B">
        <w:rPr>
          <w:szCs w:val="20"/>
        </w:rPr>
        <w:t>РМСП-</w:t>
      </w:r>
      <w:r w:rsidR="008C5726">
        <w:rPr>
          <w:szCs w:val="20"/>
        </w:rPr>
        <w:t>ПП</w:t>
      </w:r>
      <w:bookmarkStart w:id="117" w:name="_Toc312062910"/>
      <w:bookmarkStart w:id="118" w:name="_Toc314740958"/>
      <w:bookmarkStart w:id="119" w:name="_Toc314741913"/>
      <w:bookmarkStart w:id="120" w:name="_Toc314744597"/>
      <w:bookmarkStart w:id="121" w:name="_Toc315202810"/>
      <w:bookmarkStart w:id="122" w:name="_Toc315205901"/>
      <w:bookmarkStart w:id="123" w:name="_Toc315282258"/>
      <w:bookmarkStart w:id="124" w:name="_Toc318365256"/>
      <w:bookmarkStart w:id="125" w:name="_Toc320547478"/>
      <w:bookmarkStart w:id="126" w:name="_Toc320715165"/>
      <w:bookmarkStart w:id="127" w:name="_Toc320784408"/>
      <w:bookmarkStart w:id="128" w:name="_Toc321761915"/>
      <w:bookmarkStart w:id="129" w:name="_Toc321910040"/>
      <w:bookmarkStart w:id="130" w:name="_Toc322108898"/>
      <w:bookmarkStart w:id="131" w:name="_Toc322359751"/>
      <w:bookmarkStart w:id="132" w:name="_Toc322945855"/>
      <w:bookmarkStart w:id="133" w:name="_Toc322960877"/>
      <w:r w:rsidR="009471B0">
        <w:rPr>
          <w:szCs w:val="20"/>
        </w:rPr>
        <w:t>;</w:t>
      </w:r>
    </w:p>
    <w:p w14:paraId="2E3822AF" w14:textId="78410568" w:rsidR="00DF1DD3" w:rsidRPr="00300770" w:rsidRDefault="00DF1DD3" w:rsidP="008C5726">
      <w:pPr>
        <w:spacing w:line="360" w:lineRule="exact"/>
        <w:ind w:firstLine="709"/>
        <w:jc w:val="both"/>
        <w:rPr>
          <w:szCs w:val="20"/>
        </w:rPr>
      </w:pPr>
      <w:r w:rsidRPr="00300770">
        <w:rPr>
          <w:szCs w:val="20"/>
        </w:rPr>
        <w:t>2) уведомить об обеспечении доступа к запрашиваемому электронному сервису по адресу электронной почты _____________________.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3A9770B6" w14:textId="77777777" w:rsidR="00DF1DD3" w:rsidRPr="00300770" w:rsidRDefault="00DF1DD3" w:rsidP="00DF1DD3">
      <w:pPr>
        <w:spacing w:line="360" w:lineRule="exact"/>
        <w:jc w:val="both"/>
        <w:rPr>
          <w:szCs w:val="20"/>
        </w:rPr>
      </w:pPr>
      <w:bookmarkStart w:id="134" w:name="_Toc312062911"/>
      <w:bookmarkStart w:id="135" w:name="_Toc314740959"/>
      <w:bookmarkStart w:id="136" w:name="_Toc314741914"/>
      <w:bookmarkStart w:id="137" w:name="_Toc314744598"/>
      <w:bookmarkStart w:id="138" w:name="_Toc315202811"/>
      <w:bookmarkStart w:id="139" w:name="_Toc315205902"/>
      <w:bookmarkStart w:id="140" w:name="_Toc315282259"/>
      <w:bookmarkStart w:id="141" w:name="_Toc318365257"/>
      <w:bookmarkStart w:id="142" w:name="_Toc320547479"/>
      <w:bookmarkStart w:id="143" w:name="_Toc320715166"/>
      <w:bookmarkStart w:id="144" w:name="_Toc320784409"/>
      <w:bookmarkStart w:id="145" w:name="_Toc321761916"/>
      <w:bookmarkStart w:id="146" w:name="_Toc321910041"/>
      <w:bookmarkStart w:id="147" w:name="_Toc322108899"/>
      <w:bookmarkStart w:id="148" w:name="_Toc322359752"/>
      <w:bookmarkStart w:id="149" w:name="_Toc322945856"/>
      <w:bookmarkStart w:id="150" w:name="_Toc322960878"/>
    </w:p>
    <w:tbl>
      <w:tblPr>
        <w:tblStyle w:val="24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F1DD3" w:rsidRPr="00300770" w14:paraId="0018F799" w14:textId="77777777" w:rsidTr="00583823">
        <w:tc>
          <w:tcPr>
            <w:tcW w:w="2830" w:type="dxa"/>
          </w:tcPr>
          <w:p w14:paraId="5ECBC77D" w14:textId="77777777" w:rsidR="00DF1DD3" w:rsidRPr="00300770" w:rsidRDefault="00DF1DD3" w:rsidP="00504BCF">
            <w:pPr>
              <w:spacing w:line="360" w:lineRule="exact"/>
              <w:jc w:val="both"/>
            </w:pPr>
            <w:r w:rsidRPr="00300770">
              <w:t>ИНН организации</w:t>
            </w:r>
          </w:p>
        </w:tc>
        <w:tc>
          <w:tcPr>
            <w:tcW w:w="7371" w:type="dxa"/>
          </w:tcPr>
          <w:p w14:paraId="4AB0EA4A" w14:textId="77777777" w:rsidR="00DF1DD3" w:rsidRPr="00300770" w:rsidRDefault="00DF1DD3" w:rsidP="00504BCF">
            <w:pPr>
              <w:spacing w:line="360" w:lineRule="exact"/>
              <w:jc w:val="both"/>
            </w:pPr>
          </w:p>
        </w:tc>
      </w:tr>
      <w:tr w:rsidR="00DF1DD3" w:rsidRPr="00300770" w14:paraId="6525EC07" w14:textId="77777777" w:rsidTr="00583823">
        <w:tc>
          <w:tcPr>
            <w:tcW w:w="2830" w:type="dxa"/>
          </w:tcPr>
          <w:p w14:paraId="58DF4C79" w14:textId="77777777" w:rsidR="00DF1DD3" w:rsidRPr="00300770" w:rsidRDefault="00DF1DD3" w:rsidP="00504BCF">
            <w:pPr>
              <w:spacing w:line="360" w:lineRule="exact"/>
              <w:jc w:val="both"/>
            </w:pPr>
            <w:r w:rsidRPr="00300770">
              <w:t xml:space="preserve">Перечень </w:t>
            </w:r>
            <w:r w:rsidRPr="00300770">
              <w:rPr>
                <w:lang w:val="en-US"/>
              </w:rPr>
              <w:t>IP</w:t>
            </w:r>
            <w:r w:rsidRPr="00300770">
              <w:t xml:space="preserve"> адресов </w:t>
            </w:r>
          </w:p>
        </w:tc>
        <w:tc>
          <w:tcPr>
            <w:tcW w:w="7371" w:type="dxa"/>
          </w:tcPr>
          <w:p w14:paraId="09859807" w14:textId="77777777" w:rsidR="00DF1DD3" w:rsidRPr="00300770" w:rsidRDefault="00DF1DD3" w:rsidP="00504BCF">
            <w:pPr>
              <w:spacing w:line="360" w:lineRule="exact"/>
              <w:jc w:val="both"/>
            </w:pPr>
          </w:p>
        </w:tc>
      </w:tr>
    </w:tbl>
    <w:p w14:paraId="469DD297" w14:textId="77777777" w:rsidR="00DF1DD3" w:rsidRPr="00300770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  <w:bookmarkStart w:id="151" w:name="_Toc312062913"/>
      <w:bookmarkStart w:id="152" w:name="_Toc314740961"/>
      <w:bookmarkStart w:id="153" w:name="_Toc314741916"/>
      <w:bookmarkStart w:id="154" w:name="_Toc314744600"/>
      <w:bookmarkStart w:id="155" w:name="_Toc315202813"/>
      <w:bookmarkStart w:id="156" w:name="_Toc315205904"/>
      <w:bookmarkStart w:id="157" w:name="_Toc315282261"/>
      <w:bookmarkStart w:id="158" w:name="_Toc318365259"/>
      <w:bookmarkStart w:id="159" w:name="_Toc320547481"/>
      <w:bookmarkStart w:id="160" w:name="_Toc320715168"/>
      <w:bookmarkStart w:id="161" w:name="_Toc320784411"/>
      <w:bookmarkStart w:id="162" w:name="_Toc321761918"/>
      <w:bookmarkStart w:id="163" w:name="_Toc321910043"/>
      <w:bookmarkStart w:id="164" w:name="_Toc322108901"/>
      <w:bookmarkStart w:id="165" w:name="_Toc322359754"/>
      <w:bookmarkStart w:id="166" w:name="_Toc322945858"/>
      <w:bookmarkStart w:id="167" w:name="_Toc322960880"/>
      <w:bookmarkStart w:id="168" w:name="_Toc326936540"/>
      <w:bookmarkStart w:id="169" w:name="_Toc327024048"/>
      <w:bookmarkStart w:id="170" w:name="_Toc327362788"/>
      <w:bookmarkStart w:id="171" w:name="_Toc327373363"/>
      <w:bookmarkStart w:id="172" w:name="_Toc327435979"/>
      <w:bookmarkStart w:id="173" w:name="_Toc327437222"/>
      <w:bookmarkStart w:id="174" w:name="_Toc327794981"/>
      <w:bookmarkStart w:id="175" w:name="_Toc329011996"/>
      <w:bookmarkStart w:id="176" w:name="_Toc329013243"/>
      <w:bookmarkStart w:id="177" w:name="_Toc329082273"/>
      <w:bookmarkStart w:id="178" w:name="_Toc329083347"/>
      <w:bookmarkStart w:id="179" w:name="_Toc329086382"/>
      <w:bookmarkStart w:id="180" w:name="_Toc329339892"/>
      <w:bookmarkStart w:id="181" w:name="_Toc332119814"/>
      <w:bookmarkStart w:id="182" w:name="_Toc332131299"/>
      <w:bookmarkStart w:id="183" w:name="_Toc332279663"/>
      <w:bookmarkStart w:id="184" w:name="_Toc332703475"/>
      <w:bookmarkStart w:id="185" w:name="_Toc334016697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2FA4C8E1" w14:textId="77777777" w:rsidR="00DF1DD3" w:rsidRPr="00300770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</w:p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p w14:paraId="1BD2AB4B" w14:textId="45DCDD21" w:rsidR="00CD7B68" w:rsidRDefault="00CD7B68" w:rsidP="00CD7B68">
      <w:pPr>
        <w:tabs>
          <w:tab w:val="left" w:pos="980"/>
        </w:tabs>
        <w:rPr>
          <w:lang w:eastAsia="en-US"/>
        </w:rPr>
      </w:pPr>
    </w:p>
    <w:p w14:paraId="3FA4B00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C011C30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41A320A6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A285786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68B273A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10B2AC1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4473EF3A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EAD57FE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4B156F88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1064A075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F6C5921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AA442C4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AA25C1B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11B437E0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49D04B77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56EBEBD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33C2BE17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51035A49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8AB8BDF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3821AC5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68EBFF43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08A1522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FD89202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22661E49" w14:textId="77777777" w:rsidR="009471B0" w:rsidRDefault="009471B0" w:rsidP="00CD7B68">
      <w:pPr>
        <w:tabs>
          <w:tab w:val="left" w:pos="980"/>
        </w:tabs>
        <w:rPr>
          <w:lang w:eastAsia="en-US"/>
        </w:rPr>
      </w:pPr>
    </w:p>
    <w:p w14:paraId="7CC54681" w14:textId="54F937BF" w:rsidR="009471B0" w:rsidRDefault="009471B0" w:rsidP="00FE03E9">
      <w:pPr>
        <w:pStyle w:val="11"/>
        <w:numPr>
          <w:ilvl w:val="0"/>
          <w:numId w:val="0"/>
        </w:numPr>
      </w:pPr>
      <w:bookmarkStart w:id="186" w:name="_Toc52993010"/>
      <w:r w:rsidRPr="00193AF8">
        <w:lastRenderedPageBreak/>
        <w:t>П</w:t>
      </w:r>
      <w:r>
        <w:t>РИЛОЖЕНИЕ № </w:t>
      </w:r>
      <w:r w:rsidR="001859F7">
        <w:t>3</w:t>
      </w:r>
      <w:bookmarkEnd w:id="186"/>
    </w:p>
    <w:p w14:paraId="06E404F6" w14:textId="671DA8C7" w:rsidR="009471B0" w:rsidRPr="00193AF8" w:rsidRDefault="009471B0" w:rsidP="00193AF8">
      <w:pPr>
        <w:tabs>
          <w:tab w:val="left" w:pos="980"/>
        </w:tabs>
        <w:jc w:val="center"/>
        <w:rPr>
          <w:b/>
          <w:sz w:val="28"/>
          <w:szCs w:val="28"/>
          <w:lang w:eastAsia="en-US"/>
        </w:rPr>
      </w:pPr>
      <w:r w:rsidRPr="00193AF8">
        <w:rPr>
          <w:b/>
          <w:sz w:val="28"/>
          <w:szCs w:val="28"/>
        </w:rPr>
        <w:br/>
        <w:t>Ф</w:t>
      </w:r>
      <w:r>
        <w:rPr>
          <w:b/>
          <w:sz w:val="28"/>
          <w:szCs w:val="28"/>
        </w:rPr>
        <w:t xml:space="preserve">ОРМА ЗАЯВКИ НА ПОЛУЧЕНИЕ ДОСТУПА К СЕРВИСУ </w:t>
      </w:r>
      <w:r w:rsidRPr="00193AF8">
        <w:rPr>
          <w:b/>
          <w:sz w:val="28"/>
          <w:szCs w:val="28"/>
        </w:rPr>
        <w:t>ПП РМСП-ПП ФНС Р</w:t>
      </w:r>
      <w:r>
        <w:rPr>
          <w:b/>
          <w:sz w:val="28"/>
          <w:szCs w:val="28"/>
        </w:rPr>
        <w:t>ОССИИ</w:t>
      </w:r>
      <w:r w:rsidRPr="00193AF8">
        <w:rPr>
          <w:b/>
          <w:sz w:val="28"/>
          <w:szCs w:val="28"/>
        </w:rPr>
        <w:t xml:space="preserve"> (КПЭ)</w:t>
      </w:r>
    </w:p>
    <w:p w14:paraId="635AE603" w14:textId="43B908B8" w:rsidR="00DF1DD3" w:rsidRPr="005134BF" w:rsidRDefault="00DF1DD3" w:rsidP="00243954">
      <w:pPr>
        <w:pStyle w:val="11"/>
        <w:numPr>
          <w:ilvl w:val="0"/>
          <w:numId w:val="0"/>
        </w:numPr>
        <w:spacing w:before="5000" w:line="240" w:lineRule="auto"/>
        <w:jc w:val="right"/>
        <w:rPr>
          <w:rFonts w:cs="Times New Roman"/>
        </w:rPr>
      </w:pPr>
      <w:bookmarkStart w:id="187" w:name="_Hlk5116342"/>
    </w:p>
    <w:tbl>
      <w:tblPr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DF1DD3" w:rsidRPr="00C97325" w14:paraId="5EC690A0" w14:textId="77777777" w:rsidTr="00504BCF">
        <w:trPr>
          <w:trHeight w:val="896"/>
        </w:trPr>
        <w:tc>
          <w:tcPr>
            <w:tcW w:w="3907" w:type="dxa"/>
          </w:tcPr>
          <w:p w14:paraId="3136EBCA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bookmarkStart w:id="188" w:name="_Hlk5116446"/>
            <w:bookmarkEnd w:id="187"/>
          </w:p>
          <w:p w14:paraId="23007109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62FD3923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both"/>
              <w:textAlignment w:val="baseline"/>
            </w:pPr>
          </w:p>
          <w:p w14:paraId="2785EFDF" w14:textId="77777777" w:rsidR="00DF1DD3" w:rsidRPr="00C97325" w:rsidRDefault="00DF1DD3" w:rsidP="00504BCF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  <w:r w:rsidRPr="00C97325">
              <w:tab/>
            </w:r>
          </w:p>
        </w:tc>
        <w:tc>
          <w:tcPr>
            <w:tcW w:w="5583" w:type="dxa"/>
          </w:tcPr>
          <w:p w14:paraId="58501706" w14:textId="03188484" w:rsidR="00DF1DD3" w:rsidRPr="009471B0" w:rsidRDefault="00DF1DD3" w:rsidP="00504BCF">
            <w:pPr>
              <w:widowControl w:val="0"/>
              <w:autoSpaceDN w:val="0"/>
              <w:adjustRightInd w:val="0"/>
              <w:jc w:val="right"/>
              <w:textAlignment w:val="baseline"/>
            </w:pPr>
            <w:r w:rsidRPr="00193AF8">
              <w:rPr>
                <w:bCs/>
              </w:rPr>
              <w:t>ФНС России</w:t>
            </w:r>
            <w:r w:rsidRPr="009471B0">
              <w:br/>
            </w:r>
          </w:p>
          <w:p w14:paraId="1390394B" w14:textId="77777777" w:rsidR="00DF1DD3" w:rsidRPr="00C97325" w:rsidRDefault="00DF1DD3" w:rsidP="00504BCF">
            <w:pPr>
              <w:widowControl w:val="0"/>
              <w:autoSpaceDN w:val="0"/>
              <w:adjustRightInd w:val="0"/>
              <w:jc w:val="both"/>
              <w:textAlignment w:val="baseline"/>
            </w:pPr>
          </w:p>
          <w:p w14:paraId="1EF2AC3E" w14:textId="77777777" w:rsidR="00DF1DD3" w:rsidRPr="00C97325" w:rsidRDefault="00DF1DD3" w:rsidP="00504BCF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</w:tc>
      </w:tr>
    </w:tbl>
    <w:p w14:paraId="02A73C9F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right"/>
        <w:textAlignment w:val="baseline"/>
      </w:pPr>
    </w:p>
    <w:p w14:paraId="64CD41DA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</w:p>
    <w:p w14:paraId="31643AD7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b/>
        </w:rPr>
      </w:pPr>
      <w:r w:rsidRPr="00C97325">
        <w:rPr>
          <w:b/>
        </w:rPr>
        <w:t xml:space="preserve">ЗАЯВКА </w:t>
      </w:r>
    </w:p>
    <w:p w14:paraId="5222BD14" w14:textId="0CF159EA" w:rsidR="009471B0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C97325">
        <w:t>на предоставление доступа к электронн</w:t>
      </w:r>
      <w:r w:rsidR="009471B0">
        <w:t>ому</w:t>
      </w:r>
      <w:r w:rsidRPr="00C97325">
        <w:t xml:space="preserve"> сервис</w:t>
      </w:r>
      <w:r w:rsidR="009471B0">
        <w:t>у</w:t>
      </w:r>
      <w:r w:rsidRPr="00C97325">
        <w:t xml:space="preserve"> ПП </w:t>
      </w:r>
      <w:r w:rsidR="006A4E5B">
        <w:t>РМСП-</w:t>
      </w:r>
      <w:r w:rsidR="008C5726">
        <w:t>ПП</w:t>
      </w:r>
    </w:p>
    <w:p w14:paraId="6D321123" w14:textId="221327B9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  <w:r w:rsidRPr="00C97325">
        <w:t>контура промышленной эксплуатации (КПЭ)</w:t>
      </w:r>
    </w:p>
    <w:p w14:paraId="34C84D0C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center"/>
        <w:textAlignment w:val="baseline"/>
      </w:pPr>
    </w:p>
    <w:p w14:paraId="60E33C4D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  <w:bookmarkStart w:id="189" w:name="_Hlk5116506"/>
    </w:p>
    <w:tbl>
      <w:tblPr>
        <w:tblStyle w:val="af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F1DD3" w:rsidRPr="00C97325" w14:paraId="2EB1C1BC" w14:textId="77777777" w:rsidTr="00504BCF">
        <w:tc>
          <w:tcPr>
            <w:tcW w:w="9356" w:type="dxa"/>
          </w:tcPr>
          <w:p w14:paraId="088D458C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bookmarkEnd w:id="188"/>
    <w:p w14:paraId="746213C6" w14:textId="53E7A325" w:rsidR="00DF1DD3" w:rsidRPr="00C97325" w:rsidRDefault="00DF1DD3" w:rsidP="00DF1DD3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C97325">
        <w:rPr>
          <w:sz w:val="16"/>
          <w:szCs w:val="16"/>
        </w:rPr>
        <w:t xml:space="preserve">Наименование </w:t>
      </w:r>
      <w:r w:rsidR="008C5726">
        <w:rPr>
          <w:sz w:val="16"/>
          <w:szCs w:val="16"/>
        </w:rPr>
        <w:t>поставщика</w:t>
      </w:r>
    </w:p>
    <w:p w14:paraId="719D81E5" w14:textId="77777777" w:rsidR="00DF1DD3" w:rsidRPr="00C97325" w:rsidRDefault="00DF1DD3" w:rsidP="00DF1DD3">
      <w:pPr>
        <w:widowControl w:val="0"/>
        <w:autoSpaceDN w:val="0"/>
        <w:adjustRightInd w:val="0"/>
        <w:spacing w:line="360" w:lineRule="atLeast"/>
        <w:jc w:val="both"/>
        <w:textAlignment w:val="baseline"/>
      </w:pPr>
      <w:r w:rsidRPr="00C97325">
        <w:t>Прошу:</w:t>
      </w:r>
    </w:p>
    <w:bookmarkEnd w:id="189"/>
    <w:p w14:paraId="3B60DE32" w14:textId="161C1842" w:rsidR="00DF1DD3" w:rsidRPr="00C97325" w:rsidRDefault="00DF1DD3" w:rsidP="008C5726">
      <w:pPr>
        <w:spacing w:line="360" w:lineRule="exact"/>
        <w:ind w:firstLine="709"/>
        <w:jc w:val="both"/>
        <w:rPr>
          <w:szCs w:val="20"/>
        </w:rPr>
      </w:pPr>
      <w:r w:rsidRPr="00C97325">
        <w:rPr>
          <w:szCs w:val="20"/>
        </w:rPr>
        <w:t>1) предоставить доступ к электронн</w:t>
      </w:r>
      <w:r w:rsidR="009471B0">
        <w:rPr>
          <w:szCs w:val="20"/>
        </w:rPr>
        <w:t>ому</w:t>
      </w:r>
      <w:r w:rsidRPr="00C97325">
        <w:rPr>
          <w:szCs w:val="20"/>
        </w:rPr>
        <w:t xml:space="preserve"> сервис</w:t>
      </w:r>
      <w:r w:rsidR="009471B0">
        <w:rPr>
          <w:szCs w:val="20"/>
        </w:rPr>
        <w:t>у</w:t>
      </w:r>
      <w:r w:rsidRPr="00C97325">
        <w:rPr>
          <w:szCs w:val="20"/>
        </w:rPr>
        <w:t xml:space="preserve"> </w:t>
      </w:r>
      <w:r w:rsidR="008C5726">
        <w:rPr>
          <w:szCs w:val="20"/>
        </w:rPr>
        <w:t xml:space="preserve">ПП </w:t>
      </w:r>
      <w:r w:rsidR="006A4E5B">
        <w:rPr>
          <w:szCs w:val="20"/>
        </w:rPr>
        <w:t>РМСП-</w:t>
      </w:r>
      <w:r w:rsidR="008C5726">
        <w:rPr>
          <w:szCs w:val="20"/>
        </w:rPr>
        <w:t>ПП</w:t>
      </w:r>
      <w:r w:rsidR="009471B0">
        <w:rPr>
          <w:szCs w:val="20"/>
        </w:rPr>
        <w:t>;</w:t>
      </w:r>
      <w:r w:rsidR="008C5726">
        <w:rPr>
          <w:szCs w:val="20"/>
        </w:rPr>
        <w:t xml:space="preserve">  </w:t>
      </w:r>
    </w:p>
    <w:p w14:paraId="7E5972D8" w14:textId="7AAD1108" w:rsidR="00DF1DD3" w:rsidRDefault="00DF1DD3" w:rsidP="00DF1DD3">
      <w:pPr>
        <w:spacing w:line="360" w:lineRule="exact"/>
        <w:ind w:firstLine="709"/>
        <w:jc w:val="both"/>
        <w:rPr>
          <w:szCs w:val="20"/>
        </w:rPr>
      </w:pPr>
      <w:r w:rsidRPr="00C97325">
        <w:rPr>
          <w:szCs w:val="20"/>
        </w:rPr>
        <w:t xml:space="preserve">2) уведомить об обеспечении доступа к запрашиваемому электронному сервису по адресу электронной почты: </w:t>
      </w:r>
      <w:r w:rsidR="009471B0">
        <w:rPr>
          <w:szCs w:val="20"/>
        </w:rPr>
        <w:t>______________</w:t>
      </w:r>
      <w:proofErr w:type="gramStart"/>
      <w:r w:rsidR="009471B0">
        <w:rPr>
          <w:szCs w:val="20"/>
        </w:rPr>
        <w:t>_ .</w:t>
      </w:r>
      <w:proofErr w:type="gramEnd"/>
    </w:p>
    <w:p w14:paraId="5C2598A5" w14:textId="77777777" w:rsidR="008C5726" w:rsidRPr="00C97325" w:rsidRDefault="008C5726" w:rsidP="00DF1DD3">
      <w:pPr>
        <w:spacing w:line="360" w:lineRule="exact"/>
        <w:ind w:firstLine="709"/>
        <w:jc w:val="both"/>
        <w:rPr>
          <w:szCs w:val="20"/>
        </w:rPr>
      </w:pPr>
    </w:p>
    <w:tbl>
      <w:tblPr>
        <w:tblStyle w:val="41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DF1DD3" w:rsidRPr="00C97325" w14:paraId="20589DCE" w14:textId="77777777" w:rsidTr="00583823">
        <w:tc>
          <w:tcPr>
            <w:tcW w:w="2830" w:type="dxa"/>
            <w:tcBorders>
              <w:bottom w:val="single" w:sz="4" w:space="0" w:color="auto"/>
            </w:tcBorders>
          </w:tcPr>
          <w:p w14:paraId="4897B590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  <w:r w:rsidRPr="00C97325">
              <w:rPr>
                <w:szCs w:val="20"/>
              </w:rPr>
              <w:t>ИНН организации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F1D4121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  <w:tr w:rsidR="00DF1DD3" w:rsidRPr="00C97325" w14:paraId="58D73AE1" w14:textId="77777777" w:rsidTr="00583823">
        <w:tc>
          <w:tcPr>
            <w:tcW w:w="2830" w:type="dxa"/>
            <w:tcBorders>
              <w:bottom w:val="single" w:sz="4" w:space="0" w:color="auto"/>
            </w:tcBorders>
          </w:tcPr>
          <w:p w14:paraId="02AAA368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  <w:r w:rsidRPr="00C97325">
              <w:rPr>
                <w:szCs w:val="20"/>
              </w:rPr>
              <w:t xml:space="preserve">Перечень </w:t>
            </w:r>
            <w:r w:rsidRPr="00156727">
              <w:t>IP</w:t>
            </w:r>
            <w:r w:rsidRPr="00C97325">
              <w:rPr>
                <w:szCs w:val="20"/>
              </w:rPr>
              <w:t xml:space="preserve"> адресов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74B8FC4" w14:textId="77777777" w:rsidR="00DF1DD3" w:rsidRPr="00C97325" w:rsidRDefault="00DF1DD3" w:rsidP="00504BCF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2BE834E5" w14:textId="11AD9AA6" w:rsidR="00DF1DD3" w:rsidRPr="00C97325" w:rsidRDefault="00DF1DD3" w:rsidP="008C5726">
      <w:pPr>
        <w:spacing w:line="360" w:lineRule="exact"/>
        <w:ind w:firstLine="709"/>
        <w:jc w:val="both"/>
      </w:pPr>
    </w:p>
    <w:p w14:paraId="0641F795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2BC3C00F" w14:textId="77777777" w:rsidR="00DF1DD3" w:rsidRPr="00C97325" w:rsidRDefault="00DF1DD3" w:rsidP="00DF1DD3">
      <w:pPr>
        <w:spacing w:line="360" w:lineRule="exact"/>
        <w:ind w:firstLine="709"/>
        <w:jc w:val="both"/>
        <w:rPr>
          <w:szCs w:val="20"/>
        </w:rPr>
      </w:pPr>
    </w:p>
    <w:p w14:paraId="0FABCA61" w14:textId="77777777" w:rsidR="00DF1DD3" w:rsidRPr="00C97325" w:rsidRDefault="00DF1DD3" w:rsidP="00DF1DD3">
      <w:pPr>
        <w:spacing w:line="360" w:lineRule="exact"/>
        <w:ind w:firstLine="709"/>
        <w:jc w:val="right"/>
        <w:rPr>
          <w:sz w:val="28"/>
          <w:szCs w:val="28"/>
        </w:rPr>
      </w:pPr>
    </w:p>
    <w:sectPr w:rsidR="00DF1DD3" w:rsidRPr="00C97325" w:rsidSect="00ED402D">
      <w:headerReference w:type="default" r:id="rId14"/>
      <w:footerReference w:type="default" r:id="rId15"/>
      <w:footerReference w:type="first" r:id="rId16"/>
      <w:pgSz w:w="11906" w:h="16838"/>
      <w:pgMar w:top="1418" w:right="567" w:bottom="851" w:left="1134" w:header="425" w:footer="4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AE303" w14:textId="77777777" w:rsidR="00773C1E" w:rsidRDefault="00773C1E" w:rsidP="007A0692">
      <w:r>
        <w:separator/>
      </w:r>
    </w:p>
  </w:endnote>
  <w:endnote w:type="continuationSeparator" w:id="0">
    <w:p w14:paraId="3EE5266B" w14:textId="77777777" w:rsidR="00773C1E" w:rsidRDefault="00773C1E" w:rsidP="007A0692">
      <w:r>
        <w:continuationSeparator/>
      </w:r>
    </w:p>
  </w:endnote>
  <w:endnote w:type="continuationNotice" w:id="1">
    <w:p w14:paraId="28223CAB" w14:textId="77777777" w:rsidR="00773C1E" w:rsidRDefault="00773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BF5A" w14:textId="398E2AF4" w:rsidR="002D0ECC" w:rsidRPr="00156727" w:rsidRDefault="002D0ECC" w:rsidP="00772D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66C7C" w14:textId="06BE1823" w:rsidR="002D0ECC" w:rsidRPr="00FE365A" w:rsidRDefault="002D0ECC" w:rsidP="00FE365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33289" w14:textId="77777777" w:rsidR="00773C1E" w:rsidRDefault="00773C1E" w:rsidP="007A0692">
      <w:r>
        <w:separator/>
      </w:r>
    </w:p>
  </w:footnote>
  <w:footnote w:type="continuationSeparator" w:id="0">
    <w:p w14:paraId="13973A07" w14:textId="77777777" w:rsidR="00773C1E" w:rsidRDefault="00773C1E" w:rsidP="007A0692">
      <w:r>
        <w:continuationSeparator/>
      </w:r>
    </w:p>
  </w:footnote>
  <w:footnote w:type="continuationNotice" w:id="1">
    <w:p w14:paraId="492BC3B1" w14:textId="77777777" w:rsidR="00773C1E" w:rsidRDefault="00773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ourier New" w:hAnsi="Courier New" w:cs="Courier New"/>
        <w:color w:val="000000"/>
        <w:sz w:val="24"/>
        <w:szCs w:val="24"/>
        <w:lang w:eastAsia="en-US"/>
      </w:rPr>
      <w:id w:val="618182644"/>
      <w:docPartObj>
        <w:docPartGallery w:val="Page Numbers (Top of Page)"/>
        <w:docPartUnique/>
      </w:docPartObj>
    </w:sdtPr>
    <w:sdtEndPr>
      <w:rPr>
        <w:lang w:eastAsia="ru-RU"/>
      </w:rPr>
    </w:sdtEndPr>
    <w:sdtContent>
      <w:tbl>
        <w:tblPr>
          <w:tblStyle w:val="af7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195"/>
        </w:tblGrid>
        <w:tr w:rsidR="002D0ECC" w14:paraId="14B32D19" w14:textId="77777777" w:rsidTr="00572908">
          <w:trPr>
            <w:trHeight w:val="709"/>
          </w:trPr>
          <w:tc>
            <w:tcPr>
              <w:tcW w:w="10195" w:type="dxa"/>
            </w:tcPr>
            <w:p w14:paraId="2073C758" w14:textId="57238828" w:rsidR="002D0ECC" w:rsidRDefault="002D0ECC" w:rsidP="002D1738">
              <w:pPr>
                <w:pStyle w:val="aff0"/>
                <w:spacing w:line="240" w:lineRule="auto"/>
                <w:ind w:firstLine="28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09653A">
                <w:rPr>
                  <w:noProof/>
                </w:rPr>
                <w:t>3</w:t>
              </w:r>
              <w:r>
                <w:fldChar w:fldCharType="end"/>
              </w:r>
              <w:r>
                <w:br/>
              </w:r>
              <w:r w:rsidRPr="00193AF8">
                <w:rPr>
                  <w:szCs w:val="28"/>
                </w:rPr>
                <w:t xml:space="preserve">Порядок информационного взаимодействия с </w:t>
              </w:r>
              <w:r w:rsidRPr="00193AF8">
                <w:rPr>
                  <w:szCs w:val="28"/>
                  <w:lang w:val="en-US"/>
                </w:rPr>
                <w:t>API</w:t>
              </w:r>
              <w:r w:rsidRPr="00193AF8">
                <w:rPr>
                  <w:szCs w:val="28"/>
                </w:rPr>
                <w:t xml:space="preserve"> </w:t>
              </w:r>
              <w:r>
                <w:rPr>
                  <w:szCs w:val="28"/>
                </w:rPr>
                <w:t>ПП РМСП-ПП</w:t>
              </w:r>
            </w:p>
          </w:tc>
        </w:tr>
      </w:tbl>
      <w:p w14:paraId="38D5DF6A" w14:textId="236517FD" w:rsidR="002D0ECC" w:rsidRDefault="002D0ECC" w:rsidP="00572908">
        <w:pPr>
          <w:pStyle w:val="af3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C35D" w14:textId="65147DC0" w:rsidR="002D0ECC" w:rsidRPr="00156727" w:rsidRDefault="002D0ECC" w:rsidP="00572908">
    <w:pPr>
      <w:pStyle w:val="af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87DB9"/>
    <w:multiLevelType w:val="multilevel"/>
    <w:tmpl w:val="247E7F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58D3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1267"/>
    <w:multiLevelType w:val="multilevel"/>
    <w:tmpl w:val="6DB0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F31A7"/>
    <w:multiLevelType w:val="hybridMultilevel"/>
    <w:tmpl w:val="2D00DC28"/>
    <w:lvl w:ilvl="0" w:tplc="D47E8D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252AC"/>
    <w:multiLevelType w:val="hybridMultilevel"/>
    <w:tmpl w:val="B2AAA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936B5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09520F7"/>
    <w:multiLevelType w:val="multilevel"/>
    <w:tmpl w:val="31ECAC2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A87654"/>
    <w:multiLevelType w:val="multilevel"/>
    <w:tmpl w:val="2D6013C4"/>
    <w:lvl w:ilvl="0">
      <w:start w:val="1"/>
      <w:numFmt w:val="decimal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8" w15:restartNumberingAfterBreak="0">
    <w:nsid w:val="29847956"/>
    <w:multiLevelType w:val="multilevel"/>
    <w:tmpl w:val="1F78894A"/>
    <w:lvl w:ilvl="0">
      <w:start w:val="1"/>
      <w:numFmt w:val="decimal"/>
      <w:pStyle w:val="a0"/>
      <w:suff w:val="space"/>
      <w:lvlText w:val="%1)"/>
      <w:lvlJc w:val="left"/>
      <w:pPr>
        <w:ind w:left="708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7" w:hanging="180"/>
      </w:pPr>
      <w:rPr>
        <w:rFonts w:hint="default"/>
      </w:rPr>
    </w:lvl>
  </w:abstractNum>
  <w:abstractNum w:abstractNumId="9" w15:restartNumberingAfterBreak="0">
    <w:nsid w:val="2B0C34EE"/>
    <w:multiLevelType w:val="hybridMultilevel"/>
    <w:tmpl w:val="7D32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28FB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46DA7"/>
    <w:multiLevelType w:val="multilevel"/>
    <w:tmpl w:val="CC521C2C"/>
    <w:lvl w:ilvl="0">
      <w:start w:val="1"/>
      <w:numFmt w:val="bullet"/>
      <w:pStyle w:val="a1"/>
      <w:suff w:val="space"/>
      <w:lvlText w:val=""/>
      <w:lvlJc w:val="left"/>
      <w:pPr>
        <w:ind w:left="5955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12" w15:restartNumberingAfterBreak="0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3125351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DB50C2"/>
    <w:multiLevelType w:val="multilevel"/>
    <w:tmpl w:val="205E02B8"/>
    <w:styleLink w:val="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4C7F65E8"/>
    <w:multiLevelType w:val="hybridMultilevel"/>
    <w:tmpl w:val="9A16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B32D0"/>
    <w:multiLevelType w:val="multilevel"/>
    <w:tmpl w:val="43E2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F00841"/>
    <w:multiLevelType w:val="hybridMultilevel"/>
    <w:tmpl w:val="CCBE3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C48E1"/>
    <w:multiLevelType w:val="hybridMultilevel"/>
    <w:tmpl w:val="5F3637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12420A"/>
    <w:multiLevelType w:val="hybridMultilevel"/>
    <w:tmpl w:val="AF108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320F41"/>
    <w:multiLevelType w:val="hybridMultilevel"/>
    <w:tmpl w:val="AF1086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D61761"/>
    <w:multiLevelType w:val="multilevel"/>
    <w:tmpl w:val="DCE4C7E8"/>
    <w:lvl w:ilvl="0">
      <w:start w:val="1"/>
      <w:numFmt w:val="decimal"/>
      <w:pStyle w:val="1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Restart w:val="1"/>
      <w:pStyle w:val="4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4.%5.%6"/>
      <w:lvlJc w:val="left"/>
      <w:pPr>
        <w:ind w:left="0" w:firstLine="709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0F6053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D75A50"/>
    <w:multiLevelType w:val="multilevel"/>
    <w:tmpl w:val="EEDC1F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79A50982"/>
    <w:multiLevelType w:val="hybridMultilevel"/>
    <w:tmpl w:val="1596621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6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4"/>
  </w:num>
  <w:num w:numId="11">
    <w:abstractNumId w:val="10"/>
  </w:num>
  <w:num w:numId="12">
    <w:abstractNumId w:val="1"/>
  </w:num>
  <w:num w:numId="13">
    <w:abstractNumId w:val="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</w:num>
  <w:num w:numId="20">
    <w:abstractNumId w:val="0"/>
  </w:num>
  <w:num w:numId="21">
    <w:abstractNumId w:val="23"/>
  </w:num>
  <w:num w:numId="2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8"/>
  </w:num>
  <w:num w:numId="25">
    <w:abstractNumId w:val="3"/>
  </w:num>
  <w:num w:numId="26">
    <w:abstractNumId w:val="2"/>
  </w:num>
  <w:num w:numId="27">
    <w:abstractNumId w:val="15"/>
  </w:num>
  <w:num w:numId="28">
    <w:abstractNumId w:val="22"/>
  </w:num>
  <w:num w:numId="29">
    <w:abstractNumId w:val="25"/>
  </w:num>
  <w:num w:numId="30">
    <w:abstractNumId w:val="4"/>
  </w:num>
  <w:num w:numId="31">
    <w:abstractNumId w:val="17"/>
  </w:num>
  <w:num w:numId="32">
    <w:abstractNumId w:val="8"/>
    <w:lvlOverride w:ilvl="0">
      <w:startOverride w:val="1"/>
    </w:lvlOverride>
  </w:num>
  <w:num w:numId="33">
    <w:abstractNumId w:val="8"/>
    <w:lvlOverride w:ilvl="0">
      <w:startOverride w:val="1"/>
    </w:lvlOverride>
  </w:num>
  <w:num w:numId="34">
    <w:abstractNumId w:val="8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8"/>
    <w:lvlOverride w:ilvl="0">
      <w:startOverride w:val="1"/>
    </w:lvlOverride>
  </w:num>
  <w:num w:numId="37">
    <w:abstractNumId w:val="8"/>
    <w:lvlOverride w:ilvl="0">
      <w:startOverride w:val="1"/>
    </w:lvlOverride>
  </w:num>
  <w:num w:numId="38">
    <w:abstractNumId w:val="8"/>
    <w:lvlOverride w:ilvl="0">
      <w:startOverride w:val="1"/>
    </w:lvlOverride>
  </w:num>
  <w:num w:numId="39">
    <w:abstractNumId w:val="8"/>
  </w:num>
  <w:num w:numId="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7F"/>
    <w:rsid w:val="00000521"/>
    <w:rsid w:val="000008F7"/>
    <w:rsid w:val="00000912"/>
    <w:rsid w:val="00002AE3"/>
    <w:rsid w:val="0000345B"/>
    <w:rsid w:val="00003FB4"/>
    <w:rsid w:val="00006B15"/>
    <w:rsid w:val="00007014"/>
    <w:rsid w:val="00010D27"/>
    <w:rsid w:val="000138C4"/>
    <w:rsid w:val="0001646F"/>
    <w:rsid w:val="00016F75"/>
    <w:rsid w:val="000176DC"/>
    <w:rsid w:val="00017AA0"/>
    <w:rsid w:val="00035807"/>
    <w:rsid w:val="00037FFB"/>
    <w:rsid w:val="00040A84"/>
    <w:rsid w:val="00040B02"/>
    <w:rsid w:val="00042459"/>
    <w:rsid w:val="00042CE8"/>
    <w:rsid w:val="00042EFE"/>
    <w:rsid w:val="00043C52"/>
    <w:rsid w:val="00045A16"/>
    <w:rsid w:val="000510F6"/>
    <w:rsid w:val="00053D08"/>
    <w:rsid w:val="00056B36"/>
    <w:rsid w:val="00060AB8"/>
    <w:rsid w:val="00061ED6"/>
    <w:rsid w:val="000637BF"/>
    <w:rsid w:val="000731B6"/>
    <w:rsid w:val="00073220"/>
    <w:rsid w:val="00075B33"/>
    <w:rsid w:val="00077380"/>
    <w:rsid w:val="00077A11"/>
    <w:rsid w:val="000803E8"/>
    <w:rsid w:val="0008500D"/>
    <w:rsid w:val="0009432F"/>
    <w:rsid w:val="0009653A"/>
    <w:rsid w:val="000971C8"/>
    <w:rsid w:val="000A247D"/>
    <w:rsid w:val="000B07A6"/>
    <w:rsid w:val="000B1948"/>
    <w:rsid w:val="000B2A47"/>
    <w:rsid w:val="000B6856"/>
    <w:rsid w:val="000C3303"/>
    <w:rsid w:val="000D0B3A"/>
    <w:rsid w:val="000D0F19"/>
    <w:rsid w:val="000D17AB"/>
    <w:rsid w:val="000D6E34"/>
    <w:rsid w:val="000D71D5"/>
    <w:rsid w:val="000E22C7"/>
    <w:rsid w:val="000E3B0D"/>
    <w:rsid w:val="000E5342"/>
    <w:rsid w:val="000E5BC1"/>
    <w:rsid w:val="000E5E26"/>
    <w:rsid w:val="000F0BC4"/>
    <w:rsid w:val="000F2E32"/>
    <w:rsid w:val="000F2E79"/>
    <w:rsid w:val="000F6755"/>
    <w:rsid w:val="000F6A68"/>
    <w:rsid w:val="00102ABA"/>
    <w:rsid w:val="00105024"/>
    <w:rsid w:val="00107489"/>
    <w:rsid w:val="00110AFD"/>
    <w:rsid w:val="00112A9B"/>
    <w:rsid w:val="00112B20"/>
    <w:rsid w:val="00115856"/>
    <w:rsid w:val="001167B4"/>
    <w:rsid w:val="00120D95"/>
    <w:rsid w:val="00124898"/>
    <w:rsid w:val="00125B06"/>
    <w:rsid w:val="00127258"/>
    <w:rsid w:val="0013209F"/>
    <w:rsid w:val="0013256D"/>
    <w:rsid w:val="001333E7"/>
    <w:rsid w:val="00142575"/>
    <w:rsid w:val="0014748B"/>
    <w:rsid w:val="00151D72"/>
    <w:rsid w:val="00155018"/>
    <w:rsid w:val="00156727"/>
    <w:rsid w:val="001574D9"/>
    <w:rsid w:val="00160A12"/>
    <w:rsid w:val="00161BA5"/>
    <w:rsid w:val="00163486"/>
    <w:rsid w:val="001672BB"/>
    <w:rsid w:val="00170D5B"/>
    <w:rsid w:val="00171035"/>
    <w:rsid w:val="00171674"/>
    <w:rsid w:val="00174EF9"/>
    <w:rsid w:val="00174FD9"/>
    <w:rsid w:val="00174FDF"/>
    <w:rsid w:val="00175355"/>
    <w:rsid w:val="00182070"/>
    <w:rsid w:val="00184202"/>
    <w:rsid w:val="00184E62"/>
    <w:rsid w:val="001859F7"/>
    <w:rsid w:val="0018629D"/>
    <w:rsid w:val="0019083D"/>
    <w:rsid w:val="00193AF8"/>
    <w:rsid w:val="00194119"/>
    <w:rsid w:val="0019503C"/>
    <w:rsid w:val="001968F5"/>
    <w:rsid w:val="001A026A"/>
    <w:rsid w:val="001A10F4"/>
    <w:rsid w:val="001A1C6A"/>
    <w:rsid w:val="001A3856"/>
    <w:rsid w:val="001A419E"/>
    <w:rsid w:val="001A7098"/>
    <w:rsid w:val="001A787E"/>
    <w:rsid w:val="001B3672"/>
    <w:rsid w:val="001B606A"/>
    <w:rsid w:val="001B734B"/>
    <w:rsid w:val="001C10EF"/>
    <w:rsid w:val="001C33FE"/>
    <w:rsid w:val="001C455D"/>
    <w:rsid w:val="001C4A05"/>
    <w:rsid w:val="001C7643"/>
    <w:rsid w:val="001C76D3"/>
    <w:rsid w:val="001C7C36"/>
    <w:rsid w:val="001D58BA"/>
    <w:rsid w:val="001D6997"/>
    <w:rsid w:val="001E0629"/>
    <w:rsid w:val="001E50C1"/>
    <w:rsid w:val="001E664E"/>
    <w:rsid w:val="001E6A48"/>
    <w:rsid w:val="001F5798"/>
    <w:rsid w:val="001F6EDB"/>
    <w:rsid w:val="001F7B75"/>
    <w:rsid w:val="00201515"/>
    <w:rsid w:val="0020594D"/>
    <w:rsid w:val="00206B63"/>
    <w:rsid w:val="00207096"/>
    <w:rsid w:val="00207E4F"/>
    <w:rsid w:val="00210A8A"/>
    <w:rsid w:val="00215531"/>
    <w:rsid w:val="0021580B"/>
    <w:rsid w:val="00215F5E"/>
    <w:rsid w:val="002162BA"/>
    <w:rsid w:val="00216D8A"/>
    <w:rsid w:val="00222BEA"/>
    <w:rsid w:val="0022379E"/>
    <w:rsid w:val="00227FC7"/>
    <w:rsid w:val="002303C2"/>
    <w:rsid w:val="002309FB"/>
    <w:rsid w:val="0023349C"/>
    <w:rsid w:val="00235560"/>
    <w:rsid w:val="00243954"/>
    <w:rsid w:val="00243BEB"/>
    <w:rsid w:val="00246400"/>
    <w:rsid w:val="00246EAC"/>
    <w:rsid w:val="00256D82"/>
    <w:rsid w:val="00261293"/>
    <w:rsid w:val="00261F77"/>
    <w:rsid w:val="00265720"/>
    <w:rsid w:val="00267DB7"/>
    <w:rsid w:val="002718A4"/>
    <w:rsid w:val="002721ED"/>
    <w:rsid w:val="00273B2E"/>
    <w:rsid w:val="002775AC"/>
    <w:rsid w:val="00283BB6"/>
    <w:rsid w:val="00284564"/>
    <w:rsid w:val="00286509"/>
    <w:rsid w:val="00286BFF"/>
    <w:rsid w:val="00290074"/>
    <w:rsid w:val="00290B14"/>
    <w:rsid w:val="002A0EDB"/>
    <w:rsid w:val="002A5166"/>
    <w:rsid w:val="002A6A1B"/>
    <w:rsid w:val="002A7F70"/>
    <w:rsid w:val="002C0214"/>
    <w:rsid w:val="002D0ECC"/>
    <w:rsid w:val="002D1003"/>
    <w:rsid w:val="002D1738"/>
    <w:rsid w:val="002D57CB"/>
    <w:rsid w:val="002D5B82"/>
    <w:rsid w:val="002D60E9"/>
    <w:rsid w:val="002E1766"/>
    <w:rsid w:val="002E412A"/>
    <w:rsid w:val="002E4660"/>
    <w:rsid w:val="002F145F"/>
    <w:rsid w:val="002F39AD"/>
    <w:rsid w:val="002F3B49"/>
    <w:rsid w:val="002F46E2"/>
    <w:rsid w:val="002F7911"/>
    <w:rsid w:val="00300770"/>
    <w:rsid w:val="0030123C"/>
    <w:rsid w:val="0030367E"/>
    <w:rsid w:val="00305AFB"/>
    <w:rsid w:val="003061ED"/>
    <w:rsid w:val="00306520"/>
    <w:rsid w:val="003070FE"/>
    <w:rsid w:val="00314418"/>
    <w:rsid w:val="00317F61"/>
    <w:rsid w:val="00324B9A"/>
    <w:rsid w:val="00325522"/>
    <w:rsid w:val="003275A2"/>
    <w:rsid w:val="0033137C"/>
    <w:rsid w:val="00331590"/>
    <w:rsid w:val="00334D5A"/>
    <w:rsid w:val="00334DD1"/>
    <w:rsid w:val="00334F9E"/>
    <w:rsid w:val="00335730"/>
    <w:rsid w:val="00341D94"/>
    <w:rsid w:val="00341DDE"/>
    <w:rsid w:val="00342F38"/>
    <w:rsid w:val="00343228"/>
    <w:rsid w:val="003477C0"/>
    <w:rsid w:val="00351977"/>
    <w:rsid w:val="00352EC1"/>
    <w:rsid w:val="00354C47"/>
    <w:rsid w:val="00355B51"/>
    <w:rsid w:val="003606F3"/>
    <w:rsid w:val="00360CC4"/>
    <w:rsid w:val="003616AF"/>
    <w:rsid w:val="00361A58"/>
    <w:rsid w:val="003632D5"/>
    <w:rsid w:val="0036533C"/>
    <w:rsid w:val="00365AB4"/>
    <w:rsid w:val="00373F4F"/>
    <w:rsid w:val="00374693"/>
    <w:rsid w:val="00375478"/>
    <w:rsid w:val="003765FD"/>
    <w:rsid w:val="003809C4"/>
    <w:rsid w:val="00382E0A"/>
    <w:rsid w:val="0038359F"/>
    <w:rsid w:val="003842C6"/>
    <w:rsid w:val="0038560C"/>
    <w:rsid w:val="00385E1E"/>
    <w:rsid w:val="00386AEE"/>
    <w:rsid w:val="00386D6A"/>
    <w:rsid w:val="00387409"/>
    <w:rsid w:val="0039130D"/>
    <w:rsid w:val="00393441"/>
    <w:rsid w:val="00396F31"/>
    <w:rsid w:val="003A082A"/>
    <w:rsid w:val="003A446F"/>
    <w:rsid w:val="003A5984"/>
    <w:rsid w:val="003B6267"/>
    <w:rsid w:val="003C0129"/>
    <w:rsid w:val="003C6E92"/>
    <w:rsid w:val="003D1694"/>
    <w:rsid w:val="003D1C51"/>
    <w:rsid w:val="003D2869"/>
    <w:rsid w:val="003D67F4"/>
    <w:rsid w:val="003D6C4E"/>
    <w:rsid w:val="003E0B3A"/>
    <w:rsid w:val="003E1357"/>
    <w:rsid w:val="003E1852"/>
    <w:rsid w:val="003E3B5A"/>
    <w:rsid w:val="003E4F22"/>
    <w:rsid w:val="003F12DC"/>
    <w:rsid w:val="003F16F8"/>
    <w:rsid w:val="003F4352"/>
    <w:rsid w:val="003F521B"/>
    <w:rsid w:val="00401AD4"/>
    <w:rsid w:val="004051A9"/>
    <w:rsid w:val="004074EC"/>
    <w:rsid w:val="00411434"/>
    <w:rsid w:val="00414741"/>
    <w:rsid w:val="00417373"/>
    <w:rsid w:val="00420FD7"/>
    <w:rsid w:val="00421D9B"/>
    <w:rsid w:val="004249B1"/>
    <w:rsid w:val="004309D2"/>
    <w:rsid w:val="0044329E"/>
    <w:rsid w:val="004454F5"/>
    <w:rsid w:val="00453183"/>
    <w:rsid w:val="004575E4"/>
    <w:rsid w:val="004613B4"/>
    <w:rsid w:val="00470774"/>
    <w:rsid w:val="00473580"/>
    <w:rsid w:val="0047599E"/>
    <w:rsid w:val="00481DB0"/>
    <w:rsid w:val="00484CEF"/>
    <w:rsid w:val="00484EA4"/>
    <w:rsid w:val="004903C6"/>
    <w:rsid w:val="00490AD8"/>
    <w:rsid w:val="004921FF"/>
    <w:rsid w:val="00494D04"/>
    <w:rsid w:val="004970A6"/>
    <w:rsid w:val="0049742C"/>
    <w:rsid w:val="004A37CC"/>
    <w:rsid w:val="004A7A96"/>
    <w:rsid w:val="004B130E"/>
    <w:rsid w:val="004B29AA"/>
    <w:rsid w:val="004B3C31"/>
    <w:rsid w:val="004B4723"/>
    <w:rsid w:val="004B55A6"/>
    <w:rsid w:val="004C020C"/>
    <w:rsid w:val="004C03EB"/>
    <w:rsid w:val="004C215F"/>
    <w:rsid w:val="004C4ED9"/>
    <w:rsid w:val="004C5379"/>
    <w:rsid w:val="004C6A05"/>
    <w:rsid w:val="004C7DFC"/>
    <w:rsid w:val="004D686D"/>
    <w:rsid w:val="004F0D45"/>
    <w:rsid w:val="004F31A0"/>
    <w:rsid w:val="004F5259"/>
    <w:rsid w:val="004F649B"/>
    <w:rsid w:val="00504BCF"/>
    <w:rsid w:val="00505746"/>
    <w:rsid w:val="00507AFA"/>
    <w:rsid w:val="0051069C"/>
    <w:rsid w:val="00511819"/>
    <w:rsid w:val="005134BF"/>
    <w:rsid w:val="005153B5"/>
    <w:rsid w:val="005233E3"/>
    <w:rsid w:val="005250A3"/>
    <w:rsid w:val="005278FE"/>
    <w:rsid w:val="00527DC6"/>
    <w:rsid w:val="00530F24"/>
    <w:rsid w:val="0053109B"/>
    <w:rsid w:val="00533457"/>
    <w:rsid w:val="00537F29"/>
    <w:rsid w:val="00542DED"/>
    <w:rsid w:val="00546307"/>
    <w:rsid w:val="005477AE"/>
    <w:rsid w:val="005516E4"/>
    <w:rsid w:val="0055292A"/>
    <w:rsid w:val="00555E7E"/>
    <w:rsid w:val="00561927"/>
    <w:rsid w:val="00561A66"/>
    <w:rsid w:val="00562274"/>
    <w:rsid w:val="00562557"/>
    <w:rsid w:val="00564318"/>
    <w:rsid w:val="005664F8"/>
    <w:rsid w:val="00567D1B"/>
    <w:rsid w:val="005700C2"/>
    <w:rsid w:val="00570CD2"/>
    <w:rsid w:val="00572908"/>
    <w:rsid w:val="00573AFD"/>
    <w:rsid w:val="005748AD"/>
    <w:rsid w:val="00582860"/>
    <w:rsid w:val="0058320C"/>
    <w:rsid w:val="00583823"/>
    <w:rsid w:val="00583981"/>
    <w:rsid w:val="00586559"/>
    <w:rsid w:val="0059000F"/>
    <w:rsid w:val="005954C9"/>
    <w:rsid w:val="00596314"/>
    <w:rsid w:val="005977F1"/>
    <w:rsid w:val="005A04AE"/>
    <w:rsid w:val="005A40E2"/>
    <w:rsid w:val="005A667E"/>
    <w:rsid w:val="005A7468"/>
    <w:rsid w:val="005B24AF"/>
    <w:rsid w:val="005B2B5F"/>
    <w:rsid w:val="005B52D2"/>
    <w:rsid w:val="005C3835"/>
    <w:rsid w:val="005C3AFC"/>
    <w:rsid w:val="005C6C22"/>
    <w:rsid w:val="005D17A2"/>
    <w:rsid w:val="005D3817"/>
    <w:rsid w:val="005E08FD"/>
    <w:rsid w:val="005E290C"/>
    <w:rsid w:val="005E5082"/>
    <w:rsid w:val="005F3834"/>
    <w:rsid w:val="005F3BA1"/>
    <w:rsid w:val="005F4A80"/>
    <w:rsid w:val="005F4D10"/>
    <w:rsid w:val="005F7848"/>
    <w:rsid w:val="005F7E07"/>
    <w:rsid w:val="0060063D"/>
    <w:rsid w:val="006015C1"/>
    <w:rsid w:val="00603B55"/>
    <w:rsid w:val="006041BF"/>
    <w:rsid w:val="00605E4E"/>
    <w:rsid w:val="0061725F"/>
    <w:rsid w:val="006208A7"/>
    <w:rsid w:val="00622448"/>
    <w:rsid w:val="00624B41"/>
    <w:rsid w:val="00631D64"/>
    <w:rsid w:val="00634FD8"/>
    <w:rsid w:val="006369D0"/>
    <w:rsid w:val="00641852"/>
    <w:rsid w:val="006475C7"/>
    <w:rsid w:val="00657BF9"/>
    <w:rsid w:val="00660393"/>
    <w:rsid w:val="006658DA"/>
    <w:rsid w:val="0067447F"/>
    <w:rsid w:val="00675DAE"/>
    <w:rsid w:val="006810F2"/>
    <w:rsid w:val="00684B00"/>
    <w:rsid w:val="0068519D"/>
    <w:rsid w:val="00685280"/>
    <w:rsid w:val="00687A84"/>
    <w:rsid w:val="00690BE8"/>
    <w:rsid w:val="00692660"/>
    <w:rsid w:val="00697967"/>
    <w:rsid w:val="00697B7F"/>
    <w:rsid w:val="006A1FE7"/>
    <w:rsid w:val="006A2B38"/>
    <w:rsid w:val="006A32F2"/>
    <w:rsid w:val="006A4BAB"/>
    <w:rsid w:val="006A4E5B"/>
    <w:rsid w:val="006A5138"/>
    <w:rsid w:val="006A5AD6"/>
    <w:rsid w:val="006B22BB"/>
    <w:rsid w:val="006B6118"/>
    <w:rsid w:val="006C01B2"/>
    <w:rsid w:val="006C159F"/>
    <w:rsid w:val="006C194B"/>
    <w:rsid w:val="006C2E11"/>
    <w:rsid w:val="006D77B1"/>
    <w:rsid w:val="006E0897"/>
    <w:rsid w:val="006E0C80"/>
    <w:rsid w:val="006E207F"/>
    <w:rsid w:val="006E6B33"/>
    <w:rsid w:val="006E72FB"/>
    <w:rsid w:val="006F28EC"/>
    <w:rsid w:val="006F441B"/>
    <w:rsid w:val="006F54A7"/>
    <w:rsid w:val="006F6FED"/>
    <w:rsid w:val="00703030"/>
    <w:rsid w:val="0071104E"/>
    <w:rsid w:val="00713F2B"/>
    <w:rsid w:val="00714769"/>
    <w:rsid w:val="007215D9"/>
    <w:rsid w:val="00721E6C"/>
    <w:rsid w:val="00723EEE"/>
    <w:rsid w:val="007243BB"/>
    <w:rsid w:val="00725633"/>
    <w:rsid w:val="00732B44"/>
    <w:rsid w:val="007356E6"/>
    <w:rsid w:val="00737C56"/>
    <w:rsid w:val="0074564E"/>
    <w:rsid w:val="007469AA"/>
    <w:rsid w:val="007513A3"/>
    <w:rsid w:val="00753FCF"/>
    <w:rsid w:val="00755DF1"/>
    <w:rsid w:val="007610C4"/>
    <w:rsid w:val="00764D93"/>
    <w:rsid w:val="00770162"/>
    <w:rsid w:val="007713EA"/>
    <w:rsid w:val="00772DC8"/>
    <w:rsid w:val="00773C1E"/>
    <w:rsid w:val="0077532B"/>
    <w:rsid w:val="00780A38"/>
    <w:rsid w:val="00781096"/>
    <w:rsid w:val="0078156E"/>
    <w:rsid w:val="007871AB"/>
    <w:rsid w:val="00787908"/>
    <w:rsid w:val="007A0692"/>
    <w:rsid w:val="007A5F40"/>
    <w:rsid w:val="007B3293"/>
    <w:rsid w:val="007B5760"/>
    <w:rsid w:val="007B63DB"/>
    <w:rsid w:val="007C5A87"/>
    <w:rsid w:val="007C7EB0"/>
    <w:rsid w:val="007D0AC5"/>
    <w:rsid w:val="007D0DFD"/>
    <w:rsid w:val="007D1E59"/>
    <w:rsid w:val="007D5D95"/>
    <w:rsid w:val="007D670A"/>
    <w:rsid w:val="007D693E"/>
    <w:rsid w:val="007E33F3"/>
    <w:rsid w:val="007E44CB"/>
    <w:rsid w:val="007E535B"/>
    <w:rsid w:val="007E7846"/>
    <w:rsid w:val="007F044B"/>
    <w:rsid w:val="007F119B"/>
    <w:rsid w:val="007F5B42"/>
    <w:rsid w:val="008027DA"/>
    <w:rsid w:val="008124EA"/>
    <w:rsid w:val="0081447C"/>
    <w:rsid w:val="00815A39"/>
    <w:rsid w:val="00822A21"/>
    <w:rsid w:val="00823019"/>
    <w:rsid w:val="00823419"/>
    <w:rsid w:val="00826C1F"/>
    <w:rsid w:val="00827B43"/>
    <w:rsid w:val="0083204C"/>
    <w:rsid w:val="00833159"/>
    <w:rsid w:val="00833726"/>
    <w:rsid w:val="008378AD"/>
    <w:rsid w:val="0084081A"/>
    <w:rsid w:val="00842396"/>
    <w:rsid w:val="008438D3"/>
    <w:rsid w:val="00846A06"/>
    <w:rsid w:val="00851301"/>
    <w:rsid w:val="00851871"/>
    <w:rsid w:val="00852830"/>
    <w:rsid w:val="0085375B"/>
    <w:rsid w:val="00857026"/>
    <w:rsid w:val="0086102D"/>
    <w:rsid w:val="008628BB"/>
    <w:rsid w:val="008670BD"/>
    <w:rsid w:val="00883667"/>
    <w:rsid w:val="00885348"/>
    <w:rsid w:val="00886929"/>
    <w:rsid w:val="00891169"/>
    <w:rsid w:val="00891621"/>
    <w:rsid w:val="00894BDD"/>
    <w:rsid w:val="00897FDB"/>
    <w:rsid w:val="008A0144"/>
    <w:rsid w:val="008A0413"/>
    <w:rsid w:val="008A0514"/>
    <w:rsid w:val="008A5D29"/>
    <w:rsid w:val="008A7C45"/>
    <w:rsid w:val="008B178E"/>
    <w:rsid w:val="008B4E70"/>
    <w:rsid w:val="008B74D3"/>
    <w:rsid w:val="008C035D"/>
    <w:rsid w:val="008C1474"/>
    <w:rsid w:val="008C3ED3"/>
    <w:rsid w:val="008C5726"/>
    <w:rsid w:val="008D13AD"/>
    <w:rsid w:val="008D4842"/>
    <w:rsid w:val="008E005A"/>
    <w:rsid w:val="008E1691"/>
    <w:rsid w:val="008E448A"/>
    <w:rsid w:val="008E597D"/>
    <w:rsid w:val="008F39B7"/>
    <w:rsid w:val="008F6E3D"/>
    <w:rsid w:val="008F7877"/>
    <w:rsid w:val="008F7FB1"/>
    <w:rsid w:val="00900891"/>
    <w:rsid w:val="00905E76"/>
    <w:rsid w:val="00910870"/>
    <w:rsid w:val="00914D6C"/>
    <w:rsid w:val="0091517B"/>
    <w:rsid w:val="00915E2D"/>
    <w:rsid w:val="0091786C"/>
    <w:rsid w:val="00925DCA"/>
    <w:rsid w:val="00926C6C"/>
    <w:rsid w:val="00931563"/>
    <w:rsid w:val="00934A5E"/>
    <w:rsid w:val="00934D78"/>
    <w:rsid w:val="00934F5E"/>
    <w:rsid w:val="009364B4"/>
    <w:rsid w:val="00936BB9"/>
    <w:rsid w:val="0093762D"/>
    <w:rsid w:val="0094452B"/>
    <w:rsid w:val="009456F6"/>
    <w:rsid w:val="009471B0"/>
    <w:rsid w:val="009475E0"/>
    <w:rsid w:val="009536DA"/>
    <w:rsid w:val="00953E7E"/>
    <w:rsid w:val="00955E1E"/>
    <w:rsid w:val="009621F0"/>
    <w:rsid w:val="00965DE5"/>
    <w:rsid w:val="00966EFB"/>
    <w:rsid w:val="009723CA"/>
    <w:rsid w:val="009739D9"/>
    <w:rsid w:val="00974471"/>
    <w:rsid w:val="00974A51"/>
    <w:rsid w:val="0097531D"/>
    <w:rsid w:val="00975CEC"/>
    <w:rsid w:val="009844A8"/>
    <w:rsid w:val="00985E7C"/>
    <w:rsid w:val="009867F0"/>
    <w:rsid w:val="00991A71"/>
    <w:rsid w:val="009A1539"/>
    <w:rsid w:val="009B2357"/>
    <w:rsid w:val="009B322A"/>
    <w:rsid w:val="009B3E1D"/>
    <w:rsid w:val="009B400A"/>
    <w:rsid w:val="009B70B4"/>
    <w:rsid w:val="009C5B6F"/>
    <w:rsid w:val="009C7449"/>
    <w:rsid w:val="009D24F9"/>
    <w:rsid w:val="009D27CE"/>
    <w:rsid w:val="009D51EE"/>
    <w:rsid w:val="009E06AC"/>
    <w:rsid w:val="009E4AF7"/>
    <w:rsid w:val="009E5806"/>
    <w:rsid w:val="009E7E49"/>
    <w:rsid w:val="009F06E8"/>
    <w:rsid w:val="009F1276"/>
    <w:rsid w:val="009F347B"/>
    <w:rsid w:val="009F4B3F"/>
    <w:rsid w:val="009F6731"/>
    <w:rsid w:val="00A03338"/>
    <w:rsid w:val="00A03DB2"/>
    <w:rsid w:val="00A04B4F"/>
    <w:rsid w:val="00A06A19"/>
    <w:rsid w:val="00A137B8"/>
    <w:rsid w:val="00A14D7C"/>
    <w:rsid w:val="00A152C4"/>
    <w:rsid w:val="00A21EF3"/>
    <w:rsid w:val="00A228E5"/>
    <w:rsid w:val="00A246A9"/>
    <w:rsid w:val="00A27E22"/>
    <w:rsid w:val="00A34B5E"/>
    <w:rsid w:val="00A376B3"/>
    <w:rsid w:val="00A4033B"/>
    <w:rsid w:val="00A43B8C"/>
    <w:rsid w:val="00A576D2"/>
    <w:rsid w:val="00A57A53"/>
    <w:rsid w:val="00A607F8"/>
    <w:rsid w:val="00A60FCC"/>
    <w:rsid w:val="00A63628"/>
    <w:rsid w:val="00A637CC"/>
    <w:rsid w:val="00A63961"/>
    <w:rsid w:val="00A65CA6"/>
    <w:rsid w:val="00A723FA"/>
    <w:rsid w:val="00A726DD"/>
    <w:rsid w:val="00A7670E"/>
    <w:rsid w:val="00A80148"/>
    <w:rsid w:val="00A81763"/>
    <w:rsid w:val="00A8186F"/>
    <w:rsid w:val="00A82B33"/>
    <w:rsid w:val="00A83927"/>
    <w:rsid w:val="00A83D3E"/>
    <w:rsid w:val="00A90C76"/>
    <w:rsid w:val="00A90FF1"/>
    <w:rsid w:val="00A910A9"/>
    <w:rsid w:val="00A912A1"/>
    <w:rsid w:val="00A97EFC"/>
    <w:rsid w:val="00AA055A"/>
    <w:rsid w:val="00AA0B0F"/>
    <w:rsid w:val="00AA0F7D"/>
    <w:rsid w:val="00AA1A7C"/>
    <w:rsid w:val="00AA404F"/>
    <w:rsid w:val="00AA40F1"/>
    <w:rsid w:val="00AA552E"/>
    <w:rsid w:val="00AA587D"/>
    <w:rsid w:val="00AA690E"/>
    <w:rsid w:val="00AA6953"/>
    <w:rsid w:val="00AA6AA2"/>
    <w:rsid w:val="00AA7258"/>
    <w:rsid w:val="00AB243D"/>
    <w:rsid w:val="00AB2BEA"/>
    <w:rsid w:val="00AB334A"/>
    <w:rsid w:val="00AB6A34"/>
    <w:rsid w:val="00AC2AC9"/>
    <w:rsid w:val="00AD155A"/>
    <w:rsid w:val="00AD4232"/>
    <w:rsid w:val="00AD5E50"/>
    <w:rsid w:val="00AE0D9B"/>
    <w:rsid w:val="00AE20F3"/>
    <w:rsid w:val="00AE29E1"/>
    <w:rsid w:val="00AE4E69"/>
    <w:rsid w:val="00AE505E"/>
    <w:rsid w:val="00AE7463"/>
    <w:rsid w:val="00AF1F22"/>
    <w:rsid w:val="00AF42A1"/>
    <w:rsid w:val="00AF445E"/>
    <w:rsid w:val="00AF5F20"/>
    <w:rsid w:val="00B165C6"/>
    <w:rsid w:val="00B17382"/>
    <w:rsid w:val="00B20462"/>
    <w:rsid w:val="00B21429"/>
    <w:rsid w:val="00B22A75"/>
    <w:rsid w:val="00B2568D"/>
    <w:rsid w:val="00B31545"/>
    <w:rsid w:val="00B32E42"/>
    <w:rsid w:val="00B354B6"/>
    <w:rsid w:val="00B364B7"/>
    <w:rsid w:val="00B37F74"/>
    <w:rsid w:val="00B4181D"/>
    <w:rsid w:val="00B43236"/>
    <w:rsid w:val="00B457E1"/>
    <w:rsid w:val="00B50360"/>
    <w:rsid w:val="00B507F2"/>
    <w:rsid w:val="00B509E8"/>
    <w:rsid w:val="00B515DE"/>
    <w:rsid w:val="00B61EB4"/>
    <w:rsid w:val="00B64DFB"/>
    <w:rsid w:val="00B715A5"/>
    <w:rsid w:val="00B752B4"/>
    <w:rsid w:val="00B82C85"/>
    <w:rsid w:val="00B83368"/>
    <w:rsid w:val="00B90507"/>
    <w:rsid w:val="00BA13B8"/>
    <w:rsid w:val="00BA1C77"/>
    <w:rsid w:val="00BA4A1C"/>
    <w:rsid w:val="00BA4DB9"/>
    <w:rsid w:val="00BA5470"/>
    <w:rsid w:val="00BB05FC"/>
    <w:rsid w:val="00BB3DD0"/>
    <w:rsid w:val="00BB4353"/>
    <w:rsid w:val="00BB4C45"/>
    <w:rsid w:val="00BB580C"/>
    <w:rsid w:val="00BB6849"/>
    <w:rsid w:val="00BB6E44"/>
    <w:rsid w:val="00BB6EC3"/>
    <w:rsid w:val="00BC058D"/>
    <w:rsid w:val="00BC0C8A"/>
    <w:rsid w:val="00BC35FB"/>
    <w:rsid w:val="00BC6820"/>
    <w:rsid w:val="00BC6BDF"/>
    <w:rsid w:val="00BD18FD"/>
    <w:rsid w:val="00BD41B1"/>
    <w:rsid w:val="00BD4A3A"/>
    <w:rsid w:val="00BD534A"/>
    <w:rsid w:val="00BD5C07"/>
    <w:rsid w:val="00BD6567"/>
    <w:rsid w:val="00BD7D42"/>
    <w:rsid w:val="00BE0AF8"/>
    <w:rsid w:val="00BE33ED"/>
    <w:rsid w:val="00BF3146"/>
    <w:rsid w:val="00BF4979"/>
    <w:rsid w:val="00BF4E7F"/>
    <w:rsid w:val="00BF5E08"/>
    <w:rsid w:val="00BF66C4"/>
    <w:rsid w:val="00BF6E6F"/>
    <w:rsid w:val="00C030DE"/>
    <w:rsid w:val="00C05A03"/>
    <w:rsid w:val="00C1265D"/>
    <w:rsid w:val="00C12C89"/>
    <w:rsid w:val="00C14454"/>
    <w:rsid w:val="00C17601"/>
    <w:rsid w:val="00C2211F"/>
    <w:rsid w:val="00C26BB0"/>
    <w:rsid w:val="00C328D7"/>
    <w:rsid w:val="00C33F4F"/>
    <w:rsid w:val="00C34664"/>
    <w:rsid w:val="00C36411"/>
    <w:rsid w:val="00C36C9D"/>
    <w:rsid w:val="00C37830"/>
    <w:rsid w:val="00C422E9"/>
    <w:rsid w:val="00C456F8"/>
    <w:rsid w:val="00C5146B"/>
    <w:rsid w:val="00C53C20"/>
    <w:rsid w:val="00C552D1"/>
    <w:rsid w:val="00C55362"/>
    <w:rsid w:val="00C553B6"/>
    <w:rsid w:val="00C70060"/>
    <w:rsid w:val="00C7167F"/>
    <w:rsid w:val="00C7228B"/>
    <w:rsid w:val="00C72A2B"/>
    <w:rsid w:val="00C73B2E"/>
    <w:rsid w:val="00C74B75"/>
    <w:rsid w:val="00C75B63"/>
    <w:rsid w:val="00C84A61"/>
    <w:rsid w:val="00C860C0"/>
    <w:rsid w:val="00C93D7A"/>
    <w:rsid w:val="00C97325"/>
    <w:rsid w:val="00CA017C"/>
    <w:rsid w:val="00CA4BC0"/>
    <w:rsid w:val="00CA4D3A"/>
    <w:rsid w:val="00CA4EC6"/>
    <w:rsid w:val="00CA66F9"/>
    <w:rsid w:val="00CB0209"/>
    <w:rsid w:val="00CB122A"/>
    <w:rsid w:val="00CB4E76"/>
    <w:rsid w:val="00CB576E"/>
    <w:rsid w:val="00CC17B7"/>
    <w:rsid w:val="00CD2D01"/>
    <w:rsid w:val="00CD49E8"/>
    <w:rsid w:val="00CD5DEC"/>
    <w:rsid w:val="00CD7B68"/>
    <w:rsid w:val="00CE09A9"/>
    <w:rsid w:val="00CE0C2A"/>
    <w:rsid w:val="00CF0BB7"/>
    <w:rsid w:val="00CF12BB"/>
    <w:rsid w:val="00CF1EA0"/>
    <w:rsid w:val="00CF5C25"/>
    <w:rsid w:val="00D049E6"/>
    <w:rsid w:val="00D04A0D"/>
    <w:rsid w:val="00D05A41"/>
    <w:rsid w:val="00D063C2"/>
    <w:rsid w:val="00D1074A"/>
    <w:rsid w:val="00D14E21"/>
    <w:rsid w:val="00D15600"/>
    <w:rsid w:val="00D2387C"/>
    <w:rsid w:val="00D2550D"/>
    <w:rsid w:val="00D321F0"/>
    <w:rsid w:val="00D32EB3"/>
    <w:rsid w:val="00D356D9"/>
    <w:rsid w:val="00D35B26"/>
    <w:rsid w:val="00D36910"/>
    <w:rsid w:val="00D37D16"/>
    <w:rsid w:val="00D40C69"/>
    <w:rsid w:val="00D41CA8"/>
    <w:rsid w:val="00D44A8A"/>
    <w:rsid w:val="00D60D65"/>
    <w:rsid w:val="00D62ADB"/>
    <w:rsid w:val="00D70E82"/>
    <w:rsid w:val="00D751B5"/>
    <w:rsid w:val="00D76C35"/>
    <w:rsid w:val="00D81222"/>
    <w:rsid w:val="00D81AC0"/>
    <w:rsid w:val="00D9037A"/>
    <w:rsid w:val="00D905BA"/>
    <w:rsid w:val="00D909DC"/>
    <w:rsid w:val="00D90D78"/>
    <w:rsid w:val="00D9171B"/>
    <w:rsid w:val="00D91B46"/>
    <w:rsid w:val="00D9671A"/>
    <w:rsid w:val="00D977BB"/>
    <w:rsid w:val="00DA04AD"/>
    <w:rsid w:val="00DA06ED"/>
    <w:rsid w:val="00DB7FF0"/>
    <w:rsid w:val="00DC2421"/>
    <w:rsid w:val="00DC3382"/>
    <w:rsid w:val="00DC6AF7"/>
    <w:rsid w:val="00DC755A"/>
    <w:rsid w:val="00DC79BC"/>
    <w:rsid w:val="00DD069F"/>
    <w:rsid w:val="00DD1AAE"/>
    <w:rsid w:val="00DD39EC"/>
    <w:rsid w:val="00DD3EE3"/>
    <w:rsid w:val="00DE3CD1"/>
    <w:rsid w:val="00DE4843"/>
    <w:rsid w:val="00DE61B1"/>
    <w:rsid w:val="00DE636C"/>
    <w:rsid w:val="00DE7411"/>
    <w:rsid w:val="00DF1DD3"/>
    <w:rsid w:val="00DF3337"/>
    <w:rsid w:val="00DF3D8F"/>
    <w:rsid w:val="00DF62FF"/>
    <w:rsid w:val="00E03EE9"/>
    <w:rsid w:val="00E109F0"/>
    <w:rsid w:val="00E10C7E"/>
    <w:rsid w:val="00E16F3E"/>
    <w:rsid w:val="00E17886"/>
    <w:rsid w:val="00E23A1F"/>
    <w:rsid w:val="00E2771B"/>
    <w:rsid w:val="00E27DFB"/>
    <w:rsid w:val="00E3124E"/>
    <w:rsid w:val="00E33633"/>
    <w:rsid w:val="00E35774"/>
    <w:rsid w:val="00E37029"/>
    <w:rsid w:val="00E4234A"/>
    <w:rsid w:val="00E435AB"/>
    <w:rsid w:val="00E43D8C"/>
    <w:rsid w:val="00E46B0C"/>
    <w:rsid w:val="00E506ED"/>
    <w:rsid w:val="00E51E6E"/>
    <w:rsid w:val="00E52F47"/>
    <w:rsid w:val="00E53A19"/>
    <w:rsid w:val="00E53E63"/>
    <w:rsid w:val="00E62D04"/>
    <w:rsid w:val="00E7033D"/>
    <w:rsid w:val="00E70F6E"/>
    <w:rsid w:val="00E72F8C"/>
    <w:rsid w:val="00E746A2"/>
    <w:rsid w:val="00E74BB4"/>
    <w:rsid w:val="00E75A46"/>
    <w:rsid w:val="00E77297"/>
    <w:rsid w:val="00E859F9"/>
    <w:rsid w:val="00E8783E"/>
    <w:rsid w:val="00E91DA8"/>
    <w:rsid w:val="00E971DD"/>
    <w:rsid w:val="00EA049C"/>
    <w:rsid w:val="00EA0B22"/>
    <w:rsid w:val="00EA13D3"/>
    <w:rsid w:val="00EA1E3A"/>
    <w:rsid w:val="00EA203F"/>
    <w:rsid w:val="00EA3314"/>
    <w:rsid w:val="00EB5A9C"/>
    <w:rsid w:val="00EB6B6D"/>
    <w:rsid w:val="00EB75C0"/>
    <w:rsid w:val="00EC1236"/>
    <w:rsid w:val="00EC6967"/>
    <w:rsid w:val="00ED402D"/>
    <w:rsid w:val="00EE0D96"/>
    <w:rsid w:val="00EE3ECE"/>
    <w:rsid w:val="00EF079C"/>
    <w:rsid w:val="00EF0EC5"/>
    <w:rsid w:val="00EF5AF5"/>
    <w:rsid w:val="00F00789"/>
    <w:rsid w:val="00F00CB2"/>
    <w:rsid w:val="00F045F3"/>
    <w:rsid w:val="00F053BC"/>
    <w:rsid w:val="00F071B8"/>
    <w:rsid w:val="00F07557"/>
    <w:rsid w:val="00F079B8"/>
    <w:rsid w:val="00F101F7"/>
    <w:rsid w:val="00F15551"/>
    <w:rsid w:val="00F16368"/>
    <w:rsid w:val="00F17B6A"/>
    <w:rsid w:val="00F209A2"/>
    <w:rsid w:val="00F2162F"/>
    <w:rsid w:val="00F278E9"/>
    <w:rsid w:val="00F35A24"/>
    <w:rsid w:val="00F40ADD"/>
    <w:rsid w:val="00F43611"/>
    <w:rsid w:val="00F44344"/>
    <w:rsid w:val="00F44470"/>
    <w:rsid w:val="00F46505"/>
    <w:rsid w:val="00F4682F"/>
    <w:rsid w:val="00F5143C"/>
    <w:rsid w:val="00F56697"/>
    <w:rsid w:val="00F617A7"/>
    <w:rsid w:val="00F61954"/>
    <w:rsid w:val="00F625C9"/>
    <w:rsid w:val="00F6345E"/>
    <w:rsid w:val="00F636E0"/>
    <w:rsid w:val="00F644E0"/>
    <w:rsid w:val="00F67BDA"/>
    <w:rsid w:val="00F72F7B"/>
    <w:rsid w:val="00F73F97"/>
    <w:rsid w:val="00F81AB4"/>
    <w:rsid w:val="00F83A61"/>
    <w:rsid w:val="00F86093"/>
    <w:rsid w:val="00F861DE"/>
    <w:rsid w:val="00F863F4"/>
    <w:rsid w:val="00F86490"/>
    <w:rsid w:val="00F90D1B"/>
    <w:rsid w:val="00F9129E"/>
    <w:rsid w:val="00F91493"/>
    <w:rsid w:val="00F91EC4"/>
    <w:rsid w:val="00F94EBE"/>
    <w:rsid w:val="00F957F8"/>
    <w:rsid w:val="00FA0F2D"/>
    <w:rsid w:val="00FA30E8"/>
    <w:rsid w:val="00FA32E8"/>
    <w:rsid w:val="00FA7FC5"/>
    <w:rsid w:val="00FB230D"/>
    <w:rsid w:val="00FB426B"/>
    <w:rsid w:val="00FB5732"/>
    <w:rsid w:val="00FC095E"/>
    <w:rsid w:val="00FC5647"/>
    <w:rsid w:val="00FC587C"/>
    <w:rsid w:val="00FC62D8"/>
    <w:rsid w:val="00FC67B3"/>
    <w:rsid w:val="00FD0D36"/>
    <w:rsid w:val="00FD2DBE"/>
    <w:rsid w:val="00FD651F"/>
    <w:rsid w:val="00FE03E9"/>
    <w:rsid w:val="00FE1700"/>
    <w:rsid w:val="00FE365A"/>
    <w:rsid w:val="00FF3AA3"/>
    <w:rsid w:val="00FF5A33"/>
    <w:rsid w:val="00FF6424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5756"/>
  <w15:docId w15:val="{DC44E8EA-1A91-4755-BAD6-4F1D62A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D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qFormat/>
    <w:rsid w:val="008E1691"/>
    <w:pPr>
      <w:keepNext/>
      <w:keepLines/>
      <w:pageBreakBefore/>
      <w:numPr>
        <w:numId w:val="7"/>
      </w:numPr>
      <w:spacing w:after="240"/>
      <w:contextualSpacing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,Раздел"/>
    <w:basedOn w:val="a3"/>
    <w:next w:val="a3"/>
    <w:link w:val="20"/>
    <w:unhideWhenUsed/>
    <w:qFormat/>
    <w:rsid w:val="00F861DE"/>
    <w:pPr>
      <w:keepNext/>
      <w:keepLines/>
      <w:numPr>
        <w:ilvl w:val="1"/>
        <w:numId w:val="7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,H3"/>
    <w:basedOn w:val="a3"/>
    <w:next w:val="a3"/>
    <w:link w:val="30"/>
    <w:unhideWhenUsed/>
    <w:qFormat/>
    <w:rsid w:val="005134BF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нак8"/>
    <w:basedOn w:val="11"/>
    <w:next w:val="5"/>
    <w:link w:val="40"/>
    <w:qFormat/>
    <w:rsid w:val="00D063C2"/>
    <w:pPr>
      <w:numPr>
        <w:ilvl w:val="3"/>
      </w:numPr>
      <w:tabs>
        <w:tab w:val="left" w:pos="1814"/>
      </w:tabs>
      <w:spacing w:before="240" w:after="120"/>
      <w:outlineLvl w:val="3"/>
    </w:pPr>
    <w:rPr>
      <w:rFonts w:eastAsia="Times New Roman" w:cs="Times New Roman"/>
      <w:bCs/>
      <w:szCs w:val="28"/>
    </w:rPr>
  </w:style>
  <w:style w:type="paragraph" w:styleId="5">
    <w:name w:val="heading 5"/>
    <w:basedOn w:val="2"/>
    <w:next w:val="a3"/>
    <w:link w:val="50"/>
    <w:qFormat/>
    <w:rsid w:val="0078156E"/>
    <w:pPr>
      <w:numPr>
        <w:ilvl w:val="4"/>
      </w:numPr>
      <w:tabs>
        <w:tab w:val="left" w:pos="1985"/>
      </w:tabs>
      <w:contextualSpacing/>
      <w:outlineLvl w:val="4"/>
    </w:pPr>
    <w:rPr>
      <w:rFonts w:eastAsia="Times New Roman" w:cs="Times New Roman"/>
      <w:bCs/>
      <w:iCs/>
    </w:rPr>
  </w:style>
  <w:style w:type="paragraph" w:styleId="6">
    <w:name w:val="heading 6"/>
    <w:basedOn w:val="3"/>
    <w:next w:val="a3"/>
    <w:link w:val="60"/>
    <w:qFormat/>
    <w:rsid w:val="0078156E"/>
    <w:pPr>
      <w:numPr>
        <w:ilvl w:val="5"/>
      </w:numPr>
      <w:spacing w:before="240"/>
      <w:contextualSpacing/>
      <w:outlineLvl w:val="5"/>
    </w:pPr>
    <w:rPr>
      <w:rFonts w:eastAsia="Times New Roman" w:cs="Times New Roman"/>
      <w:bCs/>
    </w:rPr>
  </w:style>
  <w:style w:type="paragraph" w:styleId="7">
    <w:name w:val="heading 7"/>
    <w:basedOn w:val="a2"/>
    <w:next w:val="a2"/>
    <w:link w:val="70"/>
    <w:autoRedefine/>
    <w:qFormat/>
    <w:rsid w:val="0067447F"/>
    <w:pPr>
      <w:numPr>
        <w:ilvl w:val="6"/>
        <w:numId w:val="2"/>
      </w:numPr>
      <w:tabs>
        <w:tab w:val="left" w:pos="2381"/>
      </w:tabs>
      <w:spacing w:before="240" w:after="120" w:line="360" w:lineRule="auto"/>
      <w:contextualSpacing/>
      <w:jc w:val="both"/>
      <w:outlineLvl w:val="6"/>
    </w:pPr>
    <w:rPr>
      <w:b/>
      <w:sz w:val="28"/>
    </w:rPr>
  </w:style>
  <w:style w:type="paragraph" w:styleId="8">
    <w:name w:val="heading 8"/>
    <w:basedOn w:val="a2"/>
    <w:next w:val="a2"/>
    <w:link w:val="80"/>
    <w:autoRedefine/>
    <w:qFormat/>
    <w:rsid w:val="0067447F"/>
    <w:pPr>
      <w:numPr>
        <w:ilvl w:val="7"/>
        <w:numId w:val="2"/>
      </w:numPr>
      <w:tabs>
        <w:tab w:val="left" w:pos="2438"/>
      </w:tabs>
      <w:spacing w:before="240" w:after="120" w:line="360" w:lineRule="auto"/>
      <w:contextualSpacing/>
      <w:jc w:val="both"/>
      <w:outlineLvl w:val="7"/>
    </w:pPr>
    <w:rPr>
      <w:b/>
      <w:iCs/>
    </w:rPr>
  </w:style>
  <w:style w:type="paragraph" w:styleId="9">
    <w:name w:val="heading 9"/>
    <w:basedOn w:val="a2"/>
    <w:next w:val="a2"/>
    <w:link w:val="90"/>
    <w:autoRedefine/>
    <w:qFormat/>
    <w:rsid w:val="0067447F"/>
    <w:pPr>
      <w:numPr>
        <w:ilvl w:val="8"/>
        <w:numId w:val="2"/>
      </w:numPr>
      <w:tabs>
        <w:tab w:val="left" w:pos="2552"/>
      </w:tabs>
      <w:spacing w:before="240" w:after="120" w:line="360" w:lineRule="auto"/>
      <w:contextualSpacing/>
      <w:jc w:val="both"/>
      <w:outlineLvl w:val="8"/>
    </w:pPr>
    <w:rPr>
      <w:rFonts w:cs="Arial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_Заголовок без нумерации в оглавлении"/>
    <w:basedOn w:val="a2"/>
    <w:next w:val="a2"/>
    <w:uiPriority w:val="1"/>
    <w:rsid w:val="0067447F"/>
    <w:pPr>
      <w:keepNext/>
      <w:keepLines/>
      <w:pageBreakBefore/>
      <w:suppressAutoHyphens/>
      <w:spacing w:before="480" w:after="360" w:line="360" w:lineRule="auto"/>
      <w:jc w:val="center"/>
      <w:outlineLvl w:val="0"/>
    </w:pPr>
    <w:rPr>
      <w:rFonts w:ascii="Times New Roman Полужирный" w:hAnsi="Times New Roman Полужирный"/>
      <w:b/>
      <w:sz w:val="32"/>
      <w:szCs w:val="32"/>
    </w:rPr>
  </w:style>
  <w:style w:type="character" w:customStyle="1" w:styleId="12">
    <w:name w:val="Заголовок 1 Знак"/>
    <w:basedOn w:val="a4"/>
    <w:link w:val="11"/>
    <w:rsid w:val="00174FD9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4"/>
    <w:link w:val="2"/>
    <w:rsid w:val="00F861D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4"/>
    <w:link w:val="3"/>
    <w:rsid w:val="001C33F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нак8 Знак"/>
    <w:basedOn w:val="a4"/>
    <w:link w:val="4"/>
    <w:rsid w:val="00D063C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4"/>
    <w:link w:val="5"/>
    <w:rsid w:val="0078156E"/>
    <w:rPr>
      <w:rFonts w:ascii="Times New Roman" w:eastAsia="Times New Roman" w:hAnsi="Times New Roman" w:cs="Times New Roman"/>
      <w:b/>
      <w:bCs/>
      <w:iCs/>
      <w:sz w:val="28"/>
      <w:szCs w:val="26"/>
    </w:rPr>
  </w:style>
  <w:style w:type="character" w:customStyle="1" w:styleId="60">
    <w:name w:val="Заголовок 6 Знак"/>
    <w:basedOn w:val="a4"/>
    <w:link w:val="6"/>
    <w:rsid w:val="0078156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70">
    <w:name w:val="Заголовок 7 Знак"/>
    <w:basedOn w:val="a4"/>
    <w:link w:val="7"/>
    <w:rsid w:val="006744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6744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67447F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a8">
    <w:name w:val="_Основной с красной строки"/>
    <w:basedOn w:val="a2"/>
    <w:link w:val="a9"/>
    <w:uiPriority w:val="1"/>
    <w:qFormat/>
    <w:rsid w:val="004613B4"/>
    <w:pPr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customStyle="1" w:styleId="1">
    <w:name w:val="_Маркированный список уровня 1"/>
    <w:basedOn w:val="a2"/>
    <w:link w:val="13"/>
    <w:uiPriority w:val="1"/>
    <w:qFormat/>
    <w:rsid w:val="004613B4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ind w:left="1135" w:hanging="284"/>
      <w:jc w:val="both"/>
      <w:textAlignment w:val="baseline"/>
    </w:pPr>
  </w:style>
  <w:style w:type="character" w:customStyle="1" w:styleId="a9">
    <w:name w:val="_Основной с красной строки Знак"/>
    <w:link w:val="a8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_Маркированный список уровня 1 Знак"/>
    <w:link w:val="1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_Табл_Заголовок"/>
    <w:basedOn w:val="a2"/>
    <w:uiPriority w:val="1"/>
    <w:rsid w:val="00373F4F"/>
    <w:pPr>
      <w:spacing w:before="120" w:after="120"/>
      <w:jc w:val="center"/>
    </w:pPr>
  </w:style>
  <w:style w:type="paragraph" w:customStyle="1" w:styleId="ab">
    <w:name w:val="_Табл_Текст_лев"/>
    <w:basedOn w:val="a2"/>
    <w:uiPriority w:val="1"/>
    <w:rsid w:val="00373F4F"/>
    <w:rPr>
      <w:szCs w:val="20"/>
    </w:rPr>
  </w:style>
  <w:style w:type="numbering" w:customStyle="1" w:styleId="10">
    <w:name w:val="Текущий список1"/>
    <w:rsid w:val="00481DB0"/>
    <w:pPr>
      <w:numPr>
        <w:numId w:val="3"/>
      </w:numPr>
    </w:pPr>
  </w:style>
  <w:style w:type="paragraph" w:styleId="ac">
    <w:name w:val="TOC Heading"/>
    <w:basedOn w:val="11"/>
    <w:next w:val="a2"/>
    <w:uiPriority w:val="39"/>
    <w:unhideWhenUsed/>
    <w:qFormat/>
    <w:rsid w:val="008E16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4">
    <w:name w:val="toc 1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284" w:right="567" w:hanging="284"/>
      <w:jc w:val="left"/>
    </w:pPr>
    <w:rPr>
      <w:noProof/>
    </w:rPr>
  </w:style>
  <w:style w:type="paragraph" w:styleId="21">
    <w:name w:val="toc 2"/>
    <w:basedOn w:val="a3"/>
    <w:next w:val="a2"/>
    <w:autoRedefine/>
    <w:uiPriority w:val="39"/>
    <w:unhideWhenUsed/>
    <w:rsid w:val="008E1691"/>
    <w:pPr>
      <w:tabs>
        <w:tab w:val="right" w:leader="dot" w:pos="10205"/>
      </w:tabs>
      <w:ind w:left="794" w:right="567" w:hanging="510"/>
      <w:jc w:val="left"/>
    </w:pPr>
  </w:style>
  <w:style w:type="paragraph" w:styleId="31">
    <w:name w:val="toc 3"/>
    <w:basedOn w:val="a2"/>
    <w:next w:val="a2"/>
    <w:autoRedefine/>
    <w:uiPriority w:val="39"/>
    <w:unhideWhenUsed/>
    <w:rsid w:val="001E664E"/>
    <w:pPr>
      <w:tabs>
        <w:tab w:val="right" w:leader="dot" w:pos="10205"/>
      </w:tabs>
      <w:spacing w:after="100"/>
      <w:ind w:left="1503" w:right="567" w:hanging="709"/>
    </w:pPr>
    <w:rPr>
      <w:rFonts w:cs="Courier New"/>
      <w:color w:val="000000"/>
      <w:sz w:val="28"/>
    </w:rPr>
  </w:style>
  <w:style w:type="character" w:styleId="ad">
    <w:name w:val="Hyperlink"/>
    <w:basedOn w:val="a4"/>
    <w:uiPriority w:val="99"/>
    <w:unhideWhenUsed/>
    <w:rsid w:val="008E1691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2"/>
    <w:uiPriority w:val="34"/>
    <w:qFormat/>
    <w:rsid w:val="004F31A0"/>
    <w:pPr>
      <w:ind w:left="720"/>
      <w:contextualSpacing/>
    </w:pPr>
    <w:rPr>
      <w:rFonts w:ascii="Calibri" w:eastAsia="Calibri" w:hAnsi="Calibri"/>
    </w:rPr>
  </w:style>
  <w:style w:type="paragraph" w:styleId="ae">
    <w:name w:val="List Paragraph"/>
    <w:aliases w:val="Bullet List,FooterText,numbered,Paragraphe de liste1,lp1,ТЗ список,Абзац списка литеральный,название табл/рис,ПС - Нумерованный,Булет 1,Bullet Number,Нумерованый список,lp11,List Paragraph11,Bullet 1"/>
    <w:basedOn w:val="a2"/>
    <w:link w:val="af"/>
    <w:uiPriority w:val="34"/>
    <w:qFormat/>
    <w:rsid w:val="006D77B1"/>
    <w:pPr>
      <w:ind w:left="720"/>
      <w:contextualSpacing/>
    </w:pPr>
  </w:style>
  <w:style w:type="paragraph" w:styleId="af0">
    <w:name w:val="caption"/>
    <w:basedOn w:val="a2"/>
    <w:next w:val="a2"/>
    <w:uiPriority w:val="35"/>
    <w:unhideWhenUsed/>
    <w:qFormat/>
    <w:rsid w:val="007E7846"/>
    <w:rPr>
      <w:i/>
      <w:iCs/>
      <w:color w:val="44546A" w:themeColor="text2"/>
      <w:sz w:val="18"/>
      <w:szCs w:val="18"/>
    </w:rPr>
  </w:style>
  <w:style w:type="paragraph" w:styleId="af1">
    <w:name w:val="Balloon Text"/>
    <w:basedOn w:val="a2"/>
    <w:link w:val="af2"/>
    <w:uiPriority w:val="99"/>
    <w:semiHidden/>
    <w:unhideWhenUsed/>
    <w:rsid w:val="00334F9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4"/>
    <w:link w:val="af1"/>
    <w:uiPriority w:val="99"/>
    <w:semiHidden/>
    <w:rsid w:val="00334F9E"/>
    <w:rPr>
      <w:rFonts w:ascii="Tahoma" w:hAnsi="Tahoma" w:cs="Tahoma"/>
      <w:sz w:val="16"/>
      <w:szCs w:val="16"/>
    </w:rPr>
  </w:style>
  <w:style w:type="paragraph" w:styleId="22">
    <w:name w:val="Body Text Indent 2"/>
    <w:basedOn w:val="a2"/>
    <w:link w:val="23"/>
    <w:rsid w:val="00F045F3"/>
    <w:pPr>
      <w:ind w:firstLine="720"/>
      <w:jc w:val="both"/>
    </w:pPr>
    <w:rPr>
      <w:color w:val="000000"/>
      <w:sz w:val="20"/>
      <w:szCs w:val="20"/>
    </w:rPr>
  </w:style>
  <w:style w:type="character" w:customStyle="1" w:styleId="23">
    <w:name w:val="Основной текст с отступом 2 Знак"/>
    <w:basedOn w:val="a4"/>
    <w:link w:val="22"/>
    <w:rsid w:val="00F045F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header"/>
    <w:basedOn w:val="a2"/>
    <w:link w:val="af4"/>
    <w:uiPriority w:val="99"/>
    <w:unhideWhenUsed/>
    <w:rsid w:val="008E1691"/>
    <w:pPr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4">
    <w:name w:val="Верхний колонтитул Знак"/>
    <w:basedOn w:val="a4"/>
    <w:link w:val="af3"/>
    <w:uiPriority w:val="99"/>
    <w:rsid w:val="008E1691"/>
    <w:rPr>
      <w:rFonts w:ascii="Courier New" w:eastAsia="Times New Roman" w:hAnsi="Courier New" w:cs="Courier New"/>
      <w:color w:val="000000"/>
      <w:sz w:val="24"/>
      <w:szCs w:val="24"/>
    </w:rPr>
  </w:style>
  <w:style w:type="paragraph" w:styleId="af5">
    <w:name w:val="footer"/>
    <w:basedOn w:val="a2"/>
    <w:link w:val="af6"/>
    <w:uiPriority w:val="99"/>
    <w:unhideWhenUsed/>
    <w:rsid w:val="007A06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4"/>
    <w:link w:val="af5"/>
    <w:uiPriority w:val="99"/>
    <w:rsid w:val="007A0692"/>
  </w:style>
  <w:style w:type="table" w:styleId="af7">
    <w:name w:val="Table Grid"/>
    <w:basedOn w:val="a5"/>
    <w:uiPriority w:val="59"/>
    <w:rsid w:val="0088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a2"/>
    <w:link w:val="N1Char"/>
    <w:uiPriority w:val="1"/>
    <w:qFormat/>
    <w:rsid w:val="00885348"/>
    <w:rPr>
      <w:b/>
      <w:sz w:val="32"/>
      <w:szCs w:val="28"/>
    </w:rPr>
  </w:style>
  <w:style w:type="character" w:customStyle="1" w:styleId="N1Char">
    <w:name w:val="N1 Char"/>
    <w:basedOn w:val="a4"/>
    <w:link w:val="N1"/>
    <w:uiPriority w:val="1"/>
    <w:rsid w:val="00174FD9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N2">
    <w:name w:val="N2"/>
    <w:basedOn w:val="N1"/>
    <w:link w:val="N2Char"/>
    <w:uiPriority w:val="1"/>
    <w:qFormat/>
    <w:rsid w:val="00885348"/>
    <w:rPr>
      <w:sz w:val="28"/>
      <w:szCs w:val="24"/>
    </w:rPr>
  </w:style>
  <w:style w:type="character" w:customStyle="1" w:styleId="N2Char">
    <w:name w:val="N2 Char"/>
    <w:basedOn w:val="N1Char"/>
    <w:link w:val="N2"/>
    <w:uiPriority w:val="1"/>
    <w:rsid w:val="00174FD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styleId="af8">
    <w:name w:val="annotation reference"/>
    <w:basedOn w:val="a4"/>
    <w:uiPriority w:val="99"/>
    <w:unhideWhenUsed/>
    <w:rsid w:val="00885348"/>
    <w:rPr>
      <w:sz w:val="16"/>
      <w:szCs w:val="16"/>
    </w:rPr>
  </w:style>
  <w:style w:type="paragraph" w:styleId="af9">
    <w:name w:val="annotation text"/>
    <w:aliases w:val="Знак4, Знак4"/>
    <w:basedOn w:val="a2"/>
    <w:link w:val="afa"/>
    <w:uiPriority w:val="99"/>
    <w:unhideWhenUsed/>
    <w:rsid w:val="00885348"/>
    <w:rPr>
      <w:sz w:val="20"/>
      <w:szCs w:val="20"/>
    </w:rPr>
  </w:style>
  <w:style w:type="character" w:customStyle="1" w:styleId="afa">
    <w:name w:val="Текст примечания Знак"/>
    <w:aliases w:val="Знак4 Знак, Знак4 Знак"/>
    <w:basedOn w:val="a4"/>
    <w:link w:val="af9"/>
    <w:uiPriority w:val="99"/>
    <w:rsid w:val="00885348"/>
    <w:rPr>
      <w:rFonts w:eastAsiaTheme="minorEastAsia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885348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885348"/>
    <w:rPr>
      <w:rFonts w:eastAsiaTheme="minorEastAsia"/>
      <w:b/>
      <w:bCs/>
      <w:sz w:val="20"/>
      <w:szCs w:val="20"/>
      <w:lang w:eastAsia="ru-RU"/>
    </w:rPr>
  </w:style>
  <w:style w:type="character" w:styleId="afd">
    <w:name w:val="page number"/>
    <w:basedOn w:val="a4"/>
    <w:rsid w:val="00885348"/>
    <w:rPr>
      <w:rFonts w:ascii="Arial" w:hAnsi="Arial"/>
      <w:sz w:val="20"/>
    </w:rPr>
  </w:style>
  <w:style w:type="character" w:styleId="afe">
    <w:name w:val="Strong"/>
    <w:basedOn w:val="a4"/>
    <w:uiPriority w:val="22"/>
    <w:qFormat/>
    <w:rsid w:val="00885348"/>
    <w:rPr>
      <w:b/>
      <w:bCs/>
    </w:rPr>
  </w:style>
  <w:style w:type="paragraph" w:styleId="aff">
    <w:name w:val="Revision"/>
    <w:hidden/>
    <w:uiPriority w:val="99"/>
    <w:semiHidden/>
    <w:rsid w:val="00530F24"/>
    <w:pPr>
      <w:spacing w:after="0" w:line="240" w:lineRule="auto"/>
    </w:pPr>
  </w:style>
  <w:style w:type="paragraph" w:customStyle="1" w:styleId="a3">
    <w:name w:val="!Абзац"/>
    <w:qFormat/>
    <w:rsid w:val="008E16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f0">
    <w:name w:val="!Абзац по центру"/>
    <w:basedOn w:val="a3"/>
    <w:qFormat/>
    <w:rsid w:val="008E1691"/>
    <w:pPr>
      <w:ind w:firstLine="30"/>
      <w:jc w:val="center"/>
    </w:pPr>
    <w:rPr>
      <w:rFonts w:eastAsia="Times New Roman" w:cs="Times New Roman"/>
      <w:szCs w:val="20"/>
      <w:lang w:eastAsia="ru-RU"/>
    </w:rPr>
  </w:style>
  <w:style w:type="paragraph" w:customStyle="1" w:styleId="a0">
    <w:name w:val="!Нумерация"/>
    <w:basedOn w:val="a3"/>
    <w:qFormat/>
    <w:rsid w:val="005134BF"/>
    <w:pPr>
      <w:numPr>
        <w:numId w:val="9"/>
      </w:numPr>
    </w:pPr>
  </w:style>
  <w:style w:type="paragraph" w:customStyle="1" w:styleId="a1">
    <w:name w:val="!Перечисление"/>
    <w:basedOn w:val="a3"/>
    <w:qFormat/>
    <w:rsid w:val="005134BF"/>
    <w:pPr>
      <w:numPr>
        <w:numId w:val="5"/>
      </w:numPr>
      <w:ind w:left="0" w:firstLine="709"/>
    </w:pPr>
  </w:style>
  <w:style w:type="paragraph" w:customStyle="1" w:styleId="aff1">
    <w:name w:val="!Перечисление вложенное"/>
    <w:basedOn w:val="a1"/>
    <w:qFormat/>
    <w:rsid w:val="008E1691"/>
    <w:pPr>
      <w:ind w:left="709"/>
    </w:pPr>
  </w:style>
  <w:style w:type="paragraph" w:customStyle="1" w:styleId="aff2">
    <w:name w:val="!Рисунок"/>
    <w:basedOn w:val="a3"/>
    <w:next w:val="a2"/>
    <w:qFormat/>
    <w:rsid w:val="008E1691"/>
    <w:pPr>
      <w:keepNext/>
      <w:spacing w:before="120"/>
      <w:ind w:firstLine="0"/>
      <w:jc w:val="center"/>
    </w:pPr>
    <w:rPr>
      <w:noProof/>
      <w:lang w:eastAsia="ru-RU"/>
    </w:rPr>
  </w:style>
  <w:style w:type="paragraph" w:customStyle="1" w:styleId="aff3">
    <w:name w:val="!Рисунок название"/>
    <w:basedOn w:val="a3"/>
    <w:next w:val="a3"/>
    <w:qFormat/>
    <w:rsid w:val="008E1691"/>
    <w:pPr>
      <w:spacing w:after="120"/>
      <w:ind w:firstLine="0"/>
      <w:jc w:val="center"/>
    </w:pPr>
  </w:style>
  <w:style w:type="paragraph" w:customStyle="1" w:styleId="aff4">
    <w:name w:val="!Таблица название"/>
    <w:basedOn w:val="a3"/>
    <w:next w:val="a2"/>
    <w:qFormat/>
    <w:rsid w:val="00C36C9D"/>
    <w:pPr>
      <w:keepNext/>
      <w:spacing w:before="240"/>
      <w:ind w:firstLine="0"/>
      <w:jc w:val="left"/>
    </w:pPr>
    <w:rPr>
      <w:b/>
      <w:i/>
      <w:iCs/>
      <w:szCs w:val="28"/>
    </w:rPr>
  </w:style>
  <w:style w:type="paragraph" w:customStyle="1" w:styleId="aff5">
    <w:name w:val="!Таблица текст"/>
    <w:qFormat/>
    <w:rsid w:val="00A4033B"/>
    <w:pPr>
      <w:suppressAutoHyphens/>
      <w:spacing w:before="60" w:after="60"/>
    </w:pPr>
    <w:rPr>
      <w:rFonts w:ascii="Times New Roman" w:hAnsi="Times New Roman"/>
      <w:sz w:val="24"/>
      <w:szCs w:val="28"/>
    </w:rPr>
  </w:style>
  <w:style w:type="paragraph" w:customStyle="1" w:styleId="a">
    <w:name w:val="!Таблица нумерация"/>
    <w:basedOn w:val="aff5"/>
    <w:qFormat/>
    <w:rsid w:val="008E1691"/>
    <w:pPr>
      <w:numPr>
        <w:numId w:val="6"/>
      </w:numPr>
      <w:spacing w:line="240" w:lineRule="auto"/>
    </w:pPr>
  </w:style>
  <w:style w:type="table" w:customStyle="1" w:styleId="-1">
    <w:name w:val="!Таблица Т-1"/>
    <w:basedOn w:val="a5"/>
    <w:uiPriority w:val="99"/>
    <w:rsid w:val="008E1691"/>
    <w:pPr>
      <w:keepLines/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keepNext/>
        <w:wordWrap/>
        <w:jc w:val="center"/>
      </w:p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table" w:customStyle="1" w:styleId="15">
    <w:name w:val="Таблица_стиль1"/>
    <w:basedOn w:val="a5"/>
    <w:next w:val="af7"/>
    <w:uiPriority w:val="59"/>
    <w:rsid w:val="00DC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llowedHyperlink"/>
    <w:basedOn w:val="a4"/>
    <w:uiPriority w:val="99"/>
    <w:semiHidden/>
    <w:unhideWhenUsed/>
    <w:rsid w:val="00174FD9"/>
    <w:rPr>
      <w:color w:val="954F72" w:themeColor="followedHyperlink"/>
      <w:u w:val="single"/>
    </w:rPr>
  </w:style>
  <w:style w:type="paragraph" w:styleId="aff7">
    <w:name w:val="endnote text"/>
    <w:basedOn w:val="a2"/>
    <w:link w:val="aff8"/>
    <w:uiPriority w:val="99"/>
    <w:semiHidden/>
    <w:unhideWhenUsed/>
    <w:rsid w:val="00174FD9"/>
    <w:rPr>
      <w:sz w:val="20"/>
      <w:szCs w:val="20"/>
    </w:rPr>
  </w:style>
  <w:style w:type="character" w:customStyle="1" w:styleId="aff8">
    <w:name w:val="Текст концевой сноски Знак"/>
    <w:basedOn w:val="a4"/>
    <w:link w:val="aff7"/>
    <w:uiPriority w:val="99"/>
    <w:semiHidden/>
    <w:rsid w:val="00174FD9"/>
    <w:rPr>
      <w:rFonts w:eastAsiaTheme="minorEastAsia"/>
      <w:sz w:val="20"/>
      <w:szCs w:val="20"/>
      <w:lang w:eastAsia="ru-RU"/>
    </w:rPr>
  </w:style>
  <w:style w:type="character" w:styleId="aff9">
    <w:name w:val="endnote reference"/>
    <w:basedOn w:val="a4"/>
    <w:uiPriority w:val="99"/>
    <w:semiHidden/>
    <w:unhideWhenUsed/>
    <w:rsid w:val="00174FD9"/>
    <w:rPr>
      <w:vertAlign w:val="superscript"/>
    </w:rPr>
  </w:style>
  <w:style w:type="paragraph" w:styleId="HTML">
    <w:name w:val="HTML Preformatted"/>
    <w:basedOn w:val="a2"/>
    <w:link w:val="HTML0"/>
    <w:uiPriority w:val="99"/>
    <w:unhideWhenUsed/>
    <w:rsid w:val="0017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74F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No Spacing"/>
    <w:uiPriority w:val="1"/>
    <w:qFormat/>
    <w:rsid w:val="0057290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fb">
    <w:name w:val="footnote text"/>
    <w:basedOn w:val="a2"/>
    <w:link w:val="affc"/>
    <w:uiPriority w:val="99"/>
    <w:unhideWhenUsed/>
    <w:rsid w:val="00572908"/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affc">
    <w:name w:val="Текст сноски Знак"/>
    <w:basedOn w:val="a4"/>
    <w:link w:val="affb"/>
    <w:uiPriority w:val="99"/>
    <w:rsid w:val="00572908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d">
    <w:name w:val="footnote reference"/>
    <w:basedOn w:val="a4"/>
    <w:uiPriority w:val="99"/>
    <w:semiHidden/>
    <w:unhideWhenUsed/>
    <w:rsid w:val="00572908"/>
    <w:rPr>
      <w:vertAlign w:val="superscript"/>
    </w:rPr>
  </w:style>
  <w:style w:type="paragraph" w:customStyle="1" w:styleId="Default">
    <w:name w:val="Default"/>
    <w:rsid w:val="005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e">
    <w:name w:val="Placeholder Text"/>
    <w:basedOn w:val="a4"/>
    <w:uiPriority w:val="99"/>
    <w:semiHidden/>
    <w:rsid w:val="00572908"/>
    <w:rPr>
      <w:color w:val="808080"/>
    </w:rPr>
  </w:style>
  <w:style w:type="character" w:customStyle="1" w:styleId="af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ПС - Нумерованный Знак,Булет 1 Знак,Bullet Number Знак,Нумерованый список Знак"/>
    <w:basedOn w:val="a4"/>
    <w:link w:val="ae"/>
    <w:uiPriority w:val="34"/>
    <w:rsid w:val="00572908"/>
    <w:rPr>
      <w:rFonts w:eastAsiaTheme="minorEastAsia"/>
      <w:lang w:eastAsia="ru-RU"/>
    </w:rPr>
  </w:style>
  <w:style w:type="character" w:customStyle="1" w:styleId="16">
    <w:name w:val="Неразрешенное упоминание1"/>
    <w:basedOn w:val="a4"/>
    <w:uiPriority w:val="99"/>
    <w:unhideWhenUsed/>
    <w:rsid w:val="005134BF"/>
    <w:rPr>
      <w:color w:val="605E5C"/>
      <w:shd w:val="clear" w:color="auto" w:fill="E1DFDD"/>
    </w:rPr>
  </w:style>
  <w:style w:type="table" w:customStyle="1" w:styleId="17">
    <w:name w:val="Сетка таблицы1"/>
    <w:basedOn w:val="a5"/>
    <w:next w:val="af7"/>
    <w:uiPriority w:val="99"/>
    <w:rsid w:val="0057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5"/>
    <w:next w:val="af7"/>
    <w:rsid w:val="00F35A2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Body Text"/>
    <w:basedOn w:val="a2"/>
    <w:link w:val="afff0"/>
    <w:uiPriority w:val="99"/>
    <w:semiHidden/>
    <w:unhideWhenUsed/>
    <w:rsid w:val="008A0514"/>
    <w:pPr>
      <w:spacing w:after="120"/>
    </w:pPr>
  </w:style>
  <w:style w:type="character" w:customStyle="1" w:styleId="afff0">
    <w:name w:val="Основной текст Знак"/>
    <w:basedOn w:val="a4"/>
    <w:link w:val="afff"/>
    <w:uiPriority w:val="99"/>
    <w:semiHidden/>
    <w:rsid w:val="008A0514"/>
    <w:rPr>
      <w:rFonts w:eastAsiaTheme="minorEastAsia"/>
      <w:lang w:eastAsia="ru-RU"/>
    </w:rPr>
  </w:style>
  <w:style w:type="table" w:customStyle="1" w:styleId="32">
    <w:name w:val="Сетка таблицы3"/>
    <w:basedOn w:val="a5"/>
    <w:next w:val="af7"/>
    <w:rsid w:val="008A05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_Заголовок 1"/>
    <w:basedOn w:val="11"/>
    <w:next w:val="25"/>
    <w:uiPriority w:val="99"/>
    <w:rsid w:val="00DD069F"/>
    <w:pPr>
      <w:numPr>
        <w:numId w:val="0"/>
      </w:numPr>
      <w:tabs>
        <w:tab w:val="num" w:pos="284"/>
      </w:tabs>
      <w:spacing w:before="200" w:after="200" w:line="240" w:lineRule="auto"/>
      <w:ind w:left="284"/>
      <w:contextualSpacing w:val="0"/>
      <w:jc w:val="left"/>
    </w:pPr>
    <w:rPr>
      <w:rFonts w:ascii="Times New Roman ??????????" w:eastAsia="Times New Roman" w:hAnsi="Times New Roman ??????????" w:cs="Times New Roman"/>
      <w:kern w:val="32"/>
      <w:sz w:val="32"/>
      <w:szCs w:val="20"/>
      <w:lang w:eastAsia="ru-RU"/>
    </w:rPr>
  </w:style>
  <w:style w:type="paragraph" w:customStyle="1" w:styleId="25">
    <w:name w:val="_Заголовок 2"/>
    <w:basedOn w:val="2"/>
    <w:next w:val="a8"/>
    <w:link w:val="26"/>
    <w:uiPriority w:val="99"/>
    <w:rsid w:val="00DD069F"/>
    <w:pPr>
      <w:keepLines w:val="0"/>
      <w:widowControl w:val="0"/>
      <w:tabs>
        <w:tab w:val="num" w:pos="792"/>
      </w:tabs>
      <w:autoSpaceDN w:val="0"/>
      <w:adjustRightInd w:val="0"/>
      <w:spacing w:before="160" w:after="160" w:line="360" w:lineRule="atLeast"/>
      <w:ind w:left="792" w:hanging="432"/>
      <w:textAlignment w:val="baseline"/>
    </w:pPr>
    <w:rPr>
      <w:rFonts w:eastAsia="Times New Roman" w:cs="Times New Roman"/>
      <w:bCs/>
      <w:iCs/>
      <w:szCs w:val="28"/>
      <w:lang w:eastAsia="ru-RU"/>
    </w:rPr>
  </w:style>
  <w:style w:type="character" w:customStyle="1" w:styleId="26">
    <w:name w:val="_Заголовок 2 Знак"/>
    <w:link w:val="25"/>
    <w:uiPriority w:val="99"/>
    <w:locked/>
    <w:rsid w:val="00DD06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numbering" w:styleId="111111">
    <w:name w:val="Outline List 2"/>
    <w:basedOn w:val="a6"/>
    <w:uiPriority w:val="99"/>
    <w:semiHidden/>
    <w:unhideWhenUsed/>
    <w:rsid w:val="00DD069F"/>
    <w:pPr>
      <w:numPr>
        <w:numId w:val="10"/>
      </w:numPr>
    </w:pPr>
  </w:style>
  <w:style w:type="table" w:customStyle="1" w:styleId="41">
    <w:name w:val="Сетка таблицы4"/>
    <w:basedOn w:val="a5"/>
    <w:next w:val="af7"/>
    <w:uiPriority w:val="39"/>
    <w:rsid w:val="00DD069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2"/>
    <w:next w:val="a2"/>
    <w:autoRedefine/>
    <w:uiPriority w:val="39"/>
    <w:unhideWhenUsed/>
    <w:rsid w:val="0013256D"/>
    <w:pPr>
      <w:spacing w:after="100" w:line="259" w:lineRule="auto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13256D"/>
    <w:pPr>
      <w:spacing w:after="100" w:line="259" w:lineRule="auto"/>
      <w:ind w:left="880"/>
    </w:pPr>
  </w:style>
  <w:style w:type="paragraph" w:styleId="61">
    <w:name w:val="toc 6"/>
    <w:basedOn w:val="a2"/>
    <w:next w:val="a2"/>
    <w:autoRedefine/>
    <w:uiPriority w:val="39"/>
    <w:unhideWhenUsed/>
    <w:rsid w:val="0013256D"/>
    <w:pPr>
      <w:spacing w:after="100" w:line="259" w:lineRule="auto"/>
      <w:ind w:left="1100"/>
    </w:pPr>
  </w:style>
  <w:style w:type="paragraph" w:styleId="71">
    <w:name w:val="toc 7"/>
    <w:basedOn w:val="a2"/>
    <w:next w:val="a2"/>
    <w:autoRedefine/>
    <w:uiPriority w:val="39"/>
    <w:unhideWhenUsed/>
    <w:rsid w:val="0013256D"/>
    <w:pPr>
      <w:spacing w:after="100" w:line="259" w:lineRule="auto"/>
      <w:ind w:left="1320"/>
    </w:pPr>
  </w:style>
  <w:style w:type="paragraph" w:styleId="81">
    <w:name w:val="toc 8"/>
    <w:basedOn w:val="a2"/>
    <w:next w:val="a2"/>
    <w:autoRedefine/>
    <w:uiPriority w:val="39"/>
    <w:unhideWhenUsed/>
    <w:rsid w:val="0013256D"/>
    <w:pPr>
      <w:spacing w:after="100" w:line="259" w:lineRule="auto"/>
      <w:ind w:left="1540"/>
    </w:pPr>
  </w:style>
  <w:style w:type="paragraph" w:styleId="91">
    <w:name w:val="toc 9"/>
    <w:basedOn w:val="a2"/>
    <w:next w:val="a2"/>
    <w:autoRedefine/>
    <w:uiPriority w:val="39"/>
    <w:unhideWhenUsed/>
    <w:rsid w:val="0013256D"/>
    <w:pPr>
      <w:spacing w:after="100" w:line="259" w:lineRule="auto"/>
      <w:ind w:left="1760"/>
    </w:pPr>
  </w:style>
  <w:style w:type="paragraph" w:customStyle="1" w:styleId="afff1">
    <w:name w:val="ГОСТ_Текст"/>
    <w:qFormat/>
    <w:rsid w:val="00F17B6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2">
    <w:name w:val="_Таб_Заголовок"/>
    <w:basedOn w:val="a2"/>
    <w:qFormat/>
    <w:rsid w:val="00F17B6A"/>
    <w:pPr>
      <w:spacing w:before="60" w:after="60"/>
      <w:ind w:firstLine="709"/>
      <w:jc w:val="center"/>
    </w:pPr>
    <w:rPr>
      <w:rFonts w:eastAsia="Calibri"/>
      <w:b/>
      <w:bCs/>
      <w:lang w:eastAsia="en-US"/>
    </w:rPr>
  </w:style>
  <w:style w:type="numbering" w:customStyle="1" w:styleId="19">
    <w:name w:val="Нет списка1"/>
    <w:next w:val="a6"/>
    <w:uiPriority w:val="99"/>
    <w:semiHidden/>
    <w:unhideWhenUsed/>
    <w:rsid w:val="00CF1EA0"/>
  </w:style>
  <w:style w:type="character" w:customStyle="1" w:styleId="27">
    <w:name w:val="Неразрешенное упоминание2"/>
    <w:basedOn w:val="a4"/>
    <w:uiPriority w:val="99"/>
    <w:semiHidden/>
    <w:unhideWhenUsed/>
    <w:rsid w:val="00CF1EA0"/>
    <w:rPr>
      <w:color w:val="605E5C"/>
      <w:shd w:val="clear" w:color="auto" w:fill="E1DFDD"/>
    </w:rPr>
  </w:style>
  <w:style w:type="numbering" w:customStyle="1" w:styleId="110">
    <w:name w:val="Текущий список11"/>
    <w:rsid w:val="00CF1EA0"/>
  </w:style>
  <w:style w:type="character" w:customStyle="1" w:styleId="33">
    <w:name w:val="Неразрешенное упоминание3"/>
    <w:basedOn w:val="a4"/>
    <w:uiPriority w:val="99"/>
    <w:semiHidden/>
    <w:unhideWhenUsed/>
    <w:rsid w:val="00AA404F"/>
    <w:rPr>
      <w:color w:val="605E5C"/>
      <w:shd w:val="clear" w:color="auto" w:fill="E1DFDD"/>
    </w:rPr>
  </w:style>
  <w:style w:type="paragraph" w:styleId="afff3">
    <w:name w:val="Title"/>
    <w:basedOn w:val="a2"/>
    <w:next w:val="a2"/>
    <w:link w:val="afff4"/>
    <w:qFormat/>
    <w:rsid w:val="00286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4">
    <w:name w:val="Название Знак"/>
    <w:basedOn w:val="a4"/>
    <w:link w:val="afff3"/>
    <w:uiPriority w:val="10"/>
    <w:rsid w:val="0028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rsid w:val="00C9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erifiedtext">
    <w:name w:val="verified__text"/>
    <w:basedOn w:val="a4"/>
    <w:rsid w:val="00C97325"/>
  </w:style>
  <w:style w:type="character" w:customStyle="1" w:styleId="extended-textfull">
    <w:name w:val="extended-text__full"/>
    <w:basedOn w:val="a4"/>
    <w:rsid w:val="00C97325"/>
  </w:style>
  <w:style w:type="paragraph" w:customStyle="1" w:styleId="comissiondesc">
    <w:name w:val="comission__desc"/>
    <w:basedOn w:val="a2"/>
    <w:rsid w:val="00C973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4"/>
    <w:rsid w:val="00C97325"/>
  </w:style>
  <w:style w:type="paragraph" w:customStyle="1" w:styleId="Code">
    <w:name w:val="Code"/>
    <w:basedOn w:val="a2"/>
    <w:qFormat/>
    <w:rsid w:val="00C97325"/>
    <w:pPr>
      <w:pBdr>
        <w:top w:val="single" w:sz="4" w:space="1" w:color="F2F2F2" w:themeColor="background1" w:themeShade="F2"/>
        <w:left w:val="single" w:sz="4" w:space="4" w:color="F2F2F2" w:themeColor="background1" w:themeShade="F2"/>
        <w:bottom w:val="single" w:sz="4" w:space="1" w:color="F2F2F2" w:themeColor="background1" w:themeShade="F2"/>
        <w:right w:val="single" w:sz="4" w:space="4" w:color="F2F2F2" w:themeColor="background1" w:themeShade="F2"/>
      </w:pBdr>
      <w:spacing w:after="160" w:line="288" w:lineRule="auto"/>
      <w:ind w:left="1438" w:hanging="480"/>
    </w:pPr>
    <w:rPr>
      <w:rFonts w:ascii="Courier New" w:eastAsiaTheme="minorHAnsi" w:hAnsi="Courier New"/>
      <w:noProof/>
      <w:sz w:val="20"/>
      <w:lang w:val="en-US" w:eastAsia="en-US"/>
    </w:rPr>
  </w:style>
  <w:style w:type="character" w:customStyle="1" w:styleId="MonospaceText">
    <w:name w:val="Monospace Text"/>
    <w:basedOn w:val="a4"/>
    <w:uiPriority w:val="1"/>
    <w:qFormat/>
    <w:rsid w:val="00C97325"/>
    <w:rPr>
      <w:rFonts w:ascii="Courier New" w:hAnsi="Courier New"/>
      <w:noProof/>
      <w:lang w:val="en-US"/>
    </w:rPr>
  </w:style>
  <w:style w:type="paragraph" w:customStyle="1" w:styleId="MonospaceCell8">
    <w:name w:val="Monospace Cell 8"/>
    <w:basedOn w:val="a2"/>
    <w:qFormat/>
    <w:rsid w:val="00C97325"/>
    <w:pPr>
      <w:spacing w:line="288" w:lineRule="auto"/>
    </w:pPr>
    <w:rPr>
      <w:rFonts w:ascii="Courier New" w:eastAsiaTheme="minorHAnsi" w:hAnsi="Courier New"/>
      <w:noProof/>
      <w:sz w:val="16"/>
      <w:lang w:val="en-US" w:eastAsia="en-US"/>
    </w:rPr>
  </w:style>
  <w:style w:type="paragraph" w:customStyle="1" w:styleId="Normal8">
    <w:name w:val="Normal 8"/>
    <w:basedOn w:val="a2"/>
    <w:qFormat/>
    <w:rsid w:val="00C97325"/>
    <w:pPr>
      <w:spacing w:line="288" w:lineRule="auto"/>
    </w:pPr>
    <w:rPr>
      <w:rFonts w:ascii="Arial" w:eastAsiaTheme="minorHAnsi" w:hAnsi="Arial"/>
      <w:sz w:val="16"/>
      <w:lang w:eastAsia="en-US"/>
    </w:rPr>
  </w:style>
  <w:style w:type="paragraph" w:styleId="afff5">
    <w:name w:val="Normal (Web)"/>
    <w:basedOn w:val="a2"/>
    <w:uiPriority w:val="99"/>
    <w:semiHidden/>
    <w:unhideWhenUsed/>
    <w:rsid w:val="00C97325"/>
    <w:pPr>
      <w:spacing w:before="100" w:beforeAutospacing="1" w:after="100" w:afterAutospacing="1"/>
    </w:pPr>
  </w:style>
  <w:style w:type="paragraph" w:styleId="afff6">
    <w:name w:val="Subtitle"/>
    <w:basedOn w:val="a2"/>
    <w:next w:val="a2"/>
    <w:link w:val="afff7"/>
    <w:rsid w:val="00C973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7">
    <w:name w:val="Подзаголовок Знак"/>
    <w:basedOn w:val="a4"/>
    <w:link w:val="afff6"/>
    <w:rsid w:val="00C973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235560"/>
    <w:rPr>
      <w:color w:val="605E5C"/>
      <w:shd w:val="clear" w:color="auto" w:fill="E1DFDD"/>
    </w:rPr>
  </w:style>
  <w:style w:type="paragraph" w:customStyle="1" w:styleId="afff8">
    <w:name w:val="Исходный код"/>
    <w:basedOn w:val="a2"/>
    <w:link w:val="afff9"/>
    <w:qFormat/>
    <w:rsid w:val="00931563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afff9">
    <w:name w:val="Исходный код Знак"/>
    <w:basedOn w:val="a4"/>
    <w:link w:val="afff8"/>
    <w:rsid w:val="00931563"/>
    <w:rPr>
      <w:rFonts w:ascii="Consolas" w:hAnsi="Consolas" w:cs="Consolas"/>
      <w:sz w:val="20"/>
      <w:szCs w:val="20"/>
    </w:rPr>
  </w:style>
  <w:style w:type="character" w:customStyle="1" w:styleId="comment1">
    <w:name w:val="comment1"/>
    <w:basedOn w:val="a4"/>
    <w:rsid w:val="00931563"/>
    <w:rPr>
      <w:color w:val="9999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hchukina@nalog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.shchukina@na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shchukina@nalo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.shchukina@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shchukina@nalog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8199-00E8-47BC-9967-A63845FD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Марковников Михаил Юрьевич</cp:lastModifiedBy>
  <cp:revision>7</cp:revision>
  <cp:lastPrinted>2020-07-16T11:33:00Z</cp:lastPrinted>
  <dcterms:created xsi:type="dcterms:W3CDTF">2020-07-24T13:05:00Z</dcterms:created>
  <dcterms:modified xsi:type="dcterms:W3CDTF">2020-10-07T14:56:00Z</dcterms:modified>
</cp:coreProperties>
</file>