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687"/>
      </w:tblGrid>
      <w:tr w:rsidR="006E123B" w:rsidRPr="006E123B" w14:paraId="7ECE238C" w14:textId="77777777" w:rsidTr="006E123B">
        <w:tc>
          <w:tcPr>
            <w:tcW w:w="6658" w:type="dxa"/>
          </w:tcPr>
          <w:p w14:paraId="13C6EC6A" w14:textId="77777777" w:rsidR="006E123B" w:rsidRDefault="006E123B" w:rsidP="00866E36">
            <w:pPr>
              <w:jc w:val="right"/>
              <w:rPr>
                <w:rFonts w:ascii="Times New Roman" w:hAnsi="Times New Roman" w:cs="Times New Roman"/>
                <w:sz w:val="28"/>
                <w:szCs w:val="28"/>
              </w:rPr>
            </w:pPr>
          </w:p>
        </w:tc>
        <w:tc>
          <w:tcPr>
            <w:tcW w:w="2687" w:type="dxa"/>
          </w:tcPr>
          <w:p w14:paraId="516853A2" w14:textId="70A9A0B4" w:rsidR="006E123B" w:rsidRPr="006E123B" w:rsidRDefault="00A71F1F" w:rsidP="006E123B">
            <w:pPr>
              <w:rPr>
                <w:rFonts w:ascii="Times New Roman" w:hAnsi="Times New Roman" w:cs="Times New Roman"/>
                <w:sz w:val="24"/>
                <w:szCs w:val="24"/>
              </w:rPr>
            </w:pPr>
            <w:r>
              <w:rPr>
                <w:rFonts w:ascii="Times New Roman" w:hAnsi="Times New Roman" w:cs="Times New Roman"/>
                <w:sz w:val="24"/>
                <w:szCs w:val="24"/>
              </w:rPr>
              <w:t>УТВЕРЖДЕН</w:t>
            </w:r>
          </w:p>
          <w:p w14:paraId="2A5D3F60" w14:textId="78272B60" w:rsidR="006E123B" w:rsidRPr="006E123B" w:rsidRDefault="00A71F1F" w:rsidP="006E123B">
            <w:pPr>
              <w:rPr>
                <w:rFonts w:ascii="Times New Roman" w:hAnsi="Times New Roman" w:cs="Times New Roman"/>
                <w:sz w:val="24"/>
                <w:szCs w:val="24"/>
              </w:rPr>
            </w:pPr>
            <w:proofErr w:type="gramStart"/>
            <w:r>
              <w:rPr>
                <w:rFonts w:ascii="Times New Roman" w:hAnsi="Times New Roman" w:cs="Times New Roman"/>
                <w:sz w:val="24"/>
                <w:szCs w:val="24"/>
              </w:rPr>
              <w:t>приказом</w:t>
            </w:r>
            <w:proofErr w:type="gramEnd"/>
            <w:r w:rsidR="006E123B" w:rsidRPr="006E123B">
              <w:rPr>
                <w:rFonts w:ascii="Times New Roman" w:hAnsi="Times New Roman" w:cs="Times New Roman"/>
                <w:sz w:val="24"/>
                <w:szCs w:val="24"/>
              </w:rPr>
              <w:t xml:space="preserve"> ФНС России</w:t>
            </w:r>
          </w:p>
          <w:p w14:paraId="56551154" w14:textId="77777777" w:rsidR="006E123B" w:rsidRPr="006E123B" w:rsidRDefault="006E123B" w:rsidP="006E123B">
            <w:pPr>
              <w:rPr>
                <w:rFonts w:ascii="Times New Roman" w:hAnsi="Times New Roman" w:cs="Times New Roman"/>
                <w:sz w:val="24"/>
                <w:szCs w:val="24"/>
              </w:rPr>
            </w:pPr>
            <w:proofErr w:type="gramStart"/>
            <w:r w:rsidRPr="006E123B">
              <w:rPr>
                <w:rFonts w:ascii="Times New Roman" w:hAnsi="Times New Roman" w:cs="Times New Roman"/>
                <w:sz w:val="24"/>
                <w:szCs w:val="24"/>
              </w:rPr>
              <w:t>от</w:t>
            </w:r>
            <w:proofErr w:type="gramEnd"/>
            <w:r w:rsidRPr="006E123B">
              <w:rPr>
                <w:rFonts w:ascii="Times New Roman" w:hAnsi="Times New Roman" w:cs="Times New Roman"/>
                <w:sz w:val="24"/>
                <w:szCs w:val="24"/>
              </w:rPr>
              <w:t xml:space="preserve"> </w:t>
            </w:r>
            <w:r>
              <w:rPr>
                <w:rFonts w:ascii="Times New Roman" w:hAnsi="Times New Roman" w:cs="Times New Roman"/>
                <w:sz w:val="24"/>
                <w:szCs w:val="24"/>
              </w:rPr>
              <w:t>«___»_____________</w:t>
            </w:r>
          </w:p>
          <w:p w14:paraId="188699FC" w14:textId="77777777" w:rsidR="006E123B" w:rsidRPr="006E123B" w:rsidRDefault="006E123B" w:rsidP="006E123B">
            <w:pPr>
              <w:rPr>
                <w:rFonts w:ascii="Times New Roman" w:hAnsi="Times New Roman" w:cs="Times New Roman"/>
                <w:sz w:val="24"/>
                <w:szCs w:val="24"/>
              </w:rPr>
            </w:pPr>
            <w:r w:rsidRPr="006E123B">
              <w:rPr>
                <w:rFonts w:ascii="Times New Roman" w:hAnsi="Times New Roman" w:cs="Times New Roman"/>
                <w:sz w:val="24"/>
                <w:szCs w:val="24"/>
              </w:rPr>
              <w:t xml:space="preserve">№ </w:t>
            </w:r>
            <w:r>
              <w:rPr>
                <w:rFonts w:ascii="Times New Roman" w:hAnsi="Times New Roman" w:cs="Times New Roman"/>
                <w:sz w:val="24"/>
                <w:szCs w:val="24"/>
              </w:rPr>
              <w:t>__________________</w:t>
            </w:r>
          </w:p>
        </w:tc>
      </w:tr>
    </w:tbl>
    <w:p w14:paraId="4536AB3E" w14:textId="77777777" w:rsidR="006E123B" w:rsidRDefault="006E123B" w:rsidP="00866E36">
      <w:pPr>
        <w:spacing w:after="0"/>
        <w:jc w:val="right"/>
        <w:rPr>
          <w:rFonts w:ascii="Times New Roman" w:hAnsi="Times New Roman" w:cs="Times New Roman"/>
          <w:sz w:val="28"/>
          <w:szCs w:val="28"/>
        </w:rPr>
      </w:pPr>
    </w:p>
    <w:p w14:paraId="5D544D40" w14:textId="77777777" w:rsidR="00866E36" w:rsidRDefault="00866E36" w:rsidP="00866E36">
      <w:pPr>
        <w:spacing w:after="0"/>
        <w:jc w:val="right"/>
        <w:rPr>
          <w:rFonts w:ascii="Times New Roman" w:hAnsi="Times New Roman" w:cs="Times New Roman"/>
          <w:sz w:val="28"/>
          <w:szCs w:val="28"/>
        </w:rPr>
      </w:pPr>
    </w:p>
    <w:p w14:paraId="06248764" w14:textId="3C6FB2F0" w:rsidR="00F32D86" w:rsidRDefault="00F32D86" w:rsidP="00F32D86">
      <w:pPr>
        <w:jc w:val="center"/>
        <w:rPr>
          <w:rFonts w:ascii="Times New Roman" w:hAnsi="Times New Roman" w:cs="Times New Roman"/>
          <w:sz w:val="28"/>
          <w:szCs w:val="28"/>
        </w:rPr>
      </w:pPr>
      <w:r w:rsidRPr="00CD7DCF">
        <w:rPr>
          <w:rFonts w:ascii="Times New Roman" w:hAnsi="Times New Roman" w:cs="Times New Roman"/>
          <w:sz w:val="28"/>
          <w:szCs w:val="28"/>
        </w:rPr>
        <w:t xml:space="preserve">Порядок представления операторами электронного документооборота </w:t>
      </w:r>
      <w:r w:rsidR="001D04E2">
        <w:rPr>
          <w:rFonts w:ascii="Times New Roman" w:hAnsi="Times New Roman" w:cs="Times New Roman"/>
          <w:sz w:val="28"/>
          <w:szCs w:val="28"/>
        </w:rPr>
        <w:t xml:space="preserve">счетов-фактур и универсальных передаточных документов, содержащих реквизиты прослеживаемости, в электронной форме </w:t>
      </w:r>
    </w:p>
    <w:p w14:paraId="426AB376" w14:textId="77777777" w:rsidR="00F32D86" w:rsidRPr="00CD7DCF" w:rsidRDefault="00F32D86" w:rsidP="00F32D86">
      <w:pPr>
        <w:jc w:val="center"/>
        <w:rPr>
          <w:rFonts w:ascii="Times New Roman" w:hAnsi="Times New Roman" w:cs="Times New Roman"/>
          <w:sz w:val="28"/>
          <w:szCs w:val="28"/>
        </w:rPr>
      </w:pPr>
    </w:p>
    <w:p w14:paraId="12738F2F" w14:textId="77777777" w:rsidR="00F32D86" w:rsidRPr="000317A7" w:rsidRDefault="00F32D86" w:rsidP="00F32D86">
      <w:pPr>
        <w:pStyle w:val="ae"/>
        <w:numPr>
          <w:ilvl w:val="0"/>
          <w:numId w:val="2"/>
        </w:numPr>
        <w:spacing w:after="0"/>
        <w:ind w:left="0" w:firstLine="54"/>
        <w:jc w:val="center"/>
        <w:rPr>
          <w:rFonts w:ascii="Times New Roman" w:hAnsi="Times New Roman" w:cs="Times New Roman"/>
          <w:sz w:val="28"/>
          <w:szCs w:val="28"/>
        </w:rPr>
      </w:pPr>
      <w:r w:rsidRPr="000317A7">
        <w:rPr>
          <w:rFonts w:ascii="Times New Roman" w:hAnsi="Times New Roman" w:cs="Times New Roman"/>
          <w:sz w:val="28"/>
          <w:szCs w:val="28"/>
        </w:rPr>
        <w:t>Общие положения</w:t>
      </w:r>
    </w:p>
    <w:p w14:paraId="7648C554" w14:textId="77777777" w:rsidR="00F32D86" w:rsidRPr="000065BD" w:rsidRDefault="00F32D86" w:rsidP="00F32D86">
      <w:pPr>
        <w:pStyle w:val="ae"/>
        <w:spacing w:after="0"/>
        <w:ind w:left="1080"/>
        <w:rPr>
          <w:rFonts w:ascii="Times New Roman" w:hAnsi="Times New Roman" w:cs="Times New Roman"/>
          <w:sz w:val="28"/>
          <w:szCs w:val="28"/>
        </w:rPr>
      </w:pPr>
    </w:p>
    <w:p w14:paraId="51CD40DD" w14:textId="60E690E9" w:rsidR="00F32D86" w:rsidRPr="00A442F1" w:rsidRDefault="00F32D86" w:rsidP="007F4D49">
      <w:pPr>
        <w:autoSpaceDE w:val="0"/>
        <w:autoSpaceDN w:val="0"/>
        <w:adjustRightInd w:val="0"/>
        <w:spacing w:after="0" w:line="240" w:lineRule="auto"/>
        <w:ind w:firstLine="709"/>
        <w:jc w:val="both"/>
        <w:rPr>
          <w:rFonts w:ascii="Times New Roman" w:hAnsi="Times New Roman" w:cs="Times New Roman"/>
          <w:sz w:val="28"/>
          <w:szCs w:val="28"/>
        </w:rPr>
      </w:pPr>
      <w:r w:rsidRPr="00A442F1">
        <w:rPr>
          <w:rFonts w:ascii="Times New Roman" w:hAnsi="Times New Roman" w:cs="Times New Roman"/>
          <w:sz w:val="28"/>
          <w:szCs w:val="28"/>
        </w:rPr>
        <w:t xml:space="preserve">1. Настоящий </w:t>
      </w:r>
      <w:r w:rsidR="007A4294" w:rsidRPr="00A442F1">
        <w:rPr>
          <w:rFonts w:ascii="Times New Roman" w:hAnsi="Times New Roman" w:cs="Times New Roman"/>
          <w:sz w:val="28"/>
          <w:szCs w:val="28"/>
        </w:rPr>
        <w:t>п</w:t>
      </w:r>
      <w:r w:rsidRPr="00A442F1">
        <w:rPr>
          <w:rFonts w:ascii="Times New Roman" w:hAnsi="Times New Roman" w:cs="Times New Roman"/>
          <w:sz w:val="28"/>
          <w:szCs w:val="28"/>
        </w:rPr>
        <w:t xml:space="preserve">орядок </w:t>
      </w:r>
      <w:r w:rsidR="008362FB">
        <w:rPr>
          <w:rFonts w:ascii="Times New Roman" w:hAnsi="Times New Roman" w:cs="Times New Roman"/>
          <w:sz w:val="28"/>
          <w:szCs w:val="28"/>
        </w:rPr>
        <w:t xml:space="preserve">определяет </w:t>
      </w:r>
      <w:r w:rsidR="00F87C9E">
        <w:rPr>
          <w:rFonts w:ascii="Times New Roman" w:hAnsi="Times New Roman" w:cs="Times New Roman"/>
          <w:sz w:val="28"/>
          <w:szCs w:val="28"/>
        </w:rPr>
        <w:t xml:space="preserve">процедуру </w:t>
      </w:r>
      <w:r w:rsidRPr="00A442F1">
        <w:rPr>
          <w:rFonts w:ascii="Times New Roman" w:hAnsi="Times New Roman" w:cs="Times New Roman"/>
          <w:sz w:val="28"/>
          <w:szCs w:val="28"/>
        </w:rPr>
        <w:t xml:space="preserve">представления </w:t>
      </w:r>
      <w:r w:rsidRPr="00A442F1">
        <w:rPr>
          <w:rFonts w:ascii="Times New Roman" w:hAnsi="Times New Roman" w:cs="Times New Roman"/>
          <w:sz w:val="28"/>
          <w:szCs w:val="28"/>
        </w:rPr>
        <w:br/>
        <w:t>в Федеральную налоговую службу операторами электронного документооборота в электронной форме содержащих реквизиты прослеживаемости счетов-фактур, в том числе корректировочных счетов-фактур, а также содержащих реквизиты прослеживаемости универсальных передаточных документов, универсальных корректировочных документов</w:t>
      </w:r>
      <w:r w:rsidR="00250770">
        <w:rPr>
          <w:rFonts w:ascii="Times New Roman" w:hAnsi="Times New Roman" w:cs="Times New Roman"/>
          <w:sz w:val="28"/>
          <w:szCs w:val="28"/>
        </w:rPr>
        <w:t>,</w:t>
      </w:r>
      <w:r w:rsidR="007F4D49">
        <w:rPr>
          <w:rFonts w:ascii="Times New Roman" w:hAnsi="Times New Roman" w:cs="Times New Roman"/>
          <w:sz w:val="28"/>
          <w:szCs w:val="28"/>
        </w:rPr>
        <w:t xml:space="preserve"> </w:t>
      </w:r>
      <w:r w:rsidR="0058795A">
        <w:rPr>
          <w:rFonts w:ascii="Times New Roman" w:hAnsi="Times New Roman" w:cs="Times New Roman"/>
          <w:sz w:val="28"/>
          <w:szCs w:val="28"/>
        </w:rPr>
        <w:t>форматы которых</w:t>
      </w:r>
      <w:r w:rsidR="0058795A" w:rsidRPr="00F32D86">
        <w:rPr>
          <w:rFonts w:ascii="Times New Roman" w:hAnsi="Times New Roman" w:cs="Times New Roman"/>
          <w:sz w:val="28"/>
          <w:szCs w:val="28"/>
        </w:rPr>
        <w:t xml:space="preserve"> утверждены</w:t>
      </w:r>
      <w:r w:rsidR="0058795A">
        <w:rPr>
          <w:rFonts w:ascii="Times New Roman" w:hAnsi="Times New Roman" w:cs="Times New Roman"/>
          <w:sz w:val="28"/>
          <w:szCs w:val="28"/>
        </w:rPr>
        <w:t xml:space="preserve"> приказ</w:t>
      </w:r>
      <w:r w:rsidR="00F87C9E">
        <w:rPr>
          <w:rFonts w:ascii="Times New Roman" w:hAnsi="Times New Roman" w:cs="Times New Roman"/>
          <w:sz w:val="28"/>
          <w:szCs w:val="28"/>
        </w:rPr>
        <w:t>ами</w:t>
      </w:r>
      <w:r w:rsidR="0058795A">
        <w:rPr>
          <w:rFonts w:ascii="Times New Roman" w:hAnsi="Times New Roman" w:cs="Times New Roman"/>
          <w:sz w:val="28"/>
          <w:szCs w:val="28"/>
        </w:rPr>
        <w:t xml:space="preserve"> ФНС </w:t>
      </w:r>
      <w:r w:rsidR="0058795A" w:rsidRPr="00F32D86">
        <w:rPr>
          <w:rFonts w:ascii="Times New Roman" w:hAnsi="Times New Roman" w:cs="Times New Roman"/>
          <w:sz w:val="28"/>
          <w:szCs w:val="28"/>
        </w:rPr>
        <w:t xml:space="preserve">России от 19.12.2018 </w:t>
      </w:r>
      <w:r w:rsidR="00A71F1F">
        <w:rPr>
          <w:rFonts w:ascii="Times New Roman" w:hAnsi="Times New Roman" w:cs="Times New Roman"/>
          <w:sz w:val="28"/>
          <w:szCs w:val="28"/>
        </w:rPr>
        <w:t xml:space="preserve">     </w:t>
      </w:r>
      <w:r w:rsidR="0058795A" w:rsidRPr="00F32D86">
        <w:rPr>
          <w:rFonts w:ascii="Times New Roman" w:hAnsi="Times New Roman" w:cs="Times New Roman"/>
          <w:sz w:val="28"/>
          <w:szCs w:val="28"/>
        </w:rPr>
        <w:t>№</w:t>
      </w:r>
      <w:r w:rsidR="00FA3EF3">
        <w:rPr>
          <w:rFonts w:ascii="Times New Roman" w:hAnsi="Times New Roman" w:cs="Times New Roman"/>
          <w:sz w:val="28"/>
          <w:szCs w:val="28"/>
        </w:rPr>
        <w:t> </w:t>
      </w:r>
      <w:r w:rsidR="0058795A" w:rsidRPr="00F32D86">
        <w:rPr>
          <w:rFonts w:ascii="Times New Roman" w:hAnsi="Times New Roman" w:cs="Times New Roman"/>
          <w:sz w:val="28"/>
          <w:szCs w:val="28"/>
        </w:rPr>
        <w:t xml:space="preserve">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 </w:t>
      </w:r>
      <w:r w:rsidR="00F87C9E">
        <w:rPr>
          <w:rFonts w:ascii="Times New Roman" w:hAnsi="Times New Roman" w:cs="Times New Roman"/>
          <w:sz w:val="28"/>
          <w:szCs w:val="28"/>
        </w:rPr>
        <w:t>(</w:t>
      </w:r>
      <w:r w:rsidR="0058795A" w:rsidRPr="00F32D86">
        <w:rPr>
          <w:rFonts w:ascii="Times New Roman" w:hAnsi="Times New Roman" w:cs="Times New Roman"/>
          <w:sz w:val="28"/>
          <w:szCs w:val="28"/>
        </w:rPr>
        <w:t>зарегистрирован  Мин</w:t>
      </w:r>
      <w:r w:rsidR="00F87C9E">
        <w:rPr>
          <w:rFonts w:ascii="Times New Roman" w:hAnsi="Times New Roman" w:cs="Times New Roman"/>
          <w:sz w:val="28"/>
          <w:szCs w:val="28"/>
        </w:rPr>
        <w:t xml:space="preserve">истерством </w:t>
      </w:r>
      <w:r w:rsidR="0058795A" w:rsidRPr="00F32D86">
        <w:rPr>
          <w:rFonts w:ascii="Times New Roman" w:hAnsi="Times New Roman" w:cs="Times New Roman"/>
          <w:sz w:val="28"/>
          <w:szCs w:val="28"/>
        </w:rPr>
        <w:t>юст</w:t>
      </w:r>
      <w:r w:rsidR="00F87C9E">
        <w:rPr>
          <w:rFonts w:ascii="Times New Roman" w:hAnsi="Times New Roman" w:cs="Times New Roman"/>
          <w:sz w:val="28"/>
          <w:szCs w:val="28"/>
        </w:rPr>
        <w:t>иции</w:t>
      </w:r>
      <w:r w:rsidR="0058795A" w:rsidRPr="00F32D86">
        <w:rPr>
          <w:rFonts w:ascii="Times New Roman" w:hAnsi="Times New Roman" w:cs="Times New Roman"/>
          <w:sz w:val="28"/>
          <w:szCs w:val="28"/>
        </w:rPr>
        <w:t xml:space="preserve"> Росси</w:t>
      </w:r>
      <w:r w:rsidR="00F87C9E">
        <w:rPr>
          <w:rFonts w:ascii="Times New Roman" w:hAnsi="Times New Roman" w:cs="Times New Roman"/>
          <w:sz w:val="28"/>
          <w:szCs w:val="28"/>
        </w:rPr>
        <w:t>йской Федерации</w:t>
      </w:r>
      <w:r w:rsidR="0058795A" w:rsidRPr="00F32D86">
        <w:rPr>
          <w:rFonts w:ascii="Times New Roman" w:hAnsi="Times New Roman" w:cs="Times New Roman"/>
          <w:sz w:val="28"/>
          <w:szCs w:val="28"/>
        </w:rPr>
        <w:t xml:space="preserve"> 21.01.2</w:t>
      </w:r>
      <w:r w:rsidR="0058795A">
        <w:rPr>
          <w:rFonts w:ascii="Times New Roman" w:hAnsi="Times New Roman" w:cs="Times New Roman"/>
          <w:sz w:val="28"/>
          <w:szCs w:val="28"/>
        </w:rPr>
        <w:t>019</w:t>
      </w:r>
      <w:r w:rsidR="00F87C9E">
        <w:rPr>
          <w:rFonts w:ascii="Times New Roman" w:hAnsi="Times New Roman" w:cs="Times New Roman"/>
          <w:sz w:val="28"/>
          <w:szCs w:val="28"/>
        </w:rPr>
        <w:t>,</w:t>
      </w:r>
      <w:r w:rsidR="0058795A">
        <w:rPr>
          <w:rFonts w:ascii="Times New Roman" w:hAnsi="Times New Roman" w:cs="Times New Roman"/>
          <w:sz w:val="28"/>
          <w:szCs w:val="28"/>
        </w:rPr>
        <w:t xml:space="preserve"> регистрационный </w:t>
      </w:r>
      <w:r w:rsidR="00F87C9E">
        <w:rPr>
          <w:rFonts w:ascii="Times New Roman" w:hAnsi="Times New Roman" w:cs="Times New Roman"/>
          <w:sz w:val="28"/>
          <w:szCs w:val="28"/>
        </w:rPr>
        <w:t>№</w:t>
      </w:r>
      <w:r w:rsidR="0058795A">
        <w:rPr>
          <w:rFonts w:ascii="Times New Roman" w:hAnsi="Times New Roman" w:cs="Times New Roman"/>
          <w:sz w:val="28"/>
          <w:szCs w:val="28"/>
        </w:rPr>
        <w:t xml:space="preserve"> 53443</w:t>
      </w:r>
      <w:r w:rsidR="00F87C9E">
        <w:rPr>
          <w:rFonts w:ascii="Times New Roman" w:hAnsi="Times New Roman" w:cs="Times New Roman"/>
          <w:sz w:val="28"/>
          <w:szCs w:val="28"/>
        </w:rPr>
        <w:t>)</w:t>
      </w:r>
      <w:r w:rsidR="0058795A">
        <w:rPr>
          <w:rFonts w:ascii="Times New Roman" w:hAnsi="Times New Roman" w:cs="Times New Roman"/>
          <w:sz w:val="28"/>
          <w:szCs w:val="28"/>
        </w:rPr>
        <w:t xml:space="preserve"> </w:t>
      </w:r>
      <w:r w:rsidR="002973F0">
        <w:rPr>
          <w:rFonts w:ascii="Times New Roman" w:hAnsi="Times New Roman" w:cs="Times New Roman"/>
          <w:sz w:val="28"/>
          <w:szCs w:val="28"/>
        </w:rPr>
        <w:t>(далее – приказ ФНС России № ММВ-7-15/820</w:t>
      </w:r>
      <w:r w:rsidR="002973F0" w:rsidRPr="003820C0">
        <w:rPr>
          <w:rFonts w:ascii="Times New Roman" w:hAnsi="Times New Roman" w:cs="Times New Roman"/>
          <w:sz w:val="28"/>
          <w:szCs w:val="28"/>
        </w:rPr>
        <w:t xml:space="preserve">@) </w:t>
      </w:r>
      <w:r w:rsidR="0058795A" w:rsidRPr="00F32D86">
        <w:rPr>
          <w:rFonts w:ascii="Times New Roman" w:hAnsi="Times New Roman" w:cs="Times New Roman"/>
          <w:sz w:val="28"/>
          <w:szCs w:val="28"/>
        </w:rPr>
        <w:t>и от 12.10.2020 №</w:t>
      </w:r>
      <w:r w:rsidR="0058795A">
        <w:rPr>
          <w:rFonts w:ascii="Times New Roman" w:hAnsi="Times New Roman" w:cs="Times New Roman"/>
          <w:sz w:val="28"/>
          <w:szCs w:val="28"/>
        </w:rPr>
        <w:t> </w:t>
      </w:r>
      <w:r w:rsidR="0058795A" w:rsidRPr="00F32D86">
        <w:rPr>
          <w:rFonts w:ascii="Times New Roman" w:hAnsi="Times New Roman" w:cs="Times New Roman"/>
          <w:sz w:val="28"/>
          <w:szCs w:val="28"/>
        </w:rPr>
        <w:t>ЕД-7-26/736@ «Об утверждении формата корректировочного счета-фактуры,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включающего в себя корректировочный счет-фактуру, и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 электронной форме»</w:t>
      </w:r>
      <w:r w:rsidR="00F87C9E">
        <w:rPr>
          <w:rFonts w:ascii="Times New Roman" w:hAnsi="Times New Roman" w:cs="Times New Roman"/>
          <w:sz w:val="28"/>
          <w:szCs w:val="28"/>
        </w:rPr>
        <w:t xml:space="preserve"> (</w:t>
      </w:r>
      <w:r w:rsidR="0058795A" w:rsidRPr="00F32D86">
        <w:rPr>
          <w:rFonts w:ascii="Times New Roman" w:hAnsi="Times New Roman" w:cs="Times New Roman"/>
          <w:sz w:val="28"/>
          <w:szCs w:val="28"/>
        </w:rPr>
        <w:t>зарегистрирован</w:t>
      </w:r>
      <w:r w:rsidR="00620800">
        <w:rPr>
          <w:rFonts w:ascii="Times New Roman" w:hAnsi="Times New Roman" w:cs="Times New Roman"/>
          <w:sz w:val="28"/>
          <w:szCs w:val="28"/>
        </w:rPr>
        <w:t xml:space="preserve"> </w:t>
      </w:r>
      <w:r w:rsidR="0058795A" w:rsidRPr="00F32D86">
        <w:rPr>
          <w:rFonts w:ascii="Times New Roman" w:hAnsi="Times New Roman" w:cs="Times New Roman"/>
          <w:sz w:val="28"/>
          <w:szCs w:val="28"/>
        </w:rPr>
        <w:t>Мин</w:t>
      </w:r>
      <w:r w:rsidR="00F87C9E">
        <w:rPr>
          <w:rFonts w:ascii="Times New Roman" w:hAnsi="Times New Roman" w:cs="Times New Roman"/>
          <w:sz w:val="28"/>
          <w:szCs w:val="28"/>
        </w:rPr>
        <w:t>истерств</w:t>
      </w:r>
      <w:r w:rsidR="00620800">
        <w:rPr>
          <w:rFonts w:ascii="Times New Roman" w:hAnsi="Times New Roman" w:cs="Times New Roman"/>
          <w:sz w:val="28"/>
          <w:szCs w:val="28"/>
        </w:rPr>
        <w:t>о</w:t>
      </w:r>
      <w:r w:rsidR="00F87C9E">
        <w:rPr>
          <w:rFonts w:ascii="Times New Roman" w:hAnsi="Times New Roman" w:cs="Times New Roman"/>
          <w:sz w:val="28"/>
          <w:szCs w:val="28"/>
        </w:rPr>
        <w:t xml:space="preserve">м </w:t>
      </w:r>
      <w:r w:rsidR="0058795A" w:rsidRPr="00F32D86">
        <w:rPr>
          <w:rFonts w:ascii="Times New Roman" w:hAnsi="Times New Roman" w:cs="Times New Roman"/>
          <w:sz w:val="28"/>
          <w:szCs w:val="28"/>
        </w:rPr>
        <w:t>юст</w:t>
      </w:r>
      <w:r w:rsidR="00F87C9E">
        <w:rPr>
          <w:rFonts w:ascii="Times New Roman" w:hAnsi="Times New Roman" w:cs="Times New Roman"/>
          <w:sz w:val="28"/>
          <w:szCs w:val="28"/>
        </w:rPr>
        <w:t>иции</w:t>
      </w:r>
      <w:r w:rsidR="0058795A" w:rsidRPr="00F32D86">
        <w:rPr>
          <w:rFonts w:ascii="Times New Roman" w:hAnsi="Times New Roman" w:cs="Times New Roman"/>
          <w:sz w:val="28"/>
          <w:szCs w:val="28"/>
        </w:rPr>
        <w:t xml:space="preserve"> Росси</w:t>
      </w:r>
      <w:r w:rsidR="00F87C9E">
        <w:rPr>
          <w:rFonts w:ascii="Times New Roman" w:hAnsi="Times New Roman" w:cs="Times New Roman"/>
          <w:sz w:val="28"/>
          <w:szCs w:val="28"/>
        </w:rPr>
        <w:t>йской Федераци</w:t>
      </w:r>
      <w:r w:rsidR="0058795A" w:rsidRPr="00F32D86">
        <w:rPr>
          <w:rFonts w:ascii="Times New Roman" w:hAnsi="Times New Roman" w:cs="Times New Roman"/>
          <w:sz w:val="28"/>
          <w:szCs w:val="28"/>
        </w:rPr>
        <w:t>и 13.11.2020</w:t>
      </w:r>
      <w:r w:rsidR="00F87C9E">
        <w:rPr>
          <w:rFonts w:ascii="Times New Roman" w:hAnsi="Times New Roman" w:cs="Times New Roman"/>
          <w:sz w:val="28"/>
          <w:szCs w:val="28"/>
        </w:rPr>
        <w:t>,</w:t>
      </w:r>
      <w:r w:rsidR="0058795A" w:rsidRPr="00F32D86">
        <w:rPr>
          <w:rFonts w:ascii="Times New Roman" w:hAnsi="Times New Roman" w:cs="Times New Roman"/>
          <w:sz w:val="28"/>
          <w:szCs w:val="28"/>
        </w:rPr>
        <w:t xml:space="preserve"> регистрационный </w:t>
      </w:r>
      <w:r w:rsidR="00F87C9E">
        <w:rPr>
          <w:rFonts w:ascii="Times New Roman" w:hAnsi="Times New Roman" w:cs="Times New Roman"/>
          <w:sz w:val="28"/>
          <w:szCs w:val="28"/>
        </w:rPr>
        <w:t>№</w:t>
      </w:r>
      <w:r w:rsidR="0058795A">
        <w:rPr>
          <w:rFonts w:ascii="Times New Roman" w:hAnsi="Times New Roman" w:cs="Times New Roman"/>
          <w:sz w:val="28"/>
          <w:szCs w:val="28"/>
        </w:rPr>
        <w:t xml:space="preserve"> 60901</w:t>
      </w:r>
      <w:r w:rsidR="00F87C9E">
        <w:rPr>
          <w:rFonts w:ascii="Times New Roman" w:hAnsi="Times New Roman" w:cs="Times New Roman"/>
          <w:sz w:val="28"/>
          <w:szCs w:val="28"/>
        </w:rPr>
        <w:t>)</w:t>
      </w:r>
      <w:r w:rsidR="002973F0" w:rsidRPr="003820C0">
        <w:rPr>
          <w:rFonts w:ascii="Times New Roman" w:hAnsi="Times New Roman" w:cs="Times New Roman"/>
          <w:sz w:val="28"/>
          <w:szCs w:val="28"/>
        </w:rPr>
        <w:t xml:space="preserve"> (</w:t>
      </w:r>
      <w:r w:rsidR="002973F0">
        <w:rPr>
          <w:rFonts w:ascii="Times New Roman" w:hAnsi="Times New Roman" w:cs="Times New Roman"/>
          <w:sz w:val="28"/>
          <w:szCs w:val="28"/>
        </w:rPr>
        <w:t>далее – приказ ФНС России № ЕД-7-26/736</w:t>
      </w:r>
      <w:r w:rsidR="002973F0" w:rsidRPr="003820C0">
        <w:rPr>
          <w:rFonts w:ascii="Times New Roman" w:hAnsi="Times New Roman" w:cs="Times New Roman"/>
          <w:sz w:val="28"/>
          <w:szCs w:val="28"/>
        </w:rPr>
        <w:t>@</w:t>
      </w:r>
      <w:r w:rsidR="002973F0">
        <w:rPr>
          <w:rFonts w:ascii="Times New Roman" w:hAnsi="Times New Roman" w:cs="Times New Roman"/>
          <w:sz w:val="28"/>
          <w:szCs w:val="28"/>
        </w:rPr>
        <w:t>)</w:t>
      </w:r>
      <w:r w:rsidR="007F4D49">
        <w:rPr>
          <w:rFonts w:ascii="Times New Roman" w:hAnsi="Times New Roman" w:cs="Times New Roman"/>
          <w:sz w:val="28"/>
          <w:szCs w:val="28"/>
        </w:rPr>
        <w:t xml:space="preserve"> (далее – электронные документы)</w:t>
      </w:r>
      <w:r w:rsidR="0058795A" w:rsidRPr="00F32D86">
        <w:rPr>
          <w:rFonts w:ascii="Times New Roman" w:hAnsi="Times New Roman" w:cs="Times New Roman"/>
          <w:sz w:val="28"/>
          <w:szCs w:val="28"/>
        </w:rPr>
        <w:t>.</w:t>
      </w:r>
      <w:r w:rsidR="008362FB" w:rsidRPr="00A442F1" w:rsidDel="008362FB">
        <w:rPr>
          <w:rFonts w:ascii="Times New Roman" w:hAnsi="Times New Roman" w:cs="Times New Roman"/>
          <w:sz w:val="28"/>
          <w:szCs w:val="28"/>
        </w:rPr>
        <w:t xml:space="preserve"> </w:t>
      </w:r>
    </w:p>
    <w:p w14:paraId="5717F9F7" w14:textId="2050E140" w:rsidR="00681919" w:rsidRDefault="004F7F56" w:rsidP="00681919">
      <w:pPr>
        <w:spacing w:after="0" w:line="240" w:lineRule="auto"/>
        <w:ind w:firstLine="709"/>
        <w:jc w:val="both"/>
        <w:rPr>
          <w:rFonts w:ascii="Times New Roman" w:hAnsi="Times New Roman" w:cs="Times New Roman"/>
          <w:sz w:val="28"/>
          <w:szCs w:val="28"/>
        </w:rPr>
      </w:pPr>
      <w:r w:rsidRPr="00681919">
        <w:rPr>
          <w:rFonts w:ascii="Times New Roman" w:hAnsi="Times New Roman" w:cs="Times New Roman"/>
          <w:sz w:val="28"/>
          <w:szCs w:val="28"/>
        </w:rPr>
        <w:t>2</w:t>
      </w:r>
      <w:r w:rsidR="00F32D86" w:rsidRPr="00681919">
        <w:rPr>
          <w:rFonts w:ascii="Times New Roman" w:hAnsi="Times New Roman" w:cs="Times New Roman"/>
          <w:sz w:val="28"/>
          <w:szCs w:val="28"/>
        </w:rPr>
        <w:t>.</w:t>
      </w:r>
      <w:r w:rsidR="008C4BAD" w:rsidRPr="00681919">
        <w:rPr>
          <w:rFonts w:ascii="Times New Roman" w:hAnsi="Times New Roman" w:cs="Times New Roman"/>
          <w:sz w:val="28"/>
          <w:szCs w:val="28"/>
        </w:rPr>
        <w:t> </w:t>
      </w:r>
      <w:r w:rsidR="00F32D86" w:rsidRPr="00681919">
        <w:rPr>
          <w:rFonts w:ascii="Times New Roman" w:hAnsi="Times New Roman" w:cs="Times New Roman"/>
          <w:sz w:val="28"/>
          <w:szCs w:val="28"/>
        </w:rPr>
        <w:t xml:space="preserve">Представление </w:t>
      </w:r>
      <w:r w:rsidR="004B51D9" w:rsidRPr="00681919">
        <w:rPr>
          <w:rFonts w:ascii="Times New Roman" w:hAnsi="Times New Roman" w:cs="Times New Roman"/>
          <w:sz w:val="28"/>
          <w:szCs w:val="28"/>
        </w:rPr>
        <w:t xml:space="preserve">в налоговые органы </w:t>
      </w:r>
      <w:r w:rsidR="0040369C" w:rsidRPr="00681919">
        <w:rPr>
          <w:rFonts w:ascii="Times New Roman" w:hAnsi="Times New Roman" w:cs="Times New Roman"/>
          <w:sz w:val="28"/>
          <w:szCs w:val="28"/>
        </w:rPr>
        <w:t xml:space="preserve">электронных документов </w:t>
      </w:r>
      <w:r w:rsidR="007A4294" w:rsidRPr="00681919">
        <w:rPr>
          <w:rFonts w:ascii="Times New Roman" w:hAnsi="Times New Roman" w:cs="Times New Roman"/>
          <w:sz w:val="28"/>
          <w:szCs w:val="28"/>
        </w:rPr>
        <w:t xml:space="preserve">осуществляется </w:t>
      </w:r>
      <w:r w:rsidR="00F32D86" w:rsidRPr="00681919">
        <w:rPr>
          <w:rFonts w:ascii="Times New Roman" w:hAnsi="Times New Roman" w:cs="Times New Roman"/>
          <w:sz w:val="28"/>
          <w:szCs w:val="28"/>
        </w:rPr>
        <w:t xml:space="preserve">путем направления </w:t>
      </w:r>
      <w:r w:rsidR="004D211F" w:rsidRPr="00681919">
        <w:rPr>
          <w:rFonts w:ascii="Times New Roman" w:hAnsi="Times New Roman" w:cs="Times New Roman"/>
          <w:sz w:val="28"/>
          <w:szCs w:val="28"/>
        </w:rPr>
        <w:t>о</w:t>
      </w:r>
      <w:r w:rsidR="00F32D86" w:rsidRPr="00681919">
        <w:rPr>
          <w:rFonts w:ascii="Times New Roman" w:hAnsi="Times New Roman" w:cs="Times New Roman"/>
          <w:sz w:val="28"/>
          <w:szCs w:val="28"/>
        </w:rPr>
        <w:t>ператором</w:t>
      </w:r>
      <w:r w:rsidR="00250770" w:rsidRPr="00681919">
        <w:rPr>
          <w:rFonts w:ascii="Times New Roman" w:hAnsi="Times New Roman" w:cs="Times New Roman"/>
          <w:sz w:val="28"/>
          <w:szCs w:val="28"/>
        </w:rPr>
        <w:t xml:space="preserve"> электронного документооборота</w:t>
      </w:r>
      <w:r w:rsidR="00F32D86" w:rsidRPr="00681919">
        <w:rPr>
          <w:rFonts w:ascii="Times New Roman" w:hAnsi="Times New Roman" w:cs="Times New Roman"/>
          <w:sz w:val="28"/>
          <w:szCs w:val="28"/>
        </w:rPr>
        <w:t xml:space="preserve"> </w:t>
      </w:r>
      <w:r w:rsidR="004D211F" w:rsidRPr="00681919">
        <w:rPr>
          <w:rFonts w:ascii="Times New Roman" w:hAnsi="Times New Roman" w:cs="Times New Roman"/>
          <w:sz w:val="28"/>
          <w:szCs w:val="28"/>
        </w:rPr>
        <w:t xml:space="preserve">, с которым заключил договор Продавец (далее – Оператор </w:t>
      </w:r>
      <w:r w:rsidR="00F32D86" w:rsidRPr="00681919">
        <w:rPr>
          <w:rFonts w:ascii="Times New Roman" w:hAnsi="Times New Roman" w:cs="Times New Roman"/>
          <w:sz w:val="28"/>
          <w:szCs w:val="28"/>
        </w:rPr>
        <w:t>Продавца</w:t>
      </w:r>
      <w:r w:rsidR="004D211F" w:rsidRPr="00681919">
        <w:rPr>
          <w:rFonts w:ascii="Times New Roman" w:hAnsi="Times New Roman" w:cs="Times New Roman"/>
          <w:sz w:val="28"/>
          <w:szCs w:val="28"/>
        </w:rPr>
        <w:t>)</w:t>
      </w:r>
      <w:r w:rsidR="00250770" w:rsidRPr="00681919">
        <w:rPr>
          <w:rFonts w:ascii="Times New Roman" w:hAnsi="Times New Roman" w:cs="Times New Roman"/>
          <w:sz w:val="28"/>
          <w:szCs w:val="28"/>
        </w:rPr>
        <w:t>,</w:t>
      </w:r>
      <w:r w:rsidR="00CC0241" w:rsidRPr="00681919">
        <w:rPr>
          <w:rFonts w:ascii="Times New Roman" w:hAnsi="Times New Roman" w:cs="Times New Roman"/>
          <w:sz w:val="28"/>
          <w:szCs w:val="28"/>
        </w:rPr>
        <w:t xml:space="preserve"> </w:t>
      </w:r>
      <w:r w:rsidR="006F37C5" w:rsidRPr="00681919">
        <w:rPr>
          <w:rFonts w:ascii="Times New Roman" w:hAnsi="Times New Roman" w:cs="Times New Roman"/>
          <w:sz w:val="28"/>
          <w:szCs w:val="28"/>
        </w:rPr>
        <w:t xml:space="preserve">набора логически связанных электронных документов, электронных подписей, а также сопутствующей транспортной информации и сведений, объединенных в один архив (далее - </w:t>
      </w:r>
      <w:r w:rsidR="00F32D86" w:rsidRPr="00681919">
        <w:rPr>
          <w:rFonts w:ascii="Times New Roman" w:hAnsi="Times New Roman" w:cs="Times New Roman"/>
          <w:sz w:val="28"/>
          <w:szCs w:val="28"/>
        </w:rPr>
        <w:t>транспортн</w:t>
      </w:r>
      <w:r w:rsidR="006F37C5" w:rsidRPr="00681919">
        <w:rPr>
          <w:rFonts w:ascii="Times New Roman" w:hAnsi="Times New Roman" w:cs="Times New Roman"/>
          <w:sz w:val="28"/>
          <w:szCs w:val="28"/>
        </w:rPr>
        <w:t>ый</w:t>
      </w:r>
      <w:r w:rsidR="00F32D86" w:rsidRPr="00681919">
        <w:rPr>
          <w:rFonts w:ascii="Times New Roman" w:hAnsi="Times New Roman" w:cs="Times New Roman"/>
          <w:sz w:val="28"/>
          <w:szCs w:val="28"/>
        </w:rPr>
        <w:t xml:space="preserve"> контейнер</w:t>
      </w:r>
      <w:r w:rsidR="006F37C5" w:rsidRPr="00681919">
        <w:rPr>
          <w:rFonts w:ascii="Times New Roman" w:hAnsi="Times New Roman" w:cs="Times New Roman"/>
          <w:sz w:val="28"/>
          <w:szCs w:val="28"/>
        </w:rPr>
        <w:t>)</w:t>
      </w:r>
      <w:r w:rsidR="008868FC" w:rsidRPr="00681919">
        <w:rPr>
          <w:rFonts w:ascii="Times New Roman" w:hAnsi="Times New Roman" w:cs="Times New Roman"/>
          <w:sz w:val="28"/>
          <w:szCs w:val="28"/>
        </w:rPr>
        <w:t xml:space="preserve">, </w:t>
      </w:r>
      <w:r w:rsidR="00F32D86" w:rsidRPr="00681919">
        <w:rPr>
          <w:rFonts w:ascii="Times New Roman" w:hAnsi="Times New Roman" w:cs="Times New Roman"/>
          <w:sz w:val="28"/>
          <w:szCs w:val="28"/>
        </w:rPr>
        <w:t xml:space="preserve">в </w:t>
      </w:r>
      <w:r w:rsidR="00C26163" w:rsidRPr="00681919">
        <w:rPr>
          <w:rFonts w:ascii="Times New Roman" w:hAnsi="Times New Roman" w:cs="Times New Roman"/>
          <w:sz w:val="28"/>
          <w:szCs w:val="28"/>
        </w:rPr>
        <w:lastRenderedPageBreak/>
        <w:t>автоматизированную информационную систему ФНС России, обеспечивающую прием, хранение, обра</w:t>
      </w:r>
      <w:r w:rsidR="00D247A0" w:rsidRPr="00681919">
        <w:rPr>
          <w:rFonts w:ascii="Times New Roman" w:hAnsi="Times New Roman" w:cs="Times New Roman"/>
          <w:sz w:val="28"/>
          <w:szCs w:val="28"/>
        </w:rPr>
        <w:t>б</w:t>
      </w:r>
      <w:r w:rsidR="00C26163" w:rsidRPr="00681919">
        <w:rPr>
          <w:rFonts w:ascii="Times New Roman" w:hAnsi="Times New Roman" w:cs="Times New Roman"/>
          <w:sz w:val="28"/>
          <w:szCs w:val="28"/>
        </w:rPr>
        <w:t xml:space="preserve">отку и предоставление электронных документов, сведений и информации в электронной форме (далее - </w:t>
      </w:r>
      <w:r w:rsidR="008B4EF9" w:rsidRPr="00681919">
        <w:rPr>
          <w:rFonts w:ascii="Times New Roman" w:hAnsi="Times New Roman" w:cs="Times New Roman"/>
          <w:sz w:val="28"/>
          <w:szCs w:val="28"/>
        </w:rPr>
        <w:t>Приемный комплекс ФНС России</w:t>
      </w:r>
      <w:r w:rsidR="00C26163" w:rsidRPr="00681919">
        <w:rPr>
          <w:rFonts w:ascii="Times New Roman" w:hAnsi="Times New Roman" w:cs="Times New Roman"/>
          <w:sz w:val="28"/>
          <w:szCs w:val="28"/>
        </w:rPr>
        <w:t>)</w:t>
      </w:r>
      <w:r w:rsidR="008B4EF9" w:rsidRPr="00681919" w:rsidDel="008B4EF9">
        <w:rPr>
          <w:rFonts w:ascii="Times New Roman" w:hAnsi="Times New Roman" w:cs="Times New Roman"/>
          <w:sz w:val="28"/>
          <w:szCs w:val="28"/>
        </w:rPr>
        <w:t xml:space="preserve"> </w:t>
      </w:r>
      <w:r w:rsidR="007A4294" w:rsidRPr="00681919">
        <w:rPr>
          <w:rFonts w:ascii="Times New Roman" w:hAnsi="Times New Roman" w:cs="Times New Roman"/>
          <w:sz w:val="28"/>
          <w:szCs w:val="28"/>
        </w:rPr>
        <w:t xml:space="preserve">с использованием </w:t>
      </w:r>
      <w:r w:rsidR="00C26163" w:rsidRPr="00681919">
        <w:rPr>
          <w:rFonts w:ascii="Times New Roman" w:hAnsi="Times New Roman" w:cs="Times New Roman"/>
          <w:sz w:val="28"/>
          <w:szCs w:val="28"/>
        </w:rPr>
        <w:t>т</w:t>
      </w:r>
      <w:r w:rsidR="006B4489" w:rsidRPr="00681919">
        <w:rPr>
          <w:rFonts w:ascii="Times New Roman" w:hAnsi="Times New Roman" w:cs="Times New Roman"/>
          <w:sz w:val="28"/>
          <w:szCs w:val="28"/>
        </w:rPr>
        <w:t xml:space="preserve">ехнических средств </w:t>
      </w:r>
      <w:r w:rsidR="00250770" w:rsidRPr="00681919">
        <w:rPr>
          <w:rFonts w:ascii="Times New Roman" w:hAnsi="Times New Roman" w:cs="Times New Roman"/>
          <w:sz w:val="28"/>
          <w:szCs w:val="28"/>
        </w:rPr>
        <w:t>О</w:t>
      </w:r>
      <w:r w:rsidR="006B4489" w:rsidRPr="00681919">
        <w:rPr>
          <w:rFonts w:ascii="Times New Roman" w:hAnsi="Times New Roman" w:cs="Times New Roman"/>
          <w:sz w:val="28"/>
          <w:szCs w:val="28"/>
        </w:rPr>
        <w:t>ператора</w:t>
      </w:r>
      <w:r w:rsidR="00FC71C5" w:rsidRPr="00681919">
        <w:rPr>
          <w:rFonts w:ascii="Times New Roman" w:hAnsi="Times New Roman" w:cs="Times New Roman"/>
          <w:sz w:val="28"/>
          <w:szCs w:val="28"/>
        </w:rPr>
        <w:t xml:space="preserve"> Продавца</w:t>
      </w:r>
      <w:r w:rsidR="00F32D86" w:rsidRPr="00681919">
        <w:rPr>
          <w:rFonts w:ascii="Times New Roman" w:hAnsi="Times New Roman" w:cs="Times New Roman"/>
          <w:sz w:val="28"/>
          <w:szCs w:val="28"/>
        </w:rPr>
        <w:t>.</w:t>
      </w:r>
      <w:r w:rsidR="006F37C5" w:rsidRPr="00681919">
        <w:rPr>
          <w:rFonts w:ascii="Times New Roman" w:hAnsi="Times New Roman" w:cs="Times New Roman"/>
          <w:sz w:val="28"/>
          <w:szCs w:val="28"/>
        </w:rPr>
        <w:t xml:space="preserve"> Состав электронных документов, структура и формат транспортного контейнера </w:t>
      </w:r>
      <w:r w:rsidR="00FA3EF3">
        <w:rPr>
          <w:rFonts w:ascii="Times New Roman" w:hAnsi="Times New Roman" w:cs="Times New Roman"/>
          <w:sz w:val="28"/>
          <w:szCs w:val="28"/>
        </w:rPr>
        <w:t xml:space="preserve">размещаются </w:t>
      </w:r>
      <w:r w:rsidR="00681919" w:rsidRPr="00A442F1">
        <w:rPr>
          <w:rFonts w:ascii="Times New Roman" w:hAnsi="Times New Roman" w:cs="Times New Roman"/>
          <w:sz w:val="28"/>
          <w:szCs w:val="28"/>
        </w:rPr>
        <w:t xml:space="preserve">на </w:t>
      </w:r>
      <w:r w:rsidR="00681919">
        <w:rPr>
          <w:rFonts w:ascii="Times New Roman" w:hAnsi="Times New Roman" w:cs="Times New Roman"/>
          <w:sz w:val="28"/>
          <w:szCs w:val="28"/>
        </w:rPr>
        <w:t xml:space="preserve">официальном сайте Федеральной налоговой службы в информационно-телекоммуникационной сети Интернет (далее - </w:t>
      </w:r>
      <w:r w:rsidR="00681919" w:rsidRPr="00A442F1">
        <w:rPr>
          <w:rFonts w:ascii="Times New Roman" w:hAnsi="Times New Roman" w:cs="Times New Roman"/>
          <w:sz w:val="28"/>
          <w:szCs w:val="28"/>
        </w:rPr>
        <w:t>сайт ФНС России</w:t>
      </w:r>
      <w:r w:rsidR="00681919">
        <w:rPr>
          <w:rFonts w:ascii="Times New Roman" w:hAnsi="Times New Roman" w:cs="Times New Roman"/>
          <w:sz w:val="28"/>
          <w:szCs w:val="28"/>
        </w:rPr>
        <w:t>)</w:t>
      </w:r>
      <w:r w:rsidR="00681919" w:rsidRPr="00A442F1">
        <w:rPr>
          <w:rFonts w:ascii="Times New Roman" w:hAnsi="Times New Roman" w:cs="Times New Roman"/>
          <w:sz w:val="28"/>
          <w:szCs w:val="28"/>
        </w:rPr>
        <w:t xml:space="preserve">.   </w:t>
      </w:r>
    </w:p>
    <w:p w14:paraId="67F2252D" w14:textId="6338B28E" w:rsidR="00BE1903" w:rsidRDefault="00815DBC" w:rsidP="006819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электронного документооборота должен отвечать требованиям, установленным приказом ФНС России от 08.06.2021 </w:t>
      </w:r>
      <w:r w:rsidR="00681919">
        <w:rPr>
          <w:rFonts w:ascii="Times New Roman" w:hAnsi="Times New Roman" w:cs="Times New Roman"/>
          <w:sz w:val="28"/>
          <w:szCs w:val="28"/>
        </w:rPr>
        <w:t xml:space="preserve">               </w:t>
      </w:r>
      <w:r>
        <w:rPr>
          <w:rFonts w:ascii="Times New Roman" w:hAnsi="Times New Roman" w:cs="Times New Roman"/>
          <w:sz w:val="28"/>
          <w:szCs w:val="28"/>
        </w:rPr>
        <w:t>№ ЕД-7-26/546</w:t>
      </w:r>
      <w:r w:rsidRPr="00681919">
        <w:rPr>
          <w:rFonts w:ascii="Times New Roman" w:hAnsi="Times New Roman" w:cs="Times New Roman"/>
          <w:sz w:val="28"/>
          <w:szCs w:val="28"/>
        </w:rPr>
        <w:t>@</w:t>
      </w:r>
      <w:r>
        <w:rPr>
          <w:rFonts w:ascii="Times New Roman" w:hAnsi="Times New Roman" w:cs="Times New Roman"/>
          <w:sz w:val="28"/>
          <w:szCs w:val="28"/>
        </w:rPr>
        <w:t xml:space="preserve"> «Об утверждении</w:t>
      </w:r>
      <w:r w:rsidR="00324240">
        <w:rPr>
          <w:rFonts w:ascii="Times New Roman" w:hAnsi="Times New Roman" w:cs="Times New Roman"/>
          <w:sz w:val="28"/>
          <w:szCs w:val="28"/>
        </w:rPr>
        <w:t xml:space="preserve"> Требований к оператору электронного документооборота»</w:t>
      </w:r>
      <w:r>
        <w:rPr>
          <w:rFonts w:ascii="Times New Roman" w:hAnsi="Times New Roman" w:cs="Times New Roman"/>
          <w:sz w:val="28"/>
          <w:szCs w:val="28"/>
        </w:rPr>
        <w:t xml:space="preserve"> (зарегистрирован Министерством юстиции Российской Федерации</w:t>
      </w:r>
      <w:r w:rsidR="00324240">
        <w:rPr>
          <w:rFonts w:ascii="Times New Roman" w:hAnsi="Times New Roman" w:cs="Times New Roman"/>
          <w:sz w:val="28"/>
          <w:szCs w:val="28"/>
        </w:rPr>
        <w:t xml:space="preserve"> 15.09.2021</w:t>
      </w:r>
      <w:r>
        <w:rPr>
          <w:rFonts w:ascii="Times New Roman" w:hAnsi="Times New Roman" w:cs="Times New Roman"/>
          <w:sz w:val="28"/>
          <w:szCs w:val="28"/>
        </w:rPr>
        <w:t>, регистрационный №</w:t>
      </w:r>
      <w:r w:rsidR="00324240">
        <w:rPr>
          <w:rFonts w:ascii="Times New Roman" w:hAnsi="Times New Roman" w:cs="Times New Roman"/>
          <w:sz w:val="28"/>
          <w:szCs w:val="28"/>
        </w:rPr>
        <w:t xml:space="preserve"> 65006</w:t>
      </w:r>
      <w:r>
        <w:rPr>
          <w:rFonts w:ascii="Times New Roman" w:hAnsi="Times New Roman" w:cs="Times New Roman"/>
          <w:sz w:val="28"/>
          <w:szCs w:val="28"/>
        </w:rPr>
        <w:t>)</w:t>
      </w:r>
      <w:r w:rsidR="00F36749">
        <w:rPr>
          <w:rFonts w:ascii="Times New Roman" w:hAnsi="Times New Roman" w:cs="Times New Roman"/>
          <w:sz w:val="28"/>
          <w:szCs w:val="28"/>
        </w:rPr>
        <w:t xml:space="preserve"> (далее – приказ ФНС России № ЕД-7-26/546</w:t>
      </w:r>
      <w:r w:rsidR="00F36749" w:rsidRPr="003820C0">
        <w:rPr>
          <w:rFonts w:ascii="Times New Roman" w:hAnsi="Times New Roman" w:cs="Times New Roman"/>
          <w:sz w:val="28"/>
          <w:szCs w:val="28"/>
        </w:rPr>
        <w:t>@)</w:t>
      </w:r>
      <w:r w:rsidR="00BE1903">
        <w:rPr>
          <w:rFonts w:ascii="Times New Roman" w:hAnsi="Times New Roman" w:cs="Times New Roman"/>
          <w:sz w:val="28"/>
          <w:szCs w:val="28"/>
        </w:rPr>
        <w:t>.</w:t>
      </w:r>
      <w:r>
        <w:rPr>
          <w:rFonts w:ascii="Times New Roman" w:hAnsi="Times New Roman" w:cs="Times New Roman"/>
          <w:sz w:val="28"/>
          <w:szCs w:val="28"/>
        </w:rPr>
        <w:t xml:space="preserve"> </w:t>
      </w:r>
    </w:p>
    <w:p w14:paraId="58F3125E" w14:textId="1126DD1C" w:rsidR="00F32D86" w:rsidRDefault="00BE1903" w:rsidP="006819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A1F43">
        <w:rPr>
          <w:rFonts w:ascii="Times New Roman" w:hAnsi="Times New Roman" w:cs="Times New Roman"/>
          <w:sz w:val="28"/>
          <w:szCs w:val="28"/>
        </w:rPr>
        <w:t xml:space="preserve"> случае осуществления операций с товарами, подлежащими прослеживаемости в рамках контрактов в сфере закупок товаров, работ, услуг для обеспечения государственных и муниципальных нужд, оператором электронного документооборота</w:t>
      </w:r>
      <w:r>
        <w:rPr>
          <w:rFonts w:ascii="Times New Roman" w:hAnsi="Times New Roman" w:cs="Times New Roman"/>
          <w:sz w:val="28"/>
          <w:szCs w:val="28"/>
        </w:rPr>
        <w:t xml:space="preserve"> для сторон контракта</w:t>
      </w:r>
      <w:r w:rsidR="00AA1F43">
        <w:rPr>
          <w:rFonts w:ascii="Times New Roman" w:hAnsi="Times New Roman" w:cs="Times New Roman"/>
          <w:sz w:val="28"/>
          <w:szCs w:val="28"/>
        </w:rPr>
        <w:t xml:space="preserve"> </w:t>
      </w:r>
      <w:r w:rsidR="00D53154">
        <w:rPr>
          <w:rFonts w:ascii="Times New Roman" w:hAnsi="Times New Roman" w:cs="Times New Roman"/>
          <w:sz w:val="28"/>
          <w:szCs w:val="28"/>
        </w:rPr>
        <w:t>явля</w:t>
      </w:r>
      <w:r w:rsidR="00AA1F43">
        <w:rPr>
          <w:rFonts w:ascii="Times New Roman" w:hAnsi="Times New Roman" w:cs="Times New Roman"/>
          <w:sz w:val="28"/>
          <w:szCs w:val="28"/>
        </w:rPr>
        <w:t>ется федеральный орган исполнительный власти,</w:t>
      </w:r>
      <w:r w:rsidR="008728E5">
        <w:rPr>
          <w:rFonts w:ascii="Times New Roman" w:hAnsi="Times New Roman" w:cs="Times New Roman"/>
          <w:sz w:val="28"/>
          <w:szCs w:val="28"/>
        </w:rPr>
        <w:t xml:space="preserve"> </w:t>
      </w:r>
      <w:r w:rsidR="00815DBC">
        <w:rPr>
          <w:rFonts w:ascii="Times New Roman" w:hAnsi="Times New Roman" w:cs="Times New Roman"/>
          <w:sz w:val="28"/>
          <w:szCs w:val="28"/>
        </w:rPr>
        <w:t>определен</w:t>
      </w:r>
      <w:r w:rsidR="00AA1F43">
        <w:rPr>
          <w:rFonts w:ascii="Times New Roman" w:hAnsi="Times New Roman" w:cs="Times New Roman"/>
          <w:sz w:val="28"/>
          <w:szCs w:val="28"/>
        </w:rPr>
        <w:t>ный п</w:t>
      </w:r>
      <w:r w:rsidR="00AA1F43" w:rsidRPr="00AA1F43">
        <w:rPr>
          <w:rFonts w:ascii="Times New Roman" w:hAnsi="Times New Roman" w:cs="Times New Roman"/>
          <w:sz w:val="28"/>
          <w:szCs w:val="28"/>
        </w:rPr>
        <w:t>остановление</w:t>
      </w:r>
      <w:r w:rsidR="00AA1F43">
        <w:rPr>
          <w:rFonts w:ascii="Times New Roman" w:hAnsi="Times New Roman" w:cs="Times New Roman"/>
          <w:sz w:val="28"/>
          <w:szCs w:val="28"/>
        </w:rPr>
        <w:t>м</w:t>
      </w:r>
      <w:r w:rsidR="00AA1F43" w:rsidRPr="00AA1F43">
        <w:rPr>
          <w:rFonts w:ascii="Times New Roman" w:hAnsi="Times New Roman" w:cs="Times New Roman"/>
          <w:sz w:val="28"/>
          <w:szCs w:val="28"/>
        </w:rPr>
        <w:t xml:space="preserve"> Правительства Р</w:t>
      </w:r>
      <w:r w:rsidR="00AA1F43">
        <w:rPr>
          <w:rFonts w:ascii="Times New Roman" w:hAnsi="Times New Roman" w:cs="Times New Roman"/>
          <w:sz w:val="28"/>
          <w:szCs w:val="28"/>
        </w:rPr>
        <w:t>оссийской Федерации</w:t>
      </w:r>
      <w:r w:rsidR="00AA1F43" w:rsidRPr="00AA1F43">
        <w:rPr>
          <w:rFonts w:ascii="Times New Roman" w:hAnsi="Times New Roman" w:cs="Times New Roman"/>
          <w:sz w:val="28"/>
          <w:szCs w:val="28"/>
        </w:rPr>
        <w:t xml:space="preserve"> от 13.04.2017 </w:t>
      </w:r>
      <w:r w:rsidR="00AA1F43">
        <w:rPr>
          <w:rFonts w:ascii="Times New Roman" w:hAnsi="Times New Roman" w:cs="Times New Roman"/>
          <w:sz w:val="28"/>
          <w:szCs w:val="28"/>
        </w:rPr>
        <w:t>№ 442</w:t>
      </w:r>
      <w:r w:rsidR="00D53154">
        <w:rPr>
          <w:rFonts w:ascii="Times New Roman" w:hAnsi="Times New Roman" w:cs="Times New Roman"/>
          <w:sz w:val="28"/>
          <w:szCs w:val="28"/>
        </w:rPr>
        <w:t xml:space="preserve"> (Собрание законодательства Российской Федерации, 2017, № 17, ст. 2565; 2018, № 20, ст. 2842)</w:t>
      </w:r>
      <w:r w:rsidR="00AA1F43">
        <w:rPr>
          <w:rFonts w:ascii="Times New Roman" w:hAnsi="Times New Roman" w:cs="Times New Roman"/>
          <w:sz w:val="28"/>
          <w:szCs w:val="28"/>
        </w:rPr>
        <w:t>.</w:t>
      </w:r>
    </w:p>
    <w:p w14:paraId="5D288620" w14:textId="79BA58E1" w:rsidR="007F4D49" w:rsidRPr="00A442F1" w:rsidRDefault="009A2276" w:rsidP="007F4D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7F4D49">
        <w:rPr>
          <w:rFonts w:ascii="Times New Roman" w:hAnsi="Times New Roman" w:cs="Times New Roman"/>
          <w:sz w:val="28"/>
          <w:szCs w:val="28"/>
        </w:rPr>
        <w:t>Продав</w:t>
      </w:r>
      <w:r>
        <w:rPr>
          <w:rFonts w:ascii="Times New Roman" w:hAnsi="Times New Roman" w:cs="Times New Roman"/>
          <w:sz w:val="28"/>
          <w:szCs w:val="28"/>
        </w:rPr>
        <w:t>е</w:t>
      </w:r>
      <w:r w:rsidR="007F4D49" w:rsidRPr="00A442F1">
        <w:rPr>
          <w:rFonts w:ascii="Times New Roman" w:hAnsi="Times New Roman" w:cs="Times New Roman"/>
          <w:sz w:val="28"/>
          <w:szCs w:val="28"/>
        </w:rPr>
        <w:t>ц</w:t>
      </w:r>
      <w:r w:rsidR="00E0005F">
        <w:rPr>
          <w:rFonts w:ascii="Times New Roman" w:hAnsi="Times New Roman" w:cs="Times New Roman"/>
          <w:sz w:val="28"/>
          <w:szCs w:val="28"/>
        </w:rPr>
        <w:t>, в том числе действующий в рамках договоров комиссии (агентских договоров),</w:t>
      </w:r>
      <w:r w:rsidR="007F4D49">
        <w:rPr>
          <w:rFonts w:ascii="Times New Roman" w:hAnsi="Times New Roman" w:cs="Times New Roman"/>
          <w:sz w:val="28"/>
          <w:szCs w:val="28"/>
        </w:rPr>
        <w:t xml:space="preserve"> </w:t>
      </w:r>
      <w:r w:rsidR="007F4D49" w:rsidRPr="00A442F1">
        <w:rPr>
          <w:rFonts w:ascii="Times New Roman" w:hAnsi="Times New Roman" w:cs="Times New Roman"/>
          <w:sz w:val="28"/>
          <w:szCs w:val="28"/>
        </w:rPr>
        <w:t>подключ</w:t>
      </w:r>
      <w:r>
        <w:rPr>
          <w:rFonts w:ascii="Times New Roman" w:hAnsi="Times New Roman" w:cs="Times New Roman"/>
          <w:sz w:val="28"/>
          <w:szCs w:val="28"/>
        </w:rPr>
        <w:t>ается</w:t>
      </w:r>
      <w:r w:rsidR="007F4D49" w:rsidRPr="00A442F1">
        <w:rPr>
          <w:rFonts w:ascii="Times New Roman" w:hAnsi="Times New Roman" w:cs="Times New Roman"/>
          <w:sz w:val="28"/>
          <w:szCs w:val="28"/>
        </w:rPr>
        <w:t xml:space="preserve"> к электронному документообороту через </w:t>
      </w:r>
      <w:r>
        <w:rPr>
          <w:rFonts w:ascii="Times New Roman" w:hAnsi="Times New Roman" w:cs="Times New Roman"/>
          <w:sz w:val="28"/>
          <w:szCs w:val="28"/>
        </w:rPr>
        <w:t>о</w:t>
      </w:r>
      <w:r w:rsidR="007F4D49" w:rsidRPr="00A442F1">
        <w:rPr>
          <w:rFonts w:ascii="Times New Roman" w:hAnsi="Times New Roman" w:cs="Times New Roman"/>
          <w:sz w:val="28"/>
          <w:szCs w:val="28"/>
        </w:rPr>
        <w:t xml:space="preserve">ператора </w:t>
      </w:r>
      <w:r w:rsidR="007F4D49">
        <w:rPr>
          <w:rFonts w:ascii="Times New Roman" w:hAnsi="Times New Roman" w:cs="Times New Roman"/>
          <w:sz w:val="28"/>
          <w:szCs w:val="28"/>
        </w:rPr>
        <w:t xml:space="preserve">электронного документооборота </w:t>
      </w:r>
      <w:r w:rsidR="007F4D49" w:rsidRPr="00A442F1">
        <w:rPr>
          <w:rFonts w:ascii="Times New Roman" w:hAnsi="Times New Roman" w:cs="Times New Roman"/>
          <w:sz w:val="28"/>
          <w:szCs w:val="28"/>
        </w:rPr>
        <w:t>и</w:t>
      </w:r>
      <w:r>
        <w:rPr>
          <w:rFonts w:ascii="Times New Roman" w:hAnsi="Times New Roman" w:cs="Times New Roman"/>
          <w:sz w:val="28"/>
          <w:szCs w:val="28"/>
        </w:rPr>
        <w:t xml:space="preserve"> и</w:t>
      </w:r>
      <w:r w:rsidR="007F4D49" w:rsidRPr="00A442F1">
        <w:rPr>
          <w:rFonts w:ascii="Times New Roman" w:hAnsi="Times New Roman" w:cs="Times New Roman"/>
          <w:sz w:val="28"/>
          <w:szCs w:val="28"/>
        </w:rPr>
        <w:t>ницииру</w:t>
      </w:r>
      <w:r>
        <w:rPr>
          <w:rFonts w:ascii="Times New Roman" w:hAnsi="Times New Roman" w:cs="Times New Roman"/>
          <w:sz w:val="28"/>
          <w:szCs w:val="28"/>
        </w:rPr>
        <w:t>ет</w:t>
      </w:r>
      <w:r w:rsidR="00E0005F">
        <w:rPr>
          <w:rFonts w:ascii="Times New Roman" w:hAnsi="Times New Roman" w:cs="Times New Roman"/>
          <w:sz w:val="28"/>
          <w:szCs w:val="28"/>
        </w:rPr>
        <w:t xml:space="preserve"> </w:t>
      </w:r>
      <w:r w:rsidR="007F4D49" w:rsidRPr="00A442F1">
        <w:rPr>
          <w:rFonts w:ascii="Times New Roman" w:hAnsi="Times New Roman" w:cs="Times New Roman"/>
          <w:sz w:val="28"/>
          <w:szCs w:val="28"/>
        </w:rPr>
        <w:t>начало документооборота путем отправки электронных документов Покупателю</w:t>
      </w:r>
      <w:r w:rsidR="007F4D49">
        <w:rPr>
          <w:rFonts w:ascii="Times New Roman" w:hAnsi="Times New Roman" w:cs="Times New Roman"/>
          <w:sz w:val="28"/>
          <w:szCs w:val="28"/>
        </w:rPr>
        <w:t>.</w:t>
      </w:r>
    </w:p>
    <w:p w14:paraId="36C921F5" w14:textId="1945FC7B" w:rsidR="007F4D49" w:rsidRPr="00A442F1" w:rsidRDefault="009A2276" w:rsidP="007F4D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7F4D49">
        <w:rPr>
          <w:rFonts w:ascii="Times New Roman" w:hAnsi="Times New Roman" w:cs="Times New Roman"/>
          <w:sz w:val="28"/>
          <w:szCs w:val="28"/>
        </w:rPr>
        <w:t>Покупател</w:t>
      </w:r>
      <w:r>
        <w:rPr>
          <w:rFonts w:ascii="Times New Roman" w:hAnsi="Times New Roman" w:cs="Times New Roman"/>
          <w:sz w:val="28"/>
          <w:szCs w:val="28"/>
        </w:rPr>
        <w:t>ь</w:t>
      </w:r>
      <w:r w:rsidR="00E0005F">
        <w:rPr>
          <w:rFonts w:ascii="Times New Roman" w:hAnsi="Times New Roman" w:cs="Times New Roman"/>
          <w:sz w:val="28"/>
          <w:szCs w:val="28"/>
        </w:rPr>
        <w:t xml:space="preserve">, в том числе действующий в рамках договоров комиссии (агентских договоров), </w:t>
      </w:r>
      <w:r w:rsidR="007F4D49" w:rsidRPr="00A442F1">
        <w:rPr>
          <w:rFonts w:ascii="Times New Roman" w:hAnsi="Times New Roman" w:cs="Times New Roman"/>
          <w:sz w:val="28"/>
          <w:szCs w:val="28"/>
        </w:rPr>
        <w:t>подключ</w:t>
      </w:r>
      <w:r>
        <w:rPr>
          <w:rFonts w:ascii="Times New Roman" w:hAnsi="Times New Roman" w:cs="Times New Roman"/>
          <w:sz w:val="28"/>
          <w:szCs w:val="28"/>
        </w:rPr>
        <w:t>ается</w:t>
      </w:r>
      <w:r w:rsidR="007F4D49" w:rsidRPr="00A442F1">
        <w:rPr>
          <w:rFonts w:ascii="Times New Roman" w:hAnsi="Times New Roman" w:cs="Times New Roman"/>
          <w:sz w:val="28"/>
          <w:szCs w:val="28"/>
        </w:rPr>
        <w:t xml:space="preserve"> к электронному документообороту через </w:t>
      </w:r>
      <w:r>
        <w:rPr>
          <w:rFonts w:ascii="Times New Roman" w:hAnsi="Times New Roman" w:cs="Times New Roman"/>
          <w:sz w:val="28"/>
          <w:szCs w:val="28"/>
        </w:rPr>
        <w:t>о</w:t>
      </w:r>
      <w:r w:rsidR="007F4D49" w:rsidRPr="00A442F1">
        <w:rPr>
          <w:rFonts w:ascii="Times New Roman" w:hAnsi="Times New Roman" w:cs="Times New Roman"/>
          <w:sz w:val="28"/>
          <w:szCs w:val="28"/>
        </w:rPr>
        <w:t xml:space="preserve">ператора </w:t>
      </w:r>
      <w:r w:rsidR="007F4D49">
        <w:rPr>
          <w:rFonts w:ascii="Times New Roman" w:hAnsi="Times New Roman" w:cs="Times New Roman"/>
          <w:sz w:val="28"/>
          <w:szCs w:val="28"/>
        </w:rPr>
        <w:t xml:space="preserve">электронного документооборота </w:t>
      </w:r>
      <w:r>
        <w:rPr>
          <w:rFonts w:ascii="Times New Roman" w:hAnsi="Times New Roman" w:cs="Times New Roman"/>
          <w:sz w:val="28"/>
          <w:szCs w:val="28"/>
        </w:rPr>
        <w:t>и</w:t>
      </w:r>
      <w:r w:rsidR="007F4D49" w:rsidRPr="00A442F1">
        <w:rPr>
          <w:rFonts w:ascii="Times New Roman" w:hAnsi="Times New Roman" w:cs="Times New Roman"/>
          <w:sz w:val="28"/>
          <w:szCs w:val="28"/>
        </w:rPr>
        <w:t xml:space="preserve"> получает электронный документ от Продавца</w:t>
      </w:r>
      <w:r w:rsidR="007F4D49">
        <w:rPr>
          <w:rFonts w:ascii="Times New Roman" w:hAnsi="Times New Roman" w:cs="Times New Roman"/>
          <w:sz w:val="28"/>
          <w:szCs w:val="28"/>
        </w:rPr>
        <w:t>.</w:t>
      </w:r>
    </w:p>
    <w:p w14:paraId="00148109" w14:textId="3DF7DF88" w:rsidR="00196439" w:rsidRPr="00EF0254" w:rsidRDefault="009A2276" w:rsidP="0019643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96439" w:rsidRPr="00A442F1">
        <w:rPr>
          <w:rFonts w:ascii="Times New Roman" w:hAnsi="Times New Roman" w:cs="Times New Roman"/>
          <w:sz w:val="28"/>
          <w:szCs w:val="28"/>
        </w:rPr>
        <w:t>. </w:t>
      </w:r>
      <w:r>
        <w:rPr>
          <w:rFonts w:ascii="Times New Roman" w:hAnsi="Times New Roman" w:cs="Times New Roman"/>
          <w:sz w:val="28"/>
          <w:szCs w:val="28"/>
        </w:rPr>
        <w:t>Для</w:t>
      </w:r>
      <w:r w:rsidR="00196439" w:rsidRPr="00A442F1">
        <w:rPr>
          <w:rFonts w:ascii="Times New Roman" w:hAnsi="Times New Roman" w:cs="Times New Roman"/>
          <w:sz w:val="28"/>
          <w:szCs w:val="28"/>
        </w:rPr>
        <w:t xml:space="preserve"> обеспечения возможности взаимодействия </w:t>
      </w:r>
      <w:r w:rsidR="00D247A0">
        <w:rPr>
          <w:rFonts w:ascii="Times New Roman" w:hAnsi="Times New Roman" w:cs="Times New Roman"/>
          <w:sz w:val="28"/>
          <w:szCs w:val="28"/>
        </w:rPr>
        <w:t>т</w:t>
      </w:r>
      <w:r w:rsidR="006B4489" w:rsidRPr="00A442F1">
        <w:rPr>
          <w:rFonts w:ascii="Times New Roman" w:hAnsi="Times New Roman" w:cs="Times New Roman"/>
          <w:sz w:val="28"/>
          <w:szCs w:val="28"/>
        </w:rPr>
        <w:t xml:space="preserve">ехнических средств </w:t>
      </w:r>
      <w:r w:rsidR="00AA1F43">
        <w:rPr>
          <w:rFonts w:ascii="Times New Roman" w:hAnsi="Times New Roman" w:cs="Times New Roman"/>
          <w:sz w:val="28"/>
          <w:szCs w:val="28"/>
        </w:rPr>
        <w:t>о</w:t>
      </w:r>
      <w:r w:rsidR="006B4489" w:rsidRPr="00A442F1">
        <w:rPr>
          <w:rFonts w:ascii="Times New Roman" w:hAnsi="Times New Roman" w:cs="Times New Roman"/>
          <w:sz w:val="28"/>
          <w:szCs w:val="28"/>
        </w:rPr>
        <w:t xml:space="preserve">ператора </w:t>
      </w:r>
      <w:r w:rsidR="00AA1F43">
        <w:rPr>
          <w:rFonts w:ascii="Times New Roman" w:hAnsi="Times New Roman" w:cs="Times New Roman"/>
          <w:sz w:val="28"/>
          <w:szCs w:val="28"/>
        </w:rPr>
        <w:t xml:space="preserve">электронного документооборота </w:t>
      </w:r>
      <w:r w:rsidR="00196439" w:rsidRPr="00A442F1">
        <w:rPr>
          <w:rFonts w:ascii="Times New Roman" w:hAnsi="Times New Roman" w:cs="Times New Roman"/>
          <w:sz w:val="28"/>
          <w:szCs w:val="28"/>
        </w:rPr>
        <w:t xml:space="preserve">с </w:t>
      </w:r>
      <w:r w:rsidR="006B4489" w:rsidRPr="00A442F1">
        <w:rPr>
          <w:rFonts w:ascii="Times New Roman" w:hAnsi="Times New Roman" w:cs="Times New Roman"/>
          <w:sz w:val="28"/>
          <w:szCs w:val="28"/>
        </w:rPr>
        <w:t xml:space="preserve">Приемным комплексом ФНС России </w:t>
      </w:r>
      <w:r w:rsidR="00196439" w:rsidRPr="00A442F1">
        <w:rPr>
          <w:rFonts w:ascii="Times New Roman" w:hAnsi="Times New Roman" w:cs="Times New Roman"/>
          <w:sz w:val="28"/>
          <w:szCs w:val="28"/>
        </w:rPr>
        <w:t>Оператор Продавца получ</w:t>
      </w:r>
      <w:r w:rsidR="00AA1F43">
        <w:rPr>
          <w:rFonts w:ascii="Times New Roman" w:hAnsi="Times New Roman" w:cs="Times New Roman"/>
          <w:sz w:val="28"/>
          <w:szCs w:val="28"/>
        </w:rPr>
        <w:t>ает</w:t>
      </w:r>
      <w:r w:rsidR="00196439" w:rsidRPr="00A442F1">
        <w:rPr>
          <w:rFonts w:ascii="Times New Roman" w:hAnsi="Times New Roman" w:cs="Times New Roman"/>
          <w:sz w:val="28"/>
          <w:szCs w:val="28"/>
        </w:rPr>
        <w:t xml:space="preserve"> доступ к </w:t>
      </w:r>
      <w:r w:rsidR="006B4489" w:rsidRPr="00A442F1">
        <w:rPr>
          <w:rFonts w:ascii="Times New Roman" w:hAnsi="Times New Roman" w:cs="Times New Roman"/>
          <w:sz w:val="28"/>
          <w:szCs w:val="28"/>
        </w:rPr>
        <w:t xml:space="preserve">Приемному комплексу ФНС России </w:t>
      </w:r>
      <w:r w:rsidR="00196439" w:rsidRPr="00A442F1">
        <w:rPr>
          <w:rFonts w:ascii="Times New Roman" w:hAnsi="Times New Roman" w:cs="Times New Roman"/>
          <w:sz w:val="28"/>
          <w:szCs w:val="28"/>
        </w:rPr>
        <w:t>в соответствии с</w:t>
      </w:r>
      <w:r w:rsidR="00796C2A" w:rsidRPr="00A442F1">
        <w:rPr>
          <w:rFonts w:ascii="Times New Roman" w:hAnsi="Times New Roman" w:cs="Times New Roman"/>
          <w:sz w:val="28"/>
          <w:szCs w:val="28"/>
        </w:rPr>
        <w:t xml:space="preserve"> информацией о </w:t>
      </w:r>
      <w:r w:rsidR="00BF1E6F" w:rsidRPr="00A442F1">
        <w:rPr>
          <w:rFonts w:ascii="Times New Roman" w:hAnsi="Times New Roman" w:cs="Times New Roman"/>
          <w:sz w:val="28"/>
          <w:szCs w:val="28"/>
        </w:rPr>
        <w:t>получени</w:t>
      </w:r>
      <w:r w:rsidR="00796C2A" w:rsidRPr="00A442F1">
        <w:rPr>
          <w:rFonts w:ascii="Times New Roman" w:hAnsi="Times New Roman" w:cs="Times New Roman"/>
          <w:sz w:val="28"/>
          <w:szCs w:val="28"/>
        </w:rPr>
        <w:t>и</w:t>
      </w:r>
      <w:r w:rsidR="00BF1E6F" w:rsidRPr="00A442F1">
        <w:rPr>
          <w:rFonts w:ascii="Times New Roman" w:hAnsi="Times New Roman" w:cs="Times New Roman"/>
          <w:sz w:val="28"/>
          <w:szCs w:val="28"/>
        </w:rPr>
        <w:t xml:space="preserve"> доступа к Приемному </w:t>
      </w:r>
      <w:r w:rsidR="00BF1E6F" w:rsidRPr="00EF0254">
        <w:rPr>
          <w:rFonts w:ascii="Times New Roman" w:hAnsi="Times New Roman" w:cs="Times New Roman"/>
          <w:sz w:val="28"/>
          <w:szCs w:val="28"/>
        </w:rPr>
        <w:t>комплексу ФНС России</w:t>
      </w:r>
      <w:r w:rsidR="00196439" w:rsidRPr="00EF0254">
        <w:rPr>
          <w:rFonts w:ascii="Times New Roman" w:hAnsi="Times New Roman" w:cs="Times New Roman"/>
          <w:sz w:val="28"/>
          <w:szCs w:val="28"/>
        </w:rPr>
        <w:t xml:space="preserve">, </w:t>
      </w:r>
      <w:r w:rsidRPr="00EF0254">
        <w:rPr>
          <w:rFonts w:ascii="Times New Roman" w:hAnsi="Times New Roman" w:cs="Times New Roman"/>
          <w:sz w:val="28"/>
          <w:szCs w:val="28"/>
        </w:rPr>
        <w:t xml:space="preserve">размещенной </w:t>
      </w:r>
      <w:r w:rsidR="00196439" w:rsidRPr="00EF0254">
        <w:rPr>
          <w:rFonts w:ascii="Times New Roman" w:hAnsi="Times New Roman" w:cs="Times New Roman"/>
          <w:sz w:val="28"/>
          <w:szCs w:val="28"/>
        </w:rPr>
        <w:t xml:space="preserve">на </w:t>
      </w:r>
      <w:r w:rsidR="00681919" w:rsidRPr="00EF0254">
        <w:rPr>
          <w:rFonts w:ascii="Times New Roman" w:hAnsi="Times New Roman" w:cs="Times New Roman"/>
          <w:sz w:val="28"/>
          <w:szCs w:val="28"/>
        </w:rPr>
        <w:t>с</w:t>
      </w:r>
      <w:r w:rsidR="000B6D42" w:rsidRPr="00EF0254">
        <w:rPr>
          <w:rFonts w:ascii="Times New Roman" w:hAnsi="Times New Roman" w:cs="Times New Roman"/>
          <w:sz w:val="28"/>
          <w:szCs w:val="28"/>
        </w:rPr>
        <w:t>айт</w:t>
      </w:r>
      <w:r w:rsidR="00681919" w:rsidRPr="00EF0254">
        <w:rPr>
          <w:rFonts w:ascii="Times New Roman" w:hAnsi="Times New Roman" w:cs="Times New Roman"/>
          <w:sz w:val="28"/>
          <w:szCs w:val="28"/>
        </w:rPr>
        <w:t>е</w:t>
      </w:r>
      <w:r w:rsidR="000B6D42" w:rsidRPr="00EF0254">
        <w:rPr>
          <w:rFonts w:ascii="Times New Roman" w:hAnsi="Times New Roman" w:cs="Times New Roman"/>
          <w:sz w:val="28"/>
          <w:szCs w:val="28"/>
        </w:rPr>
        <w:t xml:space="preserve"> ФНС России</w:t>
      </w:r>
      <w:r w:rsidR="00196439" w:rsidRPr="00EF0254">
        <w:rPr>
          <w:rFonts w:ascii="Times New Roman" w:hAnsi="Times New Roman" w:cs="Times New Roman"/>
          <w:sz w:val="28"/>
          <w:szCs w:val="28"/>
        </w:rPr>
        <w:t xml:space="preserve">.   </w:t>
      </w:r>
    </w:p>
    <w:p w14:paraId="2DA6E46D" w14:textId="52BFA8CB" w:rsidR="00196439" w:rsidRPr="00A442F1" w:rsidRDefault="00E25270" w:rsidP="00196439">
      <w:pPr>
        <w:autoSpaceDE w:val="0"/>
        <w:autoSpaceDN w:val="0"/>
        <w:adjustRightInd w:val="0"/>
        <w:spacing w:after="0" w:line="240" w:lineRule="auto"/>
        <w:ind w:firstLine="709"/>
        <w:jc w:val="both"/>
        <w:rPr>
          <w:rFonts w:ascii="Times New Roman" w:hAnsi="Times New Roman" w:cs="Times New Roman"/>
          <w:sz w:val="28"/>
          <w:szCs w:val="28"/>
        </w:rPr>
      </w:pPr>
      <w:r w:rsidRPr="00EF0254">
        <w:rPr>
          <w:rFonts w:ascii="Times New Roman" w:hAnsi="Times New Roman" w:cs="Times New Roman"/>
          <w:sz w:val="28"/>
          <w:szCs w:val="28"/>
        </w:rPr>
        <w:t>6</w:t>
      </w:r>
      <w:r w:rsidR="00F32D86" w:rsidRPr="00EF0254">
        <w:rPr>
          <w:rFonts w:ascii="Times New Roman" w:hAnsi="Times New Roman" w:cs="Times New Roman"/>
          <w:sz w:val="28"/>
          <w:szCs w:val="28"/>
        </w:rPr>
        <w:t>.</w:t>
      </w:r>
      <w:r w:rsidR="008C4BAD" w:rsidRPr="00EF0254">
        <w:rPr>
          <w:rFonts w:ascii="Times New Roman" w:hAnsi="Times New Roman" w:cs="Times New Roman"/>
          <w:sz w:val="28"/>
          <w:szCs w:val="28"/>
        </w:rPr>
        <w:t> </w:t>
      </w:r>
      <w:r w:rsidR="00F32D86" w:rsidRPr="00EF0254">
        <w:rPr>
          <w:rFonts w:ascii="Times New Roman" w:hAnsi="Times New Roman" w:cs="Times New Roman"/>
          <w:sz w:val="28"/>
          <w:szCs w:val="28"/>
        </w:rPr>
        <w:t xml:space="preserve"> Оператор Продавца форми</w:t>
      </w:r>
      <w:r w:rsidR="007E7245" w:rsidRPr="00EF0254">
        <w:rPr>
          <w:rFonts w:ascii="Times New Roman" w:hAnsi="Times New Roman" w:cs="Times New Roman"/>
          <w:sz w:val="28"/>
          <w:szCs w:val="28"/>
        </w:rPr>
        <w:t>рует</w:t>
      </w:r>
      <w:r w:rsidR="00F32D86" w:rsidRPr="00EF0254">
        <w:rPr>
          <w:rFonts w:ascii="Times New Roman" w:hAnsi="Times New Roman" w:cs="Times New Roman"/>
          <w:sz w:val="28"/>
          <w:szCs w:val="28"/>
        </w:rPr>
        <w:t xml:space="preserve"> транспортный контейнер в соответствии </w:t>
      </w:r>
      <w:r w:rsidR="003D23B0" w:rsidRPr="00EF0254">
        <w:rPr>
          <w:rFonts w:ascii="Times New Roman" w:hAnsi="Times New Roman" w:cs="Times New Roman"/>
          <w:sz w:val="28"/>
          <w:szCs w:val="28"/>
        </w:rPr>
        <w:t xml:space="preserve">с </w:t>
      </w:r>
      <w:r w:rsidR="009A2276" w:rsidRPr="00EF0254">
        <w:rPr>
          <w:rFonts w:ascii="Times New Roman" w:hAnsi="Times New Roman" w:cs="Times New Roman"/>
          <w:sz w:val="28"/>
          <w:szCs w:val="28"/>
        </w:rPr>
        <w:t xml:space="preserve">размещенным </w:t>
      </w:r>
      <w:r w:rsidR="003D23B0" w:rsidRPr="00EF0254">
        <w:rPr>
          <w:rFonts w:ascii="Times New Roman" w:hAnsi="Times New Roman" w:cs="Times New Roman"/>
          <w:sz w:val="28"/>
          <w:szCs w:val="28"/>
        </w:rPr>
        <w:t>на сайте ФНС России форматом</w:t>
      </w:r>
      <w:r w:rsidR="00F32D86" w:rsidRPr="00EF0254">
        <w:rPr>
          <w:rFonts w:ascii="Times New Roman" w:hAnsi="Times New Roman" w:cs="Times New Roman"/>
          <w:sz w:val="28"/>
          <w:szCs w:val="28"/>
        </w:rPr>
        <w:t xml:space="preserve">. </w:t>
      </w:r>
      <w:r w:rsidR="00BF1E6F" w:rsidRPr="00EF0254">
        <w:rPr>
          <w:rFonts w:ascii="Times New Roman" w:hAnsi="Times New Roman" w:cs="Times New Roman"/>
          <w:sz w:val="28"/>
          <w:szCs w:val="28"/>
        </w:rPr>
        <w:t>Перед формированием</w:t>
      </w:r>
      <w:r w:rsidR="00BF1E6F" w:rsidRPr="00EF0254" w:rsidDel="00BF1E6F">
        <w:rPr>
          <w:rFonts w:ascii="Times New Roman" w:hAnsi="Times New Roman" w:cs="Times New Roman"/>
          <w:sz w:val="28"/>
          <w:szCs w:val="28"/>
        </w:rPr>
        <w:t xml:space="preserve"> </w:t>
      </w:r>
      <w:r w:rsidR="00196439" w:rsidRPr="00EF0254">
        <w:rPr>
          <w:rFonts w:ascii="Times New Roman" w:hAnsi="Times New Roman" w:cs="Times New Roman"/>
          <w:sz w:val="28"/>
          <w:szCs w:val="28"/>
        </w:rPr>
        <w:t>транспортного контейнера Оператор Продавца провер</w:t>
      </w:r>
      <w:r w:rsidR="00AA1F43" w:rsidRPr="00EF0254">
        <w:rPr>
          <w:rFonts w:ascii="Times New Roman" w:hAnsi="Times New Roman" w:cs="Times New Roman"/>
          <w:sz w:val="28"/>
          <w:szCs w:val="28"/>
        </w:rPr>
        <w:t>яе</w:t>
      </w:r>
      <w:r w:rsidR="00196439" w:rsidRPr="00EF0254">
        <w:rPr>
          <w:rFonts w:ascii="Times New Roman" w:hAnsi="Times New Roman" w:cs="Times New Roman"/>
          <w:sz w:val="28"/>
          <w:szCs w:val="28"/>
        </w:rPr>
        <w:t xml:space="preserve">т </w:t>
      </w:r>
      <w:r w:rsidRPr="00EF0254">
        <w:rPr>
          <w:rFonts w:ascii="Times New Roman" w:hAnsi="Times New Roman" w:cs="Times New Roman"/>
          <w:sz w:val="28"/>
          <w:szCs w:val="28"/>
        </w:rPr>
        <w:t xml:space="preserve">электронные документы, в том числе имя файла электронного документа, </w:t>
      </w:r>
      <w:r w:rsidR="00196439" w:rsidRPr="00EF0254">
        <w:rPr>
          <w:rFonts w:ascii="Times New Roman" w:hAnsi="Times New Roman" w:cs="Times New Roman"/>
          <w:sz w:val="28"/>
          <w:szCs w:val="28"/>
        </w:rPr>
        <w:t>на соответствие у</w:t>
      </w:r>
      <w:r w:rsidR="009A2276" w:rsidRPr="00EF0254">
        <w:rPr>
          <w:rFonts w:ascii="Times New Roman" w:hAnsi="Times New Roman" w:cs="Times New Roman"/>
          <w:sz w:val="28"/>
          <w:szCs w:val="28"/>
        </w:rPr>
        <w:t>казанному</w:t>
      </w:r>
      <w:r w:rsidR="00EF0254" w:rsidRPr="00EF0254">
        <w:rPr>
          <w:rFonts w:ascii="Times New Roman" w:hAnsi="Times New Roman" w:cs="Times New Roman"/>
          <w:sz w:val="28"/>
          <w:szCs w:val="28"/>
        </w:rPr>
        <w:t xml:space="preserve"> </w:t>
      </w:r>
      <w:r w:rsidR="00196439" w:rsidRPr="00EF0254">
        <w:rPr>
          <w:rFonts w:ascii="Times New Roman" w:hAnsi="Times New Roman" w:cs="Times New Roman"/>
          <w:sz w:val="28"/>
          <w:szCs w:val="28"/>
        </w:rPr>
        <w:t xml:space="preserve">формату </w:t>
      </w:r>
      <w:r w:rsidR="00236B60" w:rsidRPr="00EF0254">
        <w:rPr>
          <w:rFonts w:ascii="Times New Roman" w:hAnsi="Times New Roman" w:cs="Times New Roman"/>
          <w:sz w:val="28"/>
          <w:szCs w:val="28"/>
        </w:rPr>
        <w:t xml:space="preserve">и при </w:t>
      </w:r>
      <w:r w:rsidR="00374290" w:rsidRPr="00EF0254">
        <w:rPr>
          <w:rFonts w:ascii="Times New Roman" w:hAnsi="Times New Roman" w:cs="Times New Roman"/>
          <w:sz w:val="28"/>
          <w:szCs w:val="28"/>
        </w:rPr>
        <w:t>отрицательном результате проверки Оператор Продавца принимает меры</w:t>
      </w:r>
      <w:r w:rsidR="00374290">
        <w:rPr>
          <w:rFonts w:ascii="Times New Roman" w:hAnsi="Times New Roman" w:cs="Times New Roman"/>
          <w:sz w:val="28"/>
          <w:szCs w:val="28"/>
        </w:rPr>
        <w:t xml:space="preserve"> по устранению выявленных ошибок.</w:t>
      </w:r>
      <w:r w:rsidR="00BF1E6F" w:rsidRPr="00A442F1">
        <w:rPr>
          <w:rFonts w:ascii="Times New Roman" w:hAnsi="Times New Roman" w:cs="Times New Roman"/>
          <w:sz w:val="28"/>
          <w:szCs w:val="28"/>
        </w:rPr>
        <w:t xml:space="preserve"> </w:t>
      </w:r>
    </w:p>
    <w:p w14:paraId="2D177189" w14:textId="344D7A64" w:rsidR="008E7909" w:rsidRPr="00D32A78" w:rsidRDefault="00E25270" w:rsidP="00F32D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8C4BAD" w:rsidRPr="00A442F1">
        <w:rPr>
          <w:rFonts w:ascii="Times New Roman" w:hAnsi="Times New Roman" w:cs="Times New Roman"/>
          <w:sz w:val="28"/>
          <w:szCs w:val="28"/>
        </w:rPr>
        <w:t>. </w:t>
      </w:r>
      <w:r w:rsidR="00F873C9">
        <w:rPr>
          <w:rFonts w:ascii="Times New Roman" w:hAnsi="Times New Roman" w:cs="Times New Roman"/>
          <w:sz w:val="28"/>
          <w:szCs w:val="28"/>
        </w:rPr>
        <w:t xml:space="preserve">При обмене хозяйствующими субъектами электронными документами, состоящими из одной части, </w:t>
      </w:r>
      <w:r w:rsidR="002A10CE">
        <w:rPr>
          <w:rFonts w:ascii="Times New Roman" w:hAnsi="Times New Roman" w:cs="Times New Roman"/>
          <w:sz w:val="28"/>
          <w:szCs w:val="28"/>
        </w:rPr>
        <w:t>Оператор Продавца направ</w:t>
      </w:r>
      <w:r w:rsidR="00AA1F43">
        <w:rPr>
          <w:rFonts w:ascii="Times New Roman" w:hAnsi="Times New Roman" w:cs="Times New Roman"/>
          <w:sz w:val="28"/>
          <w:szCs w:val="28"/>
        </w:rPr>
        <w:t>ляет</w:t>
      </w:r>
      <w:r w:rsidR="002A10CE">
        <w:rPr>
          <w:rFonts w:ascii="Times New Roman" w:hAnsi="Times New Roman" w:cs="Times New Roman"/>
          <w:sz w:val="28"/>
          <w:szCs w:val="28"/>
        </w:rPr>
        <w:t xml:space="preserve"> транспортный контейнер в Приемный комплекс ФНС России </w:t>
      </w:r>
      <w:r w:rsidR="00D036B8">
        <w:rPr>
          <w:rFonts w:ascii="Times New Roman" w:hAnsi="Times New Roman" w:cs="Times New Roman"/>
          <w:sz w:val="28"/>
          <w:szCs w:val="28"/>
        </w:rPr>
        <w:t>после</w:t>
      </w:r>
      <w:r w:rsidR="002A10CE">
        <w:rPr>
          <w:rFonts w:ascii="Times New Roman" w:hAnsi="Times New Roman" w:cs="Times New Roman"/>
          <w:sz w:val="28"/>
          <w:szCs w:val="28"/>
        </w:rPr>
        <w:t xml:space="preserve"> получения от </w:t>
      </w:r>
      <w:r w:rsidR="00AA1F43">
        <w:rPr>
          <w:rFonts w:ascii="Times New Roman" w:hAnsi="Times New Roman" w:cs="Times New Roman"/>
          <w:sz w:val="28"/>
          <w:szCs w:val="28"/>
        </w:rPr>
        <w:t>о</w:t>
      </w:r>
      <w:r w:rsidR="002A10CE">
        <w:rPr>
          <w:rFonts w:ascii="Times New Roman" w:hAnsi="Times New Roman" w:cs="Times New Roman"/>
          <w:sz w:val="28"/>
          <w:szCs w:val="28"/>
        </w:rPr>
        <w:t>ператора</w:t>
      </w:r>
      <w:r w:rsidR="00AA1F43">
        <w:rPr>
          <w:rFonts w:ascii="Times New Roman" w:hAnsi="Times New Roman" w:cs="Times New Roman"/>
          <w:sz w:val="28"/>
          <w:szCs w:val="28"/>
        </w:rPr>
        <w:t xml:space="preserve"> электронного документооборота</w:t>
      </w:r>
      <w:r w:rsidR="002A10CE">
        <w:rPr>
          <w:rFonts w:ascii="Times New Roman" w:hAnsi="Times New Roman" w:cs="Times New Roman"/>
          <w:sz w:val="28"/>
          <w:szCs w:val="28"/>
        </w:rPr>
        <w:t xml:space="preserve">, с которым заключил договор </w:t>
      </w:r>
      <w:r w:rsidR="002A10CE">
        <w:rPr>
          <w:rFonts w:ascii="Times New Roman" w:hAnsi="Times New Roman" w:cs="Times New Roman"/>
          <w:sz w:val="28"/>
          <w:szCs w:val="28"/>
        </w:rPr>
        <w:lastRenderedPageBreak/>
        <w:t>Покупатель (далее – Оператор Покупателя)</w:t>
      </w:r>
      <w:r w:rsidR="008E7909">
        <w:rPr>
          <w:rFonts w:ascii="Times New Roman" w:hAnsi="Times New Roman" w:cs="Times New Roman"/>
          <w:sz w:val="28"/>
          <w:szCs w:val="28"/>
        </w:rPr>
        <w:t>, подтверждения</w:t>
      </w:r>
      <w:r w:rsidR="004C556D">
        <w:rPr>
          <w:rFonts w:ascii="Times New Roman" w:hAnsi="Times New Roman" w:cs="Times New Roman"/>
          <w:sz w:val="28"/>
          <w:szCs w:val="28"/>
        </w:rPr>
        <w:t xml:space="preserve"> о направлении </w:t>
      </w:r>
      <w:r w:rsidR="00E93B49" w:rsidRPr="00D32A78">
        <w:rPr>
          <w:rFonts w:ascii="Times New Roman" w:hAnsi="Times New Roman" w:cs="Times New Roman"/>
          <w:sz w:val="28"/>
          <w:szCs w:val="28"/>
        </w:rPr>
        <w:t>электронного документа</w:t>
      </w:r>
      <w:r w:rsidR="004C556D" w:rsidRPr="00D32A78">
        <w:rPr>
          <w:rFonts w:ascii="Times New Roman" w:hAnsi="Times New Roman" w:cs="Times New Roman"/>
          <w:sz w:val="28"/>
          <w:szCs w:val="28"/>
        </w:rPr>
        <w:t xml:space="preserve"> </w:t>
      </w:r>
      <w:r w:rsidR="00090DE7">
        <w:rPr>
          <w:rFonts w:ascii="Times New Roman" w:hAnsi="Times New Roman" w:cs="Times New Roman"/>
          <w:sz w:val="28"/>
          <w:szCs w:val="28"/>
        </w:rPr>
        <w:t>П</w:t>
      </w:r>
      <w:r w:rsidR="004C556D" w:rsidRPr="00D32A78">
        <w:rPr>
          <w:rFonts w:ascii="Times New Roman" w:hAnsi="Times New Roman" w:cs="Times New Roman"/>
          <w:sz w:val="28"/>
          <w:szCs w:val="28"/>
        </w:rPr>
        <w:t>окупателю</w:t>
      </w:r>
      <w:r w:rsidR="008E7909" w:rsidRPr="00D32A78">
        <w:rPr>
          <w:rFonts w:ascii="Times New Roman" w:hAnsi="Times New Roman" w:cs="Times New Roman"/>
          <w:sz w:val="28"/>
          <w:szCs w:val="28"/>
        </w:rPr>
        <w:t>.</w:t>
      </w:r>
      <w:r w:rsidR="004C556D" w:rsidRPr="00D32A78">
        <w:rPr>
          <w:rFonts w:ascii="Times New Roman" w:hAnsi="Times New Roman" w:cs="Times New Roman"/>
          <w:sz w:val="28"/>
          <w:szCs w:val="28"/>
        </w:rPr>
        <w:t xml:space="preserve"> </w:t>
      </w:r>
    </w:p>
    <w:p w14:paraId="7695FF3D" w14:textId="42575CAB" w:rsidR="00F32D86" w:rsidRPr="00D32A78" w:rsidRDefault="008E7909" w:rsidP="00273847">
      <w:pPr>
        <w:spacing w:after="0" w:line="240" w:lineRule="auto"/>
        <w:ind w:firstLine="709"/>
        <w:jc w:val="both"/>
        <w:rPr>
          <w:rFonts w:ascii="Times New Roman" w:hAnsi="Times New Roman" w:cs="Times New Roman"/>
          <w:sz w:val="28"/>
          <w:szCs w:val="28"/>
        </w:rPr>
      </w:pPr>
      <w:r w:rsidRPr="00D32A78">
        <w:rPr>
          <w:rFonts w:ascii="Times New Roman" w:hAnsi="Times New Roman" w:cs="Times New Roman"/>
          <w:sz w:val="28"/>
          <w:szCs w:val="28"/>
        </w:rPr>
        <w:t>Подтверждение формируется в порядке, установленном пунктом 1</w:t>
      </w:r>
      <w:r w:rsidR="00A87302" w:rsidRPr="00D32A78">
        <w:rPr>
          <w:rFonts w:ascii="Times New Roman" w:hAnsi="Times New Roman" w:cs="Times New Roman"/>
          <w:sz w:val="28"/>
          <w:szCs w:val="28"/>
        </w:rPr>
        <w:t>6</w:t>
      </w:r>
      <w:r w:rsidRPr="00D32A78">
        <w:rPr>
          <w:rFonts w:ascii="Times New Roman" w:hAnsi="Times New Roman" w:cs="Times New Roman"/>
          <w:sz w:val="28"/>
          <w:szCs w:val="28"/>
        </w:rPr>
        <w:t xml:space="preserve">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05.02.2021 № 14н (зарегистрирован Мин</w:t>
      </w:r>
      <w:r w:rsidR="00FE75FE" w:rsidRPr="00D32A78">
        <w:rPr>
          <w:rFonts w:ascii="Times New Roman" w:hAnsi="Times New Roman" w:cs="Times New Roman"/>
          <w:sz w:val="28"/>
          <w:szCs w:val="28"/>
        </w:rPr>
        <w:t xml:space="preserve">истерством </w:t>
      </w:r>
      <w:r w:rsidRPr="00D32A78">
        <w:rPr>
          <w:rFonts w:ascii="Times New Roman" w:hAnsi="Times New Roman" w:cs="Times New Roman"/>
          <w:sz w:val="28"/>
          <w:szCs w:val="28"/>
        </w:rPr>
        <w:t>юст</w:t>
      </w:r>
      <w:r w:rsidR="00FE75FE" w:rsidRPr="00D32A78">
        <w:rPr>
          <w:rFonts w:ascii="Times New Roman" w:hAnsi="Times New Roman" w:cs="Times New Roman"/>
          <w:sz w:val="28"/>
          <w:szCs w:val="28"/>
        </w:rPr>
        <w:t>иции</w:t>
      </w:r>
      <w:r w:rsidRPr="00D32A78">
        <w:rPr>
          <w:rFonts w:ascii="Times New Roman" w:hAnsi="Times New Roman" w:cs="Times New Roman"/>
          <w:sz w:val="28"/>
          <w:szCs w:val="28"/>
        </w:rPr>
        <w:t xml:space="preserve"> Росси</w:t>
      </w:r>
      <w:r w:rsidR="00FE75FE" w:rsidRPr="00D32A78">
        <w:rPr>
          <w:rFonts w:ascii="Times New Roman" w:hAnsi="Times New Roman" w:cs="Times New Roman"/>
          <w:sz w:val="28"/>
          <w:szCs w:val="28"/>
        </w:rPr>
        <w:t>йской Федерации</w:t>
      </w:r>
      <w:r w:rsidRPr="00D32A78">
        <w:rPr>
          <w:rFonts w:ascii="Times New Roman" w:hAnsi="Times New Roman" w:cs="Times New Roman"/>
          <w:sz w:val="28"/>
          <w:szCs w:val="28"/>
        </w:rPr>
        <w:t xml:space="preserve"> 12.03.2021, регистрационный № 62737)</w:t>
      </w:r>
      <w:r w:rsidR="00A87302" w:rsidRPr="00D32A78">
        <w:rPr>
          <w:rFonts w:ascii="Times New Roman" w:hAnsi="Times New Roman" w:cs="Times New Roman"/>
          <w:sz w:val="28"/>
          <w:szCs w:val="28"/>
        </w:rPr>
        <w:t xml:space="preserve"> (далее – приказ Минфина России от 05.02.2021 </w:t>
      </w:r>
      <w:r w:rsidR="00FE75FE" w:rsidRPr="00D32A78">
        <w:rPr>
          <w:rFonts w:ascii="Times New Roman" w:hAnsi="Times New Roman" w:cs="Times New Roman"/>
          <w:sz w:val="28"/>
          <w:szCs w:val="28"/>
        </w:rPr>
        <w:t>№ 1</w:t>
      </w:r>
      <w:r w:rsidR="00A87302" w:rsidRPr="00D32A78">
        <w:rPr>
          <w:rFonts w:ascii="Times New Roman" w:hAnsi="Times New Roman" w:cs="Times New Roman"/>
          <w:sz w:val="28"/>
          <w:szCs w:val="28"/>
        </w:rPr>
        <w:t>4н)</w:t>
      </w:r>
      <w:r w:rsidRPr="00D32A78">
        <w:rPr>
          <w:rFonts w:ascii="Times New Roman" w:hAnsi="Times New Roman" w:cs="Times New Roman"/>
          <w:sz w:val="28"/>
          <w:szCs w:val="28"/>
        </w:rPr>
        <w:t xml:space="preserve">. </w:t>
      </w:r>
    </w:p>
    <w:p w14:paraId="328D753C" w14:textId="01242F7D" w:rsidR="008A671C" w:rsidRPr="00D32A78" w:rsidRDefault="00E25270" w:rsidP="00F32D86">
      <w:pPr>
        <w:spacing w:after="0" w:line="240" w:lineRule="auto"/>
        <w:ind w:firstLine="709"/>
        <w:jc w:val="both"/>
        <w:rPr>
          <w:rFonts w:ascii="Times New Roman" w:hAnsi="Times New Roman" w:cs="Times New Roman"/>
          <w:sz w:val="28"/>
          <w:szCs w:val="28"/>
        </w:rPr>
      </w:pPr>
      <w:r w:rsidRPr="00D32A78">
        <w:rPr>
          <w:rFonts w:ascii="Times New Roman" w:hAnsi="Times New Roman" w:cs="Times New Roman"/>
          <w:sz w:val="28"/>
          <w:szCs w:val="28"/>
        </w:rPr>
        <w:t>8</w:t>
      </w:r>
      <w:r w:rsidR="00FE75FE" w:rsidRPr="00D32A78">
        <w:rPr>
          <w:rFonts w:ascii="Times New Roman" w:hAnsi="Times New Roman" w:cs="Times New Roman"/>
          <w:sz w:val="28"/>
          <w:szCs w:val="28"/>
        </w:rPr>
        <w:t xml:space="preserve">. </w:t>
      </w:r>
      <w:r w:rsidR="00F873C9" w:rsidRPr="00D32A78">
        <w:rPr>
          <w:rFonts w:ascii="Times New Roman" w:hAnsi="Times New Roman" w:cs="Times New Roman"/>
          <w:sz w:val="28"/>
          <w:szCs w:val="28"/>
        </w:rPr>
        <w:t xml:space="preserve">При обмене хозяйствующими субъектами электронными документами, состоящими из двух частей, </w:t>
      </w:r>
      <w:r w:rsidR="008A671C" w:rsidRPr="00D32A78">
        <w:rPr>
          <w:rFonts w:ascii="Times New Roman" w:hAnsi="Times New Roman" w:cs="Times New Roman"/>
          <w:sz w:val="28"/>
          <w:szCs w:val="28"/>
        </w:rPr>
        <w:t>Оператор Продавца направ</w:t>
      </w:r>
      <w:r w:rsidR="00FE75FE" w:rsidRPr="00D32A78">
        <w:rPr>
          <w:rFonts w:ascii="Times New Roman" w:hAnsi="Times New Roman" w:cs="Times New Roman"/>
          <w:sz w:val="28"/>
          <w:szCs w:val="28"/>
        </w:rPr>
        <w:t>ляет</w:t>
      </w:r>
      <w:r w:rsidR="008A671C" w:rsidRPr="00D32A78">
        <w:rPr>
          <w:rFonts w:ascii="Times New Roman" w:hAnsi="Times New Roman" w:cs="Times New Roman"/>
          <w:sz w:val="28"/>
          <w:szCs w:val="28"/>
        </w:rPr>
        <w:t xml:space="preserve"> транспортный контейнер в Приемный комплекс ФНС России </w:t>
      </w:r>
      <w:r w:rsidR="009066FE" w:rsidRPr="00D32A78">
        <w:rPr>
          <w:rFonts w:ascii="Times New Roman" w:hAnsi="Times New Roman" w:cs="Times New Roman"/>
          <w:sz w:val="28"/>
          <w:szCs w:val="28"/>
        </w:rPr>
        <w:t xml:space="preserve">после </w:t>
      </w:r>
      <w:r w:rsidR="009133A0" w:rsidRPr="00D32A78">
        <w:rPr>
          <w:rFonts w:ascii="Times New Roman" w:hAnsi="Times New Roman" w:cs="Times New Roman"/>
          <w:sz w:val="28"/>
          <w:szCs w:val="28"/>
        </w:rPr>
        <w:t>направления</w:t>
      </w:r>
      <w:r w:rsidR="009066FE" w:rsidRPr="00D32A78">
        <w:rPr>
          <w:rFonts w:ascii="Times New Roman" w:hAnsi="Times New Roman" w:cs="Times New Roman"/>
          <w:sz w:val="28"/>
          <w:szCs w:val="28"/>
        </w:rPr>
        <w:t xml:space="preserve"> Оператор</w:t>
      </w:r>
      <w:r w:rsidR="002D1B19" w:rsidRPr="00D32A78">
        <w:rPr>
          <w:rFonts w:ascii="Times New Roman" w:hAnsi="Times New Roman" w:cs="Times New Roman"/>
          <w:sz w:val="28"/>
          <w:szCs w:val="28"/>
        </w:rPr>
        <w:t>у</w:t>
      </w:r>
      <w:r w:rsidR="009066FE" w:rsidRPr="00D32A78">
        <w:rPr>
          <w:rFonts w:ascii="Times New Roman" w:hAnsi="Times New Roman" w:cs="Times New Roman"/>
          <w:sz w:val="28"/>
          <w:szCs w:val="28"/>
        </w:rPr>
        <w:t xml:space="preserve"> Покупателя подтверждения</w:t>
      </w:r>
      <w:r w:rsidR="00581411" w:rsidRPr="00D32A78">
        <w:rPr>
          <w:rFonts w:ascii="Times New Roman" w:hAnsi="Times New Roman" w:cs="Times New Roman"/>
          <w:sz w:val="28"/>
          <w:szCs w:val="28"/>
        </w:rPr>
        <w:t xml:space="preserve"> о направлении извещения о получении </w:t>
      </w:r>
      <w:r w:rsidR="00E93B49" w:rsidRPr="00D32A78">
        <w:rPr>
          <w:rFonts w:ascii="Times New Roman" w:hAnsi="Times New Roman" w:cs="Times New Roman"/>
          <w:sz w:val="28"/>
          <w:szCs w:val="28"/>
        </w:rPr>
        <w:t>электронного документа</w:t>
      </w:r>
      <w:r w:rsidR="00581411" w:rsidRPr="00D32A78">
        <w:rPr>
          <w:rFonts w:ascii="Times New Roman" w:hAnsi="Times New Roman" w:cs="Times New Roman"/>
          <w:sz w:val="28"/>
          <w:szCs w:val="28"/>
        </w:rPr>
        <w:t xml:space="preserve"> и (или) иных дополнительных сведений к полученному </w:t>
      </w:r>
      <w:r w:rsidR="00E93B49" w:rsidRPr="00D32A78">
        <w:rPr>
          <w:rFonts w:ascii="Times New Roman" w:hAnsi="Times New Roman" w:cs="Times New Roman"/>
          <w:sz w:val="28"/>
          <w:szCs w:val="28"/>
        </w:rPr>
        <w:t>электронному документу</w:t>
      </w:r>
      <w:r w:rsidR="009066FE" w:rsidRPr="00D32A78">
        <w:rPr>
          <w:rFonts w:ascii="Times New Roman" w:hAnsi="Times New Roman" w:cs="Times New Roman"/>
          <w:sz w:val="28"/>
          <w:szCs w:val="28"/>
        </w:rPr>
        <w:t xml:space="preserve">, сформированного Оператором Продавца при получении электронного документа от Оператора Покупателя и направленного в адрес </w:t>
      </w:r>
      <w:r w:rsidR="00FE75FE" w:rsidRPr="00D32A78">
        <w:rPr>
          <w:rFonts w:ascii="Times New Roman" w:hAnsi="Times New Roman" w:cs="Times New Roman"/>
          <w:sz w:val="28"/>
          <w:szCs w:val="28"/>
        </w:rPr>
        <w:t xml:space="preserve">Оператора </w:t>
      </w:r>
      <w:r w:rsidR="009066FE" w:rsidRPr="00D32A78">
        <w:rPr>
          <w:rFonts w:ascii="Times New Roman" w:hAnsi="Times New Roman" w:cs="Times New Roman"/>
          <w:sz w:val="28"/>
          <w:szCs w:val="28"/>
        </w:rPr>
        <w:t>Продавца и Оператора Покупателя.</w:t>
      </w:r>
    </w:p>
    <w:p w14:paraId="736DC63C" w14:textId="0A00E209" w:rsidR="00F32D86" w:rsidRPr="00D32A78" w:rsidRDefault="009066FE" w:rsidP="00273847">
      <w:pPr>
        <w:spacing w:after="0" w:line="240" w:lineRule="auto"/>
        <w:ind w:firstLine="709"/>
        <w:jc w:val="both"/>
        <w:rPr>
          <w:rFonts w:ascii="Times New Roman" w:hAnsi="Times New Roman" w:cs="Times New Roman"/>
          <w:sz w:val="28"/>
          <w:szCs w:val="28"/>
        </w:rPr>
      </w:pPr>
      <w:r w:rsidRPr="00D32A78">
        <w:rPr>
          <w:rFonts w:ascii="Times New Roman" w:hAnsi="Times New Roman" w:cs="Times New Roman"/>
          <w:sz w:val="28"/>
          <w:szCs w:val="28"/>
        </w:rPr>
        <w:t>Подтверждение формируется в порядке, установленном пунктом 21 приказа Минфина России от 05.02.2021 № 14н.</w:t>
      </w:r>
    </w:p>
    <w:p w14:paraId="19AE30CD" w14:textId="03E4AE27" w:rsidR="00C33F9E" w:rsidRPr="00D32A78" w:rsidRDefault="00E25270" w:rsidP="00C33F9E">
      <w:pPr>
        <w:autoSpaceDE w:val="0"/>
        <w:autoSpaceDN w:val="0"/>
        <w:adjustRightInd w:val="0"/>
        <w:spacing w:after="0" w:line="240" w:lineRule="auto"/>
        <w:ind w:firstLine="709"/>
        <w:jc w:val="both"/>
        <w:rPr>
          <w:rFonts w:ascii="Times New Roman" w:hAnsi="Times New Roman" w:cs="Times New Roman"/>
          <w:sz w:val="28"/>
          <w:szCs w:val="28"/>
        </w:rPr>
      </w:pPr>
      <w:r w:rsidRPr="00D32A78">
        <w:rPr>
          <w:rFonts w:ascii="Times New Roman" w:hAnsi="Times New Roman" w:cs="Times New Roman"/>
          <w:sz w:val="28"/>
          <w:szCs w:val="28"/>
        </w:rPr>
        <w:t>9</w:t>
      </w:r>
      <w:r w:rsidR="00F32D86" w:rsidRPr="00D32A78">
        <w:rPr>
          <w:rFonts w:ascii="Times New Roman" w:hAnsi="Times New Roman" w:cs="Times New Roman"/>
          <w:sz w:val="28"/>
          <w:szCs w:val="28"/>
        </w:rPr>
        <w:t xml:space="preserve">. </w:t>
      </w:r>
      <w:r w:rsidR="00C33F9E" w:rsidRPr="00D32A78">
        <w:rPr>
          <w:rFonts w:ascii="Times New Roman" w:hAnsi="Times New Roman" w:cs="Times New Roman"/>
          <w:sz w:val="28"/>
          <w:szCs w:val="28"/>
        </w:rPr>
        <w:t>Оператор Продавца представ</w:t>
      </w:r>
      <w:r w:rsidR="00FE75FE" w:rsidRPr="00D32A78">
        <w:rPr>
          <w:rFonts w:ascii="Times New Roman" w:hAnsi="Times New Roman" w:cs="Times New Roman"/>
          <w:sz w:val="28"/>
          <w:szCs w:val="28"/>
        </w:rPr>
        <w:t>ляет</w:t>
      </w:r>
      <w:r w:rsidR="00C33F9E" w:rsidRPr="00D32A78">
        <w:rPr>
          <w:rFonts w:ascii="Times New Roman" w:hAnsi="Times New Roman" w:cs="Times New Roman"/>
          <w:sz w:val="28"/>
          <w:szCs w:val="28"/>
        </w:rPr>
        <w:t xml:space="preserve"> в ФНС России </w:t>
      </w:r>
      <w:r w:rsidR="00367531" w:rsidRPr="00D32A78">
        <w:rPr>
          <w:rFonts w:ascii="Times New Roman" w:hAnsi="Times New Roman" w:cs="Times New Roman"/>
          <w:sz w:val="28"/>
          <w:szCs w:val="28"/>
        </w:rPr>
        <w:t xml:space="preserve">электронные документы в составе транспортного контейнера </w:t>
      </w:r>
      <w:r w:rsidR="00C33F9E" w:rsidRPr="00D32A78">
        <w:rPr>
          <w:rFonts w:ascii="Times New Roman" w:hAnsi="Times New Roman" w:cs="Times New Roman"/>
          <w:sz w:val="28"/>
          <w:szCs w:val="28"/>
        </w:rPr>
        <w:t xml:space="preserve">в срок не позднее рабочего дня, следующего за днем получения от Продавца </w:t>
      </w:r>
      <w:r w:rsidR="00367531" w:rsidRPr="00D32A78">
        <w:rPr>
          <w:rFonts w:ascii="Times New Roman" w:hAnsi="Times New Roman" w:cs="Times New Roman"/>
          <w:sz w:val="28"/>
          <w:szCs w:val="28"/>
        </w:rPr>
        <w:t>указанных</w:t>
      </w:r>
      <w:r w:rsidR="00367531" w:rsidRPr="00D32A78">
        <w:rPr>
          <w:rFonts w:ascii="Times New Roman" w:hAnsi="Times New Roman" w:cs="Times New Roman"/>
          <w:i/>
          <w:sz w:val="28"/>
          <w:szCs w:val="28"/>
        </w:rPr>
        <w:t xml:space="preserve"> </w:t>
      </w:r>
      <w:r w:rsidR="00C33F9E" w:rsidRPr="00D32A78">
        <w:rPr>
          <w:rFonts w:ascii="Times New Roman" w:hAnsi="Times New Roman" w:cs="Times New Roman"/>
          <w:sz w:val="28"/>
          <w:szCs w:val="28"/>
        </w:rPr>
        <w:t>электронны</w:t>
      </w:r>
      <w:r w:rsidR="009066FE" w:rsidRPr="00D32A78">
        <w:rPr>
          <w:rFonts w:ascii="Times New Roman" w:hAnsi="Times New Roman" w:cs="Times New Roman"/>
          <w:sz w:val="28"/>
          <w:szCs w:val="28"/>
        </w:rPr>
        <w:t>х</w:t>
      </w:r>
      <w:r w:rsidR="00C33F9E" w:rsidRPr="00D32A78">
        <w:rPr>
          <w:rFonts w:ascii="Times New Roman" w:hAnsi="Times New Roman" w:cs="Times New Roman"/>
          <w:sz w:val="28"/>
          <w:szCs w:val="28"/>
        </w:rPr>
        <w:t xml:space="preserve"> документ</w:t>
      </w:r>
      <w:r w:rsidR="009066FE" w:rsidRPr="00D32A78">
        <w:rPr>
          <w:rFonts w:ascii="Times New Roman" w:hAnsi="Times New Roman" w:cs="Times New Roman"/>
          <w:sz w:val="28"/>
          <w:szCs w:val="28"/>
        </w:rPr>
        <w:t>ов</w:t>
      </w:r>
      <w:r w:rsidR="00367531" w:rsidRPr="00D32A78">
        <w:rPr>
          <w:rFonts w:ascii="Times New Roman" w:hAnsi="Times New Roman" w:cs="Times New Roman"/>
          <w:sz w:val="28"/>
          <w:szCs w:val="28"/>
        </w:rPr>
        <w:t>.</w:t>
      </w:r>
    </w:p>
    <w:p w14:paraId="1C78899C" w14:textId="07A20D39" w:rsidR="00F32D86" w:rsidRDefault="00C33F9E" w:rsidP="00D93709">
      <w:pPr>
        <w:autoSpaceDE w:val="0"/>
        <w:autoSpaceDN w:val="0"/>
        <w:adjustRightInd w:val="0"/>
        <w:spacing w:after="0" w:line="240" w:lineRule="auto"/>
        <w:ind w:firstLine="709"/>
        <w:jc w:val="both"/>
        <w:rPr>
          <w:rFonts w:ascii="Times New Roman" w:hAnsi="Times New Roman" w:cs="Times New Roman"/>
          <w:sz w:val="28"/>
          <w:szCs w:val="28"/>
        </w:rPr>
      </w:pPr>
      <w:r w:rsidRPr="00D32A78">
        <w:rPr>
          <w:rFonts w:ascii="Times New Roman" w:hAnsi="Times New Roman" w:cs="Times New Roman"/>
          <w:sz w:val="28"/>
          <w:szCs w:val="28"/>
        </w:rPr>
        <w:t xml:space="preserve">Электронные документы считаются представленными в установленный срок в случае </w:t>
      </w:r>
      <w:r w:rsidR="00F32D86" w:rsidRPr="00D32A78">
        <w:rPr>
          <w:rFonts w:ascii="Times New Roman" w:hAnsi="Times New Roman" w:cs="Times New Roman"/>
          <w:sz w:val="28"/>
          <w:szCs w:val="28"/>
        </w:rPr>
        <w:t>получения</w:t>
      </w:r>
      <w:r w:rsidR="000B3E92" w:rsidRPr="00D32A78">
        <w:rPr>
          <w:rFonts w:ascii="Times New Roman" w:hAnsi="Times New Roman" w:cs="Times New Roman"/>
          <w:sz w:val="28"/>
          <w:szCs w:val="28"/>
        </w:rPr>
        <w:t xml:space="preserve"> Операторо</w:t>
      </w:r>
      <w:r w:rsidR="000B3E92">
        <w:rPr>
          <w:rFonts w:ascii="Times New Roman" w:hAnsi="Times New Roman" w:cs="Times New Roman"/>
          <w:sz w:val="28"/>
          <w:szCs w:val="28"/>
        </w:rPr>
        <w:t>м Продавца</w:t>
      </w:r>
      <w:r w:rsidR="00F32D86" w:rsidRPr="00F32D86">
        <w:rPr>
          <w:rFonts w:ascii="Times New Roman" w:hAnsi="Times New Roman" w:cs="Times New Roman"/>
          <w:sz w:val="28"/>
          <w:szCs w:val="28"/>
        </w:rPr>
        <w:t xml:space="preserve"> от </w:t>
      </w:r>
      <w:r w:rsidR="00FA1C59" w:rsidRPr="00FA1C59">
        <w:rPr>
          <w:rFonts w:ascii="Times New Roman" w:hAnsi="Times New Roman" w:cs="Times New Roman"/>
          <w:sz w:val="28"/>
          <w:szCs w:val="28"/>
        </w:rPr>
        <w:t>Приемн</w:t>
      </w:r>
      <w:r w:rsidR="00FA1C59">
        <w:rPr>
          <w:rFonts w:ascii="Times New Roman" w:hAnsi="Times New Roman" w:cs="Times New Roman"/>
          <w:sz w:val="28"/>
          <w:szCs w:val="28"/>
        </w:rPr>
        <w:t>ого</w:t>
      </w:r>
      <w:r w:rsidR="00FA1C59" w:rsidRPr="00FA1C59">
        <w:rPr>
          <w:rFonts w:ascii="Times New Roman" w:hAnsi="Times New Roman" w:cs="Times New Roman"/>
          <w:sz w:val="28"/>
          <w:szCs w:val="28"/>
        </w:rPr>
        <w:t xml:space="preserve"> комплекс</w:t>
      </w:r>
      <w:r w:rsidR="00FA1C59">
        <w:rPr>
          <w:rFonts w:ascii="Times New Roman" w:hAnsi="Times New Roman" w:cs="Times New Roman"/>
          <w:sz w:val="28"/>
          <w:szCs w:val="28"/>
        </w:rPr>
        <w:t>а</w:t>
      </w:r>
      <w:r w:rsidR="00FA1C59" w:rsidRPr="00FA1C59">
        <w:rPr>
          <w:rFonts w:ascii="Times New Roman" w:hAnsi="Times New Roman" w:cs="Times New Roman"/>
          <w:sz w:val="28"/>
          <w:szCs w:val="28"/>
        </w:rPr>
        <w:t xml:space="preserve"> ФНС России</w:t>
      </w:r>
      <w:r w:rsidR="00FA1C59" w:rsidRPr="00FA1C59" w:rsidDel="00FA1C59">
        <w:rPr>
          <w:rFonts w:ascii="Times New Roman" w:hAnsi="Times New Roman" w:cs="Times New Roman"/>
          <w:sz w:val="28"/>
          <w:szCs w:val="28"/>
        </w:rPr>
        <w:t xml:space="preserve"> </w:t>
      </w:r>
      <w:r w:rsidR="00196439">
        <w:rPr>
          <w:rFonts w:ascii="Times New Roman" w:hAnsi="Times New Roman" w:cs="Times New Roman"/>
          <w:sz w:val="28"/>
          <w:szCs w:val="28"/>
        </w:rPr>
        <w:t xml:space="preserve">с использованием </w:t>
      </w:r>
      <w:r w:rsidR="00FE75FE">
        <w:rPr>
          <w:rFonts w:ascii="Times New Roman" w:hAnsi="Times New Roman" w:cs="Times New Roman"/>
          <w:sz w:val="28"/>
          <w:szCs w:val="28"/>
        </w:rPr>
        <w:t>т</w:t>
      </w:r>
      <w:r w:rsidR="00FA1C59" w:rsidRPr="00FA1C59">
        <w:rPr>
          <w:rFonts w:ascii="Times New Roman" w:hAnsi="Times New Roman" w:cs="Times New Roman"/>
          <w:sz w:val="28"/>
          <w:szCs w:val="28"/>
        </w:rPr>
        <w:t>ехнически</w:t>
      </w:r>
      <w:r w:rsidR="00FA1C59">
        <w:rPr>
          <w:rFonts w:ascii="Times New Roman" w:hAnsi="Times New Roman" w:cs="Times New Roman"/>
          <w:sz w:val="28"/>
          <w:szCs w:val="28"/>
        </w:rPr>
        <w:t>х</w:t>
      </w:r>
      <w:r w:rsidR="00FA1C59" w:rsidRPr="00FA1C59">
        <w:rPr>
          <w:rFonts w:ascii="Times New Roman" w:hAnsi="Times New Roman" w:cs="Times New Roman"/>
          <w:sz w:val="28"/>
          <w:szCs w:val="28"/>
        </w:rPr>
        <w:t xml:space="preserve"> средств </w:t>
      </w:r>
      <w:r w:rsidR="00FE75FE">
        <w:rPr>
          <w:rFonts w:ascii="Times New Roman" w:hAnsi="Times New Roman" w:cs="Times New Roman"/>
          <w:sz w:val="28"/>
          <w:szCs w:val="28"/>
        </w:rPr>
        <w:t>о</w:t>
      </w:r>
      <w:r w:rsidR="00FA1C59" w:rsidRPr="00FA1C59">
        <w:rPr>
          <w:rFonts w:ascii="Times New Roman" w:hAnsi="Times New Roman" w:cs="Times New Roman"/>
          <w:sz w:val="28"/>
          <w:szCs w:val="28"/>
        </w:rPr>
        <w:t>ператора</w:t>
      </w:r>
      <w:r w:rsidR="00FA1C59" w:rsidRPr="00FA1C59" w:rsidDel="00FA1C59">
        <w:rPr>
          <w:rFonts w:ascii="Times New Roman" w:hAnsi="Times New Roman" w:cs="Times New Roman"/>
          <w:sz w:val="28"/>
          <w:szCs w:val="28"/>
        </w:rPr>
        <w:t xml:space="preserve"> </w:t>
      </w:r>
      <w:r w:rsidR="00FE75FE">
        <w:rPr>
          <w:rFonts w:ascii="Times New Roman" w:hAnsi="Times New Roman" w:cs="Times New Roman"/>
          <w:sz w:val="28"/>
          <w:szCs w:val="28"/>
        </w:rPr>
        <w:t xml:space="preserve">электронного документооборота </w:t>
      </w:r>
      <w:r w:rsidR="00F32D86" w:rsidRPr="00F32D86">
        <w:rPr>
          <w:rFonts w:ascii="Times New Roman" w:hAnsi="Times New Roman" w:cs="Times New Roman"/>
          <w:sz w:val="28"/>
          <w:szCs w:val="28"/>
        </w:rPr>
        <w:t xml:space="preserve">квитанции о приеме согласно пункту </w:t>
      </w:r>
      <w:r w:rsidR="00771D0C">
        <w:rPr>
          <w:rFonts w:ascii="Times New Roman" w:hAnsi="Times New Roman" w:cs="Times New Roman"/>
          <w:sz w:val="28"/>
          <w:szCs w:val="28"/>
        </w:rPr>
        <w:t xml:space="preserve">12 </w:t>
      </w:r>
      <w:r w:rsidR="00F32D86" w:rsidRPr="00F32D86">
        <w:rPr>
          <w:rFonts w:ascii="Times New Roman" w:hAnsi="Times New Roman" w:cs="Times New Roman"/>
          <w:sz w:val="28"/>
          <w:szCs w:val="28"/>
        </w:rPr>
        <w:t xml:space="preserve">настоящего Порядка. </w:t>
      </w:r>
    </w:p>
    <w:p w14:paraId="0E9DD1C2" w14:textId="7F7DE12E" w:rsidR="007012EE" w:rsidRPr="00F32D86" w:rsidRDefault="007012EE" w:rsidP="00D93709">
      <w:pPr>
        <w:autoSpaceDE w:val="0"/>
        <w:autoSpaceDN w:val="0"/>
        <w:adjustRightInd w:val="0"/>
        <w:spacing w:after="0" w:line="240" w:lineRule="auto"/>
        <w:ind w:firstLine="709"/>
        <w:jc w:val="both"/>
        <w:rPr>
          <w:rFonts w:ascii="Times New Roman" w:hAnsi="Times New Roman" w:cs="Times New Roman"/>
          <w:sz w:val="28"/>
          <w:szCs w:val="28"/>
        </w:rPr>
      </w:pPr>
      <w:r w:rsidRPr="00716C25">
        <w:rPr>
          <w:rFonts w:ascii="Times New Roman" w:hAnsi="Times New Roman" w:cs="Times New Roman"/>
          <w:sz w:val="28"/>
          <w:szCs w:val="28"/>
        </w:rPr>
        <w:t xml:space="preserve">В случае непредставления в ФНС России или представления </w:t>
      </w:r>
      <w:r w:rsidRPr="00716C25">
        <w:rPr>
          <w:rFonts w:ascii="Times New Roman" w:hAnsi="Times New Roman" w:cs="Times New Roman"/>
          <w:sz w:val="28"/>
          <w:szCs w:val="28"/>
        </w:rPr>
        <w:br/>
        <w:t xml:space="preserve">с нарушением срока электронных документов обязательство Оператора Продавца будет считаться неисполненным. </w:t>
      </w:r>
    </w:p>
    <w:p w14:paraId="0C7E7137" w14:textId="76F9CEE7" w:rsidR="00693823" w:rsidRDefault="00F36749" w:rsidP="00F32D86">
      <w:pPr>
        <w:autoSpaceDE w:val="0"/>
        <w:autoSpaceDN w:val="0"/>
        <w:adjustRightInd w:val="0"/>
        <w:spacing w:after="0" w:line="240" w:lineRule="auto"/>
        <w:ind w:firstLine="709"/>
        <w:jc w:val="both"/>
        <w:rPr>
          <w:rFonts w:ascii="Times New Roman" w:hAnsi="Times New Roman" w:cs="Times New Roman"/>
          <w:sz w:val="28"/>
          <w:szCs w:val="28"/>
        </w:rPr>
      </w:pPr>
      <w:r w:rsidRPr="003820C0">
        <w:rPr>
          <w:rFonts w:ascii="Times New Roman" w:hAnsi="Times New Roman" w:cs="Times New Roman"/>
          <w:sz w:val="28"/>
          <w:szCs w:val="28"/>
        </w:rPr>
        <w:t>10</w:t>
      </w:r>
      <w:r w:rsidR="00F32D86" w:rsidRPr="00F32D86">
        <w:rPr>
          <w:rFonts w:ascii="Times New Roman" w:hAnsi="Times New Roman" w:cs="Times New Roman"/>
          <w:sz w:val="28"/>
          <w:szCs w:val="28"/>
        </w:rPr>
        <w:t xml:space="preserve">. Оператор Продавца направляет транспортный контейнер отдельно по каждому электронному документу. </w:t>
      </w:r>
    </w:p>
    <w:p w14:paraId="652447FA" w14:textId="66EA3B77" w:rsidR="00F32D86" w:rsidRPr="00F32D86" w:rsidRDefault="00F32D86" w:rsidP="00273847">
      <w:pPr>
        <w:spacing w:after="0" w:line="240" w:lineRule="auto"/>
        <w:ind w:firstLine="709"/>
        <w:jc w:val="both"/>
        <w:rPr>
          <w:rFonts w:ascii="Times New Roman" w:hAnsi="Times New Roman" w:cs="Times New Roman"/>
          <w:sz w:val="28"/>
          <w:szCs w:val="28"/>
        </w:rPr>
      </w:pPr>
      <w:r w:rsidRPr="00F32D86">
        <w:rPr>
          <w:rFonts w:ascii="Times New Roman" w:hAnsi="Times New Roman" w:cs="Times New Roman"/>
          <w:sz w:val="28"/>
          <w:szCs w:val="28"/>
        </w:rPr>
        <w:t>В случае направления транспортного контейнера</w:t>
      </w:r>
      <w:r w:rsidR="00693823">
        <w:rPr>
          <w:rFonts w:ascii="Times New Roman" w:hAnsi="Times New Roman" w:cs="Times New Roman"/>
          <w:sz w:val="28"/>
          <w:szCs w:val="28"/>
        </w:rPr>
        <w:t xml:space="preserve">, содержащего </w:t>
      </w:r>
      <w:r w:rsidR="00367531" w:rsidRPr="00A442F1">
        <w:rPr>
          <w:rFonts w:ascii="Times New Roman" w:hAnsi="Times New Roman" w:cs="Times New Roman"/>
          <w:sz w:val="28"/>
          <w:szCs w:val="28"/>
        </w:rPr>
        <w:t>электронный документ, который подписы</w:t>
      </w:r>
      <w:r w:rsidR="00367531">
        <w:rPr>
          <w:rFonts w:ascii="Times New Roman" w:hAnsi="Times New Roman" w:cs="Times New Roman"/>
          <w:sz w:val="28"/>
          <w:szCs w:val="28"/>
        </w:rPr>
        <w:t>вают два хозяйствующих субъекта,</w:t>
      </w:r>
      <w:r w:rsidRPr="00F32D86">
        <w:rPr>
          <w:rFonts w:ascii="Times New Roman" w:hAnsi="Times New Roman" w:cs="Times New Roman"/>
          <w:sz w:val="28"/>
          <w:szCs w:val="28"/>
        </w:rPr>
        <w:t xml:space="preserve"> Оператор Продавца </w:t>
      </w:r>
      <w:r w:rsidR="00273847">
        <w:rPr>
          <w:rFonts w:ascii="Times New Roman" w:hAnsi="Times New Roman" w:cs="Times New Roman"/>
          <w:sz w:val="28"/>
          <w:szCs w:val="28"/>
        </w:rPr>
        <w:t>проверяет наличие</w:t>
      </w:r>
      <w:r w:rsidRPr="00F32D86">
        <w:rPr>
          <w:rFonts w:ascii="Times New Roman" w:hAnsi="Times New Roman" w:cs="Times New Roman"/>
          <w:sz w:val="28"/>
          <w:szCs w:val="28"/>
        </w:rPr>
        <w:t xml:space="preserve"> обоих подписанных </w:t>
      </w:r>
      <w:r w:rsidR="009E1FFE">
        <w:rPr>
          <w:rFonts w:ascii="Times New Roman" w:hAnsi="Times New Roman" w:cs="Times New Roman"/>
          <w:sz w:val="28"/>
          <w:szCs w:val="28"/>
        </w:rPr>
        <w:t xml:space="preserve">Покупателем и Продавцом </w:t>
      </w:r>
      <w:r w:rsidR="00E641AC">
        <w:rPr>
          <w:rFonts w:ascii="Times New Roman" w:hAnsi="Times New Roman" w:cs="Times New Roman"/>
          <w:sz w:val="28"/>
          <w:szCs w:val="28"/>
        </w:rPr>
        <w:t>частей</w:t>
      </w:r>
      <w:r w:rsidRPr="00F32D86">
        <w:rPr>
          <w:rFonts w:ascii="Times New Roman" w:hAnsi="Times New Roman" w:cs="Times New Roman"/>
          <w:sz w:val="28"/>
          <w:szCs w:val="28"/>
        </w:rPr>
        <w:t xml:space="preserve"> электронного документа.</w:t>
      </w:r>
    </w:p>
    <w:p w14:paraId="3BEA36B6" w14:textId="40764F90" w:rsidR="00F32D86" w:rsidRPr="00F32D86" w:rsidRDefault="00F36749" w:rsidP="00F32D86">
      <w:pPr>
        <w:autoSpaceDE w:val="0"/>
        <w:autoSpaceDN w:val="0"/>
        <w:adjustRightInd w:val="0"/>
        <w:spacing w:after="0" w:line="240" w:lineRule="auto"/>
        <w:ind w:firstLine="709"/>
        <w:jc w:val="both"/>
        <w:rPr>
          <w:rFonts w:ascii="Times New Roman" w:hAnsi="Times New Roman" w:cs="Times New Roman"/>
          <w:sz w:val="28"/>
          <w:szCs w:val="28"/>
        </w:rPr>
      </w:pPr>
      <w:r w:rsidRPr="00EF0254">
        <w:rPr>
          <w:rFonts w:ascii="Times New Roman" w:hAnsi="Times New Roman" w:cs="Times New Roman"/>
          <w:sz w:val="28"/>
          <w:szCs w:val="28"/>
        </w:rPr>
        <w:t xml:space="preserve">11. </w:t>
      </w:r>
      <w:r w:rsidR="008C4BAD">
        <w:rPr>
          <w:rFonts w:ascii="Times New Roman" w:hAnsi="Times New Roman" w:cs="Times New Roman"/>
          <w:sz w:val="28"/>
          <w:szCs w:val="28"/>
        </w:rPr>
        <w:t> </w:t>
      </w:r>
      <w:r w:rsidR="00B465F1" w:rsidRPr="00B465F1">
        <w:rPr>
          <w:rFonts w:ascii="Times New Roman" w:hAnsi="Times New Roman" w:cs="Times New Roman"/>
          <w:sz w:val="28"/>
          <w:szCs w:val="28"/>
        </w:rPr>
        <w:t>Приемный комплекс ФНС России</w:t>
      </w:r>
      <w:r w:rsidR="00B465F1" w:rsidRPr="00B465F1" w:rsidDel="00B465F1">
        <w:rPr>
          <w:rFonts w:ascii="Times New Roman" w:hAnsi="Times New Roman" w:cs="Times New Roman"/>
          <w:sz w:val="28"/>
          <w:szCs w:val="28"/>
        </w:rPr>
        <w:t xml:space="preserve"> </w:t>
      </w:r>
      <w:r w:rsidR="00F32D86" w:rsidRPr="00F32D86">
        <w:rPr>
          <w:rFonts w:ascii="Times New Roman" w:hAnsi="Times New Roman" w:cs="Times New Roman"/>
          <w:sz w:val="28"/>
          <w:szCs w:val="28"/>
        </w:rPr>
        <w:t xml:space="preserve">регистрирует полученный транспортный контейнер для последующей </w:t>
      </w:r>
      <w:r w:rsidR="00B465F1">
        <w:rPr>
          <w:rFonts w:ascii="Times New Roman" w:hAnsi="Times New Roman" w:cs="Times New Roman"/>
          <w:sz w:val="28"/>
          <w:szCs w:val="28"/>
        </w:rPr>
        <w:t xml:space="preserve">его </w:t>
      </w:r>
      <w:r w:rsidR="00F32D86" w:rsidRPr="00F32D86">
        <w:rPr>
          <w:rFonts w:ascii="Times New Roman" w:hAnsi="Times New Roman" w:cs="Times New Roman"/>
          <w:sz w:val="28"/>
          <w:szCs w:val="28"/>
        </w:rPr>
        <w:t xml:space="preserve">обработки, проверки и </w:t>
      </w:r>
      <w:r w:rsidR="00F826F1">
        <w:rPr>
          <w:rFonts w:ascii="Times New Roman" w:hAnsi="Times New Roman" w:cs="Times New Roman"/>
          <w:sz w:val="28"/>
          <w:szCs w:val="28"/>
        </w:rPr>
        <w:t>хранения.</w:t>
      </w:r>
    </w:p>
    <w:p w14:paraId="2341A562" w14:textId="1B8DCC77" w:rsidR="00F32D86" w:rsidRPr="00F32D86" w:rsidRDefault="00F36749" w:rsidP="00F32D86">
      <w:pPr>
        <w:spacing w:after="0" w:line="240" w:lineRule="auto"/>
        <w:ind w:firstLine="709"/>
        <w:jc w:val="both"/>
        <w:rPr>
          <w:rFonts w:ascii="Times New Roman" w:hAnsi="Times New Roman" w:cs="Times New Roman"/>
          <w:sz w:val="28"/>
          <w:szCs w:val="28"/>
        </w:rPr>
      </w:pPr>
      <w:r w:rsidRPr="00EF0254">
        <w:rPr>
          <w:rFonts w:ascii="Times New Roman" w:hAnsi="Times New Roman" w:cs="Times New Roman"/>
          <w:sz w:val="28"/>
          <w:szCs w:val="28"/>
        </w:rPr>
        <w:t>12</w:t>
      </w:r>
      <w:r w:rsidR="00F32D86" w:rsidRPr="00A4495B">
        <w:rPr>
          <w:rFonts w:ascii="Times New Roman" w:hAnsi="Times New Roman" w:cs="Times New Roman"/>
          <w:sz w:val="28"/>
          <w:szCs w:val="28"/>
        </w:rPr>
        <w:t>.</w:t>
      </w:r>
      <w:r w:rsidR="008C4BAD" w:rsidRPr="00A4495B">
        <w:rPr>
          <w:rFonts w:ascii="Times New Roman" w:hAnsi="Times New Roman" w:cs="Times New Roman"/>
          <w:sz w:val="28"/>
          <w:szCs w:val="28"/>
        </w:rPr>
        <w:t> </w:t>
      </w:r>
      <w:r w:rsidR="00F32D86" w:rsidRPr="00A4495B">
        <w:rPr>
          <w:rFonts w:ascii="Times New Roman" w:hAnsi="Times New Roman" w:cs="Times New Roman"/>
          <w:sz w:val="28"/>
          <w:szCs w:val="28"/>
        </w:rPr>
        <w:t xml:space="preserve">В </w:t>
      </w:r>
      <w:r w:rsidR="00F32D86" w:rsidRPr="00EF0254">
        <w:rPr>
          <w:rFonts w:ascii="Times New Roman" w:hAnsi="Times New Roman" w:cs="Times New Roman"/>
          <w:sz w:val="28"/>
          <w:szCs w:val="28"/>
        </w:rPr>
        <w:t xml:space="preserve">течение четырех часов с момента получения транспортного контейнера </w:t>
      </w:r>
      <w:r w:rsidR="00B465F1" w:rsidRPr="00EF0254">
        <w:rPr>
          <w:rFonts w:ascii="Times New Roman" w:hAnsi="Times New Roman" w:cs="Times New Roman"/>
          <w:sz w:val="28"/>
          <w:szCs w:val="28"/>
        </w:rPr>
        <w:t>Приемный комплекс ФНС России</w:t>
      </w:r>
      <w:r w:rsidR="00B465F1" w:rsidRPr="00EF0254" w:rsidDel="00B465F1">
        <w:rPr>
          <w:rFonts w:ascii="Times New Roman" w:hAnsi="Times New Roman" w:cs="Times New Roman"/>
          <w:sz w:val="28"/>
          <w:szCs w:val="28"/>
        </w:rPr>
        <w:t xml:space="preserve"> </w:t>
      </w:r>
      <w:r w:rsidR="00693823" w:rsidRPr="00EF0254">
        <w:rPr>
          <w:rFonts w:ascii="Times New Roman" w:hAnsi="Times New Roman" w:cs="Times New Roman"/>
          <w:sz w:val="28"/>
          <w:szCs w:val="28"/>
        </w:rPr>
        <w:t xml:space="preserve">осуществляет </w:t>
      </w:r>
      <w:r w:rsidR="00F32D86" w:rsidRPr="00EF0254">
        <w:rPr>
          <w:rFonts w:ascii="Times New Roman" w:hAnsi="Times New Roman" w:cs="Times New Roman"/>
          <w:sz w:val="28"/>
          <w:szCs w:val="28"/>
        </w:rPr>
        <w:t>провер</w:t>
      </w:r>
      <w:r w:rsidR="00693823" w:rsidRPr="00EF0254">
        <w:rPr>
          <w:rFonts w:ascii="Times New Roman" w:hAnsi="Times New Roman" w:cs="Times New Roman"/>
          <w:sz w:val="28"/>
          <w:szCs w:val="28"/>
        </w:rPr>
        <w:t>ку</w:t>
      </w:r>
      <w:r w:rsidR="00F32D86" w:rsidRPr="00EF0254">
        <w:rPr>
          <w:rFonts w:ascii="Times New Roman" w:hAnsi="Times New Roman" w:cs="Times New Roman"/>
          <w:sz w:val="28"/>
          <w:szCs w:val="28"/>
        </w:rPr>
        <w:t xml:space="preserve"> </w:t>
      </w:r>
      <w:r w:rsidR="007E7245" w:rsidRPr="00EF0254">
        <w:rPr>
          <w:rFonts w:ascii="Times New Roman" w:hAnsi="Times New Roman" w:cs="Times New Roman"/>
          <w:sz w:val="28"/>
          <w:szCs w:val="28"/>
        </w:rPr>
        <w:t xml:space="preserve">на соответствие </w:t>
      </w:r>
      <w:r w:rsidR="007F4A79" w:rsidRPr="00B15E73">
        <w:rPr>
          <w:rFonts w:ascii="Times New Roman" w:hAnsi="Times New Roman" w:cs="Times New Roman"/>
          <w:sz w:val="28"/>
          <w:szCs w:val="28"/>
        </w:rPr>
        <w:t xml:space="preserve">размещенному </w:t>
      </w:r>
      <w:r w:rsidR="007E7245" w:rsidRPr="00B15E73">
        <w:rPr>
          <w:rFonts w:ascii="Times New Roman" w:hAnsi="Times New Roman" w:cs="Times New Roman"/>
          <w:sz w:val="28"/>
          <w:szCs w:val="28"/>
        </w:rPr>
        <w:t xml:space="preserve">на сайте ФНС России формату </w:t>
      </w:r>
      <w:r w:rsidR="00F32D86" w:rsidRPr="00B15E73">
        <w:rPr>
          <w:rFonts w:ascii="Times New Roman" w:hAnsi="Times New Roman" w:cs="Times New Roman"/>
          <w:sz w:val="28"/>
          <w:szCs w:val="28"/>
        </w:rPr>
        <w:t>транспортн</w:t>
      </w:r>
      <w:r w:rsidR="00693823" w:rsidRPr="00B15E73">
        <w:rPr>
          <w:rFonts w:ascii="Times New Roman" w:hAnsi="Times New Roman" w:cs="Times New Roman"/>
          <w:sz w:val="28"/>
          <w:szCs w:val="28"/>
        </w:rPr>
        <w:t>ого</w:t>
      </w:r>
      <w:r w:rsidR="00F32D86" w:rsidRPr="00B15E73">
        <w:rPr>
          <w:rFonts w:ascii="Times New Roman" w:hAnsi="Times New Roman" w:cs="Times New Roman"/>
          <w:sz w:val="28"/>
          <w:szCs w:val="28"/>
        </w:rPr>
        <w:t xml:space="preserve"> контейнер</w:t>
      </w:r>
      <w:r w:rsidR="00693823" w:rsidRPr="00B15E73">
        <w:rPr>
          <w:rFonts w:ascii="Times New Roman" w:hAnsi="Times New Roman" w:cs="Times New Roman"/>
          <w:sz w:val="28"/>
          <w:szCs w:val="28"/>
        </w:rPr>
        <w:t>а</w:t>
      </w:r>
      <w:r w:rsidR="00B471CC" w:rsidRPr="00B15E73">
        <w:rPr>
          <w:rFonts w:ascii="Times New Roman" w:hAnsi="Times New Roman" w:cs="Times New Roman"/>
          <w:sz w:val="28"/>
          <w:szCs w:val="28"/>
        </w:rPr>
        <w:t xml:space="preserve">, а также </w:t>
      </w:r>
      <w:r w:rsidR="007E7245" w:rsidRPr="00B15E73">
        <w:rPr>
          <w:rFonts w:ascii="Times New Roman" w:hAnsi="Times New Roman" w:cs="Times New Roman"/>
          <w:sz w:val="28"/>
          <w:szCs w:val="28"/>
        </w:rPr>
        <w:t>на соответствие форматам</w:t>
      </w:r>
      <w:r w:rsidR="004C5115" w:rsidRPr="00B15E73">
        <w:rPr>
          <w:rFonts w:ascii="Times New Roman" w:hAnsi="Times New Roman" w:cs="Times New Roman"/>
          <w:sz w:val="28"/>
          <w:szCs w:val="28"/>
        </w:rPr>
        <w:t xml:space="preserve"> </w:t>
      </w:r>
      <w:r w:rsidR="00B471CC" w:rsidRPr="00B15E73">
        <w:rPr>
          <w:rFonts w:ascii="Times New Roman" w:hAnsi="Times New Roman" w:cs="Times New Roman"/>
          <w:sz w:val="28"/>
          <w:szCs w:val="28"/>
        </w:rPr>
        <w:t>содержащи</w:t>
      </w:r>
      <w:r w:rsidR="00693823" w:rsidRPr="00B15E73">
        <w:rPr>
          <w:rFonts w:ascii="Times New Roman" w:hAnsi="Times New Roman" w:cs="Times New Roman"/>
          <w:sz w:val="28"/>
          <w:szCs w:val="28"/>
        </w:rPr>
        <w:t>х</w:t>
      </w:r>
      <w:r w:rsidR="00B471CC" w:rsidRPr="00B15E73">
        <w:rPr>
          <w:rFonts w:ascii="Times New Roman" w:hAnsi="Times New Roman" w:cs="Times New Roman"/>
          <w:sz w:val="28"/>
          <w:szCs w:val="28"/>
        </w:rPr>
        <w:t>ся</w:t>
      </w:r>
      <w:r w:rsidR="00B471CC" w:rsidRPr="00EF0254">
        <w:rPr>
          <w:rFonts w:ascii="Times New Roman" w:hAnsi="Times New Roman" w:cs="Times New Roman"/>
          <w:sz w:val="28"/>
          <w:szCs w:val="28"/>
        </w:rPr>
        <w:t xml:space="preserve"> в </w:t>
      </w:r>
      <w:r w:rsidR="004C5115" w:rsidRPr="00EF0254">
        <w:rPr>
          <w:rFonts w:ascii="Times New Roman" w:hAnsi="Times New Roman" w:cs="Times New Roman"/>
          <w:sz w:val="28"/>
          <w:szCs w:val="28"/>
        </w:rPr>
        <w:t xml:space="preserve">транспортном </w:t>
      </w:r>
      <w:r w:rsidR="004C5115" w:rsidRPr="00EF0254">
        <w:rPr>
          <w:rFonts w:ascii="Times New Roman" w:hAnsi="Times New Roman" w:cs="Times New Roman"/>
          <w:sz w:val="28"/>
          <w:szCs w:val="28"/>
        </w:rPr>
        <w:lastRenderedPageBreak/>
        <w:t xml:space="preserve">контейнере </w:t>
      </w:r>
      <w:r w:rsidR="00F32D86" w:rsidRPr="00EF0254">
        <w:rPr>
          <w:rFonts w:ascii="Times New Roman" w:hAnsi="Times New Roman" w:cs="Times New Roman"/>
          <w:sz w:val="28"/>
          <w:szCs w:val="28"/>
        </w:rPr>
        <w:t>электронны</w:t>
      </w:r>
      <w:r w:rsidR="00693823" w:rsidRPr="00EF0254">
        <w:rPr>
          <w:rFonts w:ascii="Times New Roman" w:hAnsi="Times New Roman" w:cs="Times New Roman"/>
          <w:sz w:val="28"/>
          <w:szCs w:val="28"/>
        </w:rPr>
        <w:t>х</w:t>
      </w:r>
      <w:r w:rsidR="00F32D86" w:rsidRPr="00EF0254">
        <w:rPr>
          <w:rFonts w:ascii="Times New Roman" w:hAnsi="Times New Roman" w:cs="Times New Roman"/>
          <w:sz w:val="28"/>
          <w:szCs w:val="28"/>
        </w:rPr>
        <w:t xml:space="preserve"> документ</w:t>
      </w:r>
      <w:r w:rsidR="00693823" w:rsidRPr="00EF0254">
        <w:rPr>
          <w:rFonts w:ascii="Times New Roman" w:hAnsi="Times New Roman" w:cs="Times New Roman"/>
          <w:sz w:val="28"/>
          <w:szCs w:val="28"/>
        </w:rPr>
        <w:t>ов</w:t>
      </w:r>
      <w:r w:rsidR="00B15E73">
        <w:rPr>
          <w:rFonts w:ascii="Times New Roman" w:hAnsi="Times New Roman" w:cs="Times New Roman"/>
          <w:sz w:val="28"/>
          <w:szCs w:val="28"/>
        </w:rPr>
        <w:t>,</w:t>
      </w:r>
      <w:r w:rsidR="00B15E73" w:rsidRPr="00B15E73">
        <w:rPr>
          <w:rFonts w:ascii="Times New Roman" w:hAnsi="Times New Roman" w:cs="Times New Roman"/>
          <w:sz w:val="28"/>
          <w:szCs w:val="28"/>
        </w:rPr>
        <w:t xml:space="preserve"> утвержденным приказами ФНС России № ММВ-7-15/820@ и ЕД-7-26/736@</w:t>
      </w:r>
      <w:r w:rsidR="00F32D86" w:rsidRPr="00EF0254">
        <w:rPr>
          <w:rFonts w:ascii="Times New Roman" w:hAnsi="Times New Roman" w:cs="Times New Roman"/>
          <w:sz w:val="28"/>
          <w:szCs w:val="28"/>
        </w:rPr>
        <w:t>.</w:t>
      </w:r>
    </w:p>
    <w:p w14:paraId="28725C19" w14:textId="37BE1E17" w:rsidR="00B471CC" w:rsidRDefault="00B465F1" w:rsidP="00F32D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F32D86">
        <w:rPr>
          <w:rFonts w:ascii="Times New Roman" w:hAnsi="Times New Roman" w:cs="Times New Roman"/>
          <w:sz w:val="28"/>
          <w:szCs w:val="28"/>
        </w:rPr>
        <w:t>ри отсутствии оснований для отказа в приеме по результатам проверк</w:t>
      </w:r>
      <w:r w:rsidR="00693823">
        <w:rPr>
          <w:rFonts w:ascii="Times New Roman" w:hAnsi="Times New Roman" w:cs="Times New Roman"/>
          <w:sz w:val="28"/>
          <w:szCs w:val="28"/>
        </w:rPr>
        <w:t>и</w:t>
      </w:r>
      <w:r w:rsidRPr="00F32D86">
        <w:rPr>
          <w:rFonts w:ascii="Times New Roman" w:hAnsi="Times New Roman" w:cs="Times New Roman"/>
          <w:sz w:val="28"/>
          <w:szCs w:val="28"/>
        </w:rPr>
        <w:t xml:space="preserve"> </w:t>
      </w:r>
      <w:r w:rsidRPr="00B465F1">
        <w:rPr>
          <w:rFonts w:ascii="Times New Roman" w:hAnsi="Times New Roman" w:cs="Times New Roman"/>
          <w:sz w:val="28"/>
          <w:szCs w:val="28"/>
        </w:rPr>
        <w:t>Приемный комплекс ФНС России</w:t>
      </w:r>
      <w:r w:rsidRPr="00B465F1" w:rsidDel="00B465F1">
        <w:rPr>
          <w:rFonts w:ascii="Times New Roman" w:hAnsi="Times New Roman" w:cs="Times New Roman"/>
          <w:sz w:val="28"/>
          <w:szCs w:val="28"/>
        </w:rPr>
        <w:t xml:space="preserve"> </w:t>
      </w:r>
      <w:r w:rsidR="00F32D86" w:rsidRPr="00F32D86">
        <w:rPr>
          <w:rFonts w:ascii="Times New Roman" w:hAnsi="Times New Roman" w:cs="Times New Roman"/>
          <w:sz w:val="28"/>
          <w:szCs w:val="28"/>
        </w:rPr>
        <w:t>формирует квитанцию о приеме</w:t>
      </w:r>
      <w:r w:rsidR="00947408">
        <w:rPr>
          <w:rFonts w:ascii="Times New Roman" w:hAnsi="Times New Roman" w:cs="Times New Roman"/>
          <w:sz w:val="28"/>
          <w:szCs w:val="28"/>
        </w:rPr>
        <w:t xml:space="preserve"> транспортного контейнера</w:t>
      </w:r>
      <w:r w:rsidR="00B471CC">
        <w:rPr>
          <w:rFonts w:ascii="Times New Roman" w:hAnsi="Times New Roman" w:cs="Times New Roman"/>
          <w:sz w:val="28"/>
          <w:szCs w:val="28"/>
        </w:rPr>
        <w:t>,</w:t>
      </w:r>
      <w:r w:rsidR="00F32D86" w:rsidRPr="00F32D86">
        <w:rPr>
          <w:rFonts w:ascii="Times New Roman" w:hAnsi="Times New Roman" w:cs="Times New Roman"/>
          <w:sz w:val="28"/>
          <w:szCs w:val="28"/>
        </w:rPr>
        <w:t xml:space="preserve"> подпис</w:t>
      </w:r>
      <w:r w:rsidR="00550006">
        <w:rPr>
          <w:rFonts w:ascii="Times New Roman" w:hAnsi="Times New Roman" w:cs="Times New Roman"/>
          <w:sz w:val="28"/>
          <w:szCs w:val="28"/>
        </w:rPr>
        <w:t>анную</w:t>
      </w:r>
      <w:r w:rsidR="00F32D86" w:rsidRPr="00F32D86">
        <w:rPr>
          <w:rFonts w:ascii="Times New Roman" w:hAnsi="Times New Roman" w:cs="Times New Roman"/>
          <w:sz w:val="28"/>
          <w:szCs w:val="28"/>
        </w:rPr>
        <w:t xml:space="preserve"> </w:t>
      </w:r>
      <w:r>
        <w:rPr>
          <w:rFonts w:ascii="Times New Roman" w:hAnsi="Times New Roman" w:cs="Times New Roman"/>
          <w:sz w:val="28"/>
          <w:szCs w:val="28"/>
        </w:rPr>
        <w:t>квалифицированной подписью налогового органа</w:t>
      </w:r>
      <w:r w:rsidR="00B471CC">
        <w:rPr>
          <w:rFonts w:ascii="Times New Roman" w:hAnsi="Times New Roman" w:cs="Times New Roman"/>
          <w:sz w:val="28"/>
          <w:szCs w:val="28"/>
        </w:rPr>
        <w:t>.</w:t>
      </w:r>
      <w:r w:rsidR="00F32D86" w:rsidRPr="00F32D86">
        <w:rPr>
          <w:rFonts w:ascii="Times New Roman" w:hAnsi="Times New Roman" w:cs="Times New Roman"/>
          <w:sz w:val="28"/>
          <w:szCs w:val="28"/>
        </w:rPr>
        <w:t xml:space="preserve"> </w:t>
      </w:r>
    </w:p>
    <w:p w14:paraId="4643E719" w14:textId="1A232365" w:rsidR="00F32D86" w:rsidRPr="00F32D86" w:rsidRDefault="00550006" w:rsidP="00F32D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Оператор Продавца </w:t>
      </w:r>
      <w:r w:rsidRPr="00A4495B">
        <w:rPr>
          <w:rFonts w:ascii="Times New Roman" w:hAnsi="Times New Roman" w:cs="Times New Roman"/>
          <w:sz w:val="28"/>
          <w:szCs w:val="28"/>
        </w:rPr>
        <w:t>получает</w:t>
      </w:r>
      <w:r w:rsidR="00B471CC" w:rsidRPr="00A4495B">
        <w:rPr>
          <w:rFonts w:ascii="Times New Roman" w:hAnsi="Times New Roman" w:cs="Times New Roman"/>
          <w:sz w:val="28"/>
          <w:szCs w:val="28"/>
        </w:rPr>
        <w:t xml:space="preserve"> квитанцию о приеме</w:t>
      </w:r>
      <w:r w:rsidR="00947408" w:rsidRPr="00A4495B">
        <w:rPr>
          <w:rFonts w:ascii="Times New Roman" w:hAnsi="Times New Roman" w:cs="Times New Roman"/>
          <w:sz w:val="28"/>
          <w:szCs w:val="28"/>
        </w:rPr>
        <w:t xml:space="preserve"> транспортного контейнера</w:t>
      </w:r>
      <w:r w:rsidRPr="00A4495B">
        <w:rPr>
          <w:rFonts w:ascii="Times New Roman" w:hAnsi="Times New Roman" w:cs="Times New Roman"/>
          <w:sz w:val="28"/>
          <w:szCs w:val="28"/>
        </w:rPr>
        <w:t xml:space="preserve"> с использованием </w:t>
      </w:r>
      <w:r w:rsidR="00851918">
        <w:rPr>
          <w:rFonts w:ascii="Times New Roman" w:hAnsi="Times New Roman" w:cs="Times New Roman"/>
          <w:sz w:val="28"/>
          <w:szCs w:val="28"/>
        </w:rPr>
        <w:t>т</w:t>
      </w:r>
      <w:r w:rsidR="00B465F1" w:rsidRPr="00B465F1">
        <w:rPr>
          <w:rFonts w:ascii="Times New Roman" w:hAnsi="Times New Roman" w:cs="Times New Roman"/>
          <w:sz w:val="28"/>
          <w:szCs w:val="28"/>
        </w:rPr>
        <w:t>ехнически</w:t>
      </w:r>
      <w:r w:rsidR="00362B0F">
        <w:rPr>
          <w:rFonts w:ascii="Times New Roman" w:hAnsi="Times New Roman" w:cs="Times New Roman"/>
          <w:sz w:val="28"/>
          <w:szCs w:val="28"/>
        </w:rPr>
        <w:t>х</w:t>
      </w:r>
      <w:r w:rsidR="00B465F1" w:rsidRPr="00B465F1">
        <w:rPr>
          <w:rFonts w:ascii="Times New Roman" w:hAnsi="Times New Roman" w:cs="Times New Roman"/>
          <w:sz w:val="28"/>
          <w:szCs w:val="28"/>
        </w:rPr>
        <w:t xml:space="preserve"> средс</w:t>
      </w:r>
      <w:r w:rsidR="00362B0F">
        <w:rPr>
          <w:rFonts w:ascii="Times New Roman" w:hAnsi="Times New Roman" w:cs="Times New Roman"/>
          <w:sz w:val="28"/>
          <w:szCs w:val="28"/>
        </w:rPr>
        <w:t>тв</w:t>
      </w:r>
      <w:r w:rsidR="00B465F1" w:rsidRPr="00B465F1">
        <w:rPr>
          <w:rFonts w:ascii="Times New Roman" w:hAnsi="Times New Roman" w:cs="Times New Roman"/>
          <w:sz w:val="28"/>
          <w:szCs w:val="28"/>
        </w:rPr>
        <w:t xml:space="preserve"> </w:t>
      </w:r>
      <w:r w:rsidR="00851918">
        <w:rPr>
          <w:rFonts w:ascii="Times New Roman" w:hAnsi="Times New Roman" w:cs="Times New Roman"/>
          <w:sz w:val="28"/>
          <w:szCs w:val="28"/>
        </w:rPr>
        <w:t>о</w:t>
      </w:r>
      <w:r w:rsidR="00B465F1" w:rsidRPr="00B465F1">
        <w:rPr>
          <w:rFonts w:ascii="Times New Roman" w:hAnsi="Times New Roman" w:cs="Times New Roman"/>
          <w:sz w:val="28"/>
          <w:szCs w:val="28"/>
        </w:rPr>
        <w:t>ператора</w:t>
      </w:r>
      <w:r w:rsidR="00851918">
        <w:rPr>
          <w:rFonts w:ascii="Times New Roman" w:hAnsi="Times New Roman" w:cs="Times New Roman"/>
          <w:sz w:val="28"/>
          <w:szCs w:val="28"/>
        </w:rPr>
        <w:t xml:space="preserve"> электронного документооборота</w:t>
      </w:r>
      <w:r w:rsidR="00F32D86" w:rsidRPr="00A4495B">
        <w:rPr>
          <w:rFonts w:ascii="Times New Roman" w:hAnsi="Times New Roman" w:cs="Times New Roman"/>
          <w:sz w:val="28"/>
          <w:szCs w:val="28"/>
        </w:rPr>
        <w:t>.</w:t>
      </w:r>
    </w:p>
    <w:p w14:paraId="360596E1" w14:textId="4B99522C" w:rsidR="00F32D86" w:rsidRDefault="00947408" w:rsidP="00F32D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36749" w:rsidRPr="003820C0">
        <w:rPr>
          <w:rFonts w:ascii="Times New Roman" w:hAnsi="Times New Roman" w:cs="Times New Roman"/>
          <w:sz w:val="28"/>
          <w:szCs w:val="28"/>
        </w:rPr>
        <w:t>3</w:t>
      </w:r>
      <w:r w:rsidR="00F32D86" w:rsidRPr="00F32D86">
        <w:rPr>
          <w:rFonts w:ascii="Times New Roman" w:hAnsi="Times New Roman" w:cs="Times New Roman"/>
          <w:sz w:val="28"/>
          <w:szCs w:val="28"/>
        </w:rPr>
        <w:t>.</w:t>
      </w:r>
      <w:r w:rsidR="008C4BAD">
        <w:rPr>
          <w:rFonts w:ascii="Times New Roman" w:hAnsi="Times New Roman" w:cs="Times New Roman"/>
          <w:sz w:val="28"/>
          <w:szCs w:val="28"/>
        </w:rPr>
        <w:t> </w:t>
      </w:r>
      <w:r w:rsidR="00F32D86" w:rsidRPr="00F32D86">
        <w:rPr>
          <w:rFonts w:ascii="Times New Roman" w:hAnsi="Times New Roman" w:cs="Times New Roman"/>
          <w:sz w:val="28"/>
          <w:szCs w:val="28"/>
        </w:rPr>
        <w:t>В случае обнаружения</w:t>
      </w:r>
      <w:r w:rsidR="008D6B2C">
        <w:rPr>
          <w:rFonts w:ascii="Times New Roman" w:hAnsi="Times New Roman" w:cs="Times New Roman"/>
          <w:sz w:val="28"/>
          <w:szCs w:val="28"/>
        </w:rPr>
        <w:t xml:space="preserve"> ошибки </w:t>
      </w:r>
      <w:r w:rsidR="00F32D86" w:rsidRPr="00F32D86">
        <w:rPr>
          <w:rFonts w:ascii="Times New Roman" w:hAnsi="Times New Roman" w:cs="Times New Roman"/>
          <w:sz w:val="28"/>
          <w:szCs w:val="28"/>
        </w:rPr>
        <w:t>в ходе проверк</w:t>
      </w:r>
      <w:r w:rsidR="00693823">
        <w:rPr>
          <w:rFonts w:ascii="Times New Roman" w:hAnsi="Times New Roman" w:cs="Times New Roman"/>
          <w:sz w:val="28"/>
          <w:szCs w:val="28"/>
        </w:rPr>
        <w:t>и</w:t>
      </w:r>
      <w:r w:rsidR="00F32D86" w:rsidRPr="00F32D86">
        <w:rPr>
          <w:rFonts w:ascii="Times New Roman" w:hAnsi="Times New Roman" w:cs="Times New Roman"/>
          <w:sz w:val="28"/>
          <w:szCs w:val="28"/>
        </w:rPr>
        <w:t xml:space="preserve"> или несоответстви</w:t>
      </w:r>
      <w:r w:rsidR="00693823">
        <w:rPr>
          <w:rFonts w:ascii="Times New Roman" w:hAnsi="Times New Roman" w:cs="Times New Roman"/>
          <w:sz w:val="28"/>
          <w:szCs w:val="28"/>
        </w:rPr>
        <w:t>я</w:t>
      </w:r>
      <w:r w:rsidR="00F32D86" w:rsidRPr="00F32D86">
        <w:rPr>
          <w:rFonts w:ascii="Times New Roman" w:hAnsi="Times New Roman" w:cs="Times New Roman"/>
          <w:sz w:val="28"/>
          <w:szCs w:val="28"/>
        </w:rPr>
        <w:t xml:space="preserve"> установленным требованиям </w:t>
      </w:r>
      <w:r w:rsidR="00362B0F" w:rsidRPr="00362B0F">
        <w:rPr>
          <w:rFonts w:ascii="Times New Roman" w:hAnsi="Times New Roman" w:cs="Times New Roman"/>
          <w:sz w:val="28"/>
          <w:szCs w:val="28"/>
        </w:rPr>
        <w:t>Приемный комплекс ФНС России</w:t>
      </w:r>
      <w:r w:rsidR="00362B0F" w:rsidRPr="00362B0F" w:rsidDel="00362B0F">
        <w:rPr>
          <w:rFonts w:ascii="Times New Roman" w:hAnsi="Times New Roman" w:cs="Times New Roman"/>
          <w:sz w:val="28"/>
          <w:szCs w:val="28"/>
        </w:rPr>
        <w:t xml:space="preserve"> </w:t>
      </w:r>
      <w:r w:rsidR="00F32D86" w:rsidRPr="00F32D86">
        <w:rPr>
          <w:rFonts w:ascii="Times New Roman" w:hAnsi="Times New Roman" w:cs="Times New Roman"/>
          <w:sz w:val="28"/>
          <w:szCs w:val="28"/>
        </w:rPr>
        <w:t>прекращает дальнейшую проверку</w:t>
      </w:r>
      <w:r w:rsidR="00B471CC">
        <w:rPr>
          <w:rFonts w:ascii="Times New Roman" w:hAnsi="Times New Roman" w:cs="Times New Roman"/>
          <w:sz w:val="28"/>
          <w:szCs w:val="28"/>
        </w:rPr>
        <w:t xml:space="preserve"> и ф</w:t>
      </w:r>
      <w:r w:rsidR="00B471CC" w:rsidRPr="00F32D86">
        <w:rPr>
          <w:rFonts w:ascii="Times New Roman" w:hAnsi="Times New Roman" w:cs="Times New Roman"/>
          <w:sz w:val="28"/>
          <w:szCs w:val="28"/>
        </w:rPr>
        <w:t xml:space="preserve">ормирует </w:t>
      </w:r>
      <w:r w:rsidR="00F32D86" w:rsidRPr="00F32D86">
        <w:rPr>
          <w:rFonts w:ascii="Times New Roman" w:hAnsi="Times New Roman" w:cs="Times New Roman"/>
          <w:sz w:val="28"/>
          <w:szCs w:val="28"/>
        </w:rPr>
        <w:t>уведомление об отказе в приеме</w:t>
      </w:r>
      <w:r w:rsidRPr="00947408">
        <w:rPr>
          <w:rFonts w:ascii="Times New Roman" w:hAnsi="Times New Roman" w:cs="Times New Roman"/>
          <w:sz w:val="28"/>
          <w:szCs w:val="28"/>
        </w:rPr>
        <w:t xml:space="preserve"> </w:t>
      </w:r>
      <w:r>
        <w:rPr>
          <w:rFonts w:ascii="Times New Roman" w:hAnsi="Times New Roman" w:cs="Times New Roman"/>
          <w:sz w:val="28"/>
          <w:szCs w:val="28"/>
        </w:rPr>
        <w:t>транспортного контейнера</w:t>
      </w:r>
      <w:r w:rsidR="00F32D86" w:rsidRPr="00F32D86">
        <w:rPr>
          <w:rFonts w:ascii="Times New Roman" w:hAnsi="Times New Roman" w:cs="Times New Roman"/>
          <w:sz w:val="28"/>
          <w:szCs w:val="28"/>
        </w:rPr>
        <w:t>,</w:t>
      </w:r>
      <w:r w:rsidR="00B471CC">
        <w:rPr>
          <w:rFonts w:ascii="Times New Roman" w:hAnsi="Times New Roman" w:cs="Times New Roman"/>
          <w:sz w:val="28"/>
          <w:szCs w:val="28"/>
        </w:rPr>
        <w:t xml:space="preserve"> подписанное </w:t>
      </w:r>
      <w:r w:rsidR="00362B0F">
        <w:rPr>
          <w:rFonts w:ascii="Times New Roman" w:hAnsi="Times New Roman" w:cs="Times New Roman"/>
          <w:sz w:val="28"/>
          <w:szCs w:val="28"/>
        </w:rPr>
        <w:t>квалифицированной подписью налогового органа</w:t>
      </w:r>
      <w:r w:rsidR="00B471CC">
        <w:rPr>
          <w:rFonts w:ascii="Times New Roman" w:hAnsi="Times New Roman" w:cs="Times New Roman"/>
          <w:sz w:val="28"/>
          <w:szCs w:val="28"/>
        </w:rPr>
        <w:t>,</w:t>
      </w:r>
      <w:r w:rsidR="00F32D86" w:rsidRPr="00F32D86">
        <w:rPr>
          <w:rFonts w:ascii="Times New Roman" w:hAnsi="Times New Roman" w:cs="Times New Roman"/>
          <w:sz w:val="28"/>
          <w:szCs w:val="28"/>
        </w:rPr>
        <w:t xml:space="preserve"> включающее информацию об основаниях для отказа по каждо</w:t>
      </w:r>
      <w:r w:rsidR="00E641AC">
        <w:rPr>
          <w:rFonts w:ascii="Times New Roman" w:hAnsi="Times New Roman" w:cs="Times New Roman"/>
          <w:sz w:val="28"/>
          <w:szCs w:val="28"/>
        </w:rPr>
        <w:t>й части</w:t>
      </w:r>
      <w:r w:rsidR="00523F2E">
        <w:rPr>
          <w:rFonts w:ascii="Times New Roman" w:hAnsi="Times New Roman" w:cs="Times New Roman"/>
          <w:sz w:val="28"/>
          <w:szCs w:val="28"/>
        </w:rPr>
        <w:t xml:space="preserve"> электронного </w:t>
      </w:r>
      <w:r w:rsidR="00F32D86" w:rsidRPr="00F32D86">
        <w:rPr>
          <w:rFonts w:ascii="Times New Roman" w:hAnsi="Times New Roman" w:cs="Times New Roman"/>
          <w:sz w:val="28"/>
          <w:szCs w:val="28"/>
        </w:rPr>
        <w:t>документ</w:t>
      </w:r>
      <w:r w:rsidR="00523F2E">
        <w:rPr>
          <w:rFonts w:ascii="Times New Roman" w:hAnsi="Times New Roman" w:cs="Times New Roman"/>
          <w:sz w:val="28"/>
          <w:szCs w:val="28"/>
        </w:rPr>
        <w:t>а</w:t>
      </w:r>
      <w:r w:rsidR="00F32D86" w:rsidRPr="00F32D86">
        <w:rPr>
          <w:rFonts w:ascii="Times New Roman" w:hAnsi="Times New Roman" w:cs="Times New Roman"/>
          <w:sz w:val="28"/>
          <w:szCs w:val="28"/>
        </w:rPr>
        <w:t>, владельцем которого может быть соответствующий подписант.</w:t>
      </w:r>
    </w:p>
    <w:p w14:paraId="0F7A05B1" w14:textId="2692E80F" w:rsidR="00B471CC" w:rsidRPr="00F32D86" w:rsidRDefault="00B471CC" w:rsidP="00F32D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Оператор Продавца получает</w:t>
      </w:r>
      <w:r w:rsidRPr="00B471CC">
        <w:rPr>
          <w:rFonts w:ascii="Times New Roman" w:hAnsi="Times New Roman" w:cs="Times New Roman"/>
          <w:sz w:val="28"/>
          <w:szCs w:val="28"/>
        </w:rPr>
        <w:t xml:space="preserve"> </w:t>
      </w:r>
      <w:r w:rsidRPr="00CF6CC4">
        <w:rPr>
          <w:rFonts w:ascii="Times New Roman" w:hAnsi="Times New Roman" w:cs="Times New Roman"/>
          <w:sz w:val="28"/>
          <w:szCs w:val="28"/>
        </w:rPr>
        <w:t xml:space="preserve">уведомление об отказе в приеме </w:t>
      </w:r>
      <w:r w:rsidR="00947408" w:rsidRPr="00CF6CC4">
        <w:rPr>
          <w:rFonts w:ascii="Times New Roman" w:hAnsi="Times New Roman" w:cs="Times New Roman"/>
          <w:sz w:val="28"/>
          <w:szCs w:val="28"/>
        </w:rPr>
        <w:t xml:space="preserve">транспортного контейнера </w:t>
      </w:r>
      <w:r w:rsidRPr="00CF6CC4">
        <w:rPr>
          <w:rFonts w:ascii="Times New Roman" w:hAnsi="Times New Roman" w:cs="Times New Roman"/>
          <w:sz w:val="28"/>
          <w:szCs w:val="28"/>
        </w:rPr>
        <w:t xml:space="preserve">с использованием </w:t>
      </w:r>
      <w:r w:rsidR="00851918">
        <w:rPr>
          <w:rFonts w:ascii="Times New Roman" w:hAnsi="Times New Roman" w:cs="Times New Roman"/>
          <w:sz w:val="28"/>
          <w:szCs w:val="28"/>
        </w:rPr>
        <w:t>т</w:t>
      </w:r>
      <w:r w:rsidR="00362B0F" w:rsidRPr="00B465F1">
        <w:rPr>
          <w:rFonts w:ascii="Times New Roman" w:hAnsi="Times New Roman" w:cs="Times New Roman"/>
          <w:sz w:val="28"/>
          <w:szCs w:val="28"/>
        </w:rPr>
        <w:t>ехнически</w:t>
      </w:r>
      <w:r w:rsidR="00362B0F">
        <w:rPr>
          <w:rFonts w:ascii="Times New Roman" w:hAnsi="Times New Roman" w:cs="Times New Roman"/>
          <w:sz w:val="28"/>
          <w:szCs w:val="28"/>
        </w:rPr>
        <w:t>х</w:t>
      </w:r>
      <w:r w:rsidR="00362B0F" w:rsidRPr="00B465F1">
        <w:rPr>
          <w:rFonts w:ascii="Times New Roman" w:hAnsi="Times New Roman" w:cs="Times New Roman"/>
          <w:sz w:val="28"/>
          <w:szCs w:val="28"/>
        </w:rPr>
        <w:t xml:space="preserve"> средс</w:t>
      </w:r>
      <w:r w:rsidR="00362B0F">
        <w:rPr>
          <w:rFonts w:ascii="Times New Roman" w:hAnsi="Times New Roman" w:cs="Times New Roman"/>
          <w:sz w:val="28"/>
          <w:szCs w:val="28"/>
        </w:rPr>
        <w:t>тв</w:t>
      </w:r>
      <w:r w:rsidR="00362B0F" w:rsidRPr="00B465F1">
        <w:rPr>
          <w:rFonts w:ascii="Times New Roman" w:hAnsi="Times New Roman" w:cs="Times New Roman"/>
          <w:sz w:val="28"/>
          <w:szCs w:val="28"/>
        </w:rPr>
        <w:t xml:space="preserve"> </w:t>
      </w:r>
      <w:r w:rsidR="00851918">
        <w:rPr>
          <w:rFonts w:ascii="Times New Roman" w:hAnsi="Times New Roman" w:cs="Times New Roman"/>
          <w:sz w:val="28"/>
          <w:szCs w:val="28"/>
        </w:rPr>
        <w:t>о</w:t>
      </w:r>
      <w:r w:rsidR="00362B0F" w:rsidRPr="00B465F1">
        <w:rPr>
          <w:rFonts w:ascii="Times New Roman" w:hAnsi="Times New Roman" w:cs="Times New Roman"/>
          <w:sz w:val="28"/>
          <w:szCs w:val="28"/>
        </w:rPr>
        <w:t>ператора</w:t>
      </w:r>
      <w:r w:rsidR="00851918">
        <w:rPr>
          <w:rFonts w:ascii="Times New Roman" w:hAnsi="Times New Roman" w:cs="Times New Roman"/>
          <w:sz w:val="28"/>
          <w:szCs w:val="28"/>
        </w:rPr>
        <w:t xml:space="preserve"> электронного документооборота</w:t>
      </w:r>
      <w:r w:rsidR="00A4495B">
        <w:rPr>
          <w:rFonts w:ascii="Times New Roman" w:hAnsi="Times New Roman" w:cs="Times New Roman"/>
          <w:sz w:val="28"/>
          <w:szCs w:val="28"/>
        </w:rPr>
        <w:t>.</w:t>
      </w:r>
    </w:p>
    <w:p w14:paraId="57390382" w14:textId="10F0682E" w:rsidR="00F32D86" w:rsidRPr="00F32D86" w:rsidRDefault="00780672" w:rsidP="00F32D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36749" w:rsidRPr="003820C0">
        <w:rPr>
          <w:rFonts w:ascii="Times New Roman" w:hAnsi="Times New Roman" w:cs="Times New Roman"/>
          <w:sz w:val="28"/>
          <w:szCs w:val="28"/>
        </w:rPr>
        <w:t>4</w:t>
      </w:r>
      <w:r w:rsidR="008C4BAD">
        <w:rPr>
          <w:rFonts w:ascii="Times New Roman" w:hAnsi="Times New Roman" w:cs="Times New Roman"/>
          <w:sz w:val="28"/>
          <w:szCs w:val="28"/>
        </w:rPr>
        <w:t>. </w:t>
      </w:r>
      <w:r w:rsidR="00F32D86" w:rsidRPr="00F32D86">
        <w:rPr>
          <w:rFonts w:ascii="Times New Roman" w:hAnsi="Times New Roman" w:cs="Times New Roman"/>
          <w:sz w:val="28"/>
          <w:szCs w:val="28"/>
        </w:rPr>
        <w:t>Основани</w:t>
      </w:r>
      <w:r w:rsidR="00851918">
        <w:rPr>
          <w:rFonts w:ascii="Times New Roman" w:hAnsi="Times New Roman" w:cs="Times New Roman"/>
          <w:sz w:val="28"/>
          <w:szCs w:val="28"/>
        </w:rPr>
        <w:t>е</w:t>
      </w:r>
      <w:r w:rsidR="00F32D86" w:rsidRPr="00F32D86">
        <w:rPr>
          <w:rFonts w:ascii="Times New Roman" w:hAnsi="Times New Roman" w:cs="Times New Roman"/>
          <w:sz w:val="28"/>
          <w:szCs w:val="28"/>
        </w:rPr>
        <w:t xml:space="preserve">м для отказа в приеме транспортного контейнера </w:t>
      </w:r>
      <w:r w:rsidR="00851918">
        <w:rPr>
          <w:rFonts w:ascii="Times New Roman" w:hAnsi="Times New Roman" w:cs="Times New Roman"/>
          <w:sz w:val="28"/>
          <w:szCs w:val="28"/>
        </w:rPr>
        <w:t>считается</w:t>
      </w:r>
      <w:r w:rsidR="00F32D86" w:rsidRPr="00F32D86">
        <w:rPr>
          <w:rFonts w:ascii="Times New Roman" w:hAnsi="Times New Roman" w:cs="Times New Roman"/>
          <w:sz w:val="28"/>
          <w:szCs w:val="28"/>
        </w:rPr>
        <w:t>:</w:t>
      </w:r>
    </w:p>
    <w:p w14:paraId="41487282" w14:textId="4B9E4DF8" w:rsidR="00F32D86" w:rsidRPr="00F32D86" w:rsidRDefault="004C5F18" w:rsidP="00F32D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32D86" w:rsidRPr="00F32D86">
        <w:rPr>
          <w:rFonts w:ascii="Times New Roman" w:hAnsi="Times New Roman" w:cs="Times New Roman"/>
          <w:sz w:val="28"/>
          <w:szCs w:val="28"/>
        </w:rPr>
        <w:t>)</w:t>
      </w:r>
      <w:r w:rsidR="00A02CD5">
        <w:rPr>
          <w:rFonts w:ascii="Times New Roman" w:hAnsi="Times New Roman" w:cs="Times New Roman"/>
          <w:sz w:val="28"/>
          <w:szCs w:val="28"/>
        </w:rPr>
        <w:t> </w:t>
      </w:r>
      <w:r w:rsidR="00F32D86" w:rsidRPr="00F32D86">
        <w:rPr>
          <w:rFonts w:ascii="Times New Roman" w:hAnsi="Times New Roman" w:cs="Times New Roman"/>
          <w:sz w:val="28"/>
          <w:szCs w:val="28"/>
        </w:rPr>
        <w:t>несоответствие состава</w:t>
      </w:r>
      <w:r w:rsidR="00947408">
        <w:rPr>
          <w:rFonts w:ascii="Times New Roman" w:hAnsi="Times New Roman" w:cs="Times New Roman"/>
          <w:sz w:val="28"/>
          <w:szCs w:val="28"/>
        </w:rPr>
        <w:t xml:space="preserve"> электронных</w:t>
      </w:r>
      <w:r w:rsidR="00F32D86" w:rsidRPr="00F32D86">
        <w:rPr>
          <w:rFonts w:ascii="Times New Roman" w:hAnsi="Times New Roman" w:cs="Times New Roman"/>
          <w:sz w:val="28"/>
          <w:szCs w:val="28"/>
        </w:rPr>
        <w:t xml:space="preserve"> документов, структуры и формата транспортного контейнера</w:t>
      </w:r>
      <w:r w:rsidR="00771D0C">
        <w:rPr>
          <w:rFonts w:ascii="Times New Roman" w:hAnsi="Times New Roman" w:cs="Times New Roman"/>
          <w:sz w:val="28"/>
          <w:szCs w:val="28"/>
        </w:rPr>
        <w:t xml:space="preserve"> </w:t>
      </w:r>
      <w:r w:rsidR="00FF1F40">
        <w:rPr>
          <w:rFonts w:ascii="Times New Roman" w:hAnsi="Times New Roman" w:cs="Times New Roman"/>
          <w:sz w:val="28"/>
          <w:szCs w:val="28"/>
        </w:rPr>
        <w:t xml:space="preserve">требованиям, </w:t>
      </w:r>
      <w:r w:rsidR="00771D0C">
        <w:rPr>
          <w:rFonts w:ascii="Times New Roman" w:hAnsi="Times New Roman" w:cs="Times New Roman"/>
          <w:sz w:val="28"/>
          <w:szCs w:val="28"/>
        </w:rPr>
        <w:t>размещенным на сайте ФНС России</w:t>
      </w:r>
      <w:r w:rsidR="00F32D86" w:rsidRPr="00F32D86">
        <w:rPr>
          <w:rFonts w:ascii="Times New Roman" w:hAnsi="Times New Roman" w:cs="Times New Roman"/>
          <w:sz w:val="28"/>
          <w:szCs w:val="28"/>
        </w:rPr>
        <w:t>;</w:t>
      </w:r>
    </w:p>
    <w:p w14:paraId="135DCEBB" w14:textId="6C1CF9EF" w:rsidR="00F32D86" w:rsidRPr="00EF0254" w:rsidRDefault="004C5F18" w:rsidP="00F32D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02CD5">
        <w:rPr>
          <w:rFonts w:ascii="Times New Roman" w:hAnsi="Times New Roman" w:cs="Times New Roman"/>
          <w:sz w:val="28"/>
          <w:szCs w:val="28"/>
        </w:rPr>
        <w:t>) </w:t>
      </w:r>
      <w:r w:rsidR="00F32D86" w:rsidRPr="00EF0254">
        <w:rPr>
          <w:rFonts w:ascii="Times New Roman" w:hAnsi="Times New Roman" w:cs="Times New Roman"/>
          <w:sz w:val="28"/>
          <w:szCs w:val="28"/>
        </w:rPr>
        <w:t xml:space="preserve">наличие в </w:t>
      </w:r>
      <w:r w:rsidR="00362B0F" w:rsidRPr="00EF0254">
        <w:rPr>
          <w:rFonts w:ascii="Times New Roman" w:hAnsi="Times New Roman" w:cs="Times New Roman"/>
          <w:sz w:val="28"/>
          <w:szCs w:val="28"/>
        </w:rPr>
        <w:t>Приемном комплексе ФНС России</w:t>
      </w:r>
      <w:r w:rsidR="00362B0F" w:rsidRPr="00EF0254" w:rsidDel="00362B0F">
        <w:rPr>
          <w:rFonts w:ascii="Times New Roman" w:hAnsi="Times New Roman" w:cs="Times New Roman"/>
          <w:sz w:val="28"/>
          <w:szCs w:val="28"/>
        </w:rPr>
        <w:t xml:space="preserve"> </w:t>
      </w:r>
      <w:r w:rsidR="00F32D86" w:rsidRPr="00EF0254">
        <w:rPr>
          <w:rFonts w:ascii="Times New Roman" w:hAnsi="Times New Roman" w:cs="Times New Roman"/>
          <w:sz w:val="28"/>
          <w:szCs w:val="28"/>
        </w:rPr>
        <w:t>транспортного контейнера с аналогичным именем файла;</w:t>
      </w:r>
    </w:p>
    <w:p w14:paraId="10D085D2" w14:textId="36AD5CCA" w:rsidR="00F32D86" w:rsidRPr="00EF0254" w:rsidRDefault="004C5F18" w:rsidP="00F32D86">
      <w:pPr>
        <w:autoSpaceDE w:val="0"/>
        <w:autoSpaceDN w:val="0"/>
        <w:adjustRightInd w:val="0"/>
        <w:spacing w:after="0" w:line="240" w:lineRule="auto"/>
        <w:ind w:firstLine="709"/>
        <w:jc w:val="both"/>
        <w:rPr>
          <w:rFonts w:ascii="Times New Roman" w:hAnsi="Times New Roman" w:cs="Times New Roman"/>
          <w:sz w:val="28"/>
          <w:szCs w:val="28"/>
        </w:rPr>
      </w:pPr>
      <w:r w:rsidRPr="00EF0254">
        <w:rPr>
          <w:rFonts w:ascii="Times New Roman" w:hAnsi="Times New Roman" w:cs="Times New Roman"/>
          <w:sz w:val="28"/>
          <w:szCs w:val="28"/>
        </w:rPr>
        <w:t>3</w:t>
      </w:r>
      <w:r w:rsidR="00F32D86" w:rsidRPr="00EF0254">
        <w:rPr>
          <w:rFonts w:ascii="Times New Roman" w:hAnsi="Times New Roman" w:cs="Times New Roman"/>
          <w:sz w:val="28"/>
          <w:szCs w:val="28"/>
        </w:rPr>
        <w:t>)</w:t>
      </w:r>
      <w:r w:rsidR="00A02CD5" w:rsidRPr="00EF0254">
        <w:rPr>
          <w:rFonts w:ascii="Times New Roman" w:hAnsi="Times New Roman" w:cs="Times New Roman"/>
          <w:sz w:val="28"/>
          <w:szCs w:val="28"/>
        </w:rPr>
        <w:t> </w:t>
      </w:r>
      <w:r w:rsidR="00F32D86" w:rsidRPr="00EF0254">
        <w:rPr>
          <w:rFonts w:ascii="Times New Roman" w:hAnsi="Times New Roman" w:cs="Times New Roman"/>
          <w:sz w:val="28"/>
          <w:szCs w:val="28"/>
        </w:rPr>
        <w:t xml:space="preserve">транспортный контейнер получен </w:t>
      </w:r>
      <w:proofErr w:type="spellStart"/>
      <w:r w:rsidR="00F32D86" w:rsidRPr="00EF0254">
        <w:rPr>
          <w:rFonts w:ascii="Times New Roman" w:hAnsi="Times New Roman" w:cs="Times New Roman"/>
          <w:sz w:val="28"/>
          <w:szCs w:val="28"/>
        </w:rPr>
        <w:t>неполностью</w:t>
      </w:r>
      <w:proofErr w:type="spellEnd"/>
      <w:r w:rsidR="00F32D86" w:rsidRPr="00EF0254">
        <w:rPr>
          <w:rFonts w:ascii="Times New Roman" w:hAnsi="Times New Roman" w:cs="Times New Roman"/>
          <w:sz w:val="28"/>
          <w:szCs w:val="28"/>
        </w:rPr>
        <w:t>;</w:t>
      </w:r>
    </w:p>
    <w:p w14:paraId="2AAA915F" w14:textId="1D894BE3" w:rsidR="00F32D86" w:rsidRPr="00EF0254" w:rsidRDefault="004C5F18" w:rsidP="00F32D86">
      <w:pPr>
        <w:autoSpaceDE w:val="0"/>
        <w:autoSpaceDN w:val="0"/>
        <w:adjustRightInd w:val="0"/>
        <w:spacing w:after="0" w:line="240" w:lineRule="auto"/>
        <w:ind w:firstLine="709"/>
        <w:jc w:val="both"/>
        <w:rPr>
          <w:rFonts w:ascii="Times New Roman" w:hAnsi="Times New Roman" w:cs="Times New Roman"/>
          <w:sz w:val="28"/>
          <w:szCs w:val="28"/>
        </w:rPr>
      </w:pPr>
      <w:r w:rsidRPr="00EF0254">
        <w:rPr>
          <w:rFonts w:ascii="Times New Roman" w:hAnsi="Times New Roman" w:cs="Times New Roman"/>
          <w:sz w:val="28"/>
          <w:szCs w:val="28"/>
        </w:rPr>
        <w:t>4</w:t>
      </w:r>
      <w:r w:rsidR="00F32D86" w:rsidRPr="00EF0254">
        <w:rPr>
          <w:rFonts w:ascii="Times New Roman" w:hAnsi="Times New Roman" w:cs="Times New Roman"/>
          <w:sz w:val="28"/>
          <w:szCs w:val="28"/>
        </w:rPr>
        <w:t>)</w:t>
      </w:r>
      <w:r w:rsidR="00A02CD5" w:rsidRPr="00EF0254">
        <w:rPr>
          <w:rFonts w:ascii="Times New Roman" w:hAnsi="Times New Roman" w:cs="Times New Roman"/>
          <w:sz w:val="28"/>
          <w:szCs w:val="28"/>
        </w:rPr>
        <w:t> </w:t>
      </w:r>
      <w:r w:rsidR="00F32D86" w:rsidRPr="00EF0254">
        <w:rPr>
          <w:rFonts w:ascii="Times New Roman" w:hAnsi="Times New Roman" w:cs="Times New Roman"/>
          <w:sz w:val="28"/>
          <w:szCs w:val="28"/>
        </w:rPr>
        <w:t xml:space="preserve">при формировании транспортного контейнера была допущена ошибка, в результате </w:t>
      </w:r>
      <w:r w:rsidR="00D93709" w:rsidRPr="00EF0254">
        <w:rPr>
          <w:rFonts w:ascii="Times New Roman" w:hAnsi="Times New Roman" w:cs="Times New Roman"/>
          <w:sz w:val="28"/>
          <w:szCs w:val="28"/>
        </w:rPr>
        <w:t>которой</w:t>
      </w:r>
      <w:r w:rsidR="00F32D86" w:rsidRPr="00EF0254">
        <w:rPr>
          <w:rFonts w:ascii="Times New Roman" w:hAnsi="Times New Roman" w:cs="Times New Roman"/>
          <w:sz w:val="28"/>
          <w:szCs w:val="28"/>
        </w:rPr>
        <w:t xml:space="preserve"> </w:t>
      </w:r>
      <w:r w:rsidR="00D93709" w:rsidRPr="00EF0254">
        <w:rPr>
          <w:rFonts w:ascii="Times New Roman" w:hAnsi="Times New Roman" w:cs="Times New Roman"/>
          <w:sz w:val="28"/>
          <w:szCs w:val="28"/>
        </w:rPr>
        <w:t xml:space="preserve">невозможно </w:t>
      </w:r>
      <w:r w:rsidR="00F32D86" w:rsidRPr="00EF0254">
        <w:rPr>
          <w:rFonts w:ascii="Times New Roman" w:hAnsi="Times New Roman" w:cs="Times New Roman"/>
          <w:sz w:val="28"/>
          <w:szCs w:val="28"/>
        </w:rPr>
        <w:t xml:space="preserve">разархивировать полученный транспортный контейнер;  </w:t>
      </w:r>
    </w:p>
    <w:p w14:paraId="13ACF6B3" w14:textId="6BB65F24" w:rsidR="00F32D86" w:rsidRPr="00EF0254" w:rsidRDefault="004C5F18" w:rsidP="00A71F1F">
      <w:pPr>
        <w:autoSpaceDE w:val="0"/>
        <w:autoSpaceDN w:val="0"/>
        <w:adjustRightInd w:val="0"/>
        <w:spacing w:after="0" w:line="240" w:lineRule="auto"/>
        <w:ind w:firstLine="709"/>
        <w:jc w:val="both"/>
        <w:rPr>
          <w:rFonts w:ascii="Times New Roman" w:hAnsi="Times New Roman" w:cs="Times New Roman"/>
          <w:sz w:val="28"/>
          <w:szCs w:val="28"/>
        </w:rPr>
      </w:pPr>
      <w:r w:rsidRPr="00EF0254">
        <w:rPr>
          <w:rFonts w:ascii="Times New Roman" w:hAnsi="Times New Roman" w:cs="Times New Roman"/>
          <w:sz w:val="28"/>
          <w:szCs w:val="28"/>
        </w:rPr>
        <w:t>5</w:t>
      </w:r>
      <w:r w:rsidR="00F32D86" w:rsidRPr="00EF0254">
        <w:rPr>
          <w:rFonts w:ascii="Times New Roman" w:hAnsi="Times New Roman" w:cs="Times New Roman"/>
          <w:sz w:val="28"/>
          <w:szCs w:val="28"/>
        </w:rPr>
        <w:t>)</w:t>
      </w:r>
      <w:r w:rsidR="00A02CD5" w:rsidRPr="00EF0254">
        <w:rPr>
          <w:rFonts w:ascii="Times New Roman" w:hAnsi="Times New Roman" w:cs="Times New Roman"/>
          <w:sz w:val="28"/>
          <w:szCs w:val="28"/>
        </w:rPr>
        <w:t> </w:t>
      </w:r>
      <w:r w:rsidR="00F32D86" w:rsidRPr="00EF0254">
        <w:rPr>
          <w:rFonts w:ascii="Times New Roman" w:hAnsi="Times New Roman" w:cs="Times New Roman"/>
          <w:sz w:val="28"/>
          <w:szCs w:val="28"/>
        </w:rPr>
        <w:t>несоответствие формата электронного документа</w:t>
      </w:r>
      <w:r w:rsidR="002973F0" w:rsidRPr="00EF0254">
        <w:rPr>
          <w:rFonts w:ascii="Times New Roman" w:hAnsi="Times New Roman" w:cs="Times New Roman"/>
          <w:sz w:val="28"/>
          <w:szCs w:val="28"/>
        </w:rPr>
        <w:t xml:space="preserve"> форматам, утвержденным приказами ФНС России № ММВ-7-15/820@ и ЕД-7-26/736@</w:t>
      </w:r>
      <w:r w:rsidR="00A71F1F">
        <w:rPr>
          <w:rFonts w:ascii="Times New Roman" w:hAnsi="Times New Roman" w:cs="Times New Roman"/>
          <w:sz w:val="28"/>
          <w:szCs w:val="28"/>
        </w:rPr>
        <w:t>.</w:t>
      </w:r>
    </w:p>
    <w:p w14:paraId="6D80F330" w14:textId="39EA5304" w:rsidR="00F32D86" w:rsidRPr="00F32D86" w:rsidRDefault="00780672" w:rsidP="00F32D86">
      <w:pPr>
        <w:autoSpaceDE w:val="0"/>
        <w:autoSpaceDN w:val="0"/>
        <w:adjustRightInd w:val="0"/>
        <w:spacing w:after="0" w:line="240" w:lineRule="auto"/>
        <w:ind w:firstLine="709"/>
        <w:jc w:val="both"/>
        <w:rPr>
          <w:rFonts w:ascii="Times New Roman" w:hAnsi="Times New Roman" w:cs="Times New Roman"/>
          <w:sz w:val="28"/>
          <w:szCs w:val="28"/>
        </w:rPr>
      </w:pPr>
      <w:r w:rsidRPr="00EF0254">
        <w:rPr>
          <w:rFonts w:ascii="Times New Roman" w:hAnsi="Times New Roman" w:cs="Times New Roman"/>
          <w:sz w:val="28"/>
          <w:szCs w:val="28"/>
        </w:rPr>
        <w:t>1</w:t>
      </w:r>
      <w:r w:rsidR="00F36749" w:rsidRPr="00EF0254">
        <w:rPr>
          <w:rFonts w:ascii="Times New Roman" w:hAnsi="Times New Roman" w:cs="Times New Roman"/>
          <w:sz w:val="28"/>
          <w:szCs w:val="28"/>
        </w:rPr>
        <w:t>5</w:t>
      </w:r>
      <w:r w:rsidR="008C4BAD" w:rsidRPr="00EF0254">
        <w:rPr>
          <w:rFonts w:ascii="Times New Roman" w:hAnsi="Times New Roman" w:cs="Times New Roman"/>
          <w:sz w:val="28"/>
          <w:szCs w:val="28"/>
        </w:rPr>
        <w:t>. </w:t>
      </w:r>
      <w:r w:rsidR="00F32D86" w:rsidRPr="00EF0254">
        <w:rPr>
          <w:rFonts w:ascii="Times New Roman" w:hAnsi="Times New Roman" w:cs="Times New Roman"/>
          <w:sz w:val="28"/>
          <w:szCs w:val="28"/>
        </w:rPr>
        <w:t>При получении уведомления об отказе в приеме</w:t>
      </w:r>
      <w:r w:rsidR="00947408" w:rsidRPr="00EF0254">
        <w:rPr>
          <w:rFonts w:ascii="Times New Roman" w:hAnsi="Times New Roman" w:cs="Times New Roman"/>
          <w:sz w:val="28"/>
          <w:szCs w:val="28"/>
        </w:rPr>
        <w:t xml:space="preserve"> транспортного контейнера</w:t>
      </w:r>
      <w:r w:rsidR="00F36F88">
        <w:rPr>
          <w:rFonts w:ascii="Times New Roman" w:hAnsi="Times New Roman" w:cs="Times New Roman"/>
          <w:sz w:val="28"/>
          <w:szCs w:val="28"/>
        </w:rPr>
        <w:t xml:space="preserve"> по основаниям, указанным</w:t>
      </w:r>
      <w:r w:rsidR="003527C3">
        <w:rPr>
          <w:rFonts w:ascii="Times New Roman" w:hAnsi="Times New Roman" w:cs="Times New Roman"/>
          <w:sz w:val="28"/>
          <w:szCs w:val="28"/>
        </w:rPr>
        <w:t xml:space="preserve"> </w:t>
      </w:r>
      <w:r w:rsidR="00F32D86" w:rsidRPr="00EF0254">
        <w:rPr>
          <w:rFonts w:ascii="Times New Roman" w:hAnsi="Times New Roman" w:cs="Times New Roman"/>
          <w:sz w:val="28"/>
          <w:szCs w:val="28"/>
        </w:rPr>
        <w:t>в подпунктах 1-</w:t>
      </w:r>
      <w:r w:rsidR="004C5F18" w:rsidRPr="00EF0254">
        <w:rPr>
          <w:rFonts w:ascii="Times New Roman" w:hAnsi="Times New Roman" w:cs="Times New Roman"/>
          <w:sz w:val="28"/>
          <w:szCs w:val="28"/>
        </w:rPr>
        <w:t>4</w:t>
      </w:r>
      <w:r w:rsidR="00947408" w:rsidRPr="00EF0254">
        <w:rPr>
          <w:rFonts w:ascii="Times New Roman" w:hAnsi="Times New Roman" w:cs="Times New Roman"/>
          <w:sz w:val="28"/>
          <w:szCs w:val="28"/>
        </w:rPr>
        <w:t xml:space="preserve"> </w:t>
      </w:r>
      <w:r w:rsidR="00F32D86" w:rsidRPr="00EF0254">
        <w:rPr>
          <w:rFonts w:ascii="Times New Roman" w:hAnsi="Times New Roman" w:cs="Times New Roman"/>
          <w:sz w:val="28"/>
          <w:szCs w:val="28"/>
        </w:rPr>
        <w:t xml:space="preserve">пункта </w:t>
      </w:r>
      <w:r w:rsidR="00F36749" w:rsidRPr="00EF0254">
        <w:rPr>
          <w:rFonts w:ascii="Times New Roman" w:hAnsi="Times New Roman" w:cs="Times New Roman"/>
          <w:sz w:val="28"/>
          <w:szCs w:val="28"/>
        </w:rPr>
        <w:t xml:space="preserve">14 </w:t>
      </w:r>
      <w:r w:rsidR="00F32D86" w:rsidRPr="00EF0254">
        <w:rPr>
          <w:rFonts w:ascii="Times New Roman" w:hAnsi="Times New Roman" w:cs="Times New Roman"/>
          <w:sz w:val="28"/>
          <w:szCs w:val="28"/>
        </w:rPr>
        <w:t>настоящего Порядка, Оператор Продавца не позднее дня, следующего</w:t>
      </w:r>
      <w:r w:rsidR="00F32D86" w:rsidRPr="00F32D86">
        <w:rPr>
          <w:rFonts w:ascii="Times New Roman" w:hAnsi="Times New Roman" w:cs="Times New Roman"/>
          <w:sz w:val="28"/>
          <w:szCs w:val="28"/>
        </w:rPr>
        <w:t xml:space="preserve"> за днем получения такого уведомления</w:t>
      </w:r>
      <w:r w:rsidR="00947408">
        <w:rPr>
          <w:rFonts w:ascii="Times New Roman" w:hAnsi="Times New Roman" w:cs="Times New Roman"/>
          <w:sz w:val="28"/>
          <w:szCs w:val="28"/>
        </w:rPr>
        <w:t>,</w:t>
      </w:r>
      <w:r w:rsidR="00F32D86" w:rsidRPr="00F32D86">
        <w:rPr>
          <w:rFonts w:ascii="Times New Roman" w:hAnsi="Times New Roman" w:cs="Times New Roman"/>
          <w:sz w:val="28"/>
          <w:szCs w:val="28"/>
        </w:rPr>
        <w:t xml:space="preserve"> устраняет выявленные нарушения, формирует новый транспортный контейнер и осуществляет </w:t>
      </w:r>
      <w:r w:rsidR="00833FF2">
        <w:rPr>
          <w:rFonts w:ascii="Times New Roman" w:hAnsi="Times New Roman" w:cs="Times New Roman"/>
          <w:sz w:val="28"/>
          <w:szCs w:val="28"/>
        </w:rPr>
        <w:t xml:space="preserve">его </w:t>
      </w:r>
      <w:r w:rsidR="00F32D86" w:rsidRPr="00F32D86">
        <w:rPr>
          <w:rFonts w:ascii="Times New Roman" w:hAnsi="Times New Roman" w:cs="Times New Roman"/>
          <w:sz w:val="28"/>
          <w:szCs w:val="28"/>
        </w:rPr>
        <w:t xml:space="preserve">повторное направление в </w:t>
      </w:r>
      <w:r w:rsidR="00833FF2" w:rsidRPr="00362B0F">
        <w:rPr>
          <w:rFonts w:ascii="Times New Roman" w:hAnsi="Times New Roman" w:cs="Times New Roman"/>
          <w:sz w:val="28"/>
          <w:szCs w:val="28"/>
        </w:rPr>
        <w:t>Приемный комплекс ФНС России</w:t>
      </w:r>
      <w:r w:rsidR="00833FF2" w:rsidRPr="00362B0F" w:rsidDel="00362B0F">
        <w:rPr>
          <w:rFonts w:ascii="Times New Roman" w:hAnsi="Times New Roman" w:cs="Times New Roman"/>
          <w:sz w:val="28"/>
          <w:szCs w:val="28"/>
        </w:rPr>
        <w:t xml:space="preserve"> </w:t>
      </w:r>
      <w:r w:rsidR="00947408">
        <w:rPr>
          <w:rFonts w:ascii="Times New Roman" w:hAnsi="Times New Roman" w:cs="Times New Roman"/>
          <w:sz w:val="28"/>
          <w:szCs w:val="28"/>
        </w:rPr>
        <w:t xml:space="preserve">с использованием </w:t>
      </w:r>
      <w:r w:rsidR="00F36749">
        <w:rPr>
          <w:rFonts w:ascii="Times New Roman" w:hAnsi="Times New Roman" w:cs="Times New Roman"/>
          <w:sz w:val="28"/>
          <w:szCs w:val="28"/>
        </w:rPr>
        <w:t>т</w:t>
      </w:r>
      <w:r w:rsidR="00833FF2" w:rsidRPr="00B465F1">
        <w:rPr>
          <w:rFonts w:ascii="Times New Roman" w:hAnsi="Times New Roman" w:cs="Times New Roman"/>
          <w:sz w:val="28"/>
          <w:szCs w:val="28"/>
        </w:rPr>
        <w:t>ехнически</w:t>
      </w:r>
      <w:r w:rsidR="00833FF2">
        <w:rPr>
          <w:rFonts w:ascii="Times New Roman" w:hAnsi="Times New Roman" w:cs="Times New Roman"/>
          <w:sz w:val="28"/>
          <w:szCs w:val="28"/>
        </w:rPr>
        <w:t>х</w:t>
      </w:r>
      <w:r w:rsidR="00833FF2" w:rsidRPr="00B465F1">
        <w:rPr>
          <w:rFonts w:ascii="Times New Roman" w:hAnsi="Times New Roman" w:cs="Times New Roman"/>
          <w:sz w:val="28"/>
          <w:szCs w:val="28"/>
        </w:rPr>
        <w:t xml:space="preserve"> средс</w:t>
      </w:r>
      <w:r w:rsidR="00833FF2">
        <w:rPr>
          <w:rFonts w:ascii="Times New Roman" w:hAnsi="Times New Roman" w:cs="Times New Roman"/>
          <w:sz w:val="28"/>
          <w:szCs w:val="28"/>
        </w:rPr>
        <w:t>тв</w:t>
      </w:r>
      <w:r w:rsidR="00833FF2" w:rsidRPr="00B465F1">
        <w:rPr>
          <w:rFonts w:ascii="Times New Roman" w:hAnsi="Times New Roman" w:cs="Times New Roman"/>
          <w:sz w:val="28"/>
          <w:szCs w:val="28"/>
        </w:rPr>
        <w:t xml:space="preserve"> </w:t>
      </w:r>
      <w:r w:rsidR="00F36749">
        <w:rPr>
          <w:rFonts w:ascii="Times New Roman" w:hAnsi="Times New Roman" w:cs="Times New Roman"/>
          <w:sz w:val="28"/>
          <w:szCs w:val="28"/>
        </w:rPr>
        <w:t>о</w:t>
      </w:r>
      <w:r w:rsidR="00833FF2" w:rsidRPr="00B465F1">
        <w:rPr>
          <w:rFonts w:ascii="Times New Roman" w:hAnsi="Times New Roman" w:cs="Times New Roman"/>
          <w:sz w:val="28"/>
          <w:szCs w:val="28"/>
        </w:rPr>
        <w:t>ператора</w:t>
      </w:r>
      <w:r w:rsidR="00F36749">
        <w:rPr>
          <w:rFonts w:ascii="Times New Roman" w:hAnsi="Times New Roman" w:cs="Times New Roman"/>
          <w:sz w:val="28"/>
          <w:szCs w:val="28"/>
        </w:rPr>
        <w:t xml:space="preserve"> электронного документооборота</w:t>
      </w:r>
      <w:r w:rsidR="00F32D86" w:rsidRPr="00F32D86">
        <w:rPr>
          <w:rFonts w:ascii="Times New Roman" w:hAnsi="Times New Roman" w:cs="Times New Roman"/>
          <w:sz w:val="28"/>
          <w:szCs w:val="28"/>
        </w:rPr>
        <w:t>.</w:t>
      </w:r>
    </w:p>
    <w:p w14:paraId="14FCA19B" w14:textId="6661F916" w:rsidR="00F32D86" w:rsidRPr="00F32D86" w:rsidRDefault="00F36749" w:rsidP="000B54D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3527C3">
        <w:rPr>
          <w:rFonts w:ascii="Times New Roman" w:hAnsi="Times New Roman" w:cs="Times New Roman"/>
          <w:sz w:val="28"/>
          <w:szCs w:val="28"/>
        </w:rPr>
        <w:t>.</w:t>
      </w:r>
      <w:r w:rsidR="008C4BAD">
        <w:rPr>
          <w:rFonts w:ascii="Times New Roman" w:hAnsi="Times New Roman" w:cs="Times New Roman"/>
          <w:sz w:val="28"/>
          <w:szCs w:val="28"/>
        </w:rPr>
        <w:t> </w:t>
      </w:r>
      <w:r w:rsidR="00984237">
        <w:rPr>
          <w:rFonts w:ascii="Times New Roman" w:hAnsi="Times New Roman" w:cs="Times New Roman"/>
          <w:sz w:val="28"/>
          <w:szCs w:val="28"/>
        </w:rPr>
        <w:t xml:space="preserve">При получении </w:t>
      </w:r>
      <w:r w:rsidR="00A71F1F">
        <w:rPr>
          <w:rFonts w:ascii="Times New Roman" w:hAnsi="Times New Roman" w:cs="Times New Roman"/>
          <w:sz w:val="28"/>
          <w:szCs w:val="28"/>
        </w:rPr>
        <w:t>уведомления</w:t>
      </w:r>
      <w:r w:rsidR="00F32D86" w:rsidRPr="00F32D86">
        <w:rPr>
          <w:rFonts w:ascii="Times New Roman" w:hAnsi="Times New Roman" w:cs="Times New Roman"/>
          <w:sz w:val="28"/>
          <w:szCs w:val="28"/>
        </w:rPr>
        <w:t xml:space="preserve"> об отказе в приеме</w:t>
      </w:r>
      <w:r w:rsidR="00947408" w:rsidRPr="00947408">
        <w:rPr>
          <w:rFonts w:ascii="Times New Roman" w:hAnsi="Times New Roman" w:cs="Times New Roman"/>
          <w:sz w:val="28"/>
          <w:szCs w:val="28"/>
        </w:rPr>
        <w:t xml:space="preserve"> </w:t>
      </w:r>
      <w:r w:rsidR="00947408">
        <w:rPr>
          <w:rFonts w:ascii="Times New Roman" w:hAnsi="Times New Roman" w:cs="Times New Roman"/>
          <w:sz w:val="28"/>
          <w:szCs w:val="28"/>
        </w:rPr>
        <w:t>транспортного контейнера</w:t>
      </w:r>
      <w:r w:rsidR="00F32D86" w:rsidRPr="00F32D86">
        <w:rPr>
          <w:rFonts w:ascii="Times New Roman" w:hAnsi="Times New Roman" w:cs="Times New Roman"/>
          <w:sz w:val="28"/>
          <w:szCs w:val="28"/>
        </w:rPr>
        <w:t xml:space="preserve"> </w:t>
      </w:r>
      <w:r w:rsidR="00A71F1F">
        <w:rPr>
          <w:rFonts w:ascii="Times New Roman" w:hAnsi="Times New Roman" w:cs="Times New Roman"/>
          <w:sz w:val="28"/>
          <w:szCs w:val="28"/>
        </w:rPr>
        <w:t>по основанию, указанному</w:t>
      </w:r>
      <w:r w:rsidR="00984237">
        <w:rPr>
          <w:rFonts w:ascii="Times New Roman" w:hAnsi="Times New Roman" w:cs="Times New Roman"/>
          <w:sz w:val="28"/>
          <w:szCs w:val="28"/>
        </w:rPr>
        <w:t xml:space="preserve"> </w:t>
      </w:r>
      <w:r w:rsidR="007C5733">
        <w:rPr>
          <w:rFonts w:ascii="Times New Roman" w:hAnsi="Times New Roman" w:cs="Times New Roman"/>
          <w:sz w:val="28"/>
          <w:szCs w:val="28"/>
        </w:rPr>
        <w:t xml:space="preserve">в </w:t>
      </w:r>
      <w:r w:rsidR="00AE1DB6" w:rsidRPr="00F32D86">
        <w:rPr>
          <w:rFonts w:ascii="Times New Roman" w:hAnsi="Times New Roman" w:cs="Times New Roman"/>
          <w:sz w:val="28"/>
          <w:szCs w:val="28"/>
        </w:rPr>
        <w:t>подпункт</w:t>
      </w:r>
      <w:r w:rsidR="00A71F1F">
        <w:rPr>
          <w:rFonts w:ascii="Times New Roman" w:hAnsi="Times New Roman" w:cs="Times New Roman"/>
          <w:sz w:val="28"/>
          <w:szCs w:val="28"/>
        </w:rPr>
        <w:t>е</w:t>
      </w:r>
      <w:r w:rsidR="00AE1DB6" w:rsidRPr="00F32D86">
        <w:rPr>
          <w:rFonts w:ascii="Times New Roman" w:hAnsi="Times New Roman" w:cs="Times New Roman"/>
          <w:sz w:val="28"/>
          <w:szCs w:val="28"/>
        </w:rPr>
        <w:t xml:space="preserve"> </w:t>
      </w:r>
      <w:r w:rsidR="004C5F18">
        <w:rPr>
          <w:rFonts w:ascii="Times New Roman" w:hAnsi="Times New Roman" w:cs="Times New Roman"/>
          <w:sz w:val="28"/>
          <w:szCs w:val="28"/>
        </w:rPr>
        <w:t>5</w:t>
      </w:r>
      <w:r w:rsidR="00AE1DB6" w:rsidRPr="00F32D86">
        <w:rPr>
          <w:rFonts w:ascii="Times New Roman" w:hAnsi="Times New Roman" w:cs="Times New Roman"/>
          <w:sz w:val="28"/>
          <w:szCs w:val="28"/>
        </w:rPr>
        <w:t xml:space="preserve"> </w:t>
      </w:r>
      <w:r w:rsidR="00F32D86" w:rsidRPr="00F32D86">
        <w:rPr>
          <w:rFonts w:ascii="Times New Roman" w:hAnsi="Times New Roman" w:cs="Times New Roman"/>
          <w:sz w:val="28"/>
          <w:szCs w:val="28"/>
        </w:rPr>
        <w:t xml:space="preserve">пункта </w:t>
      </w:r>
      <w:r w:rsidR="00E36175">
        <w:rPr>
          <w:rFonts w:ascii="Times New Roman" w:hAnsi="Times New Roman" w:cs="Times New Roman"/>
          <w:sz w:val="28"/>
          <w:szCs w:val="28"/>
        </w:rPr>
        <w:t>14</w:t>
      </w:r>
      <w:r w:rsidR="00984237">
        <w:rPr>
          <w:rFonts w:ascii="Times New Roman" w:hAnsi="Times New Roman" w:cs="Times New Roman"/>
          <w:sz w:val="28"/>
          <w:szCs w:val="28"/>
        </w:rPr>
        <w:t xml:space="preserve"> </w:t>
      </w:r>
      <w:r w:rsidR="00F32D86" w:rsidRPr="00F32D86">
        <w:rPr>
          <w:rFonts w:ascii="Times New Roman" w:hAnsi="Times New Roman" w:cs="Times New Roman"/>
          <w:sz w:val="28"/>
          <w:szCs w:val="28"/>
        </w:rPr>
        <w:t xml:space="preserve">настоящего Порядка, Оператор Продавца </w:t>
      </w:r>
      <w:r w:rsidR="007C5733" w:rsidRPr="00EF0254">
        <w:rPr>
          <w:rFonts w:ascii="Times New Roman" w:hAnsi="Times New Roman" w:cs="Times New Roman"/>
          <w:sz w:val="28"/>
          <w:szCs w:val="28"/>
        </w:rPr>
        <w:t>не позднее дня, следующего</w:t>
      </w:r>
      <w:r w:rsidR="007C5733" w:rsidRPr="00F32D86">
        <w:rPr>
          <w:rFonts w:ascii="Times New Roman" w:hAnsi="Times New Roman" w:cs="Times New Roman"/>
          <w:sz w:val="28"/>
          <w:szCs w:val="28"/>
        </w:rPr>
        <w:t xml:space="preserve"> за днем получения такого уведомления</w:t>
      </w:r>
      <w:r w:rsidR="00F32D86" w:rsidRPr="00F32D86">
        <w:rPr>
          <w:rFonts w:ascii="Times New Roman" w:hAnsi="Times New Roman" w:cs="Times New Roman"/>
          <w:sz w:val="28"/>
          <w:szCs w:val="28"/>
        </w:rPr>
        <w:t xml:space="preserve">, передает сведения о данных несоответствиях </w:t>
      </w:r>
      <w:r w:rsidR="008C20C3">
        <w:rPr>
          <w:rFonts w:ascii="Times New Roman" w:hAnsi="Times New Roman" w:cs="Times New Roman"/>
          <w:sz w:val="28"/>
          <w:szCs w:val="28"/>
        </w:rPr>
        <w:t>Продавцу</w:t>
      </w:r>
      <w:r w:rsidR="00F32D86" w:rsidRPr="00F32D86">
        <w:rPr>
          <w:rFonts w:ascii="Times New Roman" w:hAnsi="Times New Roman" w:cs="Times New Roman"/>
          <w:sz w:val="28"/>
          <w:szCs w:val="28"/>
        </w:rPr>
        <w:t>.</w:t>
      </w:r>
      <w:r w:rsidR="007C5733">
        <w:rPr>
          <w:rFonts w:ascii="Times New Roman" w:hAnsi="Times New Roman" w:cs="Times New Roman"/>
          <w:sz w:val="28"/>
          <w:szCs w:val="28"/>
        </w:rPr>
        <w:t xml:space="preserve"> </w:t>
      </w:r>
    </w:p>
    <w:p w14:paraId="3AD07B1F" w14:textId="3DEE420F" w:rsidR="00B43C64" w:rsidRDefault="00780672" w:rsidP="00F32D86">
      <w:pPr>
        <w:autoSpaceDE w:val="0"/>
        <w:autoSpaceDN w:val="0"/>
        <w:adjustRightInd w:val="0"/>
        <w:spacing w:after="0" w:line="240" w:lineRule="auto"/>
        <w:ind w:firstLine="709"/>
        <w:jc w:val="both"/>
        <w:rPr>
          <w:rFonts w:ascii="Times New Roman" w:hAnsi="Times New Roman" w:cs="Times New Roman"/>
          <w:sz w:val="28"/>
          <w:szCs w:val="28"/>
        </w:rPr>
      </w:pPr>
      <w:r w:rsidRPr="00C91A61">
        <w:rPr>
          <w:rFonts w:ascii="Times New Roman" w:hAnsi="Times New Roman" w:cs="Times New Roman"/>
          <w:sz w:val="28"/>
          <w:szCs w:val="28"/>
        </w:rPr>
        <w:t>1</w:t>
      </w:r>
      <w:r w:rsidR="00F36749">
        <w:rPr>
          <w:rFonts w:ascii="Times New Roman" w:hAnsi="Times New Roman" w:cs="Times New Roman"/>
          <w:sz w:val="28"/>
          <w:szCs w:val="28"/>
        </w:rPr>
        <w:t>7</w:t>
      </w:r>
      <w:r w:rsidR="008C4BAD" w:rsidRPr="00C91A61">
        <w:rPr>
          <w:rFonts w:ascii="Times New Roman" w:hAnsi="Times New Roman" w:cs="Times New Roman"/>
          <w:sz w:val="28"/>
          <w:szCs w:val="28"/>
        </w:rPr>
        <w:t>. </w:t>
      </w:r>
      <w:r w:rsidR="00B43C64" w:rsidRPr="00C91A61">
        <w:rPr>
          <w:rFonts w:ascii="Times New Roman" w:hAnsi="Times New Roman" w:cs="Times New Roman"/>
          <w:sz w:val="28"/>
          <w:szCs w:val="28"/>
        </w:rPr>
        <w:t xml:space="preserve">Результаты проведенных </w:t>
      </w:r>
      <w:r w:rsidR="00833FF2" w:rsidRPr="00362B0F">
        <w:rPr>
          <w:rFonts w:ascii="Times New Roman" w:hAnsi="Times New Roman" w:cs="Times New Roman"/>
          <w:sz w:val="28"/>
          <w:szCs w:val="28"/>
        </w:rPr>
        <w:t>Приемны</w:t>
      </w:r>
      <w:r w:rsidR="00833FF2">
        <w:rPr>
          <w:rFonts w:ascii="Times New Roman" w:hAnsi="Times New Roman" w:cs="Times New Roman"/>
          <w:sz w:val="28"/>
          <w:szCs w:val="28"/>
        </w:rPr>
        <w:t>м</w:t>
      </w:r>
      <w:r w:rsidR="00833FF2" w:rsidRPr="00362B0F">
        <w:rPr>
          <w:rFonts w:ascii="Times New Roman" w:hAnsi="Times New Roman" w:cs="Times New Roman"/>
          <w:sz w:val="28"/>
          <w:szCs w:val="28"/>
        </w:rPr>
        <w:t xml:space="preserve"> комплекс</w:t>
      </w:r>
      <w:r w:rsidR="00833FF2">
        <w:rPr>
          <w:rFonts w:ascii="Times New Roman" w:hAnsi="Times New Roman" w:cs="Times New Roman"/>
          <w:sz w:val="28"/>
          <w:szCs w:val="28"/>
        </w:rPr>
        <w:t>ом</w:t>
      </w:r>
      <w:r w:rsidR="00833FF2" w:rsidRPr="00362B0F">
        <w:rPr>
          <w:rFonts w:ascii="Times New Roman" w:hAnsi="Times New Roman" w:cs="Times New Roman"/>
          <w:sz w:val="28"/>
          <w:szCs w:val="28"/>
        </w:rPr>
        <w:t xml:space="preserve"> ФНС России</w:t>
      </w:r>
      <w:r w:rsidR="00833FF2" w:rsidRPr="00362B0F" w:rsidDel="00362B0F">
        <w:rPr>
          <w:rFonts w:ascii="Times New Roman" w:hAnsi="Times New Roman" w:cs="Times New Roman"/>
          <w:sz w:val="28"/>
          <w:szCs w:val="28"/>
        </w:rPr>
        <w:t xml:space="preserve"> </w:t>
      </w:r>
      <w:r w:rsidR="00B85906" w:rsidRPr="00C91A61">
        <w:rPr>
          <w:rFonts w:ascii="Times New Roman" w:hAnsi="Times New Roman" w:cs="Times New Roman"/>
          <w:sz w:val="28"/>
          <w:szCs w:val="28"/>
        </w:rPr>
        <w:t xml:space="preserve">проверок </w:t>
      </w:r>
      <w:r w:rsidR="00B43C64" w:rsidRPr="00C91A61">
        <w:rPr>
          <w:rFonts w:ascii="Times New Roman" w:hAnsi="Times New Roman" w:cs="Times New Roman"/>
          <w:sz w:val="28"/>
          <w:szCs w:val="28"/>
        </w:rPr>
        <w:t xml:space="preserve">по каждому полученному от Оператора Продавца транспортному </w:t>
      </w:r>
      <w:r w:rsidR="00B43C64" w:rsidRPr="00C91A61">
        <w:rPr>
          <w:rFonts w:ascii="Times New Roman" w:hAnsi="Times New Roman" w:cs="Times New Roman"/>
          <w:sz w:val="28"/>
          <w:szCs w:val="28"/>
        </w:rPr>
        <w:lastRenderedPageBreak/>
        <w:t xml:space="preserve">контейнеру </w:t>
      </w:r>
      <w:r w:rsidR="008F44F8" w:rsidRPr="00C91A61">
        <w:rPr>
          <w:rFonts w:ascii="Times New Roman" w:hAnsi="Times New Roman" w:cs="Times New Roman"/>
          <w:sz w:val="28"/>
          <w:szCs w:val="28"/>
        </w:rPr>
        <w:t>Оператор Продавца получ</w:t>
      </w:r>
      <w:r w:rsidR="00807ECF">
        <w:rPr>
          <w:rFonts w:ascii="Times New Roman" w:hAnsi="Times New Roman" w:cs="Times New Roman"/>
          <w:sz w:val="28"/>
          <w:szCs w:val="28"/>
        </w:rPr>
        <w:t>ает</w:t>
      </w:r>
      <w:r w:rsidR="008F44F8" w:rsidRPr="00C91A61">
        <w:rPr>
          <w:rFonts w:ascii="Times New Roman" w:hAnsi="Times New Roman" w:cs="Times New Roman"/>
          <w:sz w:val="28"/>
          <w:szCs w:val="28"/>
        </w:rPr>
        <w:t xml:space="preserve"> с использованием </w:t>
      </w:r>
      <w:r w:rsidR="00807ECF">
        <w:rPr>
          <w:rFonts w:ascii="Times New Roman" w:hAnsi="Times New Roman" w:cs="Times New Roman"/>
          <w:sz w:val="28"/>
          <w:szCs w:val="28"/>
        </w:rPr>
        <w:t>т</w:t>
      </w:r>
      <w:r w:rsidR="00833FF2">
        <w:rPr>
          <w:rFonts w:ascii="Times New Roman" w:hAnsi="Times New Roman" w:cs="Times New Roman"/>
          <w:sz w:val="28"/>
          <w:szCs w:val="28"/>
        </w:rPr>
        <w:t>ехнических средств</w:t>
      </w:r>
      <w:r w:rsidR="00833FF2" w:rsidRPr="00833FF2">
        <w:rPr>
          <w:rFonts w:ascii="Times New Roman" w:hAnsi="Times New Roman" w:cs="Times New Roman"/>
          <w:sz w:val="28"/>
          <w:szCs w:val="28"/>
        </w:rPr>
        <w:t xml:space="preserve"> </w:t>
      </w:r>
      <w:r w:rsidR="00807ECF">
        <w:rPr>
          <w:rFonts w:ascii="Times New Roman" w:hAnsi="Times New Roman" w:cs="Times New Roman"/>
          <w:sz w:val="28"/>
          <w:szCs w:val="28"/>
        </w:rPr>
        <w:t>о</w:t>
      </w:r>
      <w:r w:rsidR="00833FF2" w:rsidRPr="00833FF2">
        <w:rPr>
          <w:rFonts w:ascii="Times New Roman" w:hAnsi="Times New Roman" w:cs="Times New Roman"/>
          <w:sz w:val="28"/>
          <w:szCs w:val="28"/>
        </w:rPr>
        <w:t>ператора</w:t>
      </w:r>
      <w:r w:rsidR="00807ECF">
        <w:rPr>
          <w:rFonts w:ascii="Times New Roman" w:hAnsi="Times New Roman" w:cs="Times New Roman"/>
          <w:sz w:val="28"/>
          <w:szCs w:val="28"/>
        </w:rPr>
        <w:t xml:space="preserve"> электронного документооборота</w:t>
      </w:r>
      <w:r w:rsidR="008F44F8" w:rsidRPr="00C91A61">
        <w:rPr>
          <w:rFonts w:ascii="Times New Roman" w:hAnsi="Times New Roman" w:cs="Times New Roman"/>
          <w:sz w:val="28"/>
          <w:szCs w:val="28"/>
        </w:rPr>
        <w:t xml:space="preserve">, а также </w:t>
      </w:r>
      <w:r w:rsidR="00B85906">
        <w:rPr>
          <w:rFonts w:ascii="Times New Roman" w:hAnsi="Times New Roman" w:cs="Times New Roman"/>
          <w:sz w:val="28"/>
          <w:szCs w:val="28"/>
        </w:rPr>
        <w:t>и</w:t>
      </w:r>
      <w:r w:rsidR="00833FF2" w:rsidRPr="00833FF2">
        <w:rPr>
          <w:rFonts w:ascii="Times New Roman" w:hAnsi="Times New Roman" w:cs="Times New Roman"/>
          <w:sz w:val="28"/>
          <w:szCs w:val="28"/>
        </w:rPr>
        <w:t>нтерактивн</w:t>
      </w:r>
      <w:r w:rsidR="00833FF2">
        <w:rPr>
          <w:rFonts w:ascii="Times New Roman" w:hAnsi="Times New Roman" w:cs="Times New Roman"/>
          <w:sz w:val="28"/>
          <w:szCs w:val="28"/>
        </w:rPr>
        <w:t>ого</w:t>
      </w:r>
      <w:r w:rsidR="00833FF2" w:rsidRPr="00833FF2">
        <w:rPr>
          <w:rFonts w:ascii="Times New Roman" w:hAnsi="Times New Roman" w:cs="Times New Roman"/>
          <w:sz w:val="28"/>
          <w:szCs w:val="28"/>
        </w:rPr>
        <w:t xml:space="preserve"> сервис</w:t>
      </w:r>
      <w:r w:rsidR="00833FF2">
        <w:rPr>
          <w:rFonts w:ascii="Times New Roman" w:hAnsi="Times New Roman" w:cs="Times New Roman"/>
          <w:sz w:val="28"/>
          <w:szCs w:val="28"/>
        </w:rPr>
        <w:t>а</w:t>
      </w:r>
      <w:r w:rsidR="00B85906">
        <w:rPr>
          <w:rFonts w:ascii="Times New Roman" w:hAnsi="Times New Roman" w:cs="Times New Roman"/>
          <w:sz w:val="28"/>
          <w:szCs w:val="28"/>
        </w:rPr>
        <w:t xml:space="preserve"> по предоставлению налоговыми органами операторам электронного документооборота сведений и информации о результатах приема, обработки, проверки и хранения электронных документов, подписанных электронной подписью, размещенного на сайте ФНС России (далее – Интерактивный сервис)</w:t>
      </w:r>
      <w:r w:rsidR="00B43C64" w:rsidRPr="00C91A61">
        <w:rPr>
          <w:rFonts w:ascii="Times New Roman" w:hAnsi="Times New Roman" w:cs="Times New Roman"/>
          <w:sz w:val="28"/>
          <w:szCs w:val="28"/>
        </w:rPr>
        <w:t>.</w:t>
      </w:r>
    </w:p>
    <w:p w14:paraId="6B10167F" w14:textId="71525859" w:rsidR="00F32D86" w:rsidRPr="00F32D86" w:rsidRDefault="009D1394" w:rsidP="00F32D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07ECF">
        <w:rPr>
          <w:rFonts w:ascii="Times New Roman" w:hAnsi="Times New Roman" w:cs="Times New Roman"/>
          <w:sz w:val="28"/>
          <w:szCs w:val="28"/>
        </w:rPr>
        <w:t>8</w:t>
      </w:r>
      <w:r w:rsidR="00F32D86" w:rsidRPr="00F32D86">
        <w:rPr>
          <w:rFonts w:ascii="Times New Roman" w:hAnsi="Times New Roman" w:cs="Times New Roman"/>
          <w:sz w:val="28"/>
          <w:szCs w:val="28"/>
        </w:rPr>
        <w:t>.</w:t>
      </w:r>
      <w:r w:rsidR="008C4BAD">
        <w:rPr>
          <w:rFonts w:ascii="Times New Roman" w:hAnsi="Times New Roman" w:cs="Times New Roman"/>
          <w:sz w:val="28"/>
          <w:szCs w:val="28"/>
        </w:rPr>
        <w:t> </w:t>
      </w:r>
      <w:r w:rsidR="00FB0200">
        <w:rPr>
          <w:rFonts w:ascii="Times New Roman" w:hAnsi="Times New Roman" w:cs="Times New Roman"/>
          <w:sz w:val="28"/>
          <w:szCs w:val="28"/>
        </w:rPr>
        <w:t>Ф</w:t>
      </w:r>
      <w:r w:rsidR="00F32D86" w:rsidRPr="00F32D86">
        <w:rPr>
          <w:rFonts w:ascii="Times New Roman" w:hAnsi="Times New Roman" w:cs="Times New Roman"/>
          <w:sz w:val="28"/>
          <w:szCs w:val="28"/>
        </w:rPr>
        <w:t>ормат квитанции о приеме</w:t>
      </w:r>
      <w:r w:rsidRPr="009D1394">
        <w:rPr>
          <w:rFonts w:ascii="Times New Roman" w:hAnsi="Times New Roman" w:cs="Times New Roman"/>
          <w:sz w:val="28"/>
          <w:szCs w:val="28"/>
        </w:rPr>
        <w:t xml:space="preserve"> </w:t>
      </w:r>
      <w:r w:rsidRPr="00F32D86">
        <w:rPr>
          <w:rFonts w:ascii="Times New Roman" w:hAnsi="Times New Roman" w:cs="Times New Roman"/>
          <w:sz w:val="28"/>
          <w:szCs w:val="28"/>
        </w:rPr>
        <w:t>транспортного контейнера</w:t>
      </w:r>
      <w:r w:rsidR="00F32D86" w:rsidRPr="00F32D86">
        <w:rPr>
          <w:rFonts w:ascii="Times New Roman" w:hAnsi="Times New Roman" w:cs="Times New Roman"/>
          <w:sz w:val="28"/>
          <w:szCs w:val="28"/>
        </w:rPr>
        <w:t>, формат уведомления об отказе в приеме</w:t>
      </w:r>
      <w:r w:rsidRPr="009D1394">
        <w:rPr>
          <w:rFonts w:ascii="Times New Roman" w:hAnsi="Times New Roman" w:cs="Times New Roman"/>
          <w:sz w:val="28"/>
          <w:szCs w:val="28"/>
        </w:rPr>
        <w:t xml:space="preserve"> </w:t>
      </w:r>
      <w:r w:rsidRPr="00F32D86">
        <w:rPr>
          <w:rFonts w:ascii="Times New Roman" w:hAnsi="Times New Roman" w:cs="Times New Roman"/>
          <w:sz w:val="28"/>
          <w:szCs w:val="28"/>
        </w:rPr>
        <w:t>транспортного контейнера</w:t>
      </w:r>
      <w:r w:rsidR="00F32D86" w:rsidRPr="00F32D86">
        <w:rPr>
          <w:rFonts w:ascii="Times New Roman" w:hAnsi="Times New Roman" w:cs="Times New Roman"/>
          <w:sz w:val="28"/>
          <w:szCs w:val="28"/>
        </w:rPr>
        <w:t xml:space="preserve">, формат извещения о получении </w:t>
      </w:r>
      <w:r>
        <w:rPr>
          <w:rFonts w:ascii="Times New Roman" w:hAnsi="Times New Roman" w:cs="Times New Roman"/>
          <w:sz w:val="28"/>
          <w:szCs w:val="28"/>
        </w:rPr>
        <w:t>результатов проверки транспортного контейнера</w:t>
      </w:r>
      <w:r w:rsidR="00F32D86" w:rsidRPr="00F32D86">
        <w:rPr>
          <w:rFonts w:ascii="Times New Roman" w:hAnsi="Times New Roman" w:cs="Times New Roman"/>
          <w:sz w:val="28"/>
          <w:szCs w:val="28"/>
        </w:rPr>
        <w:t xml:space="preserve">, а также перечень проверок </w:t>
      </w:r>
      <w:r w:rsidR="00807ECF">
        <w:rPr>
          <w:rFonts w:ascii="Times New Roman" w:hAnsi="Times New Roman" w:cs="Times New Roman"/>
          <w:sz w:val="28"/>
          <w:szCs w:val="28"/>
        </w:rPr>
        <w:t>размещаются</w:t>
      </w:r>
      <w:r w:rsidR="00F32D86" w:rsidRPr="003E1166">
        <w:rPr>
          <w:rFonts w:ascii="Times New Roman" w:hAnsi="Times New Roman" w:cs="Times New Roman"/>
          <w:sz w:val="28"/>
          <w:szCs w:val="28"/>
        </w:rPr>
        <w:t xml:space="preserve"> </w:t>
      </w:r>
      <w:hyperlink r:id="rId8" w:history="1">
        <w:r w:rsidRPr="003E1166">
          <w:rPr>
            <w:rStyle w:val="af0"/>
            <w:rFonts w:ascii="Times New Roman" w:hAnsi="Times New Roman" w:cs="Times New Roman"/>
            <w:color w:val="auto"/>
            <w:sz w:val="28"/>
            <w:szCs w:val="28"/>
            <w:u w:val="none"/>
          </w:rPr>
          <w:t>на</w:t>
        </w:r>
      </w:hyperlink>
      <w:r w:rsidRPr="003E1166">
        <w:rPr>
          <w:rFonts w:ascii="Times New Roman" w:hAnsi="Times New Roman" w:cs="Times New Roman"/>
          <w:sz w:val="28"/>
          <w:szCs w:val="28"/>
        </w:rPr>
        <w:t xml:space="preserve"> </w:t>
      </w:r>
      <w:r w:rsidR="000B6D42" w:rsidRPr="003E1166">
        <w:rPr>
          <w:rFonts w:ascii="Times New Roman" w:hAnsi="Times New Roman" w:cs="Times New Roman"/>
          <w:sz w:val="28"/>
          <w:szCs w:val="28"/>
        </w:rPr>
        <w:t xml:space="preserve">сайте </w:t>
      </w:r>
      <w:r w:rsidR="000B6D42" w:rsidRPr="00A5368E">
        <w:rPr>
          <w:rFonts w:ascii="Times New Roman" w:hAnsi="Times New Roman" w:cs="Times New Roman"/>
          <w:sz w:val="28"/>
          <w:szCs w:val="28"/>
        </w:rPr>
        <w:t>ФНС России</w:t>
      </w:r>
      <w:r w:rsidR="00F32D86" w:rsidRPr="00F32D86">
        <w:rPr>
          <w:rFonts w:ascii="Times New Roman" w:hAnsi="Times New Roman" w:cs="Times New Roman"/>
          <w:sz w:val="28"/>
          <w:szCs w:val="28"/>
        </w:rPr>
        <w:t>.</w:t>
      </w:r>
    </w:p>
    <w:p w14:paraId="633BF5DA" w14:textId="7F14338E" w:rsidR="00F32D86" w:rsidRDefault="009D1394" w:rsidP="00F32D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62602">
        <w:rPr>
          <w:rFonts w:ascii="Times New Roman" w:hAnsi="Times New Roman" w:cs="Times New Roman"/>
          <w:sz w:val="28"/>
          <w:szCs w:val="28"/>
        </w:rPr>
        <w:t>7</w:t>
      </w:r>
      <w:r w:rsidR="00F32D86" w:rsidRPr="00F32D86">
        <w:rPr>
          <w:rFonts w:ascii="Times New Roman" w:hAnsi="Times New Roman" w:cs="Times New Roman"/>
          <w:sz w:val="28"/>
          <w:szCs w:val="28"/>
        </w:rPr>
        <w:t>.</w:t>
      </w:r>
      <w:r w:rsidR="008C4BAD">
        <w:rPr>
          <w:rFonts w:ascii="Times New Roman" w:hAnsi="Times New Roman" w:cs="Times New Roman"/>
          <w:sz w:val="28"/>
          <w:szCs w:val="28"/>
        </w:rPr>
        <w:t> </w:t>
      </w:r>
      <w:r w:rsidR="00F32D86" w:rsidRPr="00F32D86">
        <w:rPr>
          <w:rFonts w:ascii="Times New Roman" w:hAnsi="Times New Roman" w:cs="Times New Roman"/>
          <w:sz w:val="28"/>
          <w:szCs w:val="28"/>
        </w:rPr>
        <w:t xml:space="preserve">В случае возникновения в </w:t>
      </w:r>
      <w:r w:rsidR="00D160CC" w:rsidRPr="00D160CC">
        <w:rPr>
          <w:rFonts w:ascii="Times New Roman" w:hAnsi="Times New Roman" w:cs="Times New Roman"/>
          <w:sz w:val="28"/>
          <w:szCs w:val="28"/>
        </w:rPr>
        <w:t>Приемн</w:t>
      </w:r>
      <w:r w:rsidR="00D160CC">
        <w:rPr>
          <w:rFonts w:ascii="Times New Roman" w:hAnsi="Times New Roman" w:cs="Times New Roman"/>
          <w:sz w:val="28"/>
          <w:szCs w:val="28"/>
        </w:rPr>
        <w:t>ом</w:t>
      </w:r>
      <w:r w:rsidR="00D160CC" w:rsidRPr="00D160CC">
        <w:rPr>
          <w:rFonts w:ascii="Times New Roman" w:hAnsi="Times New Roman" w:cs="Times New Roman"/>
          <w:sz w:val="28"/>
          <w:szCs w:val="28"/>
        </w:rPr>
        <w:t xml:space="preserve"> комплекс</w:t>
      </w:r>
      <w:r w:rsidR="00D160CC">
        <w:rPr>
          <w:rFonts w:ascii="Times New Roman" w:hAnsi="Times New Roman" w:cs="Times New Roman"/>
          <w:sz w:val="28"/>
          <w:szCs w:val="28"/>
        </w:rPr>
        <w:t>е</w:t>
      </w:r>
      <w:r w:rsidR="00D160CC" w:rsidRPr="00D160CC">
        <w:rPr>
          <w:rFonts w:ascii="Times New Roman" w:hAnsi="Times New Roman" w:cs="Times New Roman"/>
          <w:sz w:val="28"/>
          <w:szCs w:val="28"/>
        </w:rPr>
        <w:t xml:space="preserve"> ФНС России</w:t>
      </w:r>
      <w:r w:rsidR="00D160CC">
        <w:rPr>
          <w:rFonts w:ascii="Times New Roman" w:hAnsi="Times New Roman" w:cs="Times New Roman"/>
          <w:sz w:val="28"/>
          <w:szCs w:val="28"/>
        </w:rPr>
        <w:t xml:space="preserve"> </w:t>
      </w:r>
      <w:r w:rsidR="00F32D86" w:rsidRPr="00F32D86">
        <w:rPr>
          <w:rFonts w:ascii="Times New Roman" w:hAnsi="Times New Roman" w:cs="Times New Roman"/>
          <w:sz w:val="28"/>
          <w:szCs w:val="28"/>
        </w:rPr>
        <w:t>технологического сбоя, влекущего невозможность исполнения предусмотренных настоящим Порядком обязанностей Оператора Продавца, такие обязанности считаются исполненными без нарушения срока при условии, что они исполнены не позднее дня, следующего за днем устранения указанного сбоя.</w:t>
      </w:r>
      <w:r w:rsidR="00D160CC">
        <w:rPr>
          <w:rFonts w:ascii="Times New Roman" w:hAnsi="Times New Roman" w:cs="Times New Roman"/>
          <w:sz w:val="28"/>
          <w:szCs w:val="28"/>
        </w:rPr>
        <w:t xml:space="preserve"> Сведения о наличии указанного сбоя </w:t>
      </w:r>
      <w:r w:rsidR="00807ECF">
        <w:rPr>
          <w:rFonts w:ascii="Times New Roman" w:hAnsi="Times New Roman" w:cs="Times New Roman"/>
          <w:sz w:val="28"/>
          <w:szCs w:val="28"/>
        </w:rPr>
        <w:t>размещаются</w:t>
      </w:r>
      <w:r w:rsidR="00D160CC">
        <w:rPr>
          <w:rFonts w:ascii="Times New Roman" w:hAnsi="Times New Roman" w:cs="Times New Roman"/>
          <w:sz w:val="28"/>
          <w:szCs w:val="28"/>
        </w:rPr>
        <w:t xml:space="preserve"> на </w:t>
      </w:r>
      <w:r w:rsidR="00D160CC" w:rsidRPr="00D160CC">
        <w:rPr>
          <w:rFonts w:ascii="Times New Roman" w:hAnsi="Times New Roman" w:cs="Times New Roman"/>
          <w:sz w:val="28"/>
          <w:szCs w:val="28"/>
        </w:rPr>
        <w:t>Интерактивн</w:t>
      </w:r>
      <w:r w:rsidR="00D160CC">
        <w:rPr>
          <w:rFonts w:ascii="Times New Roman" w:hAnsi="Times New Roman" w:cs="Times New Roman"/>
          <w:sz w:val="28"/>
          <w:szCs w:val="28"/>
        </w:rPr>
        <w:t>ом</w:t>
      </w:r>
      <w:r w:rsidR="00D160CC" w:rsidRPr="00D160CC">
        <w:rPr>
          <w:rFonts w:ascii="Times New Roman" w:hAnsi="Times New Roman" w:cs="Times New Roman"/>
          <w:sz w:val="28"/>
          <w:szCs w:val="28"/>
        </w:rPr>
        <w:t xml:space="preserve"> сервис</w:t>
      </w:r>
      <w:r w:rsidR="00D160CC">
        <w:rPr>
          <w:rFonts w:ascii="Times New Roman" w:hAnsi="Times New Roman" w:cs="Times New Roman"/>
          <w:sz w:val="28"/>
          <w:szCs w:val="28"/>
        </w:rPr>
        <w:t>е.</w:t>
      </w:r>
    </w:p>
    <w:p w14:paraId="0E53A5CF" w14:textId="61737937" w:rsidR="00793491" w:rsidRDefault="00793491" w:rsidP="003E1166">
      <w:pPr>
        <w:tabs>
          <w:tab w:val="left" w:pos="7290"/>
        </w:tabs>
        <w:rPr>
          <w:rFonts w:ascii="Times New Roman" w:hAnsi="Times New Roman" w:cs="Times New Roman"/>
          <w:sz w:val="28"/>
          <w:szCs w:val="28"/>
        </w:rPr>
      </w:pPr>
    </w:p>
    <w:sectPr w:rsidR="00793491" w:rsidSect="00A02CD5">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AE851" w14:textId="77777777" w:rsidR="00842017" w:rsidRDefault="00842017" w:rsidP="007B217D">
      <w:pPr>
        <w:spacing w:after="0" w:line="240" w:lineRule="auto"/>
      </w:pPr>
      <w:r>
        <w:separator/>
      </w:r>
    </w:p>
  </w:endnote>
  <w:endnote w:type="continuationSeparator" w:id="0">
    <w:p w14:paraId="4848C061" w14:textId="77777777" w:rsidR="00842017" w:rsidRDefault="00842017" w:rsidP="007B2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2C6B5" w14:textId="77777777" w:rsidR="000911A0" w:rsidRDefault="000911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71336" w14:textId="30B0D4A4" w:rsidR="004F7F56" w:rsidRPr="0062344F" w:rsidRDefault="004F7F56" w:rsidP="0062344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61745" w14:textId="084D03CE" w:rsidR="004F7F56" w:rsidRPr="0062344F" w:rsidRDefault="004F7F56" w:rsidP="0062344F">
    <w:pPr>
      <w:pStyle w:val="a5"/>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5553C" w14:textId="77777777" w:rsidR="00842017" w:rsidRDefault="00842017" w:rsidP="007B217D">
      <w:pPr>
        <w:spacing w:after="0" w:line="240" w:lineRule="auto"/>
      </w:pPr>
      <w:r>
        <w:separator/>
      </w:r>
    </w:p>
  </w:footnote>
  <w:footnote w:type="continuationSeparator" w:id="0">
    <w:p w14:paraId="58A630CF" w14:textId="77777777" w:rsidR="00842017" w:rsidRDefault="00842017" w:rsidP="007B2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CBC8F" w14:textId="77777777" w:rsidR="000911A0" w:rsidRDefault="000911A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olor w:val="999999"/>
        <w:sz w:val="16"/>
      </w:rPr>
      <w:id w:val="2098674078"/>
      <w:docPartObj>
        <w:docPartGallery w:val="Page Numbers (Top of Page)"/>
        <w:docPartUnique/>
      </w:docPartObj>
    </w:sdtPr>
    <w:sdtEndPr/>
    <w:sdtContent>
      <w:p w14:paraId="0F1D90C5" w14:textId="77777777" w:rsidR="004F7F56" w:rsidRPr="006E123B" w:rsidRDefault="004F7F56">
        <w:pPr>
          <w:pStyle w:val="a3"/>
          <w:jc w:val="center"/>
          <w:rPr>
            <w:rFonts w:ascii="Times New Roman" w:hAnsi="Times New Roman" w:cs="Times New Roman"/>
            <w:color w:val="999999"/>
            <w:sz w:val="16"/>
          </w:rPr>
        </w:pPr>
        <w:r w:rsidRPr="006E123B">
          <w:rPr>
            <w:rFonts w:ascii="Times New Roman" w:hAnsi="Times New Roman" w:cs="Times New Roman"/>
            <w:color w:val="999999"/>
            <w:sz w:val="16"/>
          </w:rPr>
          <w:fldChar w:fldCharType="begin"/>
        </w:r>
        <w:r w:rsidRPr="006E123B">
          <w:rPr>
            <w:rFonts w:ascii="Times New Roman" w:hAnsi="Times New Roman" w:cs="Times New Roman"/>
            <w:color w:val="999999"/>
            <w:sz w:val="16"/>
          </w:rPr>
          <w:instrText>PAGE   \* MERGEFORMAT</w:instrText>
        </w:r>
        <w:r w:rsidRPr="006E123B">
          <w:rPr>
            <w:rFonts w:ascii="Times New Roman" w:hAnsi="Times New Roman" w:cs="Times New Roman"/>
            <w:color w:val="999999"/>
            <w:sz w:val="16"/>
          </w:rPr>
          <w:fldChar w:fldCharType="separate"/>
        </w:r>
        <w:r w:rsidR="000911A0">
          <w:rPr>
            <w:rFonts w:ascii="Times New Roman" w:hAnsi="Times New Roman" w:cs="Times New Roman"/>
            <w:noProof/>
            <w:color w:val="999999"/>
            <w:sz w:val="16"/>
          </w:rPr>
          <w:t>5</w:t>
        </w:r>
        <w:r w:rsidRPr="006E123B">
          <w:rPr>
            <w:rFonts w:ascii="Times New Roman" w:hAnsi="Times New Roman" w:cs="Times New Roman"/>
            <w:color w:val="999999"/>
            <w:sz w:val="16"/>
          </w:rPr>
          <w:fldChar w:fldCharType="end"/>
        </w:r>
      </w:p>
    </w:sdtContent>
  </w:sdt>
  <w:p w14:paraId="7C478FEF" w14:textId="77777777" w:rsidR="004F7F56" w:rsidRPr="006E123B" w:rsidRDefault="004F7F56">
    <w:pPr>
      <w:pStyle w:val="a3"/>
      <w:rPr>
        <w:rFonts w:ascii="Times New Roman" w:hAnsi="Times New Roman" w:cs="Times New Roman"/>
        <w:i/>
        <w:color w:val="999999"/>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1C512" w14:textId="77777777" w:rsidR="000911A0" w:rsidRDefault="000911A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51DB1"/>
    <w:multiLevelType w:val="hybridMultilevel"/>
    <w:tmpl w:val="2C54E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5011FC"/>
    <w:multiLevelType w:val="hybridMultilevel"/>
    <w:tmpl w:val="1B5C1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746583"/>
    <w:multiLevelType w:val="hybridMultilevel"/>
    <w:tmpl w:val="56205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1B6357"/>
    <w:multiLevelType w:val="hybridMultilevel"/>
    <w:tmpl w:val="6D78FF38"/>
    <w:lvl w:ilvl="0" w:tplc="C46603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17D"/>
    <w:rsid w:val="00001B40"/>
    <w:rsid w:val="00002895"/>
    <w:rsid w:val="00006413"/>
    <w:rsid w:val="0001311D"/>
    <w:rsid w:val="00015398"/>
    <w:rsid w:val="00030B16"/>
    <w:rsid w:val="00042965"/>
    <w:rsid w:val="00044B01"/>
    <w:rsid w:val="00055828"/>
    <w:rsid w:val="0005748F"/>
    <w:rsid w:val="00060AD0"/>
    <w:rsid w:val="00063457"/>
    <w:rsid w:val="000662BE"/>
    <w:rsid w:val="00066ED1"/>
    <w:rsid w:val="00090DE7"/>
    <w:rsid w:val="000911A0"/>
    <w:rsid w:val="00091E9A"/>
    <w:rsid w:val="00097867"/>
    <w:rsid w:val="000B127C"/>
    <w:rsid w:val="000B3E92"/>
    <w:rsid w:val="000B54D5"/>
    <w:rsid w:val="000B6D42"/>
    <w:rsid w:val="000C1C42"/>
    <w:rsid w:val="000D6A52"/>
    <w:rsid w:val="000E18D8"/>
    <w:rsid w:val="000E3A54"/>
    <w:rsid w:val="000F71A5"/>
    <w:rsid w:val="0011471C"/>
    <w:rsid w:val="00121890"/>
    <w:rsid w:val="00126E28"/>
    <w:rsid w:val="00150953"/>
    <w:rsid w:val="00196439"/>
    <w:rsid w:val="001A2748"/>
    <w:rsid w:val="001A3F18"/>
    <w:rsid w:val="001A4D2A"/>
    <w:rsid w:val="001B6820"/>
    <w:rsid w:val="001C3F46"/>
    <w:rsid w:val="001C46B8"/>
    <w:rsid w:val="001D04E2"/>
    <w:rsid w:val="001D1CA7"/>
    <w:rsid w:val="001E42DD"/>
    <w:rsid w:val="001E74AA"/>
    <w:rsid w:val="001F23B5"/>
    <w:rsid w:val="0020293A"/>
    <w:rsid w:val="00211C32"/>
    <w:rsid w:val="00211C93"/>
    <w:rsid w:val="00213C60"/>
    <w:rsid w:val="00216B3E"/>
    <w:rsid w:val="00217613"/>
    <w:rsid w:val="0022124C"/>
    <w:rsid w:val="00226120"/>
    <w:rsid w:val="00236B60"/>
    <w:rsid w:val="002378E2"/>
    <w:rsid w:val="00246B57"/>
    <w:rsid w:val="00250770"/>
    <w:rsid w:val="00253400"/>
    <w:rsid w:val="00272596"/>
    <w:rsid w:val="00272D7E"/>
    <w:rsid w:val="00273847"/>
    <w:rsid w:val="00280B84"/>
    <w:rsid w:val="00282F43"/>
    <w:rsid w:val="002973F0"/>
    <w:rsid w:val="002A10CE"/>
    <w:rsid w:val="002A2658"/>
    <w:rsid w:val="002A2FF1"/>
    <w:rsid w:val="002A4658"/>
    <w:rsid w:val="002B02F6"/>
    <w:rsid w:val="002B125B"/>
    <w:rsid w:val="002B4060"/>
    <w:rsid w:val="002B64F7"/>
    <w:rsid w:val="002D1B19"/>
    <w:rsid w:val="002F33BA"/>
    <w:rsid w:val="00305FF3"/>
    <w:rsid w:val="003206D7"/>
    <w:rsid w:val="00321464"/>
    <w:rsid w:val="0032282A"/>
    <w:rsid w:val="00322DCE"/>
    <w:rsid w:val="0032361D"/>
    <w:rsid w:val="00324240"/>
    <w:rsid w:val="003527C3"/>
    <w:rsid w:val="00360694"/>
    <w:rsid w:val="00362686"/>
    <w:rsid w:val="00362B0F"/>
    <w:rsid w:val="00367531"/>
    <w:rsid w:val="00374290"/>
    <w:rsid w:val="003820C0"/>
    <w:rsid w:val="0038345F"/>
    <w:rsid w:val="003903E4"/>
    <w:rsid w:val="003939A4"/>
    <w:rsid w:val="003A4B4A"/>
    <w:rsid w:val="003C2731"/>
    <w:rsid w:val="003D01B5"/>
    <w:rsid w:val="003D23B0"/>
    <w:rsid w:val="003E1166"/>
    <w:rsid w:val="0040369C"/>
    <w:rsid w:val="00411559"/>
    <w:rsid w:val="004115BF"/>
    <w:rsid w:val="00415329"/>
    <w:rsid w:val="00425C40"/>
    <w:rsid w:val="00432F32"/>
    <w:rsid w:val="0043622B"/>
    <w:rsid w:val="00442633"/>
    <w:rsid w:val="004875BF"/>
    <w:rsid w:val="004B3A7F"/>
    <w:rsid w:val="004B51D9"/>
    <w:rsid w:val="004B637D"/>
    <w:rsid w:val="004B7FDC"/>
    <w:rsid w:val="004C5115"/>
    <w:rsid w:val="004C556D"/>
    <w:rsid w:val="004C5F18"/>
    <w:rsid w:val="004D211F"/>
    <w:rsid w:val="004D4393"/>
    <w:rsid w:val="004D776D"/>
    <w:rsid w:val="004F7F56"/>
    <w:rsid w:val="00516751"/>
    <w:rsid w:val="005233DB"/>
    <w:rsid w:val="00523F2E"/>
    <w:rsid w:val="00531ADF"/>
    <w:rsid w:val="005354FF"/>
    <w:rsid w:val="00545984"/>
    <w:rsid w:val="00550006"/>
    <w:rsid w:val="005535A6"/>
    <w:rsid w:val="00560E10"/>
    <w:rsid w:val="005674C0"/>
    <w:rsid w:val="00581411"/>
    <w:rsid w:val="005877B8"/>
    <w:rsid w:val="0058795A"/>
    <w:rsid w:val="00590324"/>
    <w:rsid w:val="005973E3"/>
    <w:rsid w:val="005A3E8C"/>
    <w:rsid w:val="005B56EF"/>
    <w:rsid w:val="005B6233"/>
    <w:rsid w:val="005B7CEC"/>
    <w:rsid w:val="005C7857"/>
    <w:rsid w:val="005D1743"/>
    <w:rsid w:val="005F2455"/>
    <w:rsid w:val="005F5CE1"/>
    <w:rsid w:val="006032C8"/>
    <w:rsid w:val="00620800"/>
    <w:rsid w:val="0062344F"/>
    <w:rsid w:val="00636C96"/>
    <w:rsid w:val="00645EBD"/>
    <w:rsid w:val="00650D7B"/>
    <w:rsid w:val="00665430"/>
    <w:rsid w:val="00681919"/>
    <w:rsid w:val="00693823"/>
    <w:rsid w:val="00697777"/>
    <w:rsid w:val="006B1E73"/>
    <w:rsid w:val="006B4489"/>
    <w:rsid w:val="006C606D"/>
    <w:rsid w:val="006E123B"/>
    <w:rsid w:val="006F17E0"/>
    <w:rsid w:val="006F37C5"/>
    <w:rsid w:val="006F610A"/>
    <w:rsid w:val="007012EE"/>
    <w:rsid w:val="00716C25"/>
    <w:rsid w:val="00725F40"/>
    <w:rsid w:val="007401C6"/>
    <w:rsid w:val="00753AE4"/>
    <w:rsid w:val="00754AE9"/>
    <w:rsid w:val="00771D0C"/>
    <w:rsid w:val="00780672"/>
    <w:rsid w:val="00783466"/>
    <w:rsid w:val="00793491"/>
    <w:rsid w:val="00796C2A"/>
    <w:rsid w:val="007A4294"/>
    <w:rsid w:val="007B217D"/>
    <w:rsid w:val="007B2433"/>
    <w:rsid w:val="007B7ACF"/>
    <w:rsid w:val="007C3EC7"/>
    <w:rsid w:val="007C5733"/>
    <w:rsid w:val="007C6512"/>
    <w:rsid w:val="007D022B"/>
    <w:rsid w:val="007E7245"/>
    <w:rsid w:val="007F297B"/>
    <w:rsid w:val="007F4A79"/>
    <w:rsid w:val="007F4D49"/>
    <w:rsid w:val="00807ECF"/>
    <w:rsid w:val="00815DBC"/>
    <w:rsid w:val="0081779E"/>
    <w:rsid w:val="008269A1"/>
    <w:rsid w:val="0083118E"/>
    <w:rsid w:val="00833FF2"/>
    <w:rsid w:val="008362FB"/>
    <w:rsid w:val="00840186"/>
    <w:rsid w:val="00842017"/>
    <w:rsid w:val="00844789"/>
    <w:rsid w:val="00847CE7"/>
    <w:rsid w:val="00851918"/>
    <w:rsid w:val="00855D11"/>
    <w:rsid w:val="008568F3"/>
    <w:rsid w:val="00862E5D"/>
    <w:rsid w:val="00866E36"/>
    <w:rsid w:val="008728E5"/>
    <w:rsid w:val="008805D8"/>
    <w:rsid w:val="008868FC"/>
    <w:rsid w:val="008912DD"/>
    <w:rsid w:val="00891E05"/>
    <w:rsid w:val="008A671C"/>
    <w:rsid w:val="008B27CF"/>
    <w:rsid w:val="008B4EF9"/>
    <w:rsid w:val="008C20C3"/>
    <w:rsid w:val="008C4BAD"/>
    <w:rsid w:val="008C75B8"/>
    <w:rsid w:val="008D4A3A"/>
    <w:rsid w:val="008D6B2C"/>
    <w:rsid w:val="008E5A13"/>
    <w:rsid w:val="008E7909"/>
    <w:rsid w:val="008F2C28"/>
    <w:rsid w:val="008F3429"/>
    <w:rsid w:val="008F3E95"/>
    <w:rsid w:val="008F44F8"/>
    <w:rsid w:val="00901A51"/>
    <w:rsid w:val="009066FE"/>
    <w:rsid w:val="009133A0"/>
    <w:rsid w:val="00917B3F"/>
    <w:rsid w:val="00922EF9"/>
    <w:rsid w:val="0092338C"/>
    <w:rsid w:val="009233C7"/>
    <w:rsid w:val="00927AD0"/>
    <w:rsid w:val="009412F2"/>
    <w:rsid w:val="00947408"/>
    <w:rsid w:val="00950482"/>
    <w:rsid w:val="00972AB5"/>
    <w:rsid w:val="00977E2C"/>
    <w:rsid w:val="009823CC"/>
    <w:rsid w:val="00984237"/>
    <w:rsid w:val="0099391B"/>
    <w:rsid w:val="0099430A"/>
    <w:rsid w:val="009A2276"/>
    <w:rsid w:val="009A3282"/>
    <w:rsid w:val="009A57DA"/>
    <w:rsid w:val="009B4BB7"/>
    <w:rsid w:val="009C66DC"/>
    <w:rsid w:val="009D1394"/>
    <w:rsid w:val="009E1FFE"/>
    <w:rsid w:val="009E6035"/>
    <w:rsid w:val="009F36B9"/>
    <w:rsid w:val="009F6EAE"/>
    <w:rsid w:val="00A02CD5"/>
    <w:rsid w:val="00A12925"/>
    <w:rsid w:val="00A14CD4"/>
    <w:rsid w:val="00A16F0F"/>
    <w:rsid w:val="00A26844"/>
    <w:rsid w:val="00A442F1"/>
    <w:rsid w:val="00A4495B"/>
    <w:rsid w:val="00A46383"/>
    <w:rsid w:val="00A5368E"/>
    <w:rsid w:val="00A613EE"/>
    <w:rsid w:val="00A6479F"/>
    <w:rsid w:val="00A662E5"/>
    <w:rsid w:val="00A71F1F"/>
    <w:rsid w:val="00A72DDE"/>
    <w:rsid w:val="00A75D2A"/>
    <w:rsid w:val="00A87302"/>
    <w:rsid w:val="00AA1F43"/>
    <w:rsid w:val="00AA6782"/>
    <w:rsid w:val="00AA6CFD"/>
    <w:rsid w:val="00AB0B60"/>
    <w:rsid w:val="00AB0CFF"/>
    <w:rsid w:val="00AB1143"/>
    <w:rsid w:val="00AB1E2C"/>
    <w:rsid w:val="00AC2B7B"/>
    <w:rsid w:val="00AE1DB6"/>
    <w:rsid w:val="00AE32A8"/>
    <w:rsid w:val="00AE4390"/>
    <w:rsid w:val="00AF285E"/>
    <w:rsid w:val="00B12167"/>
    <w:rsid w:val="00B15E73"/>
    <w:rsid w:val="00B16A43"/>
    <w:rsid w:val="00B200C5"/>
    <w:rsid w:val="00B43C64"/>
    <w:rsid w:val="00B465F1"/>
    <w:rsid w:val="00B471CC"/>
    <w:rsid w:val="00B536F9"/>
    <w:rsid w:val="00B62602"/>
    <w:rsid w:val="00B734FD"/>
    <w:rsid w:val="00B76216"/>
    <w:rsid w:val="00B777D3"/>
    <w:rsid w:val="00B81F09"/>
    <w:rsid w:val="00B85906"/>
    <w:rsid w:val="00B85DC7"/>
    <w:rsid w:val="00BA1D65"/>
    <w:rsid w:val="00BB0F4B"/>
    <w:rsid w:val="00BB15F9"/>
    <w:rsid w:val="00BC2DA9"/>
    <w:rsid w:val="00BE1903"/>
    <w:rsid w:val="00BF1E6F"/>
    <w:rsid w:val="00C000A6"/>
    <w:rsid w:val="00C0092F"/>
    <w:rsid w:val="00C100AE"/>
    <w:rsid w:val="00C26163"/>
    <w:rsid w:val="00C27E10"/>
    <w:rsid w:val="00C33F9E"/>
    <w:rsid w:val="00C470C3"/>
    <w:rsid w:val="00C47FDA"/>
    <w:rsid w:val="00C65626"/>
    <w:rsid w:val="00C66E3A"/>
    <w:rsid w:val="00C67E33"/>
    <w:rsid w:val="00C77EE0"/>
    <w:rsid w:val="00C83ADE"/>
    <w:rsid w:val="00C87241"/>
    <w:rsid w:val="00C91A61"/>
    <w:rsid w:val="00C96D56"/>
    <w:rsid w:val="00C97344"/>
    <w:rsid w:val="00CC0241"/>
    <w:rsid w:val="00CC1145"/>
    <w:rsid w:val="00CD3EE5"/>
    <w:rsid w:val="00CD799F"/>
    <w:rsid w:val="00CD7DCF"/>
    <w:rsid w:val="00CE0D8A"/>
    <w:rsid w:val="00CE50DE"/>
    <w:rsid w:val="00CE5DA3"/>
    <w:rsid w:val="00CF17E0"/>
    <w:rsid w:val="00CF6CC4"/>
    <w:rsid w:val="00D036B8"/>
    <w:rsid w:val="00D06B6D"/>
    <w:rsid w:val="00D10E6D"/>
    <w:rsid w:val="00D140DE"/>
    <w:rsid w:val="00D160CC"/>
    <w:rsid w:val="00D247A0"/>
    <w:rsid w:val="00D32A78"/>
    <w:rsid w:val="00D35973"/>
    <w:rsid w:val="00D40F1F"/>
    <w:rsid w:val="00D46BAD"/>
    <w:rsid w:val="00D53154"/>
    <w:rsid w:val="00D67EBF"/>
    <w:rsid w:val="00D90CFF"/>
    <w:rsid w:val="00D92EC1"/>
    <w:rsid w:val="00D93709"/>
    <w:rsid w:val="00D93916"/>
    <w:rsid w:val="00D96122"/>
    <w:rsid w:val="00D96C3C"/>
    <w:rsid w:val="00DA2CB5"/>
    <w:rsid w:val="00DA35BA"/>
    <w:rsid w:val="00DC3072"/>
    <w:rsid w:val="00DC3F7B"/>
    <w:rsid w:val="00DD06DB"/>
    <w:rsid w:val="00DD2D8C"/>
    <w:rsid w:val="00DD5684"/>
    <w:rsid w:val="00DE7D97"/>
    <w:rsid w:val="00DF7CC8"/>
    <w:rsid w:val="00E0005F"/>
    <w:rsid w:val="00E00D10"/>
    <w:rsid w:val="00E156CF"/>
    <w:rsid w:val="00E16E8F"/>
    <w:rsid w:val="00E205FD"/>
    <w:rsid w:val="00E20709"/>
    <w:rsid w:val="00E25270"/>
    <w:rsid w:val="00E35022"/>
    <w:rsid w:val="00E36175"/>
    <w:rsid w:val="00E407AE"/>
    <w:rsid w:val="00E4334C"/>
    <w:rsid w:val="00E641AC"/>
    <w:rsid w:val="00E76513"/>
    <w:rsid w:val="00E76E1F"/>
    <w:rsid w:val="00E8060F"/>
    <w:rsid w:val="00E84B34"/>
    <w:rsid w:val="00E9344E"/>
    <w:rsid w:val="00E93B49"/>
    <w:rsid w:val="00EB1001"/>
    <w:rsid w:val="00EB1D2D"/>
    <w:rsid w:val="00EB59B8"/>
    <w:rsid w:val="00EC1B64"/>
    <w:rsid w:val="00EC7287"/>
    <w:rsid w:val="00ED7DBD"/>
    <w:rsid w:val="00EE4143"/>
    <w:rsid w:val="00EF0254"/>
    <w:rsid w:val="00EF3483"/>
    <w:rsid w:val="00F01FDA"/>
    <w:rsid w:val="00F16CBF"/>
    <w:rsid w:val="00F23E21"/>
    <w:rsid w:val="00F27017"/>
    <w:rsid w:val="00F32D86"/>
    <w:rsid w:val="00F36749"/>
    <w:rsid w:val="00F36F88"/>
    <w:rsid w:val="00F40428"/>
    <w:rsid w:val="00F44218"/>
    <w:rsid w:val="00F50FDF"/>
    <w:rsid w:val="00F51C46"/>
    <w:rsid w:val="00F55AFF"/>
    <w:rsid w:val="00F60704"/>
    <w:rsid w:val="00F62A38"/>
    <w:rsid w:val="00F71604"/>
    <w:rsid w:val="00F806A5"/>
    <w:rsid w:val="00F826F1"/>
    <w:rsid w:val="00F873C9"/>
    <w:rsid w:val="00F87C9E"/>
    <w:rsid w:val="00F9049D"/>
    <w:rsid w:val="00FA1C59"/>
    <w:rsid w:val="00FA3EF3"/>
    <w:rsid w:val="00FA42C8"/>
    <w:rsid w:val="00FA42FC"/>
    <w:rsid w:val="00FB0200"/>
    <w:rsid w:val="00FB02B3"/>
    <w:rsid w:val="00FB20D6"/>
    <w:rsid w:val="00FB7703"/>
    <w:rsid w:val="00FC71C5"/>
    <w:rsid w:val="00FD6B20"/>
    <w:rsid w:val="00FE08EE"/>
    <w:rsid w:val="00FE75FE"/>
    <w:rsid w:val="00FF1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7C974"/>
  <w15:docId w15:val="{37DB1685-EA12-4C0B-9112-D158FE48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17D"/>
  </w:style>
  <w:style w:type="paragraph" w:styleId="1">
    <w:name w:val="heading 1"/>
    <w:basedOn w:val="a"/>
    <w:next w:val="a"/>
    <w:link w:val="10"/>
    <w:uiPriority w:val="9"/>
    <w:qFormat/>
    <w:rsid w:val="00CD7D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D7D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1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217D"/>
  </w:style>
  <w:style w:type="paragraph" w:styleId="a5">
    <w:name w:val="footer"/>
    <w:basedOn w:val="a"/>
    <w:link w:val="a6"/>
    <w:uiPriority w:val="99"/>
    <w:unhideWhenUsed/>
    <w:rsid w:val="007B21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217D"/>
  </w:style>
  <w:style w:type="paragraph" w:styleId="a7">
    <w:name w:val="Balloon Text"/>
    <w:basedOn w:val="a"/>
    <w:link w:val="a8"/>
    <w:uiPriority w:val="99"/>
    <w:semiHidden/>
    <w:unhideWhenUsed/>
    <w:rsid w:val="00CD7DC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D7DCF"/>
    <w:rPr>
      <w:rFonts w:ascii="Segoe UI" w:hAnsi="Segoe UI" w:cs="Segoe UI"/>
      <w:sz w:val="18"/>
      <w:szCs w:val="18"/>
    </w:rPr>
  </w:style>
  <w:style w:type="character" w:customStyle="1" w:styleId="20">
    <w:name w:val="Заголовок 2 Знак"/>
    <w:basedOn w:val="a0"/>
    <w:link w:val="2"/>
    <w:uiPriority w:val="9"/>
    <w:rsid w:val="00CD7DCF"/>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CD7DCF"/>
    <w:rPr>
      <w:rFonts w:asciiTheme="majorHAnsi" w:eastAsiaTheme="majorEastAsia" w:hAnsiTheme="majorHAnsi" w:cstheme="majorBidi"/>
      <w:color w:val="2E74B5" w:themeColor="accent1" w:themeShade="BF"/>
      <w:sz w:val="32"/>
      <w:szCs w:val="32"/>
    </w:rPr>
  </w:style>
  <w:style w:type="character" w:styleId="a9">
    <w:name w:val="annotation reference"/>
    <w:basedOn w:val="a0"/>
    <w:uiPriority w:val="99"/>
    <w:semiHidden/>
    <w:unhideWhenUsed/>
    <w:rsid w:val="00793491"/>
    <w:rPr>
      <w:sz w:val="16"/>
      <w:szCs w:val="16"/>
    </w:rPr>
  </w:style>
  <w:style w:type="paragraph" w:styleId="aa">
    <w:name w:val="annotation text"/>
    <w:basedOn w:val="a"/>
    <w:link w:val="ab"/>
    <w:uiPriority w:val="99"/>
    <w:semiHidden/>
    <w:unhideWhenUsed/>
    <w:rsid w:val="00793491"/>
    <w:pPr>
      <w:spacing w:line="240" w:lineRule="auto"/>
    </w:pPr>
    <w:rPr>
      <w:sz w:val="20"/>
      <w:szCs w:val="20"/>
    </w:rPr>
  </w:style>
  <w:style w:type="character" w:customStyle="1" w:styleId="ab">
    <w:name w:val="Текст примечания Знак"/>
    <w:basedOn w:val="a0"/>
    <w:link w:val="aa"/>
    <w:uiPriority w:val="99"/>
    <w:semiHidden/>
    <w:rsid w:val="00793491"/>
    <w:rPr>
      <w:sz w:val="20"/>
      <w:szCs w:val="20"/>
    </w:rPr>
  </w:style>
  <w:style w:type="paragraph" w:styleId="ac">
    <w:name w:val="annotation subject"/>
    <w:basedOn w:val="aa"/>
    <w:next w:val="aa"/>
    <w:link w:val="ad"/>
    <w:uiPriority w:val="99"/>
    <w:semiHidden/>
    <w:unhideWhenUsed/>
    <w:rsid w:val="00793491"/>
    <w:rPr>
      <w:b/>
      <w:bCs/>
    </w:rPr>
  </w:style>
  <w:style w:type="character" w:customStyle="1" w:styleId="ad">
    <w:name w:val="Тема примечания Знак"/>
    <w:basedOn w:val="ab"/>
    <w:link w:val="ac"/>
    <w:uiPriority w:val="99"/>
    <w:semiHidden/>
    <w:rsid w:val="00793491"/>
    <w:rPr>
      <w:b/>
      <w:bCs/>
      <w:sz w:val="20"/>
      <w:szCs w:val="20"/>
    </w:rPr>
  </w:style>
  <w:style w:type="paragraph" w:styleId="ae">
    <w:name w:val="List Paragraph"/>
    <w:basedOn w:val="a"/>
    <w:uiPriority w:val="34"/>
    <w:qFormat/>
    <w:rsid w:val="00793491"/>
    <w:pPr>
      <w:ind w:left="720"/>
      <w:contextualSpacing/>
    </w:pPr>
  </w:style>
  <w:style w:type="table" w:styleId="af">
    <w:name w:val="Table Grid"/>
    <w:basedOn w:val="a1"/>
    <w:uiPriority w:val="39"/>
    <w:rsid w:val="006E12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9D1394"/>
    <w:rPr>
      <w:color w:val="0563C1" w:themeColor="hyperlink"/>
      <w:u w:val="single"/>
    </w:rPr>
  </w:style>
  <w:style w:type="paragraph" w:styleId="af1">
    <w:name w:val="Revision"/>
    <w:hidden/>
    <w:uiPriority w:val="99"/>
    <w:semiHidden/>
    <w:rsid w:val="00771D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5;&#107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636C1-7CAC-4B74-95FB-49BEA7DA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1703</Words>
  <Characters>9711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Югатова Анастасия Владимировна</dc:creator>
  <cp:lastModifiedBy>Дмитриева Владислава Алексеевна</cp:lastModifiedBy>
  <cp:revision>3</cp:revision>
  <cp:lastPrinted>2022-06-08T08:59:00Z</cp:lastPrinted>
  <dcterms:created xsi:type="dcterms:W3CDTF">2022-07-07T08:51:00Z</dcterms:created>
  <dcterms:modified xsi:type="dcterms:W3CDTF">2022-07-07T09:46:00Z</dcterms:modified>
</cp:coreProperties>
</file>