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A730" w14:textId="77777777" w:rsidR="00C46CE4" w:rsidRDefault="00C46CE4" w:rsidP="00C46CE4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Toc105490955"/>
      <w:bookmarkStart w:id="1" w:name="_Toc105492401"/>
      <w:bookmarkStart w:id="2" w:name="_Toc105492856"/>
      <w:bookmarkStart w:id="3" w:name="_Toc30777574"/>
      <w:r w:rsidRPr="00C46CE4">
        <w:rPr>
          <w:rFonts w:ascii="Times New Roman" w:hAnsi="Times New Roman" w:cs="Times New Roman"/>
          <w:b/>
          <w:caps/>
          <w:sz w:val="32"/>
          <w:szCs w:val="32"/>
        </w:rPr>
        <w:t>ПРОВЕРКА РЕГИСТРАЦИОННОГО НОМЕРА ПАРТИИ ТОВАРА (РНПТ)</w:t>
      </w:r>
      <w:bookmarkEnd w:id="0"/>
      <w:bookmarkEnd w:id="1"/>
      <w:bookmarkEnd w:id="2"/>
    </w:p>
    <w:p w14:paraId="7C0B1C6A" w14:textId="77777777" w:rsidR="00062D64" w:rsidRPr="00062D64" w:rsidRDefault="00062D64" w:rsidP="00062D64"/>
    <w:bookmarkStart w:id="4" w:name="_Toc105492402" w:displacedByCustomXml="next"/>
    <w:bookmarkStart w:id="5" w:name="_Toc105492857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03718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6" w:name="_Toc105490956" w:displacedByCustomXml="prev"/>
        <w:p w14:paraId="07CDE049" w14:textId="3840BFBF" w:rsidR="006555EC" w:rsidRDefault="002D73A4" w:rsidP="006555EC">
          <w:pPr>
            <w:pStyle w:val="2"/>
            <w:numPr>
              <w:ilvl w:val="0"/>
              <w:numId w:val="0"/>
            </w:numPr>
            <w:shd w:val="clear" w:color="auto" w:fill="FFFFFF"/>
            <w:spacing w:before="240" w:after="225" w:line="288" w:lineRule="atLeast"/>
            <w:ind w:left="578" w:hanging="578"/>
            <w:rPr>
              <w:rFonts w:eastAsiaTheme="minorEastAsia"/>
              <w:noProof/>
              <w:lang w:eastAsia="ru-RU"/>
            </w:rPr>
          </w:pPr>
          <w:r>
            <w:rPr>
              <w:rFonts w:ascii="PdfIntextCondPro-Bold" w:hAnsi="PdfIntextCondPro-Bold"/>
              <w:b/>
              <w:bCs/>
              <w:caps/>
              <w:color w:val="0063AD"/>
              <w:spacing w:val="15"/>
            </w:rPr>
            <w:t>СОДЕРЖАНИЕ</w:t>
          </w:r>
          <w:bookmarkEnd w:id="5"/>
          <w:bookmarkEnd w:id="4"/>
          <w:bookmarkEnd w:id="6"/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021F517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58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ПОЛЕЗНЫЕ ССЫЛКИ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_Toc105492858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1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31C4190C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59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ОПИСАНИЕ СЕРВИСА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_Toc105492859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1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4B01A2D9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0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Порядок взаимодействия с Открытыми API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_Toc105492860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2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18D13D9E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1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Сведения для подачи заявки на получение мастер токена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_Toc105492861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2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2E35A79F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2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Описание получения сообщений (Асинхронный сервис сообщений)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_Toc105492862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2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5B6C54B4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3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Правила именования и организации элементов в схемЕ сервисА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_Toc105492863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3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65FA6457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4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описание входных и выходных сообщений сервиса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_Toc105492864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3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51E84D79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5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ПРИМЕР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Send Message Response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ОТВЕТА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_Toc105492865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4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57F0FC10" w14:textId="77777777" w:rsidR="006555EC" w:rsidRDefault="00FB77BE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05492866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ПРИМЕР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Get Message Response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ОТВЕТА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_Toc105492866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5</w:t>
            </w:r>
            <w:r w:rsidR="006555EC">
              <w:rPr>
                <w:noProof/>
                <w:webHidden/>
              </w:rPr>
              <w:fldChar w:fldCharType="end"/>
            </w:r>
          </w:hyperlink>
        </w:p>
        <w:p w14:paraId="110088ED" w14:textId="67D3965E" w:rsidR="002D73A4" w:rsidRPr="002D73A4" w:rsidRDefault="00FB77BE" w:rsidP="006555EC">
          <w:pPr>
            <w:pStyle w:val="21"/>
            <w:tabs>
              <w:tab w:val="right" w:leader="dot" w:pos="9345"/>
            </w:tabs>
          </w:pPr>
          <w:hyperlink w:anchor="_Toc105492867" w:history="1"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описание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входных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и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выходных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сообщений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сервиса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ПроверкИ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идентификатора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прослеживаемости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  <w:lang w:val="en-US"/>
              </w:rPr>
              <w:t xml:space="preserve"> </w:t>
            </w:r>
            <w:r w:rsidR="006555EC" w:rsidRPr="00815BEC">
              <w:rPr>
                <w:rStyle w:val="ad"/>
                <w:rFonts w:ascii="PdfIntextCondPro-Bold" w:hAnsi="PdfIntextCondPro-Bold"/>
                <w:b/>
                <w:bCs/>
                <w:caps/>
                <w:noProof/>
                <w:spacing w:val="15"/>
              </w:rPr>
              <w:t>списком</w:t>
            </w:r>
            <w:r w:rsidR="006555EC">
              <w:rPr>
                <w:noProof/>
                <w:webHidden/>
              </w:rPr>
              <w:tab/>
            </w:r>
            <w:r w:rsidR="006555EC">
              <w:rPr>
                <w:noProof/>
                <w:webHidden/>
              </w:rPr>
              <w:fldChar w:fldCharType="begin"/>
            </w:r>
            <w:r w:rsidR="006555EC">
              <w:rPr>
                <w:noProof/>
                <w:webHidden/>
              </w:rPr>
              <w:instrText xml:space="preserve"> PAGEREF _Toc105492867 \h </w:instrText>
            </w:r>
            <w:r w:rsidR="006555EC">
              <w:rPr>
                <w:noProof/>
                <w:webHidden/>
              </w:rPr>
            </w:r>
            <w:r w:rsidR="006555EC">
              <w:rPr>
                <w:noProof/>
                <w:webHidden/>
              </w:rPr>
              <w:fldChar w:fldCharType="separate"/>
            </w:r>
            <w:r w:rsidR="006555EC">
              <w:rPr>
                <w:noProof/>
                <w:webHidden/>
              </w:rPr>
              <w:t>6</w:t>
            </w:r>
            <w:r w:rsidR="006555EC">
              <w:rPr>
                <w:noProof/>
                <w:webHidden/>
              </w:rPr>
              <w:fldChar w:fldCharType="end"/>
            </w:r>
          </w:hyperlink>
          <w:r w:rsidR="002D73A4">
            <w:rPr>
              <w:b/>
              <w:bCs/>
            </w:rPr>
            <w:fldChar w:fldCharType="end"/>
          </w:r>
        </w:p>
      </w:sdtContent>
    </w:sdt>
    <w:p w14:paraId="268C8A73" w14:textId="051CEAB9" w:rsidR="00062D64" w:rsidRDefault="00062D64" w:rsidP="00C46CE4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7" w:name="_Toc105492858"/>
      <w:r>
        <w:rPr>
          <w:rFonts w:ascii="PdfIntextCondPro-Bold" w:hAnsi="PdfIntextCondPro-Bold"/>
          <w:b/>
          <w:bCs/>
          <w:caps/>
          <w:color w:val="0063AD"/>
          <w:spacing w:val="15"/>
        </w:rPr>
        <w:t>ПОЛЕЗНЫЕ ССЫЛКИ</w:t>
      </w:r>
      <w:bookmarkEnd w:id="7"/>
    </w:p>
    <w:p w14:paraId="6DAF0846" w14:textId="77777777" w:rsidR="00062D64" w:rsidRPr="002B5386" w:rsidRDefault="00FB77BE" w:rsidP="002B5386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textAlignment w:val="top"/>
        <w:rPr>
          <w:rStyle w:val="ad"/>
          <w:sz w:val="24"/>
          <w:szCs w:val="24"/>
        </w:rPr>
      </w:pPr>
      <w:hyperlink r:id="rId8" w:history="1">
        <w:r w:rsidR="00062D64" w:rsidRPr="002B5386">
          <w:rPr>
            <w:rStyle w:val="ad"/>
            <w:sz w:val="24"/>
            <w:szCs w:val="24"/>
          </w:rPr>
          <w:t>XSD-схема запросов и ответов</w:t>
        </w:r>
      </w:hyperlink>
    </w:p>
    <w:p w14:paraId="60631EC5" w14:textId="77777777" w:rsidR="006555EC" w:rsidRPr="006555EC" w:rsidRDefault="006555EC" w:rsidP="002B5386">
      <w:pPr>
        <w:shd w:val="clear" w:color="auto" w:fill="FFFFFF"/>
        <w:spacing w:after="0" w:line="240" w:lineRule="auto"/>
        <w:ind w:left="426" w:hanging="426"/>
        <w:jc w:val="both"/>
        <w:textAlignment w:val="top"/>
        <w:rPr>
          <w:b/>
          <w:sz w:val="24"/>
          <w:szCs w:val="24"/>
        </w:rPr>
      </w:pPr>
    </w:p>
    <w:p w14:paraId="275BFCE7" w14:textId="1CB08612" w:rsidR="00062D64" w:rsidRPr="002B5386" w:rsidRDefault="00062D64" w:rsidP="002B5386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textAlignment w:val="top"/>
        <w:rPr>
          <w:rStyle w:val="ad"/>
          <w:sz w:val="24"/>
          <w:szCs w:val="24"/>
        </w:rPr>
      </w:pPr>
      <w:r w:rsidRPr="002B5386">
        <w:rPr>
          <w:sz w:val="24"/>
          <w:szCs w:val="24"/>
        </w:rPr>
        <w:t xml:space="preserve">Информация по настройке открытых </w:t>
      </w:r>
      <w:r w:rsidRPr="002B5386">
        <w:rPr>
          <w:sz w:val="24"/>
          <w:szCs w:val="24"/>
          <w:lang w:val="en-US"/>
        </w:rPr>
        <w:t>API</w:t>
      </w:r>
      <w:r w:rsidRPr="002B5386">
        <w:rPr>
          <w:sz w:val="24"/>
          <w:szCs w:val="24"/>
        </w:rPr>
        <w:t xml:space="preserve"> - </w:t>
      </w:r>
      <w:hyperlink r:id="rId9" w:history="1">
        <w:r w:rsidRPr="002B5386">
          <w:rPr>
            <w:rStyle w:val="ad"/>
            <w:sz w:val="24"/>
            <w:szCs w:val="24"/>
          </w:rPr>
          <w:t>ссылку на Архив</w:t>
        </w:r>
      </w:hyperlink>
    </w:p>
    <w:p w14:paraId="2E255C55" w14:textId="77777777" w:rsidR="006555EC" w:rsidRPr="006555EC" w:rsidRDefault="006555EC" w:rsidP="002B5386">
      <w:pPr>
        <w:shd w:val="clear" w:color="auto" w:fill="FFFFFF"/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1EF74" w14:textId="6532AB3A" w:rsidR="00062D64" w:rsidRPr="00460C26" w:rsidRDefault="00062D64" w:rsidP="002B5386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>Сервис получения временного мастер-</w:t>
      </w:r>
      <w:proofErr w:type="spellStart"/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>токена</w:t>
      </w:r>
      <w:proofErr w:type="spellEnd"/>
      <w:r w:rsidR="006555EC"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0" w:history="1">
        <w:r w:rsidRPr="002B5386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2B5386">
          <w:rPr>
            <w:rStyle w:val="ad"/>
            <w:rFonts w:ascii="Times New Roman" w:hAnsi="Times New Roman" w:cs="Times New Roman"/>
            <w:sz w:val="24"/>
            <w:szCs w:val="24"/>
          </w:rPr>
          <w:t>ttps://openapi.nalog.ru:8090/open-api/ais3/TraceabilityService/0.1</w:t>
        </w:r>
      </w:hyperlink>
    </w:p>
    <w:p w14:paraId="6A53EC16" w14:textId="77777777" w:rsidR="006555EC" w:rsidRPr="006555EC" w:rsidRDefault="006555EC" w:rsidP="002B5386">
      <w:pPr>
        <w:shd w:val="clear" w:color="auto" w:fill="FFFFFF"/>
        <w:spacing w:after="0" w:line="240" w:lineRule="auto"/>
        <w:ind w:left="426" w:hanging="426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</w:p>
    <w:p w14:paraId="584BFE32" w14:textId="73C515C7" w:rsidR="00062D64" w:rsidRPr="002B5386" w:rsidRDefault="006555EC" w:rsidP="002B5386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textAlignment w:val="top"/>
        <w:rPr>
          <w:sz w:val="24"/>
          <w:szCs w:val="24"/>
        </w:rPr>
      </w:pP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62D64"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>ервис авторизации</w:t>
      </w: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62D64" w:rsidRPr="002B5386">
        <w:rPr>
          <w:sz w:val="24"/>
          <w:szCs w:val="24"/>
        </w:rPr>
        <w:t xml:space="preserve"> </w:t>
      </w:r>
      <w:hyperlink r:id="rId11" w:history="1">
        <w:r w:rsidR="00062D64" w:rsidRPr="002B5386">
          <w:rPr>
            <w:rStyle w:val="ad"/>
            <w:sz w:val="24"/>
            <w:szCs w:val="24"/>
          </w:rPr>
          <w:t>https://openapi.nalog.ru:8090/open-api/AuthService/0.1</w:t>
        </w:r>
      </w:hyperlink>
    </w:p>
    <w:p w14:paraId="30950593" w14:textId="77777777" w:rsidR="006555EC" w:rsidRPr="006555EC" w:rsidRDefault="006555EC" w:rsidP="002B5386">
      <w:pPr>
        <w:shd w:val="clear" w:color="auto" w:fill="FFFFFF"/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</w:p>
    <w:p w14:paraId="7663A1D2" w14:textId="18D9EC60" w:rsidR="00062D64" w:rsidRPr="002B5386" w:rsidRDefault="006555EC" w:rsidP="002B5386">
      <w:pPr>
        <w:pStyle w:val="a5"/>
        <w:numPr>
          <w:ilvl w:val="0"/>
          <w:numId w:val="42"/>
        </w:numPr>
        <w:shd w:val="clear" w:color="auto" w:fill="FFFFFF"/>
        <w:spacing w:after="0" w:line="240" w:lineRule="auto"/>
        <w:ind w:left="426" w:hanging="426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направления вопросов работы открытых </w:t>
      </w:r>
      <w:r w:rsidRPr="002B53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API</w:t>
      </w:r>
      <w:r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62D64" w:rsidRPr="002B5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traceability_prom@gnivc.ru</w:t>
      </w:r>
    </w:p>
    <w:p w14:paraId="2F630754" w14:textId="77777777" w:rsidR="00062D64" w:rsidRPr="00062D64" w:rsidRDefault="00062D64" w:rsidP="00062D64"/>
    <w:p w14:paraId="7A59AC8A" w14:textId="17D22B9C" w:rsidR="00C46CE4" w:rsidRDefault="00C46CE4" w:rsidP="00C46CE4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caps/>
          <w:color w:val="0063AD"/>
          <w:spacing w:val="15"/>
        </w:rPr>
      </w:pPr>
      <w:bookmarkStart w:id="8" w:name="_Toc105492859"/>
      <w:r>
        <w:rPr>
          <w:rFonts w:ascii="PdfIntextCondPro-Bold" w:hAnsi="PdfIntextCondPro-Bold"/>
          <w:b/>
          <w:bCs/>
          <w:caps/>
          <w:color w:val="0063AD"/>
          <w:spacing w:val="15"/>
        </w:rPr>
        <w:t>ОПИСАНИЕ СЕРВИСА</w:t>
      </w:r>
      <w:bookmarkEnd w:id="8"/>
    </w:p>
    <w:p w14:paraId="4B50AFA5" w14:textId="3C515438" w:rsidR="00654198" w:rsidRPr="00175215" w:rsidRDefault="00C46CE4" w:rsidP="00175215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175215">
        <w:rPr>
          <w:rFonts w:ascii="Times New Roman" w:hAnsi="Times New Roman" w:cs="Times New Roman"/>
          <w:color w:val="000000" w:themeColor="text1"/>
        </w:rPr>
        <w:t>Данное описание предназначено </w:t>
      </w:r>
      <w:r w:rsidRPr="00175215">
        <w:rPr>
          <w:rFonts w:ascii="Times New Roman" w:hAnsi="Times New Roman" w:cs="Times New Roman"/>
          <w:b/>
          <w:bCs/>
          <w:color w:val="000000" w:themeColor="text1"/>
        </w:rPr>
        <w:t>для разработчиков информационных систем</w:t>
      </w:r>
      <w:r w:rsidR="006A4CE9" w:rsidRPr="001752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A4CE9" w:rsidRPr="00175215">
        <w:rPr>
          <w:rFonts w:ascii="Times New Roman" w:hAnsi="Times New Roman" w:cs="Times New Roman"/>
          <w:bCs/>
          <w:color w:val="000000" w:themeColor="text1"/>
        </w:rPr>
        <w:t>(далее –</w:t>
      </w:r>
      <w:r w:rsidR="006A4CE9" w:rsidRPr="001752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A4CE9" w:rsidRPr="00175215">
        <w:rPr>
          <w:rFonts w:ascii="Times New Roman" w:hAnsi="Times New Roman" w:cs="Times New Roman"/>
          <w:color w:val="000000" w:themeColor="text1"/>
        </w:rPr>
        <w:t>получатель)</w:t>
      </w:r>
      <w:r w:rsidRPr="0017521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175215">
        <w:rPr>
          <w:rFonts w:ascii="Times New Roman" w:hAnsi="Times New Roman" w:cs="Times New Roman"/>
          <w:color w:val="000000" w:themeColor="text1"/>
        </w:rPr>
        <w:t xml:space="preserve"> с целью получения детальных сведений о товаре из ДТ, на основании которой осуществлен его выпуск для внутреннего потребления или из уведомления о ввозе из ЕАЭС либо зарегистрированных остатках.</w:t>
      </w:r>
    </w:p>
    <w:p w14:paraId="089D19DE" w14:textId="5E837C5B" w:rsidR="00175215" w:rsidRPr="00175215" w:rsidRDefault="007704A7" w:rsidP="006555E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</w:rPr>
      </w:pPr>
      <w:r w:rsidRPr="00175215">
        <w:rPr>
          <w:rFonts w:ascii="Times New Roman" w:hAnsi="Times New Roman" w:cs="Times New Roman"/>
          <w:color w:val="000000" w:themeColor="text1"/>
        </w:rPr>
        <w:t xml:space="preserve">Сервис реализован </w:t>
      </w:r>
      <w:r w:rsidRPr="00175215">
        <w:rPr>
          <w:rFonts w:ascii="Times New Roman" w:hAnsi="Times New Roman" w:cs="Times New Roman"/>
        </w:rPr>
        <w:t xml:space="preserve">посредством открытых </w:t>
      </w:r>
      <w:r w:rsidR="00DE49A7" w:rsidRPr="00175215">
        <w:rPr>
          <w:rFonts w:ascii="Times New Roman" w:hAnsi="Times New Roman" w:cs="Times New Roman"/>
          <w:lang w:val="en-US"/>
        </w:rPr>
        <w:t>API</w:t>
      </w:r>
      <w:r w:rsidR="00DE49A7" w:rsidRPr="00175215">
        <w:rPr>
          <w:rFonts w:ascii="Times New Roman" w:hAnsi="Times New Roman" w:cs="Times New Roman"/>
        </w:rPr>
        <w:t xml:space="preserve"> </w:t>
      </w:r>
      <w:r w:rsidR="00175215">
        <w:t xml:space="preserve">(см. </w:t>
      </w:r>
      <w:hyperlink r:id="rId12" w:history="1">
        <w:r w:rsidR="00175215" w:rsidRPr="00175215">
          <w:rPr>
            <w:rStyle w:val="ad"/>
          </w:rPr>
          <w:t>ссылку на Архив</w:t>
        </w:r>
      </w:hyperlink>
      <w:r w:rsidR="00175215">
        <w:t>)</w:t>
      </w:r>
    </w:p>
    <w:p w14:paraId="4A57E32B" w14:textId="6D6E6FB7" w:rsidR="00654198" w:rsidRPr="00492A21" w:rsidRDefault="00654198" w:rsidP="006555E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</w:rPr>
      </w:pPr>
      <w:r w:rsidRPr="00175215">
        <w:rPr>
          <w:rFonts w:ascii="Times New Roman" w:hAnsi="Times New Roman" w:cs="Times New Roman"/>
          <w:color w:val="000000" w:themeColor="text1"/>
        </w:rPr>
        <w:t xml:space="preserve">Сервис отвечает по </w:t>
      </w:r>
      <w:r w:rsidRPr="0005748C">
        <w:rPr>
          <w:rFonts w:ascii="Times New Roman" w:hAnsi="Times New Roman" w:cs="Times New Roman"/>
          <w:color w:val="000000" w:themeColor="text1"/>
        </w:rPr>
        <w:t>адресу</w:t>
      </w:r>
      <w:r w:rsidR="002D73A4">
        <w:rPr>
          <w:rFonts w:ascii="Times New Roman" w:hAnsi="Times New Roman" w:cs="Times New Roman"/>
          <w:color w:val="000000" w:themeColor="text1"/>
        </w:rPr>
        <w:t>:</w:t>
      </w:r>
      <w:r w:rsidRPr="0005748C">
        <w:rPr>
          <w:rFonts w:ascii="Times New Roman" w:hAnsi="Times New Roman" w:cs="Times New Roman"/>
          <w:color w:val="000000" w:themeColor="text1"/>
        </w:rPr>
        <w:t> </w:t>
      </w:r>
      <w:hyperlink r:id="rId13" w:history="1">
        <w:r w:rsidR="00492A21" w:rsidRPr="005C2D9D">
          <w:rPr>
            <w:rStyle w:val="ad"/>
            <w:rFonts w:ascii="Times New Roman" w:hAnsi="Times New Roman" w:cs="Times New Roman"/>
            <w:lang w:val="en-US"/>
          </w:rPr>
          <w:t>h</w:t>
        </w:r>
        <w:r w:rsidR="00492A21" w:rsidRPr="005C2D9D">
          <w:rPr>
            <w:rStyle w:val="ad"/>
            <w:rFonts w:ascii="Times New Roman" w:hAnsi="Times New Roman" w:cs="Times New Roman"/>
          </w:rPr>
          <w:t>ttps://openapi.nalog.ru:8090/open-api/ais3/TraceabilityService/0.1</w:t>
        </w:r>
      </w:hyperlink>
    </w:p>
    <w:p w14:paraId="4BDCB6CA" w14:textId="234371B8" w:rsidR="00492A21" w:rsidRPr="00492A21" w:rsidRDefault="00492A21" w:rsidP="006555E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Адрес сервиса авторизации</w:t>
      </w:r>
      <w:r w:rsidR="002D73A4">
        <w:rPr>
          <w:rFonts w:ascii="Times New Roman" w:hAnsi="Times New Roman" w:cs="Times New Roman"/>
          <w:color w:val="000000" w:themeColor="text1"/>
        </w:rPr>
        <w:t>:</w:t>
      </w:r>
      <w:r w:rsidR="002D73A4">
        <w:t xml:space="preserve"> </w:t>
      </w:r>
      <w:hyperlink r:id="rId14" w:history="1">
        <w:r w:rsidR="002D73A4">
          <w:rPr>
            <w:rStyle w:val="ad"/>
          </w:rPr>
          <w:t>https://openapi.nalog.ru:8090/open-api/AuthService/0.1</w:t>
        </w:r>
      </w:hyperlink>
    </w:p>
    <w:p w14:paraId="686A35AB" w14:textId="40C0B172" w:rsidR="00492A21" w:rsidRPr="00175215" w:rsidRDefault="00492A21" w:rsidP="00492A21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Электронный адрес сайта технической поддержки</w:t>
      </w:r>
      <w:r w:rsidR="002D73A4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traceability_prom</w:t>
      </w:r>
      <w:r w:rsidRPr="00492A21">
        <w:rPr>
          <w:rFonts w:ascii="Times New Roman" w:hAnsi="Times New Roman" w:cs="Times New Roman"/>
          <w:color w:val="000000" w:themeColor="text1"/>
        </w:rPr>
        <w:t>@gnivc.ru</w:t>
      </w:r>
    </w:p>
    <w:p w14:paraId="31D89B97" w14:textId="754DA4EA" w:rsidR="007704A7" w:rsidRPr="007704A7" w:rsidRDefault="007704A7" w:rsidP="007704A7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9" w:name="_Ref11407699"/>
      <w:bookmarkStart w:id="10" w:name="_Ref11407701"/>
      <w:bookmarkStart w:id="11" w:name="_Toc30777576"/>
      <w:bookmarkStart w:id="12" w:name="_Toc33702330"/>
      <w:bookmarkStart w:id="13" w:name="_Toc105492860"/>
      <w:r w:rsidRPr="007704A7">
        <w:rPr>
          <w:rFonts w:ascii="PdfIntextCondPro-Bold" w:hAnsi="PdfIntextCondPro-Bold"/>
          <w:b/>
          <w:bCs/>
          <w:caps/>
          <w:color w:val="0063AD"/>
          <w:spacing w:val="15"/>
        </w:rPr>
        <w:t>Порядок взаимодействия с Открытыми API</w:t>
      </w:r>
      <w:bookmarkEnd w:id="9"/>
      <w:bookmarkEnd w:id="10"/>
      <w:bookmarkEnd w:id="11"/>
      <w:bookmarkEnd w:id="12"/>
      <w:bookmarkEnd w:id="13"/>
    </w:p>
    <w:p w14:paraId="07028A14" w14:textId="73BA3904" w:rsidR="007704A7" w:rsidRDefault="006A4CE9" w:rsidP="007704A7">
      <w:pPr>
        <w:numPr>
          <w:ilvl w:val="0"/>
          <w:numId w:val="28"/>
        </w:numPr>
        <w:shd w:val="clear" w:color="auto" w:fill="FFFFFF"/>
        <w:spacing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Получателю</w:t>
      </w:r>
      <w:r w:rsidR="007704A7">
        <w:rPr>
          <w:rFonts w:ascii="Times New Roman" w:hAnsi="Times New Roman" w:cs="Times New Roman"/>
        </w:rPr>
        <w:t xml:space="preserve"> п</w:t>
      </w:r>
      <w:r w:rsidR="007704A7" w:rsidRPr="005E7762">
        <w:rPr>
          <w:rFonts w:ascii="Times New Roman" w:hAnsi="Times New Roman" w:cs="Times New Roman"/>
        </w:rPr>
        <w:t>редоставляет</w:t>
      </w:r>
      <w:r w:rsidR="007704A7">
        <w:rPr>
          <w:rFonts w:ascii="Times New Roman" w:hAnsi="Times New Roman" w:cs="Times New Roman"/>
        </w:rPr>
        <w:t>ся доступ к О</w:t>
      </w:r>
      <w:r w:rsidR="007704A7" w:rsidRPr="005E7762">
        <w:rPr>
          <w:rFonts w:ascii="Times New Roman" w:hAnsi="Times New Roman" w:cs="Times New Roman"/>
        </w:rPr>
        <w:t xml:space="preserve">ткрытым </w:t>
      </w:r>
      <w:r w:rsidR="007704A7" w:rsidRPr="005E7762">
        <w:rPr>
          <w:rFonts w:ascii="Times New Roman" w:hAnsi="Times New Roman" w:cs="Times New Roman"/>
          <w:lang w:val="en-US"/>
        </w:rPr>
        <w:t>API</w:t>
      </w:r>
      <w:r w:rsidR="007704A7" w:rsidRPr="005E7762">
        <w:rPr>
          <w:rFonts w:ascii="Times New Roman" w:hAnsi="Times New Roman" w:cs="Times New Roman"/>
        </w:rPr>
        <w:t>, путем</w:t>
      </w:r>
      <w:r w:rsidR="00062D64">
        <w:rPr>
          <w:rFonts w:ascii="Times New Roman" w:hAnsi="Times New Roman" w:cs="Times New Roman"/>
        </w:rPr>
        <w:t xml:space="preserve"> выдачи мастер-</w:t>
      </w:r>
      <w:proofErr w:type="spellStart"/>
      <w:r w:rsidR="00062D64">
        <w:rPr>
          <w:rFonts w:ascii="Times New Roman" w:hAnsi="Times New Roman" w:cs="Times New Roman"/>
        </w:rPr>
        <w:t>токена</w:t>
      </w:r>
      <w:proofErr w:type="spellEnd"/>
      <w:r w:rsidR="00175215" w:rsidRPr="00175215">
        <w:rPr>
          <w:rFonts w:ascii="Times New Roman" w:hAnsi="Times New Roman" w:cs="Times New Roman"/>
        </w:rPr>
        <w:t xml:space="preserve">. </w:t>
      </w:r>
      <w:r w:rsidR="00175215">
        <w:rPr>
          <w:rFonts w:ascii="Times New Roman" w:hAnsi="Times New Roman" w:cs="Times New Roman"/>
        </w:rPr>
        <w:t>Доступ предоставл</w:t>
      </w:r>
      <w:r w:rsidR="00460C26">
        <w:rPr>
          <w:rFonts w:ascii="Times New Roman" w:hAnsi="Times New Roman" w:cs="Times New Roman"/>
        </w:rPr>
        <w:t>яется по запросу в ФНС на адрес</w:t>
      </w:r>
      <w:r w:rsidR="00175215">
        <w:rPr>
          <w:rFonts w:ascii="Times New Roman" w:hAnsi="Times New Roman" w:cs="Times New Roman"/>
        </w:rPr>
        <w:t xml:space="preserve">: </w:t>
      </w:r>
      <w:proofErr w:type="spellStart"/>
      <w:r w:rsidR="008371E4" w:rsidRPr="00062D64">
        <w:rPr>
          <w:rFonts w:ascii="Times New Roman" w:hAnsi="Times New Roman" w:cs="Times New Roman"/>
          <w:b/>
          <w:color w:val="000000" w:themeColor="text1"/>
          <w:lang w:val="en-US"/>
        </w:rPr>
        <w:t>fnstokenpros</w:t>
      </w:r>
      <w:proofErr w:type="spellEnd"/>
      <w:r w:rsidR="008371E4" w:rsidRPr="00062D64">
        <w:rPr>
          <w:rFonts w:ascii="Times New Roman" w:hAnsi="Times New Roman" w:cs="Times New Roman"/>
          <w:b/>
          <w:color w:val="000000" w:themeColor="text1"/>
        </w:rPr>
        <w:t>@</w:t>
      </w:r>
      <w:r w:rsidR="008371E4" w:rsidRPr="00062D64">
        <w:rPr>
          <w:rFonts w:ascii="Times New Roman" w:hAnsi="Times New Roman" w:cs="Times New Roman"/>
          <w:b/>
          <w:color w:val="000000" w:themeColor="text1"/>
          <w:lang w:val="en-US"/>
        </w:rPr>
        <w:t>tax</w:t>
      </w:r>
      <w:r w:rsidR="008371E4" w:rsidRPr="00062D64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="008371E4" w:rsidRPr="00062D64">
        <w:rPr>
          <w:rFonts w:ascii="Times New Roman" w:hAnsi="Times New Roman" w:cs="Times New Roman"/>
          <w:b/>
          <w:color w:val="000000" w:themeColor="text1"/>
          <w:lang w:val="en-US"/>
        </w:rPr>
        <w:t>gov</w:t>
      </w:r>
      <w:proofErr w:type="spellEnd"/>
      <w:r w:rsidR="008371E4" w:rsidRPr="00062D64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="008371E4" w:rsidRPr="00062D64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="00503729" w:rsidRPr="00062D64">
        <w:rPr>
          <w:rFonts w:ascii="Times New Roman" w:hAnsi="Times New Roman" w:cs="Times New Roman"/>
          <w:b/>
        </w:rPr>
        <w:t>.</w:t>
      </w:r>
    </w:p>
    <w:p w14:paraId="5CB3C12A" w14:textId="29D346DB" w:rsidR="007704A7" w:rsidRDefault="007704A7" w:rsidP="007704A7">
      <w:pPr>
        <w:numPr>
          <w:ilvl w:val="0"/>
          <w:numId w:val="28"/>
        </w:numPr>
        <w:shd w:val="clear" w:color="auto" w:fill="FFFFFF"/>
        <w:spacing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lastRenderedPageBreak/>
        <w:t>П</w:t>
      </w:r>
      <w:r w:rsidRPr="007704A7">
        <w:rPr>
          <w:rFonts w:ascii="Times New Roman" w:hAnsi="Times New Roman" w:cs="Times New Roman"/>
        </w:rPr>
        <w:t xml:space="preserve">ользуясь синхронным сервисом сообщений, на предоставленный адрес сервиса аутентификации </w:t>
      </w:r>
      <w:r>
        <w:rPr>
          <w:rFonts w:ascii="Times New Roman" w:hAnsi="Times New Roman" w:cs="Times New Roman"/>
        </w:rPr>
        <w:t>необходимо направить</w:t>
      </w:r>
      <w:r w:rsidRPr="007704A7">
        <w:rPr>
          <w:rFonts w:ascii="Times New Roman" w:hAnsi="Times New Roman" w:cs="Times New Roman"/>
        </w:rPr>
        <w:t xml:space="preserve"> </w:t>
      </w:r>
      <w:r w:rsidRPr="007704A7">
        <w:rPr>
          <w:rFonts w:ascii="Times New Roman" w:hAnsi="Times New Roman" w:cs="Times New Roman"/>
          <w:lang w:val="en-US"/>
        </w:rPr>
        <w:t>Soap</w:t>
      </w:r>
      <w:r>
        <w:rPr>
          <w:rFonts w:ascii="Times New Roman" w:hAnsi="Times New Roman" w:cs="Times New Roman"/>
        </w:rPr>
        <w:t>-</w:t>
      </w:r>
      <w:r w:rsidRPr="007704A7">
        <w:rPr>
          <w:rFonts w:ascii="Times New Roman" w:hAnsi="Times New Roman" w:cs="Times New Roman"/>
        </w:rPr>
        <w:t>запрос, передавая полученный мастер-</w:t>
      </w:r>
      <w:proofErr w:type="spellStart"/>
      <w:r w:rsidRPr="007704A7">
        <w:rPr>
          <w:rFonts w:ascii="Times New Roman" w:hAnsi="Times New Roman" w:cs="Times New Roman"/>
        </w:rPr>
        <w:t>токен</w:t>
      </w:r>
      <w:proofErr w:type="spellEnd"/>
      <w:r w:rsidRPr="007704A7">
        <w:rPr>
          <w:rFonts w:ascii="Times New Roman" w:hAnsi="Times New Roman" w:cs="Times New Roman"/>
        </w:rPr>
        <w:t xml:space="preserve">. </w:t>
      </w:r>
    </w:p>
    <w:p w14:paraId="285AF16F" w14:textId="77777777" w:rsidR="007704A7" w:rsidRDefault="007704A7" w:rsidP="007704A7">
      <w:pPr>
        <w:numPr>
          <w:ilvl w:val="0"/>
          <w:numId w:val="28"/>
        </w:numPr>
        <w:shd w:val="clear" w:color="auto" w:fill="FFFFFF"/>
        <w:spacing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 w:rsidRPr="007704A7">
        <w:rPr>
          <w:rFonts w:ascii="Times New Roman" w:hAnsi="Times New Roman" w:cs="Times New Roman"/>
        </w:rPr>
        <w:t xml:space="preserve">В ответ возвращается временный </w:t>
      </w:r>
      <w:proofErr w:type="spellStart"/>
      <w:r w:rsidRPr="007704A7">
        <w:rPr>
          <w:rFonts w:ascii="Times New Roman" w:hAnsi="Times New Roman" w:cs="Times New Roman"/>
        </w:rPr>
        <w:t>токен</w:t>
      </w:r>
      <w:proofErr w:type="spellEnd"/>
      <w:r w:rsidRPr="007704A7">
        <w:rPr>
          <w:rFonts w:ascii="Times New Roman" w:hAnsi="Times New Roman" w:cs="Times New Roman"/>
        </w:rPr>
        <w:t xml:space="preserve"> и время истечения, выданного </w:t>
      </w:r>
      <w:proofErr w:type="spellStart"/>
      <w:r w:rsidRPr="007704A7">
        <w:rPr>
          <w:rFonts w:ascii="Times New Roman" w:hAnsi="Times New Roman" w:cs="Times New Roman"/>
        </w:rPr>
        <w:t>токена</w:t>
      </w:r>
      <w:proofErr w:type="spellEnd"/>
      <w:r w:rsidRPr="007704A7">
        <w:rPr>
          <w:rFonts w:ascii="Times New Roman" w:hAnsi="Times New Roman" w:cs="Times New Roman"/>
        </w:rPr>
        <w:t xml:space="preserve">, до истечения которого, временный </w:t>
      </w:r>
      <w:proofErr w:type="spellStart"/>
      <w:r w:rsidRPr="007704A7">
        <w:rPr>
          <w:rFonts w:ascii="Times New Roman" w:hAnsi="Times New Roman" w:cs="Times New Roman"/>
        </w:rPr>
        <w:t>токен</w:t>
      </w:r>
      <w:proofErr w:type="spellEnd"/>
      <w:r w:rsidRPr="007704A7">
        <w:rPr>
          <w:rFonts w:ascii="Times New Roman" w:hAnsi="Times New Roman" w:cs="Times New Roman"/>
        </w:rPr>
        <w:t xml:space="preserve"> необходимо обновить, направив повторный запрос.</w:t>
      </w:r>
    </w:p>
    <w:p w14:paraId="57BD1619" w14:textId="63231E2D" w:rsidR="007704A7" w:rsidRPr="007704A7" w:rsidRDefault="007704A7" w:rsidP="007704A7">
      <w:pPr>
        <w:numPr>
          <w:ilvl w:val="0"/>
          <w:numId w:val="28"/>
        </w:numPr>
        <w:shd w:val="clear" w:color="auto" w:fill="FFFFFF"/>
        <w:spacing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После</w:t>
      </w:r>
      <w:r w:rsidRPr="007704A7">
        <w:rPr>
          <w:rFonts w:ascii="Times New Roman" w:hAnsi="Times New Roman" w:cs="Times New Roman"/>
        </w:rPr>
        <w:t xml:space="preserve"> получения временного </w:t>
      </w:r>
      <w:proofErr w:type="spellStart"/>
      <w:r w:rsidRPr="007704A7">
        <w:rPr>
          <w:rFonts w:ascii="Times New Roman" w:hAnsi="Times New Roman" w:cs="Times New Roman"/>
        </w:rPr>
        <w:t>токена</w:t>
      </w:r>
      <w:proofErr w:type="spellEnd"/>
      <w:r w:rsidRPr="007704A7">
        <w:rPr>
          <w:rFonts w:ascii="Times New Roman" w:hAnsi="Times New Roman" w:cs="Times New Roman"/>
        </w:rPr>
        <w:t xml:space="preserve">, на предоставленный адрес открытого сервиса </w:t>
      </w:r>
      <w:r>
        <w:rPr>
          <w:rFonts w:ascii="Times New Roman" w:hAnsi="Times New Roman" w:cs="Times New Roman"/>
        </w:rPr>
        <w:t xml:space="preserve">необходимо направить </w:t>
      </w:r>
      <w:r w:rsidRPr="007704A7">
        <w:rPr>
          <w:rFonts w:ascii="Times New Roman" w:hAnsi="Times New Roman" w:cs="Times New Roman"/>
          <w:lang w:val="en-US"/>
        </w:rPr>
        <w:t>Soap</w:t>
      </w:r>
      <w:r>
        <w:rPr>
          <w:rFonts w:ascii="Times New Roman" w:hAnsi="Times New Roman" w:cs="Times New Roman"/>
        </w:rPr>
        <w:t>-</w:t>
      </w:r>
      <w:r w:rsidRPr="007704A7">
        <w:rPr>
          <w:rFonts w:ascii="Times New Roman" w:hAnsi="Times New Roman" w:cs="Times New Roman"/>
        </w:rPr>
        <w:t>запрос, в соответствии со схемой открытого сервиса</w:t>
      </w:r>
      <w:r w:rsidR="00141E80">
        <w:rPr>
          <w:rFonts w:ascii="Times New Roman" w:hAnsi="Times New Roman" w:cs="Times New Roman"/>
        </w:rPr>
        <w:t>,</w:t>
      </w:r>
      <w:r w:rsidRPr="007704A7">
        <w:rPr>
          <w:rFonts w:ascii="Times New Roman" w:hAnsi="Times New Roman" w:cs="Times New Roman"/>
        </w:rPr>
        <w:t xml:space="preserve"> так же добавив в заголовки </w:t>
      </w:r>
      <w:r w:rsidRPr="007704A7">
        <w:rPr>
          <w:rFonts w:ascii="Times New Roman" w:hAnsi="Times New Roman" w:cs="Times New Roman"/>
          <w:lang w:val="en-US"/>
        </w:rPr>
        <w:t>http</w:t>
      </w:r>
      <w:r w:rsidRPr="007704A7">
        <w:rPr>
          <w:rFonts w:ascii="Times New Roman" w:hAnsi="Times New Roman" w:cs="Times New Roman"/>
        </w:rPr>
        <w:t>:</w:t>
      </w:r>
    </w:p>
    <w:p w14:paraId="50D726BD" w14:textId="02D7CC54" w:rsidR="007704A7" w:rsidRDefault="007704A7" w:rsidP="007704A7">
      <w:pPr>
        <w:pStyle w:val="a5"/>
        <w:rPr>
          <w:rFonts w:ascii="Times New Roman" w:hAnsi="Times New Roman" w:cs="Times New Roman"/>
        </w:rPr>
      </w:pPr>
      <w:r w:rsidRPr="005E7762">
        <w:rPr>
          <w:rFonts w:ascii="Times New Roman" w:hAnsi="Times New Roman" w:cs="Times New Roman"/>
          <w:lang w:val="en-US"/>
        </w:rPr>
        <w:t>FNS</w:t>
      </w:r>
      <w:r w:rsidRPr="007704A7">
        <w:rPr>
          <w:rFonts w:ascii="Times New Roman" w:hAnsi="Times New Roman" w:cs="Times New Roman"/>
        </w:rPr>
        <w:t>-</w:t>
      </w:r>
      <w:proofErr w:type="spellStart"/>
      <w:r w:rsidRPr="005E7762">
        <w:rPr>
          <w:rFonts w:ascii="Times New Roman" w:hAnsi="Times New Roman" w:cs="Times New Roman"/>
          <w:lang w:val="en-US"/>
        </w:rPr>
        <w:t>OpenApi</w:t>
      </w:r>
      <w:proofErr w:type="spellEnd"/>
      <w:r w:rsidRPr="007704A7">
        <w:rPr>
          <w:rFonts w:ascii="Times New Roman" w:hAnsi="Times New Roman" w:cs="Times New Roman"/>
        </w:rPr>
        <w:t>-</w:t>
      </w:r>
      <w:r w:rsidRPr="005E7762">
        <w:rPr>
          <w:rFonts w:ascii="Times New Roman" w:hAnsi="Times New Roman" w:cs="Times New Roman"/>
          <w:lang w:val="en-US"/>
        </w:rPr>
        <w:t>Token</w:t>
      </w:r>
      <w:r w:rsidRPr="007704A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временный</w:t>
      </w:r>
      <w:r w:rsidRPr="007704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токен</w:t>
      </w:r>
      <w:proofErr w:type="spellEnd"/>
      <w:r w:rsidRPr="007704A7">
        <w:rPr>
          <w:rFonts w:ascii="Times New Roman" w:hAnsi="Times New Roman" w:cs="Times New Roman"/>
        </w:rPr>
        <w:t>.</w:t>
      </w:r>
    </w:p>
    <w:p w14:paraId="61F904B3" w14:textId="50FCF598" w:rsidR="007704A7" w:rsidRPr="00DE49A7" w:rsidRDefault="007704A7" w:rsidP="007704A7">
      <w:pPr>
        <w:pStyle w:val="a5"/>
        <w:rPr>
          <w:rFonts w:ascii="Times New Roman" w:hAnsi="Times New Roman" w:cs="Times New Roman"/>
        </w:rPr>
      </w:pPr>
      <w:r w:rsidRPr="005E7762">
        <w:rPr>
          <w:rFonts w:ascii="Times New Roman" w:hAnsi="Times New Roman" w:cs="Times New Roman"/>
          <w:lang w:val="en-US"/>
        </w:rPr>
        <w:t>FNS</w:t>
      </w:r>
      <w:r w:rsidRPr="005E7762">
        <w:rPr>
          <w:rFonts w:ascii="Times New Roman" w:hAnsi="Times New Roman" w:cs="Times New Roman"/>
        </w:rPr>
        <w:t>-</w:t>
      </w:r>
      <w:proofErr w:type="spellStart"/>
      <w:r w:rsidRPr="005E7762">
        <w:rPr>
          <w:rFonts w:ascii="Times New Roman" w:hAnsi="Times New Roman" w:cs="Times New Roman"/>
          <w:lang w:val="en-US"/>
        </w:rPr>
        <w:t>OpenApi</w:t>
      </w:r>
      <w:proofErr w:type="spellEnd"/>
      <w:r w:rsidRPr="005E7762">
        <w:rPr>
          <w:rFonts w:ascii="Times New Roman" w:hAnsi="Times New Roman" w:cs="Times New Roman"/>
        </w:rPr>
        <w:t>-</w:t>
      </w:r>
      <w:proofErr w:type="spellStart"/>
      <w:r w:rsidRPr="003A4157">
        <w:rPr>
          <w:rFonts w:ascii="Times New Roman" w:hAnsi="Times New Roman" w:cs="Times New Roman"/>
        </w:rPr>
        <w:t>UserToken</w:t>
      </w:r>
      <w:proofErr w:type="spellEnd"/>
      <w:r w:rsidRPr="005E7762">
        <w:rPr>
          <w:rFonts w:ascii="Times New Roman" w:hAnsi="Times New Roman" w:cs="Times New Roman"/>
        </w:rPr>
        <w:t xml:space="preserve"> – </w:t>
      </w:r>
      <w:proofErr w:type="spellStart"/>
      <w:r w:rsidRPr="005E7762">
        <w:rPr>
          <w:rFonts w:ascii="Times New Roman" w:hAnsi="Times New Roman" w:cs="Times New Roman"/>
        </w:rPr>
        <w:t>токен</w:t>
      </w:r>
      <w:proofErr w:type="spellEnd"/>
      <w:r w:rsidRPr="005E7762">
        <w:rPr>
          <w:rFonts w:ascii="Times New Roman" w:hAnsi="Times New Roman" w:cs="Times New Roman"/>
        </w:rPr>
        <w:t xml:space="preserve"> </w:t>
      </w:r>
      <w:r w:rsidR="006A4CE9">
        <w:rPr>
          <w:rFonts w:ascii="Times New Roman" w:hAnsi="Times New Roman" w:cs="Times New Roman"/>
        </w:rPr>
        <w:t xml:space="preserve">получателя, </w:t>
      </w:r>
      <w:r w:rsidRPr="005E7762">
        <w:rPr>
          <w:rFonts w:ascii="Times New Roman" w:hAnsi="Times New Roman" w:cs="Times New Roman"/>
        </w:rPr>
        <w:t xml:space="preserve">от имени которого идет обращение к Открытым </w:t>
      </w:r>
      <w:r w:rsidRPr="005E7762">
        <w:rPr>
          <w:rFonts w:ascii="Times New Roman" w:hAnsi="Times New Roman" w:cs="Times New Roman"/>
          <w:lang w:val="en-US"/>
        </w:rPr>
        <w:t>API</w:t>
      </w:r>
      <w:r w:rsidRPr="005E7762">
        <w:rPr>
          <w:rFonts w:ascii="Times New Roman" w:hAnsi="Times New Roman" w:cs="Times New Roman"/>
        </w:rPr>
        <w:t>.</w:t>
      </w:r>
    </w:p>
    <w:p w14:paraId="55C0AA53" w14:textId="02F7363F" w:rsidR="00085628" w:rsidRDefault="003A4157" w:rsidP="007704A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ответе будет получен</w:t>
      </w:r>
      <w:r w:rsidRPr="003A4157">
        <w:rPr>
          <w:rFonts w:ascii="Times New Roman" w:hAnsi="Times New Roman" w:cs="Times New Roman"/>
        </w:rPr>
        <w:t xml:space="preserve"> идентификатор сообщения, присвоенный запросу</w:t>
      </w:r>
      <w:r>
        <w:rPr>
          <w:rFonts w:ascii="Times New Roman" w:hAnsi="Times New Roman" w:cs="Times New Roman"/>
        </w:rPr>
        <w:t>.</w:t>
      </w:r>
    </w:p>
    <w:p w14:paraId="5DE05A5B" w14:textId="648F9237" w:rsidR="003A4157" w:rsidRPr="003A4157" w:rsidRDefault="003A4157" w:rsidP="003A4157">
      <w:pPr>
        <w:pStyle w:val="a5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Воспользовавшись вторым методом се</w:t>
      </w:r>
      <w:r w:rsidR="008738CC">
        <w:rPr>
          <w:rFonts w:ascii="Times New Roman" w:hAnsi="Times New Roman" w:cs="Times New Roman"/>
        </w:rPr>
        <w:t xml:space="preserve">рвиса и передав </w:t>
      </w:r>
      <w:r w:rsidR="008738CC" w:rsidRPr="003A4157">
        <w:rPr>
          <w:rFonts w:ascii="Times New Roman" w:hAnsi="Times New Roman" w:cs="Times New Roman"/>
        </w:rPr>
        <w:t>идентификатор сообщения</w:t>
      </w:r>
      <w:r w:rsidR="008738CC">
        <w:rPr>
          <w:rFonts w:ascii="Times New Roman" w:hAnsi="Times New Roman" w:cs="Times New Roman"/>
        </w:rPr>
        <w:t>, в ответе будет получен результат выполнения запроса.</w:t>
      </w:r>
    </w:p>
    <w:p w14:paraId="572FC558" w14:textId="77777777" w:rsidR="006555EC" w:rsidRDefault="006555EC" w:rsidP="006555EC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14" w:name="_Toc105492861"/>
      <w:r>
        <w:rPr>
          <w:rFonts w:ascii="PdfIntextCondPro-Bold" w:hAnsi="PdfIntextCondPro-Bold"/>
          <w:b/>
          <w:bCs/>
          <w:caps/>
          <w:color w:val="0063AD"/>
          <w:spacing w:val="15"/>
        </w:rPr>
        <w:t>Сведения для подачи заявки на получение мастер токена</w:t>
      </w:r>
      <w:bookmarkEnd w:id="14"/>
    </w:p>
    <w:p w14:paraId="5EB2B3FB" w14:textId="77777777" w:rsidR="006555EC" w:rsidRPr="006555EC" w:rsidRDefault="006555EC" w:rsidP="006555EC">
      <w:r>
        <w:rPr>
          <w:rFonts w:ascii="Times New Roman" w:hAnsi="Times New Roman" w:cs="Times New Roman"/>
        </w:rPr>
        <w:t>Электронный адрес направления заявки на получение мастер-</w:t>
      </w:r>
      <w:proofErr w:type="spellStart"/>
      <w:r>
        <w:rPr>
          <w:rFonts w:ascii="Times New Roman" w:hAnsi="Times New Roman" w:cs="Times New Roman"/>
        </w:rPr>
        <w:t>токена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062D64">
        <w:rPr>
          <w:rFonts w:ascii="Times New Roman" w:hAnsi="Times New Roman" w:cs="Times New Roman"/>
          <w:b/>
          <w:color w:val="000000" w:themeColor="text1"/>
          <w:lang w:val="en-US"/>
        </w:rPr>
        <w:t>fnstokenpros</w:t>
      </w:r>
      <w:proofErr w:type="spellEnd"/>
      <w:r w:rsidRPr="00062D64">
        <w:rPr>
          <w:rFonts w:ascii="Times New Roman" w:hAnsi="Times New Roman" w:cs="Times New Roman"/>
          <w:b/>
          <w:color w:val="000000" w:themeColor="text1"/>
        </w:rPr>
        <w:t>@</w:t>
      </w:r>
      <w:r w:rsidRPr="00062D64">
        <w:rPr>
          <w:rFonts w:ascii="Times New Roman" w:hAnsi="Times New Roman" w:cs="Times New Roman"/>
          <w:b/>
          <w:color w:val="000000" w:themeColor="text1"/>
          <w:lang w:val="en-US"/>
        </w:rPr>
        <w:t>tax</w:t>
      </w:r>
      <w:r w:rsidRPr="00062D64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Pr="00062D64">
        <w:rPr>
          <w:rFonts w:ascii="Times New Roman" w:hAnsi="Times New Roman" w:cs="Times New Roman"/>
          <w:b/>
          <w:color w:val="000000" w:themeColor="text1"/>
          <w:lang w:val="en-US"/>
        </w:rPr>
        <w:t>gov</w:t>
      </w:r>
      <w:proofErr w:type="spellEnd"/>
      <w:r w:rsidRPr="00062D64">
        <w:rPr>
          <w:rFonts w:ascii="Times New Roman" w:hAnsi="Times New Roman" w:cs="Times New Roman"/>
          <w:b/>
          <w:color w:val="000000" w:themeColor="text1"/>
        </w:rPr>
        <w:t>.</w:t>
      </w:r>
      <w:proofErr w:type="spellStart"/>
      <w:r w:rsidRPr="00062D64">
        <w:rPr>
          <w:rFonts w:ascii="Times New Roman" w:hAnsi="Times New Roman" w:cs="Times New Roman"/>
          <w:b/>
          <w:color w:val="000000" w:themeColor="text1"/>
          <w:lang w:val="en-US"/>
        </w:rPr>
        <w:t>ru</w:t>
      </w:r>
      <w:proofErr w:type="spellEnd"/>
      <w:r w:rsidRPr="00062D64">
        <w:rPr>
          <w:rFonts w:ascii="Times New Roman" w:hAnsi="Times New Roman" w:cs="Times New Roman"/>
          <w:b/>
        </w:rPr>
        <w:t>.</w:t>
      </w:r>
    </w:p>
    <w:p w14:paraId="08AF9D6C" w14:textId="77777777" w:rsidR="006555EC" w:rsidRPr="00B4020A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1.</w:t>
      </w:r>
      <w:r w:rsidRPr="00B4020A">
        <w:rPr>
          <w:rFonts w:ascii="Times New Roman" w:hAnsi="Times New Roman" w:cs="Times New Roman"/>
        </w:rPr>
        <w:tab/>
        <w:t xml:space="preserve">Наименование организации: </w:t>
      </w:r>
    </w:p>
    <w:p w14:paraId="5436E7AA" w14:textId="77777777" w:rsidR="006555EC" w:rsidRPr="00B4020A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2.</w:t>
      </w:r>
      <w:r w:rsidRPr="00B4020A">
        <w:rPr>
          <w:rFonts w:ascii="Times New Roman" w:hAnsi="Times New Roman" w:cs="Times New Roman"/>
        </w:rPr>
        <w:tab/>
        <w:t>ФИО</w:t>
      </w:r>
      <w:r>
        <w:rPr>
          <w:rFonts w:ascii="Times New Roman" w:hAnsi="Times New Roman" w:cs="Times New Roman"/>
        </w:rPr>
        <w:t>: (Ответственного лица)</w:t>
      </w:r>
      <w:bookmarkStart w:id="15" w:name="_GoBack"/>
      <w:bookmarkEnd w:id="15"/>
    </w:p>
    <w:p w14:paraId="59623DC5" w14:textId="77777777" w:rsidR="006555EC" w:rsidRPr="00B4020A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3.</w:t>
      </w:r>
      <w:r w:rsidRPr="00B4020A">
        <w:rPr>
          <w:rFonts w:ascii="Times New Roman" w:hAnsi="Times New Roman" w:cs="Times New Roman"/>
        </w:rPr>
        <w:tab/>
        <w:t xml:space="preserve">Сайт: </w:t>
      </w:r>
    </w:p>
    <w:p w14:paraId="28E8A6AE" w14:textId="77777777" w:rsidR="006555EC" w:rsidRPr="00B4020A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4.</w:t>
      </w:r>
      <w:r w:rsidRPr="00B4020A">
        <w:rPr>
          <w:rFonts w:ascii="Times New Roman" w:hAnsi="Times New Roman" w:cs="Times New Roman"/>
        </w:rPr>
        <w:tab/>
        <w:t>ИНН</w:t>
      </w:r>
      <w:r>
        <w:rPr>
          <w:rFonts w:ascii="Times New Roman" w:hAnsi="Times New Roman" w:cs="Times New Roman"/>
        </w:rPr>
        <w:t>:</w:t>
      </w:r>
    </w:p>
    <w:p w14:paraId="004F1B36" w14:textId="77777777" w:rsidR="006555EC" w:rsidRPr="00B4020A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5.</w:t>
      </w:r>
      <w:r w:rsidRPr="00B4020A">
        <w:rPr>
          <w:rFonts w:ascii="Times New Roman" w:hAnsi="Times New Roman" w:cs="Times New Roman"/>
        </w:rPr>
        <w:tab/>
        <w:t xml:space="preserve">IP адреса: </w:t>
      </w:r>
      <w:r>
        <w:rPr>
          <w:rFonts w:ascii="Times New Roman" w:hAnsi="Times New Roman" w:cs="Times New Roman"/>
        </w:rPr>
        <w:t xml:space="preserve">(Указание </w:t>
      </w:r>
      <w:r w:rsidRPr="00D93B18">
        <w:rPr>
          <w:rFonts w:ascii="Times New Roman" w:hAnsi="Times New Roman" w:cs="Times New Roman"/>
        </w:rPr>
        <w:t>IP-адреса без масок и диапазонов. Рекомендованное количество адресов - 10 шт.</w:t>
      </w:r>
      <w:r>
        <w:rPr>
          <w:rFonts w:ascii="Times New Roman" w:hAnsi="Times New Roman" w:cs="Times New Roman"/>
        </w:rPr>
        <w:t>)</w:t>
      </w:r>
    </w:p>
    <w:p w14:paraId="75D38A5B" w14:textId="77777777" w:rsidR="006555EC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6.</w:t>
      </w:r>
      <w:r w:rsidRPr="00B4020A">
        <w:rPr>
          <w:rFonts w:ascii="Times New Roman" w:hAnsi="Times New Roman" w:cs="Times New Roman"/>
        </w:rPr>
        <w:tab/>
        <w:t xml:space="preserve">Сервис Прослеживаемости, Асинхронный сервис отправки сообщений.  Методы: </w:t>
      </w:r>
    </w:p>
    <w:p w14:paraId="4F6FB78D" w14:textId="77777777" w:rsidR="006555EC" w:rsidRPr="009B04F5" w:rsidRDefault="006555EC" w:rsidP="006555EC">
      <w:pPr>
        <w:pStyle w:val="a5"/>
        <w:ind w:left="360"/>
        <w:rPr>
          <w:rFonts w:ascii="Times New Roman" w:hAnsi="Times New Roman" w:cs="Times New Roman"/>
        </w:rPr>
      </w:pPr>
      <w:r w:rsidRPr="00B4020A">
        <w:rPr>
          <w:rFonts w:ascii="Times New Roman" w:hAnsi="Times New Roman" w:cs="Times New Roman"/>
        </w:rPr>
        <w:t>7.</w:t>
      </w:r>
      <w:r w:rsidRPr="00B4020A">
        <w:rPr>
          <w:rFonts w:ascii="Times New Roman" w:hAnsi="Times New Roman" w:cs="Times New Roman"/>
        </w:rPr>
        <w:tab/>
        <w:t>Раб</w:t>
      </w:r>
      <w:r>
        <w:rPr>
          <w:rFonts w:ascii="Times New Roman" w:hAnsi="Times New Roman" w:cs="Times New Roman"/>
        </w:rPr>
        <w:t>очий электронный адрес (e-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)</w:t>
      </w:r>
      <w:r w:rsidRPr="00B4020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(Ответственного лица)</w:t>
      </w:r>
    </w:p>
    <w:p w14:paraId="2FFA8382" w14:textId="738C0584" w:rsidR="00C46CE4" w:rsidRPr="008738CC" w:rsidRDefault="009B04F5" w:rsidP="003B18AA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16" w:name="_Toc105492862"/>
      <w:r>
        <w:rPr>
          <w:rFonts w:ascii="PdfIntextCondPro-Bold" w:hAnsi="PdfIntextCondPro-Bold"/>
          <w:b/>
          <w:bCs/>
          <w:caps/>
          <w:color w:val="0063AD"/>
          <w:spacing w:val="15"/>
        </w:rPr>
        <w:t>Опис</w:t>
      </w:r>
      <w:r w:rsidR="008738CC">
        <w:rPr>
          <w:rFonts w:ascii="PdfIntextCondPro-Bold" w:hAnsi="PdfIntextCondPro-Bold"/>
          <w:b/>
          <w:bCs/>
          <w:caps/>
          <w:color w:val="0063AD"/>
          <w:spacing w:val="15"/>
        </w:rPr>
        <w:t>ание получения сообщени</w:t>
      </w:r>
      <w:r w:rsidR="00BB75A4">
        <w:rPr>
          <w:rFonts w:ascii="PdfIntextCondPro-Bold" w:hAnsi="PdfIntextCondPro-Bold"/>
          <w:b/>
          <w:bCs/>
          <w:caps/>
          <w:color w:val="0063AD"/>
          <w:spacing w:val="15"/>
        </w:rPr>
        <w:t>й</w:t>
      </w:r>
      <w:r w:rsidR="008738CC" w:rsidRPr="008738CC">
        <w:rPr>
          <w:rFonts w:ascii="PdfIntextCondPro-Bold" w:hAnsi="PdfIntextCondPro-Bold"/>
          <w:b/>
          <w:bCs/>
          <w:caps/>
          <w:color w:val="0063AD"/>
          <w:spacing w:val="15"/>
        </w:rPr>
        <w:t xml:space="preserve"> (Асинхронный сервис сообщений)</w:t>
      </w:r>
      <w:bookmarkEnd w:id="16"/>
    </w:p>
    <w:p w14:paraId="3A9A4198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DE49A7">
        <w:rPr>
          <w:rFonts w:ascii="Times New Roman" w:hAnsi="Times New Roman" w:cs="Times New Roman"/>
          <w:b/>
        </w:rPr>
        <w:t>Асинхронный</w:t>
      </w:r>
      <w:r w:rsidRPr="008738CC">
        <w:rPr>
          <w:rFonts w:ascii="Times New Roman" w:hAnsi="Times New Roman" w:cs="Times New Roman"/>
        </w:rPr>
        <w:t xml:space="preserve"> сервис сообщений предоставляет 2 метода:</w:t>
      </w:r>
    </w:p>
    <w:p w14:paraId="4AD32FBF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1.</w:t>
      </w:r>
      <w:r w:rsidRPr="008738CC">
        <w:rPr>
          <w:rFonts w:ascii="Times New Roman" w:hAnsi="Times New Roman" w:cs="Times New Roman"/>
        </w:rPr>
        <w:tab/>
      </w:r>
      <w:proofErr w:type="spellStart"/>
      <w:r w:rsidRPr="008738CC">
        <w:rPr>
          <w:rFonts w:ascii="Times New Roman" w:hAnsi="Times New Roman" w:cs="Times New Roman"/>
        </w:rPr>
        <w:t>SendMessage</w:t>
      </w:r>
      <w:proofErr w:type="spellEnd"/>
      <w:r w:rsidRPr="008738CC">
        <w:rPr>
          <w:rFonts w:ascii="Times New Roman" w:hAnsi="Times New Roman" w:cs="Times New Roman"/>
        </w:rPr>
        <w:t xml:space="preserve"> – метод отправки сообщения</w:t>
      </w:r>
    </w:p>
    <w:p w14:paraId="22DB8FD3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2.</w:t>
      </w:r>
      <w:r w:rsidRPr="008738CC">
        <w:rPr>
          <w:rFonts w:ascii="Times New Roman" w:hAnsi="Times New Roman" w:cs="Times New Roman"/>
        </w:rPr>
        <w:tab/>
      </w:r>
      <w:proofErr w:type="spellStart"/>
      <w:r w:rsidRPr="008738CC">
        <w:rPr>
          <w:rFonts w:ascii="Times New Roman" w:hAnsi="Times New Roman" w:cs="Times New Roman"/>
        </w:rPr>
        <w:t>GetMessage</w:t>
      </w:r>
      <w:proofErr w:type="spellEnd"/>
      <w:r w:rsidRPr="008738CC">
        <w:rPr>
          <w:rFonts w:ascii="Times New Roman" w:hAnsi="Times New Roman" w:cs="Times New Roman"/>
        </w:rPr>
        <w:t xml:space="preserve"> - метод получения сообщения</w:t>
      </w:r>
    </w:p>
    <w:p w14:paraId="5C295888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 xml:space="preserve">Допустимый порядок вызова методов: </w:t>
      </w:r>
      <w:proofErr w:type="spellStart"/>
      <w:r w:rsidRPr="008738CC">
        <w:rPr>
          <w:rFonts w:ascii="Times New Roman" w:hAnsi="Times New Roman" w:cs="Times New Roman"/>
        </w:rPr>
        <w:t>SendMessage</w:t>
      </w:r>
      <w:proofErr w:type="spellEnd"/>
      <w:r w:rsidRPr="008738CC">
        <w:rPr>
          <w:rFonts w:ascii="Times New Roman" w:hAnsi="Times New Roman" w:cs="Times New Roman"/>
        </w:rPr>
        <w:t xml:space="preserve"> -&gt; </w:t>
      </w:r>
      <w:proofErr w:type="spellStart"/>
      <w:r w:rsidRPr="008738CC">
        <w:rPr>
          <w:rFonts w:ascii="Times New Roman" w:hAnsi="Times New Roman" w:cs="Times New Roman"/>
        </w:rPr>
        <w:t>GetMessage</w:t>
      </w:r>
      <w:proofErr w:type="spellEnd"/>
    </w:p>
    <w:p w14:paraId="3936532A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</w:p>
    <w:p w14:paraId="74215276" w14:textId="77777777" w:rsidR="008738CC" w:rsidRPr="00CD34F8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  <w:b/>
        </w:rPr>
      </w:pPr>
      <w:r w:rsidRPr="00CD34F8">
        <w:rPr>
          <w:rFonts w:ascii="Times New Roman" w:hAnsi="Times New Roman" w:cs="Times New Roman"/>
          <w:b/>
        </w:rPr>
        <w:t>Метод отправки сообщения (</w:t>
      </w:r>
      <w:proofErr w:type="spellStart"/>
      <w:r w:rsidRPr="00CD34F8">
        <w:rPr>
          <w:rFonts w:ascii="Times New Roman" w:hAnsi="Times New Roman" w:cs="Times New Roman"/>
          <w:b/>
        </w:rPr>
        <w:t>SendMessage</w:t>
      </w:r>
      <w:proofErr w:type="spellEnd"/>
      <w:r w:rsidRPr="00CD34F8">
        <w:rPr>
          <w:rFonts w:ascii="Times New Roman" w:hAnsi="Times New Roman" w:cs="Times New Roman"/>
          <w:b/>
        </w:rPr>
        <w:t>)</w:t>
      </w:r>
    </w:p>
    <w:p w14:paraId="3D6581C3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 xml:space="preserve">Метод отправки сообщения предназначен для отправки </w:t>
      </w:r>
      <w:proofErr w:type="spellStart"/>
      <w:r w:rsidRPr="008738CC">
        <w:rPr>
          <w:rFonts w:ascii="Times New Roman" w:hAnsi="Times New Roman" w:cs="Times New Roman"/>
        </w:rPr>
        <w:t>xml</w:t>
      </w:r>
      <w:proofErr w:type="spellEnd"/>
      <w:r w:rsidRPr="008738CC">
        <w:rPr>
          <w:rFonts w:ascii="Times New Roman" w:hAnsi="Times New Roman" w:cs="Times New Roman"/>
        </w:rPr>
        <w:t xml:space="preserve"> сообщения в соответствии со схемой.</w:t>
      </w:r>
    </w:p>
    <w:p w14:paraId="7A2FEA48" w14:textId="614445C0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Сообщение</w:t>
      </w:r>
      <w:r w:rsidR="00806E0D" w:rsidRPr="00806E0D">
        <w:rPr>
          <w:rFonts w:ascii="Times New Roman" w:hAnsi="Times New Roman" w:cs="Times New Roman"/>
        </w:rPr>
        <w:t xml:space="preserve"> (</w:t>
      </w:r>
      <w:proofErr w:type="spellStart"/>
      <w:r w:rsidR="00806E0D" w:rsidRPr="00806E0D">
        <w:rPr>
          <w:rFonts w:ascii="Times New Roman" w:hAnsi="Times New Roman" w:cs="Times New Roman"/>
        </w:rPr>
        <w:t>SendMessageRequest</w:t>
      </w:r>
      <w:proofErr w:type="spellEnd"/>
      <w:r w:rsidR="00806E0D" w:rsidRPr="00806E0D">
        <w:rPr>
          <w:rFonts w:ascii="Times New Roman" w:hAnsi="Times New Roman" w:cs="Times New Roman"/>
        </w:rPr>
        <w:t>)</w:t>
      </w:r>
      <w:r w:rsidRPr="008738CC">
        <w:rPr>
          <w:rFonts w:ascii="Times New Roman" w:hAnsi="Times New Roman" w:cs="Times New Roman"/>
        </w:rPr>
        <w:t xml:space="preserve"> может содержать любой </w:t>
      </w:r>
      <w:proofErr w:type="spellStart"/>
      <w:r w:rsidRPr="008738CC">
        <w:rPr>
          <w:rFonts w:ascii="Times New Roman" w:hAnsi="Times New Roman" w:cs="Times New Roman"/>
        </w:rPr>
        <w:t>xml</w:t>
      </w:r>
      <w:proofErr w:type="spellEnd"/>
      <w:r w:rsidRPr="008738CC">
        <w:rPr>
          <w:rFonts w:ascii="Times New Roman" w:hAnsi="Times New Roman" w:cs="Times New Roman"/>
        </w:rPr>
        <w:t xml:space="preserve"> с обязательным указанием схемы</w:t>
      </w:r>
    </w:p>
    <w:p w14:paraId="1B3BC132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Ответ (</w:t>
      </w:r>
      <w:proofErr w:type="spellStart"/>
      <w:r w:rsidRPr="008738CC">
        <w:rPr>
          <w:rFonts w:ascii="Times New Roman" w:hAnsi="Times New Roman" w:cs="Times New Roman"/>
        </w:rPr>
        <w:t>SendMessageResponse</w:t>
      </w:r>
      <w:proofErr w:type="spellEnd"/>
      <w:r w:rsidRPr="008738CC">
        <w:rPr>
          <w:rFonts w:ascii="Times New Roman" w:hAnsi="Times New Roman" w:cs="Times New Roman"/>
        </w:rPr>
        <w:t xml:space="preserve">), содержащий единственный элемент </w:t>
      </w:r>
      <w:proofErr w:type="spellStart"/>
      <w:r w:rsidRPr="008738CC">
        <w:rPr>
          <w:rFonts w:ascii="Times New Roman" w:hAnsi="Times New Roman" w:cs="Times New Roman"/>
        </w:rPr>
        <w:t>MessageId</w:t>
      </w:r>
      <w:proofErr w:type="spellEnd"/>
      <w:r w:rsidRPr="008738CC">
        <w:rPr>
          <w:rFonts w:ascii="Times New Roman" w:hAnsi="Times New Roman" w:cs="Times New Roman"/>
        </w:rPr>
        <w:t xml:space="preserve"> – идентификатор сообщения, присвоенный запросу. Значение </w:t>
      </w:r>
      <w:proofErr w:type="spellStart"/>
      <w:r w:rsidRPr="008738CC">
        <w:rPr>
          <w:rFonts w:ascii="Times New Roman" w:hAnsi="Times New Roman" w:cs="Times New Roman"/>
        </w:rPr>
        <w:t>MessageId</w:t>
      </w:r>
      <w:proofErr w:type="spellEnd"/>
      <w:r w:rsidRPr="008738CC">
        <w:rPr>
          <w:rFonts w:ascii="Times New Roman" w:hAnsi="Times New Roman" w:cs="Times New Roman"/>
        </w:rPr>
        <w:t xml:space="preserve"> необходимо сохранить для дальнейшего обращения за ответом.</w:t>
      </w:r>
    </w:p>
    <w:p w14:paraId="73560B23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В результате вызова, метод может вернуть следующие исключения:</w:t>
      </w:r>
    </w:p>
    <w:p w14:paraId="46F63EF7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1.</w:t>
      </w:r>
      <w:r w:rsidRPr="008738CC">
        <w:rPr>
          <w:rFonts w:ascii="Times New Roman" w:hAnsi="Times New Roman" w:cs="Times New Roman"/>
        </w:rPr>
        <w:tab/>
      </w:r>
      <w:proofErr w:type="spellStart"/>
      <w:r w:rsidRPr="008738CC">
        <w:rPr>
          <w:rFonts w:ascii="Times New Roman" w:hAnsi="Times New Roman" w:cs="Times New Roman"/>
        </w:rPr>
        <w:t>AuthenticationException</w:t>
      </w:r>
      <w:proofErr w:type="spellEnd"/>
      <w:r w:rsidRPr="008738CC">
        <w:rPr>
          <w:rFonts w:ascii="Times New Roman" w:hAnsi="Times New Roman" w:cs="Times New Roman"/>
        </w:rPr>
        <w:t xml:space="preserve">, указывающее на то что были переданы неверные </w:t>
      </w:r>
      <w:proofErr w:type="spellStart"/>
      <w:r w:rsidRPr="008738CC">
        <w:rPr>
          <w:rFonts w:ascii="Times New Roman" w:hAnsi="Times New Roman" w:cs="Times New Roman"/>
        </w:rPr>
        <w:t>аутентификационные</w:t>
      </w:r>
      <w:proofErr w:type="spellEnd"/>
      <w:r w:rsidRPr="008738CC">
        <w:rPr>
          <w:rFonts w:ascii="Times New Roman" w:hAnsi="Times New Roman" w:cs="Times New Roman"/>
        </w:rPr>
        <w:t xml:space="preserve"> реквизиты, либо что закончилось время их действия.</w:t>
      </w:r>
    </w:p>
    <w:p w14:paraId="6FDA704E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2.</w:t>
      </w:r>
      <w:r w:rsidRPr="008738CC">
        <w:rPr>
          <w:rFonts w:ascii="Times New Roman" w:hAnsi="Times New Roman" w:cs="Times New Roman"/>
        </w:rPr>
        <w:tab/>
      </w:r>
      <w:proofErr w:type="spellStart"/>
      <w:r w:rsidRPr="008738CC">
        <w:rPr>
          <w:rFonts w:ascii="Times New Roman" w:hAnsi="Times New Roman" w:cs="Times New Roman"/>
        </w:rPr>
        <w:t>FileNotFoundException</w:t>
      </w:r>
      <w:proofErr w:type="spellEnd"/>
      <w:r w:rsidRPr="008738CC">
        <w:rPr>
          <w:rFonts w:ascii="Times New Roman" w:hAnsi="Times New Roman" w:cs="Times New Roman"/>
        </w:rPr>
        <w:t xml:space="preserve"> - в запросе содержится некорректная ссылка на файл.</w:t>
      </w:r>
    </w:p>
    <w:p w14:paraId="2A1353BA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>3.</w:t>
      </w:r>
      <w:r w:rsidRPr="008738CC">
        <w:rPr>
          <w:rFonts w:ascii="Times New Roman" w:hAnsi="Times New Roman" w:cs="Times New Roman"/>
        </w:rPr>
        <w:tab/>
      </w:r>
      <w:proofErr w:type="spellStart"/>
      <w:r w:rsidRPr="008738CC">
        <w:rPr>
          <w:rFonts w:ascii="Times New Roman" w:hAnsi="Times New Roman" w:cs="Times New Roman"/>
        </w:rPr>
        <w:t>SOAPFaultException</w:t>
      </w:r>
      <w:proofErr w:type="spellEnd"/>
      <w:r w:rsidRPr="008738CC">
        <w:rPr>
          <w:rFonts w:ascii="Times New Roman" w:hAnsi="Times New Roman" w:cs="Times New Roman"/>
        </w:rPr>
        <w:t xml:space="preserve"> –  данный тип исключения не предполагает наличия обработки программной логикой, сигнализирует о наличии проблем на сервере, или о несоблюдении правил клиентским кодом.</w:t>
      </w:r>
    </w:p>
    <w:p w14:paraId="427FD5EB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</w:p>
    <w:p w14:paraId="3D3E7FEC" w14:textId="77777777" w:rsidR="008738CC" w:rsidRPr="00CD34F8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  <w:b/>
        </w:rPr>
      </w:pPr>
      <w:r w:rsidRPr="00CD34F8">
        <w:rPr>
          <w:rFonts w:ascii="Times New Roman" w:hAnsi="Times New Roman" w:cs="Times New Roman"/>
          <w:b/>
        </w:rPr>
        <w:t>Метод получения сообщения (</w:t>
      </w:r>
      <w:proofErr w:type="spellStart"/>
      <w:r w:rsidRPr="00CD34F8">
        <w:rPr>
          <w:rFonts w:ascii="Times New Roman" w:hAnsi="Times New Roman" w:cs="Times New Roman"/>
          <w:b/>
        </w:rPr>
        <w:t>GetMessage</w:t>
      </w:r>
      <w:proofErr w:type="spellEnd"/>
      <w:r w:rsidRPr="00CD34F8">
        <w:rPr>
          <w:rFonts w:ascii="Times New Roman" w:hAnsi="Times New Roman" w:cs="Times New Roman"/>
          <w:b/>
        </w:rPr>
        <w:t>)</w:t>
      </w:r>
    </w:p>
    <w:p w14:paraId="21BE5BA0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r w:rsidRPr="008738CC">
        <w:rPr>
          <w:rFonts w:ascii="Times New Roman" w:hAnsi="Times New Roman" w:cs="Times New Roman"/>
        </w:rPr>
        <w:t xml:space="preserve">Метод получения сообщения предназначен для получения </w:t>
      </w:r>
      <w:proofErr w:type="spellStart"/>
      <w:r w:rsidRPr="008738CC">
        <w:rPr>
          <w:rFonts w:ascii="Times New Roman" w:hAnsi="Times New Roman" w:cs="Times New Roman"/>
        </w:rPr>
        <w:t>xml</w:t>
      </w:r>
      <w:proofErr w:type="spellEnd"/>
      <w:r w:rsidRPr="008738CC">
        <w:rPr>
          <w:rFonts w:ascii="Times New Roman" w:hAnsi="Times New Roman" w:cs="Times New Roman"/>
        </w:rPr>
        <w:t xml:space="preserve"> сообщения в соответствии со схемой.</w:t>
      </w:r>
    </w:p>
    <w:p w14:paraId="1ECDC944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proofErr w:type="spellStart"/>
      <w:r w:rsidRPr="008738CC">
        <w:rPr>
          <w:rFonts w:ascii="Times New Roman" w:hAnsi="Times New Roman" w:cs="Times New Roman"/>
        </w:rPr>
        <w:t>GetMessageRequest</w:t>
      </w:r>
      <w:proofErr w:type="spellEnd"/>
      <w:r w:rsidRPr="008738CC">
        <w:rPr>
          <w:rFonts w:ascii="Times New Roman" w:hAnsi="Times New Roman" w:cs="Times New Roman"/>
        </w:rPr>
        <w:t xml:space="preserve"> – запрос, содержащий единственный элемент </w:t>
      </w:r>
      <w:proofErr w:type="spellStart"/>
      <w:r w:rsidRPr="008738CC">
        <w:rPr>
          <w:rFonts w:ascii="Times New Roman" w:hAnsi="Times New Roman" w:cs="Times New Roman"/>
        </w:rPr>
        <w:t>MessageId</w:t>
      </w:r>
      <w:proofErr w:type="spellEnd"/>
      <w:r w:rsidRPr="008738CC">
        <w:rPr>
          <w:rFonts w:ascii="Times New Roman" w:hAnsi="Times New Roman" w:cs="Times New Roman"/>
        </w:rPr>
        <w:t xml:space="preserve"> – идентификатор сообщения, присвоенный запросу, который требуется передать для получения ответа.</w:t>
      </w:r>
    </w:p>
    <w:p w14:paraId="57AEFBC3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proofErr w:type="spellStart"/>
      <w:r w:rsidRPr="008738CC">
        <w:rPr>
          <w:rFonts w:ascii="Times New Roman" w:hAnsi="Times New Roman" w:cs="Times New Roman"/>
        </w:rPr>
        <w:t>GetMessageResponse</w:t>
      </w:r>
      <w:proofErr w:type="spellEnd"/>
      <w:r w:rsidRPr="008738CC">
        <w:rPr>
          <w:rFonts w:ascii="Times New Roman" w:hAnsi="Times New Roman" w:cs="Times New Roman"/>
        </w:rPr>
        <w:t xml:space="preserve"> – ответ, содержащий 2 элемента </w:t>
      </w:r>
      <w:proofErr w:type="spellStart"/>
      <w:r w:rsidRPr="008738CC">
        <w:rPr>
          <w:rFonts w:ascii="Times New Roman" w:hAnsi="Times New Roman" w:cs="Times New Roman"/>
        </w:rPr>
        <w:t>ProcessingStatus</w:t>
      </w:r>
      <w:proofErr w:type="spellEnd"/>
      <w:r w:rsidRPr="008738CC">
        <w:rPr>
          <w:rFonts w:ascii="Times New Roman" w:hAnsi="Times New Roman" w:cs="Times New Roman"/>
        </w:rPr>
        <w:t xml:space="preserve"> – статус выполнения запроса, </w:t>
      </w:r>
      <w:proofErr w:type="spellStart"/>
      <w:r w:rsidRPr="008738CC">
        <w:rPr>
          <w:rFonts w:ascii="Times New Roman" w:hAnsi="Times New Roman" w:cs="Times New Roman"/>
        </w:rPr>
        <w:t>Message</w:t>
      </w:r>
      <w:proofErr w:type="spellEnd"/>
      <w:r w:rsidRPr="008738CC">
        <w:rPr>
          <w:rFonts w:ascii="Times New Roman" w:hAnsi="Times New Roman" w:cs="Times New Roman"/>
        </w:rPr>
        <w:t xml:space="preserve"> - сообщение, содержит любой </w:t>
      </w:r>
      <w:proofErr w:type="spellStart"/>
      <w:r w:rsidRPr="008738CC">
        <w:rPr>
          <w:rFonts w:ascii="Times New Roman" w:hAnsi="Times New Roman" w:cs="Times New Roman"/>
        </w:rPr>
        <w:t>xml</w:t>
      </w:r>
      <w:proofErr w:type="spellEnd"/>
      <w:r w:rsidRPr="008738CC">
        <w:rPr>
          <w:rFonts w:ascii="Times New Roman" w:hAnsi="Times New Roman" w:cs="Times New Roman"/>
        </w:rPr>
        <w:t xml:space="preserve"> с обязательным указанием схемы. </w:t>
      </w:r>
    </w:p>
    <w:p w14:paraId="6EFD3B4F" w14:textId="77777777" w:rsidR="008738CC" w:rsidRPr="008738CC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</w:rPr>
      </w:pPr>
      <w:proofErr w:type="spellStart"/>
      <w:r w:rsidRPr="008738CC">
        <w:rPr>
          <w:rFonts w:ascii="Times New Roman" w:hAnsi="Times New Roman" w:cs="Times New Roman"/>
        </w:rPr>
        <w:t>ProcessingStatus</w:t>
      </w:r>
      <w:proofErr w:type="spellEnd"/>
      <w:r w:rsidRPr="008738CC">
        <w:rPr>
          <w:rFonts w:ascii="Times New Roman" w:hAnsi="Times New Roman" w:cs="Times New Roman"/>
        </w:rPr>
        <w:t xml:space="preserve"> – перечисление: PROCESSING – запрос обрабатывается, COMPLETED – обработка запроса завершена.</w:t>
      </w:r>
    </w:p>
    <w:p w14:paraId="6FF0FC6E" w14:textId="03D92CE1" w:rsidR="009B04F5" w:rsidRPr="00DE49A7" w:rsidRDefault="008738CC" w:rsidP="008738CC">
      <w:pPr>
        <w:shd w:val="clear" w:color="auto" w:fill="FFFFFF"/>
        <w:spacing w:after="120" w:line="240" w:lineRule="auto"/>
        <w:ind w:left="300"/>
        <w:jc w:val="both"/>
        <w:textAlignment w:val="top"/>
        <w:rPr>
          <w:rFonts w:ascii="Times New Roman" w:hAnsi="Times New Roman" w:cs="Times New Roman"/>
          <w:lang w:val="en-US"/>
        </w:rPr>
      </w:pPr>
      <w:r w:rsidRPr="008738CC">
        <w:rPr>
          <w:rFonts w:ascii="Times New Roman" w:hAnsi="Times New Roman" w:cs="Times New Roman"/>
        </w:rPr>
        <w:t>Элемент</w:t>
      </w:r>
      <w:r w:rsidRPr="00DE49A7">
        <w:rPr>
          <w:rFonts w:ascii="Times New Roman" w:hAnsi="Times New Roman" w:cs="Times New Roman"/>
          <w:lang w:val="en-US"/>
        </w:rPr>
        <w:t xml:space="preserve"> Message </w:t>
      </w:r>
      <w:r w:rsidRPr="008738CC">
        <w:rPr>
          <w:rFonts w:ascii="Times New Roman" w:hAnsi="Times New Roman" w:cs="Times New Roman"/>
        </w:rPr>
        <w:t>возвращается</w:t>
      </w:r>
      <w:r w:rsidRPr="00DE49A7">
        <w:rPr>
          <w:rFonts w:ascii="Times New Roman" w:hAnsi="Times New Roman" w:cs="Times New Roman"/>
          <w:lang w:val="en-US"/>
        </w:rPr>
        <w:t xml:space="preserve">, </w:t>
      </w:r>
      <w:r w:rsidRPr="008738CC">
        <w:rPr>
          <w:rFonts w:ascii="Times New Roman" w:hAnsi="Times New Roman" w:cs="Times New Roman"/>
        </w:rPr>
        <w:t>когда</w:t>
      </w:r>
      <w:r w:rsidRPr="00DE49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49A7">
        <w:rPr>
          <w:rFonts w:ascii="Times New Roman" w:hAnsi="Times New Roman" w:cs="Times New Roman"/>
          <w:lang w:val="en-US"/>
        </w:rPr>
        <w:t>ProcessingStatus</w:t>
      </w:r>
      <w:proofErr w:type="spellEnd"/>
      <w:r w:rsidRPr="00DE49A7">
        <w:rPr>
          <w:rFonts w:ascii="Times New Roman" w:hAnsi="Times New Roman" w:cs="Times New Roman"/>
          <w:lang w:val="en-US"/>
        </w:rPr>
        <w:t xml:space="preserve"> </w:t>
      </w:r>
      <w:r w:rsidRPr="008738CC">
        <w:rPr>
          <w:rFonts w:ascii="Times New Roman" w:hAnsi="Times New Roman" w:cs="Times New Roman"/>
        </w:rPr>
        <w:t>равен</w:t>
      </w:r>
      <w:r w:rsidRPr="00DE49A7">
        <w:rPr>
          <w:rFonts w:ascii="Times New Roman" w:hAnsi="Times New Roman" w:cs="Times New Roman"/>
          <w:lang w:val="en-US"/>
        </w:rPr>
        <w:t xml:space="preserve"> COMPLETED.</w:t>
      </w:r>
    </w:p>
    <w:p w14:paraId="1D4889BB" w14:textId="2B8BB04F" w:rsidR="009B04F5" w:rsidRPr="009B04F5" w:rsidRDefault="009B04F5" w:rsidP="009B04F5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17" w:name="_Toc105492863"/>
      <w:r w:rsidRPr="009B04F5">
        <w:rPr>
          <w:rFonts w:ascii="PdfIntextCondPro-Bold" w:hAnsi="PdfIntextCondPro-Bold"/>
          <w:b/>
          <w:bCs/>
          <w:caps/>
          <w:color w:val="0063AD"/>
          <w:spacing w:val="15"/>
        </w:rPr>
        <w:t xml:space="preserve">Правила именования и организации </w:t>
      </w:r>
      <w:r w:rsidR="007704A7">
        <w:rPr>
          <w:rFonts w:ascii="PdfIntextCondPro-Bold" w:hAnsi="PdfIntextCondPro-Bold"/>
          <w:b/>
          <w:bCs/>
          <w:caps/>
          <w:color w:val="0063AD"/>
          <w:spacing w:val="15"/>
        </w:rPr>
        <w:t>элементов в схемЕ сервисА</w:t>
      </w:r>
      <w:bookmarkEnd w:id="17"/>
    </w:p>
    <w:p w14:paraId="4698D244" w14:textId="77777777" w:rsidR="009B04F5" w:rsidRPr="009B04F5" w:rsidRDefault="009B04F5" w:rsidP="009B04F5">
      <w:pPr>
        <w:numPr>
          <w:ilvl w:val="0"/>
          <w:numId w:val="28"/>
        </w:numPr>
        <w:shd w:val="clear" w:color="auto" w:fill="FFFFFF"/>
        <w:spacing w:before="240"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</w:rPr>
      </w:pPr>
      <w:r w:rsidRPr="009B04F5">
        <w:rPr>
          <w:rFonts w:ascii="Times New Roman" w:hAnsi="Times New Roman" w:cs="Times New Roman"/>
        </w:rPr>
        <w:t xml:space="preserve">Элементы схемы вида </w:t>
      </w:r>
      <w:proofErr w:type="spellStart"/>
      <w:r w:rsidRPr="009B04F5">
        <w:rPr>
          <w:rFonts w:ascii="Times New Roman" w:hAnsi="Times New Roman" w:cs="Times New Roman"/>
        </w:rPr>
        <w:t>MethodRequest</w:t>
      </w:r>
      <w:proofErr w:type="spellEnd"/>
      <w:r w:rsidRPr="009B04F5">
        <w:rPr>
          <w:rFonts w:ascii="Times New Roman" w:hAnsi="Times New Roman" w:cs="Times New Roman"/>
        </w:rPr>
        <w:t xml:space="preserve"> предназначены для передачи в качестве запросов к соответствующим методам.</w:t>
      </w:r>
    </w:p>
    <w:p w14:paraId="6FC74901" w14:textId="77777777" w:rsidR="009B04F5" w:rsidRDefault="009B04F5" w:rsidP="009B04F5">
      <w:pPr>
        <w:numPr>
          <w:ilvl w:val="0"/>
          <w:numId w:val="28"/>
        </w:numPr>
        <w:shd w:val="clear" w:color="auto" w:fill="FFFFFF"/>
        <w:spacing w:before="240" w:after="0" w:line="240" w:lineRule="auto"/>
        <w:ind w:left="295" w:hanging="357"/>
        <w:jc w:val="both"/>
        <w:textAlignment w:val="top"/>
        <w:rPr>
          <w:rFonts w:ascii="Times New Roman" w:hAnsi="Times New Roman" w:cs="Times New Roman"/>
        </w:rPr>
      </w:pPr>
      <w:r w:rsidRPr="009B04F5">
        <w:rPr>
          <w:rFonts w:ascii="Times New Roman" w:hAnsi="Times New Roman" w:cs="Times New Roman"/>
        </w:rPr>
        <w:t xml:space="preserve">Элементы схемы вида </w:t>
      </w:r>
      <w:proofErr w:type="spellStart"/>
      <w:r w:rsidRPr="009B04F5">
        <w:rPr>
          <w:rFonts w:ascii="Times New Roman" w:hAnsi="Times New Roman" w:cs="Times New Roman"/>
        </w:rPr>
        <w:t>MethodResponse</w:t>
      </w:r>
      <w:proofErr w:type="spellEnd"/>
      <w:r w:rsidRPr="009B04F5">
        <w:rPr>
          <w:rFonts w:ascii="Times New Roman" w:hAnsi="Times New Roman" w:cs="Times New Roman"/>
        </w:rPr>
        <w:t xml:space="preserve"> предназначены для получения в качестве ответа от соответствующего метода. </w:t>
      </w:r>
      <w:proofErr w:type="spellStart"/>
      <w:r w:rsidRPr="009B04F5">
        <w:rPr>
          <w:rFonts w:ascii="Times New Roman" w:hAnsi="Times New Roman" w:cs="Times New Roman"/>
        </w:rPr>
        <w:t>MethodResponse</w:t>
      </w:r>
      <w:proofErr w:type="spellEnd"/>
      <w:r w:rsidRPr="009B04F5">
        <w:rPr>
          <w:rFonts w:ascii="Times New Roman" w:hAnsi="Times New Roman" w:cs="Times New Roman"/>
        </w:rPr>
        <w:t xml:space="preserve"> содержит 2 взаимоисключающих элемента </w:t>
      </w:r>
      <w:proofErr w:type="spellStart"/>
      <w:r w:rsidRPr="009B04F5">
        <w:rPr>
          <w:rFonts w:ascii="Times New Roman" w:hAnsi="Times New Roman" w:cs="Times New Roman"/>
        </w:rPr>
        <w:t>Result</w:t>
      </w:r>
      <w:proofErr w:type="spellEnd"/>
      <w:r w:rsidRPr="009B04F5">
        <w:rPr>
          <w:rFonts w:ascii="Times New Roman" w:hAnsi="Times New Roman" w:cs="Times New Roman"/>
        </w:rPr>
        <w:t xml:space="preserve"> и </w:t>
      </w:r>
      <w:proofErr w:type="spellStart"/>
      <w:r w:rsidRPr="009B04F5">
        <w:rPr>
          <w:rFonts w:ascii="Times New Roman" w:hAnsi="Times New Roman" w:cs="Times New Roman"/>
        </w:rPr>
        <w:t>Fault</w:t>
      </w:r>
      <w:proofErr w:type="spellEnd"/>
      <w:r w:rsidRPr="009B04F5">
        <w:rPr>
          <w:rFonts w:ascii="Times New Roman" w:hAnsi="Times New Roman" w:cs="Times New Roman"/>
        </w:rPr>
        <w:t xml:space="preserve">. </w:t>
      </w:r>
      <w:proofErr w:type="spellStart"/>
      <w:r w:rsidRPr="009B04F5">
        <w:rPr>
          <w:rFonts w:ascii="Times New Roman" w:hAnsi="Times New Roman" w:cs="Times New Roman"/>
        </w:rPr>
        <w:t>Result</w:t>
      </w:r>
      <w:proofErr w:type="spellEnd"/>
      <w:r w:rsidRPr="009B04F5">
        <w:rPr>
          <w:rFonts w:ascii="Times New Roman" w:hAnsi="Times New Roman" w:cs="Times New Roman"/>
        </w:rPr>
        <w:t xml:space="preserve"> – возвращается в случае успешного вызова метода, </w:t>
      </w:r>
      <w:proofErr w:type="spellStart"/>
      <w:r w:rsidRPr="009B04F5">
        <w:rPr>
          <w:rFonts w:ascii="Times New Roman" w:hAnsi="Times New Roman" w:cs="Times New Roman"/>
        </w:rPr>
        <w:t>Fault</w:t>
      </w:r>
      <w:proofErr w:type="spellEnd"/>
      <w:r w:rsidRPr="009B04F5">
        <w:rPr>
          <w:rFonts w:ascii="Times New Roman" w:hAnsi="Times New Roman" w:cs="Times New Roman"/>
        </w:rPr>
        <w:t xml:space="preserve"> – в случае наличия ошибок.</w:t>
      </w:r>
    </w:p>
    <w:p w14:paraId="3F3DBEE2" w14:textId="51101229" w:rsidR="00C46CE4" w:rsidRDefault="00510B9C" w:rsidP="00510B9C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</w:rPr>
      </w:pPr>
      <w:bookmarkStart w:id="18" w:name="_Toc105492864"/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описание входных и выходных сообщений сервиса</w:t>
      </w:r>
      <w:bookmarkEnd w:id="18"/>
    </w:p>
    <w:p w14:paraId="3758C20C" w14:textId="285A69B7" w:rsidR="00B535AE" w:rsidRPr="00062D64" w:rsidRDefault="00FB77BE" w:rsidP="00062D64">
      <w:pPr>
        <w:shd w:val="clear" w:color="auto" w:fill="FFFFFF"/>
        <w:spacing w:before="240" w:after="240" w:line="240" w:lineRule="auto"/>
        <w:jc w:val="both"/>
        <w:textAlignment w:val="top"/>
        <w:rPr>
          <w:b/>
          <w:sz w:val="26"/>
          <w:szCs w:val="26"/>
        </w:rPr>
      </w:pPr>
      <w:hyperlink r:id="rId15" w:history="1">
        <w:r w:rsidR="00175215" w:rsidRPr="00062D64">
          <w:rPr>
            <w:rStyle w:val="ad"/>
            <w:sz w:val="26"/>
            <w:szCs w:val="26"/>
          </w:rPr>
          <w:t>XSD-схема запросов и ответов</w:t>
        </w:r>
      </w:hyperlink>
    </w:p>
    <w:p w14:paraId="638B87C3" w14:textId="77777777" w:rsidR="00510B9C" w:rsidRPr="00912364" w:rsidRDefault="00510B9C" w:rsidP="00912364">
      <w:pPr>
        <w:numPr>
          <w:ilvl w:val="0"/>
          <w:numId w:val="28"/>
        </w:numPr>
        <w:shd w:val="clear" w:color="auto" w:fill="FFFFFF"/>
        <w:spacing w:before="240" w:after="240" w:line="240" w:lineRule="auto"/>
        <w:ind w:left="295" w:hanging="357"/>
        <w:jc w:val="both"/>
        <w:textAlignment w:val="top"/>
        <w:rPr>
          <w:rFonts w:ascii="Times New Roman" w:hAnsi="Times New Roman" w:cs="Times New Roman"/>
        </w:rPr>
      </w:pPr>
      <w:r w:rsidRPr="00912364">
        <w:rPr>
          <w:rFonts w:ascii="Times New Roman" w:hAnsi="Times New Roman" w:cs="Times New Roman"/>
        </w:rPr>
        <w:t>Параметры входного сообщения (</w:t>
      </w:r>
      <w:proofErr w:type="spellStart"/>
      <w:r w:rsidRPr="00912364">
        <w:rPr>
          <w:rFonts w:ascii="Times New Roman" w:hAnsi="Times New Roman" w:cs="Times New Roman"/>
        </w:rPr>
        <w:t>CheckTRCRNPT_Request</w:t>
      </w:r>
      <w:proofErr w:type="spellEnd"/>
      <w:r w:rsidRPr="00912364">
        <w:rPr>
          <w:rFonts w:ascii="Times New Roman" w:hAnsi="Times New Roman" w:cs="Times New Roman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726"/>
        <w:gridCol w:w="1329"/>
        <w:gridCol w:w="1769"/>
        <w:gridCol w:w="2865"/>
      </w:tblGrid>
      <w:tr w:rsidR="00510B9C" w:rsidRPr="005E50B6" w14:paraId="53252FFF" w14:textId="77777777" w:rsidTr="006555EC">
        <w:tc>
          <w:tcPr>
            <w:tcW w:w="300" w:type="pct"/>
          </w:tcPr>
          <w:p w14:paraId="7AE441CB" w14:textId="77777777" w:rsidR="00510B9C" w:rsidRPr="005E50B6" w:rsidRDefault="00510B9C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5E50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77" w:type="pct"/>
          </w:tcPr>
          <w:p w14:paraId="21BCEF8D" w14:textId="77777777" w:rsidR="00510B9C" w:rsidRPr="005E50B6" w:rsidRDefault="00510B9C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1" w:type="pct"/>
          </w:tcPr>
          <w:p w14:paraId="683EAFCA" w14:textId="77777777" w:rsidR="00510B9C" w:rsidRPr="005E50B6" w:rsidRDefault="00510B9C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Формат</w:t>
            </w:r>
          </w:p>
        </w:tc>
        <w:tc>
          <w:tcPr>
            <w:tcW w:w="950" w:type="pct"/>
          </w:tcPr>
          <w:p w14:paraId="47EAC1BB" w14:textId="77777777" w:rsidR="00510B9C" w:rsidRPr="005E50B6" w:rsidRDefault="00510B9C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Признак обязательности</w:t>
            </w:r>
          </w:p>
        </w:tc>
        <w:tc>
          <w:tcPr>
            <w:tcW w:w="1552" w:type="pct"/>
          </w:tcPr>
          <w:p w14:paraId="14170B9D" w14:textId="77777777" w:rsidR="00510B9C" w:rsidRPr="005E50B6" w:rsidRDefault="00510B9C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 xml:space="preserve">Описание </w:t>
            </w:r>
          </w:p>
        </w:tc>
      </w:tr>
      <w:tr w:rsidR="00510B9C" w:rsidRPr="005E50B6" w14:paraId="60941177" w14:textId="77777777" w:rsidTr="006555EC">
        <w:tc>
          <w:tcPr>
            <w:tcW w:w="300" w:type="pct"/>
          </w:tcPr>
          <w:p w14:paraId="54AF18AF" w14:textId="77777777" w:rsidR="00510B9C" w:rsidRPr="005E50B6" w:rsidRDefault="00510B9C" w:rsidP="006555EC">
            <w:pPr>
              <w:pStyle w:val="afc"/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7" w:type="pct"/>
          </w:tcPr>
          <w:p w14:paraId="5C52E39D" w14:textId="77777777" w:rsidR="00510B9C" w:rsidRPr="005E50B6" w:rsidRDefault="00510B9C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RNPT</w:t>
            </w:r>
          </w:p>
        </w:tc>
        <w:tc>
          <w:tcPr>
            <w:tcW w:w="721" w:type="pct"/>
          </w:tcPr>
          <w:p w14:paraId="72F2E968" w14:textId="77777777" w:rsidR="00510B9C" w:rsidRPr="005E50B6" w:rsidRDefault="00510B9C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T(25-29)</w:t>
            </w:r>
          </w:p>
        </w:tc>
        <w:tc>
          <w:tcPr>
            <w:tcW w:w="950" w:type="pct"/>
          </w:tcPr>
          <w:p w14:paraId="6BF11FC8" w14:textId="77777777" w:rsidR="00510B9C" w:rsidRPr="005E50B6" w:rsidRDefault="00510B9C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2" w:type="pct"/>
          </w:tcPr>
          <w:p w14:paraId="54B5E160" w14:textId="21578239" w:rsidR="00510B9C" w:rsidRPr="005E50B6" w:rsidRDefault="00510B9C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РНПТ</w:t>
            </w:r>
          </w:p>
        </w:tc>
      </w:tr>
    </w:tbl>
    <w:p w14:paraId="2B6EEA28" w14:textId="77777777" w:rsidR="00510B9C" w:rsidRPr="00912364" w:rsidRDefault="00510B9C" w:rsidP="00912364">
      <w:pPr>
        <w:numPr>
          <w:ilvl w:val="0"/>
          <w:numId w:val="28"/>
        </w:numPr>
        <w:shd w:val="clear" w:color="auto" w:fill="FFFFFF"/>
        <w:spacing w:before="240" w:after="240" w:line="240" w:lineRule="auto"/>
        <w:ind w:left="295" w:hanging="357"/>
        <w:jc w:val="both"/>
        <w:textAlignment w:val="top"/>
        <w:rPr>
          <w:rFonts w:ascii="Times New Roman" w:hAnsi="Times New Roman" w:cs="Times New Roman"/>
        </w:rPr>
      </w:pPr>
      <w:r w:rsidRPr="00912364">
        <w:rPr>
          <w:rFonts w:ascii="Times New Roman" w:hAnsi="Times New Roman" w:cs="Times New Roman"/>
        </w:rPr>
        <w:t>Параметры выходного сообщения (</w:t>
      </w:r>
      <w:proofErr w:type="spellStart"/>
      <w:r w:rsidRPr="00912364">
        <w:rPr>
          <w:rFonts w:ascii="Times New Roman" w:hAnsi="Times New Roman" w:cs="Times New Roman"/>
        </w:rPr>
        <w:t>CheckTRCRNPT_Response</w:t>
      </w:r>
      <w:proofErr w:type="spellEnd"/>
      <w:r w:rsidRPr="00912364">
        <w:rPr>
          <w:rFonts w:ascii="Times New Roman" w:hAnsi="Times New Roman" w:cs="Times New Roman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32"/>
        <w:gridCol w:w="1331"/>
        <w:gridCol w:w="1769"/>
        <w:gridCol w:w="2870"/>
      </w:tblGrid>
      <w:tr w:rsidR="00510B9C" w:rsidRPr="005E50B6" w14:paraId="0D0F22EA" w14:textId="77777777" w:rsidTr="006555EC">
        <w:tc>
          <w:tcPr>
            <w:tcW w:w="237" w:type="pct"/>
          </w:tcPr>
          <w:p w14:paraId="5919D7E5" w14:textId="77777777" w:rsidR="00510B9C" w:rsidRPr="005E50B6" w:rsidRDefault="00510B9C" w:rsidP="006555EC">
            <w:pPr>
              <w:pStyle w:val="affa"/>
              <w:spacing w:before="0" w:after="0"/>
              <w:rPr>
                <w:sz w:val="22"/>
                <w:szCs w:val="22"/>
                <w:lang w:val="en-US"/>
              </w:rPr>
            </w:pPr>
            <w:bookmarkStart w:id="19" w:name="OLE_LINK71"/>
            <w:bookmarkStart w:id="20" w:name="OLE_LINK72"/>
            <w:r w:rsidRPr="005E50B6">
              <w:rPr>
                <w:sz w:val="22"/>
                <w:szCs w:val="22"/>
              </w:rPr>
              <w:t>№</w:t>
            </w:r>
          </w:p>
        </w:tc>
        <w:tc>
          <w:tcPr>
            <w:tcW w:w="1533" w:type="pct"/>
          </w:tcPr>
          <w:p w14:paraId="4F7C6473" w14:textId="77777777" w:rsidR="00510B9C" w:rsidRPr="005E50B6" w:rsidRDefault="00510B9C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</w:tcPr>
          <w:p w14:paraId="72267E12" w14:textId="77777777" w:rsidR="00510B9C" w:rsidRPr="005E50B6" w:rsidRDefault="00510B9C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Формат</w:t>
            </w:r>
          </w:p>
        </w:tc>
        <w:tc>
          <w:tcPr>
            <w:tcW w:w="957" w:type="pct"/>
          </w:tcPr>
          <w:p w14:paraId="49BF60C4" w14:textId="77777777" w:rsidR="00510B9C" w:rsidRPr="005E50B6" w:rsidRDefault="00510B9C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Признак обязательности</w:t>
            </w:r>
          </w:p>
        </w:tc>
        <w:tc>
          <w:tcPr>
            <w:tcW w:w="1553" w:type="pct"/>
          </w:tcPr>
          <w:p w14:paraId="4DF00C27" w14:textId="77777777" w:rsidR="00510B9C" w:rsidRPr="005E50B6" w:rsidRDefault="00510B9C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Описание параметра</w:t>
            </w:r>
          </w:p>
        </w:tc>
      </w:tr>
      <w:tr w:rsidR="00510B9C" w:rsidRPr="005E50B6" w14:paraId="72126ED2" w14:textId="77777777" w:rsidTr="006555EC">
        <w:tc>
          <w:tcPr>
            <w:tcW w:w="237" w:type="pct"/>
          </w:tcPr>
          <w:p w14:paraId="18BB3052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60396DF0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STATUS_CODE</w:t>
            </w:r>
          </w:p>
        </w:tc>
        <w:tc>
          <w:tcPr>
            <w:tcW w:w="720" w:type="pct"/>
          </w:tcPr>
          <w:p w14:paraId="163B7A37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  <w:lang w:val="en-US"/>
              </w:rPr>
              <w:t>N(</w:t>
            </w:r>
            <w:r w:rsidRPr="005E50B6">
              <w:rPr>
                <w:sz w:val="22"/>
                <w:szCs w:val="22"/>
              </w:rPr>
              <w:t>1-</w:t>
            </w:r>
            <w:r w:rsidRPr="005E50B6">
              <w:rPr>
                <w:sz w:val="22"/>
                <w:szCs w:val="22"/>
                <w:lang w:val="en-US"/>
              </w:rPr>
              <w:t>3)</w:t>
            </w:r>
          </w:p>
        </w:tc>
        <w:tc>
          <w:tcPr>
            <w:tcW w:w="957" w:type="pct"/>
          </w:tcPr>
          <w:p w14:paraId="02CC4449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4DA29A9E" w14:textId="6368C9CF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Код статуса</w:t>
            </w:r>
          </w:p>
        </w:tc>
      </w:tr>
      <w:bookmarkEnd w:id="19"/>
      <w:bookmarkEnd w:id="20"/>
      <w:tr w:rsidR="00510B9C" w:rsidRPr="005E50B6" w14:paraId="1D32D0FA" w14:textId="77777777" w:rsidTr="006555EC">
        <w:tc>
          <w:tcPr>
            <w:tcW w:w="237" w:type="pct"/>
          </w:tcPr>
          <w:p w14:paraId="48325CCF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4F1F480A" w14:textId="77777777" w:rsidR="00510B9C" w:rsidRPr="005E50B6" w:rsidRDefault="00510B9C" w:rsidP="006555EC">
            <w:pPr>
              <w:pStyle w:val="1d"/>
              <w:tabs>
                <w:tab w:val="left" w:pos="1999"/>
              </w:tabs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FAULT</w:t>
            </w:r>
            <w:r w:rsidRPr="005E50B6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720" w:type="pct"/>
          </w:tcPr>
          <w:p w14:paraId="7E1B9579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С</w:t>
            </w:r>
          </w:p>
        </w:tc>
        <w:tc>
          <w:tcPr>
            <w:tcW w:w="957" w:type="pct"/>
          </w:tcPr>
          <w:p w14:paraId="03424E1A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21BAFAC3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5E50B6">
              <w:rPr>
                <w:sz w:val="22"/>
                <w:szCs w:val="22"/>
                <w:lang w:val="en-US"/>
              </w:rPr>
              <w:t>Если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статуса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= 1</w:t>
            </w:r>
          </w:p>
        </w:tc>
      </w:tr>
      <w:tr w:rsidR="00510B9C" w:rsidRPr="005E50B6" w14:paraId="0A983A6E" w14:textId="77777777" w:rsidTr="006555EC">
        <w:tc>
          <w:tcPr>
            <w:tcW w:w="237" w:type="pct"/>
          </w:tcPr>
          <w:p w14:paraId="4187D1E6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128C3E8C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ERR_CODE</w:t>
            </w:r>
          </w:p>
        </w:tc>
        <w:tc>
          <w:tcPr>
            <w:tcW w:w="720" w:type="pct"/>
          </w:tcPr>
          <w:p w14:paraId="29483A1B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N(</w:t>
            </w:r>
            <w:r w:rsidRPr="005E50B6">
              <w:rPr>
                <w:sz w:val="22"/>
                <w:szCs w:val="22"/>
              </w:rPr>
              <w:t>1-</w:t>
            </w:r>
            <w:r w:rsidRPr="005E50B6">
              <w:rPr>
                <w:sz w:val="22"/>
                <w:szCs w:val="22"/>
                <w:lang w:val="en-US"/>
              </w:rPr>
              <w:t>3)</w:t>
            </w:r>
          </w:p>
        </w:tc>
        <w:tc>
          <w:tcPr>
            <w:tcW w:w="957" w:type="pct"/>
          </w:tcPr>
          <w:p w14:paraId="52E9EEF5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4ADC904A" w14:textId="6A4D7550" w:rsidR="00510B9C" w:rsidRPr="00912364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5E50B6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ошибки</w:t>
            </w:r>
            <w:proofErr w:type="spellEnd"/>
          </w:p>
        </w:tc>
      </w:tr>
      <w:tr w:rsidR="00510B9C" w:rsidRPr="005E50B6" w14:paraId="07188672" w14:textId="77777777" w:rsidTr="006555EC">
        <w:tc>
          <w:tcPr>
            <w:tcW w:w="237" w:type="pct"/>
          </w:tcPr>
          <w:p w14:paraId="0D0655BF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47143450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ERR_NAME</w:t>
            </w:r>
          </w:p>
        </w:tc>
        <w:tc>
          <w:tcPr>
            <w:tcW w:w="720" w:type="pct"/>
          </w:tcPr>
          <w:p w14:paraId="6D27B62E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Т(1-1000)</w:t>
            </w:r>
          </w:p>
        </w:tc>
        <w:tc>
          <w:tcPr>
            <w:tcW w:w="957" w:type="pct"/>
          </w:tcPr>
          <w:p w14:paraId="2784E9BD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7A8979F4" w14:textId="15337EB2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Наименование ошибки</w:t>
            </w:r>
          </w:p>
        </w:tc>
      </w:tr>
      <w:tr w:rsidR="00510B9C" w:rsidRPr="005E50B6" w14:paraId="143BDE7C" w14:textId="77777777" w:rsidTr="006555EC">
        <w:tc>
          <w:tcPr>
            <w:tcW w:w="237" w:type="pct"/>
          </w:tcPr>
          <w:p w14:paraId="52EA802E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09444A78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RESULT</w:t>
            </w:r>
          </w:p>
        </w:tc>
        <w:tc>
          <w:tcPr>
            <w:tcW w:w="720" w:type="pct"/>
          </w:tcPr>
          <w:p w14:paraId="1BE98456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С</w:t>
            </w:r>
          </w:p>
        </w:tc>
        <w:tc>
          <w:tcPr>
            <w:tcW w:w="957" w:type="pct"/>
          </w:tcPr>
          <w:p w14:paraId="68868732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</w:rPr>
              <w:t>О</w:t>
            </w:r>
            <w:r w:rsidRPr="005E50B6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553" w:type="pct"/>
          </w:tcPr>
          <w:p w14:paraId="0BFD6C99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Если код статуса = 2</w:t>
            </w:r>
          </w:p>
        </w:tc>
      </w:tr>
      <w:tr w:rsidR="00510B9C" w:rsidRPr="005E50B6" w14:paraId="389D11A5" w14:textId="77777777" w:rsidTr="006555EC">
        <w:tc>
          <w:tcPr>
            <w:tcW w:w="237" w:type="pct"/>
          </w:tcPr>
          <w:p w14:paraId="57D2F7AA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53740C93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CODE_TNVED</w:t>
            </w:r>
          </w:p>
        </w:tc>
        <w:tc>
          <w:tcPr>
            <w:tcW w:w="720" w:type="pct"/>
          </w:tcPr>
          <w:p w14:paraId="261338BF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T(6-10)</w:t>
            </w:r>
          </w:p>
        </w:tc>
        <w:tc>
          <w:tcPr>
            <w:tcW w:w="957" w:type="pct"/>
          </w:tcPr>
          <w:p w14:paraId="4A74CCF4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7DE7971C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Код ТН ВЭД</w:t>
            </w:r>
            <w:r>
              <w:rPr>
                <w:rStyle w:val="CharChar"/>
                <w:rFonts w:eastAsiaTheme="majorEastAsia"/>
                <w:sz w:val="22"/>
                <w:szCs w:val="22"/>
              </w:rPr>
              <w:t xml:space="preserve"> ЕАЭС</w:t>
            </w:r>
          </w:p>
        </w:tc>
      </w:tr>
      <w:tr w:rsidR="00510B9C" w:rsidRPr="005E50B6" w14:paraId="2F1EBFD5" w14:textId="77777777" w:rsidTr="006555EC">
        <w:tc>
          <w:tcPr>
            <w:tcW w:w="237" w:type="pct"/>
          </w:tcPr>
          <w:p w14:paraId="7CBAC62C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24518105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NAME_GOODS</w:t>
            </w:r>
          </w:p>
        </w:tc>
        <w:tc>
          <w:tcPr>
            <w:tcW w:w="720" w:type="pct"/>
          </w:tcPr>
          <w:p w14:paraId="65CF5A2E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Т(0-1000)</w:t>
            </w:r>
          </w:p>
        </w:tc>
        <w:tc>
          <w:tcPr>
            <w:tcW w:w="957" w:type="pct"/>
          </w:tcPr>
          <w:p w14:paraId="5EC38DD8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F259055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Наименование товара</w:t>
            </w:r>
          </w:p>
        </w:tc>
      </w:tr>
      <w:tr w:rsidR="00510B9C" w:rsidRPr="005E50B6" w14:paraId="180FC287" w14:textId="77777777" w:rsidTr="006555EC">
        <w:tc>
          <w:tcPr>
            <w:tcW w:w="237" w:type="pct"/>
          </w:tcPr>
          <w:p w14:paraId="49B215A3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0A4E1269" w14:textId="73902A2F" w:rsidR="00510B9C" w:rsidRPr="00912364" w:rsidRDefault="00510B9C" w:rsidP="00912364">
            <w:pPr>
              <w:pStyle w:val="1d"/>
              <w:spacing w:line="276" w:lineRule="auto"/>
              <w:ind w:left="0"/>
              <w:jc w:val="left"/>
              <w:rPr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CODE_CO_PROD</w:t>
            </w:r>
          </w:p>
        </w:tc>
        <w:tc>
          <w:tcPr>
            <w:tcW w:w="720" w:type="pct"/>
          </w:tcPr>
          <w:p w14:paraId="702508E7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T(=3)</w:t>
            </w:r>
          </w:p>
        </w:tc>
        <w:tc>
          <w:tcPr>
            <w:tcW w:w="957" w:type="pct"/>
          </w:tcPr>
          <w:p w14:paraId="57D3800D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</w:t>
            </w:r>
          </w:p>
        </w:tc>
        <w:tc>
          <w:tcPr>
            <w:tcW w:w="1553" w:type="pct"/>
          </w:tcPr>
          <w:p w14:paraId="67E44F8F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 xml:space="preserve">Код страны происхождения </w:t>
            </w:r>
          </w:p>
          <w:p w14:paraId="1F0B8591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Код по ОКСМ</w:t>
            </w:r>
          </w:p>
        </w:tc>
      </w:tr>
      <w:tr w:rsidR="00510B9C" w:rsidRPr="005E50B6" w14:paraId="4F1E48DA" w14:textId="77777777" w:rsidTr="006555EC">
        <w:tc>
          <w:tcPr>
            <w:tcW w:w="237" w:type="pct"/>
          </w:tcPr>
          <w:p w14:paraId="2FA66705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1DCB0A94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NAME_CO_PROD</w:t>
            </w:r>
          </w:p>
        </w:tc>
        <w:tc>
          <w:tcPr>
            <w:tcW w:w="720" w:type="pct"/>
          </w:tcPr>
          <w:p w14:paraId="1161887D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Т(500)</w:t>
            </w:r>
          </w:p>
        </w:tc>
        <w:tc>
          <w:tcPr>
            <w:tcW w:w="957" w:type="pct"/>
          </w:tcPr>
          <w:p w14:paraId="65BDEA24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</w:t>
            </w:r>
          </w:p>
        </w:tc>
        <w:tc>
          <w:tcPr>
            <w:tcW w:w="1553" w:type="pct"/>
          </w:tcPr>
          <w:p w14:paraId="33794A25" w14:textId="00243616" w:rsidR="00510B9C" w:rsidRPr="00912364" w:rsidRDefault="00510B9C" w:rsidP="006555EC">
            <w:pPr>
              <w:pStyle w:val="1d"/>
              <w:spacing w:line="276" w:lineRule="auto"/>
              <w:ind w:left="0"/>
              <w:jc w:val="left"/>
              <w:rPr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 xml:space="preserve">Страна происхождения товара </w:t>
            </w:r>
          </w:p>
        </w:tc>
      </w:tr>
      <w:tr w:rsidR="00510B9C" w:rsidRPr="005E50B6" w14:paraId="6F178B47" w14:textId="77777777" w:rsidTr="006555EC">
        <w:tc>
          <w:tcPr>
            <w:tcW w:w="237" w:type="pct"/>
          </w:tcPr>
          <w:p w14:paraId="57DDC41C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71B95C1B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DATE_PROD</w:t>
            </w:r>
          </w:p>
        </w:tc>
        <w:tc>
          <w:tcPr>
            <w:tcW w:w="720" w:type="pct"/>
          </w:tcPr>
          <w:p w14:paraId="6F0F7443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957" w:type="pct"/>
          </w:tcPr>
          <w:p w14:paraId="3EEC234E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4132FA5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 xml:space="preserve">Дата выпуска/ регистрации  товара </w:t>
            </w:r>
          </w:p>
        </w:tc>
      </w:tr>
      <w:tr w:rsidR="00510B9C" w:rsidRPr="005E50B6" w14:paraId="4A78FB77" w14:textId="77777777" w:rsidTr="006555EC">
        <w:tc>
          <w:tcPr>
            <w:tcW w:w="237" w:type="pct"/>
          </w:tcPr>
          <w:p w14:paraId="754727CA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45CE5A1B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UNIT_CODE</w:t>
            </w:r>
          </w:p>
        </w:tc>
        <w:tc>
          <w:tcPr>
            <w:tcW w:w="720" w:type="pct"/>
          </w:tcPr>
          <w:p w14:paraId="1863A30A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T(3-4)</w:t>
            </w:r>
          </w:p>
        </w:tc>
        <w:tc>
          <w:tcPr>
            <w:tcW w:w="957" w:type="pct"/>
          </w:tcPr>
          <w:p w14:paraId="41727952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5FA50B97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Код единицы измерения</w:t>
            </w:r>
          </w:p>
          <w:p w14:paraId="62E6C74F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Код по ОКЕИ</w:t>
            </w:r>
          </w:p>
        </w:tc>
      </w:tr>
      <w:tr w:rsidR="00510B9C" w:rsidRPr="005E50B6" w14:paraId="69A0F891" w14:textId="77777777" w:rsidTr="006555EC">
        <w:tc>
          <w:tcPr>
            <w:tcW w:w="237" w:type="pct"/>
          </w:tcPr>
          <w:p w14:paraId="1E53CEF0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10368457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NAME_UNIT_CODE</w:t>
            </w:r>
          </w:p>
        </w:tc>
        <w:tc>
          <w:tcPr>
            <w:tcW w:w="720" w:type="pct"/>
          </w:tcPr>
          <w:p w14:paraId="167FA518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Т(0-100)</w:t>
            </w:r>
          </w:p>
        </w:tc>
        <w:tc>
          <w:tcPr>
            <w:tcW w:w="957" w:type="pct"/>
          </w:tcPr>
          <w:p w14:paraId="39ED58FE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617BE8DB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Наименование единицы измерения</w:t>
            </w:r>
          </w:p>
        </w:tc>
      </w:tr>
      <w:tr w:rsidR="00510B9C" w:rsidRPr="005E50B6" w14:paraId="2AE377DE" w14:textId="77777777" w:rsidTr="006555EC">
        <w:tc>
          <w:tcPr>
            <w:tcW w:w="237" w:type="pct"/>
          </w:tcPr>
          <w:p w14:paraId="5F6CB8CD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68FA806A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QUANT_INPUT_GOODS</w:t>
            </w:r>
          </w:p>
        </w:tc>
        <w:tc>
          <w:tcPr>
            <w:tcW w:w="720" w:type="pct"/>
          </w:tcPr>
          <w:p w14:paraId="6D1D4A95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N(26.11)</w:t>
            </w:r>
          </w:p>
        </w:tc>
        <w:tc>
          <w:tcPr>
            <w:tcW w:w="957" w:type="pct"/>
          </w:tcPr>
          <w:p w14:paraId="17C31B6F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33003AFB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Количество ввезенного товара</w:t>
            </w:r>
          </w:p>
        </w:tc>
      </w:tr>
      <w:tr w:rsidR="00510B9C" w:rsidRPr="005E50B6" w14:paraId="19EE668A" w14:textId="77777777" w:rsidTr="006555EC">
        <w:tc>
          <w:tcPr>
            <w:tcW w:w="237" w:type="pct"/>
          </w:tcPr>
          <w:p w14:paraId="737A3A77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3321D7A0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QUANT_OUTPUT_GOODS</w:t>
            </w:r>
          </w:p>
        </w:tc>
        <w:tc>
          <w:tcPr>
            <w:tcW w:w="720" w:type="pct"/>
          </w:tcPr>
          <w:p w14:paraId="3459DA49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N(26.11)</w:t>
            </w:r>
          </w:p>
        </w:tc>
        <w:tc>
          <w:tcPr>
            <w:tcW w:w="957" w:type="pct"/>
          </w:tcPr>
          <w:p w14:paraId="7617EF18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F3C5DFD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Количество выбывшего товара</w:t>
            </w:r>
          </w:p>
        </w:tc>
      </w:tr>
      <w:tr w:rsidR="00510B9C" w:rsidRPr="005E50B6" w14:paraId="72E3F838" w14:textId="77777777" w:rsidTr="006555EC">
        <w:tc>
          <w:tcPr>
            <w:tcW w:w="237" w:type="pct"/>
          </w:tcPr>
          <w:p w14:paraId="69E07560" w14:textId="77777777" w:rsidR="00510B9C" w:rsidRPr="005E50B6" w:rsidRDefault="00510B9C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6303DB62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QUANT_CIRCUL_GOODS</w:t>
            </w:r>
          </w:p>
        </w:tc>
        <w:tc>
          <w:tcPr>
            <w:tcW w:w="720" w:type="pct"/>
          </w:tcPr>
          <w:p w14:paraId="260433F1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N(26.11)</w:t>
            </w:r>
          </w:p>
        </w:tc>
        <w:tc>
          <w:tcPr>
            <w:tcW w:w="957" w:type="pct"/>
          </w:tcPr>
          <w:p w14:paraId="0A496943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О</w:t>
            </w: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ab/>
            </w:r>
          </w:p>
        </w:tc>
        <w:tc>
          <w:tcPr>
            <w:tcW w:w="1553" w:type="pct"/>
          </w:tcPr>
          <w:p w14:paraId="3D57F878" w14:textId="77777777" w:rsidR="00510B9C" w:rsidRPr="005E50B6" w:rsidRDefault="00510B9C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Количество товара в обороте</w:t>
            </w:r>
          </w:p>
        </w:tc>
      </w:tr>
    </w:tbl>
    <w:p w14:paraId="0739F6E8" w14:textId="77777777" w:rsidR="003D30CD" w:rsidRDefault="003D30CD" w:rsidP="009B04F5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</w:rPr>
      </w:pPr>
    </w:p>
    <w:p w14:paraId="045F1491" w14:textId="0E479940" w:rsidR="009B04F5" w:rsidRPr="003B18AA" w:rsidRDefault="002A2752" w:rsidP="00175215">
      <w:pPr>
        <w:rPr>
          <w:rFonts w:ascii="PdfIntextCondPro-Bold" w:eastAsiaTheme="majorEastAsia" w:hAnsi="PdfIntextCondPro-Bold" w:cstheme="majorBidi"/>
          <w:b/>
          <w:bCs/>
          <w:caps/>
          <w:color w:val="0063AD"/>
          <w:spacing w:val="15"/>
          <w:sz w:val="26"/>
          <w:szCs w:val="26"/>
          <w:lang w:val="en-US"/>
        </w:rPr>
      </w:pP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ПРИМЕР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Send Message Request 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ЗАПРОСа</w:t>
      </w:r>
    </w:p>
    <w:p w14:paraId="40801467" w14:textId="77777777" w:rsidR="003D30CD" w:rsidRPr="00DE49A7" w:rsidRDefault="003D30CD" w:rsidP="003D30CD">
      <w:pPr>
        <w:spacing w:after="0" w:line="240" w:lineRule="atLeast"/>
        <w:rPr>
          <w:lang w:val="en-US"/>
        </w:rPr>
      </w:pPr>
      <w:r w:rsidRPr="00DE49A7">
        <w:rPr>
          <w:lang w:val="en-US"/>
        </w:rPr>
        <w:t>&lt;</w:t>
      </w:r>
      <w:proofErr w:type="spellStart"/>
      <w:r w:rsidRPr="003D30CD">
        <w:rPr>
          <w:lang w:val="en-US"/>
        </w:rPr>
        <w:t>s</w:t>
      </w:r>
      <w:proofErr w:type="gramStart"/>
      <w:r w:rsidRPr="00DE49A7">
        <w:rPr>
          <w:lang w:val="en-US"/>
        </w:rPr>
        <w:t>:</w:t>
      </w:r>
      <w:r w:rsidRPr="003D30CD">
        <w:rPr>
          <w:lang w:val="en-US"/>
        </w:rPr>
        <w:t>Envelope</w:t>
      </w:r>
      <w:proofErr w:type="spellEnd"/>
      <w:proofErr w:type="gramEnd"/>
      <w:r w:rsidRPr="00DE49A7">
        <w:rPr>
          <w:lang w:val="en-US"/>
        </w:rPr>
        <w:t xml:space="preserve"> </w:t>
      </w:r>
      <w:proofErr w:type="spellStart"/>
      <w:r w:rsidRPr="003D30CD">
        <w:rPr>
          <w:lang w:val="en-US"/>
        </w:rPr>
        <w:t>xmlns</w:t>
      </w:r>
      <w:r w:rsidRPr="00DE49A7">
        <w:rPr>
          <w:lang w:val="en-US"/>
        </w:rPr>
        <w:t>:</w:t>
      </w:r>
      <w:r w:rsidRPr="003D30CD">
        <w:rPr>
          <w:lang w:val="en-US"/>
        </w:rPr>
        <w:t>a</w:t>
      </w:r>
      <w:proofErr w:type="spellEnd"/>
      <w:r w:rsidRPr="00DE49A7">
        <w:rPr>
          <w:lang w:val="en-US"/>
        </w:rPr>
        <w:t>="</w:t>
      </w:r>
      <w:r w:rsidRPr="003D30CD">
        <w:rPr>
          <w:lang w:val="en-US"/>
        </w:rPr>
        <w:t>http</w:t>
      </w:r>
      <w:r w:rsidRPr="00DE49A7">
        <w:rPr>
          <w:lang w:val="en-US"/>
        </w:rPr>
        <w:t>://</w:t>
      </w:r>
      <w:r w:rsidRPr="003D30CD">
        <w:rPr>
          <w:lang w:val="en-US"/>
        </w:rPr>
        <w:t>www</w:t>
      </w:r>
      <w:r w:rsidRPr="00DE49A7">
        <w:rPr>
          <w:lang w:val="en-US"/>
        </w:rPr>
        <w:t>.</w:t>
      </w:r>
      <w:r w:rsidRPr="003D30CD">
        <w:rPr>
          <w:lang w:val="en-US"/>
        </w:rPr>
        <w:t>w</w:t>
      </w:r>
      <w:r w:rsidRPr="00DE49A7">
        <w:rPr>
          <w:lang w:val="en-US"/>
        </w:rPr>
        <w:t>3.</w:t>
      </w:r>
      <w:r w:rsidRPr="003D30CD">
        <w:rPr>
          <w:lang w:val="en-US"/>
        </w:rPr>
        <w:t>org</w:t>
      </w:r>
      <w:r w:rsidRPr="00DE49A7">
        <w:rPr>
          <w:lang w:val="en-US"/>
        </w:rPr>
        <w:t>/2005/08/</w:t>
      </w:r>
      <w:r w:rsidRPr="003D30CD">
        <w:rPr>
          <w:lang w:val="en-US"/>
        </w:rPr>
        <w:t>addressing</w:t>
      </w:r>
      <w:r w:rsidRPr="00DE49A7">
        <w:rPr>
          <w:lang w:val="en-US"/>
        </w:rPr>
        <w:t xml:space="preserve">" </w:t>
      </w:r>
      <w:proofErr w:type="spellStart"/>
      <w:r w:rsidRPr="003D30CD">
        <w:rPr>
          <w:lang w:val="en-US"/>
        </w:rPr>
        <w:t>xmlns</w:t>
      </w:r>
      <w:r w:rsidRPr="00DE49A7">
        <w:rPr>
          <w:lang w:val="en-US"/>
        </w:rPr>
        <w:t>:</w:t>
      </w:r>
      <w:r w:rsidRPr="003D30CD">
        <w:rPr>
          <w:lang w:val="en-US"/>
        </w:rPr>
        <w:t>s</w:t>
      </w:r>
      <w:proofErr w:type="spellEnd"/>
      <w:r w:rsidRPr="00DE49A7">
        <w:rPr>
          <w:lang w:val="en-US"/>
        </w:rPr>
        <w:t>="</w:t>
      </w:r>
      <w:r w:rsidRPr="003D30CD">
        <w:rPr>
          <w:lang w:val="en-US"/>
        </w:rPr>
        <w:t>http</w:t>
      </w:r>
      <w:r w:rsidRPr="00DE49A7">
        <w:rPr>
          <w:lang w:val="en-US"/>
        </w:rPr>
        <w:t>://</w:t>
      </w:r>
      <w:r w:rsidRPr="003D30CD">
        <w:rPr>
          <w:lang w:val="en-US"/>
        </w:rPr>
        <w:t>www</w:t>
      </w:r>
      <w:r w:rsidRPr="00DE49A7">
        <w:rPr>
          <w:lang w:val="en-US"/>
        </w:rPr>
        <w:t>.</w:t>
      </w:r>
      <w:r w:rsidRPr="003D30CD">
        <w:rPr>
          <w:lang w:val="en-US"/>
        </w:rPr>
        <w:t>w</w:t>
      </w:r>
      <w:r w:rsidRPr="00DE49A7">
        <w:rPr>
          <w:lang w:val="en-US"/>
        </w:rPr>
        <w:t>3.</w:t>
      </w:r>
      <w:r w:rsidRPr="003D30CD">
        <w:rPr>
          <w:lang w:val="en-US"/>
        </w:rPr>
        <w:t>org</w:t>
      </w:r>
      <w:r w:rsidRPr="00DE49A7">
        <w:rPr>
          <w:lang w:val="en-US"/>
        </w:rPr>
        <w:t>/2003/05/</w:t>
      </w:r>
      <w:r w:rsidRPr="003D30CD">
        <w:rPr>
          <w:lang w:val="en-US"/>
        </w:rPr>
        <w:t>soap</w:t>
      </w:r>
      <w:r w:rsidRPr="00DE49A7">
        <w:rPr>
          <w:lang w:val="en-US"/>
        </w:rPr>
        <w:t>-</w:t>
      </w:r>
      <w:r w:rsidRPr="003D30CD">
        <w:rPr>
          <w:lang w:val="en-US"/>
        </w:rPr>
        <w:t>envelope</w:t>
      </w:r>
      <w:r w:rsidRPr="00DE49A7">
        <w:rPr>
          <w:lang w:val="en-US"/>
        </w:rPr>
        <w:t>"&gt;</w:t>
      </w:r>
    </w:p>
    <w:p w14:paraId="0C9B7C2D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DE49A7">
        <w:rPr>
          <w:lang w:val="en-US"/>
        </w:rPr>
        <w:t xml:space="preserve">  </w:t>
      </w:r>
      <w:r w:rsidRPr="003D30CD">
        <w:rPr>
          <w:lang w:val="en-US"/>
        </w:rPr>
        <w:t>&lt;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:Header</w:t>
      </w:r>
      <w:proofErr w:type="spellEnd"/>
      <w:proofErr w:type="gramEnd"/>
      <w:r w:rsidRPr="003D30CD">
        <w:rPr>
          <w:lang w:val="en-US"/>
        </w:rPr>
        <w:t>/&gt;</w:t>
      </w:r>
    </w:p>
    <w:p w14:paraId="43F78C23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</w:t>
      </w:r>
      <w:proofErr w:type="spellStart"/>
      <w:proofErr w:type="gramStart"/>
      <w:r w:rsidRPr="003D30CD">
        <w:rPr>
          <w:lang w:val="en-US"/>
        </w:rPr>
        <w:t>s:</w:t>
      </w:r>
      <w:proofErr w:type="gramEnd"/>
      <w:r w:rsidRPr="003D30CD">
        <w:rPr>
          <w:lang w:val="en-US"/>
        </w:rPr>
        <w:t>Body</w:t>
      </w:r>
      <w:proofErr w:type="spellEnd"/>
      <w:r w:rsidRPr="003D30CD">
        <w:rPr>
          <w:lang w:val="en-US"/>
        </w:rPr>
        <w:t>&gt;</w:t>
      </w:r>
    </w:p>
    <w:p w14:paraId="0AC7E0A0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</w:t>
      </w:r>
      <w:proofErr w:type="spellStart"/>
      <w:r w:rsidRPr="003D30CD">
        <w:rPr>
          <w:lang w:val="en-US"/>
        </w:rPr>
        <w:t>SendMessageRequest</w:t>
      </w:r>
      <w:proofErr w:type="spellEnd"/>
      <w:r w:rsidRPr="003D30CD">
        <w:rPr>
          <w:lang w:val="en-US"/>
        </w:rPr>
        <w:t xml:space="preserve"> xmlns="urn://x-artefacts-gnivc-ru/inplat/servin/OpenApiAsyncMessageConsumerService/types/1.0"&gt;</w:t>
      </w:r>
    </w:p>
    <w:p w14:paraId="31011FA9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&lt;Message&gt;</w:t>
      </w:r>
    </w:p>
    <w:p w14:paraId="13285F74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  &lt;</w:t>
      </w:r>
      <w:proofErr w:type="spellStart"/>
      <w:r w:rsidRPr="003D30CD">
        <w:rPr>
          <w:lang w:val="en-US"/>
        </w:rPr>
        <w:t>CheckTRCRNPT_Request</w:t>
      </w:r>
      <w:proofErr w:type="spellEnd"/>
      <w:r w:rsidRPr="003D30CD">
        <w:rPr>
          <w:lang w:val="en-US"/>
        </w:rPr>
        <w:t xml:space="preserve"> xmlns="urn://x-artefacts-gnivc-ru/ais3/TRC/ServicesTraceability/types/1.0"&gt;</w:t>
      </w:r>
    </w:p>
    <w:p w14:paraId="0EE29C71" w14:textId="5B017FD5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    &lt;RNPT&gt;10123000/011019/ЗВ01166/1</w:t>
      </w:r>
      <w:r w:rsidR="00892D7D">
        <w:rPr>
          <w:lang w:val="en-US"/>
        </w:rPr>
        <w:t>77</w:t>
      </w:r>
      <w:r w:rsidRPr="003D30CD">
        <w:rPr>
          <w:lang w:val="en-US"/>
        </w:rPr>
        <w:t>&lt;/RNPT&gt;</w:t>
      </w:r>
    </w:p>
    <w:p w14:paraId="2698507A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  &lt;/</w:t>
      </w:r>
      <w:proofErr w:type="spellStart"/>
      <w:r w:rsidRPr="003D30CD">
        <w:rPr>
          <w:lang w:val="en-US"/>
        </w:rPr>
        <w:t>CheckTRCRNPT_Request</w:t>
      </w:r>
      <w:proofErr w:type="spellEnd"/>
      <w:r w:rsidRPr="003D30CD">
        <w:rPr>
          <w:lang w:val="en-US"/>
        </w:rPr>
        <w:t>&gt;</w:t>
      </w:r>
    </w:p>
    <w:p w14:paraId="3C541F5A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&lt;/Message&gt;</w:t>
      </w:r>
    </w:p>
    <w:p w14:paraId="0243A108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&lt;/</w:t>
      </w:r>
      <w:proofErr w:type="spellStart"/>
      <w:r w:rsidRPr="003D30CD">
        <w:rPr>
          <w:lang w:val="en-US"/>
        </w:rPr>
        <w:t>SendMessageRequest</w:t>
      </w:r>
      <w:proofErr w:type="spellEnd"/>
      <w:r w:rsidRPr="003D30CD">
        <w:rPr>
          <w:lang w:val="en-US"/>
        </w:rPr>
        <w:t>&gt;</w:t>
      </w:r>
    </w:p>
    <w:p w14:paraId="77856181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:Body</w:t>
      </w:r>
      <w:proofErr w:type="spellEnd"/>
      <w:proofErr w:type="gramEnd"/>
      <w:r w:rsidRPr="003D30CD">
        <w:rPr>
          <w:lang w:val="en-US"/>
        </w:rPr>
        <w:t>&gt;</w:t>
      </w:r>
    </w:p>
    <w:p w14:paraId="108FFC4D" w14:textId="52FA9B82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>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:Envelope</w:t>
      </w:r>
      <w:proofErr w:type="spellEnd"/>
      <w:proofErr w:type="gramEnd"/>
      <w:r w:rsidRPr="003D30CD">
        <w:rPr>
          <w:lang w:val="en-US"/>
        </w:rPr>
        <w:t>&gt;</w:t>
      </w:r>
    </w:p>
    <w:p w14:paraId="14115B4B" w14:textId="1136C189" w:rsidR="00C46CE4" w:rsidRPr="00DE49A7" w:rsidRDefault="002A2752" w:rsidP="00C46CE4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</w:pPr>
      <w:bookmarkStart w:id="21" w:name="_Toc105492865"/>
      <w:r>
        <w:rPr>
          <w:rFonts w:ascii="PdfIntextCondPro-Bold" w:hAnsi="PdfIntextCondPro-Bold"/>
          <w:b/>
          <w:bCs/>
          <w:caps/>
          <w:color w:val="0063AD"/>
          <w:spacing w:val="15"/>
        </w:rPr>
        <w:t>ПРИМЕР</w:t>
      </w:r>
      <w:r w:rsidRPr="00DE49A7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Send Message Response</w:t>
      </w:r>
      <w:r w:rsidR="00C46CE4" w:rsidRPr="003D30CD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>
        <w:rPr>
          <w:rFonts w:ascii="PdfIntextCondPro-Bold" w:hAnsi="PdfIntextCondPro-Bold"/>
          <w:b/>
          <w:bCs/>
          <w:caps/>
          <w:color w:val="0063AD"/>
          <w:spacing w:val="15"/>
        </w:rPr>
        <w:t>ОТВЕТА</w:t>
      </w:r>
      <w:bookmarkEnd w:id="21"/>
    </w:p>
    <w:p w14:paraId="21984D8E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>&lt;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:Envelope</w:t>
      </w:r>
      <w:proofErr w:type="spellEnd"/>
      <w:proofErr w:type="gramEnd"/>
      <w:r w:rsidRPr="003D30CD">
        <w:rPr>
          <w:lang w:val="en-US"/>
        </w:rPr>
        <w:t xml:space="preserve"> </w:t>
      </w:r>
      <w:proofErr w:type="spellStart"/>
      <w:r w:rsidRPr="003D30CD">
        <w:rPr>
          <w:lang w:val="en-US"/>
        </w:rPr>
        <w:t>xmlns:s</w:t>
      </w:r>
      <w:proofErr w:type="spellEnd"/>
      <w:r w:rsidRPr="003D30CD">
        <w:rPr>
          <w:lang w:val="en-US"/>
        </w:rPr>
        <w:t>="http://www.w3.org/2003/05/soap-envelope"&gt;</w:t>
      </w:r>
    </w:p>
    <w:p w14:paraId="6AE3F7E1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:Header</w:t>
      </w:r>
      <w:proofErr w:type="spellEnd"/>
      <w:proofErr w:type="gramEnd"/>
      <w:r w:rsidRPr="003D30CD">
        <w:rPr>
          <w:lang w:val="en-US"/>
        </w:rPr>
        <w:t xml:space="preserve"> /&gt;</w:t>
      </w:r>
    </w:p>
    <w:p w14:paraId="46A974E3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</w:t>
      </w:r>
      <w:proofErr w:type="spellStart"/>
      <w:proofErr w:type="gramStart"/>
      <w:r w:rsidRPr="003D30CD">
        <w:rPr>
          <w:lang w:val="en-US"/>
        </w:rPr>
        <w:t>s:</w:t>
      </w:r>
      <w:proofErr w:type="gramEnd"/>
      <w:r w:rsidRPr="003D30CD">
        <w:rPr>
          <w:lang w:val="en-US"/>
        </w:rPr>
        <w:t>Body</w:t>
      </w:r>
      <w:proofErr w:type="spellEnd"/>
      <w:r w:rsidRPr="003D30CD">
        <w:rPr>
          <w:lang w:val="en-US"/>
        </w:rPr>
        <w:t>&gt;</w:t>
      </w:r>
    </w:p>
    <w:p w14:paraId="6DF615EF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</w:t>
      </w:r>
      <w:proofErr w:type="spellStart"/>
      <w:r w:rsidRPr="003D30CD">
        <w:rPr>
          <w:lang w:val="en-US"/>
        </w:rPr>
        <w:t>SendMessageResponse</w:t>
      </w:r>
      <w:proofErr w:type="spellEnd"/>
      <w:r w:rsidRPr="003D30CD">
        <w:rPr>
          <w:lang w:val="en-US"/>
        </w:rPr>
        <w:t xml:space="preserve"> xmlns="urn://x-artefacts-gnivc-ru/inplat/servin/OpenApiAsyncMessageConsumerService/types/1.0"&gt;</w:t>
      </w:r>
    </w:p>
    <w:p w14:paraId="14B45A21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&lt;</w:t>
      </w:r>
      <w:proofErr w:type="spellStart"/>
      <w:r w:rsidRPr="003D30CD">
        <w:rPr>
          <w:lang w:val="en-US"/>
        </w:rPr>
        <w:t>MessageId</w:t>
      </w:r>
      <w:proofErr w:type="spellEnd"/>
      <w:r w:rsidRPr="003D30CD">
        <w:rPr>
          <w:lang w:val="en-US"/>
        </w:rPr>
        <w:t>&gt;0ae643d9-9b5c-46af-850c-8b9d1761365d&lt;/</w:t>
      </w:r>
      <w:proofErr w:type="spellStart"/>
      <w:r w:rsidRPr="003D30CD">
        <w:rPr>
          <w:lang w:val="en-US"/>
        </w:rPr>
        <w:t>MessageId</w:t>
      </w:r>
      <w:proofErr w:type="spellEnd"/>
      <w:r w:rsidRPr="003D30CD">
        <w:rPr>
          <w:lang w:val="en-US"/>
        </w:rPr>
        <w:t>&gt;</w:t>
      </w:r>
    </w:p>
    <w:p w14:paraId="65F25178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&lt;/</w:t>
      </w:r>
      <w:proofErr w:type="spellStart"/>
      <w:r w:rsidRPr="003D30CD">
        <w:rPr>
          <w:lang w:val="en-US"/>
        </w:rPr>
        <w:t>SendMessageResponse</w:t>
      </w:r>
      <w:proofErr w:type="spellEnd"/>
      <w:r w:rsidRPr="003D30CD">
        <w:rPr>
          <w:lang w:val="en-US"/>
        </w:rPr>
        <w:t>&gt;</w:t>
      </w:r>
    </w:p>
    <w:p w14:paraId="1C2C4C40" w14:textId="77777777" w:rsidR="003D30CD" w:rsidRPr="003D30CD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:Body</w:t>
      </w:r>
      <w:proofErr w:type="spellEnd"/>
      <w:proofErr w:type="gramEnd"/>
      <w:r w:rsidRPr="003D30CD">
        <w:rPr>
          <w:lang w:val="en-US"/>
        </w:rPr>
        <w:t>&gt;</w:t>
      </w:r>
    </w:p>
    <w:p w14:paraId="7219F8D8" w14:textId="6A75FD0D" w:rsidR="003D30CD" w:rsidRPr="00DE49A7" w:rsidRDefault="003D30CD" w:rsidP="003D30CD">
      <w:pPr>
        <w:spacing w:after="0" w:line="240" w:lineRule="atLeast"/>
        <w:rPr>
          <w:lang w:val="en-US"/>
        </w:rPr>
      </w:pPr>
      <w:r w:rsidRPr="003D30CD">
        <w:rPr>
          <w:lang w:val="en-US"/>
        </w:rPr>
        <w:t>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:Envelope</w:t>
      </w:r>
      <w:proofErr w:type="spellEnd"/>
      <w:proofErr w:type="gramEnd"/>
      <w:r w:rsidRPr="003D30CD">
        <w:rPr>
          <w:lang w:val="en-US"/>
        </w:rPr>
        <w:t>&gt;</w:t>
      </w:r>
    </w:p>
    <w:p w14:paraId="264CE8C1" w14:textId="77777777" w:rsidR="002A2752" w:rsidRPr="00DE49A7" w:rsidRDefault="002A2752" w:rsidP="003D30CD">
      <w:pPr>
        <w:spacing w:after="0" w:line="240" w:lineRule="atLeast"/>
        <w:rPr>
          <w:lang w:val="en-US"/>
        </w:rPr>
      </w:pPr>
    </w:p>
    <w:p w14:paraId="2291DD27" w14:textId="243A248B" w:rsidR="002A2752" w:rsidRPr="003B18AA" w:rsidRDefault="002A2752" w:rsidP="00175215">
      <w:pPr>
        <w:rPr>
          <w:sz w:val="26"/>
          <w:szCs w:val="26"/>
          <w:lang w:val="en-US"/>
        </w:rPr>
      </w:pPr>
      <w:r w:rsidRPr="00DE49A7">
        <w:rPr>
          <w:lang w:val="en-US"/>
        </w:rPr>
        <w:br w:type="page"/>
      </w:r>
      <w:r w:rsidR="00717B03"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lastRenderedPageBreak/>
        <w:t>ПРИМЕР</w:t>
      </w:r>
      <w:r w:rsidR="00717B03"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GET Message Request </w:t>
      </w:r>
      <w:r w:rsidR="00717B03"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ЗАПРОСа</w:t>
      </w:r>
    </w:p>
    <w:p w14:paraId="192D1607" w14:textId="77777777" w:rsidR="002A2752" w:rsidRPr="00717B03" w:rsidRDefault="002A2752" w:rsidP="003D30CD">
      <w:pPr>
        <w:spacing w:after="0" w:line="240" w:lineRule="atLeast"/>
        <w:rPr>
          <w:lang w:val="en-US"/>
        </w:rPr>
      </w:pPr>
    </w:p>
    <w:p w14:paraId="0CDC85C6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>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:Envelope</w:t>
      </w:r>
      <w:proofErr w:type="spellEnd"/>
      <w:proofErr w:type="gramEnd"/>
      <w:r w:rsidRPr="002A2752">
        <w:rPr>
          <w:lang w:val="en-US"/>
        </w:rPr>
        <w:t xml:space="preserve"> </w:t>
      </w:r>
      <w:proofErr w:type="spellStart"/>
      <w:r w:rsidRPr="002A2752">
        <w:rPr>
          <w:lang w:val="en-US"/>
        </w:rPr>
        <w:t>xmlns:s</w:t>
      </w:r>
      <w:proofErr w:type="spellEnd"/>
      <w:r w:rsidRPr="002A2752">
        <w:rPr>
          <w:lang w:val="en-US"/>
        </w:rPr>
        <w:t>="http://www.w3.org/2003/05/soap-envelope"&gt;</w:t>
      </w:r>
    </w:p>
    <w:p w14:paraId="0304B009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:Header</w:t>
      </w:r>
      <w:proofErr w:type="spellEnd"/>
      <w:proofErr w:type="gramEnd"/>
      <w:r w:rsidRPr="002A2752">
        <w:rPr>
          <w:lang w:val="en-US"/>
        </w:rPr>
        <w:t xml:space="preserve"> /&gt;</w:t>
      </w:r>
    </w:p>
    <w:p w14:paraId="65E1F819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proofErr w:type="gramStart"/>
      <w:r w:rsidRPr="002A2752">
        <w:rPr>
          <w:lang w:val="en-US"/>
        </w:rPr>
        <w:t>s:</w:t>
      </w:r>
      <w:proofErr w:type="gramEnd"/>
      <w:r w:rsidRPr="002A2752">
        <w:rPr>
          <w:lang w:val="en-US"/>
        </w:rPr>
        <w:t>Body</w:t>
      </w:r>
      <w:proofErr w:type="spellEnd"/>
      <w:r w:rsidRPr="002A2752">
        <w:rPr>
          <w:lang w:val="en-US"/>
        </w:rPr>
        <w:t>&gt;</w:t>
      </w:r>
    </w:p>
    <w:p w14:paraId="28F7C515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</w:t>
      </w:r>
      <w:proofErr w:type="spellStart"/>
      <w:r w:rsidRPr="002A2752">
        <w:rPr>
          <w:lang w:val="en-US"/>
        </w:rPr>
        <w:t>GetMessageRequest</w:t>
      </w:r>
      <w:proofErr w:type="spellEnd"/>
      <w:r w:rsidRPr="002A2752">
        <w:rPr>
          <w:lang w:val="en-US"/>
        </w:rPr>
        <w:t xml:space="preserve"> xmlns="urn://x-artefacts-gnivc-ru/inplat/servin/OpenApiAsyncMessageConsumerService/types/1.0"&gt;</w:t>
      </w:r>
    </w:p>
    <w:p w14:paraId="4450739F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</w:t>
      </w:r>
      <w:proofErr w:type="spellStart"/>
      <w:r w:rsidRPr="002A2752">
        <w:rPr>
          <w:lang w:val="en-US"/>
        </w:rPr>
        <w:t>MessageId</w:t>
      </w:r>
      <w:proofErr w:type="spellEnd"/>
      <w:r w:rsidRPr="002A2752">
        <w:rPr>
          <w:lang w:val="en-US"/>
        </w:rPr>
        <w:t>&gt;f99f99bc-a9f8-46f9-9d51-54450a95f18c&lt;/</w:t>
      </w:r>
      <w:proofErr w:type="spellStart"/>
      <w:r w:rsidRPr="002A2752">
        <w:rPr>
          <w:lang w:val="en-US"/>
        </w:rPr>
        <w:t>MessageId</w:t>
      </w:r>
      <w:proofErr w:type="spellEnd"/>
      <w:r w:rsidRPr="002A2752">
        <w:rPr>
          <w:lang w:val="en-US"/>
        </w:rPr>
        <w:t>&gt;</w:t>
      </w:r>
    </w:p>
    <w:p w14:paraId="5D706F0E" w14:textId="77777777" w:rsidR="002A2752" w:rsidRPr="00DE49A7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</w:t>
      </w:r>
      <w:r w:rsidRPr="00DE49A7">
        <w:rPr>
          <w:lang w:val="en-US"/>
        </w:rPr>
        <w:t>&lt;/</w:t>
      </w:r>
      <w:proofErr w:type="spellStart"/>
      <w:r w:rsidRPr="00DE49A7">
        <w:rPr>
          <w:lang w:val="en-US"/>
        </w:rPr>
        <w:t>GetMessageRequest</w:t>
      </w:r>
      <w:proofErr w:type="spellEnd"/>
      <w:r w:rsidRPr="00DE49A7">
        <w:rPr>
          <w:lang w:val="en-US"/>
        </w:rPr>
        <w:t>&gt;</w:t>
      </w:r>
    </w:p>
    <w:p w14:paraId="3D615330" w14:textId="77777777" w:rsidR="002A2752" w:rsidRPr="00DE49A7" w:rsidRDefault="002A2752" w:rsidP="002A2752">
      <w:pPr>
        <w:spacing w:after="0" w:line="240" w:lineRule="atLeast"/>
        <w:rPr>
          <w:lang w:val="en-US"/>
        </w:rPr>
      </w:pPr>
      <w:r w:rsidRPr="00DE49A7">
        <w:rPr>
          <w:lang w:val="en-US"/>
        </w:rPr>
        <w:t xml:space="preserve">  &lt;/</w:t>
      </w:r>
      <w:proofErr w:type="spellStart"/>
      <w:r w:rsidRPr="00DE49A7">
        <w:rPr>
          <w:lang w:val="en-US"/>
        </w:rPr>
        <w:t>s</w:t>
      </w:r>
      <w:proofErr w:type="gramStart"/>
      <w:r w:rsidRPr="00DE49A7">
        <w:rPr>
          <w:lang w:val="en-US"/>
        </w:rPr>
        <w:t>:Body</w:t>
      </w:r>
      <w:proofErr w:type="spellEnd"/>
      <w:proofErr w:type="gramEnd"/>
      <w:r w:rsidRPr="00DE49A7">
        <w:rPr>
          <w:lang w:val="en-US"/>
        </w:rPr>
        <w:t>&gt;</w:t>
      </w:r>
    </w:p>
    <w:p w14:paraId="71B2DB17" w14:textId="59C12FE1" w:rsidR="002A2752" w:rsidRPr="00DE49A7" w:rsidRDefault="002A2752" w:rsidP="002A2752">
      <w:pPr>
        <w:spacing w:after="0" w:line="240" w:lineRule="atLeast"/>
        <w:rPr>
          <w:lang w:val="en-US"/>
        </w:rPr>
      </w:pPr>
      <w:r w:rsidRPr="00DE49A7">
        <w:rPr>
          <w:lang w:val="en-US"/>
        </w:rPr>
        <w:t>&lt;/</w:t>
      </w:r>
      <w:proofErr w:type="spellStart"/>
      <w:r w:rsidRPr="00DE49A7">
        <w:rPr>
          <w:lang w:val="en-US"/>
        </w:rPr>
        <w:t>s</w:t>
      </w:r>
      <w:proofErr w:type="gramStart"/>
      <w:r w:rsidRPr="00DE49A7">
        <w:rPr>
          <w:lang w:val="en-US"/>
        </w:rPr>
        <w:t>:Envelope</w:t>
      </w:r>
      <w:proofErr w:type="spellEnd"/>
      <w:proofErr w:type="gramEnd"/>
      <w:r w:rsidRPr="00DE49A7">
        <w:rPr>
          <w:lang w:val="en-US"/>
        </w:rPr>
        <w:t>&gt;</w:t>
      </w:r>
    </w:p>
    <w:p w14:paraId="6356A39A" w14:textId="77777777" w:rsidR="002A2752" w:rsidRPr="00DE49A7" w:rsidRDefault="002A2752" w:rsidP="002A2752">
      <w:pPr>
        <w:spacing w:after="0" w:line="240" w:lineRule="atLeast"/>
        <w:rPr>
          <w:lang w:val="en-US"/>
        </w:rPr>
      </w:pPr>
    </w:p>
    <w:p w14:paraId="4BDDEEBE" w14:textId="3AB140DC" w:rsidR="00717B03" w:rsidRPr="00717B03" w:rsidRDefault="00717B03" w:rsidP="00717B03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</w:pPr>
      <w:bookmarkStart w:id="22" w:name="_Toc105492866"/>
      <w:r>
        <w:rPr>
          <w:rFonts w:ascii="PdfIntextCondPro-Bold" w:hAnsi="PdfIntextCondPro-Bold"/>
          <w:b/>
          <w:bCs/>
          <w:caps/>
          <w:color w:val="0063AD"/>
          <w:spacing w:val="15"/>
        </w:rPr>
        <w:t>ПРИМЕР</w:t>
      </w:r>
      <w:r w:rsidRPr="00717B03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Get</w:t>
      </w:r>
      <w:r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717B03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>Message</w:t>
      </w:r>
      <w:r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717B03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>Response</w:t>
      </w:r>
      <w:r w:rsidRPr="003D30CD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>
        <w:rPr>
          <w:rFonts w:ascii="PdfIntextCondPro-Bold" w:hAnsi="PdfIntextCondPro-Bold"/>
          <w:b/>
          <w:bCs/>
          <w:caps/>
          <w:color w:val="0063AD"/>
          <w:spacing w:val="15"/>
        </w:rPr>
        <w:t>ОТВЕТА</w:t>
      </w:r>
      <w:bookmarkEnd w:id="22"/>
    </w:p>
    <w:p w14:paraId="091FBE50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>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:Envelope</w:t>
      </w:r>
      <w:proofErr w:type="spellEnd"/>
      <w:proofErr w:type="gramEnd"/>
      <w:r w:rsidRPr="002A2752">
        <w:rPr>
          <w:lang w:val="en-US"/>
        </w:rPr>
        <w:t xml:space="preserve"> </w:t>
      </w:r>
      <w:proofErr w:type="spellStart"/>
      <w:r w:rsidRPr="002A2752">
        <w:rPr>
          <w:lang w:val="en-US"/>
        </w:rPr>
        <w:t>xmlns:s</w:t>
      </w:r>
      <w:proofErr w:type="spellEnd"/>
      <w:r w:rsidRPr="002A2752">
        <w:rPr>
          <w:lang w:val="en-US"/>
        </w:rPr>
        <w:t>="http://www.w3.org/2003/05/soap-envelope"&gt;</w:t>
      </w:r>
    </w:p>
    <w:p w14:paraId="21D4CA19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:Header</w:t>
      </w:r>
      <w:proofErr w:type="spellEnd"/>
      <w:proofErr w:type="gramEnd"/>
      <w:r w:rsidRPr="002A2752">
        <w:rPr>
          <w:lang w:val="en-US"/>
        </w:rPr>
        <w:t xml:space="preserve"> /&gt;</w:t>
      </w:r>
    </w:p>
    <w:p w14:paraId="7B59DC0C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proofErr w:type="gramStart"/>
      <w:r w:rsidRPr="002A2752">
        <w:rPr>
          <w:lang w:val="en-US"/>
        </w:rPr>
        <w:t>s:</w:t>
      </w:r>
      <w:proofErr w:type="gramEnd"/>
      <w:r w:rsidRPr="002A2752">
        <w:rPr>
          <w:lang w:val="en-US"/>
        </w:rPr>
        <w:t>Body</w:t>
      </w:r>
      <w:proofErr w:type="spellEnd"/>
      <w:r w:rsidRPr="002A2752">
        <w:rPr>
          <w:lang w:val="en-US"/>
        </w:rPr>
        <w:t>&gt;</w:t>
      </w:r>
    </w:p>
    <w:p w14:paraId="415BB6B0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</w:t>
      </w:r>
      <w:proofErr w:type="spellStart"/>
      <w:r w:rsidRPr="002A2752">
        <w:rPr>
          <w:lang w:val="en-US"/>
        </w:rPr>
        <w:t>GetMessageResponse</w:t>
      </w:r>
      <w:proofErr w:type="spellEnd"/>
      <w:r w:rsidRPr="002A2752">
        <w:rPr>
          <w:lang w:val="en-US"/>
        </w:rPr>
        <w:t xml:space="preserve"> xmlns="urn://x-artefacts-gnivc-ru/inplat/servin/OpenApiAsyncMessageConsumerService/types/1.0"&gt;</w:t>
      </w:r>
    </w:p>
    <w:p w14:paraId="767C615D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</w:t>
      </w:r>
      <w:proofErr w:type="spellStart"/>
      <w:r w:rsidRPr="002A2752">
        <w:rPr>
          <w:lang w:val="en-US"/>
        </w:rPr>
        <w:t>ProcessingStatus</w:t>
      </w:r>
      <w:proofErr w:type="spellEnd"/>
      <w:r w:rsidRPr="002A2752">
        <w:rPr>
          <w:lang w:val="en-US"/>
        </w:rPr>
        <w:t>&gt;COMPLETED&lt;/</w:t>
      </w:r>
      <w:proofErr w:type="spellStart"/>
      <w:r w:rsidRPr="002A2752">
        <w:rPr>
          <w:lang w:val="en-US"/>
        </w:rPr>
        <w:t>ProcessingStatus</w:t>
      </w:r>
      <w:proofErr w:type="spellEnd"/>
      <w:r w:rsidRPr="002A2752">
        <w:rPr>
          <w:lang w:val="en-US"/>
        </w:rPr>
        <w:t>&gt;</w:t>
      </w:r>
    </w:p>
    <w:p w14:paraId="1CB02E6A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&lt;Message&gt;</w:t>
      </w:r>
    </w:p>
    <w:p w14:paraId="2DF15547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&lt;</w:t>
      </w:r>
      <w:proofErr w:type="spellStart"/>
      <w:r w:rsidRPr="002A2752">
        <w:rPr>
          <w:lang w:val="en-US"/>
        </w:rPr>
        <w:t>CheckTRCRNPT_Response</w:t>
      </w:r>
      <w:proofErr w:type="spellEnd"/>
      <w:r w:rsidRPr="002A2752">
        <w:rPr>
          <w:lang w:val="en-US"/>
        </w:rPr>
        <w:t xml:space="preserve"> </w:t>
      </w:r>
      <w:proofErr w:type="spellStart"/>
      <w:r w:rsidRPr="002A2752">
        <w:rPr>
          <w:lang w:val="en-US"/>
        </w:rPr>
        <w:t>xmlns:xsi</w:t>
      </w:r>
      <w:proofErr w:type="spellEnd"/>
      <w:r w:rsidRPr="002A2752">
        <w:rPr>
          <w:lang w:val="en-US"/>
        </w:rPr>
        <w:t xml:space="preserve">="http://www.w3.org/2001/XMLSchema-instance" </w:t>
      </w:r>
      <w:proofErr w:type="spellStart"/>
      <w:r w:rsidRPr="002A2752">
        <w:rPr>
          <w:lang w:val="en-US"/>
        </w:rPr>
        <w:t>xmlns:xsd</w:t>
      </w:r>
      <w:proofErr w:type="spellEnd"/>
      <w:r w:rsidRPr="002A2752">
        <w:rPr>
          <w:lang w:val="en-US"/>
        </w:rPr>
        <w:t xml:space="preserve">="http://www.w3.org/2001/XMLSchema" </w:t>
      </w:r>
      <w:proofErr w:type="spellStart"/>
      <w:r w:rsidRPr="002A2752">
        <w:rPr>
          <w:lang w:val="en-US"/>
        </w:rPr>
        <w:t>xmlns:s</w:t>
      </w:r>
      <w:proofErr w:type="spellEnd"/>
      <w:r w:rsidRPr="002A2752">
        <w:rPr>
          <w:lang w:val="en-US"/>
        </w:rPr>
        <w:t>="http://schemas.xmlsoap.org/soap/envelope/" xmlns="urn://x-artefacts-gnivc-ru/ais3/TRC/ServicesTraceability/types/1.0"&gt;</w:t>
      </w:r>
    </w:p>
    <w:p w14:paraId="1E61442F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&lt;STATUS_CODE&gt;2&lt;/STATUS_CODE&gt;</w:t>
      </w:r>
    </w:p>
    <w:p w14:paraId="14818C2E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&lt;RESULT&gt;</w:t>
      </w:r>
    </w:p>
    <w:p w14:paraId="48EB70AA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&lt;CODE_TNVED&gt;8429110010&lt;/CODE_TNVED&gt;</w:t>
      </w:r>
    </w:p>
    <w:p w14:paraId="0B4E0D31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&lt;NAME_GOODS&gt;</w:t>
      </w:r>
      <w:r>
        <w:t>Бульдозеры</w:t>
      </w:r>
      <w:r w:rsidRPr="002A2752">
        <w:rPr>
          <w:lang w:val="en-US"/>
        </w:rPr>
        <w:t xml:space="preserve"> </w:t>
      </w:r>
      <w:r>
        <w:t>и</w:t>
      </w:r>
      <w:r w:rsidRPr="002A2752">
        <w:rPr>
          <w:lang w:val="en-US"/>
        </w:rPr>
        <w:t xml:space="preserve"> </w:t>
      </w:r>
      <w:r>
        <w:t>бульдозеры</w:t>
      </w:r>
      <w:r w:rsidRPr="002A2752">
        <w:rPr>
          <w:lang w:val="en-US"/>
        </w:rPr>
        <w:t xml:space="preserve"> </w:t>
      </w:r>
      <w:r>
        <w:t>с</w:t>
      </w:r>
      <w:r w:rsidRPr="002A2752">
        <w:rPr>
          <w:lang w:val="en-US"/>
        </w:rPr>
        <w:t xml:space="preserve"> </w:t>
      </w:r>
      <w:r>
        <w:t>поворотным</w:t>
      </w:r>
      <w:r w:rsidRPr="002A2752">
        <w:rPr>
          <w:lang w:val="en-US"/>
        </w:rPr>
        <w:t xml:space="preserve"> </w:t>
      </w:r>
      <w:r>
        <w:t>отвалом</w:t>
      </w:r>
      <w:r w:rsidRPr="002A2752">
        <w:rPr>
          <w:lang w:val="en-US"/>
        </w:rPr>
        <w:t>&lt;/NAME_GOODS&gt;</w:t>
      </w:r>
    </w:p>
    <w:p w14:paraId="4C5CC5B3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&lt;CODE_CO_PROD&gt;392&lt;/CODE_CO_PROD&gt;</w:t>
      </w:r>
    </w:p>
    <w:p w14:paraId="1E194703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&lt;NAME_CO_PROD&gt;</w:t>
      </w:r>
      <w:r>
        <w:t>Япония</w:t>
      </w:r>
      <w:r w:rsidRPr="002A2752">
        <w:rPr>
          <w:lang w:val="en-US"/>
        </w:rPr>
        <w:t>&lt;/NAME_CO_PROD&gt;</w:t>
      </w:r>
    </w:p>
    <w:p w14:paraId="4AC5EF8B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&lt;DATE_PROD&gt;2019-10-01&lt;/DATE_PROD&gt;</w:t>
      </w:r>
    </w:p>
    <w:p w14:paraId="26837CD7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&lt;UNIT_CODE&gt;796&lt;/UNIT_CODE&gt;</w:t>
      </w:r>
    </w:p>
    <w:p w14:paraId="1D5919AD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&lt;NAME_UNIT_CODE&gt;</w:t>
      </w:r>
      <w:proofErr w:type="spellStart"/>
      <w:r>
        <w:t>шт</w:t>
      </w:r>
      <w:proofErr w:type="spellEnd"/>
      <w:r w:rsidRPr="002A2752">
        <w:rPr>
          <w:lang w:val="en-US"/>
        </w:rPr>
        <w:t>&lt;/NAME_UNIT_CODE&gt;</w:t>
      </w:r>
    </w:p>
    <w:p w14:paraId="7E3AC5F4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&lt;QUANT_INPUT_GOODS&gt;15000&lt;/QUANT_INPUT_GOODS&gt;</w:t>
      </w:r>
    </w:p>
    <w:p w14:paraId="2FC9261D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&lt;QUANT_OUTPUT_GOODS&gt;64&lt;/QUANT_OUTPUT_GOODS&gt;</w:t>
      </w:r>
    </w:p>
    <w:p w14:paraId="52C805C5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&lt;QUANT_CIRCUL_GOODS&gt;14936&lt;/QUANT_CIRCUL_GOODS&gt;</w:t>
      </w:r>
    </w:p>
    <w:p w14:paraId="5E922B3C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  &lt;DATE_UPDATED&gt;2020-01-27&lt;/DATE_UPDATED&gt;</w:t>
      </w:r>
    </w:p>
    <w:p w14:paraId="28918061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  &lt;/RESULT&gt;</w:t>
      </w:r>
    </w:p>
    <w:p w14:paraId="70F6CC12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&lt;/</w:t>
      </w:r>
      <w:proofErr w:type="spellStart"/>
      <w:r w:rsidRPr="002A2752">
        <w:rPr>
          <w:lang w:val="en-US"/>
        </w:rPr>
        <w:t>CheckTRCRNPT_Response</w:t>
      </w:r>
      <w:proofErr w:type="spellEnd"/>
      <w:r w:rsidRPr="002A2752">
        <w:rPr>
          <w:lang w:val="en-US"/>
        </w:rPr>
        <w:t>&gt;</w:t>
      </w:r>
    </w:p>
    <w:p w14:paraId="46FFCFA4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&lt;/Message&gt;</w:t>
      </w:r>
    </w:p>
    <w:p w14:paraId="5ECD9F37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&lt;/</w:t>
      </w:r>
      <w:proofErr w:type="spellStart"/>
      <w:r w:rsidRPr="002A2752">
        <w:rPr>
          <w:lang w:val="en-US"/>
        </w:rPr>
        <w:t>GetMessageResponse</w:t>
      </w:r>
      <w:proofErr w:type="spellEnd"/>
      <w:r w:rsidRPr="002A2752">
        <w:rPr>
          <w:lang w:val="en-US"/>
        </w:rPr>
        <w:t>&gt;</w:t>
      </w:r>
    </w:p>
    <w:p w14:paraId="1161FC9E" w14:textId="77777777" w:rsidR="002A2752" w:rsidRPr="002A2752" w:rsidRDefault="002A2752" w:rsidP="002A2752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&lt;/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:Body</w:t>
      </w:r>
      <w:proofErr w:type="spellEnd"/>
      <w:proofErr w:type="gramEnd"/>
      <w:r w:rsidRPr="002A2752">
        <w:rPr>
          <w:lang w:val="en-US"/>
        </w:rPr>
        <w:t>&gt;</w:t>
      </w:r>
    </w:p>
    <w:p w14:paraId="7C9D47BA" w14:textId="7724E1A2" w:rsidR="002A2752" w:rsidRPr="00503729" w:rsidRDefault="002A2752" w:rsidP="002A2752">
      <w:pPr>
        <w:spacing w:after="0" w:line="240" w:lineRule="atLeast"/>
        <w:rPr>
          <w:lang w:val="en-US"/>
        </w:rPr>
      </w:pPr>
      <w:r w:rsidRPr="00503729">
        <w:rPr>
          <w:lang w:val="en-US"/>
        </w:rPr>
        <w:t>&lt;/</w:t>
      </w:r>
      <w:proofErr w:type="spellStart"/>
      <w:r w:rsidRPr="00DE49A7">
        <w:rPr>
          <w:lang w:val="en-US"/>
        </w:rPr>
        <w:t>s</w:t>
      </w:r>
      <w:proofErr w:type="gramStart"/>
      <w:r w:rsidRPr="00503729">
        <w:rPr>
          <w:lang w:val="en-US"/>
        </w:rPr>
        <w:t>:</w:t>
      </w:r>
      <w:r w:rsidRPr="00DE49A7">
        <w:rPr>
          <w:lang w:val="en-US"/>
        </w:rPr>
        <w:t>Envelope</w:t>
      </w:r>
      <w:proofErr w:type="spellEnd"/>
      <w:proofErr w:type="gramEnd"/>
      <w:r w:rsidRPr="00503729">
        <w:rPr>
          <w:lang w:val="en-US"/>
        </w:rPr>
        <w:t>&gt;</w:t>
      </w:r>
    </w:p>
    <w:bookmarkEnd w:id="3"/>
    <w:p w14:paraId="547FCC2D" w14:textId="77777777" w:rsidR="006E2E37" w:rsidRDefault="006E2E37" w:rsidP="003B18AA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</w:p>
    <w:p w14:paraId="6E61B76F" w14:textId="77777777" w:rsidR="003B18AA" w:rsidRPr="003B18AA" w:rsidRDefault="003B18AA" w:rsidP="003B18AA">
      <w:pPr>
        <w:rPr>
          <w:lang w:val="en-US"/>
        </w:rPr>
      </w:pPr>
    </w:p>
    <w:p w14:paraId="74AC148A" w14:textId="08DE556C" w:rsidR="006E2E37" w:rsidRPr="00460C26" w:rsidRDefault="006E2E37" w:rsidP="006E2E37">
      <w:pPr>
        <w:pStyle w:val="2"/>
        <w:numPr>
          <w:ilvl w:val="0"/>
          <w:numId w:val="0"/>
        </w:numPr>
        <w:shd w:val="clear" w:color="auto" w:fill="FFFFFF"/>
        <w:spacing w:before="240" w:after="225" w:line="288" w:lineRule="atLeast"/>
        <w:ind w:left="578" w:hanging="578"/>
        <w:rPr>
          <w:b/>
          <w:lang w:val="en-US"/>
        </w:rPr>
      </w:pPr>
      <w:bookmarkStart w:id="23" w:name="_Toc105492867"/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lastRenderedPageBreak/>
        <w:t>описание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входных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и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выходных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сообщений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510B9C">
        <w:rPr>
          <w:rFonts w:ascii="PdfIntextCondPro-Bold" w:hAnsi="PdfIntextCondPro-Bold"/>
          <w:b/>
          <w:bCs/>
          <w:caps/>
          <w:color w:val="0063AD"/>
          <w:spacing w:val="15"/>
        </w:rPr>
        <w:t>сервиса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6E2E37">
        <w:rPr>
          <w:rFonts w:ascii="PdfIntextCondPro-Bold" w:hAnsi="PdfIntextCondPro-Bold"/>
          <w:b/>
          <w:bCs/>
          <w:caps/>
          <w:color w:val="0063AD"/>
          <w:spacing w:val="15"/>
        </w:rPr>
        <w:t>Проверк</w:t>
      </w:r>
      <w:r>
        <w:rPr>
          <w:rFonts w:ascii="PdfIntextCondPro-Bold" w:hAnsi="PdfIntextCondPro-Bold"/>
          <w:b/>
          <w:bCs/>
          <w:caps/>
          <w:color w:val="0063AD"/>
          <w:spacing w:val="15"/>
        </w:rPr>
        <w:t>И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6E2E37">
        <w:rPr>
          <w:rFonts w:ascii="PdfIntextCondPro-Bold" w:hAnsi="PdfIntextCondPro-Bold"/>
          <w:b/>
          <w:bCs/>
          <w:caps/>
          <w:color w:val="0063AD"/>
          <w:spacing w:val="15"/>
        </w:rPr>
        <w:t>идентификатора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6E2E37">
        <w:rPr>
          <w:rFonts w:ascii="PdfIntextCondPro-Bold" w:hAnsi="PdfIntextCondPro-Bold"/>
          <w:b/>
          <w:bCs/>
          <w:caps/>
          <w:color w:val="0063AD"/>
          <w:spacing w:val="15"/>
        </w:rPr>
        <w:t>прослеживаемости</w:t>
      </w:r>
      <w:r w:rsidRPr="00460C26">
        <w:rPr>
          <w:rFonts w:ascii="PdfIntextCondPro-Bold" w:hAnsi="PdfIntextCondPro-Bold"/>
          <w:b/>
          <w:bCs/>
          <w:caps/>
          <w:color w:val="0063AD"/>
          <w:spacing w:val="15"/>
          <w:lang w:val="en-US"/>
        </w:rPr>
        <w:t xml:space="preserve"> </w:t>
      </w:r>
      <w:r w:rsidRPr="006E2E37">
        <w:rPr>
          <w:rFonts w:ascii="PdfIntextCondPro-Bold" w:hAnsi="PdfIntextCondPro-Bold"/>
          <w:b/>
          <w:bCs/>
          <w:caps/>
          <w:color w:val="0063AD"/>
          <w:spacing w:val="15"/>
        </w:rPr>
        <w:t>списком</w:t>
      </w:r>
      <w:bookmarkEnd w:id="23"/>
    </w:p>
    <w:p w14:paraId="0C7916F7" w14:textId="550F9856" w:rsidR="006E2E37" w:rsidRPr="00912364" w:rsidRDefault="006E2E37" w:rsidP="003C69C6">
      <w:pPr>
        <w:numPr>
          <w:ilvl w:val="0"/>
          <w:numId w:val="28"/>
        </w:numPr>
        <w:shd w:val="clear" w:color="auto" w:fill="FFFFFF"/>
        <w:spacing w:before="240" w:after="240" w:line="240" w:lineRule="auto"/>
        <w:jc w:val="both"/>
        <w:textAlignment w:val="top"/>
        <w:rPr>
          <w:rFonts w:ascii="Times New Roman" w:hAnsi="Times New Roman" w:cs="Times New Roman"/>
        </w:rPr>
      </w:pPr>
      <w:r w:rsidRPr="00912364">
        <w:rPr>
          <w:rFonts w:ascii="Times New Roman" w:hAnsi="Times New Roman" w:cs="Times New Roman"/>
        </w:rPr>
        <w:t>Параметры входного сообщения (</w:t>
      </w:r>
      <w:proofErr w:type="spellStart"/>
      <w:r w:rsidR="003C69C6" w:rsidRPr="003C69C6">
        <w:rPr>
          <w:rFonts w:ascii="Times New Roman" w:hAnsi="Times New Roman" w:cs="Times New Roman"/>
        </w:rPr>
        <w:t>CheckTRCRNPT_List_Request</w:t>
      </w:r>
      <w:proofErr w:type="spellEnd"/>
      <w:r w:rsidRPr="00912364">
        <w:rPr>
          <w:rFonts w:ascii="Times New Roman" w:hAnsi="Times New Roman" w:cs="Times New Roman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726"/>
        <w:gridCol w:w="1329"/>
        <w:gridCol w:w="1769"/>
        <w:gridCol w:w="2865"/>
      </w:tblGrid>
      <w:tr w:rsidR="006E2E37" w:rsidRPr="005E50B6" w14:paraId="68D96BCA" w14:textId="77777777" w:rsidTr="006555EC">
        <w:tc>
          <w:tcPr>
            <w:tcW w:w="300" w:type="pct"/>
          </w:tcPr>
          <w:p w14:paraId="1C72B56F" w14:textId="77777777" w:rsidR="006E2E37" w:rsidRPr="005E50B6" w:rsidRDefault="006E2E37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  <w:lang w:val="en-US"/>
              </w:rPr>
            </w:pPr>
            <w:r w:rsidRPr="005E50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77" w:type="pct"/>
          </w:tcPr>
          <w:p w14:paraId="77A72389" w14:textId="77777777" w:rsidR="006E2E37" w:rsidRPr="005E50B6" w:rsidRDefault="006E2E37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1" w:type="pct"/>
          </w:tcPr>
          <w:p w14:paraId="620B3228" w14:textId="77777777" w:rsidR="006E2E37" w:rsidRPr="005E50B6" w:rsidRDefault="006E2E37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Формат</w:t>
            </w:r>
          </w:p>
        </w:tc>
        <w:tc>
          <w:tcPr>
            <w:tcW w:w="950" w:type="pct"/>
          </w:tcPr>
          <w:p w14:paraId="62901E3E" w14:textId="77777777" w:rsidR="006E2E37" w:rsidRPr="005E50B6" w:rsidRDefault="006E2E37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>Признак обязательности</w:t>
            </w:r>
          </w:p>
        </w:tc>
        <w:tc>
          <w:tcPr>
            <w:tcW w:w="1552" w:type="pct"/>
          </w:tcPr>
          <w:p w14:paraId="4DE51813" w14:textId="77777777" w:rsidR="006E2E37" w:rsidRPr="005E50B6" w:rsidRDefault="006E2E37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  <w:r w:rsidRPr="005E50B6">
              <w:rPr>
                <w:b/>
                <w:sz w:val="22"/>
                <w:szCs w:val="22"/>
              </w:rPr>
              <w:t xml:space="preserve">Описание </w:t>
            </w:r>
          </w:p>
        </w:tc>
      </w:tr>
      <w:tr w:rsidR="00944B88" w:rsidRPr="005E50B6" w14:paraId="2EF833A5" w14:textId="77777777" w:rsidTr="00944B88">
        <w:tc>
          <w:tcPr>
            <w:tcW w:w="300" w:type="pct"/>
          </w:tcPr>
          <w:p w14:paraId="51581A0D" w14:textId="77777777" w:rsidR="00944B88" w:rsidRPr="005E50B6" w:rsidRDefault="00944B88" w:rsidP="006555EC">
            <w:pPr>
              <w:pStyle w:val="afc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00" w:type="pct"/>
            <w:gridSpan w:val="4"/>
          </w:tcPr>
          <w:p w14:paraId="1C817F2A" w14:textId="4CF0E3BF" w:rsidR="00944B88" w:rsidRPr="005E50B6" w:rsidRDefault="00944B88" w:rsidP="00944B88">
            <w:pPr>
              <w:pStyle w:val="afc"/>
              <w:spacing w:after="0"/>
              <w:jc w:val="left"/>
              <w:rPr>
                <w:b/>
                <w:sz w:val="22"/>
                <w:szCs w:val="22"/>
              </w:rPr>
            </w:pPr>
            <w:r w:rsidRPr="00503729">
              <w:rPr>
                <w:sz w:val="22"/>
                <w:szCs w:val="22"/>
              </w:rPr>
              <w:t>Список РНПТ, не более 100 штук</w:t>
            </w:r>
          </w:p>
        </w:tc>
      </w:tr>
      <w:tr w:rsidR="006E2E37" w:rsidRPr="005E50B6" w14:paraId="2AEDA72B" w14:textId="77777777" w:rsidTr="006555EC">
        <w:tc>
          <w:tcPr>
            <w:tcW w:w="300" w:type="pct"/>
          </w:tcPr>
          <w:p w14:paraId="78090AE2" w14:textId="77777777" w:rsidR="006E2E37" w:rsidRPr="005E50B6" w:rsidRDefault="006E2E37" w:rsidP="006555EC">
            <w:pPr>
              <w:pStyle w:val="afc"/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77" w:type="pct"/>
          </w:tcPr>
          <w:p w14:paraId="0DF36C87" w14:textId="77777777" w:rsidR="006E2E37" w:rsidRPr="005E50B6" w:rsidRDefault="006E2E37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RNPT</w:t>
            </w:r>
          </w:p>
        </w:tc>
        <w:tc>
          <w:tcPr>
            <w:tcW w:w="721" w:type="pct"/>
          </w:tcPr>
          <w:p w14:paraId="4E972439" w14:textId="77777777" w:rsidR="006E2E37" w:rsidRPr="005E50B6" w:rsidRDefault="006E2E37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T(25-29)</w:t>
            </w:r>
          </w:p>
        </w:tc>
        <w:tc>
          <w:tcPr>
            <w:tcW w:w="950" w:type="pct"/>
          </w:tcPr>
          <w:p w14:paraId="17558CDB" w14:textId="0246AF9A" w:rsidR="006E2E37" w:rsidRPr="005E50B6" w:rsidRDefault="00CA1573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DB732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552" w:type="pct"/>
          </w:tcPr>
          <w:p w14:paraId="611E80C8" w14:textId="77777777" w:rsidR="006E2E37" w:rsidRPr="00503729" w:rsidRDefault="006E2E37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РНПТ</w:t>
            </w:r>
          </w:p>
          <w:p w14:paraId="4CFAC671" w14:textId="77777777" w:rsidR="00944B88" w:rsidRDefault="00944B88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Маска:</w:t>
            </w:r>
          </w:p>
          <w:p w14:paraId="4809617C" w14:textId="6797348A" w:rsidR="00944B88" w:rsidRPr="00944B88" w:rsidRDefault="00944B88" w:rsidP="006555EC">
            <w:pPr>
              <w:pStyle w:val="afc"/>
              <w:spacing w:after="0"/>
              <w:jc w:val="left"/>
              <w:rPr>
                <w:sz w:val="22"/>
                <w:szCs w:val="22"/>
              </w:rPr>
            </w:pPr>
            <w:r w:rsidRPr="00944B88">
              <w:rPr>
                <w:sz w:val="22"/>
                <w:szCs w:val="22"/>
              </w:rPr>
              <w:t>\d{8}\/\d{6}\/([A-ZА-Я0-9]){7,9}\/\d{1,3}</w:t>
            </w:r>
          </w:p>
        </w:tc>
      </w:tr>
    </w:tbl>
    <w:p w14:paraId="7A32DD48" w14:textId="3C3A75A6" w:rsidR="006E2E37" w:rsidRPr="00912364" w:rsidRDefault="006E2E37" w:rsidP="00A032F7">
      <w:pPr>
        <w:numPr>
          <w:ilvl w:val="0"/>
          <w:numId w:val="28"/>
        </w:numPr>
        <w:shd w:val="clear" w:color="auto" w:fill="FFFFFF"/>
        <w:spacing w:before="240" w:after="240" w:line="240" w:lineRule="auto"/>
        <w:jc w:val="both"/>
        <w:textAlignment w:val="top"/>
        <w:rPr>
          <w:rFonts w:ascii="Times New Roman" w:hAnsi="Times New Roman" w:cs="Times New Roman"/>
        </w:rPr>
      </w:pPr>
      <w:r w:rsidRPr="00912364">
        <w:rPr>
          <w:rFonts w:ascii="Times New Roman" w:hAnsi="Times New Roman" w:cs="Times New Roman"/>
        </w:rPr>
        <w:t>Параметры выходного сообщения (</w:t>
      </w:r>
      <w:proofErr w:type="spellStart"/>
      <w:r w:rsidR="00A032F7" w:rsidRPr="00A032F7">
        <w:rPr>
          <w:rFonts w:ascii="Times New Roman" w:hAnsi="Times New Roman" w:cs="Times New Roman"/>
        </w:rPr>
        <w:t>CheckTRCRNPT_List_Response</w:t>
      </w:r>
      <w:proofErr w:type="spellEnd"/>
      <w:r w:rsidRPr="00912364">
        <w:rPr>
          <w:rFonts w:ascii="Times New Roman" w:hAnsi="Times New Roman" w:cs="Times New Roman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32"/>
        <w:gridCol w:w="1331"/>
        <w:gridCol w:w="1769"/>
        <w:gridCol w:w="2870"/>
      </w:tblGrid>
      <w:tr w:rsidR="006E2E37" w:rsidRPr="005E50B6" w14:paraId="1860749D" w14:textId="77777777" w:rsidTr="00AB7C05">
        <w:tc>
          <w:tcPr>
            <w:tcW w:w="237" w:type="pct"/>
          </w:tcPr>
          <w:p w14:paraId="0C6009FF" w14:textId="77777777" w:rsidR="006E2E37" w:rsidRPr="005E50B6" w:rsidRDefault="006E2E37" w:rsidP="006555EC">
            <w:pPr>
              <w:pStyle w:val="affa"/>
              <w:spacing w:before="0" w:after="0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</w:rPr>
              <w:t>№</w:t>
            </w:r>
          </w:p>
        </w:tc>
        <w:tc>
          <w:tcPr>
            <w:tcW w:w="1533" w:type="pct"/>
          </w:tcPr>
          <w:p w14:paraId="5B6C3268" w14:textId="77777777" w:rsidR="006E2E37" w:rsidRPr="005E50B6" w:rsidRDefault="006E2E37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20" w:type="pct"/>
          </w:tcPr>
          <w:p w14:paraId="60D6B784" w14:textId="77777777" w:rsidR="006E2E37" w:rsidRPr="005E50B6" w:rsidRDefault="006E2E37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Формат</w:t>
            </w:r>
          </w:p>
        </w:tc>
        <w:tc>
          <w:tcPr>
            <w:tcW w:w="957" w:type="pct"/>
          </w:tcPr>
          <w:p w14:paraId="284B26D6" w14:textId="77777777" w:rsidR="006E2E37" w:rsidRPr="005E50B6" w:rsidRDefault="006E2E37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Признак обязательности</w:t>
            </w:r>
          </w:p>
        </w:tc>
        <w:tc>
          <w:tcPr>
            <w:tcW w:w="1553" w:type="pct"/>
          </w:tcPr>
          <w:p w14:paraId="661D9816" w14:textId="77777777" w:rsidR="006E2E37" w:rsidRPr="005E50B6" w:rsidRDefault="006E2E37" w:rsidP="006555EC">
            <w:pPr>
              <w:pStyle w:val="affa"/>
              <w:spacing w:before="0" w:after="0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Описание параметра</w:t>
            </w:r>
          </w:p>
        </w:tc>
      </w:tr>
      <w:tr w:rsidR="006E2E37" w:rsidRPr="005E50B6" w14:paraId="7DC670FF" w14:textId="77777777" w:rsidTr="00AB7C05">
        <w:tc>
          <w:tcPr>
            <w:tcW w:w="237" w:type="pct"/>
          </w:tcPr>
          <w:p w14:paraId="47665EBC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3D4D38E0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STATUS_CODE</w:t>
            </w:r>
          </w:p>
        </w:tc>
        <w:tc>
          <w:tcPr>
            <w:tcW w:w="720" w:type="pct"/>
          </w:tcPr>
          <w:p w14:paraId="568BB666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  <w:lang w:val="en-US"/>
              </w:rPr>
              <w:t>N(</w:t>
            </w:r>
            <w:r w:rsidRPr="005E50B6">
              <w:rPr>
                <w:sz w:val="22"/>
                <w:szCs w:val="22"/>
              </w:rPr>
              <w:t>1-</w:t>
            </w:r>
            <w:r w:rsidRPr="005E50B6">
              <w:rPr>
                <w:sz w:val="22"/>
                <w:szCs w:val="22"/>
                <w:lang w:val="en-US"/>
              </w:rPr>
              <w:t>3)</w:t>
            </w:r>
          </w:p>
        </w:tc>
        <w:tc>
          <w:tcPr>
            <w:tcW w:w="957" w:type="pct"/>
          </w:tcPr>
          <w:p w14:paraId="48E15CC4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8B0B2C2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Код статуса</w:t>
            </w:r>
          </w:p>
        </w:tc>
      </w:tr>
      <w:tr w:rsidR="006E2E37" w:rsidRPr="005E50B6" w14:paraId="0410B93D" w14:textId="77777777" w:rsidTr="00AB7C05">
        <w:tc>
          <w:tcPr>
            <w:tcW w:w="237" w:type="pct"/>
          </w:tcPr>
          <w:p w14:paraId="40E9F381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6A2F61EB" w14:textId="77777777" w:rsidR="006E2E37" w:rsidRPr="005E50B6" w:rsidRDefault="006E2E37" w:rsidP="006555EC">
            <w:pPr>
              <w:pStyle w:val="1d"/>
              <w:tabs>
                <w:tab w:val="left" w:pos="1999"/>
              </w:tabs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FAULT</w:t>
            </w:r>
            <w:r w:rsidRPr="005E50B6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720" w:type="pct"/>
          </w:tcPr>
          <w:p w14:paraId="36CC6E35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С</w:t>
            </w:r>
          </w:p>
        </w:tc>
        <w:tc>
          <w:tcPr>
            <w:tcW w:w="957" w:type="pct"/>
          </w:tcPr>
          <w:p w14:paraId="5BACA811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9B87297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5E50B6">
              <w:rPr>
                <w:sz w:val="22"/>
                <w:szCs w:val="22"/>
                <w:lang w:val="en-US"/>
              </w:rPr>
              <w:t>Если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статуса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= 1</w:t>
            </w:r>
          </w:p>
        </w:tc>
      </w:tr>
      <w:tr w:rsidR="006E2E37" w:rsidRPr="005E50B6" w14:paraId="18C383EB" w14:textId="77777777" w:rsidTr="00AB7C05">
        <w:tc>
          <w:tcPr>
            <w:tcW w:w="237" w:type="pct"/>
          </w:tcPr>
          <w:p w14:paraId="109F1D59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43359E0C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ERR_CODE</w:t>
            </w:r>
          </w:p>
        </w:tc>
        <w:tc>
          <w:tcPr>
            <w:tcW w:w="720" w:type="pct"/>
          </w:tcPr>
          <w:p w14:paraId="7AFD0D78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N(</w:t>
            </w:r>
            <w:r w:rsidRPr="005E50B6">
              <w:rPr>
                <w:sz w:val="22"/>
                <w:szCs w:val="22"/>
              </w:rPr>
              <w:t>1-</w:t>
            </w:r>
            <w:r w:rsidRPr="005E50B6">
              <w:rPr>
                <w:sz w:val="22"/>
                <w:szCs w:val="22"/>
                <w:lang w:val="en-US"/>
              </w:rPr>
              <w:t>3)</w:t>
            </w:r>
          </w:p>
        </w:tc>
        <w:tc>
          <w:tcPr>
            <w:tcW w:w="957" w:type="pct"/>
          </w:tcPr>
          <w:p w14:paraId="58FAB000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243ED023" w14:textId="77777777" w:rsidR="006E2E37" w:rsidRPr="00912364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proofErr w:type="spellStart"/>
            <w:r w:rsidRPr="005E50B6">
              <w:rPr>
                <w:sz w:val="22"/>
                <w:szCs w:val="22"/>
                <w:lang w:val="en-US"/>
              </w:rPr>
              <w:t>Код</w:t>
            </w:r>
            <w:proofErr w:type="spellEnd"/>
            <w:r w:rsidRPr="005E50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0B6">
              <w:rPr>
                <w:sz w:val="22"/>
                <w:szCs w:val="22"/>
                <w:lang w:val="en-US"/>
              </w:rPr>
              <w:t>ошибки</w:t>
            </w:r>
            <w:proofErr w:type="spellEnd"/>
          </w:p>
        </w:tc>
      </w:tr>
      <w:tr w:rsidR="006E2E37" w:rsidRPr="005E50B6" w14:paraId="2F0A9253" w14:textId="77777777" w:rsidTr="00AB7C05">
        <w:tc>
          <w:tcPr>
            <w:tcW w:w="237" w:type="pct"/>
          </w:tcPr>
          <w:p w14:paraId="1FA88080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1E5675D6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ERR_NAME</w:t>
            </w:r>
          </w:p>
        </w:tc>
        <w:tc>
          <w:tcPr>
            <w:tcW w:w="720" w:type="pct"/>
          </w:tcPr>
          <w:p w14:paraId="75F34338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  <w:lang w:val="en-US"/>
              </w:rPr>
              <w:t>Т(1-1000)</w:t>
            </w:r>
          </w:p>
        </w:tc>
        <w:tc>
          <w:tcPr>
            <w:tcW w:w="957" w:type="pct"/>
          </w:tcPr>
          <w:p w14:paraId="1066A931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4D757B5E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Наименование ошибки</w:t>
            </w:r>
          </w:p>
        </w:tc>
      </w:tr>
      <w:tr w:rsidR="006E2E37" w:rsidRPr="005E50B6" w14:paraId="59C844D9" w14:textId="77777777" w:rsidTr="00AB7C05">
        <w:tc>
          <w:tcPr>
            <w:tcW w:w="237" w:type="pct"/>
          </w:tcPr>
          <w:p w14:paraId="439C5770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5FD342FF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RESULT</w:t>
            </w:r>
          </w:p>
        </w:tc>
        <w:tc>
          <w:tcPr>
            <w:tcW w:w="720" w:type="pct"/>
          </w:tcPr>
          <w:p w14:paraId="46BE0C46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С</w:t>
            </w:r>
          </w:p>
        </w:tc>
        <w:tc>
          <w:tcPr>
            <w:tcW w:w="957" w:type="pct"/>
          </w:tcPr>
          <w:p w14:paraId="03E9B8E4" w14:textId="6DEFFE14" w:rsidR="006E2E37" w:rsidRPr="005E50B6" w:rsidRDefault="009D07AE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  <w:lang w:val="en-US"/>
              </w:rPr>
            </w:pPr>
            <w:r w:rsidRPr="00DB732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1553" w:type="pct"/>
          </w:tcPr>
          <w:p w14:paraId="3866C60A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Если код статуса = 2</w:t>
            </w:r>
          </w:p>
        </w:tc>
      </w:tr>
      <w:tr w:rsidR="00AB7C05" w:rsidRPr="005E50B6" w14:paraId="070D9198" w14:textId="77777777" w:rsidTr="00AB7C05">
        <w:tc>
          <w:tcPr>
            <w:tcW w:w="237" w:type="pct"/>
          </w:tcPr>
          <w:p w14:paraId="2932C81C" w14:textId="77777777" w:rsidR="00AB7C05" w:rsidRPr="005E50B6" w:rsidRDefault="00AB7C05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1C33A208" w14:textId="149C6A17" w:rsidR="00AB7C05" w:rsidRPr="005E50B6" w:rsidRDefault="00F8099C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F8099C">
              <w:rPr>
                <w:sz w:val="22"/>
                <w:szCs w:val="22"/>
              </w:rPr>
              <w:t>RNPT</w:t>
            </w:r>
          </w:p>
        </w:tc>
        <w:tc>
          <w:tcPr>
            <w:tcW w:w="720" w:type="pct"/>
          </w:tcPr>
          <w:p w14:paraId="03DBC7CE" w14:textId="654A8AE6" w:rsidR="00AB7C05" w:rsidRPr="005E50B6" w:rsidRDefault="00EE3A5B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T(25-29)</w:t>
            </w:r>
          </w:p>
        </w:tc>
        <w:tc>
          <w:tcPr>
            <w:tcW w:w="957" w:type="pct"/>
          </w:tcPr>
          <w:p w14:paraId="218CD479" w14:textId="763B198E" w:rsidR="00AB7C05" w:rsidRPr="005E50B6" w:rsidRDefault="002A0361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627595BD" w14:textId="5DC1FB3D" w:rsidR="003F5BD4" w:rsidRPr="003F5BD4" w:rsidRDefault="003F5BD4" w:rsidP="003F5BD4">
            <w:pPr>
              <w:pStyle w:val="afc"/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5E50B6">
              <w:rPr>
                <w:sz w:val="22"/>
                <w:szCs w:val="22"/>
              </w:rPr>
              <w:t>РНПТ</w:t>
            </w:r>
          </w:p>
          <w:p w14:paraId="32BFE6FF" w14:textId="4DD41224" w:rsidR="009E5908" w:rsidRPr="005E50B6" w:rsidRDefault="003F5BD4" w:rsidP="009E5908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3A09FE">
              <w:rPr>
                <w:bCs/>
                <w:sz w:val="22"/>
                <w:szCs w:val="22"/>
              </w:rPr>
              <w:t>Соответствует входящему значению</w:t>
            </w:r>
          </w:p>
        </w:tc>
      </w:tr>
      <w:tr w:rsidR="006E2E37" w:rsidRPr="005E50B6" w14:paraId="6B13AE0F" w14:textId="77777777" w:rsidTr="00AB7C05">
        <w:tc>
          <w:tcPr>
            <w:tcW w:w="237" w:type="pct"/>
          </w:tcPr>
          <w:p w14:paraId="73062327" w14:textId="77777777" w:rsidR="006E2E37" w:rsidRPr="005E50B6" w:rsidRDefault="006E2E37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4D7F85B4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CODE_TNVED</w:t>
            </w:r>
          </w:p>
        </w:tc>
        <w:tc>
          <w:tcPr>
            <w:tcW w:w="720" w:type="pct"/>
          </w:tcPr>
          <w:p w14:paraId="30393205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T(6-10)</w:t>
            </w:r>
          </w:p>
        </w:tc>
        <w:tc>
          <w:tcPr>
            <w:tcW w:w="957" w:type="pct"/>
          </w:tcPr>
          <w:p w14:paraId="1D40A550" w14:textId="589056A6" w:rsidR="006E2E37" w:rsidRPr="005E50B6" w:rsidRDefault="00063BC3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1553" w:type="pct"/>
          </w:tcPr>
          <w:p w14:paraId="5412AA14" w14:textId="77777777" w:rsidR="006E2E37" w:rsidRPr="005E50B6" w:rsidRDefault="006E2E37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 w:rsidRPr="005E50B6">
              <w:rPr>
                <w:rStyle w:val="CharChar"/>
                <w:rFonts w:eastAsiaTheme="majorEastAsia"/>
                <w:sz w:val="22"/>
                <w:szCs w:val="22"/>
              </w:rPr>
              <w:t>Код ТН ВЭД</w:t>
            </w:r>
            <w:r>
              <w:rPr>
                <w:rStyle w:val="CharChar"/>
                <w:rFonts w:eastAsiaTheme="majorEastAsia"/>
                <w:sz w:val="22"/>
                <w:szCs w:val="22"/>
              </w:rPr>
              <w:t xml:space="preserve"> ЕАЭС</w:t>
            </w:r>
          </w:p>
        </w:tc>
      </w:tr>
      <w:tr w:rsidR="000F4DD9" w:rsidRPr="005E50B6" w14:paraId="5CBEA60C" w14:textId="77777777" w:rsidTr="00AB7C05">
        <w:tc>
          <w:tcPr>
            <w:tcW w:w="237" w:type="pct"/>
          </w:tcPr>
          <w:p w14:paraId="0D6E3B72" w14:textId="77777777" w:rsidR="000F4DD9" w:rsidRPr="005E50B6" w:rsidRDefault="000F4DD9" w:rsidP="006555EC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</w:tcPr>
          <w:p w14:paraId="58EB3651" w14:textId="6FC74C25" w:rsidR="000F4DD9" w:rsidRPr="00912364" w:rsidRDefault="000F4DD9" w:rsidP="006555EC">
            <w:pPr>
              <w:pStyle w:val="1d"/>
              <w:spacing w:line="276" w:lineRule="auto"/>
              <w:ind w:left="0"/>
              <w:jc w:val="left"/>
              <w:rPr>
                <w:rFonts w:eastAsiaTheme="majorEastAsia"/>
                <w:sz w:val="22"/>
                <w:szCs w:val="22"/>
              </w:rPr>
            </w:pPr>
            <w:r w:rsidRPr="00AB7C05">
              <w:rPr>
                <w:sz w:val="22"/>
                <w:szCs w:val="22"/>
              </w:rPr>
              <w:t>TRACEABLE</w:t>
            </w:r>
          </w:p>
        </w:tc>
        <w:tc>
          <w:tcPr>
            <w:tcW w:w="720" w:type="pct"/>
          </w:tcPr>
          <w:p w14:paraId="528F9A37" w14:textId="29EE7E71" w:rsidR="000F4DD9" w:rsidRPr="005E50B6" w:rsidRDefault="00A27C98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Т(1)</w:t>
            </w:r>
          </w:p>
        </w:tc>
        <w:tc>
          <w:tcPr>
            <w:tcW w:w="957" w:type="pct"/>
          </w:tcPr>
          <w:p w14:paraId="6A1C132F" w14:textId="23266D98" w:rsidR="000F4DD9" w:rsidRPr="005E50B6" w:rsidRDefault="000F4DD9" w:rsidP="006555EC">
            <w:pPr>
              <w:pStyle w:val="1d"/>
              <w:spacing w:line="276" w:lineRule="auto"/>
              <w:ind w:left="0"/>
              <w:jc w:val="left"/>
              <w:rPr>
                <w:b/>
                <w:sz w:val="22"/>
                <w:szCs w:val="22"/>
              </w:rPr>
            </w:pPr>
            <w:r w:rsidRPr="005E50B6">
              <w:rPr>
                <w:sz w:val="22"/>
                <w:szCs w:val="22"/>
              </w:rPr>
              <w:t>О</w:t>
            </w:r>
          </w:p>
        </w:tc>
        <w:tc>
          <w:tcPr>
            <w:tcW w:w="1553" w:type="pct"/>
          </w:tcPr>
          <w:p w14:paraId="0AF889B8" w14:textId="77777777" w:rsidR="000F4DD9" w:rsidRDefault="000F4DD9" w:rsidP="006555EC">
            <w:pPr>
              <w:pStyle w:val="1d"/>
              <w:spacing w:line="276" w:lineRule="auto"/>
              <w:ind w:left="0"/>
              <w:jc w:val="left"/>
              <w:rPr>
                <w:rStyle w:val="CharChar"/>
                <w:rFonts w:eastAsiaTheme="majorEastAsia"/>
                <w:sz w:val="22"/>
                <w:szCs w:val="22"/>
              </w:rPr>
            </w:pPr>
            <w:r w:rsidRPr="00AB7C05">
              <w:rPr>
                <w:rStyle w:val="CharChar"/>
                <w:rFonts w:eastAsiaTheme="majorEastAsia"/>
                <w:sz w:val="22"/>
                <w:szCs w:val="22"/>
              </w:rPr>
              <w:t>Признак прослеживаемости</w:t>
            </w:r>
            <w:r>
              <w:rPr>
                <w:rStyle w:val="CharChar"/>
                <w:rFonts w:eastAsiaTheme="majorEastAsia"/>
                <w:sz w:val="22"/>
                <w:szCs w:val="22"/>
              </w:rPr>
              <w:t xml:space="preserve"> </w:t>
            </w:r>
            <w:r w:rsidRPr="00AB7C05">
              <w:rPr>
                <w:rStyle w:val="CharChar"/>
                <w:rFonts w:eastAsiaTheme="majorEastAsia"/>
                <w:sz w:val="22"/>
                <w:szCs w:val="22"/>
              </w:rPr>
              <w:t xml:space="preserve">0 </w:t>
            </w:r>
            <w:r>
              <w:rPr>
                <w:rStyle w:val="CharChar"/>
                <w:rFonts w:eastAsiaTheme="majorEastAsia"/>
                <w:sz w:val="22"/>
                <w:szCs w:val="22"/>
              </w:rPr>
              <w:t>–</w:t>
            </w:r>
            <w:r w:rsidRPr="00AB7C05">
              <w:rPr>
                <w:rStyle w:val="CharChar"/>
                <w:rFonts w:eastAsiaTheme="majorEastAsia"/>
                <w:sz w:val="22"/>
                <w:szCs w:val="22"/>
              </w:rPr>
              <w:t xml:space="preserve"> прослеживается</w:t>
            </w:r>
          </w:p>
          <w:p w14:paraId="1F280118" w14:textId="7BC81D39" w:rsidR="000F4DD9" w:rsidRPr="005E50B6" w:rsidRDefault="000F4DD9" w:rsidP="006555EC">
            <w:pPr>
              <w:pStyle w:val="1d"/>
              <w:spacing w:line="276" w:lineRule="auto"/>
              <w:ind w:left="0"/>
              <w:jc w:val="left"/>
              <w:rPr>
                <w:sz w:val="22"/>
                <w:szCs w:val="22"/>
              </w:rPr>
            </w:pPr>
            <w:r>
              <w:rPr>
                <w:rStyle w:val="CharChar"/>
                <w:rFonts w:eastAsiaTheme="majorEastAsia"/>
                <w:sz w:val="22"/>
                <w:szCs w:val="22"/>
              </w:rPr>
              <w:t>1 – нет</w:t>
            </w:r>
          </w:p>
        </w:tc>
      </w:tr>
    </w:tbl>
    <w:p w14:paraId="0EF982E4" w14:textId="77777777" w:rsidR="00F83169" w:rsidRDefault="00F83169" w:rsidP="00F83169">
      <w:pPr>
        <w:rPr>
          <w:rFonts w:ascii="PdfIntextCondPro-Bold" w:hAnsi="PdfIntextCondPro-Bold"/>
          <w:b/>
          <w:bCs/>
          <w:caps/>
          <w:color w:val="0063AD"/>
          <w:spacing w:val="15"/>
        </w:rPr>
      </w:pPr>
    </w:p>
    <w:p w14:paraId="0D58098D" w14:textId="77777777" w:rsidR="00F83169" w:rsidRPr="003B18AA" w:rsidRDefault="00F83169" w:rsidP="00F83169">
      <w:pPr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</w:pP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ПРИМЕР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Send Message Request 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ЗАПРОСа</w:t>
      </w:r>
    </w:p>
    <w:p w14:paraId="681FF3B1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>&lt;</w:t>
      </w:r>
      <w:proofErr w:type="spellStart"/>
      <w:r w:rsidRPr="003C3629">
        <w:rPr>
          <w:lang w:val="en-US"/>
        </w:rPr>
        <w:t>s</w:t>
      </w:r>
      <w:proofErr w:type="gramStart"/>
      <w:r w:rsidRPr="003C3629">
        <w:rPr>
          <w:lang w:val="en-US"/>
        </w:rPr>
        <w:t>:Envelope</w:t>
      </w:r>
      <w:proofErr w:type="spellEnd"/>
      <w:proofErr w:type="gramEnd"/>
      <w:r w:rsidRPr="003C3629">
        <w:rPr>
          <w:lang w:val="en-US"/>
        </w:rPr>
        <w:t xml:space="preserve"> </w:t>
      </w:r>
      <w:proofErr w:type="spellStart"/>
      <w:r w:rsidRPr="003C3629">
        <w:rPr>
          <w:lang w:val="en-US"/>
        </w:rPr>
        <w:t>xmlns:a</w:t>
      </w:r>
      <w:proofErr w:type="spellEnd"/>
      <w:r w:rsidRPr="003C3629">
        <w:rPr>
          <w:lang w:val="en-US"/>
        </w:rPr>
        <w:t xml:space="preserve">="http://www.w3.org/2005/08/addressing" </w:t>
      </w:r>
      <w:proofErr w:type="spellStart"/>
      <w:r w:rsidRPr="003C3629">
        <w:rPr>
          <w:lang w:val="en-US"/>
        </w:rPr>
        <w:t>xmlns:s</w:t>
      </w:r>
      <w:proofErr w:type="spellEnd"/>
      <w:r w:rsidRPr="003C3629">
        <w:rPr>
          <w:lang w:val="en-US"/>
        </w:rPr>
        <w:t>="http://www.w3.org/2003/05/soap-envelope"&gt;</w:t>
      </w:r>
    </w:p>
    <w:p w14:paraId="2CD4B407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</w:t>
      </w:r>
      <w:proofErr w:type="spellStart"/>
      <w:r w:rsidRPr="003C3629">
        <w:rPr>
          <w:lang w:val="en-US"/>
        </w:rPr>
        <w:t>s</w:t>
      </w:r>
      <w:proofErr w:type="gramStart"/>
      <w:r w:rsidRPr="003C3629">
        <w:rPr>
          <w:lang w:val="en-US"/>
        </w:rPr>
        <w:t>:Header</w:t>
      </w:r>
      <w:proofErr w:type="spellEnd"/>
      <w:proofErr w:type="gramEnd"/>
      <w:r w:rsidRPr="003C3629">
        <w:rPr>
          <w:lang w:val="en-US"/>
        </w:rPr>
        <w:t>/&gt;</w:t>
      </w:r>
    </w:p>
    <w:p w14:paraId="770B4B81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</w:t>
      </w:r>
      <w:proofErr w:type="spellStart"/>
      <w:proofErr w:type="gramStart"/>
      <w:r w:rsidRPr="003C3629">
        <w:rPr>
          <w:lang w:val="en-US"/>
        </w:rPr>
        <w:t>s:</w:t>
      </w:r>
      <w:proofErr w:type="gramEnd"/>
      <w:r w:rsidRPr="003C3629">
        <w:rPr>
          <w:lang w:val="en-US"/>
        </w:rPr>
        <w:t>Body</w:t>
      </w:r>
      <w:proofErr w:type="spellEnd"/>
      <w:r w:rsidRPr="003C3629">
        <w:rPr>
          <w:lang w:val="en-US"/>
        </w:rPr>
        <w:t>&gt;</w:t>
      </w:r>
    </w:p>
    <w:p w14:paraId="075C8156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</w:t>
      </w:r>
      <w:proofErr w:type="spellStart"/>
      <w:r w:rsidRPr="003C3629">
        <w:rPr>
          <w:lang w:val="en-US"/>
        </w:rPr>
        <w:t>SendMessageRequest</w:t>
      </w:r>
      <w:proofErr w:type="spellEnd"/>
      <w:r w:rsidRPr="003C3629">
        <w:rPr>
          <w:lang w:val="en-US"/>
        </w:rPr>
        <w:t xml:space="preserve"> xmlns="urn://x-artefacts-gnivc-ru/inplat/servin/OpenApiAsyncMessageConsumerService/types/1.0"&gt;</w:t>
      </w:r>
    </w:p>
    <w:p w14:paraId="02DA8242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  &lt;Message&gt;</w:t>
      </w:r>
    </w:p>
    <w:p w14:paraId="13C3D26E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ab/>
      </w:r>
      <w:r w:rsidRPr="003C3629">
        <w:rPr>
          <w:lang w:val="en-US"/>
        </w:rPr>
        <w:tab/>
        <w:t>&lt;</w:t>
      </w:r>
      <w:proofErr w:type="spellStart"/>
      <w:r w:rsidRPr="003C3629">
        <w:rPr>
          <w:lang w:val="en-US"/>
        </w:rPr>
        <w:t>CheckTRCRNPT_List_Request</w:t>
      </w:r>
      <w:proofErr w:type="spellEnd"/>
      <w:r w:rsidRPr="003C3629">
        <w:rPr>
          <w:lang w:val="en-US"/>
        </w:rPr>
        <w:t xml:space="preserve"> </w:t>
      </w:r>
      <w:proofErr w:type="spellStart"/>
      <w:r w:rsidRPr="003C3629">
        <w:rPr>
          <w:lang w:val="en-US"/>
        </w:rPr>
        <w:t>xmlns:xsi</w:t>
      </w:r>
      <w:proofErr w:type="spellEnd"/>
      <w:r w:rsidRPr="003C3629">
        <w:rPr>
          <w:lang w:val="en-US"/>
        </w:rPr>
        <w:t xml:space="preserve">="http://www.w3.org/2001/XMLSchema-instance" </w:t>
      </w:r>
      <w:proofErr w:type="spellStart"/>
      <w:r w:rsidRPr="003C3629">
        <w:rPr>
          <w:lang w:val="en-US"/>
        </w:rPr>
        <w:t>xmlns:xsd</w:t>
      </w:r>
      <w:proofErr w:type="spellEnd"/>
      <w:r w:rsidRPr="003C3629">
        <w:rPr>
          <w:lang w:val="en-US"/>
        </w:rPr>
        <w:t xml:space="preserve">="http://www.w3.org/2001/XMLSchema" </w:t>
      </w:r>
      <w:proofErr w:type="spellStart"/>
      <w:r w:rsidRPr="003C3629">
        <w:rPr>
          <w:lang w:val="en-US"/>
        </w:rPr>
        <w:t>xmlns:s</w:t>
      </w:r>
      <w:proofErr w:type="spellEnd"/>
      <w:r w:rsidRPr="003C3629">
        <w:rPr>
          <w:lang w:val="en-US"/>
        </w:rPr>
        <w:t>="http://schemas.xmlsoap.org/soap/envelope/" xmlns="urn://x-artefacts-gnivc-ru/ais3/TRC/ServicesTraceability/types/1.0"&gt;</w:t>
      </w:r>
    </w:p>
    <w:p w14:paraId="5A6C7F22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ab/>
      </w:r>
      <w:r w:rsidRPr="003C3629">
        <w:rPr>
          <w:lang w:val="en-US"/>
        </w:rPr>
        <w:tab/>
        <w:t xml:space="preserve">  &lt;RNPT&gt;12345678/123456/7890123/1&lt;/RNPT&gt;</w:t>
      </w:r>
    </w:p>
    <w:p w14:paraId="0F561C89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ab/>
      </w:r>
      <w:r w:rsidRPr="003C3629">
        <w:rPr>
          <w:lang w:val="en-US"/>
        </w:rPr>
        <w:tab/>
        <w:t xml:space="preserve">  &lt;RNPT&gt;45678901/234567/8901234/01&lt;/RNPT&gt;</w:t>
      </w:r>
    </w:p>
    <w:p w14:paraId="75917DCC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ab/>
      </w:r>
      <w:r w:rsidRPr="003C3629">
        <w:rPr>
          <w:lang w:val="en-US"/>
        </w:rPr>
        <w:tab/>
        <w:t>&lt;/</w:t>
      </w:r>
      <w:proofErr w:type="spellStart"/>
      <w:r w:rsidRPr="003C3629">
        <w:rPr>
          <w:lang w:val="en-US"/>
        </w:rPr>
        <w:t>CheckTRCRNPT_List_Request</w:t>
      </w:r>
      <w:proofErr w:type="spellEnd"/>
      <w:r w:rsidRPr="003C3629">
        <w:rPr>
          <w:lang w:val="en-US"/>
        </w:rPr>
        <w:t>&gt;</w:t>
      </w:r>
    </w:p>
    <w:p w14:paraId="6993E6A1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  &lt;/Message&gt;</w:t>
      </w:r>
    </w:p>
    <w:p w14:paraId="6A03A180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&lt;/</w:t>
      </w:r>
      <w:proofErr w:type="spellStart"/>
      <w:r w:rsidRPr="003C3629">
        <w:rPr>
          <w:lang w:val="en-US"/>
        </w:rPr>
        <w:t>SendMessageRequest</w:t>
      </w:r>
      <w:proofErr w:type="spellEnd"/>
      <w:r w:rsidRPr="003C3629">
        <w:rPr>
          <w:lang w:val="en-US"/>
        </w:rPr>
        <w:t>&gt;</w:t>
      </w:r>
    </w:p>
    <w:p w14:paraId="2857A4BC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&lt;/</w:t>
      </w:r>
      <w:proofErr w:type="spellStart"/>
      <w:r w:rsidRPr="003C3629">
        <w:rPr>
          <w:lang w:val="en-US"/>
        </w:rPr>
        <w:t>s</w:t>
      </w:r>
      <w:proofErr w:type="gramStart"/>
      <w:r w:rsidRPr="003C3629">
        <w:rPr>
          <w:lang w:val="en-US"/>
        </w:rPr>
        <w:t>:Body</w:t>
      </w:r>
      <w:proofErr w:type="spellEnd"/>
      <w:proofErr w:type="gramEnd"/>
      <w:r w:rsidRPr="003C3629">
        <w:rPr>
          <w:lang w:val="en-US"/>
        </w:rPr>
        <w:t>&gt;</w:t>
      </w:r>
    </w:p>
    <w:p w14:paraId="4C25C95F" w14:textId="77777777" w:rsid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>&lt;/</w:t>
      </w:r>
      <w:proofErr w:type="spellStart"/>
      <w:r w:rsidRPr="003C3629">
        <w:rPr>
          <w:lang w:val="en-US"/>
        </w:rPr>
        <w:t>s</w:t>
      </w:r>
      <w:proofErr w:type="gramStart"/>
      <w:r w:rsidRPr="003C3629">
        <w:rPr>
          <w:lang w:val="en-US"/>
        </w:rPr>
        <w:t>:Envelope</w:t>
      </w:r>
      <w:proofErr w:type="spellEnd"/>
      <w:proofErr w:type="gramEnd"/>
      <w:r w:rsidRPr="003C3629">
        <w:rPr>
          <w:lang w:val="en-US"/>
        </w:rPr>
        <w:t>&gt;</w:t>
      </w:r>
    </w:p>
    <w:p w14:paraId="1779BAE2" w14:textId="77777777" w:rsidR="003C3629" w:rsidRDefault="003C3629" w:rsidP="003C3629">
      <w:pPr>
        <w:spacing w:after="0" w:line="240" w:lineRule="atLeast"/>
        <w:rPr>
          <w:lang w:val="en-US"/>
        </w:rPr>
      </w:pPr>
    </w:p>
    <w:p w14:paraId="125A04D9" w14:textId="60AB1342" w:rsidR="00F83169" w:rsidRPr="003B18AA" w:rsidRDefault="00F83169" w:rsidP="003C3629">
      <w:pPr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</w:pP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lastRenderedPageBreak/>
        <w:t>ПРИМЕР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Send Message Response 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ОТВЕТА</w:t>
      </w:r>
    </w:p>
    <w:p w14:paraId="2278B1A1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>&lt;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:Envelope</w:t>
      </w:r>
      <w:proofErr w:type="spellEnd"/>
      <w:proofErr w:type="gramEnd"/>
      <w:r w:rsidRPr="003D30CD">
        <w:rPr>
          <w:lang w:val="en-US"/>
        </w:rPr>
        <w:t xml:space="preserve"> </w:t>
      </w:r>
      <w:proofErr w:type="spellStart"/>
      <w:r w:rsidRPr="003D30CD">
        <w:rPr>
          <w:lang w:val="en-US"/>
        </w:rPr>
        <w:t>xmlns:s</w:t>
      </w:r>
      <w:proofErr w:type="spellEnd"/>
      <w:r w:rsidRPr="003D30CD">
        <w:rPr>
          <w:lang w:val="en-US"/>
        </w:rPr>
        <w:t>="http://www.w3.org/2003/05/soap-envelope"&gt;</w:t>
      </w:r>
    </w:p>
    <w:p w14:paraId="0B433B31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:Header</w:t>
      </w:r>
      <w:proofErr w:type="spellEnd"/>
      <w:proofErr w:type="gramEnd"/>
      <w:r w:rsidRPr="003D30CD">
        <w:rPr>
          <w:lang w:val="en-US"/>
        </w:rPr>
        <w:t xml:space="preserve"> /&gt;</w:t>
      </w:r>
    </w:p>
    <w:p w14:paraId="2D428824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</w:t>
      </w:r>
      <w:proofErr w:type="spellStart"/>
      <w:proofErr w:type="gramStart"/>
      <w:r w:rsidRPr="003D30CD">
        <w:rPr>
          <w:lang w:val="en-US"/>
        </w:rPr>
        <w:t>s:</w:t>
      </w:r>
      <w:proofErr w:type="gramEnd"/>
      <w:r w:rsidRPr="003D30CD">
        <w:rPr>
          <w:lang w:val="en-US"/>
        </w:rPr>
        <w:t>Body</w:t>
      </w:r>
      <w:proofErr w:type="spellEnd"/>
      <w:r w:rsidRPr="003D30CD">
        <w:rPr>
          <w:lang w:val="en-US"/>
        </w:rPr>
        <w:t>&gt;</w:t>
      </w:r>
    </w:p>
    <w:p w14:paraId="6C6D8F8A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</w:t>
      </w:r>
      <w:proofErr w:type="spellStart"/>
      <w:r w:rsidRPr="003D30CD">
        <w:rPr>
          <w:lang w:val="en-US"/>
        </w:rPr>
        <w:t>SendMessageResponse</w:t>
      </w:r>
      <w:proofErr w:type="spellEnd"/>
      <w:r w:rsidRPr="003D30CD">
        <w:rPr>
          <w:lang w:val="en-US"/>
        </w:rPr>
        <w:t xml:space="preserve"> xmlns="urn://x-artefacts-gnivc-ru/inplat/servin/OpenApiAsyncMessageConsumerService/types/1.0"&gt;</w:t>
      </w:r>
    </w:p>
    <w:p w14:paraId="42287F65" w14:textId="206BFD53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  &lt;</w:t>
      </w:r>
      <w:proofErr w:type="spellStart"/>
      <w:r w:rsidRPr="003D30CD">
        <w:rPr>
          <w:lang w:val="en-US"/>
        </w:rPr>
        <w:t>MessageId</w:t>
      </w:r>
      <w:proofErr w:type="spellEnd"/>
      <w:r w:rsidRPr="003D30CD">
        <w:rPr>
          <w:lang w:val="en-US"/>
        </w:rPr>
        <w:t>&gt;0ae643d9-9b5c-46af-850c-8b9d176136</w:t>
      </w:r>
      <w:r w:rsidR="003C3629">
        <w:rPr>
          <w:lang w:val="en-US"/>
        </w:rPr>
        <w:t>6</w:t>
      </w:r>
      <w:r w:rsidRPr="003D30CD">
        <w:rPr>
          <w:lang w:val="en-US"/>
        </w:rPr>
        <w:t>d&lt;/</w:t>
      </w:r>
      <w:proofErr w:type="spellStart"/>
      <w:r w:rsidRPr="003D30CD">
        <w:rPr>
          <w:lang w:val="en-US"/>
        </w:rPr>
        <w:t>MessageId</w:t>
      </w:r>
      <w:proofErr w:type="spellEnd"/>
      <w:r w:rsidRPr="003D30CD">
        <w:rPr>
          <w:lang w:val="en-US"/>
        </w:rPr>
        <w:t>&gt;</w:t>
      </w:r>
    </w:p>
    <w:p w14:paraId="26AC0CA6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  &lt;/</w:t>
      </w:r>
      <w:proofErr w:type="spellStart"/>
      <w:r w:rsidRPr="003D30CD">
        <w:rPr>
          <w:lang w:val="en-US"/>
        </w:rPr>
        <w:t>SendMessageResponse</w:t>
      </w:r>
      <w:proofErr w:type="spellEnd"/>
      <w:r w:rsidRPr="003D30CD">
        <w:rPr>
          <w:lang w:val="en-US"/>
        </w:rPr>
        <w:t>&gt;</w:t>
      </w:r>
    </w:p>
    <w:p w14:paraId="316E16AB" w14:textId="77777777" w:rsidR="00F83169" w:rsidRPr="003D30CD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 xml:space="preserve">  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:Body</w:t>
      </w:r>
      <w:proofErr w:type="spellEnd"/>
      <w:proofErr w:type="gramEnd"/>
      <w:r w:rsidRPr="003D30CD">
        <w:rPr>
          <w:lang w:val="en-US"/>
        </w:rPr>
        <w:t>&gt;</w:t>
      </w:r>
    </w:p>
    <w:p w14:paraId="67687A35" w14:textId="77777777" w:rsidR="00F83169" w:rsidRPr="00DE49A7" w:rsidRDefault="00F83169" w:rsidP="00F83169">
      <w:pPr>
        <w:spacing w:after="0" w:line="240" w:lineRule="atLeast"/>
        <w:rPr>
          <w:lang w:val="en-US"/>
        </w:rPr>
      </w:pPr>
      <w:r w:rsidRPr="003D30CD">
        <w:rPr>
          <w:lang w:val="en-US"/>
        </w:rPr>
        <w:t>&lt;/</w:t>
      </w:r>
      <w:proofErr w:type="spellStart"/>
      <w:r w:rsidRPr="003D30CD">
        <w:rPr>
          <w:lang w:val="en-US"/>
        </w:rPr>
        <w:t>s</w:t>
      </w:r>
      <w:proofErr w:type="gramStart"/>
      <w:r w:rsidRPr="003D30CD">
        <w:rPr>
          <w:lang w:val="en-US"/>
        </w:rPr>
        <w:t>:Envelope</w:t>
      </w:r>
      <w:proofErr w:type="spellEnd"/>
      <w:proofErr w:type="gramEnd"/>
      <w:r w:rsidRPr="003D30CD">
        <w:rPr>
          <w:lang w:val="en-US"/>
        </w:rPr>
        <w:t>&gt;</w:t>
      </w:r>
    </w:p>
    <w:p w14:paraId="2E252629" w14:textId="77777777" w:rsidR="00F83169" w:rsidRPr="00DE49A7" w:rsidRDefault="00F83169" w:rsidP="00F83169">
      <w:pPr>
        <w:spacing w:after="0" w:line="240" w:lineRule="atLeast"/>
        <w:rPr>
          <w:lang w:val="en-US"/>
        </w:rPr>
      </w:pPr>
    </w:p>
    <w:p w14:paraId="6235C3BE" w14:textId="644AE80D" w:rsidR="00F83169" w:rsidRPr="003B18AA" w:rsidRDefault="00F83169" w:rsidP="00F83169">
      <w:pPr>
        <w:rPr>
          <w:sz w:val="26"/>
          <w:szCs w:val="26"/>
          <w:lang w:val="en-US"/>
        </w:rPr>
      </w:pP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ПРИМЕР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GET Message Request 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ЗАПРОСа</w:t>
      </w:r>
    </w:p>
    <w:p w14:paraId="43A3297D" w14:textId="77777777" w:rsidR="00F83169" w:rsidRPr="00717B03" w:rsidRDefault="00F83169" w:rsidP="00F83169">
      <w:pPr>
        <w:spacing w:after="0" w:line="240" w:lineRule="atLeast"/>
        <w:rPr>
          <w:lang w:val="en-US"/>
        </w:rPr>
      </w:pPr>
    </w:p>
    <w:p w14:paraId="657B759A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>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:Envelope</w:t>
      </w:r>
      <w:proofErr w:type="spellEnd"/>
      <w:proofErr w:type="gramEnd"/>
      <w:r w:rsidRPr="002A2752">
        <w:rPr>
          <w:lang w:val="en-US"/>
        </w:rPr>
        <w:t xml:space="preserve"> </w:t>
      </w:r>
      <w:proofErr w:type="spellStart"/>
      <w:r w:rsidRPr="002A2752">
        <w:rPr>
          <w:lang w:val="en-US"/>
        </w:rPr>
        <w:t>xmlns:s</w:t>
      </w:r>
      <w:proofErr w:type="spellEnd"/>
      <w:r w:rsidRPr="002A2752">
        <w:rPr>
          <w:lang w:val="en-US"/>
        </w:rPr>
        <w:t>="http://www.w3.org/2003/05/soap-envelope"&gt;</w:t>
      </w:r>
    </w:p>
    <w:p w14:paraId="4C5B82F1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:Header</w:t>
      </w:r>
      <w:proofErr w:type="spellEnd"/>
      <w:proofErr w:type="gramEnd"/>
      <w:r w:rsidRPr="002A2752">
        <w:rPr>
          <w:lang w:val="en-US"/>
        </w:rPr>
        <w:t xml:space="preserve"> /&gt;</w:t>
      </w:r>
    </w:p>
    <w:p w14:paraId="6DBB23E6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proofErr w:type="gramStart"/>
      <w:r w:rsidRPr="002A2752">
        <w:rPr>
          <w:lang w:val="en-US"/>
        </w:rPr>
        <w:t>s:</w:t>
      </w:r>
      <w:proofErr w:type="gramEnd"/>
      <w:r w:rsidRPr="002A2752">
        <w:rPr>
          <w:lang w:val="en-US"/>
        </w:rPr>
        <w:t>Body</w:t>
      </w:r>
      <w:proofErr w:type="spellEnd"/>
      <w:r w:rsidRPr="002A2752">
        <w:rPr>
          <w:lang w:val="en-US"/>
        </w:rPr>
        <w:t>&gt;</w:t>
      </w:r>
    </w:p>
    <w:p w14:paraId="3F5D3247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</w:t>
      </w:r>
      <w:proofErr w:type="spellStart"/>
      <w:r w:rsidRPr="002A2752">
        <w:rPr>
          <w:lang w:val="en-US"/>
        </w:rPr>
        <w:t>GetMessageRequest</w:t>
      </w:r>
      <w:proofErr w:type="spellEnd"/>
      <w:r w:rsidRPr="002A2752">
        <w:rPr>
          <w:lang w:val="en-US"/>
        </w:rPr>
        <w:t xml:space="preserve"> xmlns="urn://x-artefacts-gnivc-ru/inplat/servin/OpenApiAsyncMessageConsumerService/types/1.0"&gt;</w:t>
      </w:r>
    </w:p>
    <w:p w14:paraId="755EB438" w14:textId="23C2C35B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</w:t>
      </w:r>
      <w:proofErr w:type="spellStart"/>
      <w:r w:rsidRPr="002A2752">
        <w:rPr>
          <w:lang w:val="en-US"/>
        </w:rPr>
        <w:t>MessageId</w:t>
      </w:r>
      <w:proofErr w:type="spellEnd"/>
      <w:r w:rsidRPr="002A2752">
        <w:rPr>
          <w:lang w:val="en-US"/>
        </w:rPr>
        <w:t>&gt;f99f99bc-a9f8-46f9-9d51-54450a95f</w:t>
      </w:r>
      <w:r w:rsidR="003C3629">
        <w:rPr>
          <w:lang w:val="en-US"/>
        </w:rPr>
        <w:t>2</w:t>
      </w:r>
      <w:r w:rsidRPr="002A2752">
        <w:rPr>
          <w:lang w:val="en-US"/>
        </w:rPr>
        <w:t>8c&lt;/</w:t>
      </w:r>
      <w:proofErr w:type="spellStart"/>
      <w:r w:rsidRPr="002A2752">
        <w:rPr>
          <w:lang w:val="en-US"/>
        </w:rPr>
        <w:t>MessageId</w:t>
      </w:r>
      <w:proofErr w:type="spellEnd"/>
      <w:r w:rsidRPr="002A2752">
        <w:rPr>
          <w:lang w:val="en-US"/>
        </w:rPr>
        <w:t>&gt;</w:t>
      </w:r>
    </w:p>
    <w:p w14:paraId="4D34ADCC" w14:textId="77777777" w:rsidR="00F83169" w:rsidRPr="00DE49A7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</w:t>
      </w:r>
      <w:r w:rsidRPr="00DE49A7">
        <w:rPr>
          <w:lang w:val="en-US"/>
        </w:rPr>
        <w:t>&lt;/</w:t>
      </w:r>
      <w:proofErr w:type="spellStart"/>
      <w:r w:rsidRPr="00DE49A7">
        <w:rPr>
          <w:lang w:val="en-US"/>
        </w:rPr>
        <w:t>GetMessageRequest</w:t>
      </w:r>
      <w:proofErr w:type="spellEnd"/>
      <w:r w:rsidRPr="00DE49A7">
        <w:rPr>
          <w:lang w:val="en-US"/>
        </w:rPr>
        <w:t>&gt;</w:t>
      </w:r>
    </w:p>
    <w:p w14:paraId="78FC42D9" w14:textId="77777777" w:rsidR="00F83169" w:rsidRPr="00DE49A7" w:rsidRDefault="00F83169" w:rsidP="00F83169">
      <w:pPr>
        <w:spacing w:after="0" w:line="240" w:lineRule="atLeast"/>
        <w:rPr>
          <w:lang w:val="en-US"/>
        </w:rPr>
      </w:pPr>
      <w:r w:rsidRPr="00DE49A7">
        <w:rPr>
          <w:lang w:val="en-US"/>
        </w:rPr>
        <w:t xml:space="preserve">  &lt;/</w:t>
      </w:r>
      <w:proofErr w:type="spellStart"/>
      <w:r w:rsidRPr="00DE49A7">
        <w:rPr>
          <w:lang w:val="en-US"/>
        </w:rPr>
        <w:t>s</w:t>
      </w:r>
      <w:proofErr w:type="gramStart"/>
      <w:r w:rsidRPr="00DE49A7">
        <w:rPr>
          <w:lang w:val="en-US"/>
        </w:rPr>
        <w:t>:Body</w:t>
      </w:r>
      <w:proofErr w:type="spellEnd"/>
      <w:proofErr w:type="gramEnd"/>
      <w:r w:rsidRPr="00DE49A7">
        <w:rPr>
          <w:lang w:val="en-US"/>
        </w:rPr>
        <w:t>&gt;</w:t>
      </w:r>
    </w:p>
    <w:p w14:paraId="009D7393" w14:textId="77777777" w:rsidR="00F83169" w:rsidRPr="00DE49A7" w:rsidRDefault="00F83169" w:rsidP="00F83169">
      <w:pPr>
        <w:spacing w:after="0" w:line="240" w:lineRule="atLeast"/>
        <w:rPr>
          <w:lang w:val="en-US"/>
        </w:rPr>
      </w:pPr>
      <w:r w:rsidRPr="00DE49A7">
        <w:rPr>
          <w:lang w:val="en-US"/>
        </w:rPr>
        <w:t>&lt;/</w:t>
      </w:r>
      <w:proofErr w:type="spellStart"/>
      <w:r w:rsidRPr="00DE49A7">
        <w:rPr>
          <w:lang w:val="en-US"/>
        </w:rPr>
        <w:t>s</w:t>
      </w:r>
      <w:proofErr w:type="gramStart"/>
      <w:r w:rsidRPr="00DE49A7">
        <w:rPr>
          <w:lang w:val="en-US"/>
        </w:rPr>
        <w:t>:Envelope</w:t>
      </w:r>
      <w:proofErr w:type="spellEnd"/>
      <w:proofErr w:type="gramEnd"/>
      <w:r w:rsidRPr="00DE49A7">
        <w:rPr>
          <w:lang w:val="en-US"/>
        </w:rPr>
        <w:t>&gt;</w:t>
      </w:r>
    </w:p>
    <w:p w14:paraId="336781E1" w14:textId="77777777" w:rsidR="00F83169" w:rsidRPr="00DE49A7" w:rsidRDefault="00F83169" w:rsidP="00F83169">
      <w:pPr>
        <w:spacing w:after="0" w:line="240" w:lineRule="atLeast"/>
        <w:rPr>
          <w:lang w:val="en-US"/>
        </w:rPr>
      </w:pPr>
    </w:p>
    <w:p w14:paraId="24EE666A" w14:textId="77777777" w:rsidR="00F83169" w:rsidRPr="003B18AA" w:rsidRDefault="00F83169" w:rsidP="00F83169">
      <w:pPr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</w:pP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ПРИМЕР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  <w:lang w:val="en-US"/>
        </w:rPr>
        <w:t xml:space="preserve"> Get Message Response </w:t>
      </w:r>
      <w:r w:rsidRPr="003B18AA">
        <w:rPr>
          <w:rFonts w:ascii="PdfIntextCondPro-Bold" w:hAnsi="PdfIntextCondPro-Bold"/>
          <w:b/>
          <w:bCs/>
          <w:caps/>
          <w:color w:val="0063AD"/>
          <w:spacing w:val="15"/>
          <w:sz w:val="26"/>
          <w:szCs w:val="26"/>
        </w:rPr>
        <w:t>ОТВЕТА</w:t>
      </w:r>
    </w:p>
    <w:p w14:paraId="68DBAF09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>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:Envelope</w:t>
      </w:r>
      <w:proofErr w:type="spellEnd"/>
      <w:proofErr w:type="gramEnd"/>
      <w:r w:rsidRPr="002A2752">
        <w:rPr>
          <w:lang w:val="en-US"/>
        </w:rPr>
        <w:t xml:space="preserve"> </w:t>
      </w:r>
      <w:proofErr w:type="spellStart"/>
      <w:r w:rsidRPr="002A2752">
        <w:rPr>
          <w:lang w:val="en-US"/>
        </w:rPr>
        <w:t>xmlns:s</w:t>
      </w:r>
      <w:proofErr w:type="spellEnd"/>
      <w:r w:rsidRPr="002A2752">
        <w:rPr>
          <w:lang w:val="en-US"/>
        </w:rPr>
        <w:t>="http://www.w3.org/2003/05/soap-envelope"&gt;</w:t>
      </w:r>
    </w:p>
    <w:p w14:paraId="4ED6C924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:Header</w:t>
      </w:r>
      <w:proofErr w:type="spellEnd"/>
      <w:proofErr w:type="gramEnd"/>
      <w:r w:rsidRPr="002A2752">
        <w:rPr>
          <w:lang w:val="en-US"/>
        </w:rPr>
        <w:t xml:space="preserve"> /&gt;</w:t>
      </w:r>
    </w:p>
    <w:p w14:paraId="20EF5C92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</w:t>
      </w:r>
      <w:proofErr w:type="spellStart"/>
      <w:proofErr w:type="gramStart"/>
      <w:r w:rsidRPr="002A2752">
        <w:rPr>
          <w:lang w:val="en-US"/>
        </w:rPr>
        <w:t>s:</w:t>
      </w:r>
      <w:proofErr w:type="gramEnd"/>
      <w:r w:rsidRPr="002A2752">
        <w:rPr>
          <w:lang w:val="en-US"/>
        </w:rPr>
        <w:t>Body</w:t>
      </w:r>
      <w:proofErr w:type="spellEnd"/>
      <w:r w:rsidRPr="002A2752">
        <w:rPr>
          <w:lang w:val="en-US"/>
        </w:rPr>
        <w:t>&gt;</w:t>
      </w:r>
    </w:p>
    <w:p w14:paraId="19BF157F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</w:t>
      </w:r>
      <w:proofErr w:type="spellStart"/>
      <w:r w:rsidRPr="002A2752">
        <w:rPr>
          <w:lang w:val="en-US"/>
        </w:rPr>
        <w:t>GetMessageResponse</w:t>
      </w:r>
      <w:proofErr w:type="spellEnd"/>
      <w:r w:rsidRPr="002A2752">
        <w:rPr>
          <w:lang w:val="en-US"/>
        </w:rPr>
        <w:t xml:space="preserve"> xmlns="urn://x-artefacts-gnivc-ru/inplat/servin/OpenApiAsyncMessageConsumerService/types/1.0"&gt;</w:t>
      </w:r>
    </w:p>
    <w:p w14:paraId="52A8756A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</w:t>
      </w:r>
      <w:proofErr w:type="spellStart"/>
      <w:r w:rsidRPr="002A2752">
        <w:rPr>
          <w:lang w:val="en-US"/>
        </w:rPr>
        <w:t>ProcessingStatus</w:t>
      </w:r>
      <w:proofErr w:type="spellEnd"/>
      <w:r w:rsidRPr="002A2752">
        <w:rPr>
          <w:lang w:val="en-US"/>
        </w:rPr>
        <w:t>&gt;COMPLETED&lt;/</w:t>
      </w:r>
      <w:proofErr w:type="spellStart"/>
      <w:r w:rsidRPr="002A2752">
        <w:rPr>
          <w:lang w:val="en-US"/>
        </w:rPr>
        <w:t>ProcessingStatus</w:t>
      </w:r>
      <w:proofErr w:type="spellEnd"/>
      <w:r w:rsidRPr="002A2752">
        <w:rPr>
          <w:lang w:val="en-US"/>
        </w:rPr>
        <w:t>&gt;</w:t>
      </w:r>
    </w:p>
    <w:p w14:paraId="23AD39E7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&lt;Message&gt;</w:t>
      </w:r>
    </w:p>
    <w:p w14:paraId="6BEF85B8" w14:textId="77777777" w:rsidR="003C3629" w:rsidRPr="003C3629" w:rsidRDefault="00F83169" w:rsidP="003C362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  </w:t>
      </w:r>
      <w:r w:rsidR="003C3629" w:rsidRPr="003C3629">
        <w:rPr>
          <w:lang w:val="en-US"/>
        </w:rPr>
        <w:t>&lt;</w:t>
      </w:r>
      <w:proofErr w:type="spellStart"/>
      <w:r w:rsidR="003C3629" w:rsidRPr="003C3629">
        <w:rPr>
          <w:lang w:val="en-US"/>
        </w:rPr>
        <w:t>CheckTRCRNPT_List_Response</w:t>
      </w:r>
      <w:proofErr w:type="spellEnd"/>
      <w:r w:rsidR="003C3629" w:rsidRPr="003C3629">
        <w:rPr>
          <w:lang w:val="en-US"/>
        </w:rPr>
        <w:t xml:space="preserve"> </w:t>
      </w:r>
      <w:proofErr w:type="spellStart"/>
      <w:r w:rsidR="003C3629" w:rsidRPr="003C3629">
        <w:rPr>
          <w:lang w:val="en-US"/>
        </w:rPr>
        <w:t>xmlns:xsd</w:t>
      </w:r>
      <w:proofErr w:type="spellEnd"/>
      <w:r w:rsidR="003C3629" w:rsidRPr="003C3629">
        <w:rPr>
          <w:lang w:val="en-US"/>
        </w:rPr>
        <w:t xml:space="preserve">="http://www.w3.org/2001/XMLSchema" </w:t>
      </w:r>
      <w:proofErr w:type="spellStart"/>
      <w:r w:rsidR="003C3629" w:rsidRPr="003C3629">
        <w:rPr>
          <w:lang w:val="en-US"/>
        </w:rPr>
        <w:t>xmlns:xsi</w:t>
      </w:r>
      <w:proofErr w:type="spellEnd"/>
      <w:r w:rsidR="003C3629" w:rsidRPr="003C3629">
        <w:rPr>
          <w:lang w:val="en-US"/>
        </w:rPr>
        <w:t>="http://www.w3.org/2001/XMLSchema-instance" xmlns="urn://x-artefacts-gnivc-ru/ais3/TRC/ServicesTraceability/types/1.0"&gt;</w:t>
      </w:r>
    </w:p>
    <w:p w14:paraId="5EE9D535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&lt;STATUS_CODE&gt;2&lt;/STATUS_CODE&gt;</w:t>
      </w:r>
    </w:p>
    <w:p w14:paraId="4BA54BB6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&lt;RESULT&gt;</w:t>
      </w:r>
    </w:p>
    <w:p w14:paraId="1F566FD1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&lt;RNPT&gt;12345678/123456/7890123/1&lt;/RNPT&gt;</w:t>
      </w:r>
    </w:p>
    <w:p w14:paraId="520C7194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&lt;TRACEABLE&gt;1&lt;/TRACEABLE&gt;</w:t>
      </w:r>
    </w:p>
    <w:p w14:paraId="426E0DA3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&lt;/RESULT&gt;</w:t>
      </w:r>
    </w:p>
    <w:p w14:paraId="130DFC03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&lt;RESULT&gt;</w:t>
      </w:r>
    </w:p>
    <w:p w14:paraId="1A89B1BE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&lt;RNPT&gt;45678901/234567/8901234/01&lt;/RNPT&gt;</w:t>
      </w:r>
    </w:p>
    <w:p w14:paraId="2F7497C6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&lt;CODE_TNVED&gt;8450111900&lt;/CODE_TNVED&gt;</w:t>
      </w:r>
    </w:p>
    <w:p w14:paraId="26EF40ED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  &lt;TRACEABLE&gt;0&lt;/TRACEABLE&gt;</w:t>
      </w:r>
    </w:p>
    <w:p w14:paraId="439A8E34" w14:textId="77777777" w:rsidR="003C3629" w:rsidRPr="003C3629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 xml:space="preserve">  &lt;/RESULT&gt;</w:t>
      </w:r>
    </w:p>
    <w:p w14:paraId="25492C3C" w14:textId="1B4E2D05" w:rsidR="00F83169" w:rsidRPr="002A2752" w:rsidRDefault="003C3629" w:rsidP="003C3629">
      <w:pPr>
        <w:spacing w:after="0" w:line="240" w:lineRule="atLeast"/>
        <w:rPr>
          <w:lang w:val="en-US"/>
        </w:rPr>
      </w:pPr>
      <w:r w:rsidRPr="003C3629">
        <w:rPr>
          <w:lang w:val="en-US"/>
        </w:rPr>
        <w:t>&lt;/</w:t>
      </w:r>
      <w:proofErr w:type="spellStart"/>
      <w:r w:rsidRPr="003C3629">
        <w:rPr>
          <w:lang w:val="en-US"/>
        </w:rPr>
        <w:t>CheckTRCRNPT_List_Response</w:t>
      </w:r>
      <w:proofErr w:type="spellEnd"/>
      <w:r w:rsidRPr="003C3629">
        <w:rPr>
          <w:lang w:val="en-US"/>
        </w:rPr>
        <w:t>&gt;</w:t>
      </w:r>
    </w:p>
    <w:p w14:paraId="0332C148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  &lt;/Message&gt;</w:t>
      </w:r>
    </w:p>
    <w:p w14:paraId="4D2DA592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  &lt;/</w:t>
      </w:r>
      <w:proofErr w:type="spellStart"/>
      <w:r w:rsidRPr="002A2752">
        <w:rPr>
          <w:lang w:val="en-US"/>
        </w:rPr>
        <w:t>GetMessageResponse</w:t>
      </w:r>
      <w:proofErr w:type="spellEnd"/>
      <w:r w:rsidRPr="002A2752">
        <w:rPr>
          <w:lang w:val="en-US"/>
        </w:rPr>
        <w:t>&gt;</w:t>
      </w:r>
    </w:p>
    <w:p w14:paraId="6B35B7A4" w14:textId="77777777" w:rsidR="00F83169" w:rsidRPr="002A2752" w:rsidRDefault="00F83169" w:rsidP="00F83169">
      <w:pPr>
        <w:spacing w:after="0" w:line="240" w:lineRule="atLeast"/>
        <w:rPr>
          <w:lang w:val="en-US"/>
        </w:rPr>
      </w:pPr>
      <w:r w:rsidRPr="002A2752">
        <w:rPr>
          <w:lang w:val="en-US"/>
        </w:rPr>
        <w:t xml:space="preserve">  &lt;/</w:t>
      </w:r>
      <w:proofErr w:type="spellStart"/>
      <w:r w:rsidRPr="002A2752">
        <w:rPr>
          <w:lang w:val="en-US"/>
        </w:rPr>
        <w:t>s</w:t>
      </w:r>
      <w:proofErr w:type="gramStart"/>
      <w:r w:rsidRPr="002A2752">
        <w:rPr>
          <w:lang w:val="en-US"/>
        </w:rPr>
        <w:t>:Body</w:t>
      </w:r>
      <w:proofErr w:type="spellEnd"/>
      <w:proofErr w:type="gramEnd"/>
      <w:r w:rsidRPr="002A2752">
        <w:rPr>
          <w:lang w:val="en-US"/>
        </w:rPr>
        <w:t>&gt;</w:t>
      </w:r>
    </w:p>
    <w:p w14:paraId="001654F7" w14:textId="2F25075A" w:rsidR="00DE49A7" w:rsidRPr="00503729" w:rsidRDefault="00F83169" w:rsidP="009C2193">
      <w:pPr>
        <w:spacing w:after="0" w:line="240" w:lineRule="atLeast"/>
        <w:rPr>
          <w:rFonts w:ascii="Times New Roman" w:hAnsi="Times New Roman" w:cs="Times New Roman"/>
          <w:color w:val="FF0000"/>
          <w:lang w:val="en-US"/>
        </w:rPr>
      </w:pPr>
      <w:r w:rsidRPr="00503729">
        <w:rPr>
          <w:lang w:val="en-US"/>
        </w:rPr>
        <w:t>&lt;/</w:t>
      </w:r>
      <w:proofErr w:type="spellStart"/>
      <w:r w:rsidRPr="00DE49A7">
        <w:rPr>
          <w:lang w:val="en-US"/>
        </w:rPr>
        <w:t>s</w:t>
      </w:r>
      <w:proofErr w:type="gramStart"/>
      <w:r w:rsidRPr="00503729">
        <w:rPr>
          <w:lang w:val="en-US"/>
        </w:rPr>
        <w:t>:</w:t>
      </w:r>
      <w:r w:rsidRPr="00DE49A7">
        <w:rPr>
          <w:lang w:val="en-US"/>
        </w:rPr>
        <w:t>Envelope</w:t>
      </w:r>
      <w:proofErr w:type="spellEnd"/>
      <w:proofErr w:type="gramEnd"/>
      <w:r w:rsidRPr="00503729">
        <w:rPr>
          <w:lang w:val="en-US"/>
        </w:rPr>
        <w:t>&gt;</w:t>
      </w:r>
    </w:p>
    <w:sectPr w:rsidR="00DE49A7" w:rsidRPr="00503729" w:rsidSect="00202726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D26F" w14:textId="77777777" w:rsidR="00FB77BE" w:rsidRDefault="00FB77BE" w:rsidP="005466F0">
      <w:pPr>
        <w:spacing w:after="0" w:line="240" w:lineRule="auto"/>
      </w:pPr>
      <w:r>
        <w:separator/>
      </w:r>
    </w:p>
  </w:endnote>
  <w:endnote w:type="continuationSeparator" w:id="0">
    <w:p w14:paraId="619A397C" w14:textId="77777777" w:rsidR="00FB77BE" w:rsidRDefault="00FB77BE" w:rsidP="0054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475061"/>
      <w:docPartObj>
        <w:docPartGallery w:val="Page Numbers (Bottom of Page)"/>
        <w:docPartUnique/>
      </w:docPartObj>
    </w:sdtPr>
    <w:sdtEndPr/>
    <w:sdtContent>
      <w:p w14:paraId="2A2C0529" w14:textId="484EDCB8" w:rsidR="006555EC" w:rsidRDefault="006555E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32">
          <w:rPr>
            <w:noProof/>
          </w:rPr>
          <w:t>7</w:t>
        </w:r>
        <w:r>
          <w:fldChar w:fldCharType="end"/>
        </w:r>
      </w:p>
    </w:sdtContent>
  </w:sdt>
  <w:p w14:paraId="75CEBB5A" w14:textId="77777777" w:rsidR="006555EC" w:rsidRDefault="006555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C10BC" w14:textId="77777777" w:rsidR="00FB77BE" w:rsidRDefault="00FB77BE" w:rsidP="005466F0">
      <w:pPr>
        <w:spacing w:after="0" w:line="240" w:lineRule="auto"/>
      </w:pPr>
      <w:r>
        <w:separator/>
      </w:r>
    </w:p>
  </w:footnote>
  <w:footnote w:type="continuationSeparator" w:id="0">
    <w:p w14:paraId="518F6CE8" w14:textId="77777777" w:rsidR="00FB77BE" w:rsidRDefault="00FB77BE" w:rsidP="0054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D96"/>
    <w:multiLevelType w:val="multilevel"/>
    <w:tmpl w:val="220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90CC1"/>
    <w:multiLevelType w:val="hybridMultilevel"/>
    <w:tmpl w:val="7804D580"/>
    <w:lvl w:ilvl="0" w:tplc="5DE0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55794"/>
    <w:multiLevelType w:val="hybridMultilevel"/>
    <w:tmpl w:val="2EFE4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C76FF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2111BA"/>
    <w:multiLevelType w:val="multilevel"/>
    <w:tmpl w:val="7A324FB2"/>
    <w:styleLink w:val="List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5">
    <w:nsid w:val="1DB273F3"/>
    <w:multiLevelType w:val="hybridMultilevel"/>
    <w:tmpl w:val="13644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D64A5"/>
    <w:multiLevelType w:val="hybridMultilevel"/>
    <w:tmpl w:val="B9A463E4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26C22C41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C081D"/>
    <w:multiLevelType w:val="hybridMultilevel"/>
    <w:tmpl w:val="9218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853B6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18BE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6709B"/>
    <w:multiLevelType w:val="hybridMultilevel"/>
    <w:tmpl w:val="82B6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548C0"/>
    <w:multiLevelType w:val="hybridMultilevel"/>
    <w:tmpl w:val="86C6F16E"/>
    <w:lvl w:ilvl="0" w:tplc="C17E86D4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D179C"/>
    <w:multiLevelType w:val="multilevel"/>
    <w:tmpl w:val="C0F056BC"/>
    <w:styleLink w:val="List1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ru-RU"/>
      </w:rPr>
    </w:lvl>
  </w:abstractNum>
  <w:abstractNum w:abstractNumId="14">
    <w:nsid w:val="34F26745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54654"/>
    <w:multiLevelType w:val="hybridMultilevel"/>
    <w:tmpl w:val="CC7C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303E"/>
    <w:multiLevelType w:val="hybridMultilevel"/>
    <w:tmpl w:val="27D2E762"/>
    <w:lvl w:ilvl="0" w:tplc="3A3C6AD0">
      <w:start w:val="1"/>
      <w:numFmt w:val="decimal"/>
      <w:pStyle w:val="a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5351E7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52E78"/>
    <w:multiLevelType w:val="multilevel"/>
    <w:tmpl w:val="2A66073C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pStyle w:val="4Times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9">
    <w:nsid w:val="48CF6D4E"/>
    <w:multiLevelType w:val="hybridMultilevel"/>
    <w:tmpl w:val="24923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D5963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91BFB"/>
    <w:multiLevelType w:val="hybridMultilevel"/>
    <w:tmpl w:val="33B6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07F16"/>
    <w:multiLevelType w:val="multilevel"/>
    <w:tmpl w:val="F8B49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3B50A4A"/>
    <w:multiLevelType w:val="multilevel"/>
    <w:tmpl w:val="CA6652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pStyle w:val="a0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4">
    <w:nsid w:val="58E51852"/>
    <w:multiLevelType w:val="multilevel"/>
    <w:tmpl w:val="8B18B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706FE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33C15"/>
    <w:multiLevelType w:val="hybridMultilevel"/>
    <w:tmpl w:val="7804D580"/>
    <w:lvl w:ilvl="0" w:tplc="5DE0B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24FCC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32602"/>
    <w:multiLevelType w:val="multilevel"/>
    <w:tmpl w:val="92B6F7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124544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21291"/>
    <w:multiLevelType w:val="hybridMultilevel"/>
    <w:tmpl w:val="31EC8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A20F6"/>
    <w:multiLevelType w:val="hybridMultilevel"/>
    <w:tmpl w:val="70D2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D5924"/>
    <w:multiLevelType w:val="hybridMultilevel"/>
    <w:tmpl w:val="D6340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53CA0"/>
    <w:multiLevelType w:val="hybridMultilevel"/>
    <w:tmpl w:val="7C401D3A"/>
    <w:lvl w:ilvl="0" w:tplc="8312C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8"/>
  </w:num>
  <w:num w:numId="5">
    <w:abstractNumId w:val="15"/>
  </w:num>
  <w:num w:numId="6">
    <w:abstractNumId w:val="3"/>
  </w:num>
  <w:num w:numId="7">
    <w:abstractNumId w:val="6"/>
  </w:num>
  <w:num w:numId="8">
    <w:abstractNumId w:val="31"/>
  </w:num>
  <w:num w:numId="9">
    <w:abstractNumId w:val="11"/>
  </w:num>
  <w:num w:numId="10">
    <w:abstractNumId w:val="19"/>
  </w:num>
  <w:num w:numId="11">
    <w:abstractNumId w:val="16"/>
  </w:num>
  <w:num w:numId="12">
    <w:abstractNumId w:val="18"/>
  </w:num>
  <w:num w:numId="13">
    <w:abstractNumId w:val="23"/>
  </w:num>
  <w:num w:numId="14">
    <w:abstractNumId w:val="13"/>
  </w:num>
  <w:num w:numId="15">
    <w:abstractNumId w:val="4"/>
  </w:num>
  <w:num w:numId="16">
    <w:abstractNumId w:val="20"/>
  </w:num>
  <w:num w:numId="17">
    <w:abstractNumId w:val="29"/>
  </w:num>
  <w:num w:numId="18">
    <w:abstractNumId w:val="25"/>
  </w:num>
  <w:num w:numId="19">
    <w:abstractNumId w:val="10"/>
  </w:num>
  <w:num w:numId="20">
    <w:abstractNumId w:val="21"/>
  </w:num>
  <w:num w:numId="21">
    <w:abstractNumId w:val="30"/>
  </w:num>
  <w:num w:numId="22">
    <w:abstractNumId w:val="17"/>
  </w:num>
  <w:num w:numId="23">
    <w:abstractNumId w:val="12"/>
  </w:num>
  <w:num w:numId="24">
    <w:abstractNumId w:val="27"/>
  </w:num>
  <w:num w:numId="25">
    <w:abstractNumId w:val="7"/>
  </w:num>
  <w:num w:numId="26">
    <w:abstractNumId w:val="9"/>
  </w:num>
  <w:num w:numId="27">
    <w:abstractNumId w:val="14"/>
  </w:num>
  <w:num w:numId="28">
    <w:abstractNumId w:val="22"/>
  </w:num>
  <w:num w:numId="29">
    <w:abstractNumId w:val="0"/>
  </w:num>
  <w:num w:numId="30">
    <w:abstractNumId w:val="3"/>
  </w:num>
  <w:num w:numId="31">
    <w:abstractNumId w:val="3"/>
  </w:num>
  <w:num w:numId="32">
    <w:abstractNumId w:val="24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28"/>
  </w:num>
  <w:num w:numId="39">
    <w:abstractNumId w:val="5"/>
  </w:num>
  <w:num w:numId="40">
    <w:abstractNumId w:val="2"/>
  </w:num>
  <w:num w:numId="41">
    <w:abstractNumId w:val="3"/>
  </w:num>
  <w:num w:numId="42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86"/>
    <w:rsid w:val="00002A17"/>
    <w:rsid w:val="00007B9B"/>
    <w:rsid w:val="00024E4B"/>
    <w:rsid w:val="00044E86"/>
    <w:rsid w:val="000508DF"/>
    <w:rsid w:val="00052B86"/>
    <w:rsid w:val="0005748C"/>
    <w:rsid w:val="000579ED"/>
    <w:rsid w:val="00062D64"/>
    <w:rsid w:val="00063BC3"/>
    <w:rsid w:val="00085628"/>
    <w:rsid w:val="0008603F"/>
    <w:rsid w:val="00086586"/>
    <w:rsid w:val="00086B8A"/>
    <w:rsid w:val="00091F00"/>
    <w:rsid w:val="00096616"/>
    <w:rsid w:val="000A3DF7"/>
    <w:rsid w:val="000A68A6"/>
    <w:rsid w:val="000A6A0D"/>
    <w:rsid w:val="000B256B"/>
    <w:rsid w:val="000B6174"/>
    <w:rsid w:val="000C5F6E"/>
    <w:rsid w:val="000D241B"/>
    <w:rsid w:val="000D3D68"/>
    <w:rsid w:val="000D45D9"/>
    <w:rsid w:val="000D558D"/>
    <w:rsid w:val="000D5A0A"/>
    <w:rsid w:val="000D5EEC"/>
    <w:rsid w:val="000E463E"/>
    <w:rsid w:val="000E684A"/>
    <w:rsid w:val="000F0242"/>
    <w:rsid w:val="000F120C"/>
    <w:rsid w:val="000F4DD9"/>
    <w:rsid w:val="000F54CC"/>
    <w:rsid w:val="0010740A"/>
    <w:rsid w:val="001075A6"/>
    <w:rsid w:val="00115075"/>
    <w:rsid w:val="00115C1F"/>
    <w:rsid w:val="00122508"/>
    <w:rsid w:val="00133ACF"/>
    <w:rsid w:val="00141E80"/>
    <w:rsid w:val="001438D5"/>
    <w:rsid w:val="0014538B"/>
    <w:rsid w:val="0015205B"/>
    <w:rsid w:val="001554A2"/>
    <w:rsid w:val="00165199"/>
    <w:rsid w:val="001742C6"/>
    <w:rsid w:val="00175215"/>
    <w:rsid w:val="00181E83"/>
    <w:rsid w:val="00182EA5"/>
    <w:rsid w:val="00183310"/>
    <w:rsid w:val="00184048"/>
    <w:rsid w:val="0018737C"/>
    <w:rsid w:val="00196169"/>
    <w:rsid w:val="001A1494"/>
    <w:rsid w:val="001A29C5"/>
    <w:rsid w:val="001A460B"/>
    <w:rsid w:val="001A4F4C"/>
    <w:rsid w:val="001A5ACD"/>
    <w:rsid w:val="001A5FDE"/>
    <w:rsid w:val="001B78F1"/>
    <w:rsid w:val="001C342D"/>
    <w:rsid w:val="001D5688"/>
    <w:rsid w:val="001E0302"/>
    <w:rsid w:val="001E3C7D"/>
    <w:rsid w:val="00202726"/>
    <w:rsid w:val="00202D13"/>
    <w:rsid w:val="00204397"/>
    <w:rsid w:val="00205E68"/>
    <w:rsid w:val="0021316B"/>
    <w:rsid w:val="0022092F"/>
    <w:rsid w:val="002228A7"/>
    <w:rsid w:val="00224CF2"/>
    <w:rsid w:val="00235922"/>
    <w:rsid w:val="00242393"/>
    <w:rsid w:val="00243BF2"/>
    <w:rsid w:val="0025548B"/>
    <w:rsid w:val="002565ED"/>
    <w:rsid w:val="002629EB"/>
    <w:rsid w:val="00262E23"/>
    <w:rsid w:val="00263186"/>
    <w:rsid w:val="0026430B"/>
    <w:rsid w:val="002730D4"/>
    <w:rsid w:val="00274E7D"/>
    <w:rsid w:val="002825A6"/>
    <w:rsid w:val="002837EC"/>
    <w:rsid w:val="00292560"/>
    <w:rsid w:val="00293946"/>
    <w:rsid w:val="00294867"/>
    <w:rsid w:val="002A02B1"/>
    <w:rsid w:val="002A0361"/>
    <w:rsid w:val="002A0E2E"/>
    <w:rsid w:val="002A2644"/>
    <w:rsid w:val="002A2752"/>
    <w:rsid w:val="002A4066"/>
    <w:rsid w:val="002A4B31"/>
    <w:rsid w:val="002A678D"/>
    <w:rsid w:val="002B03B2"/>
    <w:rsid w:val="002B08D2"/>
    <w:rsid w:val="002B5386"/>
    <w:rsid w:val="002C15E2"/>
    <w:rsid w:val="002C295B"/>
    <w:rsid w:val="002C2D80"/>
    <w:rsid w:val="002C41F9"/>
    <w:rsid w:val="002D028D"/>
    <w:rsid w:val="002D0E88"/>
    <w:rsid w:val="002D2E0C"/>
    <w:rsid w:val="002D3676"/>
    <w:rsid w:val="002D395C"/>
    <w:rsid w:val="002D4148"/>
    <w:rsid w:val="002D73A4"/>
    <w:rsid w:val="002E46B1"/>
    <w:rsid w:val="002F47D5"/>
    <w:rsid w:val="002F5B01"/>
    <w:rsid w:val="00314FAF"/>
    <w:rsid w:val="003210E5"/>
    <w:rsid w:val="00330AD2"/>
    <w:rsid w:val="003331FF"/>
    <w:rsid w:val="00334220"/>
    <w:rsid w:val="0034070D"/>
    <w:rsid w:val="003441A7"/>
    <w:rsid w:val="0034514B"/>
    <w:rsid w:val="003526F5"/>
    <w:rsid w:val="003537BF"/>
    <w:rsid w:val="003544F3"/>
    <w:rsid w:val="003743D8"/>
    <w:rsid w:val="003750B8"/>
    <w:rsid w:val="00387E5E"/>
    <w:rsid w:val="003903BE"/>
    <w:rsid w:val="00395D03"/>
    <w:rsid w:val="003A0891"/>
    <w:rsid w:val="003A4157"/>
    <w:rsid w:val="003A5E5E"/>
    <w:rsid w:val="003B18AA"/>
    <w:rsid w:val="003B2901"/>
    <w:rsid w:val="003B7F9A"/>
    <w:rsid w:val="003C056C"/>
    <w:rsid w:val="003C264A"/>
    <w:rsid w:val="003C3629"/>
    <w:rsid w:val="003C69C6"/>
    <w:rsid w:val="003C6B54"/>
    <w:rsid w:val="003D30CD"/>
    <w:rsid w:val="003F38B0"/>
    <w:rsid w:val="003F5BD4"/>
    <w:rsid w:val="004046B9"/>
    <w:rsid w:val="00407B7C"/>
    <w:rsid w:val="00423097"/>
    <w:rsid w:val="004241CB"/>
    <w:rsid w:val="004304B0"/>
    <w:rsid w:val="004447C2"/>
    <w:rsid w:val="0044586D"/>
    <w:rsid w:val="00450839"/>
    <w:rsid w:val="00460C26"/>
    <w:rsid w:val="00466552"/>
    <w:rsid w:val="00470856"/>
    <w:rsid w:val="00474F22"/>
    <w:rsid w:val="00481847"/>
    <w:rsid w:val="00491FFB"/>
    <w:rsid w:val="00492A21"/>
    <w:rsid w:val="004C1A8A"/>
    <w:rsid w:val="004C69A8"/>
    <w:rsid w:val="004D46E4"/>
    <w:rsid w:val="004E5234"/>
    <w:rsid w:val="004E7EC0"/>
    <w:rsid w:val="004F18D8"/>
    <w:rsid w:val="00503729"/>
    <w:rsid w:val="00503742"/>
    <w:rsid w:val="00506049"/>
    <w:rsid w:val="005078A7"/>
    <w:rsid w:val="00510B9C"/>
    <w:rsid w:val="00521529"/>
    <w:rsid w:val="00524D67"/>
    <w:rsid w:val="005317FF"/>
    <w:rsid w:val="005466F0"/>
    <w:rsid w:val="00552528"/>
    <w:rsid w:val="0055740A"/>
    <w:rsid w:val="0055770D"/>
    <w:rsid w:val="00560C48"/>
    <w:rsid w:val="00562FEE"/>
    <w:rsid w:val="00570E5D"/>
    <w:rsid w:val="00574DBC"/>
    <w:rsid w:val="0057713D"/>
    <w:rsid w:val="00581A3B"/>
    <w:rsid w:val="00583724"/>
    <w:rsid w:val="00593E6F"/>
    <w:rsid w:val="005A28B0"/>
    <w:rsid w:val="005B4C50"/>
    <w:rsid w:val="005C3DDF"/>
    <w:rsid w:val="005D5ADF"/>
    <w:rsid w:val="005D7445"/>
    <w:rsid w:val="005E0A8B"/>
    <w:rsid w:val="005E36E1"/>
    <w:rsid w:val="005E50B6"/>
    <w:rsid w:val="005E64F6"/>
    <w:rsid w:val="005E702C"/>
    <w:rsid w:val="005E7705"/>
    <w:rsid w:val="005E7762"/>
    <w:rsid w:val="005F2E08"/>
    <w:rsid w:val="005F4DB9"/>
    <w:rsid w:val="0062097D"/>
    <w:rsid w:val="006230C6"/>
    <w:rsid w:val="00630731"/>
    <w:rsid w:val="006355E3"/>
    <w:rsid w:val="00654198"/>
    <w:rsid w:val="00654CDD"/>
    <w:rsid w:val="006555EC"/>
    <w:rsid w:val="00667E52"/>
    <w:rsid w:val="006720E3"/>
    <w:rsid w:val="00675216"/>
    <w:rsid w:val="0067681E"/>
    <w:rsid w:val="006812CD"/>
    <w:rsid w:val="006850D8"/>
    <w:rsid w:val="00686E3D"/>
    <w:rsid w:val="006A4CE9"/>
    <w:rsid w:val="006A7F4E"/>
    <w:rsid w:val="006B0844"/>
    <w:rsid w:val="006C1DAA"/>
    <w:rsid w:val="006C2A96"/>
    <w:rsid w:val="006C5479"/>
    <w:rsid w:val="006C61AA"/>
    <w:rsid w:val="006E2E37"/>
    <w:rsid w:val="006E66EE"/>
    <w:rsid w:val="006F0645"/>
    <w:rsid w:val="006F55AA"/>
    <w:rsid w:val="006F76E3"/>
    <w:rsid w:val="006F7B28"/>
    <w:rsid w:val="00712A80"/>
    <w:rsid w:val="00717B03"/>
    <w:rsid w:val="00723104"/>
    <w:rsid w:val="007241B7"/>
    <w:rsid w:val="00725535"/>
    <w:rsid w:val="00734DD4"/>
    <w:rsid w:val="007368E9"/>
    <w:rsid w:val="00753AA8"/>
    <w:rsid w:val="00754E3C"/>
    <w:rsid w:val="00757BEC"/>
    <w:rsid w:val="00757FC5"/>
    <w:rsid w:val="00765E36"/>
    <w:rsid w:val="00765E7B"/>
    <w:rsid w:val="0076747A"/>
    <w:rsid w:val="007704A7"/>
    <w:rsid w:val="00774CC9"/>
    <w:rsid w:val="007756E4"/>
    <w:rsid w:val="00777067"/>
    <w:rsid w:val="00780E56"/>
    <w:rsid w:val="00786722"/>
    <w:rsid w:val="00790026"/>
    <w:rsid w:val="00794420"/>
    <w:rsid w:val="007A06AA"/>
    <w:rsid w:val="007A3723"/>
    <w:rsid w:val="007A3743"/>
    <w:rsid w:val="007B255E"/>
    <w:rsid w:val="007B5547"/>
    <w:rsid w:val="007C1ACF"/>
    <w:rsid w:val="007C55F3"/>
    <w:rsid w:val="007D409B"/>
    <w:rsid w:val="007E28B4"/>
    <w:rsid w:val="007E3095"/>
    <w:rsid w:val="008004C2"/>
    <w:rsid w:val="00801ECA"/>
    <w:rsid w:val="00806E0D"/>
    <w:rsid w:val="00814232"/>
    <w:rsid w:val="008143B6"/>
    <w:rsid w:val="00822689"/>
    <w:rsid w:val="00824B59"/>
    <w:rsid w:val="008370B8"/>
    <w:rsid w:val="008371E4"/>
    <w:rsid w:val="00841A82"/>
    <w:rsid w:val="008469D7"/>
    <w:rsid w:val="00853E10"/>
    <w:rsid w:val="008638A1"/>
    <w:rsid w:val="00866EFD"/>
    <w:rsid w:val="008738CC"/>
    <w:rsid w:val="00881A01"/>
    <w:rsid w:val="008835AF"/>
    <w:rsid w:val="00883877"/>
    <w:rsid w:val="00892D7D"/>
    <w:rsid w:val="0089324D"/>
    <w:rsid w:val="008A342E"/>
    <w:rsid w:val="008A6384"/>
    <w:rsid w:val="008B2A00"/>
    <w:rsid w:val="008B4C64"/>
    <w:rsid w:val="008C17CA"/>
    <w:rsid w:val="008C2C47"/>
    <w:rsid w:val="008C57B2"/>
    <w:rsid w:val="008C7FA3"/>
    <w:rsid w:val="008D1B1F"/>
    <w:rsid w:val="008D20AE"/>
    <w:rsid w:val="008D5C4C"/>
    <w:rsid w:val="008E4013"/>
    <w:rsid w:val="008E60B6"/>
    <w:rsid w:val="008E66FC"/>
    <w:rsid w:val="008E6749"/>
    <w:rsid w:val="008E7FC1"/>
    <w:rsid w:val="008F638F"/>
    <w:rsid w:val="008F6AAF"/>
    <w:rsid w:val="00912364"/>
    <w:rsid w:val="00915814"/>
    <w:rsid w:val="00916EB0"/>
    <w:rsid w:val="0092130B"/>
    <w:rsid w:val="00923988"/>
    <w:rsid w:val="00943D77"/>
    <w:rsid w:val="00944B88"/>
    <w:rsid w:val="00944E1F"/>
    <w:rsid w:val="00953AD3"/>
    <w:rsid w:val="00973FC7"/>
    <w:rsid w:val="00975748"/>
    <w:rsid w:val="009849E9"/>
    <w:rsid w:val="009978E0"/>
    <w:rsid w:val="009A4891"/>
    <w:rsid w:val="009A7EAA"/>
    <w:rsid w:val="009B04F5"/>
    <w:rsid w:val="009B095C"/>
    <w:rsid w:val="009B1B97"/>
    <w:rsid w:val="009B4588"/>
    <w:rsid w:val="009B4DE8"/>
    <w:rsid w:val="009B52F0"/>
    <w:rsid w:val="009C2193"/>
    <w:rsid w:val="009C229A"/>
    <w:rsid w:val="009C2DF7"/>
    <w:rsid w:val="009C4AFA"/>
    <w:rsid w:val="009D0734"/>
    <w:rsid w:val="009D07AE"/>
    <w:rsid w:val="009D3986"/>
    <w:rsid w:val="009D5E3E"/>
    <w:rsid w:val="009E5908"/>
    <w:rsid w:val="009E728E"/>
    <w:rsid w:val="009F03D2"/>
    <w:rsid w:val="009F0469"/>
    <w:rsid w:val="009F2156"/>
    <w:rsid w:val="009F611C"/>
    <w:rsid w:val="00A0236F"/>
    <w:rsid w:val="00A032F7"/>
    <w:rsid w:val="00A04F17"/>
    <w:rsid w:val="00A10CBC"/>
    <w:rsid w:val="00A17F63"/>
    <w:rsid w:val="00A26CC9"/>
    <w:rsid w:val="00A26F79"/>
    <w:rsid w:val="00A27C98"/>
    <w:rsid w:val="00A35B8C"/>
    <w:rsid w:val="00A40A44"/>
    <w:rsid w:val="00A4198B"/>
    <w:rsid w:val="00A41C00"/>
    <w:rsid w:val="00A4266C"/>
    <w:rsid w:val="00A50676"/>
    <w:rsid w:val="00A66D04"/>
    <w:rsid w:val="00A66F34"/>
    <w:rsid w:val="00A8221B"/>
    <w:rsid w:val="00A9186A"/>
    <w:rsid w:val="00A931D5"/>
    <w:rsid w:val="00AA25EA"/>
    <w:rsid w:val="00AB7C05"/>
    <w:rsid w:val="00AC23C0"/>
    <w:rsid w:val="00AC4167"/>
    <w:rsid w:val="00AC6F10"/>
    <w:rsid w:val="00AD16E8"/>
    <w:rsid w:val="00AF1370"/>
    <w:rsid w:val="00B01380"/>
    <w:rsid w:val="00B02EFA"/>
    <w:rsid w:val="00B067A0"/>
    <w:rsid w:val="00B0792F"/>
    <w:rsid w:val="00B1074F"/>
    <w:rsid w:val="00B11FC8"/>
    <w:rsid w:val="00B21480"/>
    <w:rsid w:val="00B24FC6"/>
    <w:rsid w:val="00B24FD8"/>
    <w:rsid w:val="00B268FD"/>
    <w:rsid w:val="00B2699E"/>
    <w:rsid w:val="00B33566"/>
    <w:rsid w:val="00B33BF1"/>
    <w:rsid w:val="00B36401"/>
    <w:rsid w:val="00B36EC0"/>
    <w:rsid w:val="00B46D91"/>
    <w:rsid w:val="00B535AE"/>
    <w:rsid w:val="00B6301B"/>
    <w:rsid w:val="00B63B97"/>
    <w:rsid w:val="00B65F60"/>
    <w:rsid w:val="00B7489D"/>
    <w:rsid w:val="00B755CB"/>
    <w:rsid w:val="00B853D4"/>
    <w:rsid w:val="00B86D5A"/>
    <w:rsid w:val="00BB67FB"/>
    <w:rsid w:val="00BB75A4"/>
    <w:rsid w:val="00BC37A3"/>
    <w:rsid w:val="00BD1D64"/>
    <w:rsid w:val="00BD6B12"/>
    <w:rsid w:val="00BE1532"/>
    <w:rsid w:val="00BE21F3"/>
    <w:rsid w:val="00BE6750"/>
    <w:rsid w:val="00BF33BB"/>
    <w:rsid w:val="00C012CC"/>
    <w:rsid w:val="00C03956"/>
    <w:rsid w:val="00C107A9"/>
    <w:rsid w:val="00C1665D"/>
    <w:rsid w:val="00C1768D"/>
    <w:rsid w:val="00C179A2"/>
    <w:rsid w:val="00C21CCA"/>
    <w:rsid w:val="00C434D8"/>
    <w:rsid w:val="00C4586C"/>
    <w:rsid w:val="00C461F4"/>
    <w:rsid w:val="00C4688A"/>
    <w:rsid w:val="00C46CE4"/>
    <w:rsid w:val="00C5438E"/>
    <w:rsid w:val="00C54D53"/>
    <w:rsid w:val="00C60033"/>
    <w:rsid w:val="00C60BBA"/>
    <w:rsid w:val="00C614CE"/>
    <w:rsid w:val="00C66269"/>
    <w:rsid w:val="00C729F9"/>
    <w:rsid w:val="00C759C0"/>
    <w:rsid w:val="00C80350"/>
    <w:rsid w:val="00C80DFC"/>
    <w:rsid w:val="00C814E5"/>
    <w:rsid w:val="00C85FA4"/>
    <w:rsid w:val="00C919E1"/>
    <w:rsid w:val="00C96386"/>
    <w:rsid w:val="00CA1573"/>
    <w:rsid w:val="00CA24D6"/>
    <w:rsid w:val="00CA27DE"/>
    <w:rsid w:val="00CB0ECA"/>
    <w:rsid w:val="00CB2CD8"/>
    <w:rsid w:val="00CC159D"/>
    <w:rsid w:val="00CC350D"/>
    <w:rsid w:val="00CC4251"/>
    <w:rsid w:val="00CD2A1F"/>
    <w:rsid w:val="00CD34F8"/>
    <w:rsid w:val="00CD38F1"/>
    <w:rsid w:val="00CF742C"/>
    <w:rsid w:val="00D017E6"/>
    <w:rsid w:val="00D04A3F"/>
    <w:rsid w:val="00D10F25"/>
    <w:rsid w:val="00D15B7D"/>
    <w:rsid w:val="00D2343E"/>
    <w:rsid w:val="00D2659A"/>
    <w:rsid w:val="00D414A7"/>
    <w:rsid w:val="00D41B0E"/>
    <w:rsid w:val="00D453EA"/>
    <w:rsid w:val="00D46B70"/>
    <w:rsid w:val="00D5094C"/>
    <w:rsid w:val="00D55864"/>
    <w:rsid w:val="00D55AC6"/>
    <w:rsid w:val="00D60038"/>
    <w:rsid w:val="00D7292A"/>
    <w:rsid w:val="00D74CB5"/>
    <w:rsid w:val="00D754CB"/>
    <w:rsid w:val="00D83234"/>
    <w:rsid w:val="00D93B18"/>
    <w:rsid w:val="00D95674"/>
    <w:rsid w:val="00DB44D1"/>
    <w:rsid w:val="00DB5528"/>
    <w:rsid w:val="00DB68F8"/>
    <w:rsid w:val="00DC0BF1"/>
    <w:rsid w:val="00DD574D"/>
    <w:rsid w:val="00DE49A7"/>
    <w:rsid w:val="00DE4D2C"/>
    <w:rsid w:val="00DE73DC"/>
    <w:rsid w:val="00DF1869"/>
    <w:rsid w:val="00DF2E57"/>
    <w:rsid w:val="00E00485"/>
    <w:rsid w:val="00E15093"/>
    <w:rsid w:val="00E16FC0"/>
    <w:rsid w:val="00E22CD5"/>
    <w:rsid w:val="00E349AD"/>
    <w:rsid w:val="00E404BE"/>
    <w:rsid w:val="00E53B46"/>
    <w:rsid w:val="00E716DF"/>
    <w:rsid w:val="00E71B77"/>
    <w:rsid w:val="00E92C72"/>
    <w:rsid w:val="00E95E0B"/>
    <w:rsid w:val="00E96193"/>
    <w:rsid w:val="00EA1876"/>
    <w:rsid w:val="00EA4E07"/>
    <w:rsid w:val="00EB3D65"/>
    <w:rsid w:val="00EB57E8"/>
    <w:rsid w:val="00EC3C5F"/>
    <w:rsid w:val="00ED6A8B"/>
    <w:rsid w:val="00ED6AFD"/>
    <w:rsid w:val="00EE3A5B"/>
    <w:rsid w:val="00EE771F"/>
    <w:rsid w:val="00EF6D88"/>
    <w:rsid w:val="00F00BC8"/>
    <w:rsid w:val="00F122F9"/>
    <w:rsid w:val="00F14533"/>
    <w:rsid w:val="00F21F7F"/>
    <w:rsid w:val="00F24440"/>
    <w:rsid w:val="00F32EC3"/>
    <w:rsid w:val="00F35424"/>
    <w:rsid w:val="00F50957"/>
    <w:rsid w:val="00F55C5E"/>
    <w:rsid w:val="00F6253E"/>
    <w:rsid w:val="00F62DE3"/>
    <w:rsid w:val="00F77EA5"/>
    <w:rsid w:val="00F8099C"/>
    <w:rsid w:val="00F8272D"/>
    <w:rsid w:val="00F83169"/>
    <w:rsid w:val="00F947B6"/>
    <w:rsid w:val="00F95059"/>
    <w:rsid w:val="00F96FF3"/>
    <w:rsid w:val="00FA394C"/>
    <w:rsid w:val="00FB10C7"/>
    <w:rsid w:val="00FB77BE"/>
    <w:rsid w:val="00FC3529"/>
    <w:rsid w:val="00FC7070"/>
    <w:rsid w:val="00FE0B80"/>
    <w:rsid w:val="00FE3625"/>
    <w:rsid w:val="00FE5CF5"/>
    <w:rsid w:val="00FF237B"/>
    <w:rsid w:val="00FF5106"/>
    <w:rsid w:val="00FF53A3"/>
    <w:rsid w:val="00FF5519"/>
    <w:rsid w:val="00FF6B3C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A99"/>
  <w15:docId w15:val="{79C354C6-5B5A-42A4-BB3B-D857A6C0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aliases w:val="Загол 1"/>
    <w:basedOn w:val="a1"/>
    <w:next w:val="a1"/>
    <w:link w:val="10"/>
    <w:uiPriority w:val="9"/>
    <w:qFormat/>
    <w:rsid w:val="008D5C4C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8D5C4C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3m,H3,sh3,h3,h31,HHHeading,head3,øàù úú-ôø÷,orderpara2,l3,level 3 heading,3,TextProp,Nagłуwek 3 z numeracją,subhead,1.,l3+toc 3,CT,Sub-section Title,Level 3 Head,level 3 no TOC,3rd level,Head 3,TF-Overskrift 3,Subhead,titre 1.1.1,L3"/>
    <w:basedOn w:val="a1"/>
    <w:next w:val="a1"/>
    <w:link w:val="30"/>
    <w:unhideWhenUsed/>
    <w:qFormat/>
    <w:rsid w:val="008D5C4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h4,h41,Heading_Numbered_4,H4,H4 Char,popup,Map Title,a.,øàù úú-úú-ôø÷,4,l4,parapoint,¶,l4+toc4,Numbered List,Sub sub heading,Alt+4,Alt+41,Alt+42,Alt+43,Alt+411,Alt+421,Alt+44,Alt+412,Alt+422,Alt+45,Alt+413,Alt+423,Alt+431,Alt+4111"/>
    <w:basedOn w:val="a1"/>
    <w:next w:val="a1"/>
    <w:link w:val="40"/>
    <w:unhideWhenUsed/>
    <w:qFormat/>
    <w:rsid w:val="008D5C4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8D5C4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aliases w:val="Italics,H6"/>
    <w:basedOn w:val="a1"/>
    <w:next w:val="a1"/>
    <w:link w:val="60"/>
    <w:unhideWhenUsed/>
    <w:qFormat/>
    <w:rsid w:val="008D5C4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Task Header"/>
    <w:basedOn w:val="a1"/>
    <w:next w:val="a1"/>
    <w:link w:val="70"/>
    <w:unhideWhenUsed/>
    <w:qFormat/>
    <w:rsid w:val="008D5C4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nhideWhenUsed/>
    <w:qFormat/>
    <w:rsid w:val="008D5C4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nhideWhenUsed/>
    <w:qFormat/>
    <w:rsid w:val="008D5C4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it_List1,Bullet 1,Use Case List Paragraph,Список с булитами"/>
    <w:basedOn w:val="a1"/>
    <w:link w:val="a6"/>
    <w:qFormat/>
    <w:rsid w:val="008D5C4C"/>
    <w:pPr>
      <w:ind w:left="720"/>
      <w:contextualSpacing/>
    </w:pPr>
  </w:style>
  <w:style w:type="character" w:customStyle="1" w:styleId="10">
    <w:name w:val="Заголовок 1 Знак"/>
    <w:aliases w:val="Загол 1 Знак"/>
    <w:basedOn w:val="a2"/>
    <w:link w:val="1"/>
    <w:uiPriority w:val="9"/>
    <w:rsid w:val="008D5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8D5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aliases w:val="3m Знак,H3 Знак,sh3 Знак,h3 Знак,h31 Знак,HHHeading Знак,head3 Знак,øàù úú-ôø÷ Знак,orderpara2 Знак,l3 Знак,level 3 heading Знак,3 Знак,TextProp Знак,Nagłуwek 3 z numeracją Знак,subhead Знак,1. Знак,l3+toc 3 Знак,CT Знак,3rd level Знак"/>
    <w:basedOn w:val="a2"/>
    <w:link w:val="3"/>
    <w:rsid w:val="008D5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h4 Знак,h41 Знак,Heading_Numbered_4 Знак,H4 Знак,H4 Char Знак,popup Знак,Map Title Знак,a. Знак,øàù úú-úú-ôø÷ Знак,4 Знак,l4 Знак,parapoint Знак,¶ Знак,l4+toc4 Знак,Numbered List Знак,Sub sub heading Знак,Alt+4 Знак,Alt+41 Знак"/>
    <w:basedOn w:val="a2"/>
    <w:link w:val="4"/>
    <w:rsid w:val="008D5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rsid w:val="008D5C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aliases w:val="Italics Знак,H6 Знак"/>
    <w:basedOn w:val="a2"/>
    <w:link w:val="6"/>
    <w:rsid w:val="008D5C4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Task Header Знак"/>
    <w:basedOn w:val="a2"/>
    <w:link w:val="7"/>
    <w:rsid w:val="008D5C4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rsid w:val="008D5C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8D5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7">
    <w:name w:val="Table Grid"/>
    <w:aliases w:val="Сетка таблицы GR"/>
    <w:basedOn w:val="a3"/>
    <w:uiPriority w:val="39"/>
    <w:rsid w:val="0034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1"/>
    <w:next w:val="a1"/>
    <w:uiPriority w:val="35"/>
    <w:unhideWhenUsed/>
    <w:qFormat/>
    <w:rsid w:val="003743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1"/>
    <w:link w:val="aa"/>
    <w:uiPriority w:val="99"/>
    <w:unhideWhenUsed/>
    <w:rsid w:val="0054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5466F0"/>
  </w:style>
  <w:style w:type="paragraph" w:styleId="ab">
    <w:name w:val="footer"/>
    <w:basedOn w:val="a1"/>
    <w:link w:val="ac"/>
    <w:uiPriority w:val="99"/>
    <w:unhideWhenUsed/>
    <w:rsid w:val="0054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5466F0"/>
  </w:style>
  <w:style w:type="character" w:styleId="ad">
    <w:name w:val="Hyperlink"/>
    <w:basedOn w:val="a2"/>
    <w:uiPriority w:val="99"/>
    <w:unhideWhenUsed/>
    <w:rsid w:val="002D028D"/>
    <w:rPr>
      <w:color w:val="0563C1" w:themeColor="hyperlink"/>
      <w:u w:val="single"/>
    </w:rPr>
  </w:style>
  <w:style w:type="paragraph" w:styleId="HTML">
    <w:name w:val="HTML Preformatted"/>
    <w:basedOn w:val="a1"/>
    <w:link w:val="HTML0"/>
    <w:uiPriority w:val="99"/>
    <w:unhideWhenUsed/>
    <w:rsid w:val="008C2C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8C2C47"/>
    <w:rPr>
      <w:rFonts w:ascii="Consolas" w:hAnsi="Consolas"/>
      <w:sz w:val="20"/>
      <w:szCs w:val="20"/>
    </w:rPr>
  </w:style>
  <w:style w:type="paragraph" w:styleId="11">
    <w:name w:val="toc 1"/>
    <w:basedOn w:val="a1"/>
    <w:next w:val="a1"/>
    <w:autoRedefine/>
    <w:uiPriority w:val="39"/>
    <w:unhideWhenUsed/>
    <w:rsid w:val="004F18D8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4F18D8"/>
    <w:pPr>
      <w:spacing w:after="100"/>
      <w:ind w:left="220"/>
    </w:pPr>
  </w:style>
  <w:style w:type="character" w:styleId="ae">
    <w:name w:val="annotation reference"/>
    <w:basedOn w:val="a2"/>
    <w:uiPriority w:val="99"/>
    <w:unhideWhenUsed/>
    <w:rsid w:val="00794420"/>
    <w:rPr>
      <w:sz w:val="16"/>
      <w:szCs w:val="16"/>
    </w:rPr>
  </w:style>
  <w:style w:type="paragraph" w:styleId="af">
    <w:name w:val="annotation text"/>
    <w:basedOn w:val="a1"/>
    <w:link w:val="af0"/>
    <w:uiPriority w:val="99"/>
    <w:unhideWhenUsed/>
    <w:rsid w:val="0079442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79442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442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94420"/>
    <w:rPr>
      <w:b/>
      <w:bCs/>
      <w:sz w:val="20"/>
      <w:szCs w:val="20"/>
    </w:rPr>
  </w:style>
  <w:style w:type="paragraph" w:styleId="af3">
    <w:name w:val="Balloon Text"/>
    <w:basedOn w:val="a1"/>
    <w:link w:val="af4"/>
    <w:uiPriority w:val="99"/>
    <w:semiHidden/>
    <w:unhideWhenUsed/>
    <w:rsid w:val="0079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794420"/>
    <w:rPr>
      <w:rFonts w:ascii="Segoe UI" w:hAnsi="Segoe UI" w:cs="Segoe UI"/>
      <w:sz w:val="18"/>
      <w:szCs w:val="18"/>
    </w:rPr>
  </w:style>
  <w:style w:type="character" w:styleId="af5">
    <w:name w:val="FollowedHyperlink"/>
    <w:basedOn w:val="a2"/>
    <w:uiPriority w:val="99"/>
    <w:semiHidden/>
    <w:unhideWhenUsed/>
    <w:rsid w:val="00423097"/>
    <w:rPr>
      <w:color w:val="954F72" w:themeColor="followedHyperlink"/>
      <w:u w:val="single"/>
    </w:rPr>
  </w:style>
  <w:style w:type="paragraph" w:styleId="af6">
    <w:name w:val="TOC Heading"/>
    <w:basedOn w:val="1"/>
    <w:next w:val="a1"/>
    <w:uiPriority w:val="39"/>
    <w:unhideWhenUsed/>
    <w:qFormat/>
    <w:rsid w:val="001438D5"/>
    <w:pPr>
      <w:numPr>
        <w:numId w:val="0"/>
      </w:numPr>
      <w:outlineLvl w:val="9"/>
    </w:pPr>
    <w:rPr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1438D5"/>
    <w:pPr>
      <w:spacing w:after="100"/>
      <w:ind w:left="440"/>
    </w:pPr>
  </w:style>
  <w:style w:type="table" w:customStyle="1" w:styleId="TableGrid">
    <w:name w:val="TableGrid"/>
    <w:rsid w:val="003331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1"/>
    <w:next w:val="a1"/>
    <w:link w:val="af8"/>
    <w:rsid w:val="005E50B6"/>
    <w:pPr>
      <w:keepNext/>
      <w:keepLines/>
      <w:widowControl w:val="0"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f8">
    <w:name w:val="Название Знак"/>
    <w:basedOn w:val="a2"/>
    <w:link w:val="af7"/>
    <w:rsid w:val="005E50B6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f9">
    <w:name w:val="Subtitle"/>
    <w:basedOn w:val="a1"/>
    <w:next w:val="a1"/>
    <w:link w:val="afa"/>
    <w:rsid w:val="005E50B6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одзаголовок Знак"/>
    <w:basedOn w:val="a2"/>
    <w:link w:val="af9"/>
    <w:rsid w:val="005E50B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8">
    <w:name w:val="18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0">
    <w:name w:val="11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9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8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7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6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5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2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"/>
    <w:basedOn w:val="a3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Revision"/>
    <w:hidden/>
    <w:uiPriority w:val="99"/>
    <w:semiHidden/>
    <w:rsid w:val="005E50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unhideWhenUsed/>
    <w:rsid w:val="005E50B6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5E50B6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5E50B6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5E50B6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5E50B6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5E50B6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afc">
    <w:name w:val="Человеческий"/>
    <w:basedOn w:val="a1"/>
    <w:link w:val="afd"/>
    <w:qFormat/>
    <w:rsid w:val="005E50B6"/>
    <w:p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x-none"/>
    </w:rPr>
  </w:style>
  <w:style w:type="character" w:customStyle="1" w:styleId="afd">
    <w:name w:val="Человеческий Знак"/>
    <w:link w:val="afc"/>
    <w:rsid w:val="005E50B6"/>
    <w:rPr>
      <w:rFonts w:ascii="Times New Roman" w:eastAsia="Times New Roman" w:hAnsi="Times New Roman" w:cs="Times New Roman"/>
      <w:snapToGrid w:val="0"/>
      <w:sz w:val="24"/>
      <w:szCs w:val="20"/>
      <w:lang w:eastAsia="x-none"/>
    </w:rPr>
  </w:style>
  <w:style w:type="paragraph" w:customStyle="1" w:styleId="a0">
    <w:name w:val="Подзаголовок ОСНОВНОЙ"/>
    <w:basedOn w:val="2"/>
    <w:link w:val="afe"/>
    <w:autoRedefine/>
    <w:qFormat/>
    <w:rsid w:val="005E50B6"/>
    <w:pPr>
      <w:keepNext w:val="0"/>
      <w:keepLines w:val="0"/>
      <w:numPr>
        <w:ilvl w:val="2"/>
        <w:numId w:val="13"/>
      </w:numPr>
      <w:tabs>
        <w:tab w:val="left" w:pos="851"/>
      </w:tabs>
      <w:spacing w:before="0" w:after="120" w:line="240" w:lineRule="auto"/>
      <w:jc w:val="both"/>
    </w:pPr>
    <w:rPr>
      <w:rFonts w:ascii="Times New Roman" w:eastAsia="Times New Roman" w:hAnsi="Times New Roman" w:cs="Times New Roman"/>
      <w:b/>
      <w:bCs/>
      <w:iCs/>
      <w:snapToGrid w:val="0"/>
      <w:color w:val="auto"/>
      <w:sz w:val="28"/>
      <w:szCs w:val="28"/>
      <w:lang w:val="x-none" w:eastAsia="x-none"/>
    </w:rPr>
  </w:style>
  <w:style w:type="character" w:customStyle="1" w:styleId="afe">
    <w:name w:val="Подзаголовок ОСНОВНОЙ Знак"/>
    <w:link w:val="a0"/>
    <w:rsid w:val="005E50B6"/>
    <w:rPr>
      <w:rFonts w:ascii="Times New Roman" w:eastAsia="Times New Roman" w:hAnsi="Times New Roman" w:cs="Times New Roman"/>
      <w:b/>
      <w:bCs/>
      <w:iCs/>
      <w:snapToGrid w:val="0"/>
      <w:sz w:val="28"/>
      <w:szCs w:val="28"/>
      <w:lang w:val="x-none" w:eastAsia="x-none"/>
    </w:rPr>
  </w:style>
  <w:style w:type="character" w:customStyle="1" w:styleId="a6">
    <w:name w:val="Абзац списка Знак"/>
    <w:aliases w:val="it_List1 Знак,Bullet 1 Знак,Use Case List Paragraph Знак,Список с булитами Знак"/>
    <w:link w:val="a5"/>
    <w:rsid w:val="005E50B6"/>
  </w:style>
  <w:style w:type="paragraph" w:customStyle="1" w:styleId="a">
    <w:name w:val="нум список"/>
    <w:basedOn w:val="a5"/>
    <w:link w:val="aff"/>
    <w:qFormat/>
    <w:rsid w:val="005E50B6"/>
    <w:pPr>
      <w:numPr>
        <w:numId w:val="11"/>
      </w:num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">
    <w:name w:val="нум список Знак"/>
    <w:basedOn w:val="a6"/>
    <w:link w:val="a"/>
    <w:rsid w:val="005E50B6"/>
    <w:rPr>
      <w:rFonts w:ascii="Times New Roman" w:eastAsia="Calibri" w:hAnsi="Times New Roman" w:cs="Times New Roman"/>
      <w:sz w:val="28"/>
      <w:szCs w:val="28"/>
    </w:rPr>
  </w:style>
  <w:style w:type="paragraph" w:styleId="aff0">
    <w:name w:val="Plain Text"/>
    <w:basedOn w:val="a1"/>
    <w:link w:val="aff1"/>
    <w:uiPriority w:val="99"/>
    <w:rsid w:val="005E50B6"/>
    <w:pPr>
      <w:spacing w:before="120" w:after="0" w:line="360" w:lineRule="auto"/>
      <w:ind w:firstLine="709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1">
    <w:name w:val="Текст Знак"/>
    <w:basedOn w:val="a2"/>
    <w:link w:val="aff0"/>
    <w:uiPriority w:val="99"/>
    <w:rsid w:val="005E50B6"/>
    <w:rPr>
      <w:rFonts w:ascii="Courier New" w:eastAsia="Times New Roman" w:hAnsi="Courier New" w:cs="Times New Roman"/>
      <w:sz w:val="28"/>
      <w:szCs w:val="20"/>
      <w:lang w:eastAsia="ru-RU"/>
    </w:rPr>
  </w:style>
  <w:style w:type="table" w:customStyle="1" w:styleId="TableGrid1">
    <w:name w:val="Table Grid1"/>
    <w:basedOn w:val="a3"/>
    <w:next w:val="a7"/>
    <w:uiPriority w:val="59"/>
    <w:rsid w:val="005E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Number2a">
    <w:name w:val="List Number 2a"/>
    <w:basedOn w:val="23"/>
    <w:rsid w:val="005E50B6"/>
    <w:pPr>
      <w:widowControl/>
      <w:tabs>
        <w:tab w:val="left" w:pos="1435"/>
        <w:tab w:val="left" w:pos="1843"/>
      </w:tabs>
      <w:spacing w:after="240" w:line="240" w:lineRule="atLeast"/>
      <w:ind w:left="1843" w:hanging="425"/>
      <w:contextualSpacing w:val="0"/>
    </w:pPr>
    <w:rPr>
      <w:rFonts w:ascii="Arial" w:eastAsia="Batang" w:hAnsi="Arial" w:cs="Courier New"/>
      <w:color w:val="auto"/>
      <w:spacing w:val="-5"/>
      <w:sz w:val="20"/>
      <w:szCs w:val="20"/>
      <w:lang w:eastAsia="en-US"/>
    </w:rPr>
  </w:style>
  <w:style w:type="paragraph" w:styleId="23">
    <w:name w:val="List Number 2"/>
    <w:basedOn w:val="a1"/>
    <w:uiPriority w:val="99"/>
    <w:semiHidden/>
    <w:unhideWhenUsed/>
    <w:rsid w:val="005E50B6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footnote text"/>
    <w:basedOn w:val="a1"/>
    <w:link w:val="aff3"/>
    <w:semiHidden/>
    <w:unhideWhenUsed/>
    <w:rsid w:val="005E50B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3">
    <w:name w:val="Текст сноски Знак"/>
    <w:basedOn w:val="a2"/>
    <w:link w:val="aff2"/>
    <w:semiHidden/>
    <w:rsid w:val="005E50B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basedOn w:val="a2"/>
    <w:uiPriority w:val="99"/>
    <w:semiHidden/>
    <w:unhideWhenUsed/>
    <w:rsid w:val="005E50B6"/>
    <w:rPr>
      <w:vertAlign w:val="superscript"/>
    </w:rPr>
  </w:style>
  <w:style w:type="paragraph" w:customStyle="1" w:styleId="4Times">
    <w:name w:val="ТСпис4Times"/>
    <w:basedOn w:val="a1"/>
    <w:rsid w:val="005E50B6"/>
    <w:pPr>
      <w:widowControl w:val="0"/>
      <w:numPr>
        <w:ilvl w:val="3"/>
        <w:numId w:val="12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Normal8">
    <w:name w:val="TableNormal 8"/>
    <w:basedOn w:val="a1"/>
    <w:rsid w:val="005E50B6"/>
    <w:pPr>
      <w:keepLines/>
      <w:spacing w:before="60" w:after="60" w:line="240" w:lineRule="auto"/>
    </w:pPr>
    <w:rPr>
      <w:rFonts w:ascii="Arial" w:eastAsia="Times New Roman" w:hAnsi="Arial" w:cs="Times New Roman"/>
      <w:spacing w:val="-5"/>
      <w:sz w:val="18"/>
      <w:szCs w:val="20"/>
    </w:rPr>
  </w:style>
  <w:style w:type="paragraph" w:customStyle="1" w:styleId="1a">
    <w:name w:val="С1_Заголовки на титульном листе"/>
    <w:basedOn w:val="a1"/>
    <w:qFormat/>
    <w:rsid w:val="005E50B6"/>
    <w:pPr>
      <w:suppressLineNumbers/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aff5">
    <w:name w:val="Текстовый блок"/>
    <w:rsid w:val="005E50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List19">
    <w:name w:val="List 19"/>
    <w:basedOn w:val="a4"/>
    <w:rsid w:val="005E50B6"/>
    <w:pPr>
      <w:numPr>
        <w:numId w:val="14"/>
      </w:numPr>
    </w:pPr>
  </w:style>
  <w:style w:type="numbering" w:customStyle="1" w:styleId="List20">
    <w:name w:val="List 20"/>
    <w:basedOn w:val="a4"/>
    <w:rsid w:val="005E50B6"/>
    <w:pPr>
      <w:numPr>
        <w:numId w:val="15"/>
      </w:numPr>
    </w:pPr>
  </w:style>
  <w:style w:type="paragraph" w:styleId="aff6">
    <w:name w:val="Normal Indent"/>
    <w:basedOn w:val="a1"/>
    <w:uiPriority w:val="99"/>
    <w:rsid w:val="005E50B6"/>
    <w:pPr>
      <w:spacing w:before="120" w:after="0" w:line="24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220">
    <w:name w:val="Основной текст 22"/>
    <w:basedOn w:val="a1"/>
    <w:rsid w:val="005E50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Normal (Web)"/>
    <w:basedOn w:val="a1"/>
    <w:uiPriority w:val="99"/>
    <w:unhideWhenUsed/>
    <w:rsid w:val="005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3"/>
    <w:next w:val="a7"/>
    <w:uiPriority w:val="39"/>
    <w:rsid w:val="005E50B6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5E50B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Char">
    <w:name w:val="Обычный Char Char"/>
    <w:basedOn w:val="a2"/>
    <w:link w:val="1c"/>
    <w:rsid w:val="005E50B6"/>
    <w:rPr>
      <w:sz w:val="24"/>
      <w:szCs w:val="24"/>
    </w:rPr>
  </w:style>
  <w:style w:type="paragraph" w:customStyle="1" w:styleId="1c">
    <w:name w:val="Обычный1"/>
    <w:basedOn w:val="a1"/>
    <w:link w:val="CharChar"/>
    <w:rsid w:val="005E50B6"/>
    <w:pPr>
      <w:spacing w:after="0" w:line="360" w:lineRule="auto"/>
      <w:ind w:firstLine="851"/>
      <w:jc w:val="both"/>
    </w:pPr>
    <w:rPr>
      <w:sz w:val="24"/>
      <w:szCs w:val="24"/>
    </w:rPr>
  </w:style>
  <w:style w:type="paragraph" w:customStyle="1" w:styleId="aff9">
    <w:name w:val="_Основной с красной строки"/>
    <w:basedOn w:val="a1"/>
    <w:rsid w:val="005E50B6"/>
    <w:pPr>
      <w:suppressAutoHyphens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fa">
    <w:name w:val="_Заголовок таблицы"/>
    <w:basedOn w:val="a1"/>
    <w:rsid w:val="005E50B6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d">
    <w:name w:val="Абзац списка1"/>
    <w:basedOn w:val="a1"/>
    <w:qFormat/>
    <w:locked/>
    <w:rsid w:val="005E50B6"/>
    <w:pPr>
      <w:widowControl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html/sites/www.new.nalog.ru/xsd/service_traceability.xsd" TargetMode="External"/><Relationship Id="rId13" Type="http://schemas.openxmlformats.org/officeDocument/2006/relationships/hyperlink" Target="https://openapi.nalog.ru:8090/open-api/ais3/TraceabilityService/0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html/sites/www.new.nalog.ru/docs/inie_funkcii/nsp/OpenAPI_cons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api.nalog.ru:8090/open-api/AuthService/0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html/sites/www.new.nalog.ru/xsd/service_traceability.xsd" TargetMode="External"/><Relationship Id="rId10" Type="http://schemas.openxmlformats.org/officeDocument/2006/relationships/hyperlink" Target="https://openapi.nalog.ru:8090/open-api/ais3/TraceabilityService/0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ru/html/sites/www.new.nalog.ru/docs/inie_funkcii/nsp/OpenAPI_cons.zip" TargetMode="External"/><Relationship Id="rId14" Type="http://schemas.openxmlformats.org/officeDocument/2006/relationships/hyperlink" Target="https://openapi.nalog.ru:8090/open-api/AuthService/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4173-831D-4ECF-BD11-DF10045E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Малмыгин Антон Васильевич</dc:creator>
  <cp:lastModifiedBy>Дианов Александр Владимирович</cp:lastModifiedBy>
  <cp:revision>4</cp:revision>
  <dcterms:created xsi:type="dcterms:W3CDTF">2022-06-07T08:17:00Z</dcterms:created>
  <dcterms:modified xsi:type="dcterms:W3CDTF">2022-06-07T12:27:00Z</dcterms:modified>
</cp:coreProperties>
</file>