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BFA12" w14:textId="77777777" w:rsidR="00FD72E5" w:rsidRPr="00FD72E5" w:rsidRDefault="00FD72E5" w:rsidP="00043572">
      <w:pPr>
        <w:adjustRightInd w:val="0"/>
        <w:ind w:left="6804"/>
        <w:outlineLvl w:val="0"/>
        <w:rPr>
          <w:sz w:val="22"/>
          <w:szCs w:val="22"/>
        </w:rPr>
      </w:pPr>
      <w:r w:rsidRPr="00FD72E5">
        <w:rPr>
          <w:sz w:val="22"/>
          <w:szCs w:val="22"/>
        </w:rPr>
        <w:t>Приложение № 1</w:t>
      </w:r>
    </w:p>
    <w:p w14:paraId="099572D6" w14:textId="77777777" w:rsidR="00FD72E5" w:rsidRPr="00FD72E5" w:rsidRDefault="00FD72E5" w:rsidP="00043572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>к приказу ФНС России</w:t>
      </w:r>
    </w:p>
    <w:p w14:paraId="45633D9B" w14:textId="435136B7" w:rsidR="00504333" w:rsidRDefault="00FD72E5" w:rsidP="00043572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 xml:space="preserve">от </w:t>
      </w:r>
      <w:r w:rsidR="002264CB">
        <w:rPr>
          <w:sz w:val="22"/>
          <w:szCs w:val="22"/>
        </w:rPr>
        <w:t>«</w:t>
      </w:r>
      <w:r w:rsidR="002264CB" w:rsidRPr="002264CB">
        <w:rPr>
          <w:sz w:val="22"/>
          <w:szCs w:val="22"/>
        </w:rPr>
        <w:t>22</w:t>
      </w:r>
      <w:r w:rsidR="00504333" w:rsidRPr="002264CB">
        <w:rPr>
          <w:sz w:val="22"/>
          <w:szCs w:val="22"/>
        </w:rPr>
        <w:t>»</w:t>
      </w:r>
      <w:r w:rsidR="002264CB">
        <w:rPr>
          <w:sz w:val="22"/>
          <w:szCs w:val="22"/>
        </w:rPr>
        <w:t xml:space="preserve"> декабря </w:t>
      </w:r>
      <w:r w:rsidR="00504333">
        <w:rPr>
          <w:sz w:val="22"/>
          <w:szCs w:val="22"/>
        </w:rPr>
        <w:t>202</w:t>
      </w:r>
      <w:r w:rsidR="002264CB">
        <w:rPr>
          <w:sz w:val="22"/>
          <w:szCs w:val="22"/>
        </w:rPr>
        <w:t>3</w:t>
      </w:r>
      <w:r w:rsidR="00504333">
        <w:rPr>
          <w:sz w:val="22"/>
          <w:szCs w:val="22"/>
        </w:rPr>
        <w:t>г.</w:t>
      </w:r>
    </w:p>
    <w:p w14:paraId="0B3F3030" w14:textId="44A0DE3D" w:rsidR="00FD72E5" w:rsidRPr="00FD72E5" w:rsidRDefault="00FD72E5" w:rsidP="00043572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 xml:space="preserve">№ </w:t>
      </w:r>
      <w:r w:rsidR="002264CB" w:rsidRPr="002264CB">
        <w:rPr>
          <w:sz w:val="22"/>
          <w:szCs w:val="22"/>
        </w:rPr>
        <w:t>ЕД-7-13/984@</w:t>
      </w:r>
      <w:bookmarkStart w:id="0" w:name="_GoBack"/>
      <w:bookmarkEnd w:id="0"/>
    </w:p>
    <w:p w14:paraId="61B36149" w14:textId="77777777" w:rsidR="00FE540F" w:rsidRPr="00FE540F" w:rsidRDefault="00FE540F" w:rsidP="0056266B">
      <w:pPr>
        <w:adjustRightInd w:val="0"/>
        <w:ind w:left="6804"/>
        <w:rPr>
          <w:sz w:val="16"/>
          <w:szCs w:val="16"/>
        </w:rPr>
      </w:pPr>
    </w:p>
    <w:p w14:paraId="3EA576C6" w14:textId="5FAF433D" w:rsidR="0056266B" w:rsidRDefault="001170D5" w:rsidP="0056266B">
      <w:pPr>
        <w:adjustRightInd w:val="0"/>
        <w:ind w:left="6804"/>
        <w:rPr>
          <w:sz w:val="22"/>
          <w:szCs w:val="22"/>
        </w:rPr>
      </w:pPr>
      <w:r w:rsidRPr="00A637E4">
        <w:rPr>
          <w:sz w:val="22"/>
          <w:szCs w:val="22"/>
        </w:rPr>
        <w:t>«Приложение № 7</w:t>
      </w:r>
      <w:r w:rsidR="00230CB6">
        <w:rPr>
          <w:sz w:val="22"/>
          <w:szCs w:val="22"/>
        </w:rPr>
        <w:t xml:space="preserve"> </w:t>
      </w:r>
    </w:p>
    <w:p w14:paraId="1ACAC3D6" w14:textId="77777777" w:rsidR="0056266B" w:rsidRDefault="0056266B" w:rsidP="0056266B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>к приказу ФНС России</w:t>
      </w:r>
    </w:p>
    <w:p w14:paraId="6FC7B47E" w14:textId="640073DD" w:rsidR="0056266B" w:rsidRDefault="0056266B" w:rsidP="0056266B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 xml:space="preserve">от </w:t>
      </w:r>
      <w:r w:rsidR="00FE540F">
        <w:rPr>
          <w:sz w:val="22"/>
          <w:szCs w:val="22"/>
        </w:rPr>
        <w:t>26.11.2012</w:t>
      </w:r>
    </w:p>
    <w:p w14:paraId="5B64381D" w14:textId="77777777" w:rsidR="0056266B" w:rsidRPr="00F66BC5" w:rsidRDefault="0056266B" w:rsidP="0056266B">
      <w:pPr>
        <w:spacing w:after="8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 xml:space="preserve">№ </w:t>
      </w:r>
      <w:r>
        <w:rPr>
          <w:sz w:val="22"/>
          <w:szCs w:val="22"/>
        </w:rPr>
        <w:t>ММВ-7-13/907</w:t>
      </w:r>
      <w:r w:rsidRPr="00F66BC5">
        <w:rPr>
          <w:sz w:val="22"/>
          <w:szCs w:val="22"/>
        </w:rPr>
        <w:t>@</w:t>
      </w:r>
    </w:p>
    <w:p w14:paraId="2EC99192" w14:textId="77777777" w:rsidR="0056266B" w:rsidRDefault="0056266B" w:rsidP="0056266B">
      <w:pPr>
        <w:adjustRightInd w:val="0"/>
        <w:ind w:left="6804"/>
        <w:outlineLvl w:val="0"/>
        <w:rPr>
          <w:sz w:val="22"/>
          <w:szCs w:val="22"/>
        </w:rPr>
      </w:pPr>
    </w:p>
    <w:p w14:paraId="05E24A23" w14:textId="225F9C98" w:rsidR="0056266B" w:rsidRPr="00F66BC5" w:rsidRDefault="0056266B" w:rsidP="0056266B">
      <w:pPr>
        <w:adjustRightInd w:val="0"/>
        <w:ind w:left="6804"/>
        <w:outlineLvl w:val="0"/>
        <w:rPr>
          <w:sz w:val="22"/>
          <w:szCs w:val="22"/>
        </w:rPr>
      </w:pPr>
      <w:r w:rsidRPr="00A637E4">
        <w:rPr>
          <w:sz w:val="22"/>
          <w:szCs w:val="22"/>
        </w:rPr>
        <w:t xml:space="preserve">Форма </w:t>
      </w:r>
      <w:r w:rsidRPr="0056266B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КНД </w:t>
      </w:r>
      <w:r w:rsidR="00876698" w:rsidRPr="00876698">
        <w:rPr>
          <w:sz w:val="22"/>
          <w:szCs w:val="22"/>
        </w:rPr>
        <w:t>1165223</w:t>
      </w:r>
    </w:p>
    <w:p w14:paraId="41D709CC" w14:textId="77777777" w:rsidR="00504333" w:rsidRDefault="00504333" w:rsidP="00F6350F">
      <w:pPr>
        <w:spacing w:after="240"/>
        <w:jc w:val="right"/>
      </w:pPr>
    </w:p>
    <w:p w14:paraId="28DF9F8E" w14:textId="77777777" w:rsidR="005277F1" w:rsidRPr="008A2F7E" w:rsidRDefault="005277F1" w:rsidP="005277F1">
      <w:pPr>
        <w:jc w:val="center"/>
        <w:rPr>
          <w:b/>
          <w:bCs/>
          <w:sz w:val="24"/>
          <w:szCs w:val="24"/>
        </w:rPr>
      </w:pPr>
      <w:r w:rsidRPr="008A2F7E">
        <w:rPr>
          <w:b/>
          <w:bCs/>
          <w:sz w:val="24"/>
          <w:szCs w:val="24"/>
        </w:rPr>
        <w:t>РЕШЕНИЕ №___</w:t>
      </w:r>
    </w:p>
    <w:p w14:paraId="2A121AAB" w14:textId="25F8C5DB" w:rsidR="00F6350F" w:rsidRDefault="00F6350F" w:rsidP="005277F1">
      <w:pPr>
        <w:jc w:val="center"/>
        <w:rPr>
          <w:b/>
          <w:bCs/>
          <w:sz w:val="24"/>
          <w:szCs w:val="24"/>
        </w:rPr>
      </w:pPr>
      <w:r w:rsidRPr="008A2F7E">
        <w:rPr>
          <w:b/>
          <w:bCs/>
          <w:sz w:val="24"/>
          <w:szCs w:val="24"/>
        </w:rPr>
        <w:t>о привлечении к ответственности</w:t>
      </w:r>
      <w:r w:rsidRPr="008A2F7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за совершение налогового правонарушения</w:t>
      </w:r>
      <w:r>
        <w:rPr>
          <w:b/>
          <w:bCs/>
          <w:sz w:val="24"/>
          <w:szCs w:val="24"/>
        </w:rPr>
        <w:br/>
        <w:t>по результатам проверки полноты исчисления</w:t>
      </w:r>
      <w:r>
        <w:rPr>
          <w:b/>
          <w:bCs/>
          <w:sz w:val="24"/>
          <w:szCs w:val="24"/>
        </w:rPr>
        <w:br/>
        <w:t>и уплаты налогов в связи с совершением сделок</w:t>
      </w:r>
      <w:r>
        <w:rPr>
          <w:b/>
          <w:bCs/>
          <w:sz w:val="24"/>
          <w:szCs w:val="24"/>
        </w:rPr>
        <w:br/>
        <w:t>между взаимозависимыми лицами</w:t>
      </w:r>
    </w:p>
    <w:p w14:paraId="4167B3EE" w14:textId="77777777" w:rsidR="005277F1" w:rsidRPr="00FE540F" w:rsidRDefault="005277F1" w:rsidP="005277F1">
      <w:pPr>
        <w:jc w:val="center"/>
        <w:rPr>
          <w:bCs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564"/>
        <w:gridCol w:w="1985"/>
      </w:tblGrid>
      <w:tr w:rsidR="00F6350F" w14:paraId="3B39E574" w14:textId="77777777" w:rsidTr="002F22A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5EB37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4F54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94C1D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355DD8ED" w14:textId="77777777" w:rsidTr="002F22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2462CA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составления)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09EEBC73" w14:textId="77777777" w:rsidR="00F6350F" w:rsidRDefault="00F6350F" w:rsidP="002F22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C02BD2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14:paraId="6C57DA6E" w14:textId="77777777" w:rsidR="00F6350F" w:rsidRDefault="00F6350F" w:rsidP="00F6350F">
      <w:pPr>
        <w:tabs>
          <w:tab w:val="right" w:pos="9923"/>
        </w:tabs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(заместитель руководителя) Федеральной налоговой службы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,</w:t>
      </w:r>
    </w:p>
    <w:p w14:paraId="0163A21B" w14:textId="3B6577A8" w:rsidR="00F6350F" w:rsidRDefault="00F6350F" w:rsidP="00F6350F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722FA">
        <w:rPr>
          <w:sz w:val="16"/>
          <w:szCs w:val="16"/>
        </w:rPr>
        <w:t xml:space="preserve">фамилия, имя, отчество </w:t>
      </w:r>
      <w:r>
        <w:rPr>
          <w:rStyle w:val="ac"/>
          <w:sz w:val="16"/>
          <w:szCs w:val="16"/>
        </w:rPr>
        <w:endnoteReference w:customMarkFollows="1" w:id="1"/>
        <w:t>1</w:t>
      </w:r>
      <w:r>
        <w:rPr>
          <w:sz w:val="16"/>
          <w:szCs w:val="16"/>
        </w:rPr>
        <w:t>)</w:t>
      </w:r>
    </w:p>
    <w:p w14:paraId="664E87E6" w14:textId="77777777" w:rsidR="00F6350F" w:rsidRDefault="00F6350F" w:rsidP="00F6350F">
      <w:pPr>
        <w:spacing w:before="240"/>
        <w:jc w:val="both"/>
        <w:rPr>
          <w:sz w:val="2"/>
          <w:szCs w:val="2"/>
        </w:rPr>
      </w:pPr>
      <w:r>
        <w:rPr>
          <w:sz w:val="22"/>
          <w:szCs w:val="22"/>
        </w:rPr>
        <w:t>рассмотрев Акт проверки полноты исчисления и уплаты налогов в связи с совершением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985"/>
        <w:gridCol w:w="396"/>
        <w:gridCol w:w="3119"/>
        <w:gridCol w:w="261"/>
      </w:tblGrid>
      <w:tr w:rsidR="00F6350F" w14:paraId="46E38467" w14:textId="77777777" w:rsidTr="002F22A0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07532" w14:textId="77777777" w:rsidR="00F6350F" w:rsidRDefault="00F6350F" w:rsidP="002F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сделок между взаимозависимыми лицами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CE106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15F5A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3ADB3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A19" w14:textId="77777777" w:rsidR="00F6350F" w:rsidRDefault="00F6350F" w:rsidP="002F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F6350F" w14:paraId="617A0BDA" w14:textId="77777777" w:rsidTr="002F22A0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15B3CA9" w14:textId="77777777" w:rsidR="00F6350F" w:rsidRDefault="00F6350F" w:rsidP="002F22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32DFAF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EBC1091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D47C44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5B024A1" w14:textId="77777777" w:rsidR="00F6350F" w:rsidRDefault="00F6350F" w:rsidP="002F22A0">
            <w:pPr>
              <w:rPr>
                <w:sz w:val="16"/>
                <w:szCs w:val="16"/>
              </w:rPr>
            </w:pPr>
          </w:p>
        </w:tc>
      </w:tr>
    </w:tbl>
    <w:p w14:paraId="2225A275" w14:textId="77777777" w:rsidR="00F6350F" w:rsidRDefault="00F6350F" w:rsidP="00F6350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составленный в отношении  </w:t>
      </w:r>
    </w:p>
    <w:p w14:paraId="18D62A70" w14:textId="77777777" w:rsidR="00F6350F" w:rsidRDefault="00F6350F" w:rsidP="00F6350F">
      <w:pPr>
        <w:pBdr>
          <w:top w:val="single" w:sz="4" w:space="1" w:color="auto"/>
        </w:pBdr>
        <w:ind w:left="2694"/>
        <w:rPr>
          <w:sz w:val="2"/>
          <w:szCs w:val="2"/>
        </w:rPr>
      </w:pPr>
    </w:p>
    <w:p w14:paraId="6B26CC8C" w14:textId="77777777" w:rsidR="00F6350F" w:rsidRDefault="00F6350F" w:rsidP="00F6350F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14:paraId="4A820A19" w14:textId="0E278123" w:rsidR="00F6350F" w:rsidRDefault="00F6350F" w:rsidP="00F6350F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и сокращенное </w:t>
      </w:r>
      <w:r w:rsidR="00D43444">
        <w:rPr>
          <w:sz w:val="16"/>
          <w:szCs w:val="16"/>
        </w:rPr>
        <w:t xml:space="preserve">(при наличии) </w:t>
      </w:r>
      <w:r w:rsidR="00C113E1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организации, </w:t>
      </w:r>
      <w:r w:rsidR="00230CB6">
        <w:rPr>
          <w:sz w:val="16"/>
          <w:szCs w:val="16"/>
        </w:rPr>
        <w:t xml:space="preserve">идентификационный номер </w:t>
      </w:r>
      <w:r w:rsidR="00C113E1">
        <w:rPr>
          <w:sz w:val="16"/>
          <w:szCs w:val="16"/>
        </w:rPr>
        <w:t>налого</w:t>
      </w:r>
      <w:r w:rsidR="00230CB6">
        <w:rPr>
          <w:sz w:val="16"/>
          <w:szCs w:val="16"/>
        </w:rPr>
        <w:t>плательщика</w:t>
      </w:r>
      <w:r>
        <w:rPr>
          <w:sz w:val="16"/>
          <w:szCs w:val="16"/>
        </w:rPr>
        <w:t>/</w:t>
      </w:r>
      <w:r w:rsidR="00230CB6">
        <w:rPr>
          <w:sz w:val="16"/>
          <w:szCs w:val="16"/>
        </w:rPr>
        <w:t>код причины постановки</w:t>
      </w:r>
      <w:r w:rsidR="00C113E1">
        <w:rPr>
          <w:sz w:val="16"/>
          <w:szCs w:val="16"/>
        </w:rPr>
        <w:t xml:space="preserve"> на учет; </w:t>
      </w:r>
      <w:r w:rsidR="002722FA">
        <w:rPr>
          <w:sz w:val="16"/>
          <w:szCs w:val="16"/>
        </w:rPr>
        <w:t>фамилия, имя, отчество</w:t>
      </w:r>
      <w:r w:rsidR="002722FA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физического лица, </w:t>
      </w:r>
      <w:r w:rsidR="00230CB6">
        <w:rPr>
          <w:sz w:val="16"/>
          <w:szCs w:val="16"/>
        </w:rPr>
        <w:t xml:space="preserve">идентификационный номер </w:t>
      </w:r>
      <w:r w:rsidR="00C113E1">
        <w:rPr>
          <w:sz w:val="16"/>
          <w:szCs w:val="16"/>
        </w:rPr>
        <w:t>налого</w:t>
      </w:r>
      <w:r w:rsidR="00230CB6">
        <w:rPr>
          <w:sz w:val="16"/>
          <w:szCs w:val="16"/>
        </w:rPr>
        <w:t>плательщика</w:t>
      </w:r>
      <w:r>
        <w:rPr>
          <w:sz w:val="16"/>
          <w:szCs w:val="16"/>
        </w:rPr>
        <w:t>)</w:t>
      </w:r>
    </w:p>
    <w:p w14:paraId="79CA4901" w14:textId="77777777" w:rsidR="00F6350F" w:rsidRDefault="00F6350F" w:rsidP="00F6350F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и иные материалы проверки полноты исчисления и уплаты налогов в связи с совершением сделок между взаимозависимыми лицами (далее – проверка):</w:t>
      </w:r>
    </w:p>
    <w:p w14:paraId="605FA917" w14:textId="77777777" w:rsidR="00F6350F" w:rsidRDefault="00F6350F" w:rsidP="00F6350F">
      <w:pPr>
        <w:rPr>
          <w:sz w:val="22"/>
          <w:szCs w:val="22"/>
        </w:rPr>
      </w:pPr>
    </w:p>
    <w:p w14:paraId="50E6CFC4" w14:textId="3D0C080F" w:rsidR="00F6350F" w:rsidRDefault="00F6350F" w:rsidP="00F6350F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письменные возражения, представленные в соответствии</w:t>
      </w:r>
      <w:r>
        <w:rPr>
          <w:sz w:val="16"/>
          <w:szCs w:val="16"/>
        </w:rPr>
        <w:br/>
        <w:t>с пунктом 13 статьи 10</w:t>
      </w:r>
      <w:r w:rsidR="00C113E1">
        <w:rPr>
          <w:sz w:val="16"/>
          <w:szCs w:val="16"/>
        </w:rPr>
        <w:t>5.17</w:t>
      </w:r>
      <w:r>
        <w:rPr>
          <w:sz w:val="16"/>
          <w:szCs w:val="16"/>
        </w:rPr>
        <w:t xml:space="preserve"> Налогового кодекса Российской Федерации)</w:t>
      </w:r>
    </w:p>
    <w:p w14:paraId="41BD6812" w14:textId="77777777" w:rsidR="00F6350F" w:rsidRDefault="00F6350F" w:rsidP="00F6350F">
      <w:pPr>
        <w:tabs>
          <w:tab w:val="right" w:pos="9923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при участии лица, в отношении которого проведена проверка (его представителя),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rStyle w:val="ac"/>
          <w:sz w:val="22"/>
          <w:szCs w:val="22"/>
        </w:rPr>
        <w:endnoteReference w:customMarkFollows="1" w:id="2"/>
        <w:t>2</w:t>
      </w:r>
      <w:r>
        <w:rPr>
          <w:sz w:val="22"/>
          <w:szCs w:val="22"/>
        </w:rPr>
        <w:t>,</w:t>
      </w:r>
    </w:p>
    <w:p w14:paraId="1A4E5A86" w14:textId="42A563D5" w:rsidR="00F6350F" w:rsidRDefault="00F6350F" w:rsidP="00A637E4">
      <w:pPr>
        <w:pBdr>
          <w:top w:val="single" w:sz="4" w:space="0" w:color="auto"/>
        </w:pBdr>
        <w:ind w:right="227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722FA">
        <w:rPr>
          <w:sz w:val="16"/>
          <w:szCs w:val="16"/>
        </w:rPr>
        <w:t>фамилия, имя, отчество</w:t>
      </w:r>
      <w:r w:rsidR="00D43444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, должность при необходимости)</w:t>
      </w:r>
    </w:p>
    <w:p w14:paraId="4AF3944E" w14:textId="77777777" w:rsidR="00F6350F" w:rsidRDefault="00F6350F" w:rsidP="00F6350F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которое надлежащим образом извещено о времени и месте рассмотрения материалов проверки, что подтверждается:</w:t>
      </w:r>
    </w:p>
    <w:p w14:paraId="7D8D5511" w14:textId="77777777" w:rsidR="00F6350F" w:rsidRDefault="00F6350F" w:rsidP="00F6350F">
      <w:pPr>
        <w:tabs>
          <w:tab w:val="righ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32055A1F" w14:textId="77777777" w:rsidR="00F6350F" w:rsidRDefault="00F6350F" w:rsidP="00F6350F">
      <w:pPr>
        <w:pBdr>
          <w:top w:val="single" w:sz="4" w:space="1" w:color="auto"/>
        </w:pBdr>
        <w:ind w:right="227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подтверждающий документ)</w:t>
      </w:r>
    </w:p>
    <w:p w14:paraId="125F354D" w14:textId="77777777" w:rsidR="00F6350F" w:rsidRDefault="00F6350F" w:rsidP="00F6350F">
      <w:pPr>
        <w:tabs>
          <w:tab w:val="right" w:pos="9923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а также при участии иных лиц  </w:t>
      </w:r>
      <w:r>
        <w:rPr>
          <w:sz w:val="22"/>
          <w:szCs w:val="22"/>
        </w:rPr>
        <w:tab/>
        <w:t>,</w:t>
      </w:r>
    </w:p>
    <w:p w14:paraId="698C7CDF" w14:textId="6BADB4D2" w:rsidR="00F6350F" w:rsidRDefault="00F6350F" w:rsidP="00F6350F">
      <w:pPr>
        <w:pBdr>
          <w:top w:val="single" w:sz="4" w:space="1" w:color="auto"/>
        </w:pBdr>
        <w:ind w:left="2977"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722FA">
        <w:rPr>
          <w:sz w:val="16"/>
          <w:szCs w:val="16"/>
        </w:rPr>
        <w:t>фамилия, имя, отчество</w:t>
      </w:r>
      <w:r w:rsidR="00230CB6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, должность)</w:t>
      </w:r>
    </w:p>
    <w:p w14:paraId="4D9F762A" w14:textId="77777777" w:rsidR="00F6350F" w:rsidRDefault="00F6350F" w:rsidP="00F6350F">
      <w:pPr>
        <w:spacing w:before="240" w:after="120"/>
        <w:jc w:val="center"/>
        <w:rPr>
          <w:sz w:val="22"/>
          <w:szCs w:val="22"/>
        </w:rPr>
      </w:pPr>
      <w:r>
        <w:rPr>
          <w:sz w:val="22"/>
          <w:szCs w:val="22"/>
        </w:rPr>
        <w:t>УСТАНОВИЛ:</w:t>
      </w:r>
    </w:p>
    <w:p w14:paraId="79850C76" w14:textId="77777777" w:rsidR="00F6350F" w:rsidRDefault="00F6350F" w:rsidP="00F6350F">
      <w:pPr>
        <w:rPr>
          <w:sz w:val="22"/>
          <w:szCs w:val="22"/>
        </w:rPr>
      </w:pPr>
    </w:p>
    <w:p w14:paraId="003BF798" w14:textId="77777777" w:rsidR="00F6350F" w:rsidRDefault="00F6350F" w:rsidP="00F6350F">
      <w:pPr>
        <w:pBdr>
          <w:top w:val="single" w:sz="4" w:space="1" w:color="auto"/>
        </w:pBdr>
        <w:rPr>
          <w:sz w:val="2"/>
          <w:szCs w:val="2"/>
        </w:rPr>
      </w:pPr>
    </w:p>
    <w:p w14:paraId="179624EA" w14:textId="77777777" w:rsidR="00F6350F" w:rsidRDefault="00F6350F" w:rsidP="00F6350F">
      <w:pPr>
        <w:rPr>
          <w:sz w:val="22"/>
          <w:szCs w:val="22"/>
        </w:rPr>
      </w:pPr>
    </w:p>
    <w:p w14:paraId="2A508E29" w14:textId="77777777" w:rsidR="00FE540F" w:rsidRDefault="00F6350F" w:rsidP="005277F1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(документально подтвержденные факты нарушений законодательства о налогах и </w:t>
      </w:r>
      <w:proofErr w:type="gramStart"/>
      <w:r>
        <w:rPr>
          <w:sz w:val="16"/>
          <w:szCs w:val="16"/>
        </w:rPr>
        <w:t>сборах,</w:t>
      </w:r>
      <w:r>
        <w:rPr>
          <w:sz w:val="16"/>
          <w:szCs w:val="16"/>
        </w:rPr>
        <w:br/>
        <w:t>обстоятельства</w:t>
      </w:r>
      <w:proofErr w:type="gramEnd"/>
      <w:r>
        <w:rPr>
          <w:sz w:val="16"/>
          <w:szCs w:val="16"/>
        </w:rPr>
        <w:t xml:space="preserve"> совершенного привлекаемым к ответственности лицом</w:t>
      </w:r>
      <w:r w:rsidR="00632729">
        <w:rPr>
          <w:sz w:val="16"/>
          <w:szCs w:val="16"/>
        </w:rPr>
        <w:t xml:space="preserve"> </w:t>
      </w:r>
      <w:r w:rsidR="00FE54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налогового правонарушения так, как они установлены </w:t>
      </w:r>
    </w:p>
    <w:p w14:paraId="46B9325F" w14:textId="77777777" w:rsidR="00FE540F" w:rsidRDefault="00FE540F" w:rsidP="005277F1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проведенной проверкой, </w:t>
      </w:r>
      <w:r w:rsidR="00F6350F">
        <w:rPr>
          <w:sz w:val="16"/>
          <w:szCs w:val="16"/>
        </w:rPr>
        <w:t xml:space="preserve">со ссылкой на документы и иные сведения, подтверждающие указанные </w:t>
      </w:r>
      <w:proofErr w:type="gramStart"/>
      <w:r w:rsidR="00F6350F">
        <w:rPr>
          <w:sz w:val="16"/>
          <w:szCs w:val="16"/>
        </w:rPr>
        <w:t>обстоятельства,</w:t>
      </w:r>
      <w:r w:rsidR="00F6350F">
        <w:rPr>
          <w:sz w:val="16"/>
          <w:szCs w:val="16"/>
        </w:rPr>
        <w:br/>
        <w:t>основания</w:t>
      </w:r>
      <w:proofErr w:type="gramEnd"/>
      <w:r w:rsidR="00F6350F">
        <w:rPr>
          <w:sz w:val="16"/>
          <w:szCs w:val="16"/>
        </w:rPr>
        <w:t xml:space="preserve"> признания лиц взаимозависимыми, обоснов</w:t>
      </w:r>
      <w:r>
        <w:rPr>
          <w:sz w:val="16"/>
          <w:szCs w:val="16"/>
        </w:rPr>
        <w:t xml:space="preserve">ание выбора метода, </w:t>
      </w:r>
      <w:r w:rsidR="00F6350F">
        <w:rPr>
          <w:sz w:val="16"/>
          <w:szCs w:val="16"/>
        </w:rPr>
        <w:t>перечень и основания использования общед</w:t>
      </w:r>
      <w:r>
        <w:rPr>
          <w:sz w:val="16"/>
          <w:szCs w:val="16"/>
        </w:rPr>
        <w:t xml:space="preserve">оступных источников информации, </w:t>
      </w:r>
      <w:r w:rsidR="00F6350F">
        <w:rPr>
          <w:sz w:val="16"/>
          <w:szCs w:val="16"/>
        </w:rPr>
        <w:t>основания отнесения сделок (с</w:t>
      </w:r>
      <w:r w:rsidR="00C113E1">
        <w:rPr>
          <w:sz w:val="16"/>
          <w:szCs w:val="16"/>
        </w:rPr>
        <w:t>делки) к контролируемым сделкам</w:t>
      </w:r>
      <w:r>
        <w:rPr>
          <w:sz w:val="16"/>
          <w:szCs w:val="16"/>
        </w:rPr>
        <w:t xml:space="preserve">, </w:t>
      </w:r>
      <w:r w:rsidR="00F6350F">
        <w:rPr>
          <w:sz w:val="16"/>
          <w:szCs w:val="16"/>
        </w:rPr>
        <w:t xml:space="preserve">доводы, приводимые лицом, </w:t>
      </w:r>
    </w:p>
    <w:p w14:paraId="7612DC4E" w14:textId="7F0B65E8" w:rsidR="00F6350F" w:rsidRDefault="00FE540F" w:rsidP="005277F1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в отношении которого </w:t>
      </w:r>
      <w:r w:rsidR="00F6350F">
        <w:rPr>
          <w:sz w:val="16"/>
          <w:szCs w:val="16"/>
        </w:rPr>
        <w:t>проводилась проверк</w:t>
      </w:r>
      <w:r>
        <w:rPr>
          <w:sz w:val="16"/>
          <w:szCs w:val="16"/>
        </w:rPr>
        <w:t xml:space="preserve">а, в обоснование своей позиции, </w:t>
      </w:r>
      <w:r w:rsidR="00F6350F">
        <w:rPr>
          <w:sz w:val="16"/>
          <w:szCs w:val="16"/>
        </w:rPr>
        <w:t>и результаты проверки этих доводов)</w:t>
      </w:r>
    </w:p>
    <w:p w14:paraId="4C9A867D" w14:textId="77777777" w:rsidR="00F6350F" w:rsidRDefault="00F6350F" w:rsidP="00F6350F">
      <w:pPr>
        <w:keepNext/>
        <w:spacing w:before="240" w:after="24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Всего по результатам проверки установлена неуплата (неполная уплата) следующих налогов: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35"/>
        <w:gridCol w:w="1559"/>
        <w:gridCol w:w="1417"/>
        <w:gridCol w:w="2127"/>
        <w:gridCol w:w="1843"/>
      </w:tblGrid>
      <w:tr w:rsidR="00F6350F" w14:paraId="2FEE4825" w14:textId="77777777" w:rsidTr="00230CB6">
        <w:tc>
          <w:tcPr>
            <w:tcW w:w="454" w:type="dxa"/>
          </w:tcPr>
          <w:p w14:paraId="5F2659E0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235" w:type="dxa"/>
          </w:tcPr>
          <w:p w14:paraId="5D52D8DD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налога</w:t>
            </w:r>
          </w:p>
        </w:tc>
        <w:tc>
          <w:tcPr>
            <w:tcW w:w="1559" w:type="dxa"/>
          </w:tcPr>
          <w:p w14:paraId="4E56851B" w14:textId="25A77E22" w:rsidR="00F6350F" w:rsidRDefault="001170D5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6350F">
              <w:rPr>
                <w:sz w:val="22"/>
                <w:szCs w:val="22"/>
              </w:rPr>
              <w:t>рок уплаты</w:t>
            </w:r>
          </w:p>
        </w:tc>
        <w:tc>
          <w:tcPr>
            <w:tcW w:w="1417" w:type="dxa"/>
          </w:tcPr>
          <w:p w14:paraId="683D2915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</w:t>
            </w:r>
            <w:r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2127" w:type="dxa"/>
          </w:tcPr>
          <w:p w14:paraId="0D5E0763" w14:textId="2CC17B04" w:rsidR="00F6350F" w:rsidRDefault="00F6350F" w:rsidP="00230CB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br/>
            </w:r>
            <w:r w:rsidR="00230CB6">
              <w:rPr>
                <w:sz w:val="22"/>
                <w:szCs w:val="22"/>
              </w:rPr>
              <w:t>общероссийского классификатора территорий муниципальных образований</w:t>
            </w:r>
          </w:p>
        </w:tc>
        <w:tc>
          <w:tcPr>
            <w:tcW w:w="1843" w:type="dxa"/>
          </w:tcPr>
          <w:p w14:paraId="6B4E24FF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</w:tr>
      <w:tr w:rsidR="00F6350F" w14:paraId="1C41692C" w14:textId="77777777" w:rsidTr="00230CB6">
        <w:tc>
          <w:tcPr>
            <w:tcW w:w="454" w:type="dxa"/>
            <w:vAlign w:val="bottom"/>
          </w:tcPr>
          <w:p w14:paraId="63527082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5" w:type="dxa"/>
            <w:vAlign w:val="bottom"/>
          </w:tcPr>
          <w:p w14:paraId="6CB3067D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2B0CCC64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509F039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095170A9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145BAE7B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66743918" w14:textId="77777777" w:rsidTr="00230CB6">
        <w:tc>
          <w:tcPr>
            <w:tcW w:w="454" w:type="dxa"/>
            <w:vAlign w:val="bottom"/>
          </w:tcPr>
          <w:p w14:paraId="146C7136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5" w:type="dxa"/>
            <w:vAlign w:val="bottom"/>
          </w:tcPr>
          <w:p w14:paraId="1F3FEF40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72CA1A6D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4E64BFEF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14:paraId="0A2402E1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228F170E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254B7D80" w14:textId="77777777" w:rsidTr="00230CB6">
        <w:trPr>
          <w:cantSplit/>
        </w:trPr>
        <w:tc>
          <w:tcPr>
            <w:tcW w:w="4248" w:type="dxa"/>
            <w:gridSpan w:val="3"/>
            <w:vAlign w:val="bottom"/>
          </w:tcPr>
          <w:p w14:paraId="13BF32BA" w14:textId="77777777" w:rsidR="00F6350F" w:rsidRDefault="00F6350F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bottom"/>
          </w:tcPr>
          <w:p w14:paraId="2909B75A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74CBD0DB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A18679B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1A6952" w14:textId="77777777" w:rsidR="00F6350F" w:rsidRDefault="00F6350F" w:rsidP="00F6350F">
      <w:pPr>
        <w:spacing w:before="24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Занижена налоговая база по налогу на прибыль организаций: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378"/>
        <w:gridCol w:w="3119"/>
      </w:tblGrid>
      <w:tr w:rsidR="00F6350F" w14:paraId="2EB092FC" w14:textId="77777777" w:rsidTr="002F22A0">
        <w:tc>
          <w:tcPr>
            <w:tcW w:w="454" w:type="dxa"/>
          </w:tcPr>
          <w:p w14:paraId="7C47561D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378" w:type="dxa"/>
          </w:tcPr>
          <w:p w14:paraId="57BF82E1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Налоговый период</w:t>
            </w:r>
          </w:p>
        </w:tc>
        <w:tc>
          <w:tcPr>
            <w:tcW w:w="3119" w:type="dxa"/>
          </w:tcPr>
          <w:p w14:paraId="690CE4C0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рублей</w:t>
            </w:r>
          </w:p>
        </w:tc>
      </w:tr>
      <w:tr w:rsidR="00F6350F" w14:paraId="7C84EDA8" w14:textId="77777777" w:rsidTr="002F22A0">
        <w:tc>
          <w:tcPr>
            <w:tcW w:w="454" w:type="dxa"/>
            <w:vAlign w:val="bottom"/>
          </w:tcPr>
          <w:p w14:paraId="4703A357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vAlign w:val="bottom"/>
          </w:tcPr>
          <w:p w14:paraId="719E199E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5949BA82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7A8F5884" w14:textId="77777777" w:rsidTr="002F22A0">
        <w:trPr>
          <w:cantSplit/>
        </w:trPr>
        <w:tc>
          <w:tcPr>
            <w:tcW w:w="6832" w:type="dxa"/>
            <w:gridSpan w:val="2"/>
            <w:vAlign w:val="bottom"/>
          </w:tcPr>
          <w:p w14:paraId="129E3D78" w14:textId="77777777" w:rsidR="00F6350F" w:rsidRDefault="00F6350F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119" w:type="dxa"/>
            <w:vAlign w:val="bottom"/>
          </w:tcPr>
          <w:p w14:paraId="5BA8ECC0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43A6D4" w14:textId="77777777" w:rsidR="00F6350F" w:rsidRDefault="00F6350F" w:rsidP="00F6350F">
      <w:pPr>
        <w:spacing w:before="24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Завышены убытки при исчислении налоговой базы по налогу на прибыль организаций: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378"/>
        <w:gridCol w:w="3119"/>
      </w:tblGrid>
      <w:tr w:rsidR="00F6350F" w14:paraId="1DE43CD7" w14:textId="77777777" w:rsidTr="002F22A0">
        <w:tc>
          <w:tcPr>
            <w:tcW w:w="454" w:type="dxa"/>
          </w:tcPr>
          <w:p w14:paraId="0663FBFE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378" w:type="dxa"/>
          </w:tcPr>
          <w:p w14:paraId="44C7051B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Налоговый период</w:t>
            </w:r>
          </w:p>
        </w:tc>
        <w:tc>
          <w:tcPr>
            <w:tcW w:w="3119" w:type="dxa"/>
          </w:tcPr>
          <w:p w14:paraId="221BC1BD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убытка, рублей</w:t>
            </w:r>
          </w:p>
        </w:tc>
      </w:tr>
      <w:tr w:rsidR="00F6350F" w14:paraId="7118A2D6" w14:textId="77777777" w:rsidTr="002F22A0">
        <w:tc>
          <w:tcPr>
            <w:tcW w:w="454" w:type="dxa"/>
            <w:vAlign w:val="bottom"/>
          </w:tcPr>
          <w:p w14:paraId="57FEBB07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vAlign w:val="bottom"/>
          </w:tcPr>
          <w:p w14:paraId="6259DADA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2C2DB8D6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73026CC5" w14:textId="77777777" w:rsidTr="002F22A0">
        <w:trPr>
          <w:cantSplit/>
        </w:trPr>
        <w:tc>
          <w:tcPr>
            <w:tcW w:w="6832" w:type="dxa"/>
            <w:gridSpan w:val="2"/>
            <w:vAlign w:val="bottom"/>
          </w:tcPr>
          <w:p w14:paraId="592BD551" w14:textId="77777777" w:rsidR="00F6350F" w:rsidRDefault="00F6350F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119" w:type="dxa"/>
            <w:vAlign w:val="bottom"/>
          </w:tcPr>
          <w:p w14:paraId="01A35BB9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13B3FC" w14:textId="259EB5CB" w:rsidR="00F6350F" w:rsidRDefault="00F6350F" w:rsidP="00F6350F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Руководствуясь </w:t>
      </w:r>
      <w:r w:rsidR="0000035B">
        <w:rPr>
          <w:sz w:val="22"/>
          <w:szCs w:val="22"/>
        </w:rPr>
        <w:t xml:space="preserve">подпунктом 1 пункта 7 </w:t>
      </w:r>
      <w:r>
        <w:rPr>
          <w:sz w:val="22"/>
          <w:szCs w:val="22"/>
        </w:rPr>
        <w:t>стать</w:t>
      </w:r>
      <w:r w:rsidR="0000035B">
        <w:rPr>
          <w:sz w:val="22"/>
          <w:szCs w:val="22"/>
        </w:rPr>
        <w:t>и</w:t>
      </w:r>
      <w:r w:rsidR="001170D5">
        <w:rPr>
          <w:sz w:val="22"/>
          <w:szCs w:val="22"/>
        </w:rPr>
        <w:t xml:space="preserve"> </w:t>
      </w:r>
      <w:r>
        <w:rPr>
          <w:sz w:val="22"/>
          <w:szCs w:val="22"/>
        </w:rPr>
        <w:t>101 Налогового кодекса Российской Федерации,</w:t>
      </w:r>
    </w:p>
    <w:p w14:paraId="71EC97A5" w14:textId="77777777" w:rsidR="00F6350F" w:rsidRDefault="00F6350F" w:rsidP="00F6350F">
      <w:pPr>
        <w:spacing w:before="240" w:after="120"/>
        <w:jc w:val="center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14:paraId="1C8291A0" w14:textId="77777777" w:rsidR="00F6350F" w:rsidRDefault="00F6350F" w:rsidP="00F6350F">
      <w:pPr>
        <w:ind w:firstLine="56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Привлечь  </w:t>
      </w:r>
    </w:p>
    <w:p w14:paraId="58196431" w14:textId="298B9D74" w:rsidR="00F6350F" w:rsidRDefault="00F6350F" w:rsidP="00632729">
      <w:pPr>
        <w:pBdr>
          <w:top w:val="single" w:sz="4" w:space="1" w:color="auto"/>
        </w:pBdr>
        <w:ind w:left="1814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организации (</w:t>
      </w:r>
      <w:r w:rsidR="002722FA">
        <w:rPr>
          <w:sz w:val="16"/>
          <w:szCs w:val="16"/>
        </w:rPr>
        <w:t>фамилия, имя, отчество</w:t>
      </w:r>
      <w:r w:rsidR="00230CB6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 w:rsidR="002722FA">
        <w:rPr>
          <w:sz w:val="16"/>
          <w:szCs w:val="16"/>
        </w:rPr>
        <w:t xml:space="preserve"> физического лица)</w:t>
      </w:r>
    </w:p>
    <w:p w14:paraId="61258710" w14:textId="77777777" w:rsidR="00F6350F" w:rsidRDefault="00F6350F" w:rsidP="00F6350F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к ответственности за совершенное налоговое правонарушение, предусмотренное: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18"/>
        <w:gridCol w:w="1701"/>
        <w:gridCol w:w="1276"/>
        <w:gridCol w:w="2410"/>
        <w:gridCol w:w="1843"/>
      </w:tblGrid>
      <w:tr w:rsidR="00F6350F" w14:paraId="0E6E7546" w14:textId="77777777" w:rsidTr="00230CB6">
        <w:tc>
          <w:tcPr>
            <w:tcW w:w="454" w:type="dxa"/>
          </w:tcPr>
          <w:p w14:paraId="77BB53CA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518" w:type="dxa"/>
          </w:tcPr>
          <w:p w14:paraId="688A6A8F" w14:textId="45061612" w:rsidR="00F6350F" w:rsidRDefault="001170D5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Структурная единица </w:t>
            </w:r>
            <w:r w:rsidR="00F6350F">
              <w:rPr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1701" w:type="dxa"/>
          </w:tcPr>
          <w:p w14:paraId="2126EBA8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br/>
              <w:t>налогового правонарушения</w:t>
            </w:r>
          </w:p>
        </w:tc>
        <w:tc>
          <w:tcPr>
            <w:tcW w:w="1276" w:type="dxa"/>
          </w:tcPr>
          <w:p w14:paraId="6D2B6199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Штраф,</w:t>
            </w:r>
            <w:r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2410" w:type="dxa"/>
          </w:tcPr>
          <w:p w14:paraId="344C150E" w14:textId="758B1B11" w:rsidR="00F6350F" w:rsidRDefault="00230CB6" w:rsidP="00230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br/>
              <w:t>общероссийского классификатора территорий муниципальных образований</w:t>
            </w:r>
          </w:p>
        </w:tc>
        <w:tc>
          <w:tcPr>
            <w:tcW w:w="1843" w:type="dxa"/>
          </w:tcPr>
          <w:p w14:paraId="65D09845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</w:tr>
      <w:tr w:rsidR="00F6350F" w14:paraId="187BB49F" w14:textId="77777777" w:rsidTr="00230CB6">
        <w:tc>
          <w:tcPr>
            <w:tcW w:w="454" w:type="dxa"/>
            <w:vAlign w:val="bottom"/>
          </w:tcPr>
          <w:p w14:paraId="3E95A89D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vAlign w:val="bottom"/>
          </w:tcPr>
          <w:p w14:paraId="0E7272FE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57B23996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6B581BFC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2E36935A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7EBFA075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718DA647" w14:textId="77777777" w:rsidTr="00230CB6">
        <w:tc>
          <w:tcPr>
            <w:tcW w:w="454" w:type="dxa"/>
            <w:vAlign w:val="bottom"/>
          </w:tcPr>
          <w:p w14:paraId="5CCD0503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8" w:type="dxa"/>
            <w:vAlign w:val="bottom"/>
          </w:tcPr>
          <w:p w14:paraId="40462858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5E869328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6BC8418A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7C874D6E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6DB2705E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4567FA04" w14:textId="77777777" w:rsidTr="00230CB6">
        <w:trPr>
          <w:cantSplit/>
        </w:trPr>
        <w:tc>
          <w:tcPr>
            <w:tcW w:w="4673" w:type="dxa"/>
            <w:gridSpan w:val="3"/>
            <w:vAlign w:val="bottom"/>
          </w:tcPr>
          <w:p w14:paraId="6230F3CB" w14:textId="77777777" w:rsidR="00F6350F" w:rsidRDefault="00F6350F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vAlign w:val="bottom"/>
          </w:tcPr>
          <w:p w14:paraId="0B059249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  <w:vAlign w:val="bottom"/>
          </w:tcPr>
          <w:p w14:paraId="6FC99E55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24CC1C57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EF3F13" w14:textId="77777777" w:rsidR="00F6350F" w:rsidRDefault="00322761" w:rsidP="00F6350F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2</w:t>
      </w:r>
      <w:r w:rsidR="00F6350F">
        <w:rPr>
          <w:sz w:val="22"/>
          <w:szCs w:val="22"/>
        </w:rPr>
        <w:t xml:space="preserve">. Предложить  </w:t>
      </w:r>
    </w:p>
    <w:p w14:paraId="35538AA7" w14:textId="434F7E33" w:rsidR="00F6350F" w:rsidRDefault="00F6350F" w:rsidP="00632729">
      <w:pPr>
        <w:pBdr>
          <w:top w:val="single" w:sz="4" w:space="1" w:color="auto"/>
        </w:pBdr>
        <w:ind w:left="207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организации (</w:t>
      </w:r>
      <w:r w:rsidR="002722FA">
        <w:rPr>
          <w:sz w:val="16"/>
          <w:szCs w:val="16"/>
        </w:rPr>
        <w:t>фамилия, имя, отчество</w:t>
      </w:r>
      <w:r w:rsidR="00D43444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 w:rsidR="002722FA">
        <w:rPr>
          <w:sz w:val="16"/>
          <w:szCs w:val="16"/>
        </w:rPr>
        <w:t xml:space="preserve"> физического лица)</w:t>
      </w:r>
    </w:p>
    <w:p w14:paraId="60FAFED5" w14:textId="39A95E08" w:rsidR="00F6350F" w:rsidRDefault="00322761" w:rsidP="00F6350F">
      <w:pPr>
        <w:spacing w:before="24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2</w:t>
      </w:r>
      <w:r w:rsidR="00F6350F">
        <w:rPr>
          <w:sz w:val="22"/>
          <w:szCs w:val="22"/>
        </w:rPr>
        <w:t>.1. Уплатить недоимку</w:t>
      </w:r>
      <w:r w:rsidR="006F6087">
        <w:rPr>
          <w:rStyle w:val="ac"/>
          <w:sz w:val="22"/>
          <w:szCs w:val="22"/>
        </w:rPr>
        <w:endnoteReference w:customMarkFollows="1" w:id="3"/>
        <w:t>3</w:t>
      </w:r>
      <w:r w:rsidR="006F6087">
        <w:rPr>
          <w:sz w:val="22"/>
          <w:szCs w:val="22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02"/>
        <w:gridCol w:w="1275"/>
        <w:gridCol w:w="3261"/>
        <w:gridCol w:w="2409"/>
      </w:tblGrid>
      <w:tr w:rsidR="00F6350F" w14:paraId="6CF11F5F" w14:textId="77777777" w:rsidTr="00230CB6">
        <w:tc>
          <w:tcPr>
            <w:tcW w:w="454" w:type="dxa"/>
          </w:tcPr>
          <w:p w14:paraId="180F2D3D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802" w:type="dxa"/>
          </w:tcPr>
          <w:p w14:paraId="19473A4E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налога</w:t>
            </w:r>
          </w:p>
        </w:tc>
        <w:tc>
          <w:tcPr>
            <w:tcW w:w="1275" w:type="dxa"/>
          </w:tcPr>
          <w:p w14:paraId="5C947E34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</w:t>
            </w:r>
            <w:r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3261" w:type="dxa"/>
          </w:tcPr>
          <w:p w14:paraId="47BA6FC0" w14:textId="4399462D" w:rsidR="00F6350F" w:rsidRDefault="00230CB6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br/>
              <w:t>общероссийского классификатора территорий муниципальных образований</w:t>
            </w:r>
          </w:p>
        </w:tc>
        <w:tc>
          <w:tcPr>
            <w:tcW w:w="2409" w:type="dxa"/>
          </w:tcPr>
          <w:p w14:paraId="565DF0F1" w14:textId="77777777" w:rsidR="00F6350F" w:rsidRDefault="00F6350F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</w:t>
            </w:r>
            <w:r>
              <w:rPr>
                <w:sz w:val="22"/>
                <w:szCs w:val="22"/>
              </w:rPr>
              <w:br/>
              <w:t>классификации</w:t>
            </w:r>
          </w:p>
        </w:tc>
      </w:tr>
      <w:tr w:rsidR="00F6350F" w14:paraId="7E95F80D" w14:textId="77777777" w:rsidTr="00230CB6">
        <w:tc>
          <w:tcPr>
            <w:tcW w:w="454" w:type="dxa"/>
            <w:vAlign w:val="bottom"/>
          </w:tcPr>
          <w:p w14:paraId="794D66D6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bottom"/>
          </w:tcPr>
          <w:p w14:paraId="296F0C2A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24327ACE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bottom"/>
          </w:tcPr>
          <w:p w14:paraId="3F9DF89E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2A579FB0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09C2F552" w14:textId="77777777" w:rsidTr="00230CB6">
        <w:tc>
          <w:tcPr>
            <w:tcW w:w="454" w:type="dxa"/>
            <w:vAlign w:val="bottom"/>
          </w:tcPr>
          <w:p w14:paraId="5A5A181C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vAlign w:val="bottom"/>
          </w:tcPr>
          <w:p w14:paraId="4D5BE115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58D6C695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14:paraId="428D27CF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nil"/>
            </w:tcBorders>
            <w:vAlign w:val="bottom"/>
          </w:tcPr>
          <w:p w14:paraId="3C3CF655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62D1BA99" w14:textId="77777777" w:rsidTr="00230CB6">
        <w:trPr>
          <w:cantSplit/>
        </w:trPr>
        <w:tc>
          <w:tcPr>
            <w:tcW w:w="3256" w:type="dxa"/>
            <w:gridSpan w:val="2"/>
            <w:vAlign w:val="bottom"/>
          </w:tcPr>
          <w:p w14:paraId="174A077C" w14:textId="77777777" w:rsidR="00F6350F" w:rsidRDefault="00F6350F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bottom"/>
          </w:tcPr>
          <w:p w14:paraId="0E0DD879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  <w:right w:val="nil"/>
            </w:tcBorders>
            <w:vAlign w:val="bottom"/>
          </w:tcPr>
          <w:p w14:paraId="443644D1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vAlign w:val="bottom"/>
          </w:tcPr>
          <w:p w14:paraId="70FADBDE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F62F9F" w14:textId="3DFF3FE9" w:rsidR="00F6350F" w:rsidRDefault="00322761" w:rsidP="00F6350F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2</w:t>
      </w:r>
      <w:r w:rsidR="00F6350F">
        <w:rPr>
          <w:sz w:val="22"/>
          <w:szCs w:val="22"/>
        </w:rPr>
        <w:t>.2. Уплатить штраф, указанный в пункте 1 настоящего решения</w:t>
      </w:r>
      <w:r w:rsidR="00AD0B5E">
        <w:rPr>
          <w:sz w:val="22"/>
          <w:szCs w:val="22"/>
        </w:rPr>
        <w:t>.</w:t>
      </w:r>
    </w:p>
    <w:p w14:paraId="0B8DEE4F" w14:textId="516C497B" w:rsidR="00F6350F" w:rsidRDefault="00322761" w:rsidP="00F6350F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3</w:t>
      </w:r>
      <w:r w:rsidR="00F6350F">
        <w:rPr>
          <w:sz w:val="22"/>
          <w:szCs w:val="22"/>
        </w:rPr>
        <w:t>. Внести необ</w:t>
      </w:r>
      <w:r w:rsidR="00C113E1">
        <w:rPr>
          <w:sz w:val="22"/>
          <w:szCs w:val="22"/>
        </w:rPr>
        <w:t xml:space="preserve">ходимые исправления в документы </w:t>
      </w:r>
      <w:r w:rsidR="00F6350F">
        <w:rPr>
          <w:sz w:val="22"/>
          <w:szCs w:val="22"/>
        </w:rPr>
        <w:t>налогового</w:t>
      </w:r>
      <w:r w:rsidR="00C113E1">
        <w:rPr>
          <w:sz w:val="22"/>
          <w:szCs w:val="22"/>
        </w:rPr>
        <w:t xml:space="preserve"> </w:t>
      </w:r>
      <w:r w:rsidR="00F6350F">
        <w:rPr>
          <w:sz w:val="22"/>
          <w:szCs w:val="22"/>
        </w:rPr>
        <w:t>учета</w:t>
      </w:r>
      <w:r w:rsidR="00C113E1">
        <w:rPr>
          <w:sz w:val="22"/>
          <w:szCs w:val="22"/>
        </w:rPr>
        <w:t xml:space="preserve"> </w:t>
      </w:r>
      <w:r w:rsidR="000232FA">
        <w:rPr>
          <w:sz w:val="22"/>
          <w:szCs w:val="22"/>
        </w:rPr>
        <w:t>___________________________________________________</w:t>
      </w:r>
      <w:r w:rsidR="00BF0D18">
        <w:rPr>
          <w:sz w:val="22"/>
          <w:szCs w:val="22"/>
        </w:rPr>
        <w:t>_____________________</w:t>
      </w:r>
      <w:r w:rsidR="00C113E1">
        <w:rPr>
          <w:sz w:val="22"/>
          <w:szCs w:val="22"/>
        </w:rPr>
        <w:t>_______________</w:t>
      </w:r>
      <w:r w:rsidR="00BF0D18">
        <w:rPr>
          <w:sz w:val="22"/>
          <w:szCs w:val="22"/>
        </w:rPr>
        <w:t>___</w:t>
      </w:r>
    </w:p>
    <w:p w14:paraId="5EFC16CD" w14:textId="77777777" w:rsidR="00F6350F" w:rsidRDefault="00D03515" w:rsidP="00F6350F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F6350F">
        <w:rPr>
          <w:sz w:val="22"/>
          <w:szCs w:val="22"/>
        </w:rPr>
        <w:t xml:space="preserve">. Иные предложения  </w:t>
      </w:r>
    </w:p>
    <w:p w14:paraId="0803A8F8" w14:textId="77777777" w:rsidR="00F6350F" w:rsidRDefault="00F6350F" w:rsidP="00632729">
      <w:pPr>
        <w:pBdr>
          <w:top w:val="single" w:sz="4" w:space="1" w:color="auto"/>
        </w:pBdr>
        <w:ind w:left="2722"/>
        <w:rPr>
          <w:sz w:val="2"/>
          <w:szCs w:val="2"/>
        </w:rPr>
      </w:pPr>
    </w:p>
    <w:p w14:paraId="0F75D430" w14:textId="77777777" w:rsidR="00F6350F" w:rsidRDefault="00F6350F" w:rsidP="00F6350F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14:paraId="365A01B7" w14:textId="77777777" w:rsidR="00F6350F" w:rsidRDefault="00F6350F" w:rsidP="00F6350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6009FE0" w14:textId="77777777" w:rsidR="00F6350F" w:rsidRDefault="00F6350F" w:rsidP="00F6350F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в соответствии с пунктом 9 статьи 101 Налогового кодекса Российской Федерации вступает в силу со дня его вручения лицу, в отношении которого оно вынесено (его представителю).</w:t>
      </w:r>
    </w:p>
    <w:p w14:paraId="51021869" w14:textId="77777777" w:rsidR="00F6350F" w:rsidRDefault="00F6350F" w:rsidP="00F6350F">
      <w:pPr>
        <w:spacing w:before="240"/>
        <w:ind w:right="5387"/>
        <w:rPr>
          <w:sz w:val="22"/>
          <w:szCs w:val="22"/>
        </w:rPr>
      </w:pPr>
      <w:r>
        <w:rPr>
          <w:sz w:val="22"/>
          <w:szCs w:val="22"/>
        </w:rPr>
        <w:t>Руководитель (заместитель руководителя) Федеральной налоговой службы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985"/>
        <w:gridCol w:w="284"/>
        <w:gridCol w:w="2835"/>
      </w:tblGrid>
      <w:tr w:rsidR="00F6350F" w14:paraId="4892CEAB" w14:textId="77777777" w:rsidTr="002F22A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F4B49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12E0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8EFAC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F5A39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51427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278A9D5A" w14:textId="77777777" w:rsidTr="002F22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0F604B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(классный чин)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E05D9" w14:textId="77777777" w:rsidR="00F6350F" w:rsidRDefault="00F6350F" w:rsidP="002F22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631F30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0479B" w14:textId="77777777" w:rsidR="00F6350F" w:rsidRDefault="00F6350F" w:rsidP="002F22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B7F6FA" w14:textId="07549FF6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722FA">
              <w:rPr>
                <w:sz w:val="16"/>
                <w:szCs w:val="16"/>
              </w:rPr>
              <w:t>фамилия, имя, отчество</w:t>
            </w:r>
            <w:r w:rsidR="00D43444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6037E7D2" w14:textId="49D7AD38" w:rsidR="00F6350F" w:rsidRDefault="00F6350F" w:rsidP="00F6350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Копию решения о привлечении к ответственности за совершение налогового правонарушения получил:</w:t>
      </w:r>
      <w:r w:rsidR="006F6087">
        <w:rPr>
          <w:rStyle w:val="ac"/>
          <w:sz w:val="22"/>
          <w:szCs w:val="22"/>
        </w:rPr>
        <w:endnoteReference w:customMarkFollows="1" w:id="4"/>
        <w:t>4</w:t>
      </w:r>
    </w:p>
    <w:p w14:paraId="5BC54E0F" w14:textId="77777777" w:rsidR="00F6350F" w:rsidRDefault="00F6350F" w:rsidP="00F6350F">
      <w:pPr>
        <w:jc w:val="both"/>
        <w:rPr>
          <w:sz w:val="22"/>
          <w:szCs w:val="22"/>
        </w:rPr>
      </w:pPr>
    </w:p>
    <w:p w14:paraId="3B508F6F" w14:textId="5060EB05" w:rsidR="00F6350F" w:rsidRDefault="00F6350F" w:rsidP="00F6350F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  <w:r w:rsidR="002722FA">
        <w:rPr>
          <w:sz w:val="16"/>
          <w:szCs w:val="16"/>
        </w:rPr>
        <w:t>фамилия, имя, отчество</w:t>
      </w:r>
      <w:r w:rsidR="00D43444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руководителя организации, </w:t>
      </w:r>
      <w:r w:rsidR="002722FA">
        <w:rPr>
          <w:sz w:val="16"/>
          <w:szCs w:val="16"/>
        </w:rPr>
        <w:t>фамилия, имя, отчество</w:t>
      </w:r>
      <w:r w:rsidR="00D43444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физического лица)</w:t>
      </w:r>
    </w:p>
    <w:p w14:paraId="1C9B6414" w14:textId="003F5A04" w:rsidR="00F6350F" w:rsidRDefault="00F6350F" w:rsidP="00F6350F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722FA">
        <w:rPr>
          <w:sz w:val="16"/>
          <w:szCs w:val="16"/>
        </w:rPr>
        <w:t>фамилия, имя, отчество</w:t>
      </w:r>
      <w:r w:rsidR="002722FA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их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985"/>
      </w:tblGrid>
      <w:tr w:rsidR="00F6350F" w14:paraId="1A377361" w14:textId="77777777" w:rsidTr="002F22A0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B0313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19F09" w14:textId="77777777" w:rsidR="00F6350F" w:rsidRDefault="00F6350F" w:rsidP="002F22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ED96A" w14:textId="77777777" w:rsidR="00F6350F" w:rsidRDefault="00F6350F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F6350F" w14:paraId="377C43C3" w14:textId="77777777" w:rsidTr="002F22A0"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5208BC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25EC7D" w14:textId="77777777" w:rsidR="00F6350F" w:rsidRDefault="00F6350F" w:rsidP="002F22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EE493C" w14:textId="77777777" w:rsidR="00F6350F" w:rsidRDefault="00F6350F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14:paraId="354055D3" w14:textId="77777777" w:rsidR="00F6350F" w:rsidRDefault="00F6350F" w:rsidP="00F6350F">
      <w:pPr>
        <w:spacing w:after="240"/>
        <w:rPr>
          <w:sz w:val="22"/>
          <w:szCs w:val="22"/>
        </w:rPr>
      </w:pPr>
    </w:p>
    <w:p w14:paraId="721E95C9" w14:textId="77777777" w:rsidR="006F6087" w:rsidRDefault="006F6087" w:rsidP="00F6350F">
      <w:pPr>
        <w:spacing w:after="240"/>
        <w:rPr>
          <w:sz w:val="22"/>
          <w:szCs w:val="22"/>
        </w:rPr>
      </w:pPr>
    </w:p>
    <w:p w14:paraId="1A653236" w14:textId="77777777" w:rsidR="006F6087" w:rsidRDefault="006F6087" w:rsidP="00F6350F">
      <w:pPr>
        <w:spacing w:after="240"/>
        <w:rPr>
          <w:sz w:val="22"/>
          <w:szCs w:val="22"/>
        </w:rPr>
      </w:pPr>
    </w:p>
    <w:p w14:paraId="37441490" w14:textId="77777777" w:rsidR="006F6087" w:rsidRDefault="006F6087" w:rsidP="00F6350F">
      <w:pPr>
        <w:spacing w:after="240"/>
        <w:rPr>
          <w:sz w:val="22"/>
          <w:szCs w:val="22"/>
        </w:rPr>
      </w:pPr>
    </w:p>
    <w:p w14:paraId="49D5B513" w14:textId="77777777" w:rsidR="006F6087" w:rsidRDefault="006F6087" w:rsidP="00F6350F">
      <w:pPr>
        <w:spacing w:after="240"/>
        <w:rPr>
          <w:sz w:val="22"/>
          <w:szCs w:val="22"/>
        </w:rPr>
      </w:pPr>
    </w:p>
    <w:p w14:paraId="26906ECC" w14:textId="77777777" w:rsidR="006F6087" w:rsidRDefault="006F6087" w:rsidP="00F6350F">
      <w:pPr>
        <w:spacing w:after="240"/>
        <w:rPr>
          <w:sz w:val="22"/>
          <w:szCs w:val="22"/>
        </w:rPr>
      </w:pPr>
    </w:p>
    <w:p w14:paraId="654D6645" w14:textId="77777777" w:rsidR="006F6087" w:rsidRDefault="006F6087" w:rsidP="00F6350F">
      <w:pPr>
        <w:spacing w:after="240"/>
        <w:rPr>
          <w:sz w:val="22"/>
          <w:szCs w:val="22"/>
        </w:rPr>
      </w:pPr>
    </w:p>
    <w:p w14:paraId="1C552B9C" w14:textId="77777777" w:rsidR="006F6087" w:rsidRDefault="006F6087" w:rsidP="00F6350F">
      <w:pPr>
        <w:spacing w:after="240"/>
        <w:rPr>
          <w:sz w:val="22"/>
          <w:szCs w:val="22"/>
        </w:rPr>
      </w:pPr>
    </w:p>
    <w:p w14:paraId="0A76B912" w14:textId="77777777" w:rsidR="006F6087" w:rsidRDefault="006F6087" w:rsidP="00F6350F">
      <w:pPr>
        <w:spacing w:after="240"/>
        <w:rPr>
          <w:sz w:val="22"/>
          <w:szCs w:val="22"/>
        </w:rPr>
      </w:pPr>
    </w:p>
    <w:p w14:paraId="3B532B5D" w14:textId="77777777" w:rsidR="006F6087" w:rsidRDefault="006F6087" w:rsidP="00F6350F">
      <w:pPr>
        <w:spacing w:after="240"/>
        <w:rPr>
          <w:sz w:val="22"/>
          <w:szCs w:val="22"/>
        </w:rPr>
      </w:pPr>
    </w:p>
    <w:p w14:paraId="00B350E0" w14:textId="77777777" w:rsidR="006F6087" w:rsidRDefault="006F6087" w:rsidP="00F6350F">
      <w:pPr>
        <w:spacing w:after="240"/>
        <w:rPr>
          <w:sz w:val="22"/>
          <w:szCs w:val="22"/>
        </w:rPr>
      </w:pPr>
    </w:p>
    <w:p w14:paraId="7A325CCA" w14:textId="77777777" w:rsidR="006F6087" w:rsidRDefault="006F6087" w:rsidP="00F6350F">
      <w:pPr>
        <w:spacing w:after="240"/>
        <w:rPr>
          <w:sz w:val="22"/>
          <w:szCs w:val="22"/>
        </w:rPr>
      </w:pPr>
    </w:p>
    <w:p w14:paraId="791EB328" w14:textId="77777777" w:rsidR="006F6087" w:rsidRDefault="006F6087" w:rsidP="00F6350F">
      <w:pPr>
        <w:spacing w:after="240"/>
        <w:rPr>
          <w:sz w:val="22"/>
          <w:szCs w:val="22"/>
        </w:rPr>
      </w:pPr>
    </w:p>
    <w:p w14:paraId="29CC01FD" w14:textId="77777777" w:rsidR="006F6087" w:rsidRDefault="006F6087" w:rsidP="00F6350F">
      <w:pPr>
        <w:spacing w:after="240"/>
        <w:rPr>
          <w:sz w:val="22"/>
          <w:szCs w:val="22"/>
        </w:rPr>
      </w:pPr>
    </w:p>
    <w:p w14:paraId="52CF8897" w14:textId="77777777" w:rsidR="00FE540F" w:rsidRDefault="00FE540F" w:rsidP="00F6350F">
      <w:pPr>
        <w:spacing w:after="240"/>
        <w:rPr>
          <w:sz w:val="22"/>
          <w:szCs w:val="22"/>
        </w:rPr>
      </w:pPr>
    </w:p>
    <w:p w14:paraId="30C70AD2" w14:textId="77777777" w:rsidR="006F6087" w:rsidRDefault="006F6087" w:rsidP="00F6350F">
      <w:pPr>
        <w:spacing w:after="240"/>
        <w:rPr>
          <w:sz w:val="22"/>
          <w:szCs w:val="22"/>
        </w:rPr>
      </w:pPr>
    </w:p>
    <w:sectPr w:rsidR="006F6087" w:rsidSect="00504333">
      <w:headerReference w:type="default" r:id="rId7"/>
      <w:footerReference w:type="default" r:id="rId8"/>
      <w:footerReference w:type="first" r:id="rId9"/>
      <w:endnotePr>
        <w:numFmt w:val="decimal"/>
      </w:endnotePr>
      <w:pgSz w:w="11906" w:h="16838" w:code="9"/>
      <w:pgMar w:top="851" w:right="851" w:bottom="567" w:left="1134" w:header="284" w:footer="284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D2A5A" w14:textId="77777777" w:rsidR="00A00316" w:rsidRDefault="00A00316">
      <w:r>
        <w:separator/>
      </w:r>
    </w:p>
  </w:endnote>
  <w:endnote w:type="continuationSeparator" w:id="0">
    <w:p w14:paraId="7DBA2179" w14:textId="77777777" w:rsidR="00A00316" w:rsidRDefault="00A00316">
      <w:r>
        <w:continuationSeparator/>
      </w:r>
    </w:p>
  </w:endnote>
  <w:endnote w:id="1">
    <w:p w14:paraId="56F65EDE" w14:textId="77777777" w:rsidR="00A1419F" w:rsidRPr="006F6087" w:rsidRDefault="00F6350F" w:rsidP="006F6087">
      <w:pPr>
        <w:pStyle w:val="aa"/>
        <w:ind w:firstLine="567"/>
        <w:rPr>
          <w:sz w:val="16"/>
          <w:szCs w:val="16"/>
        </w:rPr>
      </w:pPr>
      <w:r w:rsidRPr="006F6087">
        <w:rPr>
          <w:rStyle w:val="ac"/>
          <w:sz w:val="16"/>
          <w:szCs w:val="16"/>
        </w:rPr>
        <w:t>1</w:t>
      </w:r>
      <w:r w:rsidRPr="006F6087">
        <w:rPr>
          <w:sz w:val="16"/>
          <w:szCs w:val="16"/>
        </w:rPr>
        <w:t> Отчество указывается при наличии.</w:t>
      </w:r>
    </w:p>
  </w:endnote>
  <w:endnote w:id="2">
    <w:p w14:paraId="44A2598B" w14:textId="21D5A49C" w:rsidR="00A1419F" w:rsidRPr="006F6087" w:rsidRDefault="00F6350F" w:rsidP="006F6087">
      <w:pPr>
        <w:pStyle w:val="aa"/>
        <w:ind w:firstLine="567"/>
        <w:rPr>
          <w:sz w:val="16"/>
          <w:szCs w:val="16"/>
        </w:rPr>
      </w:pPr>
      <w:r w:rsidRPr="006F6087">
        <w:rPr>
          <w:rStyle w:val="ac"/>
          <w:sz w:val="16"/>
          <w:szCs w:val="16"/>
        </w:rPr>
        <w:t>2</w:t>
      </w:r>
      <w:r w:rsidRPr="006F6087">
        <w:rPr>
          <w:sz w:val="16"/>
          <w:szCs w:val="16"/>
        </w:rPr>
        <w:t> В случае рассмотрения материалов проверки при участии лица (его представителя), в отношении которого проведена проверка, указываются фамилия и инициалы руководителя организации, физического лица либо иных уполномоченных лиц (с указанием реквизитов документов, подтвержда</w:t>
      </w:r>
      <w:r w:rsidR="00C113E1">
        <w:rPr>
          <w:sz w:val="16"/>
          <w:szCs w:val="16"/>
        </w:rPr>
        <w:t>ющих их полномочия) без ссылки</w:t>
      </w:r>
      <w:r w:rsidRPr="006F6087">
        <w:rPr>
          <w:sz w:val="16"/>
          <w:szCs w:val="16"/>
        </w:rPr>
        <w:t xml:space="preserve"> на документ, подтверждающий факт надлежащего извещения о времени и месте рассмотрения материалов проверки. В случае отсутствия при рассмотрении материалов проверки лица (его представителя), в отношении которого проведена проверка, делается соответствующая запись о том, что материалы проверки были рассмотрены без участия лица (представителя), а также указывается документ, подтверждающий факт надлежащего извещения о времени и месте рассмотрения.</w:t>
      </w:r>
    </w:p>
  </w:endnote>
  <w:endnote w:id="3">
    <w:p w14:paraId="0A42A465" w14:textId="382AF0B3" w:rsidR="006F6087" w:rsidRPr="006F6087" w:rsidRDefault="006F6087" w:rsidP="006F6087">
      <w:pPr>
        <w:pStyle w:val="aa"/>
        <w:rPr>
          <w:sz w:val="16"/>
          <w:szCs w:val="16"/>
        </w:rPr>
      </w:pPr>
      <w:r w:rsidRPr="006F6087">
        <w:rPr>
          <w:sz w:val="16"/>
          <w:szCs w:val="16"/>
        </w:rPr>
        <w:t xml:space="preserve">            </w:t>
      </w:r>
      <w:r w:rsidRPr="006F6087">
        <w:rPr>
          <w:rStyle w:val="ac"/>
          <w:sz w:val="16"/>
          <w:szCs w:val="16"/>
        </w:rPr>
        <w:t>3</w:t>
      </w:r>
      <w:r w:rsidRPr="006F6087">
        <w:rPr>
          <w:sz w:val="16"/>
          <w:szCs w:val="16"/>
        </w:rPr>
        <w:t xml:space="preserve"> </w:t>
      </w:r>
      <w:r w:rsidR="00913D2B">
        <w:rPr>
          <w:sz w:val="16"/>
          <w:szCs w:val="16"/>
        </w:rPr>
        <w:t xml:space="preserve"> </w:t>
      </w:r>
      <w:r w:rsidRPr="006F6087">
        <w:rPr>
          <w:sz w:val="16"/>
          <w:szCs w:val="16"/>
        </w:rPr>
        <w:t>Недоимка указана без учета сальдо единого налогового счета</w:t>
      </w:r>
      <w:r>
        <w:rPr>
          <w:sz w:val="16"/>
          <w:szCs w:val="16"/>
        </w:rPr>
        <w:t>.</w:t>
      </w:r>
    </w:p>
  </w:endnote>
  <w:endnote w:id="4">
    <w:p w14:paraId="1484E87D" w14:textId="1C18B4D0" w:rsidR="006F6087" w:rsidRPr="006F6087" w:rsidRDefault="006F6087" w:rsidP="006F6087">
      <w:pPr>
        <w:pStyle w:val="aa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6F6087">
        <w:rPr>
          <w:rStyle w:val="ac"/>
          <w:sz w:val="16"/>
          <w:szCs w:val="16"/>
        </w:rPr>
        <w:t>4</w:t>
      </w:r>
      <w:r w:rsidRPr="006F6087">
        <w:rPr>
          <w:sz w:val="16"/>
          <w:szCs w:val="16"/>
        </w:rPr>
        <w:t xml:space="preserve">  Заполняется в случае вручения копии решения о привлечении к ответственности за совершение налогового правонарушения непосредственно лицу (его представителю), в отношении которого принято решение.</w:t>
      </w:r>
      <w:r w:rsidR="00A637E4">
        <w:rPr>
          <w:sz w:val="16"/>
          <w:szCs w:val="16"/>
        </w:rPr>
        <w:t>»</w:t>
      </w:r>
      <w:r w:rsidR="00C113E1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AD2F1" w14:textId="05ED8159" w:rsidR="00504333" w:rsidRPr="00504333" w:rsidRDefault="00504333" w:rsidP="00504333">
    <w:pPr>
      <w:pStyle w:val="a5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78C3A" w14:textId="28C76EAC" w:rsidR="00504333" w:rsidRPr="00504333" w:rsidRDefault="00504333" w:rsidP="00504333">
    <w:pPr>
      <w:pStyle w:val="a5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D88D" w14:textId="77777777" w:rsidR="00A00316" w:rsidRDefault="00A00316">
      <w:r>
        <w:separator/>
      </w:r>
    </w:p>
  </w:footnote>
  <w:footnote w:type="continuationSeparator" w:id="0">
    <w:p w14:paraId="37B107FB" w14:textId="77777777" w:rsidR="00A00316" w:rsidRDefault="00A0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736669211"/>
      <w:docPartObj>
        <w:docPartGallery w:val="Page Numbers (Top of Page)"/>
        <w:docPartUnique/>
      </w:docPartObj>
    </w:sdtPr>
    <w:sdtEndPr/>
    <w:sdtContent>
      <w:p w14:paraId="362FB57A" w14:textId="77777777" w:rsidR="00504333" w:rsidRPr="00504333" w:rsidRDefault="00504333">
        <w:pPr>
          <w:pStyle w:val="a3"/>
          <w:jc w:val="center"/>
          <w:rPr>
            <w:color w:val="999999"/>
            <w:sz w:val="16"/>
          </w:rPr>
        </w:pPr>
        <w:r w:rsidRPr="00504333">
          <w:rPr>
            <w:color w:val="999999"/>
            <w:sz w:val="16"/>
          </w:rPr>
          <w:fldChar w:fldCharType="begin"/>
        </w:r>
        <w:r w:rsidRPr="00504333">
          <w:rPr>
            <w:color w:val="999999"/>
            <w:sz w:val="16"/>
          </w:rPr>
          <w:instrText>PAGE   \* MERGEFORMAT</w:instrText>
        </w:r>
        <w:r w:rsidRPr="00504333">
          <w:rPr>
            <w:color w:val="999999"/>
            <w:sz w:val="16"/>
          </w:rPr>
          <w:fldChar w:fldCharType="separate"/>
        </w:r>
        <w:r w:rsidR="002264CB">
          <w:rPr>
            <w:noProof/>
            <w:color w:val="999999"/>
            <w:sz w:val="16"/>
          </w:rPr>
          <w:t>3</w:t>
        </w:r>
        <w:r w:rsidRPr="00504333">
          <w:rPr>
            <w:color w:val="999999"/>
            <w:sz w:val="16"/>
          </w:rPr>
          <w:fldChar w:fldCharType="end"/>
        </w:r>
      </w:p>
    </w:sdtContent>
  </w:sdt>
  <w:p w14:paraId="5F51D140" w14:textId="77777777" w:rsidR="001409B4" w:rsidRPr="00504333" w:rsidRDefault="001409B4" w:rsidP="00DA654F">
    <w:pPr>
      <w:pStyle w:val="a3"/>
      <w:tabs>
        <w:tab w:val="clear" w:pos="4153"/>
        <w:tab w:val="clear" w:pos="8306"/>
      </w:tabs>
      <w:jc w:val="right"/>
      <w:rPr>
        <w:i/>
        <w:color w:val="999999"/>
        <w:sz w:val="16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99"/>
    <w:rsid w:val="0000035B"/>
    <w:rsid w:val="000232FA"/>
    <w:rsid w:val="000339FB"/>
    <w:rsid w:val="00043572"/>
    <w:rsid w:val="0006756F"/>
    <w:rsid w:val="00090788"/>
    <w:rsid w:val="000F6BBB"/>
    <w:rsid w:val="001170D5"/>
    <w:rsid w:val="001409B4"/>
    <w:rsid w:val="00142D2B"/>
    <w:rsid w:val="001671FB"/>
    <w:rsid w:val="001720C5"/>
    <w:rsid w:val="00190358"/>
    <w:rsid w:val="001B670C"/>
    <w:rsid w:val="001D10E3"/>
    <w:rsid w:val="001F0670"/>
    <w:rsid w:val="001F2E94"/>
    <w:rsid w:val="00213AA4"/>
    <w:rsid w:val="002264CB"/>
    <w:rsid w:val="00230CB6"/>
    <w:rsid w:val="00233118"/>
    <w:rsid w:val="00256A5B"/>
    <w:rsid w:val="0027006D"/>
    <w:rsid w:val="002722FA"/>
    <w:rsid w:val="00276D68"/>
    <w:rsid w:val="002E09FC"/>
    <w:rsid w:val="002F22A0"/>
    <w:rsid w:val="00322761"/>
    <w:rsid w:val="0035420D"/>
    <w:rsid w:val="00357266"/>
    <w:rsid w:val="003664E4"/>
    <w:rsid w:val="003A2A93"/>
    <w:rsid w:val="003B7FD3"/>
    <w:rsid w:val="003D7094"/>
    <w:rsid w:val="003E15B4"/>
    <w:rsid w:val="003F3342"/>
    <w:rsid w:val="00417AC1"/>
    <w:rsid w:val="00476A33"/>
    <w:rsid w:val="004C7873"/>
    <w:rsid w:val="00504333"/>
    <w:rsid w:val="005277F1"/>
    <w:rsid w:val="00530D66"/>
    <w:rsid w:val="0054056B"/>
    <w:rsid w:val="0056266B"/>
    <w:rsid w:val="00582225"/>
    <w:rsid w:val="005950F8"/>
    <w:rsid w:val="005B771F"/>
    <w:rsid w:val="005D02CE"/>
    <w:rsid w:val="005F0E66"/>
    <w:rsid w:val="00602206"/>
    <w:rsid w:val="00610937"/>
    <w:rsid w:val="00632729"/>
    <w:rsid w:val="00632C9C"/>
    <w:rsid w:val="00635812"/>
    <w:rsid w:val="00636B25"/>
    <w:rsid w:val="006F6087"/>
    <w:rsid w:val="00763C86"/>
    <w:rsid w:val="00787DE8"/>
    <w:rsid w:val="00803513"/>
    <w:rsid w:val="00831B7E"/>
    <w:rsid w:val="00876698"/>
    <w:rsid w:val="008A1641"/>
    <w:rsid w:val="008A1BAF"/>
    <w:rsid w:val="008A2F7E"/>
    <w:rsid w:val="008B1ACB"/>
    <w:rsid w:val="008C6C99"/>
    <w:rsid w:val="008D7064"/>
    <w:rsid w:val="00913D2B"/>
    <w:rsid w:val="00931C50"/>
    <w:rsid w:val="0095793B"/>
    <w:rsid w:val="00A00316"/>
    <w:rsid w:val="00A079BD"/>
    <w:rsid w:val="00A1419F"/>
    <w:rsid w:val="00A36478"/>
    <w:rsid w:val="00A637E4"/>
    <w:rsid w:val="00A64599"/>
    <w:rsid w:val="00A73040"/>
    <w:rsid w:val="00A80A78"/>
    <w:rsid w:val="00AB6436"/>
    <w:rsid w:val="00AD0B5E"/>
    <w:rsid w:val="00AD3587"/>
    <w:rsid w:val="00AD6915"/>
    <w:rsid w:val="00AE7342"/>
    <w:rsid w:val="00B32C37"/>
    <w:rsid w:val="00B33451"/>
    <w:rsid w:val="00B63276"/>
    <w:rsid w:val="00BF0D18"/>
    <w:rsid w:val="00C113E1"/>
    <w:rsid w:val="00C4382D"/>
    <w:rsid w:val="00C65D63"/>
    <w:rsid w:val="00C92609"/>
    <w:rsid w:val="00CB0826"/>
    <w:rsid w:val="00D00053"/>
    <w:rsid w:val="00D03515"/>
    <w:rsid w:val="00D43444"/>
    <w:rsid w:val="00D60E05"/>
    <w:rsid w:val="00D74887"/>
    <w:rsid w:val="00D8391F"/>
    <w:rsid w:val="00DA654F"/>
    <w:rsid w:val="00DB10AA"/>
    <w:rsid w:val="00DB4DAE"/>
    <w:rsid w:val="00DE67E3"/>
    <w:rsid w:val="00E01B43"/>
    <w:rsid w:val="00E50A90"/>
    <w:rsid w:val="00E51661"/>
    <w:rsid w:val="00E7349D"/>
    <w:rsid w:val="00EA32B9"/>
    <w:rsid w:val="00F426CA"/>
    <w:rsid w:val="00F6350F"/>
    <w:rsid w:val="00F63553"/>
    <w:rsid w:val="00FA3BFE"/>
    <w:rsid w:val="00FB7A6E"/>
    <w:rsid w:val="00FD72E5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8EA70"/>
  <w14:defaultImageDpi w14:val="0"/>
  <w15:docId w15:val="{BDD4F597-5E78-4DD9-ADCA-CD729D7E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E50A90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sid w:val="00E50A90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035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3515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E734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342"/>
  </w:style>
  <w:style w:type="character" w:customStyle="1" w:styleId="af1">
    <w:name w:val="Текст примечания Знак"/>
    <w:basedOn w:val="a0"/>
    <w:link w:val="af0"/>
    <w:uiPriority w:val="99"/>
    <w:semiHidden/>
    <w:rsid w:val="00AE734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734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E7342"/>
    <w:rPr>
      <w:b/>
      <w:bCs/>
      <w:sz w:val="20"/>
      <w:szCs w:val="20"/>
    </w:rPr>
  </w:style>
  <w:style w:type="paragraph" w:customStyle="1" w:styleId="ConsPlusNormal">
    <w:name w:val="ConsPlusNormal"/>
    <w:rsid w:val="00AE7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AE73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AE7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AE73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AE7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AE7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AE7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AE73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f4">
    <w:name w:val="Revision"/>
    <w:hidden/>
    <w:uiPriority w:val="99"/>
    <w:semiHidden/>
    <w:rsid w:val="00AE734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8D3D-F25E-4E17-BE53-81975BAD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Мудрова Юлия Сергеевна</cp:lastModifiedBy>
  <cp:revision>3</cp:revision>
  <cp:lastPrinted>2024-02-21T13:59:00Z</cp:lastPrinted>
  <dcterms:created xsi:type="dcterms:W3CDTF">2024-02-29T12:34:00Z</dcterms:created>
  <dcterms:modified xsi:type="dcterms:W3CDTF">2024-03-01T08:39:00Z</dcterms:modified>
</cp:coreProperties>
</file>