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7EB7" w14:textId="77777777" w:rsidR="00FE5A21" w:rsidRPr="003A1E95" w:rsidRDefault="00FE5A21" w:rsidP="00B73F64">
      <w:pPr>
        <w:pStyle w:val="140"/>
        <w:ind w:left="6379" w:right="397"/>
        <w:jc w:val="both"/>
        <w:rPr>
          <w:sz w:val="24"/>
          <w:szCs w:val="24"/>
        </w:rPr>
      </w:pPr>
      <w:r w:rsidRPr="003A1E95">
        <w:rPr>
          <w:sz w:val="24"/>
          <w:szCs w:val="24"/>
        </w:rPr>
        <w:t xml:space="preserve">Приложение № 2 </w:t>
      </w:r>
    </w:p>
    <w:p w14:paraId="6D82FB88" w14:textId="77777777" w:rsidR="00FE5A21" w:rsidRPr="003A1E95" w:rsidRDefault="00FE5A21" w:rsidP="00B73F64">
      <w:pPr>
        <w:pStyle w:val="140"/>
        <w:ind w:left="6379" w:right="397"/>
        <w:jc w:val="both"/>
        <w:rPr>
          <w:sz w:val="24"/>
          <w:szCs w:val="24"/>
        </w:rPr>
      </w:pPr>
      <w:r w:rsidRPr="003A1E95">
        <w:rPr>
          <w:sz w:val="24"/>
          <w:szCs w:val="24"/>
        </w:rPr>
        <w:t xml:space="preserve">к приказу ФНС России </w:t>
      </w:r>
    </w:p>
    <w:p w14:paraId="54F8946E" w14:textId="7EFAFF56" w:rsidR="00FE5A21" w:rsidRPr="003A1E95" w:rsidRDefault="00CE273D" w:rsidP="00B73F64">
      <w:pPr>
        <w:pStyle w:val="140"/>
        <w:ind w:left="6379"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  </w:t>
      </w:r>
      <w:r w:rsidR="00E35D2C">
        <w:rPr>
          <w:sz w:val="24"/>
          <w:szCs w:val="24"/>
        </w:rPr>
        <w:t>09</w:t>
      </w:r>
      <w:r>
        <w:rPr>
          <w:sz w:val="24"/>
          <w:szCs w:val="24"/>
        </w:rPr>
        <w:t xml:space="preserve">    »</w:t>
      </w:r>
      <w:r w:rsidR="00D57567">
        <w:rPr>
          <w:sz w:val="24"/>
          <w:szCs w:val="24"/>
        </w:rPr>
        <w:t xml:space="preserve"> </w:t>
      </w:r>
      <w:r w:rsidR="00E35D2C">
        <w:rPr>
          <w:sz w:val="24"/>
          <w:szCs w:val="24"/>
        </w:rPr>
        <w:t>01</w:t>
      </w:r>
      <w:r>
        <w:rPr>
          <w:sz w:val="24"/>
          <w:szCs w:val="24"/>
        </w:rPr>
        <w:t>__202</w:t>
      </w:r>
      <w:r w:rsidR="00E35D2C">
        <w:rPr>
          <w:sz w:val="24"/>
          <w:szCs w:val="24"/>
        </w:rPr>
        <w:t>4</w:t>
      </w:r>
      <w:r>
        <w:rPr>
          <w:sz w:val="24"/>
          <w:szCs w:val="24"/>
        </w:rPr>
        <w:t xml:space="preserve">    г.  </w:t>
      </w:r>
    </w:p>
    <w:p w14:paraId="5F631BE5" w14:textId="76795030" w:rsidR="00FE5A21" w:rsidRPr="003A1E95" w:rsidRDefault="00D57567" w:rsidP="00E35D2C">
      <w:pPr>
        <w:pStyle w:val="140"/>
        <w:ind w:left="6096" w:right="3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E5A21" w:rsidRPr="003A1E95">
        <w:rPr>
          <w:sz w:val="24"/>
          <w:szCs w:val="24"/>
        </w:rPr>
        <w:t>№</w:t>
      </w:r>
      <w:r w:rsidR="00E35D2C" w:rsidRPr="00E35D2C">
        <w:rPr>
          <w:sz w:val="24"/>
          <w:szCs w:val="24"/>
        </w:rPr>
        <w:t>ЕД-7-</w:t>
      </w:r>
      <w:r w:rsidR="00E35D2C">
        <w:rPr>
          <w:sz w:val="24"/>
          <w:szCs w:val="24"/>
        </w:rPr>
        <w:t>1</w:t>
      </w:r>
      <w:r w:rsidR="00E35D2C" w:rsidRPr="00E35D2C">
        <w:rPr>
          <w:sz w:val="24"/>
          <w:szCs w:val="24"/>
        </w:rPr>
        <w:t>1/2@</w:t>
      </w:r>
    </w:p>
    <w:p w14:paraId="78321B85" w14:textId="77777777" w:rsidR="006411E2" w:rsidRDefault="006411E2" w:rsidP="00B73F64">
      <w:pPr>
        <w:pStyle w:val="140"/>
        <w:ind w:left="0" w:right="397"/>
        <w:jc w:val="both"/>
      </w:pPr>
    </w:p>
    <w:p w14:paraId="3556BCC5" w14:textId="77777777" w:rsidR="00DF76C3" w:rsidRDefault="00DF76C3" w:rsidP="00B73F64">
      <w:pPr>
        <w:pStyle w:val="140"/>
        <w:ind w:left="0" w:right="397"/>
        <w:jc w:val="both"/>
      </w:pPr>
    </w:p>
    <w:p w14:paraId="5B94AA5B" w14:textId="77777777" w:rsidR="00B73F64" w:rsidRPr="00BD52E2" w:rsidRDefault="00B73F64" w:rsidP="00B73F64">
      <w:pPr>
        <w:pStyle w:val="140"/>
        <w:ind w:left="0" w:right="397"/>
        <w:jc w:val="both"/>
      </w:pPr>
    </w:p>
    <w:p w14:paraId="71584843" w14:textId="77777777" w:rsidR="00E5035B" w:rsidRPr="00600FBD" w:rsidRDefault="00600FBD" w:rsidP="006F0502">
      <w:pPr>
        <w:pStyle w:val="140"/>
        <w:ind w:left="397" w:right="397"/>
        <w:rPr>
          <w:b/>
          <w:bCs/>
          <w:sz w:val="40"/>
          <w:szCs w:val="40"/>
        </w:rPr>
      </w:pPr>
      <w:r w:rsidRPr="00526858">
        <w:rPr>
          <w:b/>
          <w:bCs/>
          <w:szCs w:val="28"/>
        </w:rPr>
        <w:t xml:space="preserve">Формат представления </w:t>
      </w:r>
      <w:r w:rsidR="003D3236" w:rsidRPr="003D3236">
        <w:rPr>
          <w:b/>
          <w:bCs/>
          <w:szCs w:val="28"/>
        </w:rPr>
        <w:t xml:space="preserve">в электронной форме </w:t>
      </w:r>
      <w:r w:rsidRPr="003D3236">
        <w:rPr>
          <w:b/>
          <w:bCs/>
          <w:szCs w:val="28"/>
        </w:rPr>
        <w:t xml:space="preserve">сведений о лицах, распорядившихся средствами (частью средств) материнского (семейного) капитала в целях улучшения жилищных условий, и сумме перечисленных </w:t>
      </w:r>
      <w:r w:rsidRPr="00600FBD">
        <w:rPr>
          <w:b/>
          <w:bCs/>
          <w:szCs w:val="28"/>
        </w:rPr>
        <w:t xml:space="preserve">средств </w:t>
      </w:r>
    </w:p>
    <w:p w14:paraId="62D91F0F" w14:textId="77777777" w:rsidR="00DF76C3" w:rsidRPr="00BD52E2" w:rsidRDefault="00DF76C3" w:rsidP="00DF76C3">
      <w:pPr>
        <w:pStyle w:val="11"/>
        <w:spacing w:before="840"/>
      </w:pPr>
      <w:r w:rsidRPr="00BD52E2">
        <w:rPr>
          <w:lang w:val="en-US"/>
        </w:rPr>
        <w:t>I</w:t>
      </w:r>
      <w:r w:rsidRPr="00BD52E2">
        <w:t xml:space="preserve">. ОБЩИЕ </w:t>
      </w:r>
      <w:r w:rsidR="00F4411A" w:rsidRPr="00BD52E2">
        <w:t>положения</w:t>
      </w:r>
    </w:p>
    <w:p w14:paraId="3E8971DE" w14:textId="77777777" w:rsidR="00DF76C3" w:rsidRPr="00BD52E2" w:rsidRDefault="00DF76C3" w:rsidP="00F07B98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BD52E2">
        <w:rPr>
          <w:rFonts w:eastAsia="SimSun"/>
          <w:sz w:val="28"/>
          <w:szCs w:val="28"/>
        </w:rPr>
        <w:t xml:space="preserve">1. </w:t>
      </w:r>
      <w:r w:rsidR="00600FBD" w:rsidRPr="007F46CE">
        <w:rPr>
          <w:rFonts w:eastAsia="SimSun"/>
          <w:sz w:val="28"/>
          <w:szCs w:val="28"/>
        </w:rPr>
        <w:t>Настоящий формат описывает требования к XML</w:t>
      </w:r>
      <w:r w:rsidR="00600FBD">
        <w:rPr>
          <w:rFonts w:eastAsia="SimSun"/>
          <w:sz w:val="28"/>
          <w:szCs w:val="28"/>
        </w:rPr>
        <w:t>-</w:t>
      </w:r>
      <w:r w:rsidR="00600FBD" w:rsidRPr="007F46CE">
        <w:rPr>
          <w:rFonts w:eastAsia="SimSun"/>
          <w:sz w:val="28"/>
          <w:szCs w:val="28"/>
        </w:rPr>
        <w:t>файлам</w:t>
      </w:r>
      <w:r w:rsidR="00C670DE">
        <w:rPr>
          <w:rFonts w:eastAsia="SimSun"/>
          <w:sz w:val="28"/>
          <w:szCs w:val="28"/>
        </w:rPr>
        <w:t xml:space="preserve"> </w:t>
      </w:r>
      <w:r w:rsidR="00C670DE" w:rsidRPr="007F46CE">
        <w:rPr>
          <w:rFonts w:eastAsia="SimSun"/>
          <w:sz w:val="28"/>
          <w:szCs w:val="28"/>
        </w:rPr>
        <w:t>(далее – файл обмена)</w:t>
      </w:r>
      <w:r w:rsidR="00600FBD" w:rsidRPr="007F46CE">
        <w:rPr>
          <w:rFonts w:eastAsia="SimSun"/>
          <w:sz w:val="28"/>
          <w:szCs w:val="28"/>
        </w:rPr>
        <w:t xml:space="preserve"> передачи сведений о </w:t>
      </w:r>
      <w:r w:rsidR="00600FBD" w:rsidRPr="00600FBD">
        <w:rPr>
          <w:bCs/>
          <w:sz w:val="28"/>
          <w:szCs w:val="20"/>
        </w:rPr>
        <w:t xml:space="preserve">лицах, распорядившихся средствами (частью средств) материнского (семейного) капитала в целях улучшения жилищных условий, и сумме перечисленных средств </w:t>
      </w:r>
      <w:r w:rsidR="00600FBD" w:rsidRPr="00093CA4">
        <w:rPr>
          <w:bCs/>
          <w:sz w:val="28"/>
          <w:szCs w:val="20"/>
        </w:rPr>
        <w:t xml:space="preserve">в </w:t>
      </w:r>
      <w:r w:rsidR="00600FBD" w:rsidRPr="00823EB2">
        <w:rPr>
          <w:bCs/>
          <w:sz w:val="28"/>
          <w:szCs w:val="20"/>
        </w:rPr>
        <w:t>электронной форме</w:t>
      </w:r>
      <w:r w:rsidR="00600FBD" w:rsidRPr="00BD52E2">
        <w:rPr>
          <w:rFonts w:eastAsia="SimSun"/>
          <w:sz w:val="28"/>
          <w:szCs w:val="28"/>
        </w:rPr>
        <w:t>.</w:t>
      </w:r>
    </w:p>
    <w:p w14:paraId="39E22F4F" w14:textId="77777777" w:rsidR="00885B10" w:rsidRPr="00BD52E2" w:rsidRDefault="00885B10" w:rsidP="00F07B98">
      <w:pPr>
        <w:pStyle w:val="af"/>
        <w:ind w:firstLine="720"/>
        <w:rPr>
          <w:sz w:val="28"/>
          <w:szCs w:val="28"/>
        </w:rPr>
      </w:pPr>
      <w:bookmarkStart w:id="0" w:name="_Toc95530593"/>
      <w:bookmarkStart w:id="1" w:name="_Toc95886765"/>
      <w:bookmarkStart w:id="2" w:name="_Toc95896092"/>
      <w:bookmarkStart w:id="3" w:name="_Toc102195773"/>
      <w:bookmarkStart w:id="4" w:name="_Toc136255795"/>
      <w:r w:rsidRPr="00BD52E2">
        <w:rPr>
          <w:sz w:val="28"/>
          <w:szCs w:val="28"/>
        </w:rPr>
        <w:t>2. Номер версии настоящего формата 4.0</w:t>
      </w:r>
      <w:r w:rsidR="002C0A07">
        <w:rPr>
          <w:sz w:val="28"/>
          <w:szCs w:val="28"/>
        </w:rPr>
        <w:t>1</w:t>
      </w:r>
      <w:r w:rsidRPr="00BD52E2">
        <w:rPr>
          <w:sz w:val="28"/>
          <w:szCs w:val="28"/>
        </w:rPr>
        <w:t>, часть 2</w:t>
      </w:r>
      <w:r w:rsidR="00E5035B" w:rsidRPr="00BD52E2">
        <w:rPr>
          <w:sz w:val="28"/>
          <w:szCs w:val="28"/>
        </w:rPr>
        <w:t>30</w:t>
      </w:r>
      <w:r w:rsidRPr="00BD52E2">
        <w:rPr>
          <w:sz w:val="28"/>
          <w:szCs w:val="28"/>
        </w:rPr>
        <w:t>_</w:t>
      </w:r>
      <w:r w:rsidR="00300C29">
        <w:rPr>
          <w:sz w:val="28"/>
          <w:szCs w:val="28"/>
        </w:rPr>
        <w:t>2</w:t>
      </w:r>
      <w:r w:rsidR="00600FBD">
        <w:rPr>
          <w:sz w:val="28"/>
          <w:szCs w:val="28"/>
        </w:rPr>
        <w:t>3</w:t>
      </w:r>
      <w:r w:rsidRPr="00BD52E2">
        <w:rPr>
          <w:sz w:val="28"/>
          <w:szCs w:val="28"/>
        </w:rPr>
        <w:t>.</w:t>
      </w:r>
    </w:p>
    <w:bookmarkEnd w:id="0"/>
    <w:bookmarkEnd w:id="1"/>
    <w:bookmarkEnd w:id="2"/>
    <w:bookmarkEnd w:id="3"/>
    <w:bookmarkEnd w:id="4"/>
    <w:p w14:paraId="353DC57D" w14:textId="77777777" w:rsidR="00DF76C3" w:rsidRPr="00BD52E2" w:rsidRDefault="00DF76C3" w:rsidP="00DF76C3">
      <w:pPr>
        <w:pStyle w:val="11"/>
        <w:spacing w:before="360"/>
      </w:pPr>
      <w:r w:rsidRPr="00BD52E2">
        <w:t>II. ОПИСАНИЕ ФАЙЛА ОБМЕНА</w:t>
      </w:r>
    </w:p>
    <w:p w14:paraId="1DCE1372" w14:textId="77777777" w:rsidR="00DF76C3" w:rsidRPr="005B23D2" w:rsidRDefault="00DF76C3" w:rsidP="00DF76C3">
      <w:pPr>
        <w:pStyle w:val="af7"/>
        <w:rPr>
          <w:rFonts w:eastAsia="SimSun"/>
          <w:szCs w:val="28"/>
        </w:rPr>
      </w:pPr>
      <w:r w:rsidRPr="005B23D2">
        <w:rPr>
          <w:szCs w:val="28"/>
        </w:rPr>
        <w:t xml:space="preserve">3. </w:t>
      </w:r>
      <w:r w:rsidRPr="005B23D2">
        <w:rPr>
          <w:b/>
          <w:szCs w:val="28"/>
        </w:rPr>
        <w:t xml:space="preserve">Имя файла обмена </w:t>
      </w:r>
      <w:r w:rsidRPr="005B23D2">
        <w:rPr>
          <w:rFonts w:eastAsia="SimSun"/>
          <w:szCs w:val="28"/>
        </w:rPr>
        <w:t>должно иметь следующий вид:</w:t>
      </w:r>
    </w:p>
    <w:p w14:paraId="05CCB763" w14:textId="77777777" w:rsidR="001F68A0" w:rsidRPr="005B23D2" w:rsidRDefault="001F68A0" w:rsidP="006C0A4A">
      <w:pPr>
        <w:pStyle w:val="af"/>
        <w:rPr>
          <w:rFonts w:eastAsia="SimSun"/>
          <w:sz w:val="28"/>
          <w:szCs w:val="28"/>
        </w:rPr>
      </w:pPr>
      <w:bookmarkStart w:id="5" w:name="_Toc95530594"/>
      <w:bookmarkStart w:id="6" w:name="_Toc95882978"/>
      <w:bookmarkStart w:id="7" w:name="_Toc95886766"/>
      <w:bookmarkStart w:id="8" w:name="_Toc95896093"/>
      <w:bookmarkStart w:id="9" w:name="_Toc96419573"/>
      <w:r w:rsidRPr="005B23D2">
        <w:rPr>
          <w:rFonts w:eastAsia="SimSun"/>
          <w:b/>
          <w:i/>
          <w:sz w:val="28"/>
          <w:szCs w:val="28"/>
          <w:lang w:val="en-US"/>
        </w:rPr>
        <w:t>R</w:t>
      </w:r>
      <w:r w:rsidRPr="005B23D2">
        <w:rPr>
          <w:rFonts w:eastAsia="SimSun"/>
          <w:b/>
          <w:i/>
          <w:sz w:val="28"/>
          <w:szCs w:val="28"/>
        </w:rPr>
        <w:t>_Т_</w:t>
      </w:r>
      <w:r w:rsidRPr="005B23D2">
        <w:rPr>
          <w:rFonts w:eastAsia="SimSun"/>
          <w:b/>
          <w:i/>
          <w:sz w:val="28"/>
          <w:szCs w:val="28"/>
          <w:lang w:val="en-US"/>
        </w:rPr>
        <w:t>P</w:t>
      </w:r>
      <w:r w:rsidRPr="005B23D2">
        <w:rPr>
          <w:rFonts w:eastAsia="SimSun"/>
          <w:b/>
          <w:i/>
          <w:sz w:val="28"/>
          <w:szCs w:val="28"/>
        </w:rPr>
        <w:t>_О_</w:t>
      </w:r>
      <w:r w:rsidR="00885B10" w:rsidRPr="005B23D2">
        <w:rPr>
          <w:b/>
          <w:i/>
          <w:sz w:val="28"/>
          <w:szCs w:val="28"/>
          <w:lang w:val="en-US"/>
        </w:rPr>
        <w:t>GGGGMMDD</w:t>
      </w:r>
      <w:r w:rsidRPr="005B23D2">
        <w:rPr>
          <w:rFonts w:eastAsia="SimSun"/>
          <w:b/>
          <w:i/>
          <w:sz w:val="28"/>
          <w:szCs w:val="28"/>
        </w:rPr>
        <w:t>_</w:t>
      </w:r>
      <w:r w:rsidRPr="005B23D2">
        <w:rPr>
          <w:rFonts w:eastAsia="SimSun"/>
          <w:b/>
          <w:i/>
          <w:sz w:val="28"/>
          <w:szCs w:val="28"/>
          <w:lang w:val="en-US"/>
        </w:rPr>
        <w:t>N</w:t>
      </w:r>
      <w:r w:rsidRPr="005B23D2">
        <w:rPr>
          <w:rFonts w:eastAsia="SimSun"/>
          <w:sz w:val="28"/>
          <w:szCs w:val="28"/>
        </w:rPr>
        <w:t xml:space="preserve"> ,</w:t>
      </w:r>
      <w:r w:rsidR="00AB43B2" w:rsidRPr="005B23D2">
        <w:rPr>
          <w:rFonts w:eastAsia="SimSun"/>
          <w:sz w:val="28"/>
          <w:szCs w:val="28"/>
        </w:rPr>
        <w:t xml:space="preserve"> </w:t>
      </w:r>
      <w:r w:rsidRPr="005B23D2">
        <w:rPr>
          <w:rFonts w:eastAsia="SimSun"/>
          <w:sz w:val="28"/>
          <w:szCs w:val="28"/>
        </w:rPr>
        <w:t>где:</w:t>
      </w:r>
    </w:p>
    <w:p w14:paraId="19A40292" w14:textId="77777777" w:rsidR="00760F09" w:rsidRPr="005B23D2" w:rsidRDefault="00760F09" w:rsidP="00760F09">
      <w:pPr>
        <w:pStyle w:val="af"/>
        <w:rPr>
          <w:rFonts w:eastAsia="SimSun"/>
          <w:sz w:val="28"/>
          <w:szCs w:val="28"/>
        </w:rPr>
      </w:pPr>
      <w:r w:rsidRPr="005B23D2">
        <w:rPr>
          <w:rFonts w:eastAsia="SimSun"/>
          <w:b/>
          <w:i/>
          <w:sz w:val="28"/>
          <w:szCs w:val="28"/>
          <w:lang w:val="en-US"/>
        </w:rPr>
        <w:t>R</w:t>
      </w:r>
      <w:r w:rsidRPr="005B23D2">
        <w:rPr>
          <w:rFonts w:eastAsia="SimSun"/>
          <w:b/>
          <w:i/>
          <w:sz w:val="28"/>
          <w:szCs w:val="28"/>
        </w:rPr>
        <w:t>_Т</w:t>
      </w:r>
      <w:r w:rsidRPr="005B23D2">
        <w:rPr>
          <w:rFonts w:eastAsia="SimSun"/>
          <w:sz w:val="28"/>
          <w:szCs w:val="28"/>
        </w:rPr>
        <w:t xml:space="preserve"> </w:t>
      </w:r>
      <w:r w:rsidR="004C5E73" w:rsidRPr="005B23D2">
        <w:rPr>
          <w:rFonts w:eastAsia="SimSun"/>
          <w:sz w:val="28"/>
          <w:szCs w:val="28"/>
        </w:rPr>
        <w:t>–</w:t>
      </w:r>
      <w:r w:rsidRPr="005B23D2">
        <w:rPr>
          <w:rFonts w:eastAsia="SimSun"/>
          <w:sz w:val="28"/>
          <w:szCs w:val="28"/>
        </w:rPr>
        <w:t xml:space="preserve"> префикс, принимающий значение: </w:t>
      </w:r>
      <w:r w:rsidR="006411E2" w:rsidRPr="005B23D2">
        <w:rPr>
          <w:rFonts w:eastAsia="SimSun"/>
          <w:sz w:val="28"/>
          <w:szCs w:val="28"/>
          <w:lang w:val="en-US"/>
        </w:rPr>
        <w:t>VO</w:t>
      </w:r>
      <w:r w:rsidR="006411E2" w:rsidRPr="005B23D2">
        <w:rPr>
          <w:rFonts w:eastAsia="SimSun"/>
          <w:sz w:val="28"/>
          <w:szCs w:val="28"/>
        </w:rPr>
        <w:t>_</w:t>
      </w:r>
      <w:r w:rsidR="00300C29" w:rsidRPr="005B23D2">
        <w:rPr>
          <w:rFonts w:eastAsia="SimSun"/>
          <w:sz w:val="28"/>
          <w:szCs w:val="28"/>
          <w:lang w:val="en-US"/>
        </w:rPr>
        <w:t>MATKAP</w:t>
      </w:r>
      <w:r w:rsidR="00600FBD" w:rsidRPr="005B23D2">
        <w:rPr>
          <w:rFonts w:eastAsia="SimSun"/>
          <w:sz w:val="28"/>
          <w:szCs w:val="28"/>
        </w:rPr>
        <w:t>23</w:t>
      </w:r>
      <w:r w:rsidR="00561FDB" w:rsidRPr="005B23D2">
        <w:rPr>
          <w:rFonts w:eastAsia="SimSun"/>
          <w:sz w:val="28"/>
          <w:szCs w:val="28"/>
        </w:rPr>
        <w:t>;</w:t>
      </w:r>
    </w:p>
    <w:p w14:paraId="440357F5" w14:textId="77777777" w:rsidR="00300C29" w:rsidRPr="005B23D2" w:rsidRDefault="00300C29" w:rsidP="00300C29">
      <w:pPr>
        <w:pStyle w:val="af"/>
        <w:rPr>
          <w:sz w:val="28"/>
          <w:szCs w:val="28"/>
        </w:rPr>
      </w:pPr>
      <w:r w:rsidRPr="005B23D2">
        <w:rPr>
          <w:rFonts w:eastAsia="SimSun"/>
          <w:b/>
          <w:i/>
          <w:sz w:val="28"/>
          <w:szCs w:val="28"/>
          <w:lang w:val="en-US"/>
        </w:rPr>
        <w:t>P</w:t>
      </w:r>
      <w:r w:rsidRPr="005B23D2">
        <w:rPr>
          <w:rFonts w:eastAsia="SimSun"/>
          <w:sz w:val="28"/>
          <w:szCs w:val="28"/>
        </w:rPr>
        <w:t xml:space="preserve"> – </w:t>
      </w:r>
      <w:r w:rsidRPr="005B23D2">
        <w:rPr>
          <w:sz w:val="28"/>
          <w:szCs w:val="28"/>
        </w:rPr>
        <w:t xml:space="preserve">идентификатор получателя информации, </w:t>
      </w:r>
      <w:r w:rsidR="00BD11BA" w:rsidRPr="005B23D2">
        <w:rPr>
          <w:sz w:val="28"/>
          <w:szCs w:val="28"/>
        </w:rPr>
        <w:t>принимает значение 0000</w:t>
      </w:r>
      <w:r w:rsidRPr="005B23D2">
        <w:rPr>
          <w:sz w:val="28"/>
          <w:szCs w:val="28"/>
        </w:rPr>
        <w:t>;</w:t>
      </w:r>
    </w:p>
    <w:p w14:paraId="4F521F54" w14:textId="77777777" w:rsidR="00300C29" w:rsidRPr="00BD52E2" w:rsidRDefault="00300C29" w:rsidP="00300C29">
      <w:pPr>
        <w:pStyle w:val="af"/>
        <w:rPr>
          <w:rFonts w:eastAsia="SimSun"/>
          <w:sz w:val="28"/>
          <w:szCs w:val="28"/>
        </w:rPr>
      </w:pPr>
      <w:r w:rsidRPr="005B23D2">
        <w:rPr>
          <w:rFonts w:eastAsia="SimSun"/>
          <w:b/>
          <w:i/>
          <w:sz w:val="28"/>
          <w:szCs w:val="28"/>
        </w:rPr>
        <w:t>О</w:t>
      </w:r>
      <w:r w:rsidRPr="005B23D2">
        <w:rPr>
          <w:rFonts w:eastAsia="SimSun"/>
          <w:sz w:val="28"/>
          <w:szCs w:val="28"/>
        </w:rPr>
        <w:t xml:space="preserve"> – </w:t>
      </w:r>
      <w:r w:rsidRPr="005B23D2">
        <w:rPr>
          <w:sz w:val="28"/>
          <w:szCs w:val="28"/>
        </w:rPr>
        <w:t>идентификатор отправителя информации</w:t>
      </w:r>
      <w:r w:rsidRPr="005B23D2">
        <w:rPr>
          <w:rFonts w:eastAsia="SimSun"/>
          <w:sz w:val="28"/>
          <w:szCs w:val="28"/>
        </w:rPr>
        <w:t xml:space="preserve"> </w:t>
      </w:r>
      <w:r w:rsidRPr="005B23D2">
        <w:rPr>
          <w:sz w:val="28"/>
          <w:szCs w:val="28"/>
        </w:rPr>
        <w:t xml:space="preserve">представляется в виде </w:t>
      </w:r>
      <w:r w:rsidRPr="00BD52E2">
        <w:rPr>
          <w:sz w:val="28"/>
          <w:szCs w:val="28"/>
        </w:rPr>
        <w:t>девятнадцатиразрядного кода (идентификационный номер налогоплательщика (ИНН) и код причины постановки на учет (КПП)</w:t>
      </w:r>
      <w:r>
        <w:rPr>
          <w:sz w:val="28"/>
          <w:szCs w:val="28"/>
        </w:rPr>
        <w:t>)</w:t>
      </w:r>
      <w:r w:rsidRPr="00BD52E2">
        <w:rPr>
          <w:rFonts w:eastAsia="SimSun"/>
          <w:sz w:val="28"/>
          <w:szCs w:val="28"/>
        </w:rPr>
        <w:t>;</w:t>
      </w:r>
    </w:p>
    <w:p w14:paraId="1C88C4BE" w14:textId="77777777" w:rsidR="00F54745" w:rsidRPr="00BD52E2" w:rsidRDefault="00F54745" w:rsidP="00F54745">
      <w:pPr>
        <w:pStyle w:val="af7"/>
        <w:rPr>
          <w:szCs w:val="28"/>
        </w:rPr>
      </w:pPr>
      <w:r w:rsidRPr="00BD52E2">
        <w:rPr>
          <w:b/>
          <w:i/>
          <w:szCs w:val="28"/>
        </w:rPr>
        <w:t>GGGG</w:t>
      </w:r>
      <w:r w:rsidR="004C5E73" w:rsidRPr="00BD52E2">
        <w:rPr>
          <w:b/>
          <w:i/>
          <w:szCs w:val="28"/>
        </w:rPr>
        <w:t xml:space="preserve"> </w:t>
      </w:r>
      <w:r w:rsidR="004C5E73" w:rsidRPr="00BD52E2">
        <w:rPr>
          <w:rFonts w:eastAsia="SimSun"/>
          <w:szCs w:val="28"/>
        </w:rPr>
        <w:t>–</w:t>
      </w:r>
      <w:r w:rsidRPr="00BD52E2">
        <w:rPr>
          <w:szCs w:val="28"/>
        </w:rPr>
        <w:t xml:space="preserve"> год формирования передаваемого файла, </w:t>
      </w:r>
      <w:r w:rsidRPr="00BD52E2">
        <w:rPr>
          <w:b/>
          <w:i/>
          <w:szCs w:val="28"/>
        </w:rPr>
        <w:t>MM</w:t>
      </w:r>
      <w:r w:rsidRPr="00BD52E2">
        <w:rPr>
          <w:szCs w:val="28"/>
        </w:rPr>
        <w:t xml:space="preserve"> </w:t>
      </w:r>
      <w:r w:rsidR="006411E2" w:rsidRPr="00BD52E2">
        <w:rPr>
          <w:rFonts w:eastAsia="SimSun"/>
          <w:szCs w:val="28"/>
        </w:rPr>
        <w:t>–</w:t>
      </w:r>
      <w:r w:rsidRPr="00BD52E2">
        <w:rPr>
          <w:szCs w:val="28"/>
        </w:rPr>
        <w:t xml:space="preserve"> месяц, </w:t>
      </w:r>
      <w:r w:rsidRPr="00BD52E2">
        <w:rPr>
          <w:b/>
          <w:i/>
          <w:szCs w:val="28"/>
        </w:rPr>
        <w:t>DD</w:t>
      </w:r>
      <w:r w:rsidRPr="00BD52E2">
        <w:rPr>
          <w:szCs w:val="28"/>
        </w:rPr>
        <w:t xml:space="preserve"> </w:t>
      </w:r>
      <w:r w:rsidR="006411E2" w:rsidRPr="00BD52E2">
        <w:rPr>
          <w:rFonts w:eastAsia="SimSun"/>
          <w:szCs w:val="28"/>
        </w:rPr>
        <w:t>–</w:t>
      </w:r>
      <w:r w:rsidRPr="00BD52E2">
        <w:rPr>
          <w:szCs w:val="28"/>
        </w:rPr>
        <w:t xml:space="preserve"> день;</w:t>
      </w:r>
    </w:p>
    <w:p w14:paraId="45F05DBA" w14:textId="77777777" w:rsidR="001F68A0" w:rsidRPr="00BD52E2" w:rsidRDefault="001F68A0" w:rsidP="006C0A4A">
      <w:pPr>
        <w:pStyle w:val="af"/>
        <w:rPr>
          <w:sz w:val="28"/>
          <w:szCs w:val="28"/>
        </w:rPr>
      </w:pPr>
      <w:r w:rsidRPr="00BD52E2">
        <w:rPr>
          <w:rFonts w:eastAsia="SimSun"/>
          <w:b/>
          <w:i/>
          <w:sz w:val="28"/>
          <w:szCs w:val="28"/>
        </w:rPr>
        <w:t>N</w:t>
      </w:r>
      <w:r w:rsidRPr="00BD52E2">
        <w:rPr>
          <w:rFonts w:eastAsia="SimSun"/>
          <w:sz w:val="28"/>
          <w:szCs w:val="28"/>
        </w:rPr>
        <w:t xml:space="preserve"> </w:t>
      </w:r>
      <w:r w:rsidR="00185E36" w:rsidRPr="00BD52E2">
        <w:rPr>
          <w:rFonts w:eastAsia="SimSun"/>
          <w:sz w:val="28"/>
          <w:szCs w:val="28"/>
        </w:rPr>
        <w:t>– идентификационный номер файла (</w:t>
      </w:r>
      <w:r w:rsidR="00500B1F" w:rsidRPr="00BD52E2">
        <w:rPr>
          <w:rFonts w:eastAsia="SimSun"/>
          <w:sz w:val="28"/>
          <w:szCs w:val="28"/>
        </w:rPr>
        <w:t>д</w:t>
      </w:r>
      <w:r w:rsidR="00E9034B" w:rsidRPr="00BD52E2">
        <w:rPr>
          <w:rFonts w:eastAsia="SimSun"/>
          <w:sz w:val="28"/>
          <w:szCs w:val="28"/>
        </w:rPr>
        <w:t xml:space="preserve">лина – от 1 до 36 знаков. </w:t>
      </w:r>
      <w:r w:rsidR="00EB4AEA" w:rsidRPr="00BD52E2">
        <w:rPr>
          <w:sz w:val="28"/>
          <w:szCs w:val="28"/>
        </w:rPr>
        <w:t>Идентификационный номер файла должен обеспечивать уникальность файла</w:t>
      </w:r>
      <w:r w:rsidR="00E9034B" w:rsidRPr="00BD52E2">
        <w:rPr>
          <w:rFonts w:eastAsia="SimSun"/>
          <w:sz w:val="28"/>
          <w:szCs w:val="28"/>
        </w:rPr>
        <w:t>)</w:t>
      </w:r>
      <w:r w:rsidRPr="00BD52E2">
        <w:rPr>
          <w:sz w:val="28"/>
          <w:szCs w:val="28"/>
        </w:rPr>
        <w:t>.</w:t>
      </w:r>
    </w:p>
    <w:p w14:paraId="314884F5" w14:textId="77777777" w:rsidR="00885B10" w:rsidRPr="00BD52E2" w:rsidRDefault="00885B10" w:rsidP="00BC609B">
      <w:pPr>
        <w:pStyle w:val="af7"/>
        <w:rPr>
          <w:szCs w:val="28"/>
        </w:rPr>
      </w:pPr>
      <w:r w:rsidRPr="00BD52E2">
        <w:rPr>
          <w:szCs w:val="28"/>
        </w:rPr>
        <w:t xml:space="preserve">Расширение имени файла </w:t>
      </w:r>
      <w:r w:rsidR="00BC609B">
        <w:rPr>
          <w:szCs w:val="28"/>
        </w:rPr>
        <w:t>–</w:t>
      </w:r>
      <w:r w:rsidRPr="00BD52E2">
        <w:rPr>
          <w:szCs w:val="28"/>
        </w:rPr>
        <w:t xml:space="preserve"> xml. Расширение имени файла может указываться как строчными, так и прописными буквами.</w:t>
      </w:r>
    </w:p>
    <w:p w14:paraId="4621836B" w14:textId="77777777" w:rsidR="001F68A0" w:rsidRPr="00BD52E2" w:rsidRDefault="003B3744" w:rsidP="00C83A82">
      <w:pPr>
        <w:pStyle w:val="41"/>
        <w:rPr>
          <w:sz w:val="28"/>
          <w:szCs w:val="28"/>
        </w:rPr>
      </w:pPr>
      <w:r w:rsidRPr="00BD52E2">
        <w:rPr>
          <w:sz w:val="28"/>
          <w:szCs w:val="28"/>
        </w:rPr>
        <w:t>Параметры первой строки</w:t>
      </w:r>
      <w:r w:rsidR="001F68A0" w:rsidRPr="00BD52E2">
        <w:rPr>
          <w:sz w:val="28"/>
          <w:szCs w:val="28"/>
        </w:rPr>
        <w:t xml:space="preserve"> файла обмена</w:t>
      </w:r>
    </w:p>
    <w:p w14:paraId="0EBB869A" w14:textId="77777777" w:rsidR="001F68A0" w:rsidRPr="00BD52E2" w:rsidRDefault="001F68A0" w:rsidP="006C0A4A">
      <w:pPr>
        <w:pStyle w:val="af"/>
        <w:rPr>
          <w:sz w:val="28"/>
          <w:szCs w:val="28"/>
        </w:rPr>
      </w:pPr>
      <w:r w:rsidRPr="00BD52E2">
        <w:rPr>
          <w:sz w:val="28"/>
          <w:szCs w:val="28"/>
        </w:rPr>
        <w:t>Первая строка XML</w:t>
      </w:r>
      <w:r w:rsidR="00300C29" w:rsidRPr="00300C29">
        <w:rPr>
          <w:sz w:val="28"/>
          <w:szCs w:val="28"/>
        </w:rPr>
        <w:t>-</w:t>
      </w:r>
      <w:r w:rsidRPr="00BD52E2">
        <w:rPr>
          <w:sz w:val="28"/>
          <w:szCs w:val="28"/>
        </w:rPr>
        <w:t>файла должна иметь следующий вид:</w:t>
      </w:r>
    </w:p>
    <w:p w14:paraId="4B27768B" w14:textId="77777777" w:rsidR="001F68A0" w:rsidRPr="00BD52E2" w:rsidRDefault="001F68A0" w:rsidP="006C0A4A">
      <w:pPr>
        <w:pStyle w:val="af"/>
        <w:rPr>
          <w:sz w:val="28"/>
          <w:szCs w:val="28"/>
        </w:rPr>
      </w:pPr>
      <w:r w:rsidRPr="00BD52E2">
        <w:rPr>
          <w:sz w:val="28"/>
          <w:szCs w:val="28"/>
        </w:rPr>
        <w:t>&lt;?</w:t>
      </w:r>
      <w:r w:rsidRPr="00BD52E2">
        <w:rPr>
          <w:sz w:val="28"/>
          <w:szCs w:val="28"/>
          <w:lang w:val="en-US"/>
        </w:rPr>
        <w:t>xml</w:t>
      </w:r>
      <w:r w:rsidRPr="00BD52E2">
        <w:rPr>
          <w:sz w:val="28"/>
          <w:szCs w:val="28"/>
        </w:rPr>
        <w:t xml:space="preserve">  </w:t>
      </w:r>
      <w:r w:rsidRPr="00BD52E2">
        <w:rPr>
          <w:sz w:val="28"/>
          <w:szCs w:val="28"/>
          <w:lang w:val="en-US"/>
        </w:rPr>
        <w:t>version</w:t>
      </w:r>
      <w:r w:rsidRPr="00BD52E2">
        <w:rPr>
          <w:sz w:val="28"/>
          <w:szCs w:val="28"/>
        </w:rPr>
        <w:t xml:space="preserve">="1.0"  </w:t>
      </w:r>
      <w:r w:rsidRPr="00BD52E2">
        <w:rPr>
          <w:sz w:val="28"/>
          <w:szCs w:val="28"/>
          <w:lang w:val="en-US"/>
        </w:rPr>
        <w:t>encoding</w:t>
      </w:r>
      <w:r w:rsidRPr="00BD52E2">
        <w:rPr>
          <w:sz w:val="28"/>
          <w:szCs w:val="28"/>
        </w:rPr>
        <w:t xml:space="preserve"> = "</w:t>
      </w:r>
      <w:r w:rsidRPr="00BD52E2">
        <w:rPr>
          <w:sz w:val="28"/>
          <w:szCs w:val="28"/>
          <w:lang w:val="en-US"/>
        </w:rPr>
        <w:t>windows</w:t>
      </w:r>
      <w:r w:rsidRPr="00BD52E2">
        <w:rPr>
          <w:sz w:val="28"/>
          <w:szCs w:val="28"/>
        </w:rPr>
        <w:t>-1251"?&gt;</w:t>
      </w:r>
    </w:p>
    <w:p w14:paraId="43FB9FF7" w14:textId="77777777" w:rsidR="001F68A0" w:rsidRPr="00BD52E2" w:rsidRDefault="001F68A0" w:rsidP="00434F9E">
      <w:pPr>
        <w:pStyle w:val="32"/>
        <w:rPr>
          <w:rFonts w:eastAsia="SimSun"/>
          <w:sz w:val="28"/>
          <w:szCs w:val="28"/>
        </w:rPr>
      </w:pPr>
      <w:r w:rsidRPr="00BD52E2">
        <w:rPr>
          <w:rFonts w:eastAsia="SimSun"/>
          <w:sz w:val="28"/>
          <w:szCs w:val="28"/>
        </w:rPr>
        <w:t xml:space="preserve">Имя файла, содержащего </w:t>
      </w:r>
      <w:r w:rsidR="00500B1F" w:rsidRPr="00BD52E2">
        <w:rPr>
          <w:rFonts w:eastAsia="SimSun"/>
          <w:sz w:val="28"/>
          <w:szCs w:val="28"/>
        </w:rPr>
        <w:t>X</w:t>
      </w:r>
      <w:r w:rsidR="002D04A8" w:rsidRPr="00BD52E2">
        <w:rPr>
          <w:rFonts w:eastAsia="SimSun"/>
          <w:sz w:val="28"/>
          <w:szCs w:val="28"/>
          <w:lang w:val="en-US"/>
        </w:rPr>
        <w:t>ML</w:t>
      </w:r>
      <w:r w:rsidR="00BA6F58">
        <w:rPr>
          <w:rFonts w:eastAsia="SimSun"/>
          <w:sz w:val="28"/>
          <w:szCs w:val="28"/>
        </w:rPr>
        <w:t>-</w:t>
      </w:r>
      <w:r w:rsidRPr="00BD52E2">
        <w:rPr>
          <w:rFonts w:eastAsia="SimSun"/>
          <w:sz w:val="28"/>
          <w:szCs w:val="28"/>
        </w:rPr>
        <w:t>схему файла обмена</w:t>
      </w:r>
      <w:r w:rsidR="00A509DB" w:rsidRPr="00BD52E2">
        <w:rPr>
          <w:rFonts w:eastAsia="SimSun"/>
          <w:b w:val="0"/>
          <w:sz w:val="28"/>
          <w:szCs w:val="28"/>
        </w:rPr>
        <w:t>, должно иметь следующий вид</w:t>
      </w:r>
      <w:r w:rsidRPr="00BD52E2">
        <w:rPr>
          <w:rFonts w:eastAsia="SimSun"/>
          <w:b w:val="0"/>
          <w:sz w:val="28"/>
          <w:szCs w:val="28"/>
        </w:rPr>
        <w:t>:</w:t>
      </w:r>
    </w:p>
    <w:p w14:paraId="2734AF08" w14:textId="77777777" w:rsidR="00B84DB5" w:rsidRPr="00BD52E2" w:rsidRDefault="006411E2" w:rsidP="00B84DB5">
      <w:pPr>
        <w:pStyle w:val="af"/>
        <w:rPr>
          <w:rFonts w:eastAsia="SimSun"/>
          <w:sz w:val="28"/>
          <w:szCs w:val="28"/>
        </w:rPr>
      </w:pPr>
      <w:r w:rsidRPr="00BD52E2">
        <w:rPr>
          <w:rFonts w:eastAsia="SimSun"/>
          <w:sz w:val="28"/>
          <w:szCs w:val="28"/>
          <w:lang w:val="en-US"/>
        </w:rPr>
        <w:t>VO</w:t>
      </w:r>
      <w:r w:rsidRPr="00BD52E2">
        <w:rPr>
          <w:rFonts w:eastAsia="SimSun"/>
          <w:sz w:val="28"/>
          <w:szCs w:val="28"/>
        </w:rPr>
        <w:t>_</w:t>
      </w:r>
      <w:r w:rsidR="00300C29">
        <w:rPr>
          <w:rFonts w:eastAsia="SimSun"/>
          <w:sz w:val="28"/>
          <w:szCs w:val="28"/>
          <w:lang w:val="en-US"/>
        </w:rPr>
        <w:t>MATKAP</w:t>
      </w:r>
      <w:r w:rsidR="00600FBD">
        <w:rPr>
          <w:rFonts w:eastAsia="SimSun"/>
          <w:sz w:val="28"/>
          <w:szCs w:val="28"/>
        </w:rPr>
        <w:t>23</w:t>
      </w:r>
      <w:r w:rsidRPr="00BD52E2">
        <w:rPr>
          <w:rFonts w:eastAsia="SimSun"/>
          <w:sz w:val="28"/>
          <w:szCs w:val="28"/>
        </w:rPr>
        <w:t>_2_23</w:t>
      </w:r>
      <w:r w:rsidR="006F0502">
        <w:rPr>
          <w:rFonts w:eastAsia="SimSun"/>
          <w:sz w:val="28"/>
          <w:szCs w:val="28"/>
        </w:rPr>
        <w:t>0</w:t>
      </w:r>
      <w:r w:rsidRPr="00BD52E2">
        <w:rPr>
          <w:rFonts w:eastAsia="SimSun"/>
          <w:sz w:val="28"/>
          <w:szCs w:val="28"/>
        </w:rPr>
        <w:t>_</w:t>
      </w:r>
      <w:r w:rsidR="00300C29" w:rsidRPr="00300C29">
        <w:rPr>
          <w:rFonts w:eastAsia="SimSun"/>
          <w:sz w:val="28"/>
          <w:szCs w:val="28"/>
        </w:rPr>
        <w:t>2</w:t>
      </w:r>
      <w:r w:rsidR="00600FBD">
        <w:rPr>
          <w:rFonts w:eastAsia="SimSun"/>
          <w:sz w:val="28"/>
          <w:szCs w:val="28"/>
        </w:rPr>
        <w:t>3</w:t>
      </w:r>
      <w:r w:rsidRPr="00BD52E2">
        <w:rPr>
          <w:rFonts w:eastAsia="SimSun"/>
          <w:sz w:val="28"/>
          <w:szCs w:val="28"/>
        </w:rPr>
        <w:t>_</w:t>
      </w:r>
      <w:r w:rsidR="00561FDB" w:rsidRPr="00BD52E2">
        <w:rPr>
          <w:rFonts w:eastAsia="SimSun"/>
          <w:sz w:val="28"/>
          <w:szCs w:val="28"/>
        </w:rPr>
        <w:t>0</w:t>
      </w:r>
      <w:r w:rsidR="00B84DB5" w:rsidRPr="00BD52E2">
        <w:rPr>
          <w:rFonts w:eastAsia="SimSun"/>
          <w:sz w:val="28"/>
          <w:szCs w:val="28"/>
        </w:rPr>
        <w:t>4_0</w:t>
      </w:r>
      <w:r w:rsidR="002C0A07">
        <w:rPr>
          <w:rFonts w:eastAsia="SimSun"/>
          <w:sz w:val="28"/>
          <w:szCs w:val="28"/>
        </w:rPr>
        <w:t>1</w:t>
      </w:r>
      <w:r w:rsidR="00B84DB5" w:rsidRPr="00BD52E2">
        <w:rPr>
          <w:rFonts w:eastAsia="SimSun"/>
          <w:sz w:val="28"/>
          <w:szCs w:val="28"/>
        </w:rPr>
        <w:t>_</w:t>
      </w:r>
      <w:r w:rsidR="00B84DB5" w:rsidRPr="00BD52E2">
        <w:rPr>
          <w:rFonts w:eastAsia="SimSun"/>
          <w:sz w:val="28"/>
          <w:szCs w:val="28"/>
          <w:lang w:val="en-US"/>
        </w:rPr>
        <w:t>xx</w:t>
      </w:r>
      <w:r w:rsidR="00B84DB5" w:rsidRPr="00BD52E2">
        <w:rPr>
          <w:rFonts w:eastAsia="SimSun"/>
          <w:sz w:val="28"/>
          <w:szCs w:val="28"/>
        </w:rPr>
        <w:t xml:space="preserve">, </w:t>
      </w:r>
      <w:r w:rsidR="00B84DB5" w:rsidRPr="00BD52E2">
        <w:rPr>
          <w:sz w:val="28"/>
          <w:szCs w:val="28"/>
        </w:rPr>
        <w:t>где хх – номер версии схемы.</w:t>
      </w:r>
    </w:p>
    <w:p w14:paraId="2B2B99C1" w14:textId="77777777" w:rsidR="00B84DB5" w:rsidRPr="00BD52E2" w:rsidRDefault="00B84DB5" w:rsidP="00B84DB5">
      <w:pPr>
        <w:pStyle w:val="af"/>
        <w:rPr>
          <w:rFonts w:eastAsia="SimSun"/>
          <w:sz w:val="28"/>
          <w:szCs w:val="28"/>
        </w:rPr>
      </w:pPr>
      <w:r w:rsidRPr="00BD52E2">
        <w:rPr>
          <w:rFonts w:eastAsia="SimSun"/>
          <w:sz w:val="28"/>
          <w:szCs w:val="28"/>
        </w:rPr>
        <w:t>Расширение имени файла – xsd.</w:t>
      </w:r>
    </w:p>
    <w:p w14:paraId="42B63E68" w14:textId="77777777" w:rsidR="002D04A8" w:rsidRPr="00BD52E2" w:rsidRDefault="002D04A8" w:rsidP="002D04A8">
      <w:pPr>
        <w:pStyle w:val="af"/>
        <w:rPr>
          <w:sz w:val="28"/>
          <w:szCs w:val="28"/>
        </w:rPr>
      </w:pPr>
      <w:r w:rsidRPr="00BD52E2">
        <w:rPr>
          <w:sz w:val="28"/>
          <w:szCs w:val="28"/>
          <w:lang w:val="en-US"/>
        </w:rPr>
        <w:t>XML</w:t>
      </w:r>
      <w:r w:rsidR="00BA6F58">
        <w:rPr>
          <w:sz w:val="28"/>
          <w:szCs w:val="28"/>
        </w:rPr>
        <w:t>-</w:t>
      </w:r>
      <w:r w:rsidRPr="00BD52E2">
        <w:rPr>
          <w:sz w:val="28"/>
          <w:szCs w:val="28"/>
        </w:rPr>
        <w:t>схема файла обмена приводится отдельным файлом.</w:t>
      </w:r>
    </w:p>
    <w:p w14:paraId="6484E595" w14:textId="77777777" w:rsidR="00FA7558" w:rsidRPr="00BD52E2" w:rsidRDefault="00FA7558" w:rsidP="0053699B">
      <w:pPr>
        <w:pStyle w:val="af"/>
        <w:spacing w:before="120"/>
        <w:rPr>
          <w:sz w:val="28"/>
          <w:szCs w:val="28"/>
        </w:rPr>
      </w:pPr>
      <w:bookmarkStart w:id="10" w:name="_Toc102195775"/>
      <w:bookmarkStart w:id="11" w:name="_Toc136255797"/>
      <w:r w:rsidRPr="00BD52E2">
        <w:rPr>
          <w:sz w:val="28"/>
          <w:szCs w:val="28"/>
        </w:rPr>
        <w:lastRenderedPageBreak/>
        <w:t>4.</w:t>
      </w:r>
      <w:r w:rsidRPr="00BD52E2">
        <w:rPr>
          <w:b/>
          <w:sz w:val="28"/>
          <w:szCs w:val="28"/>
        </w:rPr>
        <w:t xml:space="preserve"> Логическая модель файла обмена </w:t>
      </w:r>
      <w:r w:rsidRPr="00BD52E2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</w:t>
      </w:r>
      <w:r w:rsidR="00300C29" w:rsidRPr="00300C29">
        <w:rPr>
          <w:sz w:val="28"/>
          <w:szCs w:val="28"/>
        </w:rPr>
        <w:t>-</w:t>
      </w:r>
      <w:r w:rsidRPr="00BD52E2">
        <w:rPr>
          <w:sz w:val="28"/>
          <w:szCs w:val="28"/>
        </w:rPr>
        <w:t>файла. Перечень структурных элементов логической модели файла обмена и сведения о них приведены в таблицах 4.1</w:t>
      </w:r>
      <w:r w:rsidR="00BC609B">
        <w:rPr>
          <w:szCs w:val="28"/>
        </w:rPr>
        <w:t>–</w:t>
      </w:r>
      <w:r w:rsidR="00BC609B">
        <w:rPr>
          <w:sz w:val="28"/>
          <w:szCs w:val="28"/>
        </w:rPr>
        <w:t xml:space="preserve"> </w:t>
      </w:r>
      <w:r w:rsidRPr="00BD52E2">
        <w:rPr>
          <w:sz w:val="28"/>
          <w:szCs w:val="28"/>
        </w:rPr>
        <w:t>4.</w:t>
      </w:r>
      <w:r w:rsidR="008E4AE4">
        <w:rPr>
          <w:sz w:val="28"/>
          <w:szCs w:val="28"/>
        </w:rPr>
        <w:t>7</w:t>
      </w:r>
      <w:r w:rsidR="008E4AE4" w:rsidRPr="00BD52E2">
        <w:rPr>
          <w:sz w:val="28"/>
          <w:szCs w:val="28"/>
        </w:rPr>
        <w:t xml:space="preserve"> </w:t>
      </w:r>
      <w:r w:rsidRPr="00BD52E2">
        <w:rPr>
          <w:sz w:val="28"/>
          <w:szCs w:val="28"/>
        </w:rPr>
        <w:t>настоящего формата.</w:t>
      </w:r>
    </w:p>
    <w:p w14:paraId="5968821C" w14:textId="77777777" w:rsidR="008E53FE" w:rsidRPr="00723113" w:rsidRDefault="008E53FE" w:rsidP="008E53FE">
      <w:pPr>
        <w:pStyle w:val="af"/>
        <w:rPr>
          <w:sz w:val="28"/>
          <w:szCs w:val="28"/>
        </w:rPr>
      </w:pPr>
      <w:bookmarkStart w:id="12" w:name="_Toc57093276"/>
      <w:bookmarkStart w:id="13" w:name="_Toc59941941"/>
      <w:bookmarkStart w:id="14" w:name="_Toc62284012"/>
      <w:bookmarkStart w:id="15" w:name="_Toc62884116"/>
      <w:bookmarkStart w:id="16" w:name="_Toc62884208"/>
      <w:bookmarkStart w:id="17" w:name="_Toc62884594"/>
      <w:bookmarkStart w:id="18" w:name="_Toc62885956"/>
      <w:bookmarkStart w:id="19" w:name="_Toc67731009"/>
      <w:bookmarkStart w:id="20" w:name="_Toc67731375"/>
      <w:bookmarkStart w:id="21" w:name="_Toc67731495"/>
      <w:bookmarkStart w:id="22" w:name="_Toc73767071"/>
      <w:bookmarkEnd w:id="5"/>
      <w:bookmarkEnd w:id="6"/>
      <w:bookmarkEnd w:id="7"/>
      <w:bookmarkEnd w:id="8"/>
      <w:bookmarkEnd w:id="9"/>
      <w:bookmarkEnd w:id="10"/>
      <w:bookmarkEnd w:id="11"/>
      <w:r w:rsidRPr="00723113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14:paraId="1954451D" w14:textId="77777777" w:rsidR="008E53FE" w:rsidRPr="00D56192" w:rsidRDefault="008E53FE" w:rsidP="008E53FE">
      <w:pPr>
        <w:pStyle w:val="a"/>
        <w:numPr>
          <w:ilvl w:val="0"/>
          <w:numId w:val="0"/>
        </w:numPr>
        <w:ind w:firstLine="709"/>
        <w:rPr>
          <w:rStyle w:val="af0"/>
          <w:sz w:val="28"/>
          <w:szCs w:val="28"/>
        </w:rPr>
      </w:pPr>
      <w:r w:rsidRPr="00723113">
        <w:rPr>
          <w:rStyle w:val="af3"/>
          <w:sz w:val="28"/>
          <w:szCs w:val="28"/>
        </w:rPr>
        <w:t>наименование элемента.</w:t>
      </w:r>
      <w:r w:rsidRPr="00723113">
        <w:rPr>
          <w:sz w:val="28"/>
          <w:szCs w:val="28"/>
        </w:rPr>
        <w:t xml:space="preserve"> </w:t>
      </w:r>
      <w:r w:rsidRPr="00723113">
        <w:rPr>
          <w:rStyle w:val="af0"/>
          <w:sz w:val="28"/>
          <w:szCs w:val="28"/>
        </w:rPr>
        <w:t>Приводится полное наименование элемента</w:t>
      </w:r>
      <w:r>
        <w:rPr>
          <w:rStyle w:val="af0"/>
          <w:sz w:val="28"/>
          <w:szCs w:val="28"/>
        </w:rPr>
        <w:t xml:space="preserve">. </w:t>
      </w:r>
      <w:r w:rsidRPr="00D56192">
        <w:rPr>
          <w:rStyle w:val="af0"/>
          <w:sz w:val="28"/>
          <w:szCs w:val="28"/>
        </w:rPr>
        <w:t xml:space="preserve">В строке таблицы могут быть </w:t>
      </w:r>
      <w:r w:rsidRPr="00D56192">
        <w:rPr>
          <w:sz w:val="28"/>
          <w:szCs w:val="28"/>
        </w:rPr>
        <w:t>описаны несколько элементов, наименования которых разделены символом «|». Такая форма записи применяется при наличии в файле обмена только</w:t>
      </w:r>
      <w:r w:rsidRPr="00D56192">
        <w:rPr>
          <w:rStyle w:val="af0"/>
          <w:sz w:val="28"/>
          <w:szCs w:val="28"/>
        </w:rPr>
        <w:t xml:space="preserve"> одного элемента из описанных в этой строке;</w:t>
      </w:r>
    </w:p>
    <w:p w14:paraId="50EC3450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23113">
        <w:rPr>
          <w:rStyle w:val="af3"/>
          <w:sz w:val="28"/>
          <w:szCs w:val="28"/>
        </w:rPr>
        <w:t>сокращенное наименование (код) элемента.</w:t>
      </w:r>
      <w:r w:rsidRPr="00723113">
        <w:rPr>
          <w:sz w:val="28"/>
          <w:szCs w:val="28"/>
        </w:rPr>
        <w:t xml:space="preserve"> </w:t>
      </w:r>
      <w:r w:rsidRPr="00723113">
        <w:rPr>
          <w:rStyle w:val="af0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723113">
        <w:rPr>
          <w:rStyle w:val="af0"/>
          <w:sz w:val="28"/>
          <w:szCs w:val="28"/>
          <w:lang w:val="en-US"/>
        </w:rPr>
        <w:t>XML</w:t>
      </w:r>
      <w:r w:rsidRPr="00723113">
        <w:rPr>
          <w:sz w:val="28"/>
          <w:szCs w:val="28"/>
        </w:rPr>
        <w:t>;</w:t>
      </w:r>
    </w:p>
    <w:p w14:paraId="109FC58B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rStyle w:val="af0"/>
          <w:sz w:val="28"/>
          <w:szCs w:val="28"/>
        </w:rPr>
      </w:pPr>
      <w:r w:rsidRPr="00723113">
        <w:rPr>
          <w:rStyle w:val="af3"/>
          <w:sz w:val="28"/>
          <w:szCs w:val="28"/>
        </w:rPr>
        <w:t>признак типа элемента.</w:t>
      </w:r>
      <w:r w:rsidRPr="00723113">
        <w:rPr>
          <w:sz w:val="28"/>
          <w:szCs w:val="28"/>
        </w:rPr>
        <w:t xml:space="preserve"> </w:t>
      </w:r>
      <w:r w:rsidRPr="00723113">
        <w:rPr>
          <w:rStyle w:val="af0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723113">
        <w:rPr>
          <w:rStyle w:val="af0"/>
          <w:sz w:val="28"/>
          <w:szCs w:val="28"/>
          <w:lang w:val="en-US"/>
        </w:rPr>
        <w:t>XML</w:t>
      </w:r>
      <w:r w:rsidRPr="00AA282B">
        <w:rPr>
          <w:rStyle w:val="af0"/>
          <w:sz w:val="28"/>
          <w:szCs w:val="28"/>
        </w:rPr>
        <w:t>-</w:t>
      </w:r>
      <w:r w:rsidRPr="00723113">
        <w:rPr>
          <w:rStyle w:val="af0"/>
          <w:sz w:val="28"/>
          <w:szCs w:val="28"/>
        </w:rPr>
        <w:t xml:space="preserve">файла, «А» – простой элемент логической модели, реализованный в виде атрибута элемента </w:t>
      </w:r>
      <w:r w:rsidRPr="00723113">
        <w:rPr>
          <w:rStyle w:val="af0"/>
          <w:sz w:val="28"/>
          <w:szCs w:val="28"/>
          <w:lang w:val="en-US"/>
        </w:rPr>
        <w:t>XML</w:t>
      </w:r>
      <w:r w:rsidRPr="00AA282B">
        <w:rPr>
          <w:rStyle w:val="af0"/>
          <w:sz w:val="28"/>
          <w:szCs w:val="28"/>
        </w:rPr>
        <w:t>-</w:t>
      </w:r>
      <w:r w:rsidRPr="00723113">
        <w:rPr>
          <w:rStyle w:val="af0"/>
          <w:sz w:val="28"/>
          <w:szCs w:val="28"/>
        </w:rPr>
        <w:t xml:space="preserve">файла. Простой элемент </w:t>
      </w:r>
      <w:r w:rsidRPr="00723113">
        <w:rPr>
          <w:sz w:val="28"/>
          <w:szCs w:val="28"/>
        </w:rPr>
        <w:t xml:space="preserve">логической модели </w:t>
      </w:r>
      <w:r w:rsidRPr="00723113">
        <w:rPr>
          <w:rStyle w:val="af0"/>
          <w:sz w:val="28"/>
          <w:szCs w:val="28"/>
        </w:rPr>
        <w:t>не содержит вложенные элементы;</w:t>
      </w:r>
    </w:p>
    <w:p w14:paraId="5C6A2F39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rStyle w:val="af0"/>
          <w:sz w:val="28"/>
          <w:szCs w:val="28"/>
        </w:rPr>
      </w:pPr>
      <w:r w:rsidRPr="00723113">
        <w:rPr>
          <w:rStyle w:val="af3"/>
          <w:sz w:val="28"/>
          <w:szCs w:val="28"/>
        </w:rPr>
        <w:t>формат элемента.</w:t>
      </w:r>
      <w:r w:rsidRPr="00723113">
        <w:rPr>
          <w:sz w:val="28"/>
          <w:szCs w:val="28"/>
        </w:rPr>
        <w:t xml:space="preserve"> Формат </w:t>
      </w:r>
      <w:r w:rsidRPr="00723113">
        <w:rPr>
          <w:rStyle w:val="af0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14:paraId="70A293B7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23113">
        <w:rPr>
          <w:rStyle w:val="af0"/>
          <w:sz w:val="28"/>
          <w:szCs w:val="28"/>
        </w:rPr>
        <w:t>Формат</w:t>
      </w:r>
      <w:r w:rsidRPr="00723113">
        <w:rPr>
          <w:sz w:val="28"/>
          <w:szCs w:val="28"/>
        </w:rPr>
        <w:t xml:space="preserve"> символьной строки указывается в виде Т(n-к) или T(=к), где: n – минимальное количество знаков, к – максимальное количество знаков, </w:t>
      </w:r>
      <w:r w:rsidR="009E2463">
        <w:rPr>
          <w:sz w:val="28"/>
          <w:szCs w:val="28"/>
        </w:rPr>
        <w:br/>
      </w:r>
      <w:r w:rsidRPr="00723113">
        <w:rPr>
          <w:sz w:val="28"/>
          <w:szCs w:val="28"/>
        </w:rPr>
        <w:t>символ «-» – разделитель, символ «=» означает фиксированное количество знаков в строке. В случае если минимальное количество знаков равно 0, формат имеет вид Т(0-к). В случае если максимальное количество знаков не</w:t>
      </w:r>
      <w:r>
        <w:rPr>
          <w:sz w:val="28"/>
          <w:szCs w:val="28"/>
        </w:rPr>
        <w:t xml:space="preserve"> </w:t>
      </w:r>
      <w:r w:rsidRPr="00723113">
        <w:rPr>
          <w:sz w:val="28"/>
          <w:szCs w:val="28"/>
        </w:rPr>
        <w:t>ограничено, формат имеет вид Т(n-).</w:t>
      </w:r>
    </w:p>
    <w:p w14:paraId="2809D6E8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723113">
        <w:rPr>
          <w:rStyle w:val="af0"/>
          <w:sz w:val="28"/>
          <w:szCs w:val="28"/>
        </w:rPr>
        <w:t>Формат</w:t>
      </w:r>
      <w:r w:rsidRPr="00723113">
        <w:rPr>
          <w:sz w:val="28"/>
          <w:szCs w:val="28"/>
        </w:rPr>
        <w:t xml:space="preserve"> числового значения указывается в виде N(m.к),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14:paraId="1C864CD6" w14:textId="77777777" w:rsidR="008E53FE" w:rsidRPr="00836E6E" w:rsidRDefault="008E53FE" w:rsidP="008E53FE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836E6E">
        <w:rPr>
          <w:sz w:val="28"/>
          <w:szCs w:val="28"/>
        </w:rPr>
        <w:t xml:space="preserve">Для </w:t>
      </w:r>
      <w:r w:rsidRPr="00836E6E">
        <w:rPr>
          <w:rStyle w:val="af0"/>
          <w:sz w:val="28"/>
          <w:szCs w:val="28"/>
        </w:rPr>
        <w:t>простых</w:t>
      </w:r>
      <w:r w:rsidRPr="00836E6E">
        <w:rPr>
          <w:sz w:val="28"/>
          <w:szCs w:val="28"/>
        </w:rPr>
        <w:t xml:space="preserve"> элементов, являющихся базовыми в XML, </w:t>
      </w:r>
      <w:r>
        <w:rPr>
          <w:sz w:val="28"/>
          <w:szCs w:val="28"/>
        </w:rPr>
        <w:t>таких как</w:t>
      </w:r>
      <w:r w:rsidRPr="00836E6E">
        <w:rPr>
          <w:sz w:val="28"/>
          <w:szCs w:val="28"/>
        </w:rPr>
        <w:t xml:space="preserve"> элемент с типом «date»,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14:paraId="673E7D50" w14:textId="77777777" w:rsidR="008E53FE" w:rsidRPr="00723113" w:rsidRDefault="008E53FE" w:rsidP="008E53FE">
      <w:pPr>
        <w:pStyle w:val="a"/>
        <w:numPr>
          <w:ilvl w:val="0"/>
          <w:numId w:val="0"/>
        </w:numPr>
        <w:ind w:firstLine="709"/>
        <w:rPr>
          <w:rStyle w:val="af0"/>
          <w:sz w:val="28"/>
          <w:szCs w:val="28"/>
        </w:rPr>
      </w:pPr>
      <w:r w:rsidRPr="00723113">
        <w:rPr>
          <w:rStyle w:val="af3"/>
          <w:sz w:val="28"/>
          <w:szCs w:val="28"/>
        </w:rPr>
        <w:t>признак обязательности элемента</w:t>
      </w:r>
      <w:r w:rsidRPr="00723113">
        <w:rPr>
          <w:sz w:val="28"/>
          <w:szCs w:val="28"/>
        </w:rPr>
        <w:t xml:space="preserve"> </w:t>
      </w:r>
      <w:r w:rsidRPr="00723113">
        <w:rPr>
          <w:rStyle w:val="af0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</w:t>
      </w:r>
      <w:r>
        <w:rPr>
          <w:rStyle w:val="af0"/>
          <w:sz w:val="28"/>
          <w:szCs w:val="28"/>
        </w:rPr>
        <w:t xml:space="preserve"> справочнику,</w:t>
      </w:r>
      <w:r w:rsidRPr="00723113">
        <w:rPr>
          <w:rStyle w:val="af0"/>
          <w:sz w:val="28"/>
          <w:szCs w:val="28"/>
        </w:rPr>
        <w:t xml:space="preserve"> кодовому словарю), то признак обязательности элемента дополняется символом </w:t>
      </w:r>
      <w:r w:rsidRPr="00723113">
        <w:rPr>
          <w:rStyle w:val="af0"/>
          <w:sz w:val="28"/>
          <w:szCs w:val="28"/>
        </w:rPr>
        <w:lastRenderedPageBreak/>
        <w:t>«К». В случае если количество реализаций элемента может быть более одной, то признак обязательности элемента дополняется символом «М».</w:t>
      </w:r>
    </w:p>
    <w:p w14:paraId="635A6284" w14:textId="77777777" w:rsidR="008E53FE" w:rsidRPr="00723113" w:rsidRDefault="008E53FE" w:rsidP="008E53FE">
      <w:pPr>
        <w:pStyle w:val="af"/>
        <w:rPr>
          <w:rStyle w:val="af0"/>
          <w:sz w:val="28"/>
          <w:szCs w:val="28"/>
        </w:rPr>
      </w:pPr>
      <w:r w:rsidRPr="00723113">
        <w:rPr>
          <w:rStyle w:val="af0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723113">
        <w:rPr>
          <w:rStyle w:val="af0"/>
          <w:sz w:val="28"/>
          <w:szCs w:val="28"/>
          <w:lang w:val="en-US"/>
        </w:rPr>
        <w:t>XML</w:t>
      </w:r>
      <w:r>
        <w:rPr>
          <w:rStyle w:val="af0"/>
          <w:sz w:val="28"/>
          <w:szCs w:val="28"/>
        </w:rPr>
        <w:t>-</w:t>
      </w:r>
      <w:r w:rsidRPr="00723113">
        <w:rPr>
          <w:rStyle w:val="af0"/>
          <w:sz w:val="28"/>
          <w:szCs w:val="28"/>
        </w:rPr>
        <w:t>схеме условий, предъявляемых к элементу в файле обмена, описанных в графе «Дополнительная информация».</w:t>
      </w:r>
    </w:p>
    <w:p w14:paraId="1D8256D8" w14:textId="77777777" w:rsidR="007F46CE" w:rsidRPr="00BD52E2" w:rsidRDefault="008E53FE" w:rsidP="008E53FE">
      <w:pPr>
        <w:pStyle w:val="a"/>
        <w:numPr>
          <w:ilvl w:val="0"/>
          <w:numId w:val="0"/>
        </w:numPr>
        <w:ind w:firstLine="709"/>
        <w:rPr>
          <w:rStyle w:val="af0"/>
          <w:sz w:val="28"/>
          <w:szCs w:val="28"/>
        </w:rPr>
      </w:pPr>
      <w:r w:rsidRPr="00723113">
        <w:rPr>
          <w:rStyle w:val="af3"/>
          <w:sz w:val="28"/>
          <w:szCs w:val="28"/>
        </w:rPr>
        <w:t xml:space="preserve">дополнительная информация </w:t>
      </w:r>
      <w:r w:rsidRPr="002202DC">
        <w:rPr>
          <w:sz w:val="28"/>
          <w:szCs w:val="28"/>
        </w:rPr>
        <w:t>содержит, при необходимости, требования к элементу файла обмена, не указанные ранее.</w:t>
      </w:r>
      <w:r w:rsidRPr="00723113">
        <w:rPr>
          <w:sz w:val="28"/>
          <w:szCs w:val="28"/>
        </w:rPr>
        <w:t xml:space="preserve"> </w:t>
      </w:r>
      <w:r w:rsidRPr="00723113">
        <w:rPr>
          <w:rStyle w:val="af0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</w:t>
      </w:r>
      <w:r>
        <w:rPr>
          <w:rStyle w:val="af0"/>
          <w:sz w:val="28"/>
          <w:szCs w:val="28"/>
        </w:rPr>
        <w:t xml:space="preserve">справочника, </w:t>
      </w:r>
      <w:r w:rsidRPr="00723113">
        <w:rPr>
          <w:rStyle w:val="af0"/>
          <w:sz w:val="28"/>
          <w:szCs w:val="28"/>
        </w:rPr>
        <w:t>кодового словаря), указывается соответствующее наименование классификатора (</w:t>
      </w:r>
      <w:r>
        <w:rPr>
          <w:rStyle w:val="af0"/>
          <w:sz w:val="28"/>
          <w:szCs w:val="28"/>
        </w:rPr>
        <w:t xml:space="preserve">справочника, </w:t>
      </w:r>
      <w:r w:rsidRPr="00723113">
        <w:rPr>
          <w:rStyle w:val="af0"/>
          <w:sz w:val="28"/>
          <w:szCs w:val="28"/>
        </w:rPr>
        <w:t>кодового словаря) или приводится перечень возможных значений. Для классификатора (</w:t>
      </w:r>
      <w:r>
        <w:rPr>
          <w:rStyle w:val="af0"/>
          <w:sz w:val="28"/>
          <w:szCs w:val="28"/>
        </w:rPr>
        <w:t xml:space="preserve">справочника, </w:t>
      </w:r>
      <w:r w:rsidRPr="00723113">
        <w:rPr>
          <w:rStyle w:val="af0"/>
          <w:sz w:val="28"/>
          <w:szCs w:val="28"/>
        </w:rPr>
        <w:t>кодового словаря)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2C4A5DBC" w14:textId="77777777" w:rsidR="001F68A0" w:rsidRPr="00BD52E2" w:rsidRDefault="004F1F6C" w:rsidP="004F1F6C">
      <w:pPr>
        <w:pStyle w:val="24"/>
        <w:jc w:val="both"/>
        <w:rPr>
          <w:sz w:val="28"/>
          <w:szCs w:val="28"/>
        </w:rPr>
      </w:pPr>
      <w:r w:rsidRPr="00BD52E2">
        <w:rPr>
          <w:sz w:val="28"/>
          <w:szCs w:val="28"/>
        </w:rPr>
        <w:br w:type="page"/>
      </w:r>
    </w:p>
    <w:p w14:paraId="3BFAB0CA" w14:textId="77777777" w:rsidR="00300C29" w:rsidRDefault="00300C29" w:rsidP="001E54FE">
      <w:pPr>
        <w:pStyle w:val="24"/>
        <w:rPr>
          <w:noProof/>
        </w:rPr>
      </w:pPr>
    </w:p>
    <w:p w14:paraId="1B5D17C4" w14:textId="77777777" w:rsidR="007A0F1D" w:rsidRDefault="007A0F1D" w:rsidP="001E54FE">
      <w:pPr>
        <w:pStyle w:val="24"/>
        <w:rPr>
          <w:noProof/>
        </w:rPr>
      </w:pPr>
    </w:p>
    <w:p w14:paraId="5D6580A2" w14:textId="77777777" w:rsidR="00300C29" w:rsidRDefault="00300C29" w:rsidP="001E54FE">
      <w:pPr>
        <w:pStyle w:val="24"/>
        <w:rPr>
          <w:noProof/>
        </w:rPr>
      </w:pPr>
    </w:p>
    <w:p w14:paraId="1A04BD2A" w14:textId="77777777" w:rsidR="00300C29" w:rsidRDefault="00300C29" w:rsidP="001E54FE">
      <w:pPr>
        <w:pStyle w:val="24"/>
        <w:rPr>
          <w:noProof/>
        </w:rPr>
      </w:pPr>
    </w:p>
    <w:p w14:paraId="42D9C6D4" w14:textId="77777777" w:rsidR="00300C29" w:rsidRDefault="00300C29" w:rsidP="001E54FE">
      <w:pPr>
        <w:pStyle w:val="24"/>
        <w:rPr>
          <w:noProof/>
        </w:rPr>
      </w:pPr>
    </w:p>
    <w:p w14:paraId="37AD934D" w14:textId="77777777" w:rsidR="00300C29" w:rsidRDefault="00300C29" w:rsidP="001E54FE">
      <w:pPr>
        <w:pStyle w:val="24"/>
        <w:rPr>
          <w:noProof/>
        </w:rPr>
      </w:pPr>
    </w:p>
    <w:p w14:paraId="18F8B41C" w14:textId="77777777" w:rsidR="00300C29" w:rsidRDefault="00300C29" w:rsidP="001E54FE">
      <w:pPr>
        <w:pStyle w:val="24"/>
        <w:rPr>
          <w:noProof/>
        </w:rPr>
      </w:pPr>
    </w:p>
    <w:p w14:paraId="1822666C" w14:textId="77777777" w:rsidR="00300C29" w:rsidRDefault="00300C29" w:rsidP="001E54FE">
      <w:pPr>
        <w:pStyle w:val="24"/>
        <w:rPr>
          <w:noProof/>
        </w:rPr>
      </w:pPr>
    </w:p>
    <w:p w14:paraId="7AC00550" w14:textId="77777777" w:rsidR="00300C29" w:rsidRDefault="00300C29" w:rsidP="001E54FE">
      <w:pPr>
        <w:pStyle w:val="24"/>
        <w:rPr>
          <w:noProof/>
        </w:rPr>
      </w:pPr>
    </w:p>
    <w:p w14:paraId="3398C43A" w14:textId="77777777" w:rsidR="007F46CE" w:rsidRPr="00BD52E2" w:rsidRDefault="003C1DA3" w:rsidP="001E54FE">
      <w:pPr>
        <w:pStyle w:val="24"/>
        <w:rPr>
          <w:sz w:val="28"/>
          <w:szCs w:val="28"/>
        </w:rPr>
      </w:pPr>
      <w:r w:rsidRPr="00085464">
        <w:rPr>
          <w:noProof/>
        </w:rPr>
        <w:drawing>
          <wp:inline distT="0" distB="0" distL="0" distR="0" wp14:anchorId="1DF06A13" wp14:editId="2B22205D">
            <wp:extent cx="3519805" cy="53308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A9C9" w14:textId="77777777" w:rsidR="004F1F6C" w:rsidRPr="00BD52E2" w:rsidRDefault="001E54FE" w:rsidP="001E54FE">
      <w:pPr>
        <w:pStyle w:val="24"/>
        <w:rPr>
          <w:sz w:val="28"/>
          <w:szCs w:val="28"/>
        </w:rPr>
      </w:pPr>
      <w:r w:rsidRPr="00BD52E2">
        <w:rPr>
          <w:sz w:val="28"/>
          <w:szCs w:val="28"/>
        </w:rPr>
        <w:t>Рис.1. Диаграмма структуры файла обмена</w:t>
      </w:r>
      <w:r w:rsidRPr="00BD52E2">
        <w:rPr>
          <w:noProof/>
          <w:sz w:val="28"/>
          <w:szCs w:val="28"/>
        </w:rPr>
        <w:t xml:space="preserve"> </w:t>
      </w:r>
    </w:p>
    <w:p w14:paraId="28FA26CA" w14:textId="77777777" w:rsidR="004F1F6C" w:rsidRPr="00BD52E2" w:rsidRDefault="004F1F6C" w:rsidP="004F1F6C">
      <w:pPr>
        <w:pStyle w:val="24"/>
        <w:jc w:val="both"/>
        <w:rPr>
          <w:sz w:val="28"/>
          <w:szCs w:val="28"/>
        </w:rPr>
      </w:pPr>
    </w:p>
    <w:p w14:paraId="1FAED1A7" w14:textId="77777777" w:rsidR="004F1F6C" w:rsidRPr="00BD52E2" w:rsidRDefault="004F1F6C" w:rsidP="004F1F6C">
      <w:pPr>
        <w:pStyle w:val="24"/>
        <w:jc w:val="both"/>
        <w:rPr>
          <w:sz w:val="28"/>
          <w:szCs w:val="28"/>
        </w:rPr>
        <w:sectPr w:rsidR="004F1F6C" w:rsidRPr="00BD52E2" w:rsidSect="002D04A8">
          <w:headerReference w:type="even" r:id="rId9"/>
          <w:headerReference w:type="default" r:id="rId10"/>
          <w:footerReference w:type="even" r:id="rId11"/>
          <w:headerReference w:type="first" r:id="rId12"/>
          <w:footnotePr>
            <w:numRestart w:val="eachPage"/>
          </w:footnotePr>
          <w:pgSz w:w="11906" w:h="16838" w:code="9"/>
          <w:pgMar w:top="1134" w:right="851" w:bottom="1134" w:left="1418" w:header="720" w:footer="720" w:gutter="0"/>
          <w:cols w:space="708"/>
          <w:titlePg/>
          <w:docGrid w:linePitch="360"/>
        </w:sect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10ADA4F9" w14:textId="77777777" w:rsidR="00BD11BA" w:rsidRPr="00BD11BA" w:rsidRDefault="00BD11BA" w:rsidP="00BD11BA">
      <w:pPr>
        <w:tabs>
          <w:tab w:val="left" w:pos="3988"/>
          <w:tab w:val="left" w:pos="6046"/>
          <w:tab w:val="left" w:pos="7254"/>
          <w:tab w:val="left" w:pos="8462"/>
          <w:tab w:val="left" w:pos="10372"/>
        </w:tabs>
        <w:ind w:left="108" w:firstLine="0"/>
        <w:jc w:val="right"/>
      </w:pPr>
      <w:r w:rsidRPr="00BD11BA">
        <w:lastRenderedPageBreak/>
        <w:t>Таблица 4.1</w:t>
      </w:r>
    </w:p>
    <w:p w14:paraId="709EABDC" w14:textId="77777777" w:rsidR="00BD11BA" w:rsidRPr="00BD11BA" w:rsidRDefault="00BD11BA" w:rsidP="00BD11BA">
      <w:pPr>
        <w:spacing w:after="120"/>
        <w:ind w:firstLine="0"/>
        <w:jc w:val="center"/>
        <w:rPr>
          <w:b/>
          <w:bCs/>
        </w:rPr>
      </w:pPr>
      <w:r w:rsidRPr="00BD11BA">
        <w:rPr>
          <w:b/>
          <w:bCs/>
        </w:rPr>
        <w:t>Файл обмена (Файл)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BD11BA" w:rsidRPr="00BD11BA" w14:paraId="4B37B2F6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12341B19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74005171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4B414134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216F4A20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457B661F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2A098B74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Дополнительная информация</w:t>
            </w:r>
          </w:p>
        </w:tc>
      </w:tr>
      <w:tr w:rsidR="008E53FE" w:rsidRPr="00BD11BA" w14:paraId="0928B261" w14:textId="77777777" w:rsidTr="00BD11BA">
        <w:trPr>
          <w:trHeight w:val="23"/>
        </w:trPr>
        <w:tc>
          <w:tcPr>
            <w:tcW w:w="3880" w:type="dxa"/>
            <w:hideMark/>
          </w:tcPr>
          <w:p w14:paraId="32D96EB2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Идентификатор файла</w:t>
            </w:r>
          </w:p>
        </w:tc>
        <w:tc>
          <w:tcPr>
            <w:tcW w:w="2058" w:type="dxa"/>
            <w:hideMark/>
          </w:tcPr>
          <w:p w14:paraId="5A7868A5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ИдФайл</w:t>
            </w:r>
          </w:p>
        </w:tc>
        <w:tc>
          <w:tcPr>
            <w:tcW w:w="1208" w:type="dxa"/>
            <w:hideMark/>
          </w:tcPr>
          <w:p w14:paraId="585374CE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14B4EE23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T(1-255)</w:t>
            </w:r>
          </w:p>
        </w:tc>
        <w:tc>
          <w:tcPr>
            <w:tcW w:w="1910" w:type="dxa"/>
            <w:hideMark/>
          </w:tcPr>
          <w:p w14:paraId="7C206C62" w14:textId="77777777" w:rsidR="008E53FE" w:rsidRPr="00BD11BA" w:rsidRDefault="008E53FE" w:rsidP="008E53FE">
            <w:pPr>
              <w:ind w:firstLine="0"/>
              <w:jc w:val="center"/>
            </w:pPr>
            <w:r w:rsidRPr="007F46CE">
              <w:rPr>
                <w:szCs w:val="22"/>
              </w:rPr>
              <w:t>ОУ</w:t>
            </w:r>
          </w:p>
        </w:tc>
        <w:tc>
          <w:tcPr>
            <w:tcW w:w="4976" w:type="dxa"/>
            <w:hideMark/>
          </w:tcPr>
          <w:p w14:paraId="02EAEA3C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t>Содержит (повторяет) имя сформированного файла (без расширения)</w:t>
            </w:r>
          </w:p>
        </w:tc>
      </w:tr>
      <w:tr w:rsidR="008E53FE" w:rsidRPr="00BD11BA" w14:paraId="123B12D5" w14:textId="77777777" w:rsidTr="00BD11BA">
        <w:trPr>
          <w:trHeight w:val="23"/>
        </w:trPr>
        <w:tc>
          <w:tcPr>
            <w:tcW w:w="3880" w:type="dxa"/>
            <w:hideMark/>
          </w:tcPr>
          <w:p w14:paraId="794FD7A7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Версия формата</w:t>
            </w:r>
          </w:p>
        </w:tc>
        <w:tc>
          <w:tcPr>
            <w:tcW w:w="2058" w:type="dxa"/>
            <w:hideMark/>
          </w:tcPr>
          <w:p w14:paraId="07111D25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ВерсФорм</w:t>
            </w:r>
          </w:p>
        </w:tc>
        <w:tc>
          <w:tcPr>
            <w:tcW w:w="1208" w:type="dxa"/>
            <w:hideMark/>
          </w:tcPr>
          <w:p w14:paraId="3697C5F8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77929767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T(1-5)</w:t>
            </w:r>
          </w:p>
        </w:tc>
        <w:tc>
          <w:tcPr>
            <w:tcW w:w="1910" w:type="dxa"/>
            <w:hideMark/>
          </w:tcPr>
          <w:p w14:paraId="4DC7423A" w14:textId="77777777" w:rsidR="008E53FE" w:rsidRPr="00BD11BA" w:rsidRDefault="008E53FE" w:rsidP="008E53FE">
            <w:pPr>
              <w:ind w:firstLine="0"/>
              <w:jc w:val="center"/>
            </w:pPr>
            <w:r w:rsidRPr="00300C29">
              <w:t>О</w:t>
            </w:r>
          </w:p>
        </w:tc>
        <w:tc>
          <w:tcPr>
            <w:tcW w:w="4976" w:type="dxa"/>
            <w:hideMark/>
          </w:tcPr>
          <w:p w14:paraId="704495FE" w14:textId="77777777" w:rsidR="008E53FE" w:rsidRPr="00BD11BA" w:rsidRDefault="008E53FE" w:rsidP="008E53FE">
            <w:pPr>
              <w:ind w:firstLine="0"/>
              <w:jc w:val="left"/>
            </w:pPr>
            <w:r w:rsidRPr="00300C29">
              <w:t xml:space="preserve">Принимает значение: 4.01  </w:t>
            </w:r>
          </w:p>
        </w:tc>
      </w:tr>
      <w:tr w:rsidR="008E53FE" w:rsidRPr="00BD11BA" w14:paraId="7EBC1C1C" w14:textId="77777777" w:rsidTr="00BD11BA">
        <w:trPr>
          <w:trHeight w:val="23"/>
        </w:trPr>
        <w:tc>
          <w:tcPr>
            <w:tcW w:w="3880" w:type="dxa"/>
            <w:hideMark/>
          </w:tcPr>
          <w:p w14:paraId="7F4E3C08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Тип информации</w:t>
            </w:r>
          </w:p>
        </w:tc>
        <w:tc>
          <w:tcPr>
            <w:tcW w:w="2058" w:type="dxa"/>
            <w:hideMark/>
          </w:tcPr>
          <w:p w14:paraId="77620A1F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ТипИнф</w:t>
            </w:r>
          </w:p>
        </w:tc>
        <w:tc>
          <w:tcPr>
            <w:tcW w:w="1208" w:type="dxa"/>
            <w:hideMark/>
          </w:tcPr>
          <w:p w14:paraId="072B33FD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1F76139B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T(1-50)</w:t>
            </w:r>
          </w:p>
        </w:tc>
        <w:tc>
          <w:tcPr>
            <w:tcW w:w="1910" w:type="dxa"/>
            <w:hideMark/>
          </w:tcPr>
          <w:p w14:paraId="0FDAD89C" w14:textId="77777777" w:rsidR="008E53FE" w:rsidRPr="00BD11BA" w:rsidRDefault="008E53FE" w:rsidP="008E53FE">
            <w:pPr>
              <w:ind w:firstLine="0"/>
              <w:jc w:val="center"/>
            </w:pPr>
            <w:r w:rsidRPr="00300C29">
              <w:t>О</w:t>
            </w:r>
            <w:r>
              <w:t>К</w:t>
            </w:r>
          </w:p>
        </w:tc>
        <w:tc>
          <w:tcPr>
            <w:tcW w:w="4976" w:type="dxa"/>
            <w:hideMark/>
          </w:tcPr>
          <w:p w14:paraId="59B48E18" w14:textId="77777777" w:rsidR="008E53FE" w:rsidRPr="00BD11BA" w:rsidRDefault="008E53FE" w:rsidP="008E53FE">
            <w:pPr>
              <w:ind w:firstLine="0"/>
              <w:jc w:val="left"/>
            </w:pPr>
            <w:r w:rsidRPr="00300C29">
              <w:t>Принимает значение: МАТКАП</w:t>
            </w:r>
            <w:r>
              <w:t>23</w:t>
            </w:r>
            <w:r w:rsidRPr="00300C29">
              <w:t xml:space="preserve">  </w:t>
            </w:r>
          </w:p>
        </w:tc>
      </w:tr>
      <w:tr w:rsidR="00BD11BA" w:rsidRPr="00BD11BA" w14:paraId="43E291F9" w14:textId="77777777" w:rsidTr="00BD11BA">
        <w:trPr>
          <w:trHeight w:val="23"/>
        </w:trPr>
        <w:tc>
          <w:tcPr>
            <w:tcW w:w="3880" w:type="dxa"/>
            <w:hideMark/>
          </w:tcPr>
          <w:p w14:paraId="118F65DF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Версия передающей программы</w:t>
            </w:r>
          </w:p>
        </w:tc>
        <w:tc>
          <w:tcPr>
            <w:tcW w:w="2058" w:type="dxa"/>
            <w:hideMark/>
          </w:tcPr>
          <w:p w14:paraId="4543CDB0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ВерсПрог</w:t>
            </w:r>
          </w:p>
        </w:tc>
        <w:tc>
          <w:tcPr>
            <w:tcW w:w="1208" w:type="dxa"/>
            <w:hideMark/>
          </w:tcPr>
          <w:p w14:paraId="5536C32F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30EAD1A5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T(1-40)</w:t>
            </w:r>
          </w:p>
        </w:tc>
        <w:tc>
          <w:tcPr>
            <w:tcW w:w="1910" w:type="dxa"/>
            <w:hideMark/>
          </w:tcPr>
          <w:p w14:paraId="3B796C2D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Н</w:t>
            </w:r>
          </w:p>
        </w:tc>
        <w:tc>
          <w:tcPr>
            <w:tcW w:w="4976" w:type="dxa"/>
            <w:hideMark/>
          </w:tcPr>
          <w:p w14:paraId="3C37CDE5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 </w:t>
            </w:r>
          </w:p>
        </w:tc>
      </w:tr>
      <w:tr w:rsidR="008E53FE" w:rsidRPr="00BD11BA" w14:paraId="694E582D" w14:textId="77777777" w:rsidTr="00BD11BA">
        <w:trPr>
          <w:trHeight w:val="23"/>
        </w:trPr>
        <w:tc>
          <w:tcPr>
            <w:tcW w:w="3880" w:type="dxa"/>
            <w:hideMark/>
          </w:tcPr>
          <w:p w14:paraId="6606D7BE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Количество документов</w:t>
            </w:r>
          </w:p>
        </w:tc>
        <w:tc>
          <w:tcPr>
            <w:tcW w:w="2058" w:type="dxa"/>
            <w:hideMark/>
          </w:tcPr>
          <w:p w14:paraId="2F8F8F82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КолДок</w:t>
            </w:r>
          </w:p>
        </w:tc>
        <w:tc>
          <w:tcPr>
            <w:tcW w:w="1208" w:type="dxa"/>
            <w:hideMark/>
          </w:tcPr>
          <w:p w14:paraId="31812EE4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43F0B14D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N(9)</w:t>
            </w:r>
          </w:p>
        </w:tc>
        <w:tc>
          <w:tcPr>
            <w:tcW w:w="1910" w:type="dxa"/>
            <w:hideMark/>
          </w:tcPr>
          <w:p w14:paraId="03CEB3F6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2BDAA7CE" w14:textId="77777777" w:rsidR="008E53FE" w:rsidRPr="007F46CE" w:rsidRDefault="008E53FE" w:rsidP="008E53FE">
            <w:pPr>
              <w:ind w:firstLine="0"/>
              <w:jc w:val="left"/>
            </w:pPr>
            <w:r w:rsidRPr="007F46CE">
              <w:t>Указывает количество повторений элемента &lt;Документ&gt;.</w:t>
            </w:r>
          </w:p>
          <w:p w14:paraId="7E644F97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t>Принимает значение от 1 и более</w:t>
            </w:r>
          </w:p>
        </w:tc>
      </w:tr>
      <w:tr w:rsidR="00BD11BA" w:rsidRPr="00BD11BA" w14:paraId="3B9714EB" w14:textId="77777777" w:rsidTr="00BD11BA">
        <w:trPr>
          <w:trHeight w:val="23"/>
        </w:trPr>
        <w:tc>
          <w:tcPr>
            <w:tcW w:w="3880" w:type="dxa"/>
            <w:hideMark/>
          </w:tcPr>
          <w:p w14:paraId="7D99AE28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Описание передаваемых сведений</w:t>
            </w:r>
          </w:p>
        </w:tc>
        <w:tc>
          <w:tcPr>
            <w:tcW w:w="2058" w:type="dxa"/>
            <w:hideMark/>
          </w:tcPr>
          <w:p w14:paraId="0BBB1F62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ОписПерСвед</w:t>
            </w:r>
          </w:p>
        </w:tc>
        <w:tc>
          <w:tcPr>
            <w:tcW w:w="1208" w:type="dxa"/>
            <w:hideMark/>
          </w:tcPr>
          <w:p w14:paraId="24AFA6FA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С</w:t>
            </w:r>
          </w:p>
        </w:tc>
        <w:tc>
          <w:tcPr>
            <w:tcW w:w="1208" w:type="dxa"/>
            <w:hideMark/>
          </w:tcPr>
          <w:p w14:paraId="01A59D64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 </w:t>
            </w:r>
          </w:p>
        </w:tc>
        <w:tc>
          <w:tcPr>
            <w:tcW w:w="1910" w:type="dxa"/>
            <w:hideMark/>
          </w:tcPr>
          <w:p w14:paraId="4993AD44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416ADC6D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 xml:space="preserve">Состав элемента представлен в таблице 4.2 </w:t>
            </w:r>
          </w:p>
        </w:tc>
      </w:tr>
      <w:tr w:rsidR="00BD11BA" w:rsidRPr="00BD11BA" w14:paraId="047C193C" w14:textId="77777777" w:rsidTr="00BD11BA">
        <w:trPr>
          <w:trHeight w:val="23"/>
        </w:trPr>
        <w:tc>
          <w:tcPr>
            <w:tcW w:w="3880" w:type="dxa"/>
            <w:hideMark/>
          </w:tcPr>
          <w:p w14:paraId="2E0A549D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Сведения о лицах, распорядившихся средствами (частью средств) материнского (семейного) капитала в целях улучшения жилищных условий, и сумме перечисленных средств</w:t>
            </w:r>
          </w:p>
        </w:tc>
        <w:tc>
          <w:tcPr>
            <w:tcW w:w="2058" w:type="dxa"/>
            <w:hideMark/>
          </w:tcPr>
          <w:p w14:paraId="5D5CCB52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Документ</w:t>
            </w:r>
          </w:p>
        </w:tc>
        <w:tc>
          <w:tcPr>
            <w:tcW w:w="1208" w:type="dxa"/>
            <w:hideMark/>
          </w:tcPr>
          <w:p w14:paraId="4BF10326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С</w:t>
            </w:r>
          </w:p>
        </w:tc>
        <w:tc>
          <w:tcPr>
            <w:tcW w:w="1208" w:type="dxa"/>
            <w:hideMark/>
          </w:tcPr>
          <w:p w14:paraId="78129408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 </w:t>
            </w:r>
          </w:p>
        </w:tc>
        <w:tc>
          <w:tcPr>
            <w:tcW w:w="1910" w:type="dxa"/>
            <w:hideMark/>
          </w:tcPr>
          <w:p w14:paraId="7BC5DED4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ОМ</w:t>
            </w:r>
          </w:p>
        </w:tc>
        <w:tc>
          <w:tcPr>
            <w:tcW w:w="4976" w:type="dxa"/>
            <w:hideMark/>
          </w:tcPr>
          <w:p w14:paraId="710268D1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 xml:space="preserve">Состав элемента представлен в таблице 4.3 </w:t>
            </w:r>
          </w:p>
        </w:tc>
      </w:tr>
    </w:tbl>
    <w:p w14:paraId="27E0B74A" w14:textId="77777777" w:rsidR="00BD11BA" w:rsidRPr="00BD11BA" w:rsidRDefault="00BD11BA" w:rsidP="00BD11BA">
      <w:pPr>
        <w:spacing w:before="360"/>
        <w:ind w:firstLine="0"/>
        <w:jc w:val="right"/>
      </w:pPr>
      <w:r w:rsidRPr="00BD11BA">
        <w:t>Таблица 4.2</w:t>
      </w:r>
    </w:p>
    <w:p w14:paraId="72E456F7" w14:textId="77777777" w:rsidR="00BD11BA" w:rsidRPr="00BD11BA" w:rsidRDefault="00BD11BA" w:rsidP="00BD11BA">
      <w:pPr>
        <w:spacing w:after="120"/>
        <w:ind w:firstLine="0"/>
        <w:jc w:val="center"/>
        <w:rPr>
          <w:sz w:val="20"/>
          <w:szCs w:val="20"/>
        </w:rPr>
      </w:pPr>
      <w:r w:rsidRPr="00BD11BA">
        <w:rPr>
          <w:b/>
          <w:bCs/>
        </w:rPr>
        <w:t>Описание передаваемых сведений (ОписПерСвед)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BD11BA" w:rsidRPr="00BD11BA" w14:paraId="4021ABAE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3CE92DB4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588B227D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6CB6F5EA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42051069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57537677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37F4A9C5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Дополнительная информация</w:t>
            </w:r>
          </w:p>
        </w:tc>
      </w:tr>
      <w:tr w:rsidR="00BD11BA" w:rsidRPr="00BD11BA" w14:paraId="3CB320C0" w14:textId="77777777" w:rsidTr="00BD11BA">
        <w:trPr>
          <w:trHeight w:val="23"/>
        </w:trPr>
        <w:tc>
          <w:tcPr>
            <w:tcW w:w="3880" w:type="dxa"/>
            <w:hideMark/>
          </w:tcPr>
          <w:p w14:paraId="66C40621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Код формы документа по КНД</w:t>
            </w:r>
          </w:p>
        </w:tc>
        <w:tc>
          <w:tcPr>
            <w:tcW w:w="2058" w:type="dxa"/>
            <w:hideMark/>
          </w:tcPr>
          <w:p w14:paraId="092C0A9D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КНД</w:t>
            </w:r>
          </w:p>
        </w:tc>
        <w:tc>
          <w:tcPr>
            <w:tcW w:w="1208" w:type="dxa"/>
            <w:hideMark/>
          </w:tcPr>
          <w:p w14:paraId="799FEEB7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0795DFD7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T(=7)</w:t>
            </w:r>
          </w:p>
        </w:tc>
        <w:tc>
          <w:tcPr>
            <w:tcW w:w="1910" w:type="dxa"/>
            <w:hideMark/>
          </w:tcPr>
          <w:p w14:paraId="1BB8EA3D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</w:t>
            </w:r>
            <w:r w:rsidR="008E53FE">
              <w:t>К</w:t>
            </w:r>
          </w:p>
        </w:tc>
        <w:tc>
          <w:tcPr>
            <w:tcW w:w="4976" w:type="dxa"/>
            <w:hideMark/>
          </w:tcPr>
          <w:p w14:paraId="1FFEE34E" w14:textId="77777777" w:rsidR="008E53FE" w:rsidRDefault="00BD11BA" w:rsidP="00BD11BA">
            <w:pPr>
              <w:ind w:firstLine="0"/>
              <w:jc w:val="left"/>
            </w:pPr>
            <w:r w:rsidRPr="00BD11BA">
              <w:t>Типовой элемент &lt;КНДТип&gt;.</w:t>
            </w:r>
          </w:p>
          <w:p w14:paraId="1062E335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 xml:space="preserve">Принимает значение: 1160295  </w:t>
            </w:r>
          </w:p>
        </w:tc>
      </w:tr>
      <w:tr w:rsidR="008E53FE" w:rsidRPr="00BD11BA" w14:paraId="6D55490E" w14:textId="77777777" w:rsidTr="00BD11BA">
        <w:trPr>
          <w:trHeight w:val="23"/>
        </w:trPr>
        <w:tc>
          <w:tcPr>
            <w:tcW w:w="3880" w:type="dxa"/>
            <w:hideMark/>
          </w:tcPr>
          <w:p w14:paraId="3EFC3DF1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Дата, по состоянию на которую сформированы сведения</w:t>
            </w:r>
          </w:p>
        </w:tc>
        <w:tc>
          <w:tcPr>
            <w:tcW w:w="2058" w:type="dxa"/>
            <w:hideMark/>
          </w:tcPr>
          <w:p w14:paraId="6DE1185F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ДатаДок</w:t>
            </w:r>
          </w:p>
        </w:tc>
        <w:tc>
          <w:tcPr>
            <w:tcW w:w="1208" w:type="dxa"/>
            <w:hideMark/>
          </w:tcPr>
          <w:p w14:paraId="6F70DBD6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57AE8D2A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T(=10)</w:t>
            </w:r>
          </w:p>
        </w:tc>
        <w:tc>
          <w:tcPr>
            <w:tcW w:w="1910" w:type="dxa"/>
            <w:hideMark/>
          </w:tcPr>
          <w:p w14:paraId="5E6A57CD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30B7419E" w14:textId="77777777" w:rsidR="008E53FE" w:rsidRPr="007F46CE" w:rsidRDefault="008E53FE" w:rsidP="008E53FE">
            <w:pPr>
              <w:ind w:firstLine="0"/>
              <w:jc w:val="left"/>
              <w:rPr>
                <w:szCs w:val="22"/>
              </w:rPr>
            </w:pPr>
            <w:r w:rsidRPr="007F46CE">
              <w:rPr>
                <w:szCs w:val="22"/>
              </w:rPr>
              <w:t>Типовой элемент &lt;ДатаТип&gt;.</w:t>
            </w:r>
          </w:p>
          <w:p w14:paraId="015D24B1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rPr>
                <w:szCs w:val="22"/>
              </w:rPr>
              <w:t>Дата в формате ДД.ММ.ГГГГ</w:t>
            </w:r>
          </w:p>
        </w:tc>
      </w:tr>
    </w:tbl>
    <w:p w14:paraId="7BE0851C" w14:textId="77777777" w:rsidR="00067928" w:rsidRDefault="00067928" w:rsidP="00BD11BA">
      <w:pPr>
        <w:spacing w:before="360"/>
        <w:ind w:firstLine="0"/>
        <w:jc w:val="right"/>
      </w:pPr>
    </w:p>
    <w:p w14:paraId="6F5F859F" w14:textId="77777777" w:rsidR="00BD11BA" w:rsidRPr="00BD11BA" w:rsidRDefault="00BD11BA" w:rsidP="00BD11BA">
      <w:pPr>
        <w:spacing w:before="360"/>
        <w:ind w:firstLine="0"/>
        <w:jc w:val="right"/>
      </w:pPr>
      <w:r w:rsidRPr="00BD11BA">
        <w:lastRenderedPageBreak/>
        <w:t>Таблица 4.3</w:t>
      </w:r>
    </w:p>
    <w:p w14:paraId="3E9607BE" w14:textId="77777777" w:rsidR="00BD11BA" w:rsidRPr="00BD11BA" w:rsidRDefault="00BD11BA" w:rsidP="00BD11BA">
      <w:pPr>
        <w:spacing w:after="120"/>
        <w:ind w:firstLine="0"/>
        <w:jc w:val="center"/>
        <w:rPr>
          <w:sz w:val="20"/>
          <w:szCs w:val="20"/>
        </w:rPr>
      </w:pPr>
      <w:r w:rsidRPr="00BD11BA">
        <w:rPr>
          <w:b/>
          <w:bCs/>
        </w:rPr>
        <w:t>Сведения о лицах, распорядившихся средствами (частью средств) материнского (семейного) капитала в целях улучшения жилищных условий, и сумме перечисленных средств (Документ)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BD11BA" w:rsidRPr="00BD11BA" w14:paraId="7D5CBECF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1CB3DBEB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3B087C52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4F96273C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4E6C13A5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233A7B88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15A1DB0A" w14:textId="77777777" w:rsidR="00BD11BA" w:rsidRPr="00BD11BA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BD11BA">
              <w:rPr>
                <w:b/>
                <w:bCs/>
              </w:rPr>
              <w:t>Дополнительная информация</w:t>
            </w:r>
          </w:p>
        </w:tc>
      </w:tr>
      <w:tr w:rsidR="008E53FE" w:rsidRPr="00BD11BA" w14:paraId="64D6D4A9" w14:textId="77777777" w:rsidTr="00BF63BB">
        <w:trPr>
          <w:trHeight w:val="23"/>
        </w:trPr>
        <w:tc>
          <w:tcPr>
            <w:tcW w:w="3880" w:type="dxa"/>
            <w:hideMark/>
          </w:tcPr>
          <w:p w14:paraId="6A110388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Идентификатор документа</w:t>
            </w:r>
          </w:p>
        </w:tc>
        <w:tc>
          <w:tcPr>
            <w:tcW w:w="2058" w:type="dxa"/>
            <w:hideMark/>
          </w:tcPr>
          <w:p w14:paraId="29C16DD2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ИдДок</w:t>
            </w:r>
          </w:p>
        </w:tc>
        <w:tc>
          <w:tcPr>
            <w:tcW w:w="1208" w:type="dxa"/>
            <w:hideMark/>
          </w:tcPr>
          <w:p w14:paraId="7C9EDCF7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758FDB1A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T(1-36)</w:t>
            </w:r>
          </w:p>
        </w:tc>
        <w:tc>
          <w:tcPr>
            <w:tcW w:w="1910" w:type="dxa"/>
            <w:hideMark/>
          </w:tcPr>
          <w:p w14:paraId="2AD55986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vAlign w:val="center"/>
            <w:hideMark/>
          </w:tcPr>
          <w:p w14:paraId="55D844DE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t>Для присвоения номера рекомендуется использовать глобально уникальный идентификатор (GUID)</w:t>
            </w:r>
          </w:p>
        </w:tc>
      </w:tr>
      <w:tr w:rsidR="00BD11BA" w:rsidRPr="00BD11BA" w14:paraId="2ECA9B95" w14:textId="77777777" w:rsidTr="00BD11BA">
        <w:trPr>
          <w:trHeight w:val="23"/>
        </w:trPr>
        <w:tc>
          <w:tcPr>
            <w:tcW w:w="3880" w:type="dxa"/>
            <w:hideMark/>
          </w:tcPr>
          <w:p w14:paraId="20A93355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Уникальный порядковый номер документа</w:t>
            </w:r>
          </w:p>
        </w:tc>
        <w:tc>
          <w:tcPr>
            <w:tcW w:w="2058" w:type="dxa"/>
            <w:hideMark/>
          </w:tcPr>
          <w:p w14:paraId="162318DA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УнНомДок</w:t>
            </w:r>
          </w:p>
        </w:tc>
        <w:tc>
          <w:tcPr>
            <w:tcW w:w="1208" w:type="dxa"/>
            <w:hideMark/>
          </w:tcPr>
          <w:p w14:paraId="5B7D15EC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68BED773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T(1-13)</w:t>
            </w:r>
          </w:p>
        </w:tc>
        <w:tc>
          <w:tcPr>
            <w:tcW w:w="1910" w:type="dxa"/>
            <w:hideMark/>
          </w:tcPr>
          <w:p w14:paraId="7C5C3303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781DEAEE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 </w:t>
            </w:r>
          </w:p>
        </w:tc>
      </w:tr>
      <w:tr w:rsidR="008E53FE" w:rsidRPr="00BD11BA" w14:paraId="4B025D16" w14:textId="77777777" w:rsidTr="00BD11BA">
        <w:trPr>
          <w:trHeight w:val="23"/>
        </w:trPr>
        <w:tc>
          <w:tcPr>
            <w:tcW w:w="3880" w:type="dxa"/>
            <w:hideMark/>
          </w:tcPr>
          <w:p w14:paraId="2DBF64FE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Тип документа</w:t>
            </w:r>
          </w:p>
        </w:tc>
        <w:tc>
          <w:tcPr>
            <w:tcW w:w="2058" w:type="dxa"/>
            <w:hideMark/>
          </w:tcPr>
          <w:p w14:paraId="22923127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ТипДок</w:t>
            </w:r>
          </w:p>
        </w:tc>
        <w:tc>
          <w:tcPr>
            <w:tcW w:w="1208" w:type="dxa"/>
            <w:hideMark/>
          </w:tcPr>
          <w:p w14:paraId="5D746694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55902B8F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T(=2)</w:t>
            </w:r>
          </w:p>
        </w:tc>
        <w:tc>
          <w:tcPr>
            <w:tcW w:w="1910" w:type="dxa"/>
            <w:hideMark/>
          </w:tcPr>
          <w:p w14:paraId="16E3E717" w14:textId="77777777" w:rsidR="008E53FE" w:rsidRPr="00BD11BA" w:rsidRDefault="008E53FE" w:rsidP="008E53FE">
            <w:pPr>
              <w:ind w:firstLine="0"/>
              <w:jc w:val="center"/>
            </w:pPr>
            <w:r w:rsidRPr="007F46CE">
              <w:rPr>
                <w:szCs w:val="22"/>
              </w:rPr>
              <w:t>ОК</w:t>
            </w:r>
          </w:p>
        </w:tc>
        <w:tc>
          <w:tcPr>
            <w:tcW w:w="4976" w:type="dxa"/>
            <w:hideMark/>
          </w:tcPr>
          <w:p w14:paraId="4025248A" w14:textId="77777777" w:rsidR="008E53FE" w:rsidRPr="007F46CE" w:rsidRDefault="008E53FE" w:rsidP="008E53FE">
            <w:pPr>
              <w:ind w:firstLine="0"/>
              <w:jc w:val="left"/>
              <w:rPr>
                <w:szCs w:val="22"/>
              </w:rPr>
            </w:pPr>
            <w:r w:rsidRPr="007F46CE">
              <w:rPr>
                <w:szCs w:val="22"/>
              </w:rPr>
              <w:t xml:space="preserve">Принимает значение: </w:t>
            </w:r>
          </w:p>
          <w:p w14:paraId="6BF78B09" w14:textId="77777777" w:rsidR="008E53FE" w:rsidRPr="007F46CE" w:rsidRDefault="008E53FE" w:rsidP="008E53FE">
            <w:pPr>
              <w:ind w:firstLine="0"/>
              <w:jc w:val="left"/>
              <w:rPr>
                <w:szCs w:val="22"/>
              </w:rPr>
            </w:pPr>
            <w:r w:rsidRPr="007F46CE">
              <w:rPr>
                <w:szCs w:val="22"/>
              </w:rPr>
              <w:t>01 – первичный</w:t>
            </w:r>
            <w:r>
              <w:rPr>
                <w:szCs w:val="22"/>
              </w:rPr>
              <w:t xml:space="preserve">   </w:t>
            </w:r>
            <w:r w:rsidRPr="007F46CE">
              <w:rPr>
                <w:szCs w:val="22"/>
              </w:rPr>
              <w:t>|</w:t>
            </w:r>
          </w:p>
          <w:p w14:paraId="129DCE5C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rPr>
                <w:szCs w:val="22"/>
              </w:rPr>
              <w:t>02 – корректирующий</w:t>
            </w:r>
          </w:p>
        </w:tc>
      </w:tr>
      <w:tr w:rsidR="005B23D2" w:rsidRPr="005B23D2" w14:paraId="128DFEB2" w14:textId="77777777" w:rsidTr="00BD11BA">
        <w:trPr>
          <w:trHeight w:val="23"/>
        </w:trPr>
        <w:tc>
          <w:tcPr>
            <w:tcW w:w="3880" w:type="dxa"/>
            <w:hideMark/>
          </w:tcPr>
          <w:p w14:paraId="34BA01A4" w14:textId="77777777" w:rsidR="008E53FE" w:rsidRPr="005B23D2" w:rsidRDefault="008E53FE" w:rsidP="008E53FE">
            <w:pPr>
              <w:ind w:firstLine="0"/>
              <w:jc w:val="left"/>
            </w:pPr>
            <w:r w:rsidRPr="005B23D2">
              <w:t>Статус лица</w:t>
            </w:r>
          </w:p>
        </w:tc>
        <w:tc>
          <w:tcPr>
            <w:tcW w:w="2058" w:type="dxa"/>
            <w:hideMark/>
          </w:tcPr>
          <w:p w14:paraId="5EDDB297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Статус</w:t>
            </w:r>
          </w:p>
        </w:tc>
        <w:tc>
          <w:tcPr>
            <w:tcW w:w="1208" w:type="dxa"/>
            <w:hideMark/>
          </w:tcPr>
          <w:p w14:paraId="7A1925AA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31C6F0A8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T(=2)</w:t>
            </w:r>
          </w:p>
        </w:tc>
        <w:tc>
          <w:tcPr>
            <w:tcW w:w="1910" w:type="dxa"/>
            <w:hideMark/>
          </w:tcPr>
          <w:p w14:paraId="380B2749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rPr>
                <w:szCs w:val="22"/>
              </w:rPr>
              <w:t>ОК</w:t>
            </w:r>
          </w:p>
        </w:tc>
        <w:tc>
          <w:tcPr>
            <w:tcW w:w="4976" w:type="dxa"/>
            <w:hideMark/>
          </w:tcPr>
          <w:p w14:paraId="1EEEF596" w14:textId="77777777" w:rsidR="008E53FE" w:rsidRPr="005B23D2" w:rsidRDefault="008E53FE" w:rsidP="008E53FE">
            <w:pPr>
              <w:ind w:firstLine="0"/>
              <w:jc w:val="left"/>
              <w:rPr>
                <w:szCs w:val="22"/>
              </w:rPr>
            </w:pPr>
            <w:r w:rsidRPr="005B23D2">
              <w:rPr>
                <w:szCs w:val="22"/>
              </w:rPr>
              <w:t xml:space="preserve">Принимает значение: </w:t>
            </w:r>
          </w:p>
          <w:p w14:paraId="50503BB4" w14:textId="77777777" w:rsidR="008E53FE" w:rsidRPr="005B23D2" w:rsidRDefault="008E53FE" w:rsidP="008E53FE">
            <w:pPr>
              <w:ind w:left="397" w:hanging="397"/>
              <w:jc w:val="left"/>
            </w:pPr>
            <w:r w:rsidRPr="005B23D2">
              <w:t xml:space="preserve">01 </w:t>
            </w:r>
            <w:r w:rsidRPr="005B23D2">
              <w:rPr>
                <w:szCs w:val="22"/>
              </w:rPr>
              <w:t xml:space="preserve">– </w:t>
            </w:r>
            <w:r w:rsidRPr="005B23D2">
              <w:tab/>
              <w:t xml:space="preserve">Мать   </w:t>
            </w:r>
            <w:r w:rsidRPr="005B23D2">
              <w:rPr>
                <w:szCs w:val="22"/>
              </w:rPr>
              <w:t>|</w:t>
            </w:r>
          </w:p>
          <w:p w14:paraId="310F5BC8" w14:textId="77777777" w:rsidR="008E53FE" w:rsidRPr="005B23D2" w:rsidRDefault="008E53FE" w:rsidP="008E53FE">
            <w:pPr>
              <w:ind w:left="397" w:hanging="397"/>
              <w:jc w:val="left"/>
            </w:pPr>
            <w:r w:rsidRPr="005B23D2">
              <w:t xml:space="preserve">02 </w:t>
            </w:r>
            <w:r w:rsidRPr="005B23D2">
              <w:rPr>
                <w:szCs w:val="22"/>
              </w:rPr>
              <w:t xml:space="preserve">– </w:t>
            </w:r>
            <w:r w:rsidRPr="005B23D2">
              <w:t xml:space="preserve">Отец   </w:t>
            </w:r>
            <w:r w:rsidRPr="005B23D2">
              <w:rPr>
                <w:szCs w:val="22"/>
              </w:rPr>
              <w:t>|</w:t>
            </w:r>
          </w:p>
          <w:p w14:paraId="3540D702" w14:textId="77777777" w:rsidR="008E53FE" w:rsidRPr="005B23D2" w:rsidRDefault="008E53FE" w:rsidP="008E53FE">
            <w:pPr>
              <w:ind w:left="397" w:hanging="397"/>
              <w:jc w:val="left"/>
            </w:pPr>
            <w:r w:rsidRPr="005B23D2">
              <w:t xml:space="preserve">03 </w:t>
            </w:r>
            <w:r w:rsidRPr="005B23D2">
              <w:rPr>
                <w:szCs w:val="22"/>
              </w:rPr>
              <w:t xml:space="preserve">– </w:t>
            </w:r>
            <w:r w:rsidRPr="005B23D2">
              <w:t xml:space="preserve">Ребенок   </w:t>
            </w:r>
            <w:r w:rsidRPr="005B23D2">
              <w:rPr>
                <w:szCs w:val="22"/>
              </w:rPr>
              <w:t>|</w:t>
            </w:r>
          </w:p>
          <w:p w14:paraId="138528EB" w14:textId="77777777" w:rsidR="008E53FE" w:rsidRPr="005B23D2" w:rsidRDefault="008E53FE" w:rsidP="008E53FE">
            <w:pPr>
              <w:ind w:left="397" w:hanging="397"/>
              <w:jc w:val="left"/>
            </w:pPr>
            <w:r w:rsidRPr="005B23D2">
              <w:t xml:space="preserve">04 </w:t>
            </w:r>
            <w:r w:rsidRPr="005B23D2">
              <w:rPr>
                <w:szCs w:val="22"/>
              </w:rPr>
              <w:t xml:space="preserve">– </w:t>
            </w:r>
            <w:r w:rsidRPr="005B23D2">
              <w:t xml:space="preserve">Мужчина - единственный усыновитель   </w:t>
            </w:r>
            <w:r w:rsidRPr="005B23D2">
              <w:rPr>
                <w:szCs w:val="22"/>
              </w:rPr>
              <w:t>|</w:t>
            </w:r>
          </w:p>
          <w:p w14:paraId="767F73E5" w14:textId="77777777" w:rsidR="008E53FE" w:rsidRPr="005B23D2" w:rsidRDefault="008E53FE" w:rsidP="00C25524">
            <w:pPr>
              <w:ind w:left="397" w:hanging="397"/>
              <w:jc w:val="left"/>
            </w:pPr>
            <w:r w:rsidRPr="005B23D2">
              <w:t xml:space="preserve">05 </w:t>
            </w:r>
            <w:r w:rsidRPr="005B23D2">
              <w:rPr>
                <w:szCs w:val="22"/>
              </w:rPr>
              <w:t xml:space="preserve">– </w:t>
            </w:r>
            <w:r w:rsidRPr="005B23D2">
              <w:t xml:space="preserve">Мужчина, воспитывающий детей  </w:t>
            </w:r>
          </w:p>
        </w:tc>
      </w:tr>
      <w:tr w:rsidR="005B23D2" w:rsidRPr="005B23D2" w14:paraId="13E056CF" w14:textId="77777777" w:rsidTr="00BD11BA">
        <w:trPr>
          <w:trHeight w:val="23"/>
        </w:trPr>
        <w:tc>
          <w:tcPr>
            <w:tcW w:w="3880" w:type="dxa"/>
            <w:hideMark/>
          </w:tcPr>
          <w:p w14:paraId="6C70B8B8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СНИЛС</w:t>
            </w:r>
            <w:r w:rsidR="003D3236">
              <w:t xml:space="preserve"> </w:t>
            </w:r>
          </w:p>
        </w:tc>
        <w:tc>
          <w:tcPr>
            <w:tcW w:w="2058" w:type="dxa"/>
            <w:hideMark/>
          </w:tcPr>
          <w:p w14:paraId="3B6B64AE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СНИЛС</w:t>
            </w:r>
          </w:p>
        </w:tc>
        <w:tc>
          <w:tcPr>
            <w:tcW w:w="1208" w:type="dxa"/>
            <w:hideMark/>
          </w:tcPr>
          <w:p w14:paraId="2202282D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47CC0C55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T(=14)</w:t>
            </w:r>
          </w:p>
        </w:tc>
        <w:tc>
          <w:tcPr>
            <w:tcW w:w="1910" w:type="dxa"/>
            <w:hideMark/>
          </w:tcPr>
          <w:p w14:paraId="7A01E561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35C9A589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Типовой элемент &lt;СНИЛСТип&gt;</w:t>
            </w:r>
            <w:r w:rsidR="003D3236" w:rsidRPr="00196A64">
              <w:t xml:space="preserve"> </w:t>
            </w:r>
            <w:r w:rsidR="003D3236">
              <w:t xml:space="preserve">- </w:t>
            </w:r>
            <w:r w:rsidR="003D3236" w:rsidRPr="003D3236">
              <w:t>страховой номер индивидуального лицевого счета</w:t>
            </w:r>
            <w:r w:rsidRPr="005B23D2">
              <w:t xml:space="preserve"> </w:t>
            </w:r>
          </w:p>
        </w:tc>
      </w:tr>
      <w:tr w:rsidR="005B23D2" w:rsidRPr="005B23D2" w14:paraId="24609D37" w14:textId="77777777" w:rsidTr="00BD11BA">
        <w:trPr>
          <w:trHeight w:val="23"/>
        </w:trPr>
        <w:tc>
          <w:tcPr>
            <w:tcW w:w="3880" w:type="dxa"/>
            <w:hideMark/>
          </w:tcPr>
          <w:p w14:paraId="206EF51B" w14:textId="77777777" w:rsidR="008E53FE" w:rsidRPr="005B23D2" w:rsidRDefault="008E53FE" w:rsidP="008E53FE">
            <w:pPr>
              <w:ind w:firstLine="0"/>
              <w:jc w:val="left"/>
            </w:pPr>
            <w:r w:rsidRPr="005B23D2">
              <w:t>Дата рождения</w:t>
            </w:r>
          </w:p>
        </w:tc>
        <w:tc>
          <w:tcPr>
            <w:tcW w:w="2058" w:type="dxa"/>
            <w:hideMark/>
          </w:tcPr>
          <w:p w14:paraId="5BBDBF3C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ДатаРожд</w:t>
            </w:r>
          </w:p>
        </w:tc>
        <w:tc>
          <w:tcPr>
            <w:tcW w:w="1208" w:type="dxa"/>
            <w:hideMark/>
          </w:tcPr>
          <w:p w14:paraId="195E4401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5063A0B8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T(=10)</w:t>
            </w:r>
          </w:p>
        </w:tc>
        <w:tc>
          <w:tcPr>
            <w:tcW w:w="1910" w:type="dxa"/>
            <w:hideMark/>
          </w:tcPr>
          <w:p w14:paraId="1919A231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076FE222" w14:textId="77777777" w:rsidR="008E53FE" w:rsidRPr="005B23D2" w:rsidRDefault="008E53FE" w:rsidP="008E53FE">
            <w:pPr>
              <w:ind w:firstLine="0"/>
              <w:jc w:val="left"/>
              <w:rPr>
                <w:szCs w:val="22"/>
              </w:rPr>
            </w:pPr>
            <w:r w:rsidRPr="005B23D2">
              <w:rPr>
                <w:szCs w:val="22"/>
              </w:rPr>
              <w:t>Типовой элемент &lt;ДатаТип&gt;.</w:t>
            </w:r>
          </w:p>
          <w:p w14:paraId="6A42EBE5" w14:textId="77777777" w:rsidR="008E53FE" w:rsidRPr="005B23D2" w:rsidRDefault="008E53FE" w:rsidP="008E53FE">
            <w:pPr>
              <w:ind w:firstLine="0"/>
              <w:jc w:val="left"/>
            </w:pPr>
            <w:r w:rsidRPr="005B23D2">
              <w:rPr>
                <w:szCs w:val="22"/>
              </w:rPr>
              <w:t>Дата в формате ДД.ММ.ГГГГ</w:t>
            </w:r>
          </w:p>
        </w:tc>
      </w:tr>
      <w:tr w:rsidR="005B23D2" w:rsidRPr="005B23D2" w14:paraId="7C20E460" w14:textId="77777777" w:rsidTr="00BD11BA">
        <w:trPr>
          <w:trHeight w:val="23"/>
        </w:trPr>
        <w:tc>
          <w:tcPr>
            <w:tcW w:w="3880" w:type="dxa"/>
            <w:hideMark/>
          </w:tcPr>
          <w:p w14:paraId="297C0579" w14:textId="77777777" w:rsidR="00BD11BA" w:rsidRPr="005B23D2" w:rsidRDefault="00BD11BA" w:rsidP="007B61EC">
            <w:pPr>
              <w:ind w:firstLine="0"/>
              <w:jc w:val="left"/>
            </w:pPr>
            <w:r w:rsidRPr="005B23D2">
              <w:t xml:space="preserve">Сведения о суммах перечисленных средств лицам, </w:t>
            </w:r>
            <w:r w:rsidR="007B61EC" w:rsidRPr="005B23D2">
              <w:t>распорядивши</w:t>
            </w:r>
            <w:r w:rsidR="007B61EC">
              <w:t>м</w:t>
            </w:r>
            <w:r w:rsidR="007B61EC" w:rsidRPr="005B23D2">
              <w:t xml:space="preserve">ся </w:t>
            </w:r>
            <w:r w:rsidRPr="005B23D2">
              <w:t>средствами (частью средств) материнского (семейного) капитала в целях улучшения жилищных условий, адресах</w:t>
            </w:r>
            <w:r w:rsidR="00D74841">
              <w:t xml:space="preserve"> расположения</w:t>
            </w:r>
            <w:r w:rsidRPr="005B23D2">
              <w:t xml:space="preserve"> и кадастровых номерах объектов недвижимости</w:t>
            </w:r>
          </w:p>
        </w:tc>
        <w:tc>
          <w:tcPr>
            <w:tcW w:w="2058" w:type="dxa"/>
            <w:hideMark/>
          </w:tcPr>
          <w:p w14:paraId="15EAB92B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СвСумСр</w:t>
            </w:r>
          </w:p>
        </w:tc>
        <w:tc>
          <w:tcPr>
            <w:tcW w:w="1208" w:type="dxa"/>
            <w:hideMark/>
          </w:tcPr>
          <w:p w14:paraId="68CE61AA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</w:t>
            </w:r>
          </w:p>
        </w:tc>
        <w:tc>
          <w:tcPr>
            <w:tcW w:w="1208" w:type="dxa"/>
            <w:hideMark/>
          </w:tcPr>
          <w:p w14:paraId="508595B1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 </w:t>
            </w:r>
          </w:p>
        </w:tc>
        <w:tc>
          <w:tcPr>
            <w:tcW w:w="1910" w:type="dxa"/>
            <w:hideMark/>
          </w:tcPr>
          <w:p w14:paraId="2FCC8676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ОМ</w:t>
            </w:r>
          </w:p>
        </w:tc>
        <w:tc>
          <w:tcPr>
            <w:tcW w:w="4976" w:type="dxa"/>
            <w:hideMark/>
          </w:tcPr>
          <w:p w14:paraId="544F2A91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 xml:space="preserve">Состав элемента представлен в таблице 4.4 </w:t>
            </w:r>
          </w:p>
        </w:tc>
      </w:tr>
      <w:tr w:rsidR="005B23D2" w:rsidRPr="005B23D2" w14:paraId="59CBDE31" w14:textId="77777777" w:rsidTr="00BD11BA">
        <w:trPr>
          <w:trHeight w:val="23"/>
        </w:trPr>
        <w:tc>
          <w:tcPr>
            <w:tcW w:w="3880" w:type="dxa"/>
            <w:hideMark/>
          </w:tcPr>
          <w:p w14:paraId="14E61FB4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Фамилия, имя, отчество</w:t>
            </w:r>
            <w:r w:rsidR="0053699B">
              <w:t xml:space="preserve"> (при наличии)</w:t>
            </w:r>
          </w:p>
        </w:tc>
        <w:tc>
          <w:tcPr>
            <w:tcW w:w="2058" w:type="dxa"/>
            <w:hideMark/>
          </w:tcPr>
          <w:p w14:paraId="5B5AF45C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ФИО</w:t>
            </w:r>
          </w:p>
        </w:tc>
        <w:tc>
          <w:tcPr>
            <w:tcW w:w="1208" w:type="dxa"/>
            <w:hideMark/>
          </w:tcPr>
          <w:p w14:paraId="4B5D618F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</w:t>
            </w:r>
          </w:p>
        </w:tc>
        <w:tc>
          <w:tcPr>
            <w:tcW w:w="1208" w:type="dxa"/>
            <w:hideMark/>
          </w:tcPr>
          <w:p w14:paraId="5874999E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 </w:t>
            </w:r>
          </w:p>
        </w:tc>
        <w:tc>
          <w:tcPr>
            <w:tcW w:w="1910" w:type="dxa"/>
            <w:hideMark/>
          </w:tcPr>
          <w:p w14:paraId="0C36271B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1486EF15" w14:textId="77777777" w:rsidR="008E53FE" w:rsidRPr="005B23D2" w:rsidRDefault="00BD11BA" w:rsidP="00BD11BA">
            <w:pPr>
              <w:ind w:firstLine="0"/>
              <w:jc w:val="left"/>
            </w:pPr>
            <w:r w:rsidRPr="005B23D2">
              <w:t>Типовой элемент &lt;ФИОТип&gt;.</w:t>
            </w:r>
          </w:p>
          <w:p w14:paraId="178EBBEB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 xml:space="preserve">Состав элемента представлен в таблице 4.7 </w:t>
            </w:r>
          </w:p>
        </w:tc>
      </w:tr>
      <w:tr w:rsidR="005B23D2" w:rsidRPr="005B23D2" w14:paraId="5593E7FC" w14:textId="77777777" w:rsidTr="00BD11BA">
        <w:trPr>
          <w:trHeight w:val="23"/>
        </w:trPr>
        <w:tc>
          <w:tcPr>
            <w:tcW w:w="3880" w:type="dxa"/>
            <w:hideMark/>
          </w:tcPr>
          <w:p w14:paraId="7D17E400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lastRenderedPageBreak/>
              <w:t>Сведения о документе, удостоверяющем личность</w:t>
            </w:r>
          </w:p>
        </w:tc>
        <w:tc>
          <w:tcPr>
            <w:tcW w:w="2058" w:type="dxa"/>
            <w:hideMark/>
          </w:tcPr>
          <w:p w14:paraId="1892CAEA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УдЛичнФЛ</w:t>
            </w:r>
          </w:p>
        </w:tc>
        <w:tc>
          <w:tcPr>
            <w:tcW w:w="1208" w:type="dxa"/>
            <w:hideMark/>
          </w:tcPr>
          <w:p w14:paraId="527F30AC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</w:t>
            </w:r>
          </w:p>
        </w:tc>
        <w:tc>
          <w:tcPr>
            <w:tcW w:w="1208" w:type="dxa"/>
            <w:hideMark/>
          </w:tcPr>
          <w:p w14:paraId="747B2321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 </w:t>
            </w:r>
          </w:p>
        </w:tc>
        <w:tc>
          <w:tcPr>
            <w:tcW w:w="1910" w:type="dxa"/>
            <w:hideMark/>
          </w:tcPr>
          <w:p w14:paraId="32FF915D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117877AD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 xml:space="preserve">Состав элемента представлен в таблице 4.6 </w:t>
            </w:r>
          </w:p>
        </w:tc>
      </w:tr>
    </w:tbl>
    <w:p w14:paraId="26379AF8" w14:textId="77777777" w:rsidR="00F3044D" w:rsidRDefault="00F3044D" w:rsidP="00F3044D">
      <w:pPr>
        <w:spacing w:before="360"/>
        <w:ind w:firstLine="0"/>
        <w:contextualSpacing/>
        <w:jc w:val="right"/>
      </w:pPr>
    </w:p>
    <w:p w14:paraId="3E40EF90" w14:textId="77777777" w:rsidR="00BD11BA" w:rsidRDefault="00BD11BA" w:rsidP="00F3044D">
      <w:pPr>
        <w:spacing w:before="360"/>
        <w:ind w:firstLine="0"/>
        <w:contextualSpacing/>
        <w:jc w:val="right"/>
      </w:pPr>
      <w:r w:rsidRPr="005B23D2">
        <w:t>Таблица 4.4</w:t>
      </w:r>
    </w:p>
    <w:p w14:paraId="5C334E7D" w14:textId="77777777" w:rsidR="00BD11BA" w:rsidRPr="005B23D2" w:rsidRDefault="00BD11BA" w:rsidP="00BD11BA">
      <w:pPr>
        <w:spacing w:after="120"/>
        <w:ind w:firstLine="0"/>
        <w:jc w:val="center"/>
        <w:rPr>
          <w:sz w:val="20"/>
          <w:szCs w:val="20"/>
        </w:rPr>
      </w:pPr>
      <w:r w:rsidRPr="005B23D2">
        <w:rPr>
          <w:b/>
          <w:bCs/>
        </w:rPr>
        <w:t xml:space="preserve">Сведения о суммах перечисленных средств лицам, </w:t>
      </w:r>
      <w:r w:rsidR="00127470" w:rsidRPr="005B23D2">
        <w:rPr>
          <w:b/>
          <w:bCs/>
        </w:rPr>
        <w:t>распорядивши</w:t>
      </w:r>
      <w:r w:rsidR="00127470">
        <w:rPr>
          <w:b/>
          <w:bCs/>
        </w:rPr>
        <w:t>м</w:t>
      </w:r>
      <w:r w:rsidR="00127470" w:rsidRPr="005B23D2">
        <w:rPr>
          <w:b/>
          <w:bCs/>
        </w:rPr>
        <w:t xml:space="preserve">ся </w:t>
      </w:r>
      <w:r w:rsidRPr="005B23D2">
        <w:rPr>
          <w:b/>
          <w:bCs/>
        </w:rPr>
        <w:t xml:space="preserve">средствами (частью средств) материнского (семейного) капитала в целях улучшения жилищных условий, адресах </w:t>
      </w:r>
      <w:r w:rsidR="00197565">
        <w:rPr>
          <w:b/>
          <w:bCs/>
        </w:rPr>
        <w:t xml:space="preserve">расположения </w:t>
      </w:r>
      <w:r w:rsidRPr="005B23D2">
        <w:rPr>
          <w:b/>
          <w:bCs/>
        </w:rPr>
        <w:t>и кадастровых номерах объектов недвижимости (СвСумСр)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5B23D2" w:rsidRPr="005B23D2" w14:paraId="40CD339C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3756EFD2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1D3B2009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0048BD75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0198F039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63446F75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5374BEEC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Дополнительная информация</w:t>
            </w:r>
          </w:p>
        </w:tc>
      </w:tr>
      <w:tr w:rsidR="005B23D2" w:rsidRPr="005B23D2" w14:paraId="5624A090" w14:textId="77777777" w:rsidTr="00BD11BA">
        <w:trPr>
          <w:trHeight w:val="23"/>
        </w:trPr>
        <w:tc>
          <w:tcPr>
            <w:tcW w:w="3880" w:type="dxa"/>
            <w:hideMark/>
          </w:tcPr>
          <w:p w14:paraId="1B41B347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Адрес расположения объекта недвижимости</w:t>
            </w:r>
          </w:p>
        </w:tc>
        <w:tc>
          <w:tcPr>
            <w:tcW w:w="2058" w:type="dxa"/>
            <w:hideMark/>
          </w:tcPr>
          <w:p w14:paraId="428768D5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АдрОб</w:t>
            </w:r>
          </w:p>
        </w:tc>
        <w:tc>
          <w:tcPr>
            <w:tcW w:w="1208" w:type="dxa"/>
            <w:hideMark/>
          </w:tcPr>
          <w:p w14:paraId="5FCD9C80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6DF9D4A1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T(1-1000)</w:t>
            </w:r>
          </w:p>
        </w:tc>
        <w:tc>
          <w:tcPr>
            <w:tcW w:w="1910" w:type="dxa"/>
            <w:hideMark/>
          </w:tcPr>
          <w:p w14:paraId="245F278A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717CA721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 </w:t>
            </w:r>
          </w:p>
        </w:tc>
      </w:tr>
      <w:tr w:rsidR="005B23D2" w:rsidRPr="005B23D2" w14:paraId="5AB496F7" w14:textId="77777777" w:rsidTr="00BD11BA">
        <w:trPr>
          <w:trHeight w:val="23"/>
        </w:trPr>
        <w:tc>
          <w:tcPr>
            <w:tcW w:w="3880" w:type="dxa"/>
            <w:hideMark/>
          </w:tcPr>
          <w:p w14:paraId="56308CA7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Кадастровый номер объекта недвижимости</w:t>
            </w:r>
          </w:p>
        </w:tc>
        <w:tc>
          <w:tcPr>
            <w:tcW w:w="2058" w:type="dxa"/>
            <w:hideMark/>
          </w:tcPr>
          <w:p w14:paraId="1F90C26E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КдНомОб</w:t>
            </w:r>
          </w:p>
        </w:tc>
        <w:tc>
          <w:tcPr>
            <w:tcW w:w="1208" w:type="dxa"/>
            <w:hideMark/>
          </w:tcPr>
          <w:p w14:paraId="0F7FAEAF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305D364F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T(1-100)</w:t>
            </w:r>
          </w:p>
        </w:tc>
        <w:tc>
          <w:tcPr>
            <w:tcW w:w="1910" w:type="dxa"/>
            <w:hideMark/>
          </w:tcPr>
          <w:p w14:paraId="02F93A29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2E38F8FC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 </w:t>
            </w:r>
          </w:p>
        </w:tc>
      </w:tr>
      <w:tr w:rsidR="005B23D2" w:rsidRPr="005B23D2" w14:paraId="2A45AC0A" w14:textId="77777777" w:rsidTr="00BD11BA">
        <w:trPr>
          <w:trHeight w:val="23"/>
        </w:trPr>
        <w:tc>
          <w:tcPr>
            <w:tcW w:w="3880" w:type="dxa"/>
            <w:hideMark/>
          </w:tcPr>
          <w:p w14:paraId="5D107425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Сведения о платежах</w:t>
            </w:r>
          </w:p>
        </w:tc>
        <w:tc>
          <w:tcPr>
            <w:tcW w:w="2058" w:type="dxa"/>
            <w:hideMark/>
          </w:tcPr>
          <w:p w14:paraId="5B44974A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СвПлат</w:t>
            </w:r>
          </w:p>
        </w:tc>
        <w:tc>
          <w:tcPr>
            <w:tcW w:w="1208" w:type="dxa"/>
            <w:hideMark/>
          </w:tcPr>
          <w:p w14:paraId="716CE8A4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</w:t>
            </w:r>
          </w:p>
        </w:tc>
        <w:tc>
          <w:tcPr>
            <w:tcW w:w="1208" w:type="dxa"/>
            <w:hideMark/>
          </w:tcPr>
          <w:p w14:paraId="7A25D7F5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 </w:t>
            </w:r>
          </w:p>
        </w:tc>
        <w:tc>
          <w:tcPr>
            <w:tcW w:w="1910" w:type="dxa"/>
            <w:hideMark/>
          </w:tcPr>
          <w:p w14:paraId="18DABFED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ОМ</w:t>
            </w:r>
          </w:p>
        </w:tc>
        <w:tc>
          <w:tcPr>
            <w:tcW w:w="4976" w:type="dxa"/>
            <w:hideMark/>
          </w:tcPr>
          <w:p w14:paraId="1B01AC8F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 xml:space="preserve">Состав элемента представлен в таблице 4.5 </w:t>
            </w:r>
          </w:p>
        </w:tc>
      </w:tr>
    </w:tbl>
    <w:p w14:paraId="4DE5B70D" w14:textId="77777777" w:rsidR="00BD11BA" w:rsidRPr="005B23D2" w:rsidRDefault="00BD11BA" w:rsidP="00BD11BA">
      <w:pPr>
        <w:spacing w:before="360"/>
        <w:ind w:firstLine="0"/>
        <w:jc w:val="right"/>
      </w:pPr>
      <w:r w:rsidRPr="005B23D2">
        <w:t>Таблица 4.5</w:t>
      </w:r>
    </w:p>
    <w:p w14:paraId="00AC4924" w14:textId="77777777" w:rsidR="00BD11BA" w:rsidRPr="005B23D2" w:rsidRDefault="00BD11BA" w:rsidP="00BD11BA">
      <w:pPr>
        <w:spacing w:after="120"/>
        <w:ind w:firstLine="0"/>
        <w:jc w:val="center"/>
        <w:rPr>
          <w:sz w:val="20"/>
          <w:szCs w:val="20"/>
        </w:rPr>
      </w:pPr>
      <w:r w:rsidRPr="005B23D2">
        <w:rPr>
          <w:b/>
          <w:bCs/>
        </w:rPr>
        <w:t>Сведения о платежах (СвПлат)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5B23D2" w:rsidRPr="005B23D2" w14:paraId="6BBF0E5C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6C7E8E44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4E24BCA4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7265C135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44B20218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7C0725A9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393CC785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Дополнительная информация</w:t>
            </w:r>
          </w:p>
        </w:tc>
      </w:tr>
      <w:tr w:rsidR="005B23D2" w:rsidRPr="005B23D2" w14:paraId="4C568002" w14:textId="77777777" w:rsidTr="00BD11BA">
        <w:trPr>
          <w:trHeight w:val="23"/>
        </w:trPr>
        <w:tc>
          <w:tcPr>
            <w:tcW w:w="3880" w:type="dxa"/>
            <w:hideMark/>
          </w:tcPr>
          <w:p w14:paraId="1B96BF7C" w14:textId="77777777" w:rsidR="008E53FE" w:rsidRPr="005B23D2" w:rsidRDefault="008E53FE" w:rsidP="008E53FE">
            <w:pPr>
              <w:ind w:firstLine="0"/>
              <w:jc w:val="left"/>
            </w:pPr>
            <w:r w:rsidRPr="005B23D2">
              <w:t>Дата платежа</w:t>
            </w:r>
          </w:p>
        </w:tc>
        <w:tc>
          <w:tcPr>
            <w:tcW w:w="2058" w:type="dxa"/>
            <w:hideMark/>
          </w:tcPr>
          <w:p w14:paraId="013CA66F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ДатаПлат</w:t>
            </w:r>
          </w:p>
        </w:tc>
        <w:tc>
          <w:tcPr>
            <w:tcW w:w="1208" w:type="dxa"/>
            <w:hideMark/>
          </w:tcPr>
          <w:p w14:paraId="0EC98E26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655F0685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T(=10)</w:t>
            </w:r>
          </w:p>
        </w:tc>
        <w:tc>
          <w:tcPr>
            <w:tcW w:w="1910" w:type="dxa"/>
            <w:hideMark/>
          </w:tcPr>
          <w:p w14:paraId="098A02EF" w14:textId="77777777" w:rsidR="008E53FE" w:rsidRPr="005B23D2" w:rsidRDefault="008E53FE" w:rsidP="008E53FE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0E9F481E" w14:textId="77777777" w:rsidR="008E53FE" w:rsidRPr="005B23D2" w:rsidRDefault="008E53FE" w:rsidP="008E53FE">
            <w:pPr>
              <w:ind w:firstLine="0"/>
              <w:jc w:val="left"/>
              <w:rPr>
                <w:szCs w:val="22"/>
              </w:rPr>
            </w:pPr>
            <w:r w:rsidRPr="005B23D2">
              <w:rPr>
                <w:szCs w:val="22"/>
              </w:rPr>
              <w:t>Типовой элемент &lt;ДатаТип&gt;.</w:t>
            </w:r>
          </w:p>
          <w:p w14:paraId="0F9E70B5" w14:textId="77777777" w:rsidR="008E53FE" w:rsidRPr="005B23D2" w:rsidRDefault="008E53FE" w:rsidP="008E53FE">
            <w:pPr>
              <w:ind w:firstLine="0"/>
              <w:jc w:val="left"/>
            </w:pPr>
            <w:r w:rsidRPr="005B23D2">
              <w:rPr>
                <w:szCs w:val="22"/>
              </w:rPr>
              <w:t>Дата в формате ДД.ММ.ГГГГ</w:t>
            </w:r>
          </w:p>
        </w:tc>
      </w:tr>
      <w:tr w:rsidR="005B23D2" w:rsidRPr="005B23D2" w14:paraId="44661A8D" w14:textId="77777777" w:rsidTr="00BD11BA">
        <w:trPr>
          <w:trHeight w:val="23"/>
        </w:trPr>
        <w:tc>
          <w:tcPr>
            <w:tcW w:w="3880" w:type="dxa"/>
            <w:hideMark/>
          </w:tcPr>
          <w:p w14:paraId="2D79A5AB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Сумма платежа</w:t>
            </w:r>
          </w:p>
        </w:tc>
        <w:tc>
          <w:tcPr>
            <w:tcW w:w="2058" w:type="dxa"/>
            <w:hideMark/>
          </w:tcPr>
          <w:p w14:paraId="2ED55BE7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СуммаПлат</w:t>
            </w:r>
          </w:p>
        </w:tc>
        <w:tc>
          <w:tcPr>
            <w:tcW w:w="1208" w:type="dxa"/>
            <w:hideMark/>
          </w:tcPr>
          <w:p w14:paraId="4A336B09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A</w:t>
            </w:r>
          </w:p>
        </w:tc>
        <w:tc>
          <w:tcPr>
            <w:tcW w:w="1208" w:type="dxa"/>
            <w:hideMark/>
          </w:tcPr>
          <w:p w14:paraId="319E0200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N(15.2)</w:t>
            </w:r>
          </w:p>
        </w:tc>
        <w:tc>
          <w:tcPr>
            <w:tcW w:w="1910" w:type="dxa"/>
            <w:hideMark/>
          </w:tcPr>
          <w:p w14:paraId="15BF89A7" w14:textId="77777777" w:rsidR="00BD11BA" w:rsidRPr="005B23D2" w:rsidRDefault="00BD11BA" w:rsidP="00BD11BA">
            <w:pPr>
              <w:ind w:firstLine="0"/>
              <w:jc w:val="center"/>
            </w:pPr>
            <w:r w:rsidRPr="005B23D2">
              <w:t>О</w:t>
            </w:r>
          </w:p>
        </w:tc>
        <w:tc>
          <w:tcPr>
            <w:tcW w:w="4976" w:type="dxa"/>
            <w:hideMark/>
          </w:tcPr>
          <w:p w14:paraId="7010825D" w14:textId="77777777" w:rsidR="00BD11BA" w:rsidRPr="005B23D2" w:rsidRDefault="00BD11BA" w:rsidP="00BD11BA">
            <w:pPr>
              <w:ind w:firstLine="0"/>
              <w:jc w:val="left"/>
            </w:pPr>
            <w:r w:rsidRPr="005B23D2">
              <w:t> </w:t>
            </w:r>
          </w:p>
        </w:tc>
      </w:tr>
    </w:tbl>
    <w:p w14:paraId="1C157B4D" w14:textId="77777777" w:rsidR="00F3044D" w:rsidRDefault="00F3044D" w:rsidP="00BD11BA">
      <w:pPr>
        <w:spacing w:before="360"/>
        <w:ind w:firstLine="0"/>
        <w:jc w:val="right"/>
      </w:pPr>
    </w:p>
    <w:p w14:paraId="7F27F7E9" w14:textId="77777777" w:rsidR="004D67A7" w:rsidRDefault="004D67A7" w:rsidP="00BD11BA">
      <w:pPr>
        <w:spacing w:before="360"/>
        <w:ind w:firstLine="0"/>
        <w:jc w:val="right"/>
      </w:pPr>
    </w:p>
    <w:p w14:paraId="3B5E95AA" w14:textId="77777777" w:rsidR="004D67A7" w:rsidRDefault="004D67A7" w:rsidP="00BD11BA">
      <w:pPr>
        <w:spacing w:before="360"/>
        <w:ind w:firstLine="0"/>
        <w:jc w:val="right"/>
      </w:pPr>
    </w:p>
    <w:p w14:paraId="36A06384" w14:textId="77777777" w:rsidR="00BD11BA" w:rsidRPr="005B23D2" w:rsidRDefault="00BD11BA" w:rsidP="00BD11BA">
      <w:pPr>
        <w:spacing w:before="360"/>
        <w:ind w:firstLine="0"/>
        <w:jc w:val="right"/>
      </w:pPr>
      <w:r w:rsidRPr="005B23D2">
        <w:lastRenderedPageBreak/>
        <w:t>Таблица 4.6</w:t>
      </w:r>
    </w:p>
    <w:p w14:paraId="421680BE" w14:textId="77777777" w:rsidR="00BD11BA" w:rsidRPr="005B23D2" w:rsidRDefault="00BD11BA" w:rsidP="00BD11BA">
      <w:pPr>
        <w:spacing w:after="120"/>
        <w:ind w:firstLine="0"/>
        <w:jc w:val="center"/>
        <w:rPr>
          <w:sz w:val="20"/>
          <w:szCs w:val="20"/>
        </w:rPr>
      </w:pPr>
      <w:r w:rsidRPr="005B23D2">
        <w:rPr>
          <w:b/>
          <w:bCs/>
        </w:rPr>
        <w:t>Сведения о документе, удостоверяющем личность (УдЛичнФЛ)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58"/>
        <w:gridCol w:w="1208"/>
        <w:gridCol w:w="1208"/>
        <w:gridCol w:w="1910"/>
        <w:gridCol w:w="4976"/>
      </w:tblGrid>
      <w:tr w:rsidR="005B23D2" w:rsidRPr="005B23D2" w14:paraId="08C986BF" w14:textId="77777777" w:rsidTr="00BD11BA">
        <w:trPr>
          <w:trHeight w:val="23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14:paraId="7455BEEE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Наименование элемента</w:t>
            </w:r>
          </w:p>
        </w:tc>
        <w:tc>
          <w:tcPr>
            <w:tcW w:w="2058" w:type="dxa"/>
            <w:shd w:val="clear" w:color="000000" w:fill="EAEAEA"/>
            <w:vAlign w:val="center"/>
            <w:hideMark/>
          </w:tcPr>
          <w:p w14:paraId="188A9C5C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189D3E7B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6372ABFB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413C97F9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76" w:type="dxa"/>
            <w:shd w:val="clear" w:color="000000" w:fill="EAEAEA"/>
            <w:vAlign w:val="center"/>
            <w:hideMark/>
          </w:tcPr>
          <w:p w14:paraId="4C9EF27D" w14:textId="77777777" w:rsidR="00BD11BA" w:rsidRPr="005B23D2" w:rsidRDefault="00BD11BA" w:rsidP="00BD11BA">
            <w:pPr>
              <w:ind w:firstLine="0"/>
              <w:jc w:val="center"/>
              <w:rPr>
                <w:b/>
                <w:bCs/>
              </w:rPr>
            </w:pPr>
            <w:r w:rsidRPr="005B23D2">
              <w:rPr>
                <w:b/>
                <w:bCs/>
              </w:rPr>
              <w:t>Дополнительная информация</w:t>
            </w:r>
          </w:p>
        </w:tc>
      </w:tr>
      <w:tr w:rsidR="008E53FE" w:rsidRPr="00BD11BA" w14:paraId="563B432F" w14:textId="77777777" w:rsidTr="00BD11BA">
        <w:trPr>
          <w:trHeight w:val="23"/>
        </w:trPr>
        <w:tc>
          <w:tcPr>
            <w:tcW w:w="3880" w:type="dxa"/>
            <w:hideMark/>
          </w:tcPr>
          <w:p w14:paraId="3642FEFD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Код вида документа, удостоверяющего личность</w:t>
            </w:r>
          </w:p>
        </w:tc>
        <w:tc>
          <w:tcPr>
            <w:tcW w:w="2058" w:type="dxa"/>
            <w:hideMark/>
          </w:tcPr>
          <w:p w14:paraId="433D1331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КодВидДок</w:t>
            </w:r>
          </w:p>
        </w:tc>
        <w:tc>
          <w:tcPr>
            <w:tcW w:w="1208" w:type="dxa"/>
            <w:hideMark/>
          </w:tcPr>
          <w:p w14:paraId="19160C21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7DDC12D8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T(=2)</w:t>
            </w:r>
          </w:p>
        </w:tc>
        <w:tc>
          <w:tcPr>
            <w:tcW w:w="1910" w:type="dxa"/>
            <w:hideMark/>
          </w:tcPr>
          <w:p w14:paraId="7ECBE5E5" w14:textId="77777777" w:rsidR="008E53FE" w:rsidRPr="00BD11BA" w:rsidRDefault="008E53FE" w:rsidP="008E53FE">
            <w:pPr>
              <w:ind w:firstLine="0"/>
              <w:jc w:val="center"/>
            </w:pPr>
            <w:r w:rsidRPr="007F46CE">
              <w:rPr>
                <w:szCs w:val="22"/>
              </w:rPr>
              <w:t>ОК</w:t>
            </w:r>
          </w:p>
        </w:tc>
        <w:tc>
          <w:tcPr>
            <w:tcW w:w="4976" w:type="dxa"/>
            <w:hideMark/>
          </w:tcPr>
          <w:p w14:paraId="6F3F8517" w14:textId="77777777" w:rsidR="008E53FE" w:rsidRPr="0094319D" w:rsidRDefault="008E53FE" w:rsidP="008E53FE">
            <w:pPr>
              <w:ind w:firstLine="0"/>
              <w:jc w:val="left"/>
            </w:pPr>
            <w:r w:rsidRPr="0094319D">
              <w:t>Типовой элемент &lt;СПДУЛТип&gt;.</w:t>
            </w:r>
          </w:p>
          <w:p w14:paraId="72E1A9C8" w14:textId="77777777" w:rsidR="008E53FE" w:rsidRPr="00BD11BA" w:rsidRDefault="008E53FE" w:rsidP="00E01BC5">
            <w:pPr>
              <w:autoSpaceDE w:val="0"/>
              <w:autoSpaceDN w:val="0"/>
              <w:adjustRightInd w:val="0"/>
              <w:ind w:firstLine="0"/>
              <w:outlineLvl w:val="0"/>
            </w:pPr>
            <w:r w:rsidRPr="0094319D">
              <w:t>Значение выбирается в соответствии с</w:t>
            </w:r>
            <w:r w:rsidR="00D74841" w:rsidRPr="0094319D">
              <w:t xml:space="preserve"> приложением</w:t>
            </w:r>
            <w:r w:rsidR="008E7C40" w:rsidRPr="0094319D">
              <w:t xml:space="preserve"> к Порядку заполнения формы </w:t>
            </w:r>
            <w:r w:rsidR="0094319D">
              <w:t>«</w:t>
            </w:r>
            <w:r w:rsidR="0094319D" w:rsidRPr="0094319D">
              <w:t xml:space="preserve">Сведения о </w:t>
            </w:r>
            <w:r w:rsidR="0094319D" w:rsidRPr="0094319D">
              <w:rPr>
                <w:bCs/>
                <w:lang w:eastAsia="en-US"/>
              </w:rPr>
              <w:t>лицах, распорядившихся средствами (частью средств) материнского (семейного) капитала в целях улучшения жилищных условий, и сумме перечисленных средств»</w:t>
            </w:r>
            <w:r w:rsidR="0094319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74841">
              <w:rPr>
                <w:szCs w:val="22"/>
              </w:rPr>
              <w:t xml:space="preserve"> </w:t>
            </w:r>
          </w:p>
        </w:tc>
      </w:tr>
      <w:tr w:rsidR="00BD11BA" w:rsidRPr="00BD11BA" w14:paraId="0210EBDB" w14:textId="77777777" w:rsidTr="00BD11BA">
        <w:trPr>
          <w:trHeight w:val="23"/>
        </w:trPr>
        <w:tc>
          <w:tcPr>
            <w:tcW w:w="3880" w:type="dxa"/>
            <w:hideMark/>
          </w:tcPr>
          <w:p w14:paraId="3A8D40B6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Серия и номер документа, удостоверяющего личность</w:t>
            </w:r>
          </w:p>
        </w:tc>
        <w:tc>
          <w:tcPr>
            <w:tcW w:w="2058" w:type="dxa"/>
            <w:hideMark/>
          </w:tcPr>
          <w:p w14:paraId="57F84967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СерНомДок</w:t>
            </w:r>
          </w:p>
        </w:tc>
        <w:tc>
          <w:tcPr>
            <w:tcW w:w="1208" w:type="dxa"/>
            <w:hideMark/>
          </w:tcPr>
          <w:p w14:paraId="6B24D29A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7EB04425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T(1-25)</w:t>
            </w:r>
          </w:p>
        </w:tc>
        <w:tc>
          <w:tcPr>
            <w:tcW w:w="1910" w:type="dxa"/>
            <w:hideMark/>
          </w:tcPr>
          <w:p w14:paraId="4B33365A" w14:textId="77777777" w:rsidR="00BD11BA" w:rsidRPr="00BD11BA" w:rsidRDefault="00BD11BA" w:rsidP="00BD11BA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06B8FEBA" w14:textId="77777777" w:rsidR="00BD11BA" w:rsidRPr="00BD11BA" w:rsidRDefault="00BD11BA" w:rsidP="00BD11BA">
            <w:pPr>
              <w:ind w:firstLine="0"/>
              <w:jc w:val="left"/>
            </w:pPr>
            <w:r w:rsidRPr="00BD11BA">
              <w:t> </w:t>
            </w:r>
          </w:p>
        </w:tc>
      </w:tr>
      <w:tr w:rsidR="008E53FE" w:rsidRPr="00BD11BA" w14:paraId="10ABD061" w14:textId="77777777" w:rsidTr="00BD11BA">
        <w:trPr>
          <w:trHeight w:val="23"/>
        </w:trPr>
        <w:tc>
          <w:tcPr>
            <w:tcW w:w="3880" w:type="dxa"/>
            <w:hideMark/>
          </w:tcPr>
          <w:p w14:paraId="5E34F292" w14:textId="77777777" w:rsidR="008E53FE" w:rsidRPr="00BD11BA" w:rsidRDefault="008E53FE" w:rsidP="008E53FE">
            <w:pPr>
              <w:ind w:firstLine="0"/>
              <w:jc w:val="left"/>
            </w:pPr>
            <w:r w:rsidRPr="00BD11BA">
              <w:t>Дата выдачи документа, удостоверяющего личность</w:t>
            </w:r>
          </w:p>
        </w:tc>
        <w:tc>
          <w:tcPr>
            <w:tcW w:w="2058" w:type="dxa"/>
            <w:hideMark/>
          </w:tcPr>
          <w:p w14:paraId="304AA5DB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ДатаДок</w:t>
            </w:r>
          </w:p>
        </w:tc>
        <w:tc>
          <w:tcPr>
            <w:tcW w:w="1208" w:type="dxa"/>
            <w:hideMark/>
          </w:tcPr>
          <w:p w14:paraId="3AC992BC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A</w:t>
            </w:r>
          </w:p>
        </w:tc>
        <w:tc>
          <w:tcPr>
            <w:tcW w:w="1208" w:type="dxa"/>
            <w:hideMark/>
          </w:tcPr>
          <w:p w14:paraId="620EF768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T(=10)</w:t>
            </w:r>
          </w:p>
        </w:tc>
        <w:tc>
          <w:tcPr>
            <w:tcW w:w="1910" w:type="dxa"/>
            <w:hideMark/>
          </w:tcPr>
          <w:p w14:paraId="73364B10" w14:textId="77777777" w:rsidR="008E53FE" w:rsidRPr="00BD11BA" w:rsidRDefault="008E53FE" w:rsidP="008E53FE">
            <w:pPr>
              <w:ind w:firstLine="0"/>
              <w:jc w:val="center"/>
            </w:pPr>
            <w:r w:rsidRPr="00BD11BA">
              <w:t>О</w:t>
            </w:r>
          </w:p>
        </w:tc>
        <w:tc>
          <w:tcPr>
            <w:tcW w:w="4976" w:type="dxa"/>
            <w:hideMark/>
          </w:tcPr>
          <w:p w14:paraId="04EA8F70" w14:textId="77777777" w:rsidR="008E53FE" w:rsidRPr="007F46CE" w:rsidRDefault="008E53FE" w:rsidP="008E53FE">
            <w:pPr>
              <w:ind w:firstLine="0"/>
              <w:jc w:val="left"/>
              <w:rPr>
                <w:szCs w:val="22"/>
              </w:rPr>
            </w:pPr>
            <w:r w:rsidRPr="007F46CE">
              <w:rPr>
                <w:szCs w:val="22"/>
              </w:rPr>
              <w:t>Типовой элемент &lt;ДатаТип&gt;.</w:t>
            </w:r>
          </w:p>
          <w:p w14:paraId="358D8172" w14:textId="77777777" w:rsidR="008E53FE" w:rsidRPr="00BD11BA" w:rsidRDefault="008E53FE" w:rsidP="008E53FE">
            <w:pPr>
              <w:ind w:firstLine="0"/>
              <w:jc w:val="left"/>
            </w:pPr>
            <w:r w:rsidRPr="007F46CE">
              <w:rPr>
                <w:szCs w:val="22"/>
              </w:rPr>
              <w:t>Дата в формате ДД.ММ.ГГГГ</w:t>
            </w:r>
          </w:p>
        </w:tc>
      </w:tr>
    </w:tbl>
    <w:p w14:paraId="2A65C42D" w14:textId="77777777" w:rsidR="00BD11BA" w:rsidRDefault="00BD11BA" w:rsidP="00BD11BA">
      <w:pPr>
        <w:spacing w:before="360"/>
        <w:ind w:firstLine="0"/>
        <w:jc w:val="right"/>
      </w:pPr>
      <w:r w:rsidRPr="005B23D2">
        <w:t>Таблица 4.7</w:t>
      </w:r>
    </w:p>
    <w:p w14:paraId="1D23A8E6" w14:textId="77777777" w:rsidR="00E30C11" w:rsidRPr="00E30C11" w:rsidRDefault="00E30C11" w:rsidP="00E30C11">
      <w:pPr>
        <w:spacing w:after="60"/>
        <w:ind w:left="567" w:right="567" w:firstLine="0"/>
        <w:jc w:val="center"/>
        <w:rPr>
          <w:szCs w:val="22"/>
        </w:rPr>
      </w:pPr>
      <w:r w:rsidRPr="00E30C11">
        <w:rPr>
          <w:b/>
          <w:bCs/>
        </w:rPr>
        <w:t>Фамилия, имя, отчество (ФИОТип)</w:t>
      </w:r>
    </w:p>
    <w:tbl>
      <w:tblPr>
        <w:tblW w:w="15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2160"/>
        <w:gridCol w:w="1208"/>
        <w:gridCol w:w="1208"/>
        <w:gridCol w:w="1910"/>
        <w:gridCol w:w="4603"/>
      </w:tblGrid>
      <w:tr w:rsidR="00E30C11" w:rsidRPr="00E30C11" w14:paraId="054D454E" w14:textId="77777777" w:rsidTr="008F361B">
        <w:trPr>
          <w:cantSplit/>
          <w:trHeight w:val="170"/>
          <w:tblHeader/>
        </w:trPr>
        <w:tc>
          <w:tcPr>
            <w:tcW w:w="4191" w:type="dxa"/>
            <w:shd w:val="clear" w:color="auto" w:fill="EAEAEA"/>
            <w:vAlign w:val="center"/>
          </w:tcPr>
          <w:p w14:paraId="7C133C05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Наименование элемента</w:t>
            </w:r>
          </w:p>
        </w:tc>
        <w:tc>
          <w:tcPr>
            <w:tcW w:w="2160" w:type="dxa"/>
            <w:shd w:val="clear" w:color="auto" w:fill="EAEAEA"/>
            <w:vAlign w:val="center"/>
          </w:tcPr>
          <w:p w14:paraId="08F27C10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auto" w:fill="EAEAEA"/>
            <w:vAlign w:val="center"/>
          </w:tcPr>
          <w:p w14:paraId="598E292F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auto" w:fill="EAEAEA"/>
            <w:vAlign w:val="center"/>
          </w:tcPr>
          <w:p w14:paraId="3DCED2D5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auto" w:fill="EAEAEA"/>
            <w:vAlign w:val="center"/>
          </w:tcPr>
          <w:p w14:paraId="427AF84A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603" w:type="dxa"/>
            <w:shd w:val="clear" w:color="auto" w:fill="EAEAEA"/>
            <w:vAlign w:val="center"/>
          </w:tcPr>
          <w:p w14:paraId="02941098" w14:textId="77777777" w:rsidR="00E30C11" w:rsidRPr="00E30C11" w:rsidRDefault="00E30C11" w:rsidP="008F361B">
            <w:pPr>
              <w:ind w:firstLine="0"/>
              <w:jc w:val="center"/>
              <w:rPr>
                <w:b/>
                <w:bCs/>
              </w:rPr>
            </w:pPr>
            <w:r w:rsidRPr="00E30C11">
              <w:rPr>
                <w:b/>
                <w:bCs/>
              </w:rPr>
              <w:t>Дополнительная информация</w:t>
            </w:r>
          </w:p>
        </w:tc>
      </w:tr>
      <w:tr w:rsidR="00E30C11" w:rsidRPr="00E30C11" w14:paraId="5526BE6A" w14:textId="77777777" w:rsidTr="008F361B">
        <w:trPr>
          <w:cantSplit/>
          <w:trHeight w:val="170"/>
        </w:trPr>
        <w:tc>
          <w:tcPr>
            <w:tcW w:w="4191" w:type="dxa"/>
            <w:shd w:val="clear" w:color="auto" w:fill="auto"/>
          </w:tcPr>
          <w:p w14:paraId="006869A7" w14:textId="77777777" w:rsidR="00E30C11" w:rsidRPr="00E30C11" w:rsidRDefault="00E30C11" w:rsidP="008F361B">
            <w:pPr>
              <w:ind w:firstLine="0"/>
              <w:jc w:val="left"/>
              <w:rPr>
                <w:szCs w:val="22"/>
              </w:rPr>
            </w:pPr>
            <w:r w:rsidRPr="00E30C11">
              <w:rPr>
                <w:szCs w:val="22"/>
              </w:rPr>
              <w:t>Фамилия</w:t>
            </w:r>
          </w:p>
        </w:tc>
        <w:tc>
          <w:tcPr>
            <w:tcW w:w="2160" w:type="dxa"/>
            <w:shd w:val="clear" w:color="auto" w:fill="auto"/>
          </w:tcPr>
          <w:p w14:paraId="40A9EB7F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Фамилия</w:t>
            </w:r>
          </w:p>
        </w:tc>
        <w:tc>
          <w:tcPr>
            <w:tcW w:w="1208" w:type="dxa"/>
            <w:shd w:val="clear" w:color="auto" w:fill="auto"/>
          </w:tcPr>
          <w:p w14:paraId="51BC4ECB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</w:tcPr>
          <w:p w14:paraId="4027930B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</w:tcPr>
          <w:p w14:paraId="4940E9E8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О</w:t>
            </w:r>
          </w:p>
        </w:tc>
        <w:tc>
          <w:tcPr>
            <w:tcW w:w="4603" w:type="dxa"/>
            <w:shd w:val="clear" w:color="auto" w:fill="auto"/>
          </w:tcPr>
          <w:p w14:paraId="5A5A4C1C" w14:textId="77777777" w:rsidR="00E30C11" w:rsidRPr="00E30C11" w:rsidRDefault="00E30C11" w:rsidP="008F361B">
            <w:pPr>
              <w:ind w:firstLine="0"/>
              <w:jc w:val="left"/>
              <w:rPr>
                <w:szCs w:val="22"/>
              </w:rPr>
            </w:pPr>
            <w:r w:rsidRPr="00E30C11">
              <w:rPr>
                <w:szCs w:val="22"/>
              </w:rPr>
              <w:t> </w:t>
            </w:r>
          </w:p>
        </w:tc>
      </w:tr>
      <w:tr w:rsidR="00E30C11" w:rsidRPr="00E30C11" w14:paraId="6F102ADC" w14:textId="77777777" w:rsidTr="008F361B">
        <w:trPr>
          <w:cantSplit/>
          <w:trHeight w:val="170"/>
        </w:trPr>
        <w:tc>
          <w:tcPr>
            <w:tcW w:w="4191" w:type="dxa"/>
            <w:shd w:val="clear" w:color="auto" w:fill="auto"/>
          </w:tcPr>
          <w:p w14:paraId="4A63C618" w14:textId="77777777" w:rsidR="00E30C11" w:rsidRPr="00E30C11" w:rsidRDefault="00E30C11" w:rsidP="008F361B">
            <w:pPr>
              <w:ind w:firstLine="0"/>
              <w:jc w:val="left"/>
              <w:rPr>
                <w:szCs w:val="22"/>
              </w:rPr>
            </w:pPr>
            <w:r w:rsidRPr="00E30C11">
              <w:rPr>
                <w:szCs w:val="22"/>
              </w:rPr>
              <w:t>Имя</w:t>
            </w:r>
          </w:p>
        </w:tc>
        <w:tc>
          <w:tcPr>
            <w:tcW w:w="2160" w:type="dxa"/>
            <w:shd w:val="clear" w:color="auto" w:fill="auto"/>
          </w:tcPr>
          <w:p w14:paraId="70B35B89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Имя</w:t>
            </w:r>
          </w:p>
        </w:tc>
        <w:tc>
          <w:tcPr>
            <w:tcW w:w="1208" w:type="dxa"/>
            <w:shd w:val="clear" w:color="auto" w:fill="auto"/>
          </w:tcPr>
          <w:p w14:paraId="2BCB884A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</w:tcPr>
          <w:p w14:paraId="3A38398D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</w:tcPr>
          <w:p w14:paraId="1A04B8AE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О</w:t>
            </w:r>
          </w:p>
        </w:tc>
        <w:tc>
          <w:tcPr>
            <w:tcW w:w="4603" w:type="dxa"/>
            <w:shd w:val="clear" w:color="auto" w:fill="auto"/>
          </w:tcPr>
          <w:p w14:paraId="422DB89D" w14:textId="77777777" w:rsidR="00E30C11" w:rsidRPr="00E30C11" w:rsidRDefault="00E30C11" w:rsidP="008F361B">
            <w:pPr>
              <w:ind w:firstLine="0"/>
              <w:jc w:val="left"/>
              <w:rPr>
                <w:szCs w:val="22"/>
              </w:rPr>
            </w:pPr>
            <w:r w:rsidRPr="00E30C11">
              <w:rPr>
                <w:szCs w:val="22"/>
              </w:rPr>
              <w:t> </w:t>
            </w:r>
          </w:p>
        </w:tc>
      </w:tr>
      <w:tr w:rsidR="00E30C11" w:rsidRPr="00705780" w14:paraId="3BC4EA11" w14:textId="77777777" w:rsidTr="008F361B">
        <w:trPr>
          <w:cantSplit/>
          <w:trHeight w:val="170"/>
        </w:trPr>
        <w:tc>
          <w:tcPr>
            <w:tcW w:w="4191" w:type="dxa"/>
            <w:shd w:val="clear" w:color="auto" w:fill="auto"/>
          </w:tcPr>
          <w:p w14:paraId="5A49333B" w14:textId="77777777" w:rsidR="00E30C11" w:rsidRPr="00E30C11" w:rsidRDefault="00E30C11" w:rsidP="008F361B">
            <w:pPr>
              <w:ind w:firstLine="0"/>
              <w:jc w:val="left"/>
              <w:rPr>
                <w:szCs w:val="22"/>
              </w:rPr>
            </w:pPr>
            <w:r w:rsidRPr="00E30C11">
              <w:rPr>
                <w:szCs w:val="22"/>
              </w:rPr>
              <w:t>Отчество</w:t>
            </w:r>
          </w:p>
        </w:tc>
        <w:tc>
          <w:tcPr>
            <w:tcW w:w="2160" w:type="dxa"/>
            <w:shd w:val="clear" w:color="auto" w:fill="auto"/>
          </w:tcPr>
          <w:p w14:paraId="453F3B45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Отчество</w:t>
            </w:r>
          </w:p>
        </w:tc>
        <w:tc>
          <w:tcPr>
            <w:tcW w:w="1208" w:type="dxa"/>
            <w:shd w:val="clear" w:color="auto" w:fill="auto"/>
          </w:tcPr>
          <w:p w14:paraId="25D1A1EE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</w:tcPr>
          <w:p w14:paraId="763DF575" w14:textId="77777777" w:rsidR="00E30C11" w:rsidRPr="00E30C11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</w:tcPr>
          <w:p w14:paraId="41FE8D14" w14:textId="77777777" w:rsidR="00E30C11" w:rsidRPr="00705780" w:rsidRDefault="00E30C11" w:rsidP="008F361B">
            <w:pPr>
              <w:ind w:firstLine="0"/>
              <w:jc w:val="center"/>
              <w:rPr>
                <w:szCs w:val="22"/>
              </w:rPr>
            </w:pPr>
            <w:r w:rsidRPr="00E30C11">
              <w:rPr>
                <w:szCs w:val="22"/>
              </w:rPr>
              <w:t>Н</w:t>
            </w:r>
          </w:p>
        </w:tc>
        <w:tc>
          <w:tcPr>
            <w:tcW w:w="4603" w:type="dxa"/>
            <w:shd w:val="clear" w:color="auto" w:fill="auto"/>
          </w:tcPr>
          <w:p w14:paraId="5D77109B" w14:textId="77777777" w:rsidR="00E30C11" w:rsidRPr="00705780" w:rsidRDefault="00E30C11" w:rsidP="008F361B">
            <w:pPr>
              <w:ind w:firstLine="0"/>
              <w:jc w:val="left"/>
              <w:rPr>
                <w:szCs w:val="22"/>
              </w:rPr>
            </w:pPr>
            <w:r w:rsidRPr="00705780">
              <w:rPr>
                <w:szCs w:val="22"/>
              </w:rPr>
              <w:t> </w:t>
            </w:r>
          </w:p>
        </w:tc>
      </w:tr>
    </w:tbl>
    <w:p w14:paraId="0C546D43" w14:textId="77777777" w:rsidR="00E30C11" w:rsidRPr="005B23D2" w:rsidRDefault="00E30C11" w:rsidP="00BD11BA">
      <w:pPr>
        <w:spacing w:before="360"/>
        <w:ind w:firstLine="0"/>
        <w:jc w:val="right"/>
      </w:pPr>
    </w:p>
    <w:sectPr w:rsidR="00E30C11" w:rsidRPr="005B23D2" w:rsidSect="00B73F64">
      <w:headerReference w:type="even" r:id="rId13"/>
      <w:footnotePr>
        <w:numRestart w:val="eachPage"/>
      </w:footnotePr>
      <w:pgSz w:w="16838" w:h="11906" w:orient="landscape" w:code="9"/>
      <w:pgMar w:top="1418" w:right="851" w:bottom="851" w:left="85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891E" w14:textId="77777777" w:rsidR="005009C4" w:rsidRDefault="005009C4">
      <w:r>
        <w:separator/>
      </w:r>
    </w:p>
    <w:p w14:paraId="4EEA4320" w14:textId="77777777" w:rsidR="005009C4" w:rsidRDefault="005009C4"/>
    <w:p w14:paraId="0C1E0CCD" w14:textId="77777777" w:rsidR="005009C4" w:rsidRDefault="005009C4"/>
    <w:p w14:paraId="77DDD6B5" w14:textId="77777777" w:rsidR="005009C4" w:rsidRDefault="005009C4"/>
    <w:p w14:paraId="1482CD7A" w14:textId="77777777" w:rsidR="005009C4" w:rsidRDefault="005009C4"/>
    <w:p w14:paraId="79116E33" w14:textId="77777777" w:rsidR="005009C4" w:rsidRDefault="005009C4"/>
  </w:endnote>
  <w:endnote w:type="continuationSeparator" w:id="0">
    <w:p w14:paraId="7FC376D0" w14:textId="77777777" w:rsidR="005009C4" w:rsidRDefault="005009C4">
      <w:r>
        <w:continuationSeparator/>
      </w:r>
    </w:p>
    <w:p w14:paraId="08B2117C" w14:textId="77777777" w:rsidR="005009C4" w:rsidRDefault="005009C4"/>
    <w:p w14:paraId="325588B5" w14:textId="77777777" w:rsidR="005009C4" w:rsidRDefault="005009C4"/>
    <w:p w14:paraId="166A463F" w14:textId="77777777" w:rsidR="005009C4" w:rsidRDefault="005009C4"/>
    <w:p w14:paraId="0615A519" w14:textId="77777777" w:rsidR="005009C4" w:rsidRDefault="005009C4"/>
    <w:p w14:paraId="076B6B21" w14:textId="77777777" w:rsidR="005009C4" w:rsidRDefault="00500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E00A" w14:textId="77777777" w:rsidR="002D39B4" w:rsidRDefault="002D39B4" w:rsidP="001B281C">
    <w:pPr>
      <w:pStyle w:val="aff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5149654" w14:textId="77777777" w:rsidR="002D39B4" w:rsidRDefault="002D39B4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BDA0" w14:textId="77777777" w:rsidR="005009C4" w:rsidRDefault="005009C4">
      <w:r>
        <w:separator/>
      </w:r>
    </w:p>
  </w:footnote>
  <w:footnote w:type="continuationSeparator" w:id="0">
    <w:p w14:paraId="26BCC480" w14:textId="77777777" w:rsidR="005009C4" w:rsidRDefault="005009C4">
      <w:r>
        <w:continuationSeparator/>
      </w:r>
    </w:p>
    <w:p w14:paraId="32CB32C0" w14:textId="77777777" w:rsidR="005009C4" w:rsidRDefault="005009C4"/>
    <w:p w14:paraId="3866B7D5" w14:textId="77777777" w:rsidR="005009C4" w:rsidRDefault="005009C4"/>
    <w:p w14:paraId="57A7362D" w14:textId="77777777" w:rsidR="005009C4" w:rsidRDefault="005009C4"/>
    <w:p w14:paraId="44D64758" w14:textId="77777777" w:rsidR="005009C4" w:rsidRDefault="005009C4"/>
    <w:p w14:paraId="6B7BE37E" w14:textId="77777777" w:rsidR="005009C4" w:rsidRDefault="00500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75B5" w14:textId="77777777" w:rsidR="002D39B4" w:rsidRDefault="002D39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E06A8E" w14:textId="77777777" w:rsidR="002D39B4" w:rsidRDefault="002D39B4">
    <w:pPr>
      <w:ind w:right="360"/>
    </w:pPr>
  </w:p>
  <w:p w14:paraId="4A64C691" w14:textId="77777777" w:rsidR="002D39B4" w:rsidRDefault="002D39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552E" w14:textId="77777777" w:rsidR="002D39B4" w:rsidRDefault="002D39B4" w:rsidP="001B281C">
    <w:pPr>
      <w:pStyle w:val="af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E35D2C">
      <w:rPr>
        <w:rStyle w:val="aff1"/>
        <w:noProof/>
      </w:rPr>
      <w:t>8</w:t>
    </w:r>
    <w:r>
      <w:rPr>
        <w:rStyle w:val="aff1"/>
      </w:rPr>
      <w:fldChar w:fldCharType="end"/>
    </w:r>
  </w:p>
  <w:p w14:paraId="437783D4" w14:textId="77777777" w:rsidR="002D39B4" w:rsidRPr="00BB7006" w:rsidRDefault="002D39B4">
    <w:pPr>
      <w:ind w:right="360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225343"/>
      <w:docPartObj>
        <w:docPartGallery w:val="Page Numbers (Top of Page)"/>
        <w:docPartUnique/>
      </w:docPartObj>
    </w:sdtPr>
    <w:sdtEndPr/>
    <w:sdtContent>
      <w:p w14:paraId="474F833B" w14:textId="77777777" w:rsidR="004C2954" w:rsidRDefault="004C2954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C">
          <w:rPr>
            <w:noProof/>
          </w:rPr>
          <w:t>5</w:t>
        </w:r>
        <w:r>
          <w:fldChar w:fldCharType="end"/>
        </w:r>
      </w:p>
    </w:sdtContent>
  </w:sdt>
  <w:p w14:paraId="506A53BC" w14:textId="77777777" w:rsidR="004C2954" w:rsidRDefault="004C2954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31C" w14:textId="77777777" w:rsidR="002D39B4" w:rsidRDefault="002D39B4" w:rsidP="001B281C">
    <w:pPr>
      <w:pStyle w:val="af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430543FE" w14:textId="77777777" w:rsidR="002D39B4" w:rsidRDefault="002D3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CDB"/>
    <w:multiLevelType w:val="multilevel"/>
    <w:tmpl w:val="6DA2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438B6C69"/>
    <w:multiLevelType w:val="hybridMultilevel"/>
    <w:tmpl w:val="25F45786"/>
    <w:lvl w:ilvl="0" w:tplc="30CC4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68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C8B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6B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CA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42F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00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25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8738E"/>
    <w:multiLevelType w:val="hybridMultilevel"/>
    <w:tmpl w:val="3B7092DC"/>
    <w:lvl w:ilvl="0" w:tplc="7DC8C08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AEA05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2F4174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4CC244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CCEB76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A5CCBB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A10FB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4CE51D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630567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A70315"/>
    <w:multiLevelType w:val="hybridMultilevel"/>
    <w:tmpl w:val="C91A5D58"/>
    <w:lvl w:ilvl="0" w:tplc="5C34AA6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2354B1"/>
    <w:multiLevelType w:val="hybridMultilevel"/>
    <w:tmpl w:val="151673A6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2D1114"/>
    <w:multiLevelType w:val="hybridMultilevel"/>
    <w:tmpl w:val="CBFC0596"/>
    <w:lvl w:ilvl="0" w:tplc="D77A1C9A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8AA485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7250EFB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2D48A4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0B875B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5498D62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996493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9AC08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6E8D6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6A28BE"/>
    <w:multiLevelType w:val="hybridMultilevel"/>
    <w:tmpl w:val="C48CB912"/>
    <w:lvl w:ilvl="0" w:tplc="720E194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CEB0AB4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8154FEA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91BEC03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2CC02C0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DE74C1F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3788D95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EC040B6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1E04CED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68F84FB0"/>
    <w:multiLevelType w:val="multilevel"/>
    <w:tmpl w:val="9A98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C971A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0" w15:restartNumberingAfterBreak="0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BB47FC2"/>
    <w:multiLevelType w:val="hybridMultilevel"/>
    <w:tmpl w:val="F0D26ED6"/>
    <w:lvl w:ilvl="0" w:tplc="773A88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DB6A199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9A74BD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A426ED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7A2C65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48A2CB0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DEF2F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556278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389ABF4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3"/>
  </w:num>
  <w:num w:numId="28">
    <w:abstractNumId w:val="8"/>
  </w:num>
  <w:num w:numId="29">
    <w:abstractNumId w:val="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FC"/>
    <w:rsid w:val="000020B4"/>
    <w:rsid w:val="0001149C"/>
    <w:rsid w:val="00017549"/>
    <w:rsid w:val="00022B1B"/>
    <w:rsid w:val="000248D1"/>
    <w:rsid w:val="0002564B"/>
    <w:rsid w:val="00030D7C"/>
    <w:rsid w:val="00032140"/>
    <w:rsid w:val="000327DF"/>
    <w:rsid w:val="00032DA7"/>
    <w:rsid w:val="00033C6B"/>
    <w:rsid w:val="00034843"/>
    <w:rsid w:val="000409CE"/>
    <w:rsid w:val="00041EEF"/>
    <w:rsid w:val="00042194"/>
    <w:rsid w:val="00043B53"/>
    <w:rsid w:val="00045FA4"/>
    <w:rsid w:val="00046275"/>
    <w:rsid w:val="0004671B"/>
    <w:rsid w:val="00051772"/>
    <w:rsid w:val="00053F4A"/>
    <w:rsid w:val="00055D45"/>
    <w:rsid w:val="0006140D"/>
    <w:rsid w:val="00062433"/>
    <w:rsid w:val="00066E3B"/>
    <w:rsid w:val="00067928"/>
    <w:rsid w:val="00073B6A"/>
    <w:rsid w:val="000752E3"/>
    <w:rsid w:val="00075DAA"/>
    <w:rsid w:val="000764EE"/>
    <w:rsid w:val="00080619"/>
    <w:rsid w:val="00080A3D"/>
    <w:rsid w:val="000828CB"/>
    <w:rsid w:val="00083D3F"/>
    <w:rsid w:val="00085464"/>
    <w:rsid w:val="0008642F"/>
    <w:rsid w:val="000916EB"/>
    <w:rsid w:val="00093CA4"/>
    <w:rsid w:val="00094B88"/>
    <w:rsid w:val="00096C87"/>
    <w:rsid w:val="000A0EE1"/>
    <w:rsid w:val="000B552D"/>
    <w:rsid w:val="000C1F17"/>
    <w:rsid w:val="000C3D8D"/>
    <w:rsid w:val="000C4668"/>
    <w:rsid w:val="000C4DA8"/>
    <w:rsid w:val="000C7664"/>
    <w:rsid w:val="000D0AEE"/>
    <w:rsid w:val="000D3A19"/>
    <w:rsid w:val="000D7E3F"/>
    <w:rsid w:val="000E2C80"/>
    <w:rsid w:val="000F096C"/>
    <w:rsid w:val="000F0C68"/>
    <w:rsid w:val="000F14F9"/>
    <w:rsid w:val="000F1A8D"/>
    <w:rsid w:val="000F30C3"/>
    <w:rsid w:val="00101DA5"/>
    <w:rsid w:val="001023F2"/>
    <w:rsid w:val="0010550E"/>
    <w:rsid w:val="00107477"/>
    <w:rsid w:val="00107A8F"/>
    <w:rsid w:val="0011057D"/>
    <w:rsid w:val="00111939"/>
    <w:rsid w:val="00112A10"/>
    <w:rsid w:val="00113C3A"/>
    <w:rsid w:val="00114482"/>
    <w:rsid w:val="001163AE"/>
    <w:rsid w:val="001168A4"/>
    <w:rsid w:val="001178C2"/>
    <w:rsid w:val="00121AB7"/>
    <w:rsid w:val="00124AD6"/>
    <w:rsid w:val="001264DE"/>
    <w:rsid w:val="00127470"/>
    <w:rsid w:val="00130171"/>
    <w:rsid w:val="00130870"/>
    <w:rsid w:val="0013097E"/>
    <w:rsid w:val="0013152B"/>
    <w:rsid w:val="0013375E"/>
    <w:rsid w:val="001419CC"/>
    <w:rsid w:val="00142907"/>
    <w:rsid w:val="00143823"/>
    <w:rsid w:val="0014670A"/>
    <w:rsid w:val="00150534"/>
    <w:rsid w:val="001515EA"/>
    <w:rsid w:val="00151DF9"/>
    <w:rsid w:val="00152541"/>
    <w:rsid w:val="00153072"/>
    <w:rsid w:val="00154686"/>
    <w:rsid w:val="001570F4"/>
    <w:rsid w:val="00161178"/>
    <w:rsid w:val="00161580"/>
    <w:rsid w:val="00162C78"/>
    <w:rsid w:val="001648FE"/>
    <w:rsid w:val="001674AF"/>
    <w:rsid w:val="00170C1B"/>
    <w:rsid w:val="00170C63"/>
    <w:rsid w:val="001718B7"/>
    <w:rsid w:val="00180E44"/>
    <w:rsid w:val="00182A18"/>
    <w:rsid w:val="00182C76"/>
    <w:rsid w:val="0018518A"/>
    <w:rsid w:val="00185E36"/>
    <w:rsid w:val="001941A0"/>
    <w:rsid w:val="00196A64"/>
    <w:rsid w:val="00197346"/>
    <w:rsid w:val="00197565"/>
    <w:rsid w:val="001A0377"/>
    <w:rsid w:val="001A0CDD"/>
    <w:rsid w:val="001A27EB"/>
    <w:rsid w:val="001A4621"/>
    <w:rsid w:val="001B0ADB"/>
    <w:rsid w:val="001B1B18"/>
    <w:rsid w:val="001B281C"/>
    <w:rsid w:val="001B3ACD"/>
    <w:rsid w:val="001B71F5"/>
    <w:rsid w:val="001C4026"/>
    <w:rsid w:val="001C4C24"/>
    <w:rsid w:val="001D03BD"/>
    <w:rsid w:val="001D1912"/>
    <w:rsid w:val="001D6360"/>
    <w:rsid w:val="001E1C9F"/>
    <w:rsid w:val="001E346F"/>
    <w:rsid w:val="001E54FE"/>
    <w:rsid w:val="001E73DE"/>
    <w:rsid w:val="001F0C9D"/>
    <w:rsid w:val="001F33E0"/>
    <w:rsid w:val="001F68A0"/>
    <w:rsid w:val="002036D7"/>
    <w:rsid w:val="00210102"/>
    <w:rsid w:val="002117B4"/>
    <w:rsid w:val="00212BCA"/>
    <w:rsid w:val="00213EA4"/>
    <w:rsid w:val="002160E3"/>
    <w:rsid w:val="002202DC"/>
    <w:rsid w:val="0022107E"/>
    <w:rsid w:val="00225093"/>
    <w:rsid w:val="002253EE"/>
    <w:rsid w:val="00226791"/>
    <w:rsid w:val="00227683"/>
    <w:rsid w:val="002311B4"/>
    <w:rsid w:val="00236AD7"/>
    <w:rsid w:val="002432CD"/>
    <w:rsid w:val="002449ED"/>
    <w:rsid w:val="00246177"/>
    <w:rsid w:val="0025372F"/>
    <w:rsid w:val="00254F18"/>
    <w:rsid w:val="002557D9"/>
    <w:rsid w:val="002559E8"/>
    <w:rsid w:val="00256B80"/>
    <w:rsid w:val="00257A20"/>
    <w:rsid w:val="002635D2"/>
    <w:rsid w:val="002653F8"/>
    <w:rsid w:val="00271612"/>
    <w:rsid w:val="002748E8"/>
    <w:rsid w:val="002761D0"/>
    <w:rsid w:val="00283681"/>
    <w:rsid w:val="00284820"/>
    <w:rsid w:val="00285210"/>
    <w:rsid w:val="002854F4"/>
    <w:rsid w:val="0028566D"/>
    <w:rsid w:val="00285C59"/>
    <w:rsid w:val="0028704F"/>
    <w:rsid w:val="00292101"/>
    <w:rsid w:val="00292A18"/>
    <w:rsid w:val="00294D02"/>
    <w:rsid w:val="00295352"/>
    <w:rsid w:val="002956E3"/>
    <w:rsid w:val="002A144A"/>
    <w:rsid w:val="002A4D2A"/>
    <w:rsid w:val="002B1F40"/>
    <w:rsid w:val="002B4F5B"/>
    <w:rsid w:val="002B7D2D"/>
    <w:rsid w:val="002C0A07"/>
    <w:rsid w:val="002C0FA4"/>
    <w:rsid w:val="002C12BB"/>
    <w:rsid w:val="002C306A"/>
    <w:rsid w:val="002C36D2"/>
    <w:rsid w:val="002D04A8"/>
    <w:rsid w:val="002D39B4"/>
    <w:rsid w:val="002D589F"/>
    <w:rsid w:val="002D6EDC"/>
    <w:rsid w:val="002D6F4F"/>
    <w:rsid w:val="002E5589"/>
    <w:rsid w:val="002E64F1"/>
    <w:rsid w:val="002F02BF"/>
    <w:rsid w:val="002F063D"/>
    <w:rsid w:val="002F1DAD"/>
    <w:rsid w:val="002F3866"/>
    <w:rsid w:val="002F7C6F"/>
    <w:rsid w:val="00300AB0"/>
    <w:rsid w:val="00300C29"/>
    <w:rsid w:val="0030455D"/>
    <w:rsid w:val="003063F5"/>
    <w:rsid w:val="00306906"/>
    <w:rsid w:val="00306FD3"/>
    <w:rsid w:val="00311885"/>
    <w:rsid w:val="00317742"/>
    <w:rsid w:val="003179DF"/>
    <w:rsid w:val="00320A87"/>
    <w:rsid w:val="00321687"/>
    <w:rsid w:val="0032633F"/>
    <w:rsid w:val="00331CCA"/>
    <w:rsid w:val="003358E1"/>
    <w:rsid w:val="00335991"/>
    <w:rsid w:val="003372D5"/>
    <w:rsid w:val="00342005"/>
    <w:rsid w:val="00344D81"/>
    <w:rsid w:val="00346DB4"/>
    <w:rsid w:val="003505E0"/>
    <w:rsid w:val="00352736"/>
    <w:rsid w:val="003541EE"/>
    <w:rsid w:val="0035457E"/>
    <w:rsid w:val="00354EB3"/>
    <w:rsid w:val="003559EE"/>
    <w:rsid w:val="00357408"/>
    <w:rsid w:val="00357B55"/>
    <w:rsid w:val="00364CD9"/>
    <w:rsid w:val="0036600B"/>
    <w:rsid w:val="0037055F"/>
    <w:rsid w:val="00370624"/>
    <w:rsid w:val="00373364"/>
    <w:rsid w:val="0037461F"/>
    <w:rsid w:val="00375216"/>
    <w:rsid w:val="00382702"/>
    <w:rsid w:val="00385679"/>
    <w:rsid w:val="00385757"/>
    <w:rsid w:val="00385CE6"/>
    <w:rsid w:val="00390ACA"/>
    <w:rsid w:val="00390E1B"/>
    <w:rsid w:val="003922F0"/>
    <w:rsid w:val="00393CEF"/>
    <w:rsid w:val="00395A49"/>
    <w:rsid w:val="003970D3"/>
    <w:rsid w:val="003A065A"/>
    <w:rsid w:val="003A1827"/>
    <w:rsid w:val="003A1E95"/>
    <w:rsid w:val="003A2B49"/>
    <w:rsid w:val="003A3797"/>
    <w:rsid w:val="003A54EF"/>
    <w:rsid w:val="003A6E53"/>
    <w:rsid w:val="003A76E7"/>
    <w:rsid w:val="003B07DD"/>
    <w:rsid w:val="003B0961"/>
    <w:rsid w:val="003B2C1D"/>
    <w:rsid w:val="003B3598"/>
    <w:rsid w:val="003B3744"/>
    <w:rsid w:val="003B6A69"/>
    <w:rsid w:val="003B7B79"/>
    <w:rsid w:val="003C1DA3"/>
    <w:rsid w:val="003C2694"/>
    <w:rsid w:val="003C33C3"/>
    <w:rsid w:val="003C3BEF"/>
    <w:rsid w:val="003C61E7"/>
    <w:rsid w:val="003C6B1C"/>
    <w:rsid w:val="003C794C"/>
    <w:rsid w:val="003D0F5C"/>
    <w:rsid w:val="003D3196"/>
    <w:rsid w:val="003D3236"/>
    <w:rsid w:val="003D6DA6"/>
    <w:rsid w:val="003E0AFE"/>
    <w:rsid w:val="003E34B1"/>
    <w:rsid w:val="003E4386"/>
    <w:rsid w:val="003E5720"/>
    <w:rsid w:val="003E5D47"/>
    <w:rsid w:val="003E691D"/>
    <w:rsid w:val="003F230B"/>
    <w:rsid w:val="003F299D"/>
    <w:rsid w:val="003F3469"/>
    <w:rsid w:val="003F3A97"/>
    <w:rsid w:val="003F3FC1"/>
    <w:rsid w:val="003F479E"/>
    <w:rsid w:val="003F5D9F"/>
    <w:rsid w:val="003F63B9"/>
    <w:rsid w:val="003F798C"/>
    <w:rsid w:val="00404679"/>
    <w:rsid w:val="00405896"/>
    <w:rsid w:val="00414947"/>
    <w:rsid w:val="00415603"/>
    <w:rsid w:val="004224E6"/>
    <w:rsid w:val="004233E5"/>
    <w:rsid w:val="00426602"/>
    <w:rsid w:val="0043256C"/>
    <w:rsid w:val="0043409A"/>
    <w:rsid w:val="00434F9E"/>
    <w:rsid w:val="004371F9"/>
    <w:rsid w:val="00437790"/>
    <w:rsid w:val="004404DD"/>
    <w:rsid w:val="00441120"/>
    <w:rsid w:val="0044172C"/>
    <w:rsid w:val="004432A2"/>
    <w:rsid w:val="00444232"/>
    <w:rsid w:val="00447AA7"/>
    <w:rsid w:val="00447BDD"/>
    <w:rsid w:val="00450C25"/>
    <w:rsid w:val="00451E7C"/>
    <w:rsid w:val="00453938"/>
    <w:rsid w:val="0045395A"/>
    <w:rsid w:val="0045489D"/>
    <w:rsid w:val="004622AE"/>
    <w:rsid w:val="00463CDC"/>
    <w:rsid w:val="00465ED3"/>
    <w:rsid w:val="004664B5"/>
    <w:rsid w:val="004733CB"/>
    <w:rsid w:val="00476D81"/>
    <w:rsid w:val="00477477"/>
    <w:rsid w:val="00477FBE"/>
    <w:rsid w:val="00481BAE"/>
    <w:rsid w:val="00483C27"/>
    <w:rsid w:val="00485489"/>
    <w:rsid w:val="004940BD"/>
    <w:rsid w:val="0049450B"/>
    <w:rsid w:val="004968E6"/>
    <w:rsid w:val="004977A2"/>
    <w:rsid w:val="004A03FF"/>
    <w:rsid w:val="004A38EC"/>
    <w:rsid w:val="004B33B5"/>
    <w:rsid w:val="004B4391"/>
    <w:rsid w:val="004B4F81"/>
    <w:rsid w:val="004B53B0"/>
    <w:rsid w:val="004B779D"/>
    <w:rsid w:val="004C0132"/>
    <w:rsid w:val="004C2954"/>
    <w:rsid w:val="004C51D8"/>
    <w:rsid w:val="004C5E73"/>
    <w:rsid w:val="004D598A"/>
    <w:rsid w:val="004D67A7"/>
    <w:rsid w:val="004E245E"/>
    <w:rsid w:val="004F1F6C"/>
    <w:rsid w:val="004F5EA2"/>
    <w:rsid w:val="005009C4"/>
    <w:rsid w:val="00500B1F"/>
    <w:rsid w:val="0050244A"/>
    <w:rsid w:val="0050374F"/>
    <w:rsid w:val="00504B9C"/>
    <w:rsid w:val="00506F47"/>
    <w:rsid w:val="00507EBE"/>
    <w:rsid w:val="00511141"/>
    <w:rsid w:val="005147D8"/>
    <w:rsid w:val="00514C53"/>
    <w:rsid w:val="005211BB"/>
    <w:rsid w:val="00522353"/>
    <w:rsid w:val="00523B19"/>
    <w:rsid w:val="00526858"/>
    <w:rsid w:val="00526C05"/>
    <w:rsid w:val="00527B5B"/>
    <w:rsid w:val="005319CF"/>
    <w:rsid w:val="00532680"/>
    <w:rsid w:val="005366D0"/>
    <w:rsid w:val="0053699B"/>
    <w:rsid w:val="00540043"/>
    <w:rsid w:val="00540305"/>
    <w:rsid w:val="00543E51"/>
    <w:rsid w:val="005476CD"/>
    <w:rsid w:val="00550888"/>
    <w:rsid w:val="005549C4"/>
    <w:rsid w:val="0055693D"/>
    <w:rsid w:val="00560324"/>
    <w:rsid w:val="00561FDB"/>
    <w:rsid w:val="00562D17"/>
    <w:rsid w:val="00562E35"/>
    <w:rsid w:val="0056307A"/>
    <w:rsid w:val="00563528"/>
    <w:rsid w:val="00566747"/>
    <w:rsid w:val="005702CB"/>
    <w:rsid w:val="0057233C"/>
    <w:rsid w:val="00574311"/>
    <w:rsid w:val="005763ED"/>
    <w:rsid w:val="0058022A"/>
    <w:rsid w:val="00583627"/>
    <w:rsid w:val="00585668"/>
    <w:rsid w:val="00586361"/>
    <w:rsid w:val="005867D2"/>
    <w:rsid w:val="00595043"/>
    <w:rsid w:val="00595AB8"/>
    <w:rsid w:val="00596254"/>
    <w:rsid w:val="005A2D94"/>
    <w:rsid w:val="005A5683"/>
    <w:rsid w:val="005B23D2"/>
    <w:rsid w:val="005B5801"/>
    <w:rsid w:val="005B5E72"/>
    <w:rsid w:val="005B7DD1"/>
    <w:rsid w:val="005C38A1"/>
    <w:rsid w:val="005C41F0"/>
    <w:rsid w:val="005C5832"/>
    <w:rsid w:val="005D2309"/>
    <w:rsid w:val="005D313A"/>
    <w:rsid w:val="005D58FB"/>
    <w:rsid w:val="005E08FE"/>
    <w:rsid w:val="005E0FB8"/>
    <w:rsid w:val="005F087D"/>
    <w:rsid w:val="005F3293"/>
    <w:rsid w:val="005F55A7"/>
    <w:rsid w:val="005F57C5"/>
    <w:rsid w:val="005F7476"/>
    <w:rsid w:val="005F7967"/>
    <w:rsid w:val="00600FBD"/>
    <w:rsid w:val="00603FE5"/>
    <w:rsid w:val="00604BB9"/>
    <w:rsid w:val="00612BD6"/>
    <w:rsid w:val="006149C4"/>
    <w:rsid w:val="00617C5C"/>
    <w:rsid w:val="00621BFE"/>
    <w:rsid w:val="0063701F"/>
    <w:rsid w:val="006411E2"/>
    <w:rsid w:val="00641232"/>
    <w:rsid w:val="00641CA5"/>
    <w:rsid w:val="00645135"/>
    <w:rsid w:val="0064693C"/>
    <w:rsid w:val="00650A41"/>
    <w:rsid w:val="00653063"/>
    <w:rsid w:val="00656107"/>
    <w:rsid w:val="00656635"/>
    <w:rsid w:val="00662375"/>
    <w:rsid w:val="00664A23"/>
    <w:rsid w:val="00667647"/>
    <w:rsid w:val="0067014B"/>
    <w:rsid w:val="00675CED"/>
    <w:rsid w:val="00676AB6"/>
    <w:rsid w:val="006812A4"/>
    <w:rsid w:val="006840C2"/>
    <w:rsid w:val="00685DC3"/>
    <w:rsid w:val="0068738A"/>
    <w:rsid w:val="00687AB9"/>
    <w:rsid w:val="00687D4B"/>
    <w:rsid w:val="0069301C"/>
    <w:rsid w:val="006A07DB"/>
    <w:rsid w:val="006A1D64"/>
    <w:rsid w:val="006A435D"/>
    <w:rsid w:val="006B0028"/>
    <w:rsid w:val="006B060C"/>
    <w:rsid w:val="006B3DA7"/>
    <w:rsid w:val="006B4310"/>
    <w:rsid w:val="006B4559"/>
    <w:rsid w:val="006C0A4A"/>
    <w:rsid w:val="006C3204"/>
    <w:rsid w:val="006C3CA3"/>
    <w:rsid w:val="006D1EF4"/>
    <w:rsid w:val="006D63FA"/>
    <w:rsid w:val="006E0125"/>
    <w:rsid w:val="006E3D34"/>
    <w:rsid w:val="006E4F1C"/>
    <w:rsid w:val="006F0502"/>
    <w:rsid w:val="006F08E0"/>
    <w:rsid w:val="006F2317"/>
    <w:rsid w:val="0070182C"/>
    <w:rsid w:val="00703396"/>
    <w:rsid w:val="00703C07"/>
    <w:rsid w:val="007074CF"/>
    <w:rsid w:val="0071021E"/>
    <w:rsid w:val="00710FC2"/>
    <w:rsid w:val="00712387"/>
    <w:rsid w:val="00712543"/>
    <w:rsid w:val="00712B65"/>
    <w:rsid w:val="00715ABA"/>
    <w:rsid w:val="00717A24"/>
    <w:rsid w:val="00717EA8"/>
    <w:rsid w:val="00720B7C"/>
    <w:rsid w:val="00723113"/>
    <w:rsid w:val="0072765D"/>
    <w:rsid w:val="00727DA5"/>
    <w:rsid w:val="007349D9"/>
    <w:rsid w:val="00746729"/>
    <w:rsid w:val="00747294"/>
    <w:rsid w:val="00747963"/>
    <w:rsid w:val="007522E4"/>
    <w:rsid w:val="00753169"/>
    <w:rsid w:val="00760F09"/>
    <w:rsid w:val="00762302"/>
    <w:rsid w:val="00762C12"/>
    <w:rsid w:val="00764B23"/>
    <w:rsid w:val="00771990"/>
    <w:rsid w:val="00771BF3"/>
    <w:rsid w:val="00777CDD"/>
    <w:rsid w:val="007817CE"/>
    <w:rsid w:val="007841ED"/>
    <w:rsid w:val="00784907"/>
    <w:rsid w:val="007912F5"/>
    <w:rsid w:val="0079387D"/>
    <w:rsid w:val="007955E9"/>
    <w:rsid w:val="00796A02"/>
    <w:rsid w:val="007A06BD"/>
    <w:rsid w:val="007A0F1D"/>
    <w:rsid w:val="007A20FD"/>
    <w:rsid w:val="007A232B"/>
    <w:rsid w:val="007A600F"/>
    <w:rsid w:val="007A622F"/>
    <w:rsid w:val="007B61EC"/>
    <w:rsid w:val="007B67D9"/>
    <w:rsid w:val="007C0CC6"/>
    <w:rsid w:val="007C2B3D"/>
    <w:rsid w:val="007C489D"/>
    <w:rsid w:val="007C6430"/>
    <w:rsid w:val="007D07CF"/>
    <w:rsid w:val="007D2F1C"/>
    <w:rsid w:val="007E3A28"/>
    <w:rsid w:val="007E3FE5"/>
    <w:rsid w:val="007E52BE"/>
    <w:rsid w:val="007E55A5"/>
    <w:rsid w:val="007F46AD"/>
    <w:rsid w:val="007F46CE"/>
    <w:rsid w:val="007F4EEA"/>
    <w:rsid w:val="007F6708"/>
    <w:rsid w:val="00801DCC"/>
    <w:rsid w:val="008042D5"/>
    <w:rsid w:val="0080665A"/>
    <w:rsid w:val="008070EA"/>
    <w:rsid w:val="008159FF"/>
    <w:rsid w:val="00817E62"/>
    <w:rsid w:val="00822B5A"/>
    <w:rsid w:val="00823EB2"/>
    <w:rsid w:val="00824942"/>
    <w:rsid w:val="00825442"/>
    <w:rsid w:val="008272C3"/>
    <w:rsid w:val="008309D1"/>
    <w:rsid w:val="00832AAB"/>
    <w:rsid w:val="00832E42"/>
    <w:rsid w:val="00834CAF"/>
    <w:rsid w:val="0083552B"/>
    <w:rsid w:val="00836E6E"/>
    <w:rsid w:val="0084061C"/>
    <w:rsid w:val="008440FF"/>
    <w:rsid w:val="0084445B"/>
    <w:rsid w:val="00850110"/>
    <w:rsid w:val="00852620"/>
    <w:rsid w:val="00853AA1"/>
    <w:rsid w:val="008570E8"/>
    <w:rsid w:val="00860C36"/>
    <w:rsid w:val="008624B9"/>
    <w:rsid w:val="008628F5"/>
    <w:rsid w:val="008630B4"/>
    <w:rsid w:val="00866938"/>
    <w:rsid w:val="00866A38"/>
    <w:rsid w:val="008714CC"/>
    <w:rsid w:val="00871E3C"/>
    <w:rsid w:val="008749D6"/>
    <w:rsid w:val="0087502A"/>
    <w:rsid w:val="00875D6A"/>
    <w:rsid w:val="008833D0"/>
    <w:rsid w:val="00884533"/>
    <w:rsid w:val="00885B10"/>
    <w:rsid w:val="008909CE"/>
    <w:rsid w:val="008923E8"/>
    <w:rsid w:val="0089364B"/>
    <w:rsid w:val="00897485"/>
    <w:rsid w:val="008A0A6A"/>
    <w:rsid w:val="008A20E3"/>
    <w:rsid w:val="008A6D16"/>
    <w:rsid w:val="008B3B8B"/>
    <w:rsid w:val="008B5085"/>
    <w:rsid w:val="008B7489"/>
    <w:rsid w:val="008C0BF0"/>
    <w:rsid w:val="008C0E54"/>
    <w:rsid w:val="008C0F36"/>
    <w:rsid w:val="008C3148"/>
    <w:rsid w:val="008C53A9"/>
    <w:rsid w:val="008C74EF"/>
    <w:rsid w:val="008D3261"/>
    <w:rsid w:val="008D6942"/>
    <w:rsid w:val="008E0375"/>
    <w:rsid w:val="008E220A"/>
    <w:rsid w:val="008E3DE5"/>
    <w:rsid w:val="008E3E3F"/>
    <w:rsid w:val="008E449F"/>
    <w:rsid w:val="008E4AE4"/>
    <w:rsid w:val="008E53FE"/>
    <w:rsid w:val="008E5AB5"/>
    <w:rsid w:val="008E7C40"/>
    <w:rsid w:val="008F6C30"/>
    <w:rsid w:val="00901485"/>
    <w:rsid w:val="009056AE"/>
    <w:rsid w:val="0090695D"/>
    <w:rsid w:val="0091637E"/>
    <w:rsid w:val="00924091"/>
    <w:rsid w:val="00936B7F"/>
    <w:rsid w:val="0094108E"/>
    <w:rsid w:val="00942221"/>
    <w:rsid w:val="0094319D"/>
    <w:rsid w:val="00945E60"/>
    <w:rsid w:val="00954FE1"/>
    <w:rsid w:val="0095628E"/>
    <w:rsid w:val="00957EE2"/>
    <w:rsid w:val="00967988"/>
    <w:rsid w:val="00973B79"/>
    <w:rsid w:val="00973EBC"/>
    <w:rsid w:val="009747CB"/>
    <w:rsid w:val="0097624A"/>
    <w:rsid w:val="00977A4A"/>
    <w:rsid w:val="009802A7"/>
    <w:rsid w:val="00981579"/>
    <w:rsid w:val="00985C29"/>
    <w:rsid w:val="0098631F"/>
    <w:rsid w:val="009872A3"/>
    <w:rsid w:val="00993EAE"/>
    <w:rsid w:val="009A02CE"/>
    <w:rsid w:val="009A7BD7"/>
    <w:rsid w:val="009B1048"/>
    <w:rsid w:val="009B175B"/>
    <w:rsid w:val="009B4EFB"/>
    <w:rsid w:val="009B51E5"/>
    <w:rsid w:val="009B6133"/>
    <w:rsid w:val="009C0B4C"/>
    <w:rsid w:val="009C420F"/>
    <w:rsid w:val="009C5562"/>
    <w:rsid w:val="009C6EBF"/>
    <w:rsid w:val="009D120F"/>
    <w:rsid w:val="009D2829"/>
    <w:rsid w:val="009D3CFF"/>
    <w:rsid w:val="009D5953"/>
    <w:rsid w:val="009E1AD9"/>
    <w:rsid w:val="009E2463"/>
    <w:rsid w:val="009E38E1"/>
    <w:rsid w:val="009E759F"/>
    <w:rsid w:val="009F3463"/>
    <w:rsid w:val="009F55AC"/>
    <w:rsid w:val="009F7EDD"/>
    <w:rsid w:val="00A01EBB"/>
    <w:rsid w:val="00A03A2F"/>
    <w:rsid w:val="00A03C06"/>
    <w:rsid w:val="00A04166"/>
    <w:rsid w:val="00A05D99"/>
    <w:rsid w:val="00A07BCC"/>
    <w:rsid w:val="00A12321"/>
    <w:rsid w:val="00A2007E"/>
    <w:rsid w:val="00A21298"/>
    <w:rsid w:val="00A22691"/>
    <w:rsid w:val="00A23A42"/>
    <w:rsid w:val="00A271CF"/>
    <w:rsid w:val="00A2785C"/>
    <w:rsid w:val="00A31D28"/>
    <w:rsid w:val="00A35F14"/>
    <w:rsid w:val="00A427B4"/>
    <w:rsid w:val="00A43C02"/>
    <w:rsid w:val="00A50156"/>
    <w:rsid w:val="00A509DB"/>
    <w:rsid w:val="00A54A85"/>
    <w:rsid w:val="00A56A94"/>
    <w:rsid w:val="00A64C0D"/>
    <w:rsid w:val="00A65977"/>
    <w:rsid w:val="00A65B60"/>
    <w:rsid w:val="00A67156"/>
    <w:rsid w:val="00A72032"/>
    <w:rsid w:val="00A75E0A"/>
    <w:rsid w:val="00A760CB"/>
    <w:rsid w:val="00A76432"/>
    <w:rsid w:val="00A80F39"/>
    <w:rsid w:val="00A81F7F"/>
    <w:rsid w:val="00A86067"/>
    <w:rsid w:val="00A90D55"/>
    <w:rsid w:val="00A97819"/>
    <w:rsid w:val="00AA217A"/>
    <w:rsid w:val="00AA282B"/>
    <w:rsid w:val="00AA29E1"/>
    <w:rsid w:val="00AA3745"/>
    <w:rsid w:val="00AA522A"/>
    <w:rsid w:val="00AA6674"/>
    <w:rsid w:val="00AB15C8"/>
    <w:rsid w:val="00AB1708"/>
    <w:rsid w:val="00AB43B2"/>
    <w:rsid w:val="00AB46AB"/>
    <w:rsid w:val="00AB4EE1"/>
    <w:rsid w:val="00AB7F41"/>
    <w:rsid w:val="00AC5AF3"/>
    <w:rsid w:val="00AC7CD3"/>
    <w:rsid w:val="00AD29A1"/>
    <w:rsid w:val="00AD5D9E"/>
    <w:rsid w:val="00AD5F62"/>
    <w:rsid w:val="00AD69A2"/>
    <w:rsid w:val="00AE2080"/>
    <w:rsid w:val="00AE237F"/>
    <w:rsid w:val="00AE26B6"/>
    <w:rsid w:val="00AE2AE7"/>
    <w:rsid w:val="00AE56A5"/>
    <w:rsid w:val="00AF1CB4"/>
    <w:rsid w:val="00AF22EA"/>
    <w:rsid w:val="00AF333F"/>
    <w:rsid w:val="00B05437"/>
    <w:rsid w:val="00B13D41"/>
    <w:rsid w:val="00B208CD"/>
    <w:rsid w:val="00B20C88"/>
    <w:rsid w:val="00B22DA7"/>
    <w:rsid w:val="00B247FD"/>
    <w:rsid w:val="00B25BA1"/>
    <w:rsid w:val="00B30C5C"/>
    <w:rsid w:val="00B3186B"/>
    <w:rsid w:val="00B34522"/>
    <w:rsid w:val="00B46738"/>
    <w:rsid w:val="00B4783A"/>
    <w:rsid w:val="00B51428"/>
    <w:rsid w:val="00B51FE4"/>
    <w:rsid w:val="00B53E06"/>
    <w:rsid w:val="00B54731"/>
    <w:rsid w:val="00B54CA2"/>
    <w:rsid w:val="00B606DE"/>
    <w:rsid w:val="00B621BA"/>
    <w:rsid w:val="00B628BF"/>
    <w:rsid w:val="00B67140"/>
    <w:rsid w:val="00B704C5"/>
    <w:rsid w:val="00B71AE1"/>
    <w:rsid w:val="00B73F64"/>
    <w:rsid w:val="00B75F62"/>
    <w:rsid w:val="00B77133"/>
    <w:rsid w:val="00B77318"/>
    <w:rsid w:val="00B81468"/>
    <w:rsid w:val="00B81B7A"/>
    <w:rsid w:val="00B81D3F"/>
    <w:rsid w:val="00B83641"/>
    <w:rsid w:val="00B838AC"/>
    <w:rsid w:val="00B8393F"/>
    <w:rsid w:val="00B84720"/>
    <w:rsid w:val="00B84DB5"/>
    <w:rsid w:val="00B85E82"/>
    <w:rsid w:val="00B938FC"/>
    <w:rsid w:val="00BA4212"/>
    <w:rsid w:val="00BA6F58"/>
    <w:rsid w:val="00BB0F08"/>
    <w:rsid w:val="00BB4413"/>
    <w:rsid w:val="00BB5CBC"/>
    <w:rsid w:val="00BB6BF2"/>
    <w:rsid w:val="00BB7006"/>
    <w:rsid w:val="00BB71DA"/>
    <w:rsid w:val="00BB74B4"/>
    <w:rsid w:val="00BC4282"/>
    <w:rsid w:val="00BC609B"/>
    <w:rsid w:val="00BC790A"/>
    <w:rsid w:val="00BD11BA"/>
    <w:rsid w:val="00BD2655"/>
    <w:rsid w:val="00BD3A30"/>
    <w:rsid w:val="00BD52E2"/>
    <w:rsid w:val="00BE5A97"/>
    <w:rsid w:val="00BF25A1"/>
    <w:rsid w:val="00BF36D0"/>
    <w:rsid w:val="00BF63BB"/>
    <w:rsid w:val="00BF6DCF"/>
    <w:rsid w:val="00C00C7A"/>
    <w:rsid w:val="00C054C7"/>
    <w:rsid w:val="00C05A98"/>
    <w:rsid w:val="00C06826"/>
    <w:rsid w:val="00C06D0F"/>
    <w:rsid w:val="00C14F1A"/>
    <w:rsid w:val="00C14F3C"/>
    <w:rsid w:val="00C24B45"/>
    <w:rsid w:val="00C25524"/>
    <w:rsid w:val="00C25A1E"/>
    <w:rsid w:val="00C269C9"/>
    <w:rsid w:val="00C30E50"/>
    <w:rsid w:val="00C315E0"/>
    <w:rsid w:val="00C31B9A"/>
    <w:rsid w:val="00C44AB9"/>
    <w:rsid w:val="00C46F9D"/>
    <w:rsid w:val="00C47856"/>
    <w:rsid w:val="00C5024B"/>
    <w:rsid w:val="00C514F7"/>
    <w:rsid w:val="00C54516"/>
    <w:rsid w:val="00C56DD1"/>
    <w:rsid w:val="00C61606"/>
    <w:rsid w:val="00C62AE1"/>
    <w:rsid w:val="00C62E02"/>
    <w:rsid w:val="00C63658"/>
    <w:rsid w:val="00C6616F"/>
    <w:rsid w:val="00C670DE"/>
    <w:rsid w:val="00C73489"/>
    <w:rsid w:val="00C7483E"/>
    <w:rsid w:val="00C772A0"/>
    <w:rsid w:val="00C83A82"/>
    <w:rsid w:val="00C8402C"/>
    <w:rsid w:val="00C9153F"/>
    <w:rsid w:val="00C922A9"/>
    <w:rsid w:val="00C934FB"/>
    <w:rsid w:val="00CA42C4"/>
    <w:rsid w:val="00CA4379"/>
    <w:rsid w:val="00CB2D8D"/>
    <w:rsid w:val="00CB39AD"/>
    <w:rsid w:val="00CB4A17"/>
    <w:rsid w:val="00CB7C0C"/>
    <w:rsid w:val="00CC078F"/>
    <w:rsid w:val="00CC1192"/>
    <w:rsid w:val="00CC2542"/>
    <w:rsid w:val="00CC3D79"/>
    <w:rsid w:val="00CC538F"/>
    <w:rsid w:val="00CC5583"/>
    <w:rsid w:val="00CD04BF"/>
    <w:rsid w:val="00CD0ED2"/>
    <w:rsid w:val="00CD2014"/>
    <w:rsid w:val="00CD32D5"/>
    <w:rsid w:val="00CE18D6"/>
    <w:rsid w:val="00CE273D"/>
    <w:rsid w:val="00CE4490"/>
    <w:rsid w:val="00CE62DC"/>
    <w:rsid w:val="00CF126E"/>
    <w:rsid w:val="00CF383B"/>
    <w:rsid w:val="00CF589F"/>
    <w:rsid w:val="00CF629B"/>
    <w:rsid w:val="00CF6466"/>
    <w:rsid w:val="00D00F65"/>
    <w:rsid w:val="00D05F25"/>
    <w:rsid w:val="00D12FEA"/>
    <w:rsid w:val="00D15533"/>
    <w:rsid w:val="00D22AE0"/>
    <w:rsid w:val="00D33E58"/>
    <w:rsid w:val="00D37032"/>
    <w:rsid w:val="00D37B25"/>
    <w:rsid w:val="00D404C1"/>
    <w:rsid w:val="00D41A68"/>
    <w:rsid w:val="00D52C1D"/>
    <w:rsid w:val="00D53FBB"/>
    <w:rsid w:val="00D56192"/>
    <w:rsid w:val="00D57567"/>
    <w:rsid w:val="00D576B6"/>
    <w:rsid w:val="00D60F84"/>
    <w:rsid w:val="00D615EC"/>
    <w:rsid w:val="00D63A2B"/>
    <w:rsid w:val="00D64AA1"/>
    <w:rsid w:val="00D6794A"/>
    <w:rsid w:val="00D7455C"/>
    <w:rsid w:val="00D74841"/>
    <w:rsid w:val="00D75E78"/>
    <w:rsid w:val="00D818FB"/>
    <w:rsid w:val="00D82C30"/>
    <w:rsid w:val="00D83E43"/>
    <w:rsid w:val="00D84DBF"/>
    <w:rsid w:val="00D8518A"/>
    <w:rsid w:val="00D85557"/>
    <w:rsid w:val="00D87009"/>
    <w:rsid w:val="00D87B69"/>
    <w:rsid w:val="00D94113"/>
    <w:rsid w:val="00D97487"/>
    <w:rsid w:val="00DA1724"/>
    <w:rsid w:val="00DA2D2A"/>
    <w:rsid w:val="00DA7D49"/>
    <w:rsid w:val="00DB2642"/>
    <w:rsid w:val="00DB5BD5"/>
    <w:rsid w:val="00DB7CEF"/>
    <w:rsid w:val="00DC29AA"/>
    <w:rsid w:val="00DC352C"/>
    <w:rsid w:val="00DD1962"/>
    <w:rsid w:val="00DD30C5"/>
    <w:rsid w:val="00DD3649"/>
    <w:rsid w:val="00DD38CC"/>
    <w:rsid w:val="00DD545B"/>
    <w:rsid w:val="00DD5B15"/>
    <w:rsid w:val="00DD6A16"/>
    <w:rsid w:val="00DE073D"/>
    <w:rsid w:val="00DE0CCB"/>
    <w:rsid w:val="00DE3D07"/>
    <w:rsid w:val="00DE748A"/>
    <w:rsid w:val="00DE7982"/>
    <w:rsid w:val="00DF5F84"/>
    <w:rsid w:val="00DF6F1A"/>
    <w:rsid w:val="00DF700D"/>
    <w:rsid w:val="00DF76C3"/>
    <w:rsid w:val="00E01BC5"/>
    <w:rsid w:val="00E022C2"/>
    <w:rsid w:val="00E10DC4"/>
    <w:rsid w:val="00E12359"/>
    <w:rsid w:val="00E12BF4"/>
    <w:rsid w:val="00E13282"/>
    <w:rsid w:val="00E159A6"/>
    <w:rsid w:val="00E159C3"/>
    <w:rsid w:val="00E17F3A"/>
    <w:rsid w:val="00E22886"/>
    <w:rsid w:val="00E2547C"/>
    <w:rsid w:val="00E256EC"/>
    <w:rsid w:val="00E26450"/>
    <w:rsid w:val="00E30C11"/>
    <w:rsid w:val="00E32708"/>
    <w:rsid w:val="00E3563A"/>
    <w:rsid w:val="00E35D2C"/>
    <w:rsid w:val="00E41508"/>
    <w:rsid w:val="00E41657"/>
    <w:rsid w:val="00E419DE"/>
    <w:rsid w:val="00E474EE"/>
    <w:rsid w:val="00E5035B"/>
    <w:rsid w:val="00E50BC7"/>
    <w:rsid w:val="00E522ED"/>
    <w:rsid w:val="00E529B2"/>
    <w:rsid w:val="00E550C8"/>
    <w:rsid w:val="00E55E9F"/>
    <w:rsid w:val="00E56868"/>
    <w:rsid w:val="00E64EC0"/>
    <w:rsid w:val="00E671AF"/>
    <w:rsid w:val="00E77E51"/>
    <w:rsid w:val="00E84AC2"/>
    <w:rsid w:val="00E860BC"/>
    <w:rsid w:val="00E86B58"/>
    <w:rsid w:val="00E86CA3"/>
    <w:rsid w:val="00E9034B"/>
    <w:rsid w:val="00E95DD6"/>
    <w:rsid w:val="00EA10AC"/>
    <w:rsid w:val="00EA52A5"/>
    <w:rsid w:val="00EA7011"/>
    <w:rsid w:val="00EB2351"/>
    <w:rsid w:val="00EB4AEA"/>
    <w:rsid w:val="00EB6B6D"/>
    <w:rsid w:val="00EC0249"/>
    <w:rsid w:val="00EC0DFF"/>
    <w:rsid w:val="00EC1974"/>
    <w:rsid w:val="00EC2258"/>
    <w:rsid w:val="00EC5697"/>
    <w:rsid w:val="00ED148B"/>
    <w:rsid w:val="00ED1BA9"/>
    <w:rsid w:val="00ED288B"/>
    <w:rsid w:val="00ED3668"/>
    <w:rsid w:val="00ED67CF"/>
    <w:rsid w:val="00EE1A25"/>
    <w:rsid w:val="00EE3D79"/>
    <w:rsid w:val="00EE6B90"/>
    <w:rsid w:val="00EE6C67"/>
    <w:rsid w:val="00EF757E"/>
    <w:rsid w:val="00F00640"/>
    <w:rsid w:val="00F00DEA"/>
    <w:rsid w:val="00F018DE"/>
    <w:rsid w:val="00F06017"/>
    <w:rsid w:val="00F07B98"/>
    <w:rsid w:val="00F10371"/>
    <w:rsid w:val="00F13146"/>
    <w:rsid w:val="00F13786"/>
    <w:rsid w:val="00F141C3"/>
    <w:rsid w:val="00F15727"/>
    <w:rsid w:val="00F15BA2"/>
    <w:rsid w:val="00F16031"/>
    <w:rsid w:val="00F17406"/>
    <w:rsid w:val="00F21AC8"/>
    <w:rsid w:val="00F22523"/>
    <w:rsid w:val="00F24510"/>
    <w:rsid w:val="00F26FA1"/>
    <w:rsid w:val="00F3044D"/>
    <w:rsid w:val="00F4411A"/>
    <w:rsid w:val="00F472EE"/>
    <w:rsid w:val="00F506E2"/>
    <w:rsid w:val="00F519DC"/>
    <w:rsid w:val="00F54745"/>
    <w:rsid w:val="00F62BD1"/>
    <w:rsid w:val="00F634A6"/>
    <w:rsid w:val="00F65648"/>
    <w:rsid w:val="00F65875"/>
    <w:rsid w:val="00F7001D"/>
    <w:rsid w:val="00F71060"/>
    <w:rsid w:val="00F710FC"/>
    <w:rsid w:val="00F765E6"/>
    <w:rsid w:val="00F76DE2"/>
    <w:rsid w:val="00F811A3"/>
    <w:rsid w:val="00F84866"/>
    <w:rsid w:val="00F871DA"/>
    <w:rsid w:val="00F87448"/>
    <w:rsid w:val="00F91330"/>
    <w:rsid w:val="00FA0607"/>
    <w:rsid w:val="00FA1435"/>
    <w:rsid w:val="00FA1D45"/>
    <w:rsid w:val="00FA26AB"/>
    <w:rsid w:val="00FA49CF"/>
    <w:rsid w:val="00FA7558"/>
    <w:rsid w:val="00FB26AB"/>
    <w:rsid w:val="00FB45BA"/>
    <w:rsid w:val="00FB7F74"/>
    <w:rsid w:val="00FC0F08"/>
    <w:rsid w:val="00FC15B1"/>
    <w:rsid w:val="00FC1E5B"/>
    <w:rsid w:val="00FC6350"/>
    <w:rsid w:val="00FC6EBE"/>
    <w:rsid w:val="00FC7D78"/>
    <w:rsid w:val="00FD03E2"/>
    <w:rsid w:val="00FD0C23"/>
    <w:rsid w:val="00FD180E"/>
    <w:rsid w:val="00FD29CA"/>
    <w:rsid w:val="00FD38CE"/>
    <w:rsid w:val="00FD4D30"/>
    <w:rsid w:val="00FD7872"/>
    <w:rsid w:val="00FE501D"/>
    <w:rsid w:val="00FE5A21"/>
    <w:rsid w:val="00FE6CE4"/>
    <w:rsid w:val="00FE7628"/>
    <w:rsid w:val="00FF6008"/>
    <w:rsid w:val="00FF67F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40E61"/>
  <w14:defaultImageDpi w14:val="0"/>
  <w15:docId w15:val="{494D744B-2588-449A-99A5-0BB7EC54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00C7A"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C00C7A"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link w:val="20"/>
    <w:uiPriority w:val="9"/>
    <w:qFormat/>
    <w:rsid w:val="00C00C7A"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C00C7A"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qFormat/>
    <w:rsid w:val="00C00C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852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C00C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C00C7A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5">
    <w:name w:val="footnote text"/>
    <w:basedOn w:val="a1"/>
    <w:link w:val="a6"/>
    <w:uiPriority w:val="99"/>
    <w:semiHidden/>
    <w:rsid w:val="00C00C7A"/>
  </w:style>
  <w:style w:type="character" w:customStyle="1" w:styleId="a6">
    <w:name w:val="Текст сноски Знак"/>
    <w:basedOn w:val="a2"/>
    <w:link w:val="a5"/>
    <w:uiPriority w:val="99"/>
    <w:semiHidden/>
    <w:locked/>
    <w:rPr>
      <w:rFonts w:cs="Times New Roman"/>
    </w:rPr>
  </w:style>
  <w:style w:type="character" w:styleId="a7">
    <w:name w:val="footnote reference"/>
    <w:basedOn w:val="a2"/>
    <w:uiPriority w:val="99"/>
    <w:semiHidden/>
    <w:rsid w:val="00C00C7A"/>
    <w:rPr>
      <w:rFonts w:cs="Times New Roman"/>
      <w:vertAlign w:val="superscript"/>
    </w:rPr>
  </w:style>
  <w:style w:type="paragraph" w:customStyle="1" w:styleId="11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8">
    <w:name w:val="annotation text"/>
    <w:basedOn w:val="a1"/>
    <w:link w:val="a9"/>
    <w:uiPriority w:val="99"/>
    <w:semiHidden/>
    <w:rsid w:val="00C00C7A"/>
  </w:style>
  <w:style w:type="character" w:customStyle="1" w:styleId="a9">
    <w:name w:val="Текст примечания Знак"/>
    <w:basedOn w:val="a2"/>
    <w:link w:val="a8"/>
    <w:uiPriority w:val="99"/>
    <w:semiHidden/>
    <w:locked/>
    <w:rPr>
      <w:rFonts w:cs="Times New Roman"/>
    </w:rPr>
  </w:style>
  <w:style w:type="character" w:styleId="aa">
    <w:name w:val="annotation reference"/>
    <w:basedOn w:val="a2"/>
    <w:uiPriority w:val="99"/>
    <w:semiHidden/>
    <w:rsid w:val="00C00C7A"/>
    <w:rPr>
      <w:rFonts w:cs="Times New Roman"/>
      <w:sz w:val="16"/>
    </w:rPr>
  </w:style>
  <w:style w:type="paragraph" w:styleId="ab">
    <w:name w:val="annotation subject"/>
    <w:basedOn w:val="a8"/>
    <w:next w:val="a8"/>
    <w:link w:val="ac"/>
    <w:uiPriority w:val="99"/>
    <w:semiHidden/>
    <w:rsid w:val="00C00C7A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1"/>
    <w:link w:val="ae"/>
    <w:uiPriority w:val="99"/>
    <w:semiHidden/>
    <w:rsid w:val="00C00C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locked/>
    <w:rPr>
      <w:rFonts w:ascii="Segoe UI" w:hAnsi="Segoe UI" w:cs="Segoe UI"/>
      <w:sz w:val="18"/>
      <w:szCs w:val="18"/>
    </w:rPr>
  </w:style>
  <w:style w:type="paragraph" w:styleId="12">
    <w:name w:val="toc 1"/>
    <w:basedOn w:val="a1"/>
    <w:next w:val="a1"/>
    <w:autoRedefine/>
    <w:uiPriority w:val="39"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1">
    <w:name w:val="toc 2"/>
    <w:basedOn w:val="a1"/>
    <w:next w:val="a1"/>
    <w:autoRedefine/>
    <w:uiPriority w:val="39"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1">
    <w:name w:val="toc 3"/>
    <w:basedOn w:val="a1"/>
    <w:next w:val="a1"/>
    <w:autoRedefine/>
    <w:uiPriority w:val="39"/>
    <w:semiHidden/>
    <w:rsid w:val="00C00C7A"/>
    <w:pPr>
      <w:ind w:left="400"/>
    </w:pPr>
  </w:style>
  <w:style w:type="paragraph" w:styleId="13">
    <w:name w:val="index 1"/>
    <w:basedOn w:val="a1"/>
    <w:next w:val="a1"/>
    <w:autoRedefine/>
    <w:uiPriority w:val="99"/>
    <w:semiHidden/>
    <w:rsid w:val="00C00C7A"/>
    <w:rPr>
      <w:b/>
      <w:caps/>
    </w:rPr>
  </w:style>
  <w:style w:type="paragraph" w:styleId="22">
    <w:name w:val="index 2"/>
    <w:basedOn w:val="a1"/>
    <w:next w:val="a1"/>
    <w:autoRedefine/>
    <w:uiPriority w:val="99"/>
    <w:semiHidden/>
    <w:rsid w:val="00C00C7A"/>
    <w:pPr>
      <w:ind w:left="198"/>
    </w:pPr>
  </w:style>
  <w:style w:type="paragraph" w:styleId="71">
    <w:name w:val="toc 7"/>
    <w:basedOn w:val="a1"/>
    <w:next w:val="a1"/>
    <w:autoRedefine/>
    <w:uiPriority w:val="39"/>
    <w:semiHidden/>
    <w:rsid w:val="00C00C7A"/>
    <w:pPr>
      <w:ind w:left="1200"/>
    </w:pPr>
  </w:style>
  <w:style w:type="paragraph" w:customStyle="1" w:styleId="23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2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1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f">
    <w:name w:val="Обычный (ф)"/>
    <w:basedOn w:val="a1"/>
    <w:link w:val="af0"/>
    <w:rsid w:val="00C83A82"/>
  </w:style>
  <w:style w:type="character" w:customStyle="1" w:styleId="af0">
    <w:name w:val="Обычный (ф) Знак Знак"/>
    <w:link w:val="af"/>
    <w:locked/>
    <w:rsid w:val="00C83A82"/>
    <w:rPr>
      <w:sz w:val="24"/>
      <w:lang w:val="ru-RU" w:eastAsia="ru-RU"/>
    </w:rPr>
  </w:style>
  <w:style w:type="paragraph" w:customStyle="1" w:styleId="14">
    <w:name w:val="Таблица 1(ф)"/>
    <w:basedOn w:val="af"/>
    <w:rsid w:val="00C83A82"/>
    <w:pPr>
      <w:spacing w:before="20" w:after="20"/>
      <w:ind w:firstLine="0"/>
      <w:jc w:val="left"/>
    </w:pPr>
  </w:style>
  <w:style w:type="paragraph" w:customStyle="1" w:styleId="24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3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1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ф) + 14 пт"/>
    <w:basedOn w:val="af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f1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f"/>
    <w:rsid w:val="006C0A4A"/>
    <w:pPr>
      <w:ind w:left="360" w:firstLine="0"/>
    </w:pPr>
    <w:rPr>
      <w:szCs w:val="20"/>
    </w:rPr>
  </w:style>
  <w:style w:type="paragraph" w:customStyle="1" w:styleId="af2">
    <w:name w:val="Обычный (ф) + По центру"/>
    <w:basedOn w:val="af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4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3"/>
    <w:rsid w:val="006C0A4A"/>
    <w:pPr>
      <w:numPr>
        <w:numId w:val="7"/>
      </w:numPr>
      <w:tabs>
        <w:tab w:val="num" w:pos="720"/>
      </w:tabs>
      <w:ind w:left="362" w:hanging="181"/>
    </w:pPr>
    <w:rPr>
      <w:i/>
    </w:rPr>
  </w:style>
  <w:style w:type="character" w:customStyle="1" w:styleId="af3">
    <w:name w:val="курсив (ф) Знак Знак"/>
    <w:link w:val="a0"/>
    <w:locked/>
    <w:rsid w:val="006C0A4A"/>
    <w:rPr>
      <w:i/>
      <w:sz w:val="24"/>
      <w:lang w:val="ru-RU" w:eastAsia="ru-RU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f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2"/>
    <w:rsid w:val="002F02BF"/>
    <w:pPr>
      <w:ind w:hanging="1620"/>
    </w:pPr>
    <w:rPr>
      <w:bCs/>
      <w:szCs w:val="20"/>
    </w:rPr>
  </w:style>
  <w:style w:type="paragraph" w:customStyle="1" w:styleId="af4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5">
    <w:name w:val="Body Text"/>
    <w:basedOn w:val="a1"/>
    <w:link w:val="af6"/>
    <w:uiPriority w:val="99"/>
    <w:rsid w:val="003F3469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Pr>
      <w:rFonts w:cs="Times New Roman"/>
      <w:sz w:val="24"/>
      <w:szCs w:val="24"/>
    </w:r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1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3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2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5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7">
    <w:name w:val="Простой"/>
    <w:basedOn w:val="a1"/>
    <w:rsid w:val="00477FBE"/>
    <w:rPr>
      <w:sz w:val="28"/>
      <w:szCs w:val="20"/>
    </w:rPr>
  </w:style>
  <w:style w:type="paragraph" w:customStyle="1" w:styleId="af8">
    <w:name w:val="Простой_Курсив"/>
    <w:basedOn w:val="a1"/>
    <w:rsid w:val="00477FBE"/>
    <w:rPr>
      <w:i/>
      <w:sz w:val="28"/>
      <w:szCs w:val="20"/>
    </w:rPr>
  </w:style>
  <w:style w:type="paragraph" w:customStyle="1" w:styleId="af9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a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b">
    <w:name w:val="Table Grid"/>
    <w:basedOn w:val="a3"/>
    <w:uiPriority w:val="39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c">
    <w:name w:val="Курсив (Ив)"/>
    <w:basedOn w:val="a1"/>
    <w:rsid w:val="00DE073D"/>
    <w:pPr>
      <w:ind w:firstLine="0"/>
    </w:pPr>
    <w:rPr>
      <w:i/>
    </w:rPr>
  </w:style>
  <w:style w:type="paragraph" w:customStyle="1" w:styleId="afd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e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120">
    <w:name w:val="Обычный12"/>
    <w:basedOn w:val="a1"/>
    <w:rsid w:val="001D03BD"/>
    <w:pPr>
      <w:widowControl w:val="0"/>
      <w:ind w:firstLine="720"/>
    </w:pPr>
    <w:rPr>
      <w:szCs w:val="20"/>
    </w:rPr>
  </w:style>
  <w:style w:type="paragraph" w:styleId="aff">
    <w:name w:val="footer"/>
    <w:basedOn w:val="a1"/>
    <w:link w:val="aff0"/>
    <w:uiPriority w:val="99"/>
    <w:rsid w:val="001D03BD"/>
    <w:pPr>
      <w:tabs>
        <w:tab w:val="center" w:pos="4153"/>
        <w:tab w:val="right" w:pos="8306"/>
      </w:tabs>
      <w:ind w:firstLine="851"/>
    </w:pPr>
    <w:rPr>
      <w:sz w:val="20"/>
      <w:szCs w:val="20"/>
    </w:rPr>
  </w:style>
  <w:style w:type="character" w:customStyle="1" w:styleId="aff0">
    <w:name w:val="Нижний колонтитул Знак"/>
    <w:basedOn w:val="a2"/>
    <w:link w:val="aff"/>
    <w:uiPriority w:val="99"/>
    <w:semiHidden/>
    <w:locked/>
    <w:rPr>
      <w:rFonts w:cs="Times New Roman"/>
      <w:sz w:val="24"/>
      <w:szCs w:val="24"/>
    </w:rPr>
  </w:style>
  <w:style w:type="character" w:styleId="aff1">
    <w:name w:val="page number"/>
    <w:basedOn w:val="a2"/>
    <w:uiPriority w:val="99"/>
    <w:rsid w:val="001D03BD"/>
    <w:rPr>
      <w:rFonts w:cs="Times New Roman"/>
    </w:rPr>
  </w:style>
  <w:style w:type="paragraph" w:customStyle="1" w:styleId="aff2">
    <w:name w:val="Знак"/>
    <w:basedOn w:val="a1"/>
    <w:semiHidden/>
    <w:rsid w:val="000E2C80"/>
    <w:pPr>
      <w:spacing w:before="120" w:after="160" w:line="240" w:lineRule="exact"/>
      <w:ind w:firstLine="0"/>
    </w:pPr>
    <w:rPr>
      <w:szCs w:val="20"/>
      <w:lang w:val="en-US" w:eastAsia="en-US"/>
    </w:rPr>
  </w:style>
  <w:style w:type="paragraph" w:styleId="aff3">
    <w:name w:val="Body Text Indent"/>
    <w:basedOn w:val="a1"/>
    <w:link w:val="aff4"/>
    <w:uiPriority w:val="99"/>
    <w:rsid w:val="00285210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locked/>
    <w:rPr>
      <w:rFonts w:cs="Times New Roman"/>
      <w:sz w:val="24"/>
      <w:szCs w:val="24"/>
    </w:rPr>
  </w:style>
  <w:style w:type="paragraph" w:styleId="aff5">
    <w:name w:val="header"/>
    <w:basedOn w:val="a1"/>
    <w:link w:val="aff6"/>
    <w:uiPriority w:val="99"/>
    <w:rsid w:val="001B281C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2"/>
    <w:link w:val="aff5"/>
    <w:uiPriority w:val="99"/>
    <w:locked/>
    <w:rPr>
      <w:rFonts w:cs="Times New Roman"/>
      <w:sz w:val="24"/>
      <w:szCs w:val="24"/>
    </w:rPr>
  </w:style>
  <w:style w:type="character" w:styleId="aff7">
    <w:name w:val="Hyperlink"/>
    <w:basedOn w:val="a2"/>
    <w:uiPriority w:val="99"/>
    <w:unhideWhenUsed/>
    <w:rsid w:val="00306906"/>
    <w:rPr>
      <w:rFonts w:cs="Times New Roman"/>
      <w:color w:val="0000FF"/>
      <w:u w:val="single"/>
    </w:rPr>
  </w:style>
  <w:style w:type="character" w:styleId="aff8">
    <w:name w:val="FollowedHyperlink"/>
    <w:basedOn w:val="a2"/>
    <w:uiPriority w:val="99"/>
    <w:unhideWhenUsed/>
    <w:rsid w:val="00306906"/>
    <w:rPr>
      <w:rFonts w:cs="Times New Roman"/>
      <w:color w:val="800080"/>
      <w:u w:val="single"/>
    </w:rPr>
  </w:style>
  <w:style w:type="paragraph" w:customStyle="1" w:styleId="msonormal0">
    <w:name w:val="msonormal"/>
    <w:basedOn w:val="a1"/>
    <w:rsid w:val="0030690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306906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306906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1">
    <w:name w:val="xl71"/>
    <w:basedOn w:val="a1"/>
    <w:rsid w:val="00306906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2">
    <w:name w:val="xl72"/>
    <w:basedOn w:val="a1"/>
    <w:rsid w:val="00306906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3">
    <w:name w:val="xl73"/>
    <w:basedOn w:val="a1"/>
    <w:rsid w:val="00306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a1"/>
    <w:rsid w:val="00306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306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1"/>
    <w:rsid w:val="00306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1"/>
    <w:rsid w:val="00306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1"/>
    <w:rsid w:val="00306906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9">
    <w:name w:val="xl79"/>
    <w:basedOn w:val="a1"/>
    <w:rsid w:val="00306906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0">
    <w:name w:val="xl80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81">
    <w:name w:val="xl81"/>
    <w:basedOn w:val="a1"/>
    <w:rsid w:val="00306906"/>
    <w:pPr>
      <w:spacing w:before="100" w:beforeAutospacing="1" w:after="100" w:afterAutospacing="1"/>
      <w:ind w:firstLine="0"/>
      <w:jc w:val="left"/>
      <w:textAlignment w:val="top"/>
    </w:pPr>
  </w:style>
  <w:style w:type="paragraph" w:styleId="aff9">
    <w:name w:val="List Paragraph"/>
    <w:basedOn w:val="a1"/>
    <w:uiPriority w:val="34"/>
    <w:qFormat/>
    <w:rsid w:val="00415603"/>
    <w:pPr>
      <w:ind w:left="720" w:hanging="2688"/>
      <w:contextualSpacing/>
    </w:pPr>
    <w:rPr>
      <w:rFonts w:ascii="Times New Roman ??????????" w:hAnsi="Times New Roman ??????????"/>
      <w:b/>
      <w:sz w:val="28"/>
      <w:szCs w:val="28"/>
      <w:lang w:eastAsia="en-US"/>
    </w:rPr>
  </w:style>
  <w:style w:type="paragraph" w:customStyle="1" w:styleId="ConsPlusNormal">
    <w:name w:val="ConsPlusNormal"/>
    <w:rsid w:val="00BA421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a">
    <w:name w:val="Revision"/>
    <w:hidden/>
    <w:uiPriority w:val="99"/>
    <w:semiHidden/>
    <w:rsid w:val="00D41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0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3A3F-8CC2-4189-B51E-F7E2020C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vt:lpstr>
    </vt:vector>
  </TitlesOfParts>
  <Company>ФНС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dc:title>
  <dc:subject/>
  <dc:creator>Иванов</dc:creator>
  <cp:keywords/>
  <dc:description/>
  <cp:lastModifiedBy>Трофимова Наталья Леонидовна</cp:lastModifiedBy>
  <cp:revision>4</cp:revision>
  <cp:lastPrinted>2011-03-17T14:42:00Z</cp:lastPrinted>
  <dcterms:created xsi:type="dcterms:W3CDTF">2024-12-10T09:10:00Z</dcterms:created>
  <dcterms:modified xsi:type="dcterms:W3CDTF">2024-12-11T09:25:00Z</dcterms:modified>
</cp:coreProperties>
</file>