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C965A" w14:textId="77777777" w:rsidR="0033753B" w:rsidRPr="0059041B" w:rsidRDefault="0033753B" w:rsidP="00D56C21">
      <w:pPr>
        <w:spacing w:after="0" w:line="240" w:lineRule="auto"/>
        <w:ind w:left="6521"/>
        <w:jc w:val="both"/>
        <w:rPr>
          <w:rFonts w:ascii="Times New Roman" w:hAnsi="Times New Roman" w:cs="Times New Roman"/>
          <w:sz w:val="22"/>
          <w:szCs w:val="22"/>
        </w:rPr>
      </w:pPr>
      <w:r w:rsidRPr="0059041B">
        <w:rPr>
          <w:rFonts w:ascii="Times New Roman" w:hAnsi="Times New Roman" w:cs="Times New Roman"/>
          <w:sz w:val="22"/>
          <w:szCs w:val="22"/>
        </w:rPr>
        <w:t xml:space="preserve">Приложение </w:t>
      </w:r>
    </w:p>
    <w:p w14:paraId="53088932" w14:textId="77777777" w:rsidR="0033753B" w:rsidRPr="0059041B" w:rsidRDefault="0033753B" w:rsidP="00D56C21">
      <w:pPr>
        <w:spacing w:after="0" w:line="240" w:lineRule="auto"/>
        <w:ind w:left="6521"/>
        <w:jc w:val="both"/>
        <w:rPr>
          <w:rFonts w:ascii="Times New Roman" w:hAnsi="Times New Roman" w:cs="Times New Roman"/>
          <w:sz w:val="22"/>
          <w:szCs w:val="22"/>
        </w:rPr>
      </w:pPr>
      <w:r w:rsidRPr="0059041B">
        <w:rPr>
          <w:rFonts w:ascii="Times New Roman" w:hAnsi="Times New Roman" w:cs="Times New Roman"/>
          <w:sz w:val="22"/>
          <w:szCs w:val="22"/>
        </w:rPr>
        <w:t xml:space="preserve">к письму ФНС России </w:t>
      </w:r>
    </w:p>
    <w:p w14:paraId="7F63183B" w14:textId="5B24573D" w:rsidR="0033753B" w:rsidRPr="0059041B" w:rsidRDefault="0033753B" w:rsidP="00D56C21">
      <w:pPr>
        <w:spacing w:after="0" w:line="240" w:lineRule="auto"/>
        <w:ind w:left="6521"/>
        <w:jc w:val="both"/>
        <w:rPr>
          <w:rFonts w:ascii="Times New Roman" w:hAnsi="Times New Roman" w:cs="Times New Roman"/>
          <w:sz w:val="22"/>
          <w:szCs w:val="22"/>
        </w:rPr>
      </w:pPr>
      <w:r w:rsidRPr="0059041B">
        <w:rPr>
          <w:rFonts w:ascii="Times New Roman" w:hAnsi="Times New Roman" w:cs="Times New Roman"/>
          <w:sz w:val="22"/>
          <w:szCs w:val="22"/>
        </w:rPr>
        <w:t xml:space="preserve">от </w:t>
      </w:r>
      <w:proofErr w:type="gramStart"/>
      <w:r w:rsidRPr="0059041B">
        <w:rPr>
          <w:rFonts w:ascii="Times New Roman" w:hAnsi="Times New Roman" w:cs="Times New Roman"/>
          <w:sz w:val="22"/>
          <w:szCs w:val="22"/>
        </w:rPr>
        <w:t>«</w:t>
      </w:r>
      <w:r w:rsidR="00591AC6">
        <w:rPr>
          <w:rFonts w:ascii="Times New Roman" w:hAnsi="Times New Roman" w:cs="Times New Roman"/>
          <w:sz w:val="22"/>
          <w:szCs w:val="22"/>
        </w:rPr>
        <w:t xml:space="preserve"> 12</w:t>
      </w:r>
      <w:proofErr w:type="gramEnd"/>
      <w:r w:rsidR="00591AC6">
        <w:rPr>
          <w:rFonts w:ascii="Times New Roman" w:hAnsi="Times New Roman" w:cs="Times New Roman"/>
          <w:sz w:val="22"/>
          <w:szCs w:val="22"/>
        </w:rPr>
        <w:t xml:space="preserve"> </w:t>
      </w:r>
      <w:r w:rsidRPr="0059041B">
        <w:rPr>
          <w:rFonts w:ascii="Times New Roman" w:hAnsi="Times New Roman" w:cs="Times New Roman"/>
          <w:sz w:val="22"/>
          <w:szCs w:val="22"/>
        </w:rPr>
        <w:t xml:space="preserve">» </w:t>
      </w:r>
      <w:r w:rsidR="00591AC6">
        <w:rPr>
          <w:rFonts w:ascii="Times New Roman" w:hAnsi="Times New Roman" w:cs="Times New Roman"/>
          <w:sz w:val="22"/>
          <w:szCs w:val="22"/>
        </w:rPr>
        <w:t>января</w:t>
      </w:r>
      <w:r w:rsidRPr="0059041B">
        <w:rPr>
          <w:rFonts w:ascii="Times New Roman" w:hAnsi="Times New Roman" w:cs="Times New Roman"/>
          <w:sz w:val="22"/>
          <w:szCs w:val="22"/>
        </w:rPr>
        <w:t xml:space="preserve"> 2026 г. </w:t>
      </w:r>
    </w:p>
    <w:p w14:paraId="12CA24EE" w14:textId="2DC8CC4B" w:rsidR="0033753B" w:rsidRPr="0059041B" w:rsidRDefault="0033753B" w:rsidP="00D56C21">
      <w:pPr>
        <w:spacing w:after="0" w:line="240" w:lineRule="auto"/>
        <w:ind w:left="6521"/>
        <w:jc w:val="both"/>
        <w:rPr>
          <w:rFonts w:ascii="Times New Roman" w:hAnsi="Times New Roman" w:cs="Times New Roman"/>
          <w:sz w:val="22"/>
          <w:szCs w:val="22"/>
        </w:rPr>
      </w:pPr>
      <w:r w:rsidRPr="0059041B">
        <w:rPr>
          <w:rFonts w:ascii="Times New Roman" w:hAnsi="Times New Roman" w:cs="Times New Roman"/>
          <w:sz w:val="22"/>
          <w:szCs w:val="22"/>
        </w:rPr>
        <w:t xml:space="preserve">№ </w:t>
      </w:r>
      <w:r w:rsidR="00591AC6">
        <w:rPr>
          <w:rFonts w:ascii="Times New Roman" w:hAnsi="Times New Roman" w:cs="Times New Roman"/>
          <w:sz w:val="22"/>
          <w:szCs w:val="22"/>
        </w:rPr>
        <w:t>БС-4-21/3</w:t>
      </w:r>
      <w:r w:rsidR="00591AC6" w:rsidRPr="003F0EEE">
        <w:rPr>
          <w:rFonts w:ascii="Times New Roman" w:hAnsi="Times New Roman" w:cs="Times New Roman"/>
          <w:sz w:val="22"/>
          <w:szCs w:val="22"/>
        </w:rPr>
        <w:t>@</w:t>
      </w:r>
    </w:p>
    <w:p w14:paraId="7054939D" w14:textId="77777777" w:rsidR="0033753B" w:rsidRPr="0059041B" w:rsidRDefault="0033753B" w:rsidP="000978AB">
      <w:pPr>
        <w:spacing w:before="120" w:after="0" w:line="240" w:lineRule="auto"/>
        <w:jc w:val="both"/>
        <w:rPr>
          <w:rFonts w:ascii="Times New Roman" w:hAnsi="Times New Roman" w:cs="Times New Roman"/>
          <w:sz w:val="22"/>
          <w:szCs w:val="22"/>
        </w:rPr>
      </w:pPr>
    </w:p>
    <w:p w14:paraId="3F0254D5" w14:textId="5C85505B" w:rsidR="00DF3E77" w:rsidRDefault="007B16A9" w:rsidP="00DF3E77">
      <w:pPr>
        <w:spacing w:after="0" w:line="240" w:lineRule="auto"/>
        <w:jc w:val="center"/>
        <w:rPr>
          <w:rFonts w:ascii="Times New Roman" w:hAnsi="Times New Roman" w:cs="Times New Roman"/>
          <w:sz w:val="28"/>
          <w:szCs w:val="28"/>
        </w:rPr>
      </w:pPr>
      <w:r w:rsidRPr="0059041B">
        <w:rPr>
          <w:rFonts w:ascii="Times New Roman" w:hAnsi="Times New Roman" w:cs="Times New Roman"/>
          <w:sz w:val="28"/>
          <w:szCs w:val="28"/>
        </w:rPr>
        <w:t>Т</w:t>
      </w:r>
      <w:r w:rsidR="002229EB" w:rsidRPr="0059041B">
        <w:rPr>
          <w:rFonts w:ascii="Times New Roman" w:hAnsi="Times New Roman" w:cs="Times New Roman"/>
          <w:sz w:val="28"/>
          <w:szCs w:val="28"/>
        </w:rPr>
        <w:t>иповы</w:t>
      </w:r>
      <w:r w:rsidRPr="0059041B">
        <w:rPr>
          <w:rFonts w:ascii="Times New Roman" w:hAnsi="Times New Roman" w:cs="Times New Roman"/>
          <w:sz w:val="28"/>
          <w:szCs w:val="28"/>
        </w:rPr>
        <w:t>е</w:t>
      </w:r>
      <w:r w:rsidR="002229EB" w:rsidRPr="0059041B">
        <w:rPr>
          <w:rFonts w:ascii="Times New Roman" w:hAnsi="Times New Roman" w:cs="Times New Roman"/>
          <w:sz w:val="28"/>
          <w:szCs w:val="28"/>
        </w:rPr>
        <w:t xml:space="preserve"> (рекомендуемы</w:t>
      </w:r>
      <w:r w:rsidRPr="0059041B">
        <w:rPr>
          <w:rFonts w:ascii="Times New Roman" w:hAnsi="Times New Roman" w:cs="Times New Roman"/>
          <w:sz w:val="28"/>
          <w:szCs w:val="28"/>
        </w:rPr>
        <w:t>е</w:t>
      </w:r>
      <w:r w:rsidR="002229EB" w:rsidRPr="0059041B">
        <w:rPr>
          <w:rFonts w:ascii="Times New Roman" w:hAnsi="Times New Roman" w:cs="Times New Roman"/>
          <w:sz w:val="28"/>
          <w:szCs w:val="28"/>
        </w:rPr>
        <w:t>) разъяснения</w:t>
      </w:r>
      <w:r w:rsidR="005A6577">
        <w:rPr>
          <w:rStyle w:val="af3"/>
          <w:rFonts w:ascii="Times New Roman" w:hAnsi="Times New Roman" w:cs="Times New Roman"/>
          <w:sz w:val="28"/>
          <w:szCs w:val="28"/>
        </w:rPr>
        <w:footnoteReference w:id="1"/>
      </w:r>
      <w:r w:rsidR="002229EB" w:rsidRPr="0059041B">
        <w:rPr>
          <w:rFonts w:ascii="Times New Roman" w:hAnsi="Times New Roman" w:cs="Times New Roman"/>
          <w:sz w:val="28"/>
          <w:szCs w:val="28"/>
        </w:rPr>
        <w:t xml:space="preserve"> </w:t>
      </w:r>
    </w:p>
    <w:p w14:paraId="56639EF6" w14:textId="77777777" w:rsidR="00DF3E77" w:rsidRDefault="002229EB" w:rsidP="00DF3E77">
      <w:pPr>
        <w:spacing w:after="0" w:line="240" w:lineRule="auto"/>
        <w:jc w:val="center"/>
        <w:rPr>
          <w:rFonts w:ascii="Times New Roman" w:hAnsi="Times New Roman" w:cs="Times New Roman"/>
          <w:sz w:val="28"/>
          <w:szCs w:val="28"/>
        </w:rPr>
      </w:pPr>
      <w:r w:rsidRPr="0059041B">
        <w:rPr>
          <w:rFonts w:ascii="Times New Roman" w:hAnsi="Times New Roman" w:cs="Times New Roman"/>
          <w:sz w:val="28"/>
          <w:szCs w:val="28"/>
        </w:rPr>
        <w:t>по вопросам предоставления налоговых льгот по налог</w:t>
      </w:r>
      <w:r w:rsidR="003E5FF2" w:rsidRPr="0059041B">
        <w:rPr>
          <w:rFonts w:ascii="Times New Roman" w:hAnsi="Times New Roman" w:cs="Times New Roman"/>
          <w:sz w:val="28"/>
          <w:szCs w:val="28"/>
        </w:rPr>
        <w:t>ам</w:t>
      </w:r>
      <w:r w:rsidRPr="0059041B">
        <w:rPr>
          <w:rFonts w:ascii="Times New Roman" w:hAnsi="Times New Roman" w:cs="Times New Roman"/>
          <w:sz w:val="28"/>
          <w:szCs w:val="28"/>
        </w:rPr>
        <w:t xml:space="preserve"> на имущество </w:t>
      </w:r>
    </w:p>
    <w:p w14:paraId="68B8A3DE" w14:textId="09CA03FC" w:rsidR="002229EB" w:rsidRPr="0059041B" w:rsidRDefault="00DF3E77" w:rsidP="00DF3E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отношении </w:t>
      </w:r>
      <w:r w:rsidR="002229EB" w:rsidRPr="0059041B">
        <w:rPr>
          <w:rFonts w:ascii="Times New Roman" w:hAnsi="Times New Roman" w:cs="Times New Roman"/>
          <w:sz w:val="28"/>
          <w:szCs w:val="28"/>
        </w:rPr>
        <w:t>лиц, принимающи</w:t>
      </w:r>
      <w:r>
        <w:rPr>
          <w:rFonts w:ascii="Times New Roman" w:hAnsi="Times New Roman" w:cs="Times New Roman"/>
          <w:sz w:val="28"/>
          <w:szCs w:val="28"/>
        </w:rPr>
        <w:t>х</w:t>
      </w:r>
      <w:r w:rsidR="002229EB" w:rsidRPr="0059041B">
        <w:rPr>
          <w:rFonts w:ascii="Times New Roman" w:hAnsi="Times New Roman" w:cs="Times New Roman"/>
          <w:sz w:val="28"/>
          <w:szCs w:val="28"/>
        </w:rPr>
        <w:t xml:space="preserve"> (принимавши</w:t>
      </w:r>
      <w:r>
        <w:rPr>
          <w:rFonts w:ascii="Times New Roman" w:hAnsi="Times New Roman" w:cs="Times New Roman"/>
          <w:sz w:val="28"/>
          <w:szCs w:val="28"/>
        </w:rPr>
        <w:t>х</w:t>
      </w:r>
      <w:r w:rsidR="002229EB" w:rsidRPr="0059041B">
        <w:rPr>
          <w:rFonts w:ascii="Times New Roman" w:hAnsi="Times New Roman" w:cs="Times New Roman"/>
          <w:sz w:val="28"/>
          <w:szCs w:val="28"/>
        </w:rPr>
        <w:t xml:space="preserve">) участие в </w:t>
      </w:r>
      <w:r w:rsidR="00326D0A" w:rsidRPr="0059041B">
        <w:rPr>
          <w:rFonts w:ascii="Times New Roman" w:hAnsi="Times New Roman" w:cs="Times New Roman"/>
          <w:sz w:val="28"/>
          <w:szCs w:val="28"/>
        </w:rPr>
        <w:t>специальной военной операции</w:t>
      </w:r>
      <w:r w:rsidR="004B2E70" w:rsidRPr="0059041B">
        <w:rPr>
          <w:rStyle w:val="af3"/>
          <w:rFonts w:ascii="Times New Roman" w:hAnsi="Times New Roman" w:cs="Times New Roman"/>
          <w:sz w:val="28"/>
          <w:szCs w:val="28"/>
        </w:rPr>
        <w:footnoteReference w:id="2"/>
      </w:r>
      <w:r w:rsidR="002229EB" w:rsidRPr="0059041B">
        <w:rPr>
          <w:rFonts w:ascii="Times New Roman" w:hAnsi="Times New Roman" w:cs="Times New Roman"/>
          <w:sz w:val="28"/>
          <w:szCs w:val="28"/>
        </w:rPr>
        <w:t>, и член</w:t>
      </w:r>
      <w:r>
        <w:rPr>
          <w:rFonts w:ascii="Times New Roman" w:hAnsi="Times New Roman" w:cs="Times New Roman"/>
          <w:sz w:val="28"/>
          <w:szCs w:val="28"/>
        </w:rPr>
        <w:t>ов</w:t>
      </w:r>
      <w:r w:rsidR="000900FD" w:rsidRPr="0059041B">
        <w:rPr>
          <w:rFonts w:ascii="Times New Roman" w:hAnsi="Times New Roman" w:cs="Times New Roman"/>
          <w:sz w:val="28"/>
          <w:szCs w:val="28"/>
        </w:rPr>
        <w:t xml:space="preserve"> </w:t>
      </w:r>
      <w:r w:rsidR="002229EB" w:rsidRPr="0059041B">
        <w:rPr>
          <w:rFonts w:ascii="Times New Roman" w:hAnsi="Times New Roman" w:cs="Times New Roman"/>
          <w:sz w:val="28"/>
          <w:szCs w:val="28"/>
        </w:rPr>
        <w:t>их семей</w:t>
      </w:r>
    </w:p>
    <w:p w14:paraId="4C46ADAB" w14:textId="1FFC5693" w:rsidR="0014526B" w:rsidRPr="0059041B" w:rsidRDefault="0014526B" w:rsidP="000978AB">
      <w:pPr>
        <w:spacing w:before="120" w:after="0" w:line="240" w:lineRule="auto"/>
        <w:jc w:val="center"/>
        <w:rPr>
          <w:rFonts w:ascii="Times New Roman" w:hAnsi="Times New Roman" w:cs="Times New Roman"/>
          <w:sz w:val="28"/>
          <w:szCs w:val="28"/>
        </w:rPr>
      </w:pPr>
    </w:p>
    <w:p w14:paraId="408686EF" w14:textId="77777777" w:rsidR="00093814" w:rsidRDefault="00FC5B45" w:rsidP="00093814">
      <w:pPr>
        <w:spacing w:after="0" w:line="240" w:lineRule="auto"/>
        <w:jc w:val="center"/>
        <w:rPr>
          <w:rFonts w:ascii="Times New Roman" w:hAnsi="Times New Roman" w:cs="Times New Roman"/>
          <w:b/>
          <w:bCs/>
          <w:sz w:val="28"/>
          <w:szCs w:val="28"/>
        </w:rPr>
      </w:pPr>
      <w:r w:rsidRPr="00DF6679">
        <w:rPr>
          <w:rFonts w:ascii="Times New Roman" w:hAnsi="Times New Roman" w:cs="Times New Roman"/>
          <w:b/>
          <w:bCs/>
          <w:sz w:val="28"/>
          <w:szCs w:val="28"/>
        </w:rPr>
        <w:t xml:space="preserve">Раздел </w:t>
      </w:r>
      <w:r w:rsidR="000D41AD" w:rsidRPr="00DF6679">
        <w:rPr>
          <w:rFonts w:ascii="Times New Roman" w:hAnsi="Times New Roman" w:cs="Times New Roman"/>
          <w:b/>
          <w:bCs/>
          <w:sz w:val="28"/>
          <w:szCs w:val="28"/>
        </w:rPr>
        <w:t xml:space="preserve">1. </w:t>
      </w:r>
      <w:r w:rsidR="00616447" w:rsidRPr="00DF6679">
        <w:rPr>
          <w:rFonts w:ascii="Times New Roman" w:hAnsi="Times New Roman" w:cs="Times New Roman"/>
          <w:b/>
          <w:bCs/>
          <w:sz w:val="28"/>
          <w:szCs w:val="28"/>
        </w:rPr>
        <w:t>Налоговая льгота по т</w:t>
      </w:r>
      <w:r w:rsidR="000D41AD" w:rsidRPr="00DF6679">
        <w:rPr>
          <w:rFonts w:ascii="Times New Roman" w:hAnsi="Times New Roman" w:cs="Times New Roman"/>
          <w:b/>
          <w:bCs/>
          <w:sz w:val="28"/>
          <w:szCs w:val="28"/>
        </w:rPr>
        <w:t>ранспортн</w:t>
      </w:r>
      <w:r w:rsidR="00616447" w:rsidRPr="00DF6679">
        <w:rPr>
          <w:rFonts w:ascii="Times New Roman" w:hAnsi="Times New Roman" w:cs="Times New Roman"/>
          <w:b/>
          <w:bCs/>
          <w:sz w:val="28"/>
          <w:szCs w:val="28"/>
        </w:rPr>
        <w:t xml:space="preserve">ому </w:t>
      </w:r>
      <w:r w:rsidR="000D41AD" w:rsidRPr="00DF6679">
        <w:rPr>
          <w:rFonts w:ascii="Times New Roman" w:hAnsi="Times New Roman" w:cs="Times New Roman"/>
          <w:b/>
          <w:bCs/>
          <w:sz w:val="28"/>
          <w:szCs w:val="28"/>
        </w:rPr>
        <w:t>налог</w:t>
      </w:r>
      <w:r w:rsidR="00616447" w:rsidRPr="00DF6679">
        <w:rPr>
          <w:rFonts w:ascii="Times New Roman" w:hAnsi="Times New Roman" w:cs="Times New Roman"/>
          <w:b/>
          <w:bCs/>
          <w:sz w:val="28"/>
          <w:szCs w:val="28"/>
        </w:rPr>
        <w:t>у</w:t>
      </w:r>
      <w:r w:rsidR="00165721" w:rsidRPr="00DF6679">
        <w:rPr>
          <w:rFonts w:ascii="Times New Roman" w:hAnsi="Times New Roman" w:cs="Times New Roman"/>
          <w:b/>
          <w:bCs/>
          <w:sz w:val="28"/>
          <w:szCs w:val="28"/>
        </w:rPr>
        <w:t xml:space="preserve">, предоставляемая </w:t>
      </w:r>
      <w:r w:rsidR="00040497" w:rsidRPr="00DF6679">
        <w:rPr>
          <w:rFonts w:ascii="Times New Roman" w:hAnsi="Times New Roman" w:cs="Times New Roman"/>
          <w:b/>
          <w:bCs/>
          <w:sz w:val="28"/>
          <w:szCs w:val="28"/>
        </w:rPr>
        <w:t>участникам СВО и членам их семей</w:t>
      </w:r>
      <w:r w:rsidR="00FA6C67" w:rsidRPr="00DF6679">
        <w:rPr>
          <w:rStyle w:val="af3"/>
          <w:rFonts w:ascii="Times New Roman" w:hAnsi="Times New Roman" w:cs="Times New Roman"/>
          <w:b/>
          <w:bCs/>
          <w:sz w:val="28"/>
          <w:szCs w:val="28"/>
        </w:rPr>
        <w:footnoteReference w:id="3"/>
      </w:r>
      <w:r w:rsidR="00670FF1" w:rsidRPr="00DF6679">
        <w:rPr>
          <w:rFonts w:ascii="Times New Roman" w:hAnsi="Times New Roman" w:cs="Times New Roman"/>
          <w:b/>
          <w:bCs/>
          <w:sz w:val="28"/>
          <w:szCs w:val="28"/>
        </w:rPr>
        <w:t xml:space="preserve"> </w:t>
      </w:r>
      <w:r w:rsidR="00165721" w:rsidRPr="00DF6679">
        <w:rPr>
          <w:rFonts w:ascii="Times New Roman" w:hAnsi="Times New Roman" w:cs="Times New Roman"/>
          <w:b/>
          <w:bCs/>
          <w:sz w:val="28"/>
          <w:szCs w:val="28"/>
        </w:rPr>
        <w:t xml:space="preserve">в соответствии с </w:t>
      </w:r>
      <w:r w:rsidR="009B0D8E" w:rsidRPr="00DF6679">
        <w:rPr>
          <w:rFonts w:ascii="Times New Roman" w:hAnsi="Times New Roman" w:cs="Times New Roman"/>
          <w:b/>
          <w:bCs/>
          <w:sz w:val="28"/>
          <w:szCs w:val="28"/>
        </w:rPr>
        <w:t xml:space="preserve">подпунктами 1, 2 </w:t>
      </w:r>
      <w:r w:rsidR="00584413" w:rsidRPr="00DF6679">
        <w:rPr>
          <w:rFonts w:ascii="Times New Roman" w:hAnsi="Times New Roman" w:cs="Times New Roman"/>
          <w:b/>
          <w:bCs/>
          <w:sz w:val="28"/>
          <w:szCs w:val="28"/>
        </w:rPr>
        <w:t>пункта</w:t>
      </w:r>
      <w:r w:rsidR="009B0D8E" w:rsidRPr="00DF6679">
        <w:rPr>
          <w:rFonts w:ascii="Times New Roman" w:hAnsi="Times New Roman" w:cs="Times New Roman"/>
          <w:b/>
          <w:bCs/>
          <w:sz w:val="28"/>
          <w:szCs w:val="28"/>
        </w:rPr>
        <w:t xml:space="preserve"> 2.1 </w:t>
      </w:r>
      <w:r w:rsidR="00165721" w:rsidRPr="00DF6679">
        <w:rPr>
          <w:rFonts w:ascii="Times New Roman" w:hAnsi="Times New Roman" w:cs="Times New Roman"/>
          <w:b/>
          <w:bCs/>
          <w:sz w:val="28"/>
          <w:szCs w:val="28"/>
        </w:rPr>
        <w:t>стать</w:t>
      </w:r>
      <w:r w:rsidR="00584413" w:rsidRPr="00DF6679">
        <w:rPr>
          <w:rFonts w:ascii="Times New Roman" w:hAnsi="Times New Roman" w:cs="Times New Roman"/>
          <w:b/>
          <w:bCs/>
          <w:sz w:val="28"/>
          <w:szCs w:val="28"/>
        </w:rPr>
        <w:t>и</w:t>
      </w:r>
      <w:r w:rsidR="00165721" w:rsidRPr="00DF6679">
        <w:rPr>
          <w:rFonts w:ascii="Times New Roman" w:hAnsi="Times New Roman" w:cs="Times New Roman"/>
          <w:b/>
          <w:bCs/>
          <w:sz w:val="28"/>
          <w:szCs w:val="28"/>
        </w:rPr>
        <w:t xml:space="preserve"> 361.1 Налогового кодекса Российской Федерации </w:t>
      </w:r>
    </w:p>
    <w:p w14:paraId="3604C7DC" w14:textId="01E16FB1" w:rsidR="007B16A9" w:rsidRPr="00DF6679" w:rsidRDefault="00165721" w:rsidP="00093814">
      <w:pPr>
        <w:spacing w:after="0" w:line="240" w:lineRule="auto"/>
        <w:jc w:val="center"/>
        <w:rPr>
          <w:rFonts w:ascii="Times New Roman" w:hAnsi="Times New Roman" w:cs="Times New Roman"/>
          <w:b/>
          <w:bCs/>
          <w:sz w:val="28"/>
          <w:szCs w:val="28"/>
        </w:rPr>
      </w:pPr>
      <w:r w:rsidRPr="00DF6679">
        <w:rPr>
          <w:rFonts w:ascii="Times New Roman" w:hAnsi="Times New Roman" w:cs="Times New Roman"/>
          <w:b/>
          <w:bCs/>
          <w:sz w:val="28"/>
          <w:szCs w:val="28"/>
        </w:rPr>
        <w:t>(в редакции Федерального закона от 28.11.2025 № 425-ФЗ)</w:t>
      </w:r>
      <w:r w:rsidR="00BF64FA" w:rsidRPr="00DF6679">
        <w:rPr>
          <w:rStyle w:val="af3"/>
          <w:rFonts w:ascii="Times New Roman" w:hAnsi="Times New Roman" w:cs="Times New Roman"/>
          <w:b/>
          <w:bCs/>
          <w:sz w:val="28"/>
          <w:szCs w:val="28"/>
        </w:rPr>
        <w:footnoteReference w:id="4"/>
      </w:r>
    </w:p>
    <w:p w14:paraId="5CDD62EF" w14:textId="77777777" w:rsidR="009B3DE3" w:rsidRDefault="009B3DE3" w:rsidP="00DF6679">
      <w:pPr>
        <w:spacing w:after="0" w:line="240" w:lineRule="auto"/>
        <w:ind w:firstLine="708"/>
        <w:jc w:val="both"/>
        <w:rPr>
          <w:rFonts w:ascii="Times New Roman" w:hAnsi="Times New Roman" w:cs="Times New Roman"/>
          <w:b/>
          <w:bCs/>
          <w:sz w:val="28"/>
          <w:szCs w:val="28"/>
        </w:rPr>
      </w:pPr>
    </w:p>
    <w:p w14:paraId="5D3FC4AF" w14:textId="147EBB1F" w:rsidR="002E0487" w:rsidRPr="00DF6679" w:rsidRDefault="004B32D7"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9C638B" w:rsidRPr="00DF6679">
        <w:rPr>
          <w:rFonts w:ascii="Times New Roman" w:hAnsi="Times New Roman" w:cs="Times New Roman"/>
          <w:b/>
          <w:bCs/>
          <w:sz w:val="28"/>
          <w:szCs w:val="28"/>
        </w:rPr>
        <w:t>1.</w:t>
      </w:r>
      <w:r w:rsidR="008004B8" w:rsidRPr="00DF6679">
        <w:rPr>
          <w:rFonts w:ascii="Times New Roman" w:hAnsi="Times New Roman" w:cs="Times New Roman"/>
          <w:b/>
          <w:bCs/>
          <w:sz w:val="28"/>
          <w:szCs w:val="28"/>
        </w:rPr>
        <w:t>1.</w:t>
      </w:r>
      <w:r w:rsidR="009C638B" w:rsidRPr="00DF6679">
        <w:rPr>
          <w:rFonts w:ascii="Times New Roman" w:hAnsi="Times New Roman" w:cs="Times New Roman"/>
          <w:b/>
          <w:bCs/>
          <w:sz w:val="28"/>
          <w:szCs w:val="28"/>
        </w:rPr>
        <w:t xml:space="preserve"> Каким категориям </w:t>
      </w:r>
      <w:r w:rsidR="004F7507" w:rsidRPr="00DF6679">
        <w:rPr>
          <w:rFonts w:ascii="Times New Roman" w:hAnsi="Times New Roman" w:cs="Times New Roman"/>
          <w:b/>
          <w:bCs/>
          <w:sz w:val="28"/>
          <w:szCs w:val="28"/>
        </w:rPr>
        <w:t xml:space="preserve">лиц </w:t>
      </w:r>
      <w:r w:rsidR="009C638B" w:rsidRPr="00DF6679">
        <w:rPr>
          <w:rFonts w:ascii="Times New Roman" w:hAnsi="Times New Roman" w:cs="Times New Roman"/>
          <w:b/>
          <w:bCs/>
          <w:sz w:val="28"/>
          <w:szCs w:val="28"/>
        </w:rPr>
        <w:t xml:space="preserve">предоставляется </w:t>
      </w:r>
      <w:r w:rsidR="00953639" w:rsidRPr="00DF6679">
        <w:rPr>
          <w:rFonts w:ascii="Times New Roman" w:hAnsi="Times New Roman" w:cs="Times New Roman"/>
          <w:b/>
          <w:bCs/>
          <w:sz w:val="28"/>
          <w:szCs w:val="28"/>
        </w:rPr>
        <w:t>налоговая льгота</w:t>
      </w:r>
      <w:r w:rsidR="002E0487" w:rsidRPr="00DF6679">
        <w:rPr>
          <w:rFonts w:ascii="Times New Roman" w:hAnsi="Times New Roman" w:cs="Times New Roman"/>
          <w:b/>
          <w:bCs/>
          <w:sz w:val="28"/>
          <w:szCs w:val="28"/>
        </w:rPr>
        <w:t>?</w:t>
      </w:r>
      <w:r w:rsidR="00953639" w:rsidRPr="00DF6679">
        <w:rPr>
          <w:rFonts w:ascii="Times New Roman" w:hAnsi="Times New Roman" w:cs="Times New Roman"/>
          <w:b/>
          <w:bCs/>
          <w:sz w:val="28"/>
          <w:szCs w:val="28"/>
        </w:rPr>
        <w:t xml:space="preserve"> </w:t>
      </w:r>
    </w:p>
    <w:p w14:paraId="1A80C69E" w14:textId="77777777" w:rsidR="00266177" w:rsidRPr="00DF6679" w:rsidRDefault="009C638B"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6ACBCAF6" w14:textId="2E80385A" w:rsidR="00F8567D" w:rsidRPr="00DF6679" w:rsidRDefault="00266177"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В соответствии с подпунктами 1, 2</w:t>
      </w:r>
      <w:r w:rsidR="004B4E7F" w:rsidRPr="00DF6679">
        <w:rPr>
          <w:rFonts w:ascii="Times New Roman" w:hAnsi="Times New Roman" w:cs="Times New Roman"/>
          <w:sz w:val="28"/>
          <w:szCs w:val="28"/>
        </w:rPr>
        <w:t xml:space="preserve"> пункта 2.1 статьи 361.1</w:t>
      </w:r>
      <w:r w:rsidR="00E153F3" w:rsidRPr="00DF6679">
        <w:rPr>
          <w:rFonts w:ascii="Times New Roman" w:hAnsi="Times New Roman" w:cs="Times New Roman"/>
          <w:sz w:val="28"/>
          <w:szCs w:val="28"/>
        </w:rPr>
        <w:t xml:space="preserve"> НК РФ</w:t>
      </w:r>
      <w:r w:rsidR="004B4E7F" w:rsidRPr="00DF6679">
        <w:rPr>
          <w:rFonts w:ascii="Times New Roman" w:hAnsi="Times New Roman" w:cs="Times New Roman"/>
          <w:sz w:val="28"/>
          <w:szCs w:val="28"/>
        </w:rPr>
        <w:t xml:space="preserve"> </w:t>
      </w:r>
      <w:r w:rsidR="00AB3FF1" w:rsidRPr="00DF6679">
        <w:rPr>
          <w:rFonts w:ascii="Times New Roman" w:hAnsi="Times New Roman" w:cs="Times New Roman"/>
          <w:sz w:val="28"/>
          <w:szCs w:val="28"/>
        </w:rPr>
        <w:t>от налогообложения</w:t>
      </w:r>
      <w:r w:rsidR="006A1EEB" w:rsidRPr="00DF6679">
        <w:rPr>
          <w:rFonts w:ascii="Times New Roman" w:hAnsi="Times New Roman" w:cs="Times New Roman"/>
          <w:sz w:val="28"/>
          <w:szCs w:val="28"/>
        </w:rPr>
        <w:t xml:space="preserve"> транспортн</w:t>
      </w:r>
      <w:r w:rsidR="00F001BA" w:rsidRPr="00DF6679">
        <w:rPr>
          <w:rFonts w:ascii="Times New Roman" w:hAnsi="Times New Roman" w:cs="Times New Roman"/>
          <w:sz w:val="28"/>
          <w:szCs w:val="28"/>
        </w:rPr>
        <w:t xml:space="preserve">ым </w:t>
      </w:r>
      <w:r w:rsidR="006A1EEB" w:rsidRPr="00DF6679">
        <w:rPr>
          <w:rFonts w:ascii="Times New Roman" w:hAnsi="Times New Roman" w:cs="Times New Roman"/>
          <w:sz w:val="28"/>
          <w:szCs w:val="28"/>
        </w:rPr>
        <w:t>налог</w:t>
      </w:r>
      <w:r w:rsidR="00F001BA" w:rsidRPr="00DF6679">
        <w:rPr>
          <w:rFonts w:ascii="Times New Roman" w:hAnsi="Times New Roman" w:cs="Times New Roman"/>
          <w:sz w:val="28"/>
          <w:szCs w:val="28"/>
        </w:rPr>
        <w:t>ом</w:t>
      </w:r>
      <w:r w:rsidR="006A1EEB" w:rsidRPr="00DF6679">
        <w:rPr>
          <w:rFonts w:ascii="Times New Roman" w:hAnsi="Times New Roman" w:cs="Times New Roman"/>
          <w:sz w:val="28"/>
          <w:szCs w:val="28"/>
        </w:rPr>
        <w:t xml:space="preserve"> освобождаются</w:t>
      </w:r>
      <w:r w:rsidR="00F8567D" w:rsidRPr="00DF6679">
        <w:rPr>
          <w:rFonts w:ascii="Times New Roman" w:hAnsi="Times New Roman" w:cs="Times New Roman"/>
          <w:sz w:val="28"/>
          <w:szCs w:val="28"/>
        </w:rPr>
        <w:t xml:space="preserve">: </w:t>
      </w:r>
    </w:p>
    <w:p w14:paraId="4B979A8C" w14:textId="2CAAB2F2" w:rsidR="00266177" w:rsidRPr="00DF6679" w:rsidRDefault="00D1062F"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w:t>
      </w:r>
      <w:r w:rsidR="00F5206C" w:rsidRPr="00DF6679">
        <w:rPr>
          <w:rFonts w:ascii="Times New Roman" w:hAnsi="Times New Roman" w:cs="Times New Roman"/>
          <w:sz w:val="28"/>
          <w:szCs w:val="28"/>
        </w:rPr>
        <w:t xml:space="preserve"> </w:t>
      </w:r>
      <w:r w:rsidR="00266177" w:rsidRPr="00DF6679">
        <w:rPr>
          <w:rFonts w:ascii="Times New Roman" w:hAnsi="Times New Roman" w:cs="Times New Roman"/>
          <w:sz w:val="28"/>
          <w:szCs w:val="28"/>
        </w:rPr>
        <w:t>ветераны боевых действий;</w:t>
      </w:r>
    </w:p>
    <w:p w14:paraId="74C1D157" w14:textId="70CE869C" w:rsidR="004D4936"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 </w:t>
      </w:r>
      <w:r w:rsidR="00266177" w:rsidRPr="00DF6679">
        <w:rPr>
          <w:rFonts w:ascii="Times New Roman" w:hAnsi="Times New Roman" w:cs="Times New Roman"/>
          <w:sz w:val="28"/>
          <w:szCs w:val="28"/>
        </w:rPr>
        <w:t>лица, указанные в </w:t>
      </w:r>
      <w:hyperlink r:id="rId7" w:anchor="dst26530" w:history="1">
        <w:r w:rsidR="00266177" w:rsidRPr="00DF6679">
          <w:rPr>
            <w:rStyle w:val="ac"/>
            <w:rFonts w:ascii="Times New Roman" w:hAnsi="Times New Roman" w:cs="Times New Roman"/>
            <w:color w:val="auto"/>
            <w:sz w:val="28"/>
            <w:szCs w:val="28"/>
            <w:u w:val="none"/>
          </w:rPr>
          <w:t>подпунктах 9.1</w:t>
        </w:r>
      </w:hyperlink>
      <w:r w:rsidR="00266177" w:rsidRPr="00DF6679">
        <w:rPr>
          <w:rFonts w:ascii="Times New Roman" w:hAnsi="Times New Roman" w:cs="Times New Roman"/>
          <w:sz w:val="28"/>
          <w:szCs w:val="28"/>
        </w:rPr>
        <w:t> - </w:t>
      </w:r>
      <w:hyperlink r:id="rId8" w:anchor="dst26546" w:history="1">
        <w:r w:rsidR="00266177" w:rsidRPr="00DF6679">
          <w:rPr>
            <w:rStyle w:val="ac"/>
            <w:rFonts w:ascii="Times New Roman" w:hAnsi="Times New Roman" w:cs="Times New Roman"/>
            <w:color w:val="auto"/>
            <w:sz w:val="28"/>
            <w:szCs w:val="28"/>
            <w:u w:val="none"/>
          </w:rPr>
          <w:t>9.5 пункта 1 статьи 407</w:t>
        </w:r>
      </w:hyperlink>
      <w:r w:rsidR="00266177" w:rsidRPr="00DF6679">
        <w:rPr>
          <w:rFonts w:ascii="Times New Roman" w:hAnsi="Times New Roman" w:cs="Times New Roman"/>
          <w:sz w:val="28"/>
          <w:szCs w:val="28"/>
        </w:rPr>
        <w:t> </w:t>
      </w:r>
      <w:r w:rsidR="002213B2" w:rsidRPr="00DF6679">
        <w:rPr>
          <w:rFonts w:ascii="Times New Roman" w:hAnsi="Times New Roman" w:cs="Times New Roman"/>
          <w:sz w:val="28"/>
          <w:szCs w:val="28"/>
        </w:rPr>
        <w:t>НК РФ</w:t>
      </w:r>
      <w:r w:rsidR="00F001BA" w:rsidRPr="00DF6679">
        <w:rPr>
          <w:rStyle w:val="af3"/>
          <w:rFonts w:ascii="Times New Roman" w:hAnsi="Times New Roman" w:cs="Times New Roman"/>
          <w:sz w:val="28"/>
          <w:szCs w:val="28"/>
        </w:rPr>
        <w:footnoteReference w:id="5"/>
      </w:r>
      <w:r w:rsidR="004D4936" w:rsidRPr="00DF6679">
        <w:rPr>
          <w:rFonts w:ascii="Times New Roman" w:hAnsi="Times New Roman" w:cs="Times New Roman"/>
          <w:sz w:val="28"/>
          <w:szCs w:val="28"/>
        </w:rPr>
        <w:t>, т.е.:</w:t>
      </w:r>
    </w:p>
    <w:p w14:paraId="06A164FA" w14:textId="14CD053B" w:rsidR="00F5206C" w:rsidRPr="00DF6679" w:rsidRDefault="00A320AE"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а</w:t>
      </w:r>
      <w:r w:rsidR="00F5206C" w:rsidRPr="00DF6679">
        <w:rPr>
          <w:rFonts w:ascii="Times New Roman" w:hAnsi="Times New Roman" w:cs="Times New Roman"/>
          <w:sz w:val="28"/>
          <w:szCs w:val="28"/>
        </w:rPr>
        <w:t>) </w:t>
      </w:r>
      <w:hyperlink r:id="rId9" w:history="1">
        <w:r w:rsidR="00F5206C" w:rsidRPr="00DF6679">
          <w:rPr>
            <w:rStyle w:val="ac"/>
            <w:rFonts w:ascii="Times New Roman" w:hAnsi="Times New Roman" w:cs="Times New Roman"/>
            <w:color w:val="auto"/>
            <w:sz w:val="28"/>
            <w:szCs w:val="28"/>
            <w:u w:val="none"/>
          </w:rPr>
          <w:t>лица</w:t>
        </w:r>
      </w:hyperlink>
      <w:r w:rsidR="00F5206C" w:rsidRPr="00DF6679">
        <w:rPr>
          <w:rFonts w:ascii="Times New Roman" w:hAnsi="Times New Roman" w:cs="Times New Roman"/>
          <w:sz w:val="28"/>
          <w:szCs w:val="28"/>
        </w:rPr>
        <w:t xml:space="preserve">, принимающие (принимавшие) участие в </w:t>
      </w:r>
      <w:r w:rsidRPr="00DF6679">
        <w:rPr>
          <w:rFonts w:ascii="Times New Roman" w:hAnsi="Times New Roman" w:cs="Times New Roman"/>
          <w:sz w:val="28"/>
          <w:szCs w:val="28"/>
        </w:rPr>
        <w:t>СВО</w:t>
      </w:r>
      <w:r w:rsidR="00F5206C" w:rsidRPr="00DF6679">
        <w:rPr>
          <w:rFonts w:ascii="Times New Roman" w:hAnsi="Times New Roman" w:cs="Times New Roman"/>
          <w:sz w:val="28"/>
          <w:szCs w:val="28"/>
        </w:rPr>
        <w:t>:</w:t>
      </w:r>
    </w:p>
    <w:p w14:paraId="78AB7C32" w14:textId="77777777"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
    <w:p w14:paraId="65C87EE6" w14:textId="02C25D29"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военнослужащие, а также 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w:t>
      </w:r>
    </w:p>
    <w:p w14:paraId="6AE00672" w14:textId="77777777" w:rsidR="00FB61B9" w:rsidRPr="00DF6679" w:rsidRDefault="00FB61B9"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б</w:t>
      </w:r>
      <w:r w:rsidR="00F5206C" w:rsidRPr="00DF6679">
        <w:rPr>
          <w:rFonts w:ascii="Times New Roman" w:hAnsi="Times New Roman" w:cs="Times New Roman"/>
          <w:sz w:val="28"/>
          <w:szCs w:val="28"/>
        </w:rPr>
        <w:t>) </w:t>
      </w:r>
      <w:hyperlink r:id="rId10" w:anchor="dst100025" w:history="1">
        <w:r w:rsidR="00F5206C" w:rsidRPr="00DF6679">
          <w:rPr>
            <w:rStyle w:val="ac"/>
            <w:rFonts w:ascii="Times New Roman" w:hAnsi="Times New Roman" w:cs="Times New Roman"/>
            <w:color w:val="auto"/>
            <w:sz w:val="28"/>
            <w:szCs w:val="28"/>
            <w:u w:val="none"/>
          </w:rPr>
          <w:t>лица</w:t>
        </w:r>
      </w:hyperlink>
      <w:r w:rsidR="00F5206C" w:rsidRPr="00DF6679">
        <w:rPr>
          <w:rFonts w:ascii="Times New Roman" w:hAnsi="Times New Roman" w:cs="Times New Roman"/>
          <w:sz w:val="28"/>
          <w:szCs w:val="28"/>
        </w:rPr>
        <w:t>,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w:t>
      </w:r>
      <w:r w:rsidRPr="00DF6679">
        <w:rPr>
          <w:rFonts w:ascii="Times New Roman" w:hAnsi="Times New Roman" w:cs="Times New Roman"/>
          <w:sz w:val="28"/>
          <w:szCs w:val="28"/>
        </w:rPr>
        <w:t xml:space="preserve"> СВО</w:t>
      </w:r>
      <w:r w:rsidR="00F5206C" w:rsidRPr="00DF6679">
        <w:rPr>
          <w:rFonts w:ascii="Times New Roman" w:hAnsi="Times New Roman" w:cs="Times New Roman"/>
          <w:sz w:val="28"/>
          <w:szCs w:val="28"/>
        </w:rPr>
        <w:t>:</w:t>
      </w:r>
      <w:r w:rsidRPr="00DF6679">
        <w:rPr>
          <w:rFonts w:ascii="Times New Roman" w:hAnsi="Times New Roman" w:cs="Times New Roman"/>
          <w:sz w:val="28"/>
          <w:szCs w:val="28"/>
        </w:rPr>
        <w:t xml:space="preserve"> </w:t>
      </w:r>
    </w:p>
    <w:p w14:paraId="702E0064" w14:textId="695E89F9"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lastRenderedPageBreak/>
        <w:t>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14:paraId="2FD1F3B1" w14:textId="77777777"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сотрудники органов внутренних дел Российской Федерации;</w:t>
      </w:r>
    </w:p>
    <w:p w14:paraId="247E8E6A" w14:textId="77777777"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прокурорские работники;</w:t>
      </w:r>
    </w:p>
    <w:p w14:paraId="262A4C6E" w14:textId="77777777"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00F2E7CB" w14:textId="21AA6BC0" w:rsidR="00F5206C" w:rsidRPr="00DF6679" w:rsidRDefault="00A10353"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в</w:t>
      </w:r>
      <w:r w:rsidR="00F5206C" w:rsidRPr="00DF6679">
        <w:rPr>
          <w:rFonts w:ascii="Times New Roman" w:hAnsi="Times New Roman" w:cs="Times New Roman"/>
          <w:sz w:val="28"/>
          <w:szCs w:val="28"/>
        </w:rPr>
        <w:t xml:space="preserve">) военнослужащие органов федеральной службы безопасности, войск национальной гвардии Российской Федерации,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w:t>
      </w:r>
      <w:r w:rsidRPr="00DF6679">
        <w:rPr>
          <w:rFonts w:ascii="Times New Roman" w:hAnsi="Times New Roman" w:cs="Times New Roman"/>
          <w:sz w:val="28"/>
          <w:szCs w:val="28"/>
        </w:rPr>
        <w:t>СВО</w:t>
      </w:r>
      <w:r w:rsidR="00F5206C" w:rsidRPr="00DF6679">
        <w:rPr>
          <w:rFonts w:ascii="Times New Roman" w:hAnsi="Times New Roman" w:cs="Times New Roman"/>
          <w:sz w:val="28"/>
          <w:szCs w:val="28"/>
        </w:rPr>
        <w:t>;</w:t>
      </w:r>
    </w:p>
    <w:p w14:paraId="36F08AB6" w14:textId="1F732B74" w:rsidR="00F5206C" w:rsidRPr="00DF6679" w:rsidRDefault="00DB24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г</w:t>
      </w:r>
      <w:r w:rsidR="00F5206C" w:rsidRPr="00DF6679">
        <w:rPr>
          <w:rFonts w:ascii="Times New Roman" w:hAnsi="Times New Roman" w:cs="Times New Roman"/>
          <w:sz w:val="28"/>
          <w:szCs w:val="28"/>
        </w:rPr>
        <w:t>) </w:t>
      </w:r>
      <w:hyperlink r:id="rId11" w:history="1">
        <w:r w:rsidR="00F5206C" w:rsidRPr="00DF6679">
          <w:rPr>
            <w:rStyle w:val="ac"/>
            <w:rFonts w:ascii="Times New Roman" w:hAnsi="Times New Roman" w:cs="Times New Roman"/>
            <w:color w:val="auto"/>
            <w:sz w:val="28"/>
            <w:szCs w:val="28"/>
            <w:u w:val="none"/>
          </w:rPr>
          <w:t>члены семей</w:t>
        </w:r>
      </w:hyperlink>
      <w:r w:rsidR="00F5206C" w:rsidRPr="00DF6679">
        <w:rPr>
          <w:rFonts w:ascii="Times New Roman" w:hAnsi="Times New Roman" w:cs="Times New Roman"/>
          <w:sz w:val="28"/>
          <w:szCs w:val="28"/>
        </w:rPr>
        <w:t>:</w:t>
      </w:r>
    </w:p>
    <w:p w14:paraId="45063CCA" w14:textId="3862DD15"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лиц, указанных в </w:t>
      </w:r>
      <w:hyperlink r:id="rId12" w:anchor="dst26530" w:history="1">
        <w:r w:rsidRPr="00DF6679">
          <w:rPr>
            <w:rStyle w:val="ac"/>
            <w:rFonts w:ascii="Times New Roman" w:hAnsi="Times New Roman" w:cs="Times New Roman"/>
            <w:color w:val="auto"/>
            <w:sz w:val="28"/>
            <w:szCs w:val="28"/>
            <w:u w:val="none"/>
          </w:rPr>
          <w:t>подпунктах 9.1</w:t>
        </w:r>
      </w:hyperlink>
      <w:r w:rsidRPr="00DF6679">
        <w:rPr>
          <w:rFonts w:ascii="Times New Roman" w:hAnsi="Times New Roman" w:cs="Times New Roman"/>
          <w:sz w:val="28"/>
          <w:szCs w:val="28"/>
        </w:rPr>
        <w:t> - </w:t>
      </w:r>
      <w:hyperlink r:id="rId13" w:anchor="dst26537" w:history="1">
        <w:r w:rsidRPr="00DF6679">
          <w:rPr>
            <w:rStyle w:val="ac"/>
            <w:rFonts w:ascii="Times New Roman" w:hAnsi="Times New Roman" w:cs="Times New Roman"/>
            <w:color w:val="auto"/>
            <w:sz w:val="28"/>
            <w:szCs w:val="28"/>
            <w:u w:val="none"/>
          </w:rPr>
          <w:t>9.3</w:t>
        </w:r>
      </w:hyperlink>
      <w:r w:rsidRPr="00DF6679">
        <w:rPr>
          <w:rFonts w:ascii="Times New Roman" w:hAnsi="Times New Roman" w:cs="Times New Roman"/>
          <w:sz w:val="28"/>
          <w:szCs w:val="28"/>
        </w:rPr>
        <w:t> </w:t>
      </w:r>
      <w:r w:rsidR="00BE2DDE" w:rsidRPr="00DF6679">
        <w:rPr>
          <w:rFonts w:ascii="Times New Roman" w:hAnsi="Times New Roman" w:cs="Times New Roman"/>
          <w:sz w:val="28"/>
          <w:szCs w:val="28"/>
        </w:rPr>
        <w:t>пункта 1 статьи 407 НК РФ</w:t>
      </w:r>
      <w:r w:rsidRPr="00DF6679">
        <w:rPr>
          <w:rFonts w:ascii="Times New Roman" w:hAnsi="Times New Roman" w:cs="Times New Roman"/>
          <w:sz w:val="28"/>
          <w:szCs w:val="28"/>
        </w:rPr>
        <w:t>;</w:t>
      </w:r>
    </w:p>
    <w:p w14:paraId="1B56DCFD" w14:textId="77777777"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граждан, призванных на военную службу по мобилизации в Вооруженные Силы Российской Федерации;</w:t>
      </w:r>
    </w:p>
    <w:p w14:paraId="5FFBD543" w14:textId="77777777"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14:paraId="7926900F" w14:textId="773E20B4" w:rsidR="00F5206C" w:rsidRPr="00DF6679" w:rsidRDefault="00035E3F"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д</w:t>
      </w:r>
      <w:r w:rsidR="00F5206C" w:rsidRPr="00DF6679">
        <w:rPr>
          <w:rFonts w:ascii="Times New Roman" w:hAnsi="Times New Roman" w:cs="Times New Roman"/>
          <w:sz w:val="28"/>
          <w:szCs w:val="28"/>
        </w:rPr>
        <w:t>) </w:t>
      </w:r>
      <w:hyperlink r:id="rId14" w:history="1">
        <w:r w:rsidR="00F5206C" w:rsidRPr="00DF6679">
          <w:rPr>
            <w:rStyle w:val="ac"/>
            <w:rFonts w:ascii="Times New Roman" w:hAnsi="Times New Roman" w:cs="Times New Roman"/>
            <w:color w:val="auto"/>
            <w:sz w:val="28"/>
            <w:szCs w:val="28"/>
            <w:u w:val="none"/>
          </w:rPr>
          <w:t>члены семей</w:t>
        </w:r>
      </w:hyperlink>
      <w:r w:rsidR="00F5206C" w:rsidRPr="00DF6679">
        <w:rPr>
          <w:rFonts w:ascii="Times New Roman" w:hAnsi="Times New Roman" w:cs="Times New Roman"/>
          <w:sz w:val="28"/>
          <w:szCs w:val="28"/>
        </w:rPr>
        <w:t>:</w:t>
      </w:r>
    </w:p>
    <w:p w14:paraId="57718097" w14:textId="5343B3CF"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лиц, указанных в </w:t>
      </w:r>
      <w:hyperlink r:id="rId15" w:anchor="dst26530" w:history="1">
        <w:r w:rsidRPr="00DF6679">
          <w:rPr>
            <w:rStyle w:val="ac"/>
            <w:rFonts w:ascii="Times New Roman" w:hAnsi="Times New Roman" w:cs="Times New Roman"/>
            <w:color w:val="auto"/>
            <w:sz w:val="28"/>
            <w:szCs w:val="28"/>
            <w:u w:val="none"/>
          </w:rPr>
          <w:t>подпунктах 9.1</w:t>
        </w:r>
      </w:hyperlink>
      <w:r w:rsidRPr="00DF6679">
        <w:rPr>
          <w:rFonts w:ascii="Times New Roman" w:hAnsi="Times New Roman" w:cs="Times New Roman"/>
          <w:sz w:val="28"/>
          <w:szCs w:val="28"/>
        </w:rPr>
        <w:t> - </w:t>
      </w:r>
      <w:hyperlink r:id="rId16" w:anchor="dst26537" w:history="1">
        <w:r w:rsidRPr="00DF6679">
          <w:rPr>
            <w:rStyle w:val="ac"/>
            <w:rFonts w:ascii="Times New Roman" w:hAnsi="Times New Roman" w:cs="Times New Roman"/>
            <w:color w:val="auto"/>
            <w:sz w:val="28"/>
            <w:szCs w:val="28"/>
            <w:u w:val="none"/>
          </w:rPr>
          <w:t>9.3</w:t>
        </w:r>
      </w:hyperlink>
      <w:r w:rsidRPr="00DF6679">
        <w:rPr>
          <w:rFonts w:ascii="Times New Roman" w:hAnsi="Times New Roman" w:cs="Times New Roman"/>
          <w:sz w:val="28"/>
          <w:szCs w:val="28"/>
        </w:rPr>
        <w:t> пункта</w:t>
      </w:r>
      <w:r w:rsidR="00035E3F" w:rsidRPr="00DF6679">
        <w:rPr>
          <w:rFonts w:ascii="Times New Roman" w:hAnsi="Times New Roman" w:cs="Times New Roman"/>
          <w:sz w:val="28"/>
          <w:szCs w:val="28"/>
        </w:rPr>
        <w:t xml:space="preserve"> 1 статьи 407 НК РФ</w:t>
      </w:r>
      <w:r w:rsidRPr="00DF6679">
        <w:rPr>
          <w:rFonts w:ascii="Times New Roman" w:hAnsi="Times New Roman" w:cs="Times New Roman"/>
          <w:sz w:val="28"/>
          <w:szCs w:val="28"/>
        </w:rPr>
        <w:t>, лиц, относящихся к ветеранам боевых действий в соответствии с </w:t>
      </w:r>
      <w:hyperlink r:id="rId17" w:history="1">
        <w:r w:rsidRPr="00DF6679">
          <w:rPr>
            <w:rStyle w:val="ac"/>
            <w:rFonts w:ascii="Times New Roman" w:hAnsi="Times New Roman" w:cs="Times New Roman"/>
            <w:color w:val="auto"/>
            <w:sz w:val="28"/>
            <w:szCs w:val="28"/>
            <w:u w:val="none"/>
          </w:rPr>
          <w:t>подпунктами 2.3</w:t>
        </w:r>
      </w:hyperlink>
      <w:r w:rsidRPr="00DF6679">
        <w:rPr>
          <w:rFonts w:ascii="Times New Roman" w:hAnsi="Times New Roman" w:cs="Times New Roman"/>
          <w:sz w:val="28"/>
          <w:szCs w:val="28"/>
        </w:rPr>
        <w:t> и </w:t>
      </w:r>
      <w:hyperlink r:id="rId18" w:history="1">
        <w:r w:rsidRPr="00DF6679">
          <w:rPr>
            <w:rStyle w:val="ac"/>
            <w:rFonts w:ascii="Times New Roman" w:hAnsi="Times New Roman" w:cs="Times New Roman"/>
            <w:color w:val="auto"/>
            <w:sz w:val="28"/>
            <w:szCs w:val="28"/>
            <w:u w:val="none"/>
          </w:rPr>
          <w:t>9 пункта 1 статьи 3</w:t>
        </w:r>
      </w:hyperlink>
      <w:r w:rsidRPr="00DF6679">
        <w:rPr>
          <w:rFonts w:ascii="Times New Roman" w:hAnsi="Times New Roman" w:cs="Times New Roman"/>
          <w:sz w:val="28"/>
          <w:szCs w:val="28"/>
        </w:rPr>
        <w:t> Федерального закона от 12</w:t>
      </w:r>
      <w:r w:rsidR="00035E3F" w:rsidRPr="00DF6679">
        <w:rPr>
          <w:rFonts w:ascii="Times New Roman" w:hAnsi="Times New Roman" w:cs="Times New Roman"/>
          <w:sz w:val="28"/>
          <w:szCs w:val="28"/>
        </w:rPr>
        <w:t>.01.</w:t>
      </w:r>
      <w:r w:rsidRPr="00DF6679">
        <w:rPr>
          <w:rFonts w:ascii="Times New Roman" w:hAnsi="Times New Roman" w:cs="Times New Roman"/>
          <w:sz w:val="28"/>
          <w:szCs w:val="28"/>
        </w:rPr>
        <w:t xml:space="preserve">1995 </w:t>
      </w:r>
      <w:r w:rsidR="00035E3F" w:rsidRPr="00DF6679">
        <w:rPr>
          <w:rFonts w:ascii="Times New Roman" w:hAnsi="Times New Roman" w:cs="Times New Roman"/>
          <w:sz w:val="28"/>
          <w:szCs w:val="28"/>
        </w:rPr>
        <w:t>№</w:t>
      </w:r>
      <w:r w:rsidRPr="00DF6679">
        <w:rPr>
          <w:rFonts w:ascii="Times New Roman" w:hAnsi="Times New Roman" w:cs="Times New Roman"/>
          <w:sz w:val="28"/>
          <w:szCs w:val="28"/>
        </w:rPr>
        <w:t xml:space="preserve"> 5-ФЗ </w:t>
      </w:r>
      <w:r w:rsidR="00035E3F" w:rsidRPr="00DF6679">
        <w:rPr>
          <w:rFonts w:ascii="Times New Roman" w:hAnsi="Times New Roman" w:cs="Times New Roman"/>
          <w:sz w:val="28"/>
          <w:szCs w:val="28"/>
        </w:rPr>
        <w:t>«</w:t>
      </w:r>
      <w:r w:rsidRPr="00DF6679">
        <w:rPr>
          <w:rFonts w:ascii="Times New Roman" w:hAnsi="Times New Roman" w:cs="Times New Roman"/>
          <w:sz w:val="28"/>
          <w:szCs w:val="28"/>
        </w:rPr>
        <w:t>О ветеранах</w:t>
      </w:r>
      <w:r w:rsidR="00035E3F" w:rsidRPr="00DF6679">
        <w:rPr>
          <w:rFonts w:ascii="Times New Roman" w:hAnsi="Times New Roman" w:cs="Times New Roman"/>
          <w:sz w:val="28"/>
          <w:szCs w:val="28"/>
        </w:rPr>
        <w:t>»</w:t>
      </w:r>
      <w:r w:rsidRPr="00DF6679">
        <w:rPr>
          <w:rFonts w:ascii="Times New Roman" w:hAnsi="Times New Roman" w:cs="Times New Roman"/>
          <w:sz w:val="28"/>
          <w:szCs w:val="28"/>
        </w:rPr>
        <w:t xml:space="preserve">, погибших (умерших) в период участия в </w:t>
      </w:r>
      <w:r w:rsidR="00EA4BBD" w:rsidRPr="00DF6679">
        <w:rPr>
          <w:rFonts w:ascii="Times New Roman" w:hAnsi="Times New Roman" w:cs="Times New Roman"/>
          <w:sz w:val="28"/>
          <w:szCs w:val="28"/>
        </w:rPr>
        <w:t>СВО</w:t>
      </w:r>
      <w:r w:rsidRPr="00DF6679">
        <w:rPr>
          <w:rFonts w:ascii="Times New Roman" w:hAnsi="Times New Roman" w:cs="Times New Roman"/>
          <w:sz w:val="28"/>
          <w:szCs w:val="28"/>
        </w:rPr>
        <w:t xml:space="preserve"> (при выполнении задач в период проведения </w:t>
      </w:r>
      <w:r w:rsidR="00EA4BBD" w:rsidRPr="00DF6679">
        <w:rPr>
          <w:rFonts w:ascii="Times New Roman" w:hAnsi="Times New Roman" w:cs="Times New Roman"/>
          <w:sz w:val="28"/>
          <w:szCs w:val="28"/>
        </w:rPr>
        <w:t>СВО</w:t>
      </w:r>
      <w:r w:rsidRPr="00DF6679">
        <w:rPr>
          <w:rFonts w:ascii="Times New Roman" w:hAnsi="Times New Roman" w:cs="Times New Roman"/>
          <w:sz w:val="28"/>
          <w:szCs w:val="28"/>
        </w:rPr>
        <w:t xml:space="preserve">).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w:t>
      </w:r>
      <w:r w:rsidR="00EA4BBD" w:rsidRPr="00DF6679">
        <w:rPr>
          <w:rFonts w:ascii="Times New Roman" w:hAnsi="Times New Roman" w:cs="Times New Roman"/>
          <w:sz w:val="28"/>
          <w:szCs w:val="28"/>
        </w:rPr>
        <w:t>СВО</w:t>
      </w:r>
      <w:r w:rsidRPr="00DF6679">
        <w:rPr>
          <w:rFonts w:ascii="Times New Roman" w:hAnsi="Times New Roman" w:cs="Times New Roman"/>
          <w:sz w:val="28"/>
          <w:szCs w:val="28"/>
        </w:rPr>
        <w:t xml:space="preserve"> (при выполнении задач в период проведения </w:t>
      </w:r>
      <w:r w:rsidR="00EA4BBD" w:rsidRPr="00DF6679">
        <w:rPr>
          <w:rFonts w:ascii="Times New Roman" w:hAnsi="Times New Roman" w:cs="Times New Roman"/>
          <w:sz w:val="28"/>
          <w:szCs w:val="28"/>
        </w:rPr>
        <w:t>СВО</w:t>
      </w:r>
      <w:r w:rsidRPr="00DF6679">
        <w:rPr>
          <w:rFonts w:ascii="Times New Roman" w:hAnsi="Times New Roman" w:cs="Times New Roman"/>
          <w:sz w:val="28"/>
          <w:szCs w:val="28"/>
        </w:rPr>
        <w:t>);</w:t>
      </w:r>
    </w:p>
    <w:p w14:paraId="385F057C" w14:textId="2824AE3B" w:rsidR="00F5206C" w:rsidRPr="00DF6679" w:rsidRDefault="00F52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w:t>
      </w:r>
      <w:r w:rsidRPr="00DF6679">
        <w:rPr>
          <w:rFonts w:ascii="Times New Roman" w:hAnsi="Times New Roman" w:cs="Times New Roman"/>
          <w:sz w:val="28"/>
          <w:szCs w:val="28"/>
        </w:rPr>
        <w:lastRenderedPageBreak/>
        <w:t>Донецкой Народной Республики и Луганской Народной Республики начиная с 11 мая 2014 года</w:t>
      </w:r>
      <w:r w:rsidR="004214F8" w:rsidRPr="00DF6679">
        <w:rPr>
          <w:rFonts w:ascii="Times New Roman" w:hAnsi="Times New Roman" w:cs="Times New Roman"/>
          <w:sz w:val="28"/>
          <w:szCs w:val="28"/>
        </w:rPr>
        <w:t>.</w:t>
      </w:r>
    </w:p>
    <w:p w14:paraId="42F1855C" w14:textId="77777777" w:rsidR="002F0F79" w:rsidRDefault="002F0F79" w:rsidP="00DF6679">
      <w:pPr>
        <w:spacing w:after="0" w:line="240" w:lineRule="auto"/>
        <w:ind w:firstLine="708"/>
        <w:jc w:val="both"/>
        <w:rPr>
          <w:rFonts w:ascii="Times New Roman" w:hAnsi="Times New Roman" w:cs="Times New Roman"/>
          <w:b/>
          <w:bCs/>
          <w:sz w:val="28"/>
          <w:szCs w:val="28"/>
        </w:rPr>
      </w:pPr>
    </w:p>
    <w:p w14:paraId="5B503D0D" w14:textId="34296063" w:rsidR="007D4136" w:rsidRPr="00DF6679" w:rsidRDefault="008004B8"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7E7D15" w:rsidRPr="00DF6679">
        <w:rPr>
          <w:rFonts w:ascii="Times New Roman" w:hAnsi="Times New Roman" w:cs="Times New Roman"/>
          <w:b/>
          <w:bCs/>
          <w:sz w:val="28"/>
          <w:szCs w:val="28"/>
        </w:rPr>
        <w:t xml:space="preserve">1.2. </w:t>
      </w:r>
      <w:r w:rsidR="003D0276" w:rsidRPr="00DF6679">
        <w:rPr>
          <w:rFonts w:ascii="Times New Roman" w:hAnsi="Times New Roman" w:cs="Times New Roman"/>
          <w:b/>
          <w:bCs/>
          <w:sz w:val="28"/>
          <w:szCs w:val="28"/>
        </w:rPr>
        <w:t>К</w:t>
      </w:r>
      <w:r w:rsidR="0042030E" w:rsidRPr="00DF6679">
        <w:rPr>
          <w:rFonts w:ascii="Times New Roman" w:hAnsi="Times New Roman" w:cs="Times New Roman"/>
          <w:b/>
          <w:bCs/>
          <w:sz w:val="28"/>
          <w:szCs w:val="28"/>
        </w:rPr>
        <w:t xml:space="preserve">акие категории лиц </w:t>
      </w:r>
      <w:r w:rsidR="003D0276" w:rsidRPr="00DF6679">
        <w:rPr>
          <w:rFonts w:ascii="Times New Roman" w:hAnsi="Times New Roman" w:cs="Times New Roman"/>
          <w:b/>
          <w:bCs/>
          <w:sz w:val="28"/>
          <w:szCs w:val="28"/>
        </w:rPr>
        <w:t>относ</w:t>
      </w:r>
      <w:r w:rsidR="0042030E" w:rsidRPr="00DF6679">
        <w:rPr>
          <w:rFonts w:ascii="Times New Roman" w:hAnsi="Times New Roman" w:cs="Times New Roman"/>
          <w:b/>
          <w:bCs/>
          <w:sz w:val="28"/>
          <w:szCs w:val="28"/>
        </w:rPr>
        <w:t>я</w:t>
      </w:r>
      <w:r w:rsidR="003D0276" w:rsidRPr="00DF6679">
        <w:rPr>
          <w:rFonts w:ascii="Times New Roman" w:hAnsi="Times New Roman" w:cs="Times New Roman"/>
          <w:b/>
          <w:bCs/>
          <w:sz w:val="28"/>
          <w:szCs w:val="28"/>
        </w:rPr>
        <w:t>тся к членам семей участников СВО</w:t>
      </w:r>
      <w:r w:rsidR="00E5091D" w:rsidRPr="00DF6679">
        <w:rPr>
          <w:rFonts w:ascii="Times New Roman" w:hAnsi="Times New Roman" w:cs="Times New Roman"/>
          <w:b/>
          <w:bCs/>
          <w:sz w:val="28"/>
          <w:szCs w:val="28"/>
        </w:rPr>
        <w:t xml:space="preserve"> для целей предоставления налоговой льготы</w:t>
      </w:r>
      <w:r w:rsidR="007D4136" w:rsidRPr="00DF6679">
        <w:rPr>
          <w:rFonts w:ascii="Times New Roman" w:hAnsi="Times New Roman" w:cs="Times New Roman"/>
          <w:b/>
          <w:bCs/>
          <w:sz w:val="28"/>
          <w:szCs w:val="28"/>
        </w:rPr>
        <w:t>?</w:t>
      </w:r>
    </w:p>
    <w:p w14:paraId="4D3376EF" w14:textId="77777777" w:rsidR="000523EA" w:rsidRPr="00DF6679" w:rsidRDefault="007D4136"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Разъяснения (рекомендации)</w:t>
      </w:r>
      <w:r w:rsidR="00F47681" w:rsidRPr="00DF6679">
        <w:rPr>
          <w:rFonts w:ascii="Times New Roman" w:hAnsi="Times New Roman" w:cs="Times New Roman"/>
          <w:sz w:val="28"/>
          <w:szCs w:val="28"/>
        </w:rPr>
        <w:t xml:space="preserve"> </w:t>
      </w:r>
    </w:p>
    <w:p w14:paraId="109ED25D" w14:textId="5BA170E8" w:rsidR="004214F8" w:rsidRPr="00DF6679" w:rsidRDefault="000744B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Согласно пункту 2.2 статьи 361.1 НК РФ, у</w:t>
      </w:r>
      <w:r w:rsidR="000523EA" w:rsidRPr="00DF6679">
        <w:rPr>
          <w:rFonts w:ascii="Times New Roman" w:hAnsi="Times New Roman" w:cs="Times New Roman"/>
          <w:sz w:val="28"/>
          <w:szCs w:val="28"/>
        </w:rPr>
        <w:t xml:space="preserve">словия предоставления налоговой льготы </w:t>
      </w:r>
      <w:r w:rsidR="00777A35" w:rsidRPr="00DF6679">
        <w:rPr>
          <w:rFonts w:ascii="Times New Roman" w:hAnsi="Times New Roman" w:cs="Times New Roman"/>
          <w:sz w:val="28"/>
          <w:szCs w:val="28"/>
        </w:rPr>
        <w:t xml:space="preserve">аналогичны </w:t>
      </w:r>
      <w:r w:rsidR="000523EA" w:rsidRPr="00DF6679">
        <w:rPr>
          <w:rFonts w:ascii="Times New Roman" w:hAnsi="Times New Roman" w:cs="Times New Roman"/>
          <w:sz w:val="28"/>
          <w:szCs w:val="28"/>
        </w:rPr>
        <w:t>условиям, которые указаны</w:t>
      </w:r>
      <w:r w:rsidRPr="00DF6679">
        <w:rPr>
          <w:rFonts w:ascii="Times New Roman" w:hAnsi="Times New Roman" w:cs="Times New Roman"/>
          <w:sz w:val="28"/>
          <w:szCs w:val="28"/>
        </w:rPr>
        <w:t xml:space="preserve"> </w:t>
      </w:r>
      <w:r w:rsidR="000523EA" w:rsidRPr="00DF6679">
        <w:rPr>
          <w:rFonts w:ascii="Times New Roman" w:hAnsi="Times New Roman" w:cs="Times New Roman"/>
          <w:sz w:val="28"/>
          <w:szCs w:val="28"/>
        </w:rPr>
        <w:t>в </w:t>
      </w:r>
      <w:hyperlink r:id="rId19" w:anchor="dst26549" w:history="1">
        <w:r w:rsidR="000523EA" w:rsidRPr="00DF6679">
          <w:rPr>
            <w:rStyle w:val="ac"/>
            <w:rFonts w:ascii="Times New Roman" w:hAnsi="Times New Roman" w:cs="Times New Roman"/>
            <w:color w:val="auto"/>
            <w:sz w:val="28"/>
            <w:szCs w:val="28"/>
            <w:u w:val="none"/>
          </w:rPr>
          <w:t>пункт</w:t>
        </w:r>
        <w:r w:rsidRPr="00DF6679">
          <w:rPr>
            <w:rStyle w:val="ac"/>
            <w:rFonts w:ascii="Times New Roman" w:hAnsi="Times New Roman" w:cs="Times New Roman"/>
            <w:color w:val="auto"/>
            <w:sz w:val="28"/>
            <w:szCs w:val="28"/>
            <w:u w:val="none"/>
          </w:rPr>
          <w:t>е</w:t>
        </w:r>
        <w:r w:rsidR="000523EA" w:rsidRPr="00DF6679">
          <w:rPr>
            <w:rStyle w:val="ac"/>
            <w:rFonts w:ascii="Times New Roman" w:hAnsi="Times New Roman" w:cs="Times New Roman"/>
            <w:color w:val="auto"/>
            <w:sz w:val="28"/>
            <w:szCs w:val="28"/>
            <w:u w:val="none"/>
          </w:rPr>
          <w:t xml:space="preserve"> 1.1</w:t>
        </w:r>
      </w:hyperlink>
      <w:r w:rsidR="000523EA" w:rsidRPr="00DF6679">
        <w:rPr>
          <w:rFonts w:ascii="Times New Roman" w:hAnsi="Times New Roman" w:cs="Times New Roman"/>
          <w:sz w:val="28"/>
          <w:szCs w:val="28"/>
        </w:rPr>
        <w:t> </w:t>
      </w:r>
      <w:hyperlink r:id="rId20" w:anchor="dst17837" w:history="1">
        <w:r w:rsidR="000523EA" w:rsidRPr="00DF6679">
          <w:rPr>
            <w:rStyle w:val="ac"/>
            <w:rFonts w:ascii="Times New Roman" w:hAnsi="Times New Roman" w:cs="Times New Roman"/>
            <w:color w:val="auto"/>
            <w:sz w:val="28"/>
            <w:szCs w:val="28"/>
            <w:u w:val="none"/>
          </w:rPr>
          <w:t>статьи 407</w:t>
        </w:r>
      </w:hyperlink>
      <w:r w:rsidRPr="00DF6679">
        <w:rPr>
          <w:rFonts w:ascii="Times New Roman" w:hAnsi="Times New Roman" w:cs="Times New Roman"/>
          <w:sz w:val="28"/>
          <w:szCs w:val="28"/>
        </w:rPr>
        <w:t xml:space="preserve"> НК РФ</w:t>
      </w:r>
      <w:r w:rsidR="00BF64FA" w:rsidRPr="00DF6679">
        <w:rPr>
          <w:rFonts w:ascii="Times New Roman" w:hAnsi="Times New Roman" w:cs="Times New Roman"/>
          <w:sz w:val="28"/>
          <w:szCs w:val="28"/>
        </w:rPr>
        <w:t xml:space="preserve"> для предоставления льготы по налогу на имущество физических лиц в отношении участников СВО и членов их семей</w:t>
      </w:r>
      <w:r w:rsidR="00121839" w:rsidRPr="00DF6679">
        <w:rPr>
          <w:rFonts w:ascii="Times New Roman" w:hAnsi="Times New Roman" w:cs="Times New Roman"/>
          <w:sz w:val="28"/>
          <w:szCs w:val="28"/>
        </w:rPr>
        <w:t>, а именно:</w:t>
      </w:r>
      <w:r w:rsidR="001F09D6" w:rsidRPr="00DF6679">
        <w:rPr>
          <w:rFonts w:ascii="Times New Roman" w:hAnsi="Times New Roman" w:cs="Times New Roman"/>
          <w:sz w:val="28"/>
          <w:szCs w:val="28"/>
        </w:rPr>
        <w:t xml:space="preserve"> </w:t>
      </w:r>
      <w:r w:rsidR="00137ABF" w:rsidRPr="00DF6679">
        <w:rPr>
          <w:rFonts w:ascii="Times New Roman" w:hAnsi="Times New Roman" w:cs="Times New Roman"/>
          <w:sz w:val="28"/>
          <w:szCs w:val="28"/>
        </w:rPr>
        <w:t>к</w:t>
      </w:r>
      <w:r w:rsidR="00F47681" w:rsidRPr="00DF6679">
        <w:rPr>
          <w:rFonts w:ascii="Times New Roman" w:hAnsi="Times New Roman" w:cs="Times New Roman"/>
          <w:sz w:val="28"/>
          <w:szCs w:val="28"/>
        </w:rPr>
        <w:t xml:space="preserve"> членам семей, указанных в </w:t>
      </w:r>
      <w:hyperlink r:id="rId21" w:anchor="dst26538" w:history="1">
        <w:r w:rsidR="00F47681" w:rsidRPr="00DF6679">
          <w:rPr>
            <w:rStyle w:val="ac"/>
            <w:rFonts w:ascii="Times New Roman" w:hAnsi="Times New Roman" w:cs="Times New Roman"/>
            <w:color w:val="auto"/>
            <w:sz w:val="28"/>
            <w:szCs w:val="28"/>
            <w:u w:val="none"/>
          </w:rPr>
          <w:t>подпунктах 9.4</w:t>
        </w:r>
      </w:hyperlink>
      <w:r w:rsidR="00F47681" w:rsidRPr="00DF6679">
        <w:rPr>
          <w:rFonts w:ascii="Times New Roman" w:hAnsi="Times New Roman" w:cs="Times New Roman"/>
          <w:sz w:val="28"/>
          <w:szCs w:val="28"/>
        </w:rPr>
        <w:t> и </w:t>
      </w:r>
      <w:hyperlink r:id="rId22" w:anchor="dst26546" w:history="1">
        <w:r w:rsidR="00F47681" w:rsidRPr="00DF6679">
          <w:rPr>
            <w:rStyle w:val="ac"/>
            <w:rFonts w:ascii="Times New Roman" w:hAnsi="Times New Roman" w:cs="Times New Roman"/>
            <w:color w:val="auto"/>
            <w:sz w:val="28"/>
            <w:szCs w:val="28"/>
            <w:u w:val="none"/>
          </w:rPr>
          <w:t>9.5 пункта 1</w:t>
        </w:r>
      </w:hyperlink>
      <w:r w:rsidR="00F47681" w:rsidRPr="00DF6679">
        <w:rPr>
          <w:rFonts w:ascii="Times New Roman" w:hAnsi="Times New Roman" w:cs="Times New Roman"/>
          <w:sz w:val="28"/>
          <w:szCs w:val="28"/>
        </w:rPr>
        <w:t> статьи</w:t>
      </w:r>
      <w:r w:rsidR="001F09D6" w:rsidRPr="00DF6679">
        <w:rPr>
          <w:rFonts w:ascii="Times New Roman" w:hAnsi="Times New Roman" w:cs="Times New Roman"/>
          <w:sz w:val="28"/>
          <w:szCs w:val="28"/>
        </w:rPr>
        <w:t xml:space="preserve"> 407 НК РФ</w:t>
      </w:r>
      <w:r w:rsidR="00F47681" w:rsidRPr="00DF6679">
        <w:rPr>
          <w:rFonts w:ascii="Times New Roman" w:hAnsi="Times New Roman" w:cs="Times New Roman"/>
          <w:sz w:val="28"/>
          <w:szCs w:val="28"/>
        </w:rPr>
        <w:t>,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w:t>
      </w:r>
    </w:p>
    <w:p w14:paraId="6D0A4DF1" w14:textId="77777777" w:rsidR="009B3DE3" w:rsidRDefault="009B3DE3" w:rsidP="00DF6679">
      <w:pPr>
        <w:spacing w:after="0" w:line="240" w:lineRule="auto"/>
        <w:ind w:firstLine="708"/>
        <w:jc w:val="both"/>
        <w:rPr>
          <w:rFonts w:ascii="Times New Roman" w:hAnsi="Times New Roman" w:cs="Times New Roman"/>
          <w:b/>
          <w:bCs/>
          <w:sz w:val="28"/>
          <w:szCs w:val="28"/>
        </w:rPr>
      </w:pPr>
    </w:p>
    <w:p w14:paraId="5556C595" w14:textId="308803E6" w:rsidR="004275C3" w:rsidRPr="00DF6679" w:rsidRDefault="008004B8"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AA02C5" w:rsidRPr="00DF6679">
        <w:rPr>
          <w:rFonts w:ascii="Times New Roman" w:hAnsi="Times New Roman" w:cs="Times New Roman"/>
          <w:b/>
          <w:bCs/>
          <w:sz w:val="28"/>
          <w:szCs w:val="28"/>
        </w:rPr>
        <w:t xml:space="preserve">1.3. </w:t>
      </w:r>
      <w:r w:rsidR="004275C3" w:rsidRPr="00DF6679">
        <w:rPr>
          <w:rFonts w:ascii="Times New Roman" w:hAnsi="Times New Roman" w:cs="Times New Roman"/>
          <w:b/>
          <w:bCs/>
          <w:sz w:val="28"/>
          <w:szCs w:val="28"/>
        </w:rPr>
        <w:t>Предоставление налоговой льготы в ряде случаев связано с периодом участия в СВО (при выполнении задач в период проведения СВО). Каким образом определяется указанный период</w:t>
      </w:r>
      <w:r w:rsidR="001E226A" w:rsidRPr="00DF6679">
        <w:rPr>
          <w:rFonts w:ascii="Times New Roman" w:hAnsi="Times New Roman" w:cs="Times New Roman"/>
          <w:b/>
          <w:bCs/>
          <w:sz w:val="28"/>
          <w:szCs w:val="28"/>
        </w:rPr>
        <w:t xml:space="preserve"> для предоставления налоговой льготы</w:t>
      </w:r>
      <w:r w:rsidR="004275C3" w:rsidRPr="00DF6679">
        <w:rPr>
          <w:rFonts w:ascii="Times New Roman" w:hAnsi="Times New Roman" w:cs="Times New Roman"/>
          <w:b/>
          <w:bCs/>
          <w:sz w:val="28"/>
          <w:szCs w:val="28"/>
        </w:rPr>
        <w:t xml:space="preserve">? </w:t>
      </w:r>
    </w:p>
    <w:p w14:paraId="0C05D13F" w14:textId="77777777" w:rsidR="00D30B0A" w:rsidRPr="00DF6679" w:rsidRDefault="00D30B0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45EA2FB5" w14:textId="157B59A6" w:rsidR="001B4EE8" w:rsidRPr="00DF6679" w:rsidRDefault="00D30B0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Согласно пункту 2.2 статьи 361.1 НК РФ,</w:t>
      </w:r>
      <w:r w:rsidR="00D24525" w:rsidRPr="00DF6679">
        <w:rPr>
          <w:rFonts w:ascii="Times New Roman" w:hAnsi="Times New Roman" w:cs="Times New Roman"/>
          <w:sz w:val="28"/>
          <w:szCs w:val="28"/>
        </w:rPr>
        <w:t xml:space="preserve"> у</w:t>
      </w:r>
      <w:r w:rsidR="00156D2E" w:rsidRPr="00DF6679">
        <w:rPr>
          <w:rFonts w:ascii="Times New Roman" w:hAnsi="Times New Roman" w:cs="Times New Roman"/>
          <w:sz w:val="28"/>
          <w:szCs w:val="28"/>
        </w:rPr>
        <w:t xml:space="preserve">словия предоставления налоговой льготы аналогичны </w:t>
      </w:r>
      <w:r w:rsidR="00577B7B" w:rsidRPr="00DF6679">
        <w:rPr>
          <w:rFonts w:ascii="Times New Roman" w:hAnsi="Times New Roman" w:cs="Times New Roman"/>
          <w:sz w:val="28"/>
          <w:szCs w:val="28"/>
        </w:rPr>
        <w:t xml:space="preserve">условиям, </w:t>
      </w:r>
      <w:r w:rsidR="00156D2E" w:rsidRPr="00DF6679">
        <w:rPr>
          <w:rFonts w:ascii="Times New Roman" w:hAnsi="Times New Roman" w:cs="Times New Roman"/>
          <w:sz w:val="28"/>
          <w:szCs w:val="28"/>
        </w:rPr>
        <w:t>указан</w:t>
      </w:r>
      <w:r w:rsidR="00121839" w:rsidRPr="00DF6679">
        <w:rPr>
          <w:rFonts w:ascii="Times New Roman" w:hAnsi="Times New Roman" w:cs="Times New Roman"/>
          <w:sz w:val="28"/>
          <w:szCs w:val="28"/>
        </w:rPr>
        <w:t xml:space="preserve">ным </w:t>
      </w:r>
      <w:r w:rsidR="00156D2E" w:rsidRPr="00DF6679">
        <w:rPr>
          <w:rFonts w:ascii="Times New Roman" w:hAnsi="Times New Roman" w:cs="Times New Roman"/>
          <w:sz w:val="28"/>
          <w:szCs w:val="28"/>
        </w:rPr>
        <w:t>в </w:t>
      </w:r>
      <w:hyperlink r:id="rId23" w:anchor="dst26549" w:history="1">
        <w:r w:rsidR="00156D2E" w:rsidRPr="00DF6679">
          <w:rPr>
            <w:rStyle w:val="ac"/>
            <w:rFonts w:ascii="Times New Roman" w:hAnsi="Times New Roman" w:cs="Times New Roman"/>
            <w:color w:val="auto"/>
            <w:sz w:val="28"/>
            <w:szCs w:val="28"/>
            <w:u w:val="none"/>
          </w:rPr>
          <w:t>пунктах 1.</w:t>
        </w:r>
      </w:hyperlink>
      <w:r w:rsidR="00B36287" w:rsidRPr="00DF6679">
        <w:rPr>
          <w:rFonts w:ascii="Times New Roman" w:hAnsi="Times New Roman" w:cs="Times New Roman"/>
          <w:sz w:val="28"/>
          <w:szCs w:val="28"/>
        </w:rPr>
        <w:t xml:space="preserve">2, </w:t>
      </w:r>
      <w:hyperlink r:id="rId24" w:anchor="dst27727" w:history="1">
        <w:r w:rsidR="00156D2E" w:rsidRPr="00DF6679">
          <w:rPr>
            <w:rStyle w:val="ac"/>
            <w:rFonts w:ascii="Times New Roman" w:hAnsi="Times New Roman" w:cs="Times New Roman"/>
            <w:color w:val="auto"/>
            <w:sz w:val="28"/>
            <w:szCs w:val="28"/>
            <w:u w:val="none"/>
          </w:rPr>
          <w:t>1.3</w:t>
        </w:r>
      </w:hyperlink>
      <w:r w:rsidR="00156D2E" w:rsidRPr="00DF6679">
        <w:rPr>
          <w:rFonts w:ascii="Times New Roman" w:hAnsi="Times New Roman" w:cs="Times New Roman"/>
          <w:sz w:val="28"/>
          <w:szCs w:val="28"/>
        </w:rPr>
        <w:t> </w:t>
      </w:r>
      <w:hyperlink r:id="rId25" w:anchor="dst17837" w:history="1">
        <w:r w:rsidR="00156D2E" w:rsidRPr="00DF6679">
          <w:rPr>
            <w:rStyle w:val="ac"/>
            <w:rFonts w:ascii="Times New Roman" w:hAnsi="Times New Roman" w:cs="Times New Roman"/>
            <w:color w:val="auto"/>
            <w:sz w:val="28"/>
            <w:szCs w:val="28"/>
            <w:u w:val="none"/>
          </w:rPr>
          <w:t>статьи 407</w:t>
        </w:r>
      </w:hyperlink>
      <w:r w:rsidR="00156D2E" w:rsidRPr="00DF6679">
        <w:rPr>
          <w:rFonts w:ascii="Times New Roman" w:hAnsi="Times New Roman" w:cs="Times New Roman"/>
          <w:sz w:val="28"/>
          <w:szCs w:val="28"/>
        </w:rPr>
        <w:t> </w:t>
      </w:r>
      <w:r w:rsidR="00D24525" w:rsidRPr="00DF6679">
        <w:rPr>
          <w:rFonts w:ascii="Times New Roman" w:hAnsi="Times New Roman" w:cs="Times New Roman"/>
          <w:sz w:val="28"/>
          <w:szCs w:val="28"/>
        </w:rPr>
        <w:t>НК РФ</w:t>
      </w:r>
      <w:r w:rsidR="00BF64FA" w:rsidRPr="00DF6679">
        <w:rPr>
          <w:rFonts w:ascii="Times New Roman" w:hAnsi="Times New Roman" w:cs="Times New Roman"/>
          <w:sz w:val="28"/>
          <w:szCs w:val="28"/>
        </w:rPr>
        <w:t xml:space="preserve"> для предоставления льготы по налогу на имущество физических лиц в отношении участников СВО и членов их семей</w:t>
      </w:r>
      <w:r w:rsidR="00B36287" w:rsidRPr="00DF6679">
        <w:rPr>
          <w:rFonts w:ascii="Times New Roman" w:hAnsi="Times New Roman" w:cs="Times New Roman"/>
          <w:sz w:val="28"/>
          <w:szCs w:val="28"/>
        </w:rPr>
        <w:t>, т.е.</w:t>
      </w:r>
      <w:r w:rsidR="001B4EE8" w:rsidRPr="00DF6679">
        <w:rPr>
          <w:rFonts w:ascii="Times New Roman" w:hAnsi="Times New Roman" w:cs="Times New Roman"/>
          <w:sz w:val="28"/>
          <w:szCs w:val="28"/>
        </w:rPr>
        <w:t>:</w:t>
      </w:r>
    </w:p>
    <w:p w14:paraId="2555B153" w14:textId="4824E929" w:rsidR="001B4EE8" w:rsidRPr="00DF6679" w:rsidRDefault="001B4EE8"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 периодом участия в </w:t>
      </w:r>
      <w:r w:rsidR="004B67D5" w:rsidRPr="00DF6679">
        <w:rPr>
          <w:rFonts w:ascii="Times New Roman" w:hAnsi="Times New Roman" w:cs="Times New Roman"/>
          <w:sz w:val="28"/>
          <w:szCs w:val="28"/>
        </w:rPr>
        <w:t>СВО</w:t>
      </w:r>
      <w:r w:rsidRPr="00DF6679">
        <w:rPr>
          <w:rFonts w:ascii="Times New Roman" w:hAnsi="Times New Roman" w:cs="Times New Roman"/>
          <w:sz w:val="28"/>
          <w:szCs w:val="28"/>
        </w:rPr>
        <w:t xml:space="preserve"> (при выполнении задач в период проведения </w:t>
      </w:r>
      <w:r w:rsidR="004B67D5" w:rsidRPr="00DF6679">
        <w:rPr>
          <w:rFonts w:ascii="Times New Roman" w:hAnsi="Times New Roman" w:cs="Times New Roman"/>
          <w:sz w:val="28"/>
          <w:szCs w:val="28"/>
        </w:rPr>
        <w:t>СВО</w:t>
      </w:r>
      <w:r w:rsidRPr="00DF6679">
        <w:rPr>
          <w:rFonts w:ascii="Times New Roman" w:hAnsi="Times New Roman" w:cs="Times New Roman"/>
          <w:sz w:val="28"/>
          <w:szCs w:val="28"/>
        </w:rPr>
        <w:t>) признается налоговый период</w:t>
      </w:r>
      <w:r w:rsidR="00D33952" w:rsidRPr="00DF6679">
        <w:rPr>
          <w:rFonts w:ascii="Times New Roman" w:hAnsi="Times New Roman" w:cs="Times New Roman"/>
          <w:sz w:val="28"/>
          <w:szCs w:val="28"/>
        </w:rPr>
        <w:t xml:space="preserve"> – календарный год</w:t>
      </w:r>
      <w:r w:rsidRPr="00DF6679">
        <w:rPr>
          <w:rFonts w:ascii="Times New Roman" w:hAnsi="Times New Roman" w:cs="Times New Roman"/>
          <w:sz w:val="28"/>
          <w:szCs w:val="28"/>
        </w:rPr>
        <w:t xml:space="preserve">, в течение которого лицо было привлечено к участию в </w:t>
      </w:r>
      <w:r w:rsidR="004B67D5" w:rsidRPr="00DF6679">
        <w:rPr>
          <w:rFonts w:ascii="Times New Roman" w:hAnsi="Times New Roman" w:cs="Times New Roman"/>
          <w:sz w:val="28"/>
          <w:szCs w:val="28"/>
        </w:rPr>
        <w:t>СВО</w:t>
      </w:r>
      <w:r w:rsidRPr="00DF6679">
        <w:rPr>
          <w:rFonts w:ascii="Times New Roman" w:hAnsi="Times New Roman" w:cs="Times New Roman"/>
          <w:sz w:val="28"/>
          <w:szCs w:val="28"/>
        </w:rPr>
        <w:t xml:space="preserve"> (при выполнении задач в период проведения </w:t>
      </w:r>
      <w:r w:rsidR="004B67D5" w:rsidRPr="00DF6679">
        <w:rPr>
          <w:rFonts w:ascii="Times New Roman" w:hAnsi="Times New Roman" w:cs="Times New Roman"/>
          <w:sz w:val="28"/>
          <w:szCs w:val="28"/>
        </w:rPr>
        <w:t>СВО</w:t>
      </w:r>
      <w:r w:rsidRPr="00DF6679">
        <w:rPr>
          <w:rFonts w:ascii="Times New Roman" w:hAnsi="Times New Roman" w:cs="Times New Roman"/>
          <w:sz w:val="28"/>
          <w:szCs w:val="28"/>
        </w:rPr>
        <w:t>) независимо от срока такого участия (выполнения задач) в течение налогового периода</w:t>
      </w:r>
      <w:r w:rsidR="00B00C65" w:rsidRPr="00DF6679">
        <w:rPr>
          <w:rFonts w:ascii="Times New Roman" w:hAnsi="Times New Roman" w:cs="Times New Roman"/>
          <w:sz w:val="28"/>
          <w:szCs w:val="28"/>
        </w:rPr>
        <w:t xml:space="preserve"> </w:t>
      </w:r>
      <w:r w:rsidRPr="00DF6679">
        <w:rPr>
          <w:rFonts w:ascii="Times New Roman" w:hAnsi="Times New Roman" w:cs="Times New Roman"/>
          <w:sz w:val="28"/>
          <w:szCs w:val="28"/>
        </w:rPr>
        <w:t>(</w:t>
      </w:r>
      <w:r w:rsidR="00B00C65" w:rsidRPr="00DF6679">
        <w:rPr>
          <w:rFonts w:ascii="Times New Roman" w:hAnsi="Times New Roman" w:cs="Times New Roman"/>
          <w:sz w:val="28"/>
          <w:szCs w:val="28"/>
        </w:rPr>
        <w:t xml:space="preserve">статья </w:t>
      </w:r>
      <w:r w:rsidR="00303064" w:rsidRPr="00DF6679">
        <w:rPr>
          <w:rFonts w:ascii="Times New Roman" w:hAnsi="Times New Roman" w:cs="Times New Roman"/>
          <w:sz w:val="28"/>
          <w:szCs w:val="28"/>
        </w:rPr>
        <w:t xml:space="preserve">405, </w:t>
      </w:r>
      <w:r w:rsidRPr="00DF6679">
        <w:rPr>
          <w:rFonts w:ascii="Times New Roman" w:hAnsi="Times New Roman" w:cs="Times New Roman"/>
          <w:sz w:val="28"/>
          <w:szCs w:val="28"/>
        </w:rPr>
        <w:t>пункт 1.3 статьи 407 НК РФ)</w:t>
      </w:r>
      <w:r w:rsidR="004B67D5" w:rsidRPr="00DF6679">
        <w:rPr>
          <w:rFonts w:ascii="Times New Roman" w:hAnsi="Times New Roman" w:cs="Times New Roman"/>
          <w:sz w:val="28"/>
          <w:szCs w:val="28"/>
        </w:rPr>
        <w:t>;</w:t>
      </w:r>
    </w:p>
    <w:p w14:paraId="718A26BB" w14:textId="36B9BE9F" w:rsidR="00D30B0A" w:rsidRPr="00DF6679" w:rsidRDefault="00EA404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ч</w:t>
      </w:r>
      <w:r w:rsidR="00D30B0A" w:rsidRPr="00DF6679">
        <w:rPr>
          <w:rFonts w:ascii="Times New Roman" w:hAnsi="Times New Roman" w:cs="Times New Roman"/>
          <w:sz w:val="28"/>
          <w:szCs w:val="28"/>
        </w:rPr>
        <w:t>ленам семей лиц, указанных в </w:t>
      </w:r>
      <w:hyperlink r:id="rId26" w:anchor="dst26538" w:history="1">
        <w:r w:rsidR="00D30B0A" w:rsidRPr="00DF6679">
          <w:rPr>
            <w:rStyle w:val="ac"/>
            <w:rFonts w:ascii="Times New Roman" w:hAnsi="Times New Roman" w:cs="Times New Roman"/>
            <w:color w:val="auto"/>
            <w:sz w:val="28"/>
            <w:szCs w:val="28"/>
            <w:u w:val="none"/>
          </w:rPr>
          <w:t>подпункте 9.4 пункта 1</w:t>
        </w:r>
      </w:hyperlink>
      <w:r w:rsidR="00D30B0A" w:rsidRPr="00DF6679">
        <w:rPr>
          <w:rFonts w:ascii="Times New Roman" w:hAnsi="Times New Roman" w:cs="Times New Roman"/>
          <w:sz w:val="28"/>
          <w:szCs w:val="28"/>
        </w:rPr>
        <w:t> статьи</w:t>
      </w:r>
      <w:r w:rsidRPr="00DF6679">
        <w:rPr>
          <w:rFonts w:ascii="Times New Roman" w:hAnsi="Times New Roman" w:cs="Times New Roman"/>
          <w:sz w:val="28"/>
          <w:szCs w:val="28"/>
        </w:rPr>
        <w:t xml:space="preserve"> 407 НК РФ</w:t>
      </w:r>
      <w:r w:rsidR="00D30B0A" w:rsidRPr="00DF6679">
        <w:rPr>
          <w:rFonts w:ascii="Times New Roman" w:hAnsi="Times New Roman" w:cs="Times New Roman"/>
          <w:sz w:val="28"/>
          <w:szCs w:val="28"/>
        </w:rPr>
        <w:t xml:space="preserve">, соответствующая налоговая льгота предоставляется только за период участия указанных лиц в </w:t>
      </w:r>
      <w:r w:rsidRPr="00DF6679">
        <w:rPr>
          <w:rFonts w:ascii="Times New Roman" w:hAnsi="Times New Roman" w:cs="Times New Roman"/>
          <w:sz w:val="28"/>
          <w:szCs w:val="28"/>
        </w:rPr>
        <w:t>СВО</w:t>
      </w:r>
      <w:r w:rsidR="00D30B0A" w:rsidRPr="00DF6679">
        <w:rPr>
          <w:rFonts w:ascii="Times New Roman" w:hAnsi="Times New Roman" w:cs="Times New Roman"/>
          <w:sz w:val="28"/>
          <w:szCs w:val="28"/>
        </w:rPr>
        <w:t xml:space="preserve"> (при выполнении задач в период проведения </w:t>
      </w:r>
      <w:r w:rsidRPr="00DF6679">
        <w:rPr>
          <w:rFonts w:ascii="Times New Roman" w:hAnsi="Times New Roman" w:cs="Times New Roman"/>
          <w:sz w:val="28"/>
          <w:szCs w:val="28"/>
        </w:rPr>
        <w:t>СВО</w:t>
      </w:r>
      <w:r w:rsidR="00D30B0A" w:rsidRPr="00DF6679">
        <w:rPr>
          <w:rFonts w:ascii="Times New Roman" w:hAnsi="Times New Roman" w:cs="Times New Roman"/>
          <w:sz w:val="28"/>
          <w:szCs w:val="28"/>
        </w:rPr>
        <w:t>)</w:t>
      </w:r>
      <w:r w:rsidRPr="00DF6679">
        <w:rPr>
          <w:rFonts w:ascii="Times New Roman" w:hAnsi="Times New Roman" w:cs="Times New Roman"/>
          <w:sz w:val="28"/>
          <w:szCs w:val="28"/>
        </w:rPr>
        <w:t xml:space="preserve"> (пункт 1.2 статьи 407 НК РФ).</w:t>
      </w:r>
    </w:p>
    <w:p w14:paraId="6F5611D8" w14:textId="77777777" w:rsidR="009B3DE3" w:rsidRDefault="009B3DE3" w:rsidP="00DF6679">
      <w:pPr>
        <w:spacing w:after="0" w:line="240" w:lineRule="auto"/>
        <w:ind w:firstLine="708"/>
        <w:jc w:val="both"/>
        <w:rPr>
          <w:rFonts w:ascii="Times New Roman" w:hAnsi="Times New Roman" w:cs="Times New Roman"/>
          <w:b/>
          <w:bCs/>
          <w:sz w:val="28"/>
          <w:szCs w:val="28"/>
        </w:rPr>
      </w:pPr>
    </w:p>
    <w:p w14:paraId="6F81C121" w14:textId="3F5D0A04" w:rsidR="004A2600" w:rsidRPr="00DF6679" w:rsidRDefault="008004B8"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4A2600" w:rsidRPr="00DF6679">
        <w:rPr>
          <w:rFonts w:ascii="Times New Roman" w:hAnsi="Times New Roman" w:cs="Times New Roman"/>
          <w:b/>
          <w:bCs/>
          <w:sz w:val="28"/>
          <w:szCs w:val="28"/>
        </w:rPr>
        <w:t xml:space="preserve">1.4. В каком размере предоставляется налоговая льгота? </w:t>
      </w:r>
    </w:p>
    <w:p w14:paraId="1779642F" w14:textId="77777777" w:rsidR="008D340C" w:rsidRPr="00DF6679" w:rsidRDefault="004A2600"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11945754" w14:textId="59436EFA" w:rsidR="001A154F" w:rsidRPr="00DF6679" w:rsidRDefault="008D34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Согласно пункту 2.3 статьи 361.1 НК РФ, налоговая льгота</w:t>
      </w:r>
      <w:r w:rsidR="001A154F" w:rsidRPr="00DF6679">
        <w:rPr>
          <w:rFonts w:ascii="Times New Roman" w:hAnsi="Times New Roman" w:cs="Times New Roman"/>
          <w:sz w:val="28"/>
          <w:szCs w:val="28"/>
        </w:rPr>
        <w:t xml:space="preserve"> в виде освобождения от налогообложения </w:t>
      </w:r>
      <w:r w:rsidRPr="00DF6679">
        <w:rPr>
          <w:rFonts w:ascii="Times New Roman" w:hAnsi="Times New Roman" w:cs="Times New Roman"/>
          <w:sz w:val="28"/>
          <w:szCs w:val="28"/>
        </w:rPr>
        <w:t>предоставляется в отношении одного транспортного средства по выбору налогоплательщика вне зависимости от количества оснований для применения налоговых льгот.</w:t>
      </w:r>
      <w:r w:rsidR="001A154F" w:rsidRPr="00DF6679">
        <w:rPr>
          <w:rFonts w:ascii="Times New Roman" w:hAnsi="Times New Roman" w:cs="Times New Roman"/>
          <w:sz w:val="28"/>
          <w:szCs w:val="28"/>
        </w:rPr>
        <w:t xml:space="preserve"> </w:t>
      </w:r>
    </w:p>
    <w:p w14:paraId="73C6B380" w14:textId="3D739FD8" w:rsidR="00874E3A" w:rsidRPr="00DF6679" w:rsidRDefault="00874E3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При непредставлении налогоплательщиком, имеющим право на налоговую льготу, уведомления о выбранном объекте налогообложения налоговая льгота предоставляется в отношении одного объекта </w:t>
      </w:r>
      <w:r w:rsidRPr="00DF6679">
        <w:rPr>
          <w:rFonts w:ascii="Times New Roman" w:hAnsi="Times New Roman" w:cs="Times New Roman"/>
          <w:sz w:val="28"/>
          <w:szCs w:val="28"/>
        </w:rPr>
        <w:lastRenderedPageBreak/>
        <w:t xml:space="preserve">налогообложения каждого вида с максимальной исчисленной суммой налога </w:t>
      </w:r>
      <w:r w:rsidR="00F04551" w:rsidRPr="00DF6679">
        <w:rPr>
          <w:rFonts w:ascii="Times New Roman" w:hAnsi="Times New Roman" w:cs="Times New Roman"/>
          <w:sz w:val="28"/>
          <w:szCs w:val="28"/>
        </w:rPr>
        <w:t>(пункт 2.2 статьи 361.1, пункт 7 статьи 407 НК РФ).</w:t>
      </w:r>
      <w:r w:rsidRPr="00DF6679">
        <w:rPr>
          <w:rFonts w:ascii="Times New Roman" w:hAnsi="Times New Roman" w:cs="Times New Roman"/>
          <w:sz w:val="28"/>
          <w:szCs w:val="28"/>
        </w:rPr>
        <w:t xml:space="preserve"> </w:t>
      </w:r>
    </w:p>
    <w:p w14:paraId="1F79A3D3" w14:textId="66C38A65" w:rsidR="00874E3A" w:rsidRPr="00DF6679" w:rsidRDefault="00874E3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Налоговая льгота не предоставляется в отношении легковых автомобилей, сумма налога в отношении которых исчисляется с учетом повышающего коэффициента, указанного в </w:t>
      </w:r>
      <w:hyperlink r:id="rId27" w:anchor="dst2333" w:history="1">
        <w:r w:rsidRPr="00DF6679">
          <w:rPr>
            <w:rStyle w:val="ac"/>
            <w:rFonts w:ascii="Times New Roman" w:hAnsi="Times New Roman" w:cs="Times New Roman"/>
            <w:color w:val="auto"/>
            <w:sz w:val="28"/>
            <w:szCs w:val="28"/>
            <w:u w:val="none"/>
          </w:rPr>
          <w:t>пункте 2 статьи 362</w:t>
        </w:r>
      </w:hyperlink>
      <w:r w:rsidRPr="00DF6679">
        <w:rPr>
          <w:rFonts w:ascii="Times New Roman" w:hAnsi="Times New Roman" w:cs="Times New Roman"/>
          <w:sz w:val="28"/>
          <w:szCs w:val="28"/>
        </w:rPr>
        <w:t xml:space="preserve"> НК РФ (т.е. </w:t>
      </w:r>
      <w:bookmarkStart w:id="0" w:name="_GoBack"/>
      <w:bookmarkEnd w:id="0"/>
      <w:r w:rsidRPr="00DF6679">
        <w:rPr>
          <w:rFonts w:ascii="Times New Roman" w:hAnsi="Times New Roman" w:cs="Times New Roman"/>
          <w:sz w:val="28"/>
          <w:szCs w:val="28"/>
        </w:rPr>
        <w:t xml:space="preserve">легковых автомобилей средней стоимостью от 10 миллионов рублей), а также водных (за исключением моторных лодок) и воздушных транспортных средств (пункт 2.3 статьи 361.1 НК РФ). </w:t>
      </w:r>
    </w:p>
    <w:p w14:paraId="57719CCA" w14:textId="77777777" w:rsidR="009B3DE3" w:rsidRDefault="009B3DE3" w:rsidP="00DF6679">
      <w:pPr>
        <w:spacing w:after="0" w:line="240" w:lineRule="auto"/>
        <w:ind w:firstLine="708"/>
        <w:jc w:val="both"/>
        <w:rPr>
          <w:rFonts w:ascii="Times New Roman" w:hAnsi="Times New Roman" w:cs="Times New Roman"/>
          <w:b/>
          <w:bCs/>
          <w:sz w:val="28"/>
          <w:szCs w:val="28"/>
        </w:rPr>
      </w:pPr>
    </w:p>
    <w:p w14:paraId="162AE880" w14:textId="53F775DE" w:rsidR="000C06FB" w:rsidRPr="00DF6679" w:rsidRDefault="008004B8"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F56DE1" w:rsidRPr="00DF6679">
        <w:rPr>
          <w:rFonts w:ascii="Times New Roman" w:hAnsi="Times New Roman" w:cs="Times New Roman"/>
          <w:b/>
          <w:bCs/>
          <w:sz w:val="28"/>
          <w:szCs w:val="28"/>
        </w:rPr>
        <w:t xml:space="preserve">1.5. </w:t>
      </w:r>
      <w:r w:rsidR="000C06FB" w:rsidRPr="00DF6679">
        <w:rPr>
          <w:rFonts w:ascii="Times New Roman" w:hAnsi="Times New Roman" w:cs="Times New Roman"/>
          <w:b/>
          <w:bCs/>
          <w:sz w:val="28"/>
          <w:szCs w:val="28"/>
        </w:rPr>
        <w:t>Мо</w:t>
      </w:r>
      <w:r w:rsidR="00811614" w:rsidRPr="00DF6679">
        <w:rPr>
          <w:rFonts w:ascii="Times New Roman" w:hAnsi="Times New Roman" w:cs="Times New Roman"/>
          <w:b/>
          <w:bCs/>
          <w:sz w:val="28"/>
          <w:szCs w:val="28"/>
        </w:rPr>
        <w:t>гут ли участникам СВО и членам их семей предоставляться дополнительные льготы по транспортному налогу</w:t>
      </w:r>
      <w:r w:rsidR="000C06FB" w:rsidRPr="00DF6679">
        <w:rPr>
          <w:rFonts w:ascii="Times New Roman" w:hAnsi="Times New Roman" w:cs="Times New Roman"/>
          <w:b/>
          <w:bCs/>
          <w:sz w:val="28"/>
          <w:szCs w:val="28"/>
        </w:rPr>
        <w:t xml:space="preserve">? </w:t>
      </w:r>
    </w:p>
    <w:p w14:paraId="07263F7C" w14:textId="77777777" w:rsidR="000C06FB" w:rsidRPr="00DF6679" w:rsidRDefault="000C06FB"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20E80B99" w14:textId="73B817DE" w:rsidR="003165C4" w:rsidRPr="00DF6679" w:rsidRDefault="00590BE3"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Согласно </w:t>
      </w:r>
      <w:r w:rsidR="00742B26" w:rsidRPr="00DF6679">
        <w:rPr>
          <w:rFonts w:ascii="Times New Roman" w:hAnsi="Times New Roman" w:cs="Times New Roman"/>
          <w:sz w:val="28"/>
          <w:szCs w:val="28"/>
        </w:rPr>
        <w:t xml:space="preserve">пункту 3 статьи 14, </w:t>
      </w:r>
      <w:r w:rsidRPr="00DF6679">
        <w:rPr>
          <w:rFonts w:ascii="Times New Roman" w:hAnsi="Times New Roman" w:cs="Times New Roman"/>
          <w:sz w:val="28"/>
          <w:szCs w:val="28"/>
        </w:rPr>
        <w:t xml:space="preserve">пункту 3 статьи 56 НК РФ, льготы по региональным налогам, включая транспортный налог, устанавливаются НК РФ и (или) законами субъектов Российской Федерации, если иное не предусмотрено </w:t>
      </w:r>
      <w:r w:rsidR="00845E80" w:rsidRPr="00DF6679">
        <w:rPr>
          <w:rFonts w:ascii="Times New Roman" w:hAnsi="Times New Roman" w:cs="Times New Roman"/>
          <w:sz w:val="28"/>
          <w:szCs w:val="28"/>
        </w:rPr>
        <w:t>пунктом</w:t>
      </w:r>
      <w:r w:rsidR="002F0F79">
        <w:rPr>
          <w:rFonts w:ascii="Times New Roman" w:hAnsi="Times New Roman" w:cs="Times New Roman"/>
          <w:sz w:val="28"/>
          <w:szCs w:val="28"/>
        </w:rPr>
        <w:t xml:space="preserve"> </w:t>
      </w:r>
      <w:r w:rsidR="002F0F79" w:rsidRPr="002F0F79">
        <w:rPr>
          <w:rFonts w:ascii="Times New Roman" w:hAnsi="Times New Roman" w:cs="Times New Roman"/>
          <w:sz w:val="28"/>
          <w:szCs w:val="28"/>
        </w:rPr>
        <w:t>3 статьи 56 НК РФ</w:t>
      </w:r>
      <w:r w:rsidRPr="00DF6679">
        <w:rPr>
          <w:rFonts w:ascii="Times New Roman" w:hAnsi="Times New Roman" w:cs="Times New Roman"/>
          <w:sz w:val="28"/>
          <w:szCs w:val="28"/>
        </w:rPr>
        <w:t>.</w:t>
      </w:r>
      <w:r w:rsidR="00845E80" w:rsidRPr="00DF6679">
        <w:rPr>
          <w:rFonts w:ascii="Times New Roman" w:hAnsi="Times New Roman" w:cs="Times New Roman"/>
          <w:sz w:val="28"/>
          <w:szCs w:val="28"/>
        </w:rPr>
        <w:t xml:space="preserve"> </w:t>
      </w:r>
      <w:r w:rsidR="00F054B1" w:rsidRPr="00DF6679">
        <w:rPr>
          <w:rFonts w:ascii="Times New Roman" w:hAnsi="Times New Roman" w:cs="Times New Roman"/>
          <w:sz w:val="28"/>
          <w:szCs w:val="28"/>
        </w:rPr>
        <w:t>П</w:t>
      </w:r>
      <w:r w:rsidR="003165C4" w:rsidRPr="00DF6679">
        <w:rPr>
          <w:rFonts w:ascii="Times New Roman" w:hAnsi="Times New Roman" w:cs="Times New Roman"/>
          <w:sz w:val="28"/>
          <w:szCs w:val="28"/>
        </w:rPr>
        <w:t xml:space="preserve">ри установлении </w:t>
      </w:r>
      <w:r w:rsidR="002F0F79">
        <w:rPr>
          <w:rFonts w:ascii="Times New Roman" w:hAnsi="Times New Roman" w:cs="Times New Roman"/>
          <w:sz w:val="28"/>
          <w:szCs w:val="28"/>
        </w:rPr>
        <w:t xml:space="preserve">указанного </w:t>
      </w:r>
      <w:r w:rsidR="003165C4" w:rsidRPr="00DF6679">
        <w:rPr>
          <w:rFonts w:ascii="Times New Roman" w:hAnsi="Times New Roman" w:cs="Times New Roman"/>
          <w:sz w:val="28"/>
          <w:szCs w:val="28"/>
        </w:rPr>
        <w:t xml:space="preserve">налога законами субъектов Российской Федерации могут предусматриваться </w:t>
      </w:r>
      <w:r w:rsidR="00F054B1" w:rsidRPr="00DF6679">
        <w:rPr>
          <w:rFonts w:ascii="Times New Roman" w:hAnsi="Times New Roman" w:cs="Times New Roman"/>
          <w:sz w:val="28"/>
          <w:szCs w:val="28"/>
        </w:rPr>
        <w:t>дополнител</w:t>
      </w:r>
      <w:r w:rsidR="00BB299A" w:rsidRPr="00DF6679">
        <w:rPr>
          <w:rFonts w:ascii="Times New Roman" w:hAnsi="Times New Roman" w:cs="Times New Roman"/>
          <w:sz w:val="28"/>
          <w:szCs w:val="28"/>
        </w:rPr>
        <w:t xml:space="preserve">ьные </w:t>
      </w:r>
      <w:r w:rsidR="009E2E54" w:rsidRPr="00DF6679">
        <w:rPr>
          <w:rFonts w:ascii="Times New Roman" w:hAnsi="Times New Roman" w:cs="Times New Roman"/>
          <w:sz w:val="28"/>
          <w:szCs w:val="28"/>
        </w:rPr>
        <w:t>льготы</w:t>
      </w:r>
      <w:r w:rsidR="003C2255" w:rsidRPr="00DF6679">
        <w:rPr>
          <w:rFonts w:ascii="Times New Roman" w:hAnsi="Times New Roman" w:cs="Times New Roman"/>
          <w:sz w:val="28"/>
          <w:szCs w:val="28"/>
        </w:rPr>
        <w:t xml:space="preserve">, например, </w:t>
      </w:r>
      <w:r w:rsidR="00EB18C0" w:rsidRPr="00DF6679">
        <w:rPr>
          <w:rFonts w:ascii="Times New Roman" w:hAnsi="Times New Roman" w:cs="Times New Roman"/>
          <w:sz w:val="28"/>
          <w:szCs w:val="28"/>
        </w:rPr>
        <w:t>в отношении иных объектов налогообложения</w:t>
      </w:r>
      <w:r w:rsidR="00BB299A" w:rsidRPr="00DF6679">
        <w:rPr>
          <w:rFonts w:ascii="Times New Roman" w:hAnsi="Times New Roman" w:cs="Times New Roman"/>
          <w:sz w:val="28"/>
          <w:szCs w:val="28"/>
        </w:rPr>
        <w:t xml:space="preserve"> </w:t>
      </w:r>
      <w:r w:rsidR="002F0F79">
        <w:rPr>
          <w:rFonts w:ascii="Times New Roman" w:hAnsi="Times New Roman" w:cs="Times New Roman"/>
          <w:sz w:val="28"/>
          <w:szCs w:val="28"/>
        </w:rPr>
        <w:t xml:space="preserve">или иных категорий лиц </w:t>
      </w:r>
      <w:r w:rsidR="003165C4" w:rsidRPr="00DF6679">
        <w:rPr>
          <w:rFonts w:ascii="Times New Roman" w:hAnsi="Times New Roman" w:cs="Times New Roman"/>
          <w:sz w:val="28"/>
          <w:szCs w:val="28"/>
        </w:rPr>
        <w:t>(часть третья статьи 356 НК РФ).</w:t>
      </w:r>
    </w:p>
    <w:p w14:paraId="743FCAC8" w14:textId="44F580D4" w:rsidR="000C06FB" w:rsidRPr="00DF6679" w:rsidRDefault="00132BA4"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Д</w:t>
      </w:r>
      <w:r w:rsidR="000C06FB" w:rsidRPr="00DF6679">
        <w:rPr>
          <w:rFonts w:ascii="Times New Roman" w:hAnsi="Times New Roman" w:cs="Times New Roman"/>
          <w:sz w:val="28"/>
          <w:szCs w:val="28"/>
        </w:rPr>
        <w:t xml:space="preserve">ополнительную информацию можно получить на официальном сайте ФНС России, сервис </w:t>
      </w:r>
      <w:r w:rsidRPr="00DF6679">
        <w:rPr>
          <w:rFonts w:ascii="Times New Roman" w:hAnsi="Times New Roman" w:cs="Times New Roman"/>
          <w:sz w:val="28"/>
          <w:szCs w:val="28"/>
        </w:rPr>
        <w:t>«</w:t>
      </w:r>
      <w:r w:rsidR="000C06FB" w:rsidRPr="00DF6679">
        <w:rPr>
          <w:rFonts w:ascii="Times New Roman" w:hAnsi="Times New Roman" w:cs="Times New Roman"/>
          <w:sz w:val="28"/>
          <w:szCs w:val="28"/>
        </w:rPr>
        <w:t>Справочная информация о ставках и льготах по имущественным налогам</w:t>
      </w:r>
      <w:r w:rsidRPr="00DF6679">
        <w:rPr>
          <w:rFonts w:ascii="Times New Roman" w:hAnsi="Times New Roman" w:cs="Times New Roman"/>
          <w:sz w:val="28"/>
          <w:szCs w:val="28"/>
        </w:rPr>
        <w:t>»</w:t>
      </w:r>
      <w:r w:rsidR="000C06FB" w:rsidRPr="00DF6679">
        <w:rPr>
          <w:rFonts w:ascii="Times New Roman" w:hAnsi="Times New Roman" w:cs="Times New Roman"/>
          <w:sz w:val="28"/>
          <w:szCs w:val="28"/>
        </w:rPr>
        <w:t xml:space="preserve">, либо в налоговом органе по месту нахождения объекта налогообложения. </w:t>
      </w:r>
    </w:p>
    <w:p w14:paraId="4E262AF4" w14:textId="77777777" w:rsidR="009B3DE3" w:rsidRDefault="009B3DE3" w:rsidP="00DF6679">
      <w:pPr>
        <w:spacing w:after="0" w:line="240" w:lineRule="auto"/>
        <w:ind w:firstLine="708"/>
        <w:jc w:val="both"/>
        <w:rPr>
          <w:rFonts w:ascii="Times New Roman" w:hAnsi="Times New Roman" w:cs="Times New Roman"/>
          <w:b/>
          <w:bCs/>
          <w:sz w:val="28"/>
          <w:szCs w:val="28"/>
        </w:rPr>
      </w:pPr>
    </w:p>
    <w:p w14:paraId="5E70C70D" w14:textId="3C98D4BD" w:rsidR="00733F1F" w:rsidRPr="00DF6679" w:rsidRDefault="008004B8"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132BA4" w:rsidRPr="00DF6679">
        <w:rPr>
          <w:rFonts w:ascii="Times New Roman" w:hAnsi="Times New Roman" w:cs="Times New Roman"/>
          <w:b/>
          <w:bCs/>
          <w:sz w:val="28"/>
          <w:szCs w:val="28"/>
        </w:rPr>
        <w:t xml:space="preserve">1.6. </w:t>
      </w:r>
      <w:r w:rsidR="00733F1F" w:rsidRPr="00DF6679">
        <w:rPr>
          <w:rFonts w:ascii="Times New Roman" w:hAnsi="Times New Roman" w:cs="Times New Roman"/>
          <w:b/>
          <w:bCs/>
          <w:sz w:val="28"/>
          <w:szCs w:val="28"/>
        </w:rPr>
        <w:t xml:space="preserve">В каком порядке </w:t>
      </w:r>
      <w:r w:rsidR="00751844" w:rsidRPr="00DF6679">
        <w:rPr>
          <w:rFonts w:ascii="Times New Roman" w:hAnsi="Times New Roman" w:cs="Times New Roman"/>
          <w:b/>
          <w:bCs/>
          <w:sz w:val="28"/>
          <w:szCs w:val="28"/>
        </w:rPr>
        <w:t xml:space="preserve">предоставляется </w:t>
      </w:r>
      <w:r w:rsidR="00733F1F" w:rsidRPr="00DF6679">
        <w:rPr>
          <w:rFonts w:ascii="Times New Roman" w:hAnsi="Times New Roman" w:cs="Times New Roman"/>
          <w:b/>
          <w:bCs/>
          <w:sz w:val="28"/>
          <w:szCs w:val="28"/>
        </w:rPr>
        <w:t>налогов</w:t>
      </w:r>
      <w:r w:rsidR="00751844" w:rsidRPr="00DF6679">
        <w:rPr>
          <w:rFonts w:ascii="Times New Roman" w:hAnsi="Times New Roman" w:cs="Times New Roman"/>
          <w:b/>
          <w:bCs/>
          <w:sz w:val="28"/>
          <w:szCs w:val="28"/>
        </w:rPr>
        <w:t xml:space="preserve">ая </w:t>
      </w:r>
      <w:r w:rsidR="00733F1F" w:rsidRPr="00DF6679">
        <w:rPr>
          <w:rFonts w:ascii="Times New Roman" w:hAnsi="Times New Roman" w:cs="Times New Roman"/>
          <w:b/>
          <w:bCs/>
          <w:sz w:val="28"/>
          <w:szCs w:val="28"/>
        </w:rPr>
        <w:t>льгот</w:t>
      </w:r>
      <w:r w:rsidR="00751844" w:rsidRPr="00DF6679">
        <w:rPr>
          <w:rFonts w:ascii="Times New Roman" w:hAnsi="Times New Roman" w:cs="Times New Roman"/>
          <w:b/>
          <w:bCs/>
          <w:sz w:val="28"/>
          <w:szCs w:val="28"/>
        </w:rPr>
        <w:t>а</w:t>
      </w:r>
      <w:r w:rsidR="00733F1F" w:rsidRPr="00DF6679">
        <w:rPr>
          <w:rFonts w:ascii="Times New Roman" w:hAnsi="Times New Roman" w:cs="Times New Roman"/>
          <w:b/>
          <w:bCs/>
          <w:sz w:val="28"/>
          <w:szCs w:val="28"/>
        </w:rPr>
        <w:t xml:space="preserve">? </w:t>
      </w:r>
    </w:p>
    <w:p w14:paraId="279123C7" w14:textId="77777777" w:rsidR="00733F1F" w:rsidRPr="00DF6679" w:rsidRDefault="00733F1F"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16F2B49F" w14:textId="591462C0" w:rsidR="00057175" w:rsidRPr="00DF6679" w:rsidRDefault="00903E67"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w:t>
      </w:r>
      <w:r w:rsidR="00666886" w:rsidRPr="00DF6679">
        <w:rPr>
          <w:rFonts w:ascii="Times New Roman" w:hAnsi="Times New Roman" w:cs="Times New Roman"/>
          <w:sz w:val="28"/>
          <w:szCs w:val="28"/>
        </w:rPr>
        <w:t>орядок предоставления налоговой льготы определён пункт</w:t>
      </w:r>
      <w:r w:rsidR="00083FFD" w:rsidRPr="00DF6679">
        <w:rPr>
          <w:rFonts w:ascii="Times New Roman" w:hAnsi="Times New Roman" w:cs="Times New Roman"/>
          <w:sz w:val="28"/>
          <w:szCs w:val="28"/>
        </w:rPr>
        <w:t>ом</w:t>
      </w:r>
      <w:r w:rsidR="00666886" w:rsidRPr="00DF6679">
        <w:rPr>
          <w:rFonts w:ascii="Times New Roman" w:hAnsi="Times New Roman" w:cs="Times New Roman"/>
          <w:sz w:val="28"/>
          <w:szCs w:val="28"/>
        </w:rPr>
        <w:t xml:space="preserve"> 3 статьи 361.1 НК РФ</w:t>
      </w:r>
      <w:r w:rsidR="00F41A55" w:rsidRPr="00DF6679">
        <w:rPr>
          <w:rFonts w:ascii="Times New Roman" w:hAnsi="Times New Roman" w:cs="Times New Roman"/>
          <w:sz w:val="28"/>
          <w:szCs w:val="28"/>
        </w:rPr>
        <w:t>.</w:t>
      </w:r>
    </w:p>
    <w:p w14:paraId="0231387D" w14:textId="06F6EDCC" w:rsidR="00903E67" w:rsidRPr="00DF6679" w:rsidRDefault="00903E67"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а) Заявительный</w:t>
      </w:r>
      <w:r w:rsidR="000F7EA9" w:rsidRPr="00DF6679">
        <w:rPr>
          <w:rFonts w:ascii="Times New Roman" w:hAnsi="Times New Roman" w:cs="Times New Roman"/>
          <w:sz w:val="28"/>
          <w:szCs w:val="28"/>
        </w:rPr>
        <w:t xml:space="preserve"> порядок</w:t>
      </w:r>
      <w:r w:rsidRPr="00DF6679">
        <w:rPr>
          <w:rFonts w:ascii="Times New Roman" w:hAnsi="Times New Roman" w:cs="Times New Roman"/>
          <w:sz w:val="28"/>
          <w:szCs w:val="28"/>
        </w:rPr>
        <w:t xml:space="preserve"> </w:t>
      </w:r>
    </w:p>
    <w:p w14:paraId="7B925220" w14:textId="408F53B0" w:rsidR="006E1BFB" w:rsidRPr="00DF6679" w:rsidRDefault="00F41A55"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Н</w:t>
      </w:r>
      <w:r w:rsidR="006F42D3" w:rsidRPr="00DF6679">
        <w:rPr>
          <w:rFonts w:ascii="Times New Roman" w:hAnsi="Times New Roman" w:cs="Times New Roman"/>
          <w:sz w:val="28"/>
          <w:szCs w:val="28"/>
        </w:rPr>
        <w:t>алогоплательщики, имеющие право на налогов</w:t>
      </w:r>
      <w:r w:rsidR="00F44F52" w:rsidRPr="00DF6679">
        <w:rPr>
          <w:rFonts w:ascii="Times New Roman" w:hAnsi="Times New Roman" w:cs="Times New Roman"/>
          <w:sz w:val="28"/>
          <w:szCs w:val="28"/>
        </w:rPr>
        <w:t xml:space="preserve">ую </w:t>
      </w:r>
      <w:r w:rsidR="006F42D3" w:rsidRPr="00DF6679">
        <w:rPr>
          <w:rFonts w:ascii="Times New Roman" w:hAnsi="Times New Roman" w:cs="Times New Roman"/>
          <w:sz w:val="28"/>
          <w:szCs w:val="28"/>
        </w:rPr>
        <w:t>льгот</w:t>
      </w:r>
      <w:r w:rsidR="00F44F52" w:rsidRPr="00DF6679">
        <w:rPr>
          <w:rFonts w:ascii="Times New Roman" w:hAnsi="Times New Roman" w:cs="Times New Roman"/>
          <w:sz w:val="28"/>
          <w:szCs w:val="28"/>
        </w:rPr>
        <w:t>у</w:t>
      </w:r>
      <w:r w:rsidR="006F42D3" w:rsidRPr="00DF6679">
        <w:rPr>
          <w:rFonts w:ascii="Times New Roman" w:hAnsi="Times New Roman" w:cs="Times New Roman"/>
          <w:sz w:val="28"/>
          <w:szCs w:val="28"/>
        </w:rPr>
        <w:t>, представляют в налоговый орган по своему выбору </w:t>
      </w:r>
      <w:hyperlink r:id="rId28" w:history="1">
        <w:r w:rsidR="006F42D3" w:rsidRPr="00DF6679">
          <w:rPr>
            <w:rStyle w:val="ac"/>
            <w:rFonts w:ascii="Times New Roman" w:hAnsi="Times New Roman" w:cs="Times New Roman"/>
            <w:color w:val="auto"/>
            <w:sz w:val="28"/>
            <w:szCs w:val="28"/>
            <w:u w:val="none"/>
          </w:rPr>
          <w:t>заявление</w:t>
        </w:r>
      </w:hyperlink>
      <w:r w:rsidR="006F42D3" w:rsidRPr="00DF6679">
        <w:rPr>
          <w:rFonts w:ascii="Times New Roman" w:hAnsi="Times New Roman" w:cs="Times New Roman"/>
          <w:sz w:val="28"/>
          <w:szCs w:val="28"/>
        </w:rPr>
        <w:t> о</w:t>
      </w:r>
      <w:r w:rsidR="00F44F52" w:rsidRPr="00DF6679">
        <w:rPr>
          <w:rFonts w:ascii="Times New Roman" w:hAnsi="Times New Roman" w:cs="Times New Roman"/>
          <w:sz w:val="28"/>
          <w:szCs w:val="28"/>
        </w:rPr>
        <w:t xml:space="preserve"> </w:t>
      </w:r>
      <w:r w:rsidR="006F42D3" w:rsidRPr="00DF6679">
        <w:rPr>
          <w:rFonts w:ascii="Times New Roman" w:hAnsi="Times New Roman" w:cs="Times New Roman"/>
          <w:sz w:val="28"/>
          <w:szCs w:val="28"/>
        </w:rPr>
        <w:t>предоставлении налоговой льготы</w:t>
      </w:r>
      <w:r w:rsidR="00F44F52" w:rsidRPr="00DF6679">
        <w:rPr>
          <w:rStyle w:val="af3"/>
          <w:rFonts w:ascii="Times New Roman" w:hAnsi="Times New Roman" w:cs="Times New Roman"/>
          <w:sz w:val="28"/>
          <w:szCs w:val="28"/>
        </w:rPr>
        <w:footnoteReference w:id="6"/>
      </w:r>
      <w:r w:rsidR="006F42D3" w:rsidRPr="00DF6679">
        <w:rPr>
          <w:rFonts w:ascii="Times New Roman" w:hAnsi="Times New Roman" w:cs="Times New Roman"/>
          <w:sz w:val="28"/>
          <w:szCs w:val="28"/>
        </w:rPr>
        <w:t>, а также вправе представить </w:t>
      </w:r>
      <w:hyperlink r:id="rId29" w:anchor="dst100013" w:history="1">
        <w:r w:rsidR="006F42D3" w:rsidRPr="00DF6679">
          <w:rPr>
            <w:rStyle w:val="ac"/>
            <w:rFonts w:ascii="Times New Roman" w:hAnsi="Times New Roman" w:cs="Times New Roman"/>
            <w:color w:val="auto"/>
            <w:sz w:val="28"/>
            <w:szCs w:val="28"/>
            <w:u w:val="none"/>
          </w:rPr>
          <w:t>документы</w:t>
        </w:r>
      </w:hyperlink>
      <w:r w:rsidR="006F42D3" w:rsidRPr="00DF6679">
        <w:rPr>
          <w:rFonts w:ascii="Times New Roman" w:hAnsi="Times New Roman" w:cs="Times New Roman"/>
          <w:sz w:val="28"/>
          <w:szCs w:val="28"/>
        </w:rPr>
        <w:t xml:space="preserve">, подтверждающие право на налоговую льготу. </w:t>
      </w:r>
      <w:r w:rsidR="00F44F52" w:rsidRPr="00DF6679">
        <w:rPr>
          <w:rFonts w:ascii="Times New Roman" w:hAnsi="Times New Roman" w:cs="Times New Roman"/>
          <w:sz w:val="28"/>
          <w:szCs w:val="28"/>
        </w:rPr>
        <w:t>З</w:t>
      </w:r>
      <w:r w:rsidR="006F42D3" w:rsidRPr="00DF6679">
        <w:rPr>
          <w:rFonts w:ascii="Times New Roman" w:hAnsi="Times New Roman" w:cs="Times New Roman"/>
          <w:sz w:val="28"/>
          <w:szCs w:val="28"/>
        </w:rPr>
        <w:t>аявление</w:t>
      </w:r>
      <w:r w:rsidR="00DC09A6" w:rsidRPr="00DF6679">
        <w:rPr>
          <w:rFonts w:ascii="Times New Roman" w:hAnsi="Times New Roman" w:cs="Times New Roman"/>
          <w:sz w:val="28"/>
          <w:szCs w:val="28"/>
        </w:rPr>
        <w:t xml:space="preserve"> о льготе</w:t>
      </w:r>
      <w:r w:rsidR="006F42D3" w:rsidRPr="00DF6679">
        <w:rPr>
          <w:rFonts w:ascii="Times New Roman" w:hAnsi="Times New Roman" w:cs="Times New Roman"/>
          <w:sz w:val="28"/>
          <w:szCs w:val="28"/>
        </w:rPr>
        <w:t xml:space="preserve"> и документы могут быть представлены в налоговый орган через многофункциональный центр предоставления государственных и муниципальных услуг</w:t>
      </w:r>
      <w:r w:rsidR="00F44F52" w:rsidRPr="00DF6679">
        <w:rPr>
          <w:rStyle w:val="af3"/>
          <w:rFonts w:ascii="Times New Roman" w:hAnsi="Times New Roman" w:cs="Times New Roman"/>
          <w:sz w:val="28"/>
          <w:szCs w:val="28"/>
        </w:rPr>
        <w:footnoteReference w:id="7"/>
      </w:r>
      <w:r w:rsidR="006F42D3" w:rsidRPr="00DF6679">
        <w:rPr>
          <w:rFonts w:ascii="Times New Roman" w:hAnsi="Times New Roman" w:cs="Times New Roman"/>
          <w:sz w:val="28"/>
          <w:szCs w:val="28"/>
        </w:rPr>
        <w:t xml:space="preserve">. </w:t>
      </w:r>
      <w:r w:rsidR="00467D77" w:rsidRPr="00DF6679">
        <w:rPr>
          <w:rFonts w:ascii="Times New Roman" w:hAnsi="Times New Roman" w:cs="Times New Roman"/>
          <w:sz w:val="28"/>
          <w:szCs w:val="28"/>
        </w:rPr>
        <w:t>Налогоплательщик, имеющий доступ к личному кабинету налогоплательщика</w:t>
      </w:r>
      <w:r w:rsidR="00F44F52" w:rsidRPr="00DF6679">
        <w:rPr>
          <w:rStyle w:val="af3"/>
          <w:rFonts w:ascii="Times New Roman" w:hAnsi="Times New Roman" w:cs="Times New Roman"/>
          <w:sz w:val="28"/>
          <w:szCs w:val="28"/>
        </w:rPr>
        <w:footnoteReference w:id="8"/>
      </w:r>
      <w:r w:rsidR="00467D77" w:rsidRPr="00DF6679">
        <w:rPr>
          <w:rFonts w:ascii="Times New Roman" w:hAnsi="Times New Roman" w:cs="Times New Roman"/>
          <w:sz w:val="28"/>
          <w:szCs w:val="28"/>
        </w:rPr>
        <w:t>, представляет заявление</w:t>
      </w:r>
      <w:r w:rsidR="009B0065" w:rsidRPr="00DF6679">
        <w:rPr>
          <w:rFonts w:ascii="Times New Roman" w:hAnsi="Times New Roman" w:cs="Times New Roman"/>
          <w:sz w:val="28"/>
          <w:szCs w:val="28"/>
        </w:rPr>
        <w:t xml:space="preserve"> о льготе</w:t>
      </w:r>
      <w:r w:rsidR="00467D77" w:rsidRPr="00DF6679">
        <w:rPr>
          <w:rFonts w:ascii="Times New Roman" w:hAnsi="Times New Roman" w:cs="Times New Roman"/>
          <w:sz w:val="28"/>
          <w:szCs w:val="28"/>
        </w:rPr>
        <w:t xml:space="preserve"> через </w:t>
      </w:r>
      <w:r w:rsidR="00F44F52" w:rsidRPr="00DF6679">
        <w:rPr>
          <w:rFonts w:ascii="Times New Roman" w:hAnsi="Times New Roman" w:cs="Times New Roman"/>
          <w:sz w:val="28"/>
          <w:szCs w:val="28"/>
        </w:rPr>
        <w:t>ЛКН</w:t>
      </w:r>
      <w:r w:rsidR="00467D77" w:rsidRPr="00DF6679">
        <w:rPr>
          <w:rFonts w:ascii="Times New Roman" w:hAnsi="Times New Roman" w:cs="Times New Roman"/>
          <w:sz w:val="28"/>
          <w:szCs w:val="28"/>
        </w:rPr>
        <w:t xml:space="preserve"> (</w:t>
      </w:r>
      <w:hyperlink r:id="rId30" w:history="1">
        <w:r w:rsidR="00467D77" w:rsidRPr="00DF6679">
          <w:rPr>
            <w:rStyle w:val="ac"/>
            <w:rFonts w:ascii="Times New Roman" w:hAnsi="Times New Roman" w:cs="Times New Roman"/>
            <w:color w:val="auto"/>
            <w:sz w:val="28"/>
            <w:szCs w:val="28"/>
            <w:u w:val="none"/>
          </w:rPr>
          <w:t>пункт 2 статьи 11.2</w:t>
        </w:r>
      </w:hyperlink>
      <w:r w:rsidR="00467D77" w:rsidRPr="00DF6679">
        <w:rPr>
          <w:rFonts w:ascii="Times New Roman" w:hAnsi="Times New Roman" w:cs="Times New Roman"/>
          <w:sz w:val="28"/>
          <w:szCs w:val="28"/>
        </w:rPr>
        <w:t xml:space="preserve"> Н</w:t>
      </w:r>
      <w:r w:rsidR="00B31927" w:rsidRPr="00DF6679">
        <w:rPr>
          <w:rFonts w:ascii="Times New Roman" w:hAnsi="Times New Roman" w:cs="Times New Roman"/>
          <w:sz w:val="28"/>
          <w:szCs w:val="28"/>
        </w:rPr>
        <w:t>К РФ)</w:t>
      </w:r>
      <w:r w:rsidR="00467D77" w:rsidRPr="00DF6679">
        <w:rPr>
          <w:rFonts w:ascii="Times New Roman" w:hAnsi="Times New Roman" w:cs="Times New Roman"/>
          <w:sz w:val="28"/>
          <w:szCs w:val="28"/>
        </w:rPr>
        <w:t xml:space="preserve">. </w:t>
      </w:r>
    </w:p>
    <w:p w14:paraId="035EABB4" w14:textId="3D0EC47C" w:rsidR="006E1BFB" w:rsidRPr="00DF6679" w:rsidRDefault="00E84BBF"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З</w:t>
      </w:r>
      <w:r w:rsidR="00BC1F17" w:rsidRPr="00DF6679">
        <w:rPr>
          <w:rFonts w:ascii="Times New Roman" w:hAnsi="Times New Roman" w:cs="Times New Roman"/>
          <w:sz w:val="28"/>
          <w:szCs w:val="28"/>
        </w:rPr>
        <w:t xml:space="preserve">аявление </w:t>
      </w:r>
      <w:r w:rsidR="00DC09A6" w:rsidRPr="00DF6679">
        <w:rPr>
          <w:rFonts w:ascii="Times New Roman" w:hAnsi="Times New Roman" w:cs="Times New Roman"/>
          <w:sz w:val="28"/>
          <w:szCs w:val="28"/>
        </w:rPr>
        <w:t xml:space="preserve">о льготе составляется </w:t>
      </w:r>
      <w:r w:rsidRPr="00DF6679">
        <w:rPr>
          <w:rFonts w:ascii="Times New Roman" w:hAnsi="Times New Roman" w:cs="Times New Roman"/>
          <w:sz w:val="28"/>
          <w:szCs w:val="28"/>
        </w:rPr>
        <w:t>по форме,</w:t>
      </w:r>
      <w:r w:rsidR="00BC1F17" w:rsidRPr="00DF6679">
        <w:rPr>
          <w:rFonts w:ascii="Times New Roman" w:hAnsi="Times New Roman" w:cs="Times New Roman"/>
          <w:sz w:val="28"/>
          <w:szCs w:val="28"/>
        </w:rPr>
        <w:t xml:space="preserve"> утвержденной приказом ФНС России от 14.11.2017 </w:t>
      </w:r>
      <w:r w:rsidRPr="00DF6679">
        <w:rPr>
          <w:rFonts w:ascii="Times New Roman" w:hAnsi="Times New Roman" w:cs="Times New Roman"/>
          <w:sz w:val="28"/>
          <w:szCs w:val="28"/>
        </w:rPr>
        <w:t>№</w:t>
      </w:r>
      <w:r w:rsidR="00BC1F17" w:rsidRPr="00DF6679">
        <w:rPr>
          <w:rFonts w:ascii="Times New Roman" w:hAnsi="Times New Roman" w:cs="Times New Roman"/>
          <w:sz w:val="28"/>
          <w:szCs w:val="28"/>
        </w:rPr>
        <w:t xml:space="preserve"> ММВ-7-21/897@</w:t>
      </w:r>
      <w:r w:rsidR="006E1BFB" w:rsidRPr="00DF6679">
        <w:rPr>
          <w:rFonts w:ascii="Times New Roman" w:hAnsi="Times New Roman" w:cs="Times New Roman"/>
          <w:sz w:val="28"/>
          <w:szCs w:val="28"/>
        </w:rPr>
        <w:t xml:space="preserve">. </w:t>
      </w:r>
    </w:p>
    <w:p w14:paraId="14694092" w14:textId="0B608F12" w:rsidR="008570E6" w:rsidRPr="00DF6679" w:rsidRDefault="00460AC1"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lastRenderedPageBreak/>
        <w:t>НК РФ не предусмотрен предельный (</w:t>
      </w:r>
      <w:proofErr w:type="spellStart"/>
      <w:r w:rsidRPr="00DF6679">
        <w:rPr>
          <w:rFonts w:ascii="Times New Roman" w:hAnsi="Times New Roman" w:cs="Times New Roman"/>
          <w:sz w:val="28"/>
          <w:szCs w:val="28"/>
        </w:rPr>
        <w:t>пресекательный</w:t>
      </w:r>
      <w:proofErr w:type="spellEnd"/>
      <w:r w:rsidRPr="00DF6679">
        <w:rPr>
          <w:rFonts w:ascii="Times New Roman" w:hAnsi="Times New Roman" w:cs="Times New Roman"/>
          <w:sz w:val="28"/>
          <w:szCs w:val="28"/>
        </w:rPr>
        <w:t>) срок для представления заявления</w:t>
      </w:r>
      <w:r w:rsidR="005D7E9A" w:rsidRPr="00DF6679">
        <w:rPr>
          <w:rFonts w:ascii="Times New Roman" w:hAnsi="Times New Roman" w:cs="Times New Roman"/>
          <w:sz w:val="28"/>
          <w:szCs w:val="28"/>
        </w:rPr>
        <w:t xml:space="preserve"> </w:t>
      </w:r>
      <w:r w:rsidR="00DC09A6" w:rsidRPr="00DF6679">
        <w:rPr>
          <w:rFonts w:ascii="Times New Roman" w:hAnsi="Times New Roman" w:cs="Times New Roman"/>
          <w:sz w:val="28"/>
          <w:szCs w:val="28"/>
        </w:rPr>
        <w:t>о льготе</w:t>
      </w:r>
      <w:r w:rsidR="0041288A" w:rsidRPr="00DF6679">
        <w:rPr>
          <w:rFonts w:ascii="Times New Roman" w:hAnsi="Times New Roman" w:cs="Times New Roman"/>
          <w:sz w:val="28"/>
          <w:szCs w:val="28"/>
        </w:rPr>
        <w:t xml:space="preserve">, т.е. </w:t>
      </w:r>
      <w:r w:rsidR="009B0065" w:rsidRPr="00DF6679">
        <w:rPr>
          <w:rFonts w:ascii="Times New Roman" w:hAnsi="Times New Roman" w:cs="Times New Roman"/>
          <w:sz w:val="28"/>
          <w:szCs w:val="28"/>
        </w:rPr>
        <w:t xml:space="preserve">такое </w:t>
      </w:r>
      <w:r w:rsidR="0041288A" w:rsidRPr="00DF6679">
        <w:rPr>
          <w:rFonts w:ascii="Times New Roman" w:hAnsi="Times New Roman" w:cs="Times New Roman"/>
          <w:sz w:val="28"/>
          <w:szCs w:val="28"/>
        </w:rPr>
        <w:t xml:space="preserve">заявление может быть подано за любой </w:t>
      </w:r>
      <w:r w:rsidR="002F0F79">
        <w:rPr>
          <w:rFonts w:ascii="Times New Roman" w:hAnsi="Times New Roman" w:cs="Times New Roman"/>
          <w:sz w:val="28"/>
          <w:szCs w:val="28"/>
        </w:rPr>
        <w:t xml:space="preserve">налоговый </w:t>
      </w:r>
      <w:r w:rsidR="0041288A" w:rsidRPr="00DF6679">
        <w:rPr>
          <w:rFonts w:ascii="Times New Roman" w:hAnsi="Times New Roman" w:cs="Times New Roman"/>
          <w:sz w:val="28"/>
          <w:szCs w:val="28"/>
        </w:rPr>
        <w:t>период, в котором возникло право на налоговую льготу</w:t>
      </w:r>
      <w:r w:rsidRPr="00DF6679">
        <w:rPr>
          <w:rFonts w:ascii="Times New Roman" w:hAnsi="Times New Roman" w:cs="Times New Roman"/>
          <w:sz w:val="28"/>
          <w:szCs w:val="28"/>
        </w:rPr>
        <w:t>.</w:t>
      </w:r>
      <w:r w:rsidR="005D7E9A" w:rsidRPr="00DF6679">
        <w:rPr>
          <w:rFonts w:ascii="Times New Roman" w:hAnsi="Times New Roman" w:cs="Times New Roman"/>
          <w:sz w:val="28"/>
          <w:szCs w:val="28"/>
        </w:rPr>
        <w:t xml:space="preserve"> При этом </w:t>
      </w:r>
      <w:r w:rsidR="00263C09" w:rsidRPr="00DF6679">
        <w:rPr>
          <w:rFonts w:ascii="Times New Roman" w:hAnsi="Times New Roman" w:cs="Times New Roman"/>
          <w:sz w:val="28"/>
          <w:szCs w:val="28"/>
        </w:rPr>
        <w:t xml:space="preserve">в отношении объекта налогообложения, по которому </w:t>
      </w:r>
      <w:r w:rsidR="0041288A" w:rsidRPr="00DF6679">
        <w:rPr>
          <w:rFonts w:ascii="Times New Roman" w:hAnsi="Times New Roman" w:cs="Times New Roman"/>
          <w:sz w:val="28"/>
          <w:szCs w:val="28"/>
        </w:rPr>
        <w:t xml:space="preserve">налоговым органом </w:t>
      </w:r>
      <w:r w:rsidR="00263C09" w:rsidRPr="00DF6679">
        <w:rPr>
          <w:rFonts w:ascii="Times New Roman" w:hAnsi="Times New Roman" w:cs="Times New Roman"/>
          <w:sz w:val="28"/>
          <w:szCs w:val="28"/>
        </w:rPr>
        <w:t>исчислен налог и направл</w:t>
      </w:r>
      <w:r w:rsidR="0041288A" w:rsidRPr="00DF6679">
        <w:rPr>
          <w:rFonts w:ascii="Times New Roman" w:hAnsi="Times New Roman" w:cs="Times New Roman"/>
          <w:sz w:val="28"/>
          <w:szCs w:val="28"/>
        </w:rPr>
        <w:t xml:space="preserve">ено </w:t>
      </w:r>
      <w:r w:rsidR="00263C09" w:rsidRPr="00DF6679">
        <w:rPr>
          <w:rFonts w:ascii="Times New Roman" w:hAnsi="Times New Roman" w:cs="Times New Roman"/>
          <w:sz w:val="28"/>
          <w:szCs w:val="28"/>
        </w:rPr>
        <w:t>налоговое уведомление без учета налогов</w:t>
      </w:r>
      <w:r w:rsidR="003A1E67" w:rsidRPr="00DF6679">
        <w:rPr>
          <w:rFonts w:ascii="Times New Roman" w:hAnsi="Times New Roman" w:cs="Times New Roman"/>
          <w:sz w:val="28"/>
          <w:szCs w:val="28"/>
        </w:rPr>
        <w:t>ой</w:t>
      </w:r>
      <w:r w:rsidR="005B0C00" w:rsidRPr="00DF6679">
        <w:rPr>
          <w:rFonts w:ascii="Times New Roman" w:hAnsi="Times New Roman" w:cs="Times New Roman"/>
          <w:sz w:val="28"/>
          <w:szCs w:val="28"/>
        </w:rPr>
        <w:t xml:space="preserve"> </w:t>
      </w:r>
      <w:r w:rsidR="00263C09" w:rsidRPr="00DF6679">
        <w:rPr>
          <w:rFonts w:ascii="Times New Roman" w:hAnsi="Times New Roman" w:cs="Times New Roman"/>
          <w:sz w:val="28"/>
          <w:szCs w:val="28"/>
        </w:rPr>
        <w:t>льгот</w:t>
      </w:r>
      <w:r w:rsidR="003A1E67" w:rsidRPr="00DF6679">
        <w:rPr>
          <w:rFonts w:ascii="Times New Roman" w:hAnsi="Times New Roman" w:cs="Times New Roman"/>
          <w:sz w:val="28"/>
          <w:szCs w:val="28"/>
        </w:rPr>
        <w:t>ы</w:t>
      </w:r>
      <w:r w:rsidR="005B0C00" w:rsidRPr="00DF6679">
        <w:rPr>
          <w:rFonts w:ascii="Times New Roman" w:hAnsi="Times New Roman" w:cs="Times New Roman"/>
          <w:sz w:val="28"/>
          <w:szCs w:val="28"/>
        </w:rPr>
        <w:t xml:space="preserve"> </w:t>
      </w:r>
      <w:r w:rsidR="0041288A" w:rsidRPr="00DF6679">
        <w:rPr>
          <w:rFonts w:ascii="Times New Roman" w:hAnsi="Times New Roman" w:cs="Times New Roman"/>
          <w:sz w:val="28"/>
          <w:szCs w:val="28"/>
        </w:rPr>
        <w:t>(</w:t>
      </w:r>
      <w:r w:rsidR="00263C09" w:rsidRPr="00DF6679">
        <w:rPr>
          <w:rFonts w:ascii="Times New Roman" w:hAnsi="Times New Roman" w:cs="Times New Roman"/>
          <w:sz w:val="28"/>
          <w:szCs w:val="28"/>
        </w:rPr>
        <w:t xml:space="preserve">например, в связи с </w:t>
      </w:r>
      <w:r w:rsidR="0041288A" w:rsidRPr="00DF6679">
        <w:rPr>
          <w:rFonts w:ascii="Times New Roman" w:hAnsi="Times New Roman" w:cs="Times New Roman"/>
          <w:sz w:val="28"/>
          <w:szCs w:val="28"/>
        </w:rPr>
        <w:t xml:space="preserve">отсутствием сведений </w:t>
      </w:r>
      <w:r w:rsidR="008D3C25" w:rsidRPr="00DF6679">
        <w:rPr>
          <w:rFonts w:ascii="Times New Roman" w:hAnsi="Times New Roman" w:cs="Times New Roman"/>
          <w:sz w:val="28"/>
          <w:szCs w:val="28"/>
        </w:rPr>
        <w:t>об отнесении налогоплательщика к участникам СВО</w:t>
      </w:r>
      <w:r w:rsidR="000E2901" w:rsidRPr="00DF6679">
        <w:rPr>
          <w:rFonts w:ascii="Times New Roman" w:hAnsi="Times New Roman" w:cs="Times New Roman"/>
          <w:sz w:val="28"/>
          <w:szCs w:val="28"/>
        </w:rPr>
        <w:t xml:space="preserve"> и членам их семей</w:t>
      </w:r>
      <w:r w:rsidR="008D3C25" w:rsidRPr="00DF6679">
        <w:rPr>
          <w:rFonts w:ascii="Times New Roman" w:hAnsi="Times New Roman" w:cs="Times New Roman"/>
          <w:sz w:val="28"/>
          <w:szCs w:val="28"/>
        </w:rPr>
        <w:t>)</w:t>
      </w:r>
      <w:r w:rsidR="00A17FE0" w:rsidRPr="00DF6679">
        <w:rPr>
          <w:rFonts w:ascii="Times New Roman" w:hAnsi="Times New Roman" w:cs="Times New Roman"/>
          <w:sz w:val="28"/>
          <w:szCs w:val="28"/>
        </w:rPr>
        <w:t>, для перерасчета налога с учетом налогов</w:t>
      </w:r>
      <w:r w:rsidR="005B0C00" w:rsidRPr="00DF6679">
        <w:rPr>
          <w:rFonts w:ascii="Times New Roman" w:hAnsi="Times New Roman" w:cs="Times New Roman"/>
          <w:sz w:val="28"/>
          <w:szCs w:val="28"/>
        </w:rPr>
        <w:t xml:space="preserve">ой </w:t>
      </w:r>
      <w:r w:rsidR="00A17FE0" w:rsidRPr="00DF6679">
        <w:rPr>
          <w:rFonts w:ascii="Times New Roman" w:hAnsi="Times New Roman" w:cs="Times New Roman"/>
          <w:sz w:val="28"/>
          <w:szCs w:val="28"/>
        </w:rPr>
        <w:t>льгот</w:t>
      </w:r>
      <w:r w:rsidR="005B0C00" w:rsidRPr="00DF6679">
        <w:rPr>
          <w:rFonts w:ascii="Times New Roman" w:hAnsi="Times New Roman" w:cs="Times New Roman"/>
          <w:sz w:val="28"/>
          <w:szCs w:val="28"/>
        </w:rPr>
        <w:t>ы</w:t>
      </w:r>
      <w:r w:rsidR="000E2901" w:rsidRPr="00DF6679">
        <w:rPr>
          <w:rFonts w:ascii="Times New Roman" w:hAnsi="Times New Roman" w:cs="Times New Roman"/>
          <w:sz w:val="28"/>
          <w:szCs w:val="28"/>
        </w:rPr>
        <w:t xml:space="preserve"> в налоговый орган может представляться заявление о перерасчете </w:t>
      </w:r>
      <w:r w:rsidR="00852B58" w:rsidRPr="00DF6679">
        <w:rPr>
          <w:rFonts w:ascii="Times New Roman" w:hAnsi="Times New Roman" w:cs="Times New Roman"/>
          <w:sz w:val="28"/>
          <w:szCs w:val="28"/>
        </w:rPr>
        <w:t xml:space="preserve">суммы ранее исчисленного </w:t>
      </w:r>
      <w:r w:rsidR="000E2901" w:rsidRPr="00DF6679">
        <w:rPr>
          <w:rFonts w:ascii="Times New Roman" w:hAnsi="Times New Roman" w:cs="Times New Roman"/>
          <w:sz w:val="28"/>
          <w:szCs w:val="28"/>
        </w:rPr>
        <w:t>налога</w:t>
      </w:r>
      <w:r w:rsidR="00AB0DE2" w:rsidRPr="00DF6679">
        <w:rPr>
          <w:rFonts w:ascii="Times New Roman" w:hAnsi="Times New Roman" w:cs="Times New Roman"/>
          <w:sz w:val="28"/>
          <w:szCs w:val="28"/>
        </w:rPr>
        <w:t xml:space="preserve"> в соответствии с пунктом 8 статьи 362 НК РФ</w:t>
      </w:r>
      <w:r w:rsidR="00DC09A6" w:rsidRPr="00DF6679">
        <w:rPr>
          <w:rStyle w:val="af3"/>
          <w:rFonts w:ascii="Times New Roman" w:hAnsi="Times New Roman" w:cs="Times New Roman"/>
          <w:sz w:val="28"/>
          <w:szCs w:val="28"/>
        </w:rPr>
        <w:footnoteReference w:id="9"/>
      </w:r>
      <w:r w:rsidR="00AB0DE2" w:rsidRPr="00DF6679">
        <w:rPr>
          <w:rFonts w:ascii="Times New Roman" w:hAnsi="Times New Roman" w:cs="Times New Roman"/>
          <w:sz w:val="28"/>
          <w:szCs w:val="28"/>
        </w:rPr>
        <w:t>.</w:t>
      </w:r>
      <w:r w:rsidR="000E2901" w:rsidRPr="00DF6679">
        <w:rPr>
          <w:rFonts w:ascii="Times New Roman" w:hAnsi="Times New Roman" w:cs="Times New Roman"/>
          <w:sz w:val="28"/>
          <w:szCs w:val="28"/>
        </w:rPr>
        <w:t xml:space="preserve">  </w:t>
      </w:r>
      <w:r w:rsidR="00A17FE0" w:rsidRPr="00DF6679">
        <w:rPr>
          <w:rFonts w:ascii="Times New Roman" w:hAnsi="Times New Roman" w:cs="Times New Roman"/>
          <w:sz w:val="28"/>
          <w:szCs w:val="28"/>
        </w:rPr>
        <w:t xml:space="preserve"> </w:t>
      </w:r>
      <w:r w:rsidRPr="00DF6679">
        <w:rPr>
          <w:rFonts w:ascii="Times New Roman" w:hAnsi="Times New Roman" w:cs="Times New Roman"/>
          <w:sz w:val="28"/>
          <w:szCs w:val="28"/>
        </w:rPr>
        <w:t xml:space="preserve">  </w:t>
      </w:r>
    </w:p>
    <w:p w14:paraId="258ED5B4" w14:textId="2D68105E" w:rsidR="007710A2" w:rsidRPr="00DF6679" w:rsidRDefault="00787D3D"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Е</w:t>
      </w:r>
      <w:r w:rsidR="007710A2" w:rsidRPr="00DF6679">
        <w:rPr>
          <w:rFonts w:ascii="Times New Roman" w:hAnsi="Times New Roman" w:cs="Times New Roman"/>
          <w:sz w:val="28"/>
          <w:szCs w:val="28"/>
        </w:rPr>
        <w:t>сли документы, подтверждающие право налогоплательщика на налоговую льготу, в налоговом органе отсутствуют, в том числе не представлены налогоплательщиком, налоговый орган по информации, указанной в заявлении</w:t>
      </w:r>
      <w:r w:rsidR="008F5312" w:rsidRPr="00DF6679">
        <w:rPr>
          <w:rFonts w:ascii="Times New Roman" w:hAnsi="Times New Roman" w:cs="Times New Roman"/>
          <w:sz w:val="28"/>
          <w:szCs w:val="28"/>
        </w:rPr>
        <w:t xml:space="preserve"> о льготе</w:t>
      </w:r>
      <w:r w:rsidR="007710A2" w:rsidRPr="00DF6679">
        <w:rPr>
          <w:rFonts w:ascii="Times New Roman" w:hAnsi="Times New Roman" w:cs="Times New Roman"/>
          <w:sz w:val="28"/>
          <w:szCs w:val="28"/>
        </w:rPr>
        <w:t>, </w:t>
      </w:r>
      <w:hyperlink r:id="rId31" w:history="1">
        <w:r w:rsidR="007710A2" w:rsidRPr="00DF6679">
          <w:rPr>
            <w:rStyle w:val="ac"/>
            <w:rFonts w:ascii="Times New Roman" w:hAnsi="Times New Roman" w:cs="Times New Roman"/>
            <w:color w:val="auto"/>
            <w:sz w:val="28"/>
            <w:szCs w:val="28"/>
            <w:u w:val="none"/>
          </w:rPr>
          <w:t>запрашивает</w:t>
        </w:r>
      </w:hyperlink>
      <w:r w:rsidR="007710A2" w:rsidRPr="00DF6679">
        <w:rPr>
          <w:rFonts w:ascii="Times New Roman" w:hAnsi="Times New Roman" w:cs="Times New Roman"/>
          <w:sz w:val="28"/>
          <w:szCs w:val="28"/>
        </w:rPr>
        <w:t xml:space="preserve"> сведения, подтверждающие право на налоговую льготу, у органов и иных лиц, у которых имеются эти сведения. </w:t>
      </w:r>
    </w:p>
    <w:p w14:paraId="4BA280D5" w14:textId="02366DCC" w:rsidR="006E1BFB" w:rsidRPr="00DF6679" w:rsidRDefault="006E1BFB"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Заявление </w:t>
      </w:r>
      <w:r w:rsidR="008F5312" w:rsidRPr="00DF6679">
        <w:rPr>
          <w:rFonts w:ascii="Times New Roman" w:hAnsi="Times New Roman" w:cs="Times New Roman"/>
          <w:sz w:val="28"/>
          <w:szCs w:val="28"/>
        </w:rPr>
        <w:t xml:space="preserve">о льготе </w:t>
      </w:r>
      <w:r w:rsidRPr="00DF6679">
        <w:rPr>
          <w:rFonts w:ascii="Times New Roman" w:hAnsi="Times New Roman" w:cs="Times New Roman"/>
          <w:sz w:val="28"/>
          <w:szCs w:val="28"/>
        </w:rPr>
        <w:t xml:space="preserve">рассматривается в течение 30 дней со дня его получения. В случае направления налоговым органом запроса сведений, необходимых для рассмотрения заявления, руководитель (заместитель руководителя) налогового органа вправе продлить срок рассмотрения не более чем на 30 дней, уведомив об этом налогоплательщика. </w:t>
      </w:r>
    </w:p>
    <w:p w14:paraId="343554BB" w14:textId="3D26FE18" w:rsidR="006E1BFB" w:rsidRPr="00DF6679" w:rsidRDefault="006E1BFB"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По результатам рассмотрения заявления</w:t>
      </w:r>
      <w:r w:rsidR="008F5312" w:rsidRPr="00DF6679">
        <w:rPr>
          <w:rFonts w:ascii="Times New Roman" w:hAnsi="Times New Roman" w:cs="Times New Roman"/>
          <w:sz w:val="28"/>
          <w:szCs w:val="28"/>
        </w:rPr>
        <w:t xml:space="preserve"> о льготе</w:t>
      </w:r>
      <w:r w:rsidRPr="00DF6679">
        <w:rPr>
          <w:rFonts w:ascii="Times New Roman" w:hAnsi="Times New Roman" w:cs="Times New Roman"/>
          <w:sz w:val="28"/>
          <w:szCs w:val="28"/>
        </w:rPr>
        <w:t xml:space="preserve"> налоговый орган направляет налогоплательщику уведомление о предоставлении налоговой льготы либо </w:t>
      </w:r>
      <w:r w:rsidR="00787D3D" w:rsidRPr="00DF6679">
        <w:rPr>
          <w:rFonts w:ascii="Times New Roman" w:hAnsi="Times New Roman" w:cs="Times New Roman"/>
          <w:sz w:val="28"/>
          <w:szCs w:val="28"/>
        </w:rPr>
        <w:t xml:space="preserve">обоснованное </w:t>
      </w:r>
      <w:r w:rsidRPr="00DF6679">
        <w:rPr>
          <w:rFonts w:ascii="Times New Roman" w:hAnsi="Times New Roman" w:cs="Times New Roman"/>
          <w:sz w:val="28"/>
          <w:szCs w:val="28"/>
        </w:rPr>
        <w:t xml:space="preserve">сообщение об отказе от предоставления налоговой льготы. </w:t>
      </w:r>
    </w:p>
    <w:p w14:paraId="72D10983" w14:textId="1E9B3CEA" w:rsidR="00903E67" w:rsidRPr="00DF6679" w:rsidRDefault="00903E67"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б) Беззаявительный (проактивный)</w:t>
      </w:r>
      <w:r w:rsidR="000F7EA9" w:rsidRPr="00DF6679">
        <w:rPr>
          <w:rFonts w:ascii="Times New Roman" w:hAnsi="Times New Roman" w:cs="Times New Roman"/>
          <w:sz w:val="28"/>
          <w:szCs w:val="28"/>
        </w:rPr>
        <w:t xml:space="preserve"> порядок</w:t>
      </w:r>
      <w:r w:rsidRPr="00DF6679">
        <w:rPr>
          <w:rFonts w:ascii="Times New Roman" w:hAnsi="Times New Roman" w:cs="Times New Roman"/>
          <w:sz w:val="28"/>
          <w:szCs w:val="28"/>
        </w:rPr>
        <w:t xml:space="preserve"> </w:t>
      </w:r>
    </w:p>
    <w:p w14:paraId="2392F2BE" w14:textId="687ACCB1" w:rsidR="00251CA5" w:rsidRPr="00DF6679" w:rsidRDefault="00F7450B" w:rsidP="00DF6679">
      <w:pPr>
        <w:spacing w:after="0" w:line="240" w:lineRule="auto"/>
        <w:ind w:firstLine="708"/>
        <w:jc w:val="both"/>
        <w:rPr>
          <w:rFonts w:ascii="Times New Roman" w:hAnsi="Times New Roman" w:cs="Times New Roman"/>
          <w:sz w:val="28"/>
          <w:szCs w:val="28"/>
        </w:rPr>
      </w:pPr>
      <w:r w:rsidRPr="00F7450B">
        <w:rPr>
          <w:rFonts w:ascii="Times New Roman" w:hAnsi="Times New Roman" w:cs="Times New Roman"/>
          <w:sz w:val="28"/>
          <w:szCs w:val="28"/>
        </w:rPr>
        <w:t>В случае, если налогоплательщик, имеющий право на налоговую льготу, не представил в налоговый орган заявление о льгот</w:t>
      </w:r>
      <w:r>
        <w:rPr>
          <w:rFonts w:ascii="Times New Roman" w:hAnsi="Times New Roman" w:cs="Times New Roman"/>
          <w:sz w:val="28"/>
          <w:szCs w:val="28"/>
        </w:rPr>
        <w:t>е</w:t>
      </w:r>
      <w:r w:rsidRPr="00F7450B">
        <w:rPr>
          <w:rFonts w:ascii="Times New Roman" w:hAnsi="Times New Roman" w:cs="Times New Roman"/>
          <w:sz w:val="28"/>
          <w:szCs w:val="28"/>
        </w:rPr>
        <w:t xml:space="preserve"> или не сообщил об </w:t>
      </w:r>
      <w:r w:rsidR="00546582" w:rsidRPr="00DF6679">
        <w:rPr>
          <w:rFonts w:ascii="Times New Roman" w:hAnsi="Times New Roman" w:cs="Times New Roman"/>
          <w:sz w:val="28"/>
          <w:szCs w:val="28"/>
        </w:rPr>
        <w:t>от</w:t>
      </w:r>
      <w:r>
        <w:rPr>
          <w:rFonts w:ascii="Times New Roman" w:hAnsi="Times New Roman" w:cs="Times New Roman"/>
          <w:sz w:val="28"/>
          <w:szCs w:val="28"/>
        </w:rPr>
        <w:t>казе от</w:t>
      </w:r>
      <w:r w:rsidR="00546582" w:rsidRPr="00DF6679">
        <w:rPr>
          <w:rFonts w:ascii="Times New Roman" w:hAnsi="Times New Roman" w:cs="Times New Roman"/>
          <w:sz w:val="28"/>
          <w:szCs w:val="28"/>
        </w:rPr>
        <w:t xml:space="preserve"> применения налоговой льготы</w:t>
      </w:r>
      <w:r w:rsidR="006E1BFB" w:rsidRPr="00DF6679">
        <w:rPr>
          <w:rFonts w:ascii="Times New Roman" w:hAnsi="Times New Roman" w:cs="Times New Roman"/>
          <w:sz w:val="28"/>
          <w:szCs w:val="28"/>
        </w:rPr>
        <w:t>, налоговая льгота предоставляется на основании сведений, полученных налоговым органом в соответствии с НК РФ и другими федеральными законами, начиная с налогового периода, в котором у налогоплательщика возникло право на налоговую льготу (</w:t>
      </w:r>
      <w:r w:rsidR="00340C6D" w:rsidRPr="00DF6679">
        <w:rPr>
          <w:rFonts w:ascii="Times New Roman" w:hAnsi="Times New Roman" w:cs="Times New Roman"/>
          <w:sz w:val="28"/>
          <w:szCs w:val="28"/>
        </w:rPr>
        <w:t>пункт 3 статьи 361.1 НК РФ)</w:t>
      </w:r>
      <w:r w:rsidR="00251CA5" w:rsidRPr="00DF6679">
        <w:rPr>
          <w:rFonts w:ascii="Times New Roman" w:hAnsi="Times New Roman" w:cs="Times New Roman"/>
          <w:sz w:val="28"/>
          <w:szCs w:val="28"/>
        </w:rPr>
        <w:t xml:space="preserve">. </w:t>
      </w:r>
    </w:p>
    <w:p w14:paraId="32C48577" w14:textId="77777777" w:rsidR="009B3DE3" w:rsidRDefault="009B3DE3" w:rsidP="00DF6679">
      <w:pPr>
        <w:spacing w:after="0" w:line="240" w:lineRule="auto"/>
        <w:ind w:firstLine="708"/>
        <w:jc w:val="both"/>
        <w:rPr>
          <w:rFonts w:ascii="Times New Roman" w:hAnsi="Times New Roman" w:cs="Times New Roman"/>
          <w:b/>
          <w:bCs/>
          <w:sz w:val="28"/>
          <w:szCs w:val="28"/>
        </w:rPr>
      </w:pPr>
    </w:p>
    <w:p w14:paraId="0661BEB8" w14:textId="294AB9BE" w:rsidR="00D61539" w:rsidRPr="00DF6679" w:rsidRDefault="008004B8"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D61539" w:rsidRPr="00DF6679">
        <w:rPr>
          <w:rFonts w:ascii="Times New Roman" w:hAnsi="Times New Roman" w:cs="Times New Roman"/>
          <w:b/>
          <w:bCs/>
          <w:sz w:val="28"/>
          <w:szCs w:val="28"/>
        </w:rPr>
        <w:t xml:space="preserve">1.7. </w:t>
      </w:r>
      <w:r w:rsidR="0020344A" w:rsidRPr="00DF6679">
        <w:rPr>
          <w:rFonts w:ascii="Times New Roman" w:hAnsi="Times New Roman" w:cs="Times New Roman"/>
          <w:b/>
          <w:bCs/>
          <w:sz w:val="28"/>
          <w:szCs w:val="28"/>
        </w:rPr>
        <w:t xml:space="preserve">Если у налогоплательщика в одном налоговом периоде имеются </w:t>
      </w:r>
      <w:r w:rsidR="00762DE8" w:rsidRPr="00DF6679">
        <w:rPr>
          <w:rFonts w:ascii="Times New Roman" w:hAnsi="Times New Roman" w:cs="Times New Roman"/>
          <w:b/>
          <w:bCs/>
          <w:sz w:val="28"/>
          <w:szCs w:val="28"/>
        </w:rPr>
        <w:t>два и</w:t>
      </w:r>
      <w:r w:rsidR="009B0FED" w:rsidRPr="00DF6679">
        <w:rPr>
          <w:rFonts w:ascii="Times New Roman" w:hAnsi="Times New Roman" w:cs="Times New Roman"/>
          <w:b/>
          <w:bCs/>
          <w:sz w:val="28"/>
          <w:szCs w:val="28"/>
        </w:rPr>
        <w:t>ли</w:t>
      </w:r>
      <w:r w:rsidR="00762DE8" w:rsidRPr="00DF6679">
        <w:rPr>
          <w:rFonts w:ascii="Times New Roman" w:hAnsi="Times New Roman" w:cs="Times New Roman"/>
          <w:b/>
          <w:bCs/>
          <w:sz w:val="28"/>
          <w:szCs w:val="28"/>
        </w:rPr>
        <w:t xml:space="preserve"> более транспортных средств,</w:t>
      </w:r>
      <w:r w:rsidR="00BB71B3" w:rsidRPr="00DF6679">
        <w:rPr>
          <w:rFonts w:ascii="Times New Roman" w:hAnsi="Times New Roman" w:cs="Times New Roman"/>
          <w:b/>
          <w:bCs/>
          <w:sz w:val="28"/>
          <w:szCs w:val="28"/>
        </w:rPr>
        <w:t xml:space="preserve"> как</w:t>
      </w:r>
      <w:r w:rsidR="00D05393" w:rsidRPr="00DF6679">
        <w:rPr>
          <w:rFonts w:ascii="Times New Roman" w:hAnsi="Times New Roman" w:cs="Times New Roman"/>
          <w:b/>
          <w:bCs/>
          <w:sz w:val="28"/>
          <w:szCs w:val="28"/>
        </w:rPr>
        <w:t xml:space="preserve">им образом определяется </w:t>
      </w:r>
      <w:r w:rsidR="005A11C9" w:rsidRPr="00DF6679">
        <w:rPr>
          <w:rFonts w:ascii="Times New Roman" w:hAnsi="Times New Roman" w:cs="Times New Roman"/>
          <w:b/>
          <w:bCs/>
          <w:sz w:val="28"/>
          <w:szCs w:val="28"/>
        </w:rPr>
        <w:t>объект налогообложения</w:t>
      </w:r>
      <w:r w:rsidR="00B11933" w:rsidRPr="00DF6679">
        <w:rPr>
          <w:rFonts w:ascii="Times New Roman" w:hAnsi="Times New Roman" w:cs="Times New Roman"/>
          <w:b/>
          <w:bCs/>
          <w:sz w:val="28"/>
          <w:szCs w:val="28"/>
        </w:rPr>
        <w:t>,</w:t>
      </w:r>
      <w:r w:rsidR="00D3417A" w:rsidRPr="00DF6679">
        <w:rPr>
          <w:rFonts w:ascii="Times New Roman" w:hAnsi="Times New Roman" w:cs="Times New Roman"/>
          <w:b/>
          <w:bCs/>
          <w:sz w:val="28"/>
          <w:szCs w:val="28"/>
        </w:rPr>
        <w:t xml:space="preserve"> по которому предоставляется налоговая льгота</w:t>
      </w:r>
      <w:r w:rsidR="00D05393" w:rsidRPr="00DF6679">
        <w:rPr>
          <w:rStyle w:val="af3"/>
          <w:rFonts w:ascii="Times New Roman" w:hAnsi="Times New Roman" w:cs="Times New Roman"/>
          <w:b/>
          <w:bCs/>
          <w:sz w:val="28"/>
          <w:szCs w:val="28"/>
        </w:rPr>
        <w:footnoteReference w:id="10"/>
      </w:r>
      <w:r w:rsidR="00D3417A" w:rsidRPr="00DF6679">
        <w:rPr>
          <w:rFonts w:ascii="Times New Roman" w:hAnsi="Times New Roman" w:cs="Times New Roman"/>
          <w:b/>
          <w:bCs/>
          <w:sz w:val="28"/>
          <w:szCs w:val="28"/>
        </w:rPr>
        <w:t>,</w:t>
      </w:r>
      <w:r w:rsidR="00B11933" w:rsidRPr="00DF6679">
        <w:rPr>
          <w:rFonts w:ascii="Times New Roman" w:hAnsi="Times New Roman" w:cs="Times New Roman"/>
          <w:b/>
          <w:bCs/>
          <w:sz w:val="28"/>
          <w:szCs w:val="28"/>
        </w:rPr>
        <w:t xml:space="preserve"> требуется ли для выбора льготного объекта обращаться в налоговый орган? </w:t>
      </w:r>
      <w:r w:rsidR="00762DE8" w:rsidRPr="00DF6679">
        <w:rPr>
          <w:rFonts w:ascii="Times New Roman" w:hAnsi="Times New Roman" w:cs="Times New Roman"/>
          <w:b/>
          <w:bCs/>
          <w:sz w:val="28"/>
          <w:szCs w:val="28"/>
        </w:rPr>
        <w:t xml:space="preserve">  </w:t>
      </w:r>
    </w:p>
    <w:p w14:paraId="1618BC12" w14:textId="77777777" w:rsidR="00C15215" w:rsidRPr="00DF6679" w:rsidRDefault="00B11933"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2F365A04" w14:textId="2AA6236B" w:rsidR="000122C5" w:rsidRPr="00DF6679" w:rsidRDefault="00C15215"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Согласно пункту 2.3 статьи 361.1 НК РФ, налоговая льгота предоставляется в отношении одного транспортного средства по выбору </w:t>
      </w:r>
      <w:r w:rsidRPr="00DF6679">
        <w:rPr>
          <w:rFonts w:ascii="Times New Roman" w:hAnsi="Times New Roman" w:cs="Times New Roman"/>
          <w:sz w:val="28"/>
          <w:szCs w:val="28"/>
        </w:rPr>
        <w:lastRenderedPageBreak/>
        <w:t>налогоплательщика вне зависимости от количества оснований для применения налоговых льгот.</w:t>
      </w:r>
    </w:p>
    <w:p w14:paraId="193BBF00" w14:textId="74C559CD" w:rsidR="00DF0AF5" w:rsidRPr="00DF6679" w:rsidRDefault="000122C5"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w:t>
      </w:r>
      <w:r w:rsidR="00845443" w:rsidRPr="00DF6679">
        <w:rPr>
          <w:rFonts w:ascii="Times New Roman" w:hAnsi="Times New Roman" w:cs="Times New Roman"/>
          <w:sz w:val="28"/>
          <w:szCs w:val="28"/>
        </w:rPr>
        <w:t>ункт</w:t>
      </w:r>
      <w:r w:rsidR="00705C59" w:rsidRPr="00DF6679">
        <w:rPr>
          <w:rFonts w:ascii="Times New Roman" w:hAnsi="Times New Roman" w:cs="Times New Roman"/>
          <w:sz w:val="28"/>
          <w:szCs w:val="28"/>
        </w:rPr>
        <w:t>ом</w:t>
      </w:r>
      <w:r w:rsidR="00845443" w:rsidRPr="00DF6679">
        <w:rPr>
          <w:rFonts w:ascii="Times New Roman" w:hAnsi="Times New Roman" w:cs="Times New Roman"/>
          <w:sz w:val="28"/>
          <w:szCs w:val="28"/>
        </w:rPr>
        <w:t xml:space="preserve"> 2.</w:t>
      </w:r>
      <w:r w:rsidR="009753B2" w:rsidRPr="00DF6679">
        <w:rPr>
          <w:rFonts w:ascii="Times New Roman" w:hAnsi="Times New Roman" w:cs="Times New Roman"/>
          <w:sz w:val="28"/>
          <w:szCs w:val="28"/>
        </w:rPr>
        <w:t>2</w:t>
      </w:r>
      <w:r w:rsidR="00845443" w:rsidRPr="00DF6679">
        <w:rPr>
          <w:rFonts w:ascii="Times New Roman" w:hAnsi="Times New Roman" w:cs="Times New Roman"/>
          <w:sz w:val="28"/>
          <w:szCs w:val="28"/>
        </w:rPr>
        <w:t xml:space="preserve"> статьи </w:t>
      </w:r>
      <w:r w:rsidR="009753B2" w:rsidRPr="00DF6679">
        <w:rPr>
          <w:rFonts w:ascii="Times New Roman" w:hAnsi="Times New Roman" w:cs="Times New Roman"/>
          <w:sz w:val="28"/>
          <w:szCs w:val="28"/>
        </w:rPr>
        <w:t>361.1</w:t>
      </w:r>
      <w:r w:rsidR="00845443" w:rsidRPr="00DF6679">
        <w:rPr>
          <w:rFonts w:ascii="Times New Roman" w:hAnsi="Times New Roman" w:cs="Times New Roman"/>
          <w:sz w:val="28"/>
          <w:szCs w:val="28"/>
        </w:rPr>
        <w:t xml:space="preserve"> НК РФ</w:t>
      </w:r>
      <w:r w:rsidR="00705C59" w:rsidRPr="00DF6679">
        <w:rPr>
          <w:rFonts w:ascii="Times New Roman" w:hAnsi="Times New Roman" w:cs="Times New Roman"/>
          <w:sz w:val="28"/>
          <w:szCs w:val="28"/>
        </w:rPr>
        <w:t xml:space="preserve"> предусмот</w:t>
      </w:r>
      <w:r w:rsidR="006D1721" w:rsidRPr="00DF6679">
        <w:rPr>
          <w:rFonts w:ascii="Times New Roman" w:hAnsi="Times New Roman" w:cs="Times New Roman"/>
          <w:sz w:val="28"/>
          <w:szCs w:val="28"/>
        </w:rPr>
        <w:t>р</w:t>
      </w:r>
      <w:r w:rsidR="00705C59" w:rsidRPr="00DF6679">
        <w:rPr>
          <w:rFonts w:ascii="Times New Roman" w:hAnsi="Times New Roman" w:cs="Times New Roman"/>
          <w:sz w:val="28"/>
          <w:szCs w:val="28"/>
        </w:rPr>
        <w:t xml:space="preserve">ено, что </w:t>
      </w:r>
      <w:r w:rsidR="00845443" w:rsidRPr="00DF6679">
        <w:rPr>
          <w:rFonts w:ascii="Times New Roman" w:hAnsi="Times New Roman" w:cs="Times New Roman"/>
          <w:sz w:val="28"/>
          <w:szCs w:val="28"/>
        </w:rPr>
        <w:t>порядок предоставления налоговой льготы аналогич</w:t>
      </w:r>
      <w:r w:rsidR="005705EE" w:rsidRPr="00DF6679">
        <w:rPr>
          <w:rFonts w:ascii="Times New Roman" w:hAnsi="Times New Roman" w:cs="Times New Roman"/>
          <w:sz w:val="28"/>
          <w:szCs w:val="28"/>
        </w:rPr>
        <w:t>ен</w:t>
      </w:r>
      <w:r w:rsidR="00845443" w:rsidRPr="00DF6679">
        <w:rPr>
          <w:rFonts w:ascii="Times New Roman" w:hAnsi="Times New Roman" w:cs="Times New Roman"/>
          <w:sz w:val="28"/>
          <w:szCs w:val="28"/>
        </w:rPr>
        <w:t xml:space="preserve"> </w:t>
      </w:r>
      <w:r w:rsidR="005705EE" w:rsidRPr="00DF6679">
        <w:rPr>
          <w:rFonts w:ascii="Times New Roman" w:hAnsi="Times New Roman" w:cs="Times New Roman"/>
          <w:sz w:val="28"/>
          <w:szCs w:val="28"/>
        </w:rPr>
        <w:t>п</w:t>
      </w:r>
      <w:r w:rsidR="00845443" w:rsidRPr="00DF6679">
        <w:rPr>
          <w:rFonts w:ascii="Times New Roman" w:hAnsi="Times New Roman" w:cs="Times New Roman"/>
          <w:sz w:val="28"/>
          <w:szCs w:val="28"/>
        </w:rPr>
        <w:t xml:space="preserve">орядку, </w:t>
      </w:r>
      <w:r w:rsidR="009E0F87" w:rsidRPr="00DF6679">
        <w:rPr>
          <w:rFonts w:ascii="Times New Roman" w:hAnsi="Times New Roman" w:cs="Times New Roman"/>
          <w:sz w:val="28"/>
          <w:szCs w:val="28"/>
        </w:rPr>
        <w:t xml:space="preserve">указанному </w:t>
      </w:r>
      <w:r w:rsidR="00845443" w:rsidRPr="00DF6679">
        <w:rPr>
          <w:rFonts w:ascii="Times New Roman" w:hAnsi="Times New Roman" w:cs="Times New Roman"/>
          <w:sz w:val="28"/>
          <w:szCs w:val="28"/>
        </w:rPr>
        <w:t>в</w:t>
      </w:r>
      <w:r w:rsidR="00E93769" w:rsidRPr="00DF6679">
        <w:rPr>
          <w:rFonts w:ascii="Times New Roman" w:hAnsi="Times New Roman" w:cs="Times New Roman"/>
          <w:sz w:val="28"/>
          <w:szCs w:val="28"/>
        </w:rPr>
        <w:t xml:space="preserve"> пункте 7</w:t>
      </w:r>
      <w:r w:rsidR="00845443" w:rsidRPr="00DF6679">
        <w:rPr>
          <w:rFonts w:ascii="Times New Roman" w:hAnsi="Times New Roman" w:cs="Times New Roman"/>
          <w:sz w:val="28"/>
          <w:szCs w:val="28"/>
        </w:rPr>
        <w:t> </w:t>
      </w:r>
      <w:r w:rsidR="00E93769" w:rsidRPr="00DF6679">
        <w:rPr>
          <w:rFonts w:ascii="Times New Roman" w:hAnsi="Times New Roman" w:cs="Times New Roman"/>
          <w:sz w:val="28"/>
          <w:szCs w:val="28"/>
        </w:rPr>
        <w:t>статьи 407 НК РФ</w:t>
      </w:r>
      <w:r w:rsidR="00592237" w:rsidRPr="00DF6679">
        <w:rPr>
          <w:rFonts w:ascii="Times New Roman" w:hAnsi="Times New Roman" w:cs="Times New Roman"/>
          <w:sz w:val="28"/>
          <w:szCs w:val="28"/>
        </w:rPr>
        <w:t>, т.е.</w:t>
      </w:r>
      <w:r w:rsidR="00582A4C" w:rsidRPr="00DF6679">
        <w:rPr>
          <w:rFonts w:ascii="Times New Roman" w:hAnsi="Times New Roman" w:cs="Times New Roman"/>
          <w:sz w:val="28"/>
          <w:szCs w:val="28"/>
        </w:rPr>
        <w:t xml:space="preserve"> </w:t>
      </w:r>
      <w:r w:rsidR="008D2470" w:rsidRPr="00DF6679">
        <w:rPr>
          <w:rFonts w:ascii="Times New Roman" w:hAnsi="Times New Roman" w:cs="Times New Roman"/>
          <w:sz w:val="28"/>
          <w:szCs w:val="28"/>
        </w:rPr>
        <w:t xml:space="preserve">при наличии </w:t>
      </w:r>
      <w:r w:rsidR="00FE2FE6" w:rsidRPr="00DF6679">
        <w:rPr>
          <w:rFonts w:ascii="Times New Roman" w:hAnsi="Times New Roman" w:cs="Times New Roman"/>
          <w:sz w:val="28"/>
          <w:szCs w:val="28"/>
        </w:rPr>
        <w:t xml:space="preserve">у налогоплательщика </w:t>
      </w:r>
      <w:r w:rsidR="008D2470" w:rsidRPr="00DF6679">
        <w:rPr>
          <w:rFonts w:ascii="Times New Roman" w:hAnsi="Times New Roman" w:cs="Times New Roman"/>
          <w:sz w:val="28"/>
          <w:szCs w:val="28"/>
        </w:rPr>
        <w:t>нескольких объектов налогообложения в одном налоговом периоде</w:t>
      </w:r>
      <w:r w:rsidR="00AF4E01" w:rsidRPr="00DF6679">
        <w:rPr>
          <w:rFonts w:ascii="Times New Roman" w:hAnsi="Times New Roman" w:cs="Times New Roman"/>
          <w:sz w:val="28"/>
          <w:szCs w:val="28"/>
        </w:rPr>
        <w:t xml:space="preserve"> выбор льготного объекта обеспечивается </w:t>
      </w:r>
      <w:r w:rsidR="006D1721" w:rsidRPr="00DF6679">
        <w:rPr>
          <w:rFonts w:ascii="Times New Roman" w:hAnsi="Times New Roman" w:cs="Times New Roman"/>
          <w:sz w:val="28"/>
          <w:szCs w:val="28"/>
        </w:rPr>
        <w:t>исходя из следующих положений</w:t>
      </w:r>
      <w:r w:rsidR="00AF4E01" w:rsidRPr="00DF6679">
        <w:rPr>
          <w:rFonts w:ascii="Times New Roman" w:hAnsi="Times New Roman" w:cs="Times New Roman"/>
          <w:sz w:val="28"/>
          <w:szCs w:val="28"/>
        </w:rPr>
        <w:t>.</w:t>
      </w:r>
      <w:r w:rsidR="00592237" w:rsidRPr="00DF6679">
        <w:rPr>
          <w:rFonts w:ascii="Times New Roman" w:hAnsi="Times New Roman" w:cs="Times New Roman"/>
          <w:sz w:val="28"/>
          <w:szCs w:val="28"/>
        </w:rPr>
        <w:t xml:space="preserve"> </w:t>
      </w:r>
    </w:p>
    <w:p w14:paraId="5E952556" w14:textId="2B86666B" w:rsidR="00AF4E01" w:rsidRPr="00DF6679" w:rsidRDefault="00AF4E01"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а) </w:t>
      </w:r>
      <w:r w:rsidR="000F1ABC" w:rsidRPr="00DF6679">
        <w:rPr>
          <w:rFonts w:ascii="Times New Roman" w:hAnsi="Times New Roman" w:cs="Times New Roman"/>
          <w:sz w:val="28"/>
          <w:szCs w:val="28"/>
        </w:rPr>
        <w:t xml:space="preserve">На основании </w:t>
      </w:r>
      <w:r w:rsidRPr="00DF6679">
        <w:rPr>
          <w:rFonts w:ascii="Times New Roman" w:hAnsi="Times New Roman" w:cs="Times New Roman"/>
          <w:sz w:val="28"/>
          <w:szCs w:val="28"/>
        </w:rPr>
        <w:t>уведо</w:t>
      </w:r>
      <w:r w:rsidR="0009536C" w:rsidRPr="00DF6679">
        <w:rPr>
          <w:rFonts w:ascii="Times New Roman" w:hAnsi="Times New Roman" w:cs="Times New Roman"/>
          <w:sz w:val="28"/>
          <w:szCs w:val="28"/>
        </w:rPr>
        <w:t>м</w:t>
      </w:r>
      <w:r w:rsidRPr="00DF6679">
        <w:rPr>
          <w:rFonts w:ascii="Times New Roman" w:hAnsi="Times New Roman" w:cs="Times New Roman"/>
          <w:sz w:val="28"/>
          <w:szCs w:val="28"/>
        </w:rPr>
        <w:t xml:space="preserve">ления </w:t>
      </w:r>
      <w:r w:rsidR="0009536C" w:rsidRPr="00DF6679">
        <w:rPr>
          <w:rFonts w:ascii="Times New Roman" w:hAnsi="Times New Roman" w:cs="Times New Roman"/>
          <w:sz w:val="28"/>
          <w:szCs w:val="28"/>
        </w:rPr>
        <w:t>о выбранн</w:t>
      </w:r>
      <w:r w:rsidR="002F0F79">
        <w:rPr>
          <w:rFonts w:ascii="Times New Roman" w:hAnsi="Times New Roman" w:cs="Times New Roman"/>
          <w:sz w:val="28"/>
          <w:szCs w:val="28"/>
        </w:rPr>
        <w:t xml:space="preserve">ом </w:t>
      </w:r>
      <w:r w:rsidR="0009536C" w:rsidRPr="00DF6679">
        <w:rPr>
          <w:rFonts w:ascii="Times New Roman" w:hAnsi="Times New Roman" w:cs="Times New Roman"/>
          <w:sz w:val="28"/>
          <w:szCs w:val="28"/>
        </w:rPr>
        <w:t>объект</w:t>
      </w:r>
      <w:r w:rsidR="002F0F79">
        <w:rPr>
          <w:rFonts w:ascii="Times New Roman" w:hAnsi="Times New Roman" w:cs="Times New Roman"/>
          <w:sz w:val="28"/>
          <w:szCs w:val="28"/>
        </w:rPr>
        <w:t>е</w:t>
      </w:r>
      <w:r w:rsidR="0009536C" w:rsidRPr="00DF6679">
        <w:rPr>
          <w:rFonts w:ascii="Times New Roman" w:hAnsi="Times New Roman" w:cs="Times New Roman"/>
          <w:sz w:val="28"/>
          <w:szCs w:val="28"/>
        </w:rPr>
        <w:t xml:space="preserve"> налогообложения</w:t>
      </w:r>
      <w:r w:rsidR="00C20560" w:rsidRPr="00DF6679">
        <w:rPr>
          <w:rFonts w:ascii="Times New Roman" w:hAnsi="Times New Roman" w:cs="Times New Roman"/>
          <w:sz w:val="28"/>
          <w:szCs w:val="28"/>
        </w:rPr>
        <w:t xml:space="preserve"> </w:t>
      </w:r>
    </w:p>
    <w:p w14:paraId="6DF756DF" w14:textId="37CE47EF" w:rsidR="008D2470" w:rsidRPr="00DF6679" w:rsidRDefault="00AF4E01"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Н</w:t>
      </w:r>
      <w:r w:rsidR="003F48B4" w:rsidRPr="00DF6679">
        <w:rPr>
          <w:rFonts w:ascii="Times New Roman" w:hAnsi="Times New Roman" w:cs="Times New Roman"/>
          <w:sz w:val="28"/>
          <w:szCs w:val="28"/>
        </w:rPr>
        <w:t xml:space="preserve">алогоплательщик вправе представить уведомление </w:t>
      </w:r>
      <w:r w:rsidR="00592237" w:rsidRPr="00DF6679">
        <w:rPr>
          <w:rFonts w:ascii="Times New Roman" w:hAnsi="Times New Roman" w:cs="Times New Roman"/>
          <w:sz w:val="28"/>
          <w:szCs w:val="28"/>
        </w:rPr>
        <w:t>о выбранн</w:t>
      </w:r>
      <w:r w:rsidR="002F0F79">
        <w:rPr>
          <w:rFonts w:ascii="Times New Roman" w:hAnsi="Times New Roman" w:cs="Times New Roman"/>
          <w:sz w:val="28"/>
          <w:szCs w:val="28"/>
        </w:rPr>
        <w:t>ом</w:t>
      </w:r>
      <w:r w:rsidR="00592237" w:rsidRPr="00DF6679">
        <w:rPr>
          <w:rFonts w:ascii="Times New Roman" w:hAnsi="Times New Roman" w:cs="Times New Roman"/>
          <w:sz w:val="28"/>
          <w:szCs w:val="28"/>
        </w:rPr>
        <w:t xml:space="preserve"> объект</w:t>
      </w:r>
      <w:r w:rsidR="002F0F79">
        <w:rPr>
          <w:rFonts w:ascii="Times New Roman" w:hAnsi="Times New Roman" w:cs="Times New Roman"/>
          <w:sz w:val="28"/>
          <w:szCs w:val="28"/>
        </w:rPr>
        <w:t>е</w:t>
      </w:r>
      <w:r w:rsidR="00592237" w:rsidRPr="00DF6679">
        <w:rPr>
          <w:rFonts w:ascii="Times New Roman" w:hAnsi="Times New Roman" w:cs="Times New Roman"/>
          <w:sz w:val="28"/>
          <w:szCs w:val="28"/>
        </w:rPr>
        <w:t xml:space="preserve"> налогообложения, в отношении котор</w:t>
      </w:r>
      <w:r w:rsidR="002F0F79">
        <w:rPr>
          <w:rFonts w:ascii="Times New Roman" w:hAnsi="Times New Roman" w:cs="Times New Roman"/>
          <w:sz w:val="28"/>
          <w:szCs w:val="28"/>
        </w:rPr>
        <w:t>ого</w:t>
      </w:r>
      <w:r w:rsidR="00592237" w:rsidRPr="00DF6679">
        <w:rPr>
          <w:rFonts w:ascii="Times New Roman" w:hAnsi="Times New Roman" w:cs="Times New Roman"/>
          <w:sz w:val="28"/>
          <w:szCs w:val="28"/>
        </w:rPr>
        <w:t xml:space="preserve"> предоставляется налоговая льгота, в налоговый орган по своему выбору не позднее 31 декабря года, являющегося налоговым периодом, начиная с которого в отношении указанных объектов применяется налоговая льгота. </w:t>
      </w:r>
    </w:p>
    <w:p w14:paraId="3F0C9160" w14:textId="71DBD70C" w:rsidR="00F7450B" w:rsidRPr="00DF6679" w:rsidRDefault="00F7450B" w:rsidP="00F7450B">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Форма уведомления о выбранн</w:t>
      </w:r>
      <w:r w:rsidR="002F0F79">
        <w:rPr>
          <w:rFonts w:ascii="Times New Roman" w:hAnsi="Times New Roman" w:cs="Times New Roman"/>
          <w:sz w:val="28"/>
          <w:szCs w:val="28"/>
        </w:rPr>
        <w:t xml:space="preserve">ом </w:t>
      </w:r>
      <w:r w:rsidRPr="00DF6679">
        <w:rPr>
          <w:rFonts w:ascii="Times New Roman" w:hAnsi="Times New Roman" w:cs="Times New Roman"/>
          <w:sz w:val="28"/>
          <w:szCs w:val="28"/>
        </w:rPr>
        <w:t>объект</w:t>
      </w:r>
      <w:r w:rsidR="002F0F79">
        <w:rPr>
          <w:rFonts w:ascii="Times New Roman" w:hAnsi="Times New Roman" w:cs="Times New Roman"/>
          <w:sz w:val="28"/>
          <w:szCs w:val="28"/>
        </w:rPr>
        <w:t>е</w:t>
      </w:r>
      <w:r w:rsidRPr="00DF6679">
        <w:rPr>
          <w:rFonts w:ascii="Times New Roman" w:hAnsi="Times New Roman" w:cs="Times New Roman"/>
          <w:sz w:val="28"/>
          <w:szCs w:val="28"/>
        </w:rPr>
        <w:t xml:space="preserve"> налогообложения, в отношении котор</w:t>
      </w:r>
      <w:r w:rsidR="002F0F79">
        <w:rPr>
          <w:rFonts w:ascii="Times New Roman" w:hAnsi="Times New Roman" w:cs="Times New Roman"/>
          <w:sz w:val="28"/>
          <w:szCs w:val="28"/>
        </w:rPr>
        <w:t xml:space="preserve">ого </w:t>
      </w:r>
      <w:r w:rsidRPr="00DF6679">
        <w:rPr>
          <w:rFonts w:ascii="Times New Roman" w:hAnsi="Times New Roman" w:cs="Times New Roman"/>
          <w:sz w:val="28"/>
          <w:szCs w:val="28"/>
        </w:rPr>
        <w:t>предоставляется налоговая льгота по транспортному налогу, утверждена приказом ФНС России</w:t>
      </w:r>
      <w:r w:rsidR="002F0F79">
        <w:rPr>
          <w:rFonts w:ascii="Times New Roman" w:hAnsi="Times New Roman" w:cs="Times New Roman"/>
          <w:sz w:val="28"/>
          <w:szCs w:val="28"/>
        </w:rPr>
        <w:t xml:space="preserve"> от 10.12.2025 № ЕД-7-21/1072</w:t>
      </w:r>
      <w:r w:rsidR="002F0F79" w:rsidRPr="002F0F79">
        <w:rPr>
          <w:rFonts w:ascii="Times New Roman" w:hAnsi="Times New Roman" w:cs="Times New Roman"/>
          <w:sz w:val="28"/>
          <w:szCs w:val="28"/>
        </w:rPr>
        <w:t>@</w:t>
      </w:r>
      <w:r w:rsidR="002F0F79">
        <w:rPr>
          <w:rFonts w:ascii="Times New Roman" w:hAnsi="Times New Roman" w:cs="Times New Roman"/>
          <w:sz w:val="28"/>
          <w:szCs w:val="28"/>
        </w:rPr>
        <w:t xml:space="preserve"> </w:t>
      </w:r>
      <w:r w:rsidRPr="00DF6679">
        <w:rPr>
          <w:rFonts w:ascii="Times New Roman" w:hAnsi="Times New Roman" w:cs="Times New Roman"/>
          <w:sz w:val="28"/>
          <w:szCs w:val="28"/>
        </w:rPr>
        <w:t xml:space="preserve">(в настоящее время находится на государственной регистрации в Минюсте России). </w:t>
      </w:r>
    </w:p>
    <w:p w14:paraId="5E701FF2" w14:textId="7FAA7FDA" w:rsidR="00554079" w:rsidRPr="00DF6679" w:rsidRDefault="00592237"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Уведомление может быть представлено в налоговый орган через </w:t>
      </w:r>
      <w:r w:rsidR="00554079" w:rsidRPr="00DF6679">
        <w:rPr>
          <w:rFonts w:ascii="Times New Roman" w:hAnsi="Times New Roman" w:cs="Times New Roman"/>
          <w:sz w:val="28"/>
          <w:szCs w:val="28"/>
        </w:rPr>
        <w:t>МФЦ</w:t>
      </w:r>
      <w:r w:rsidRPr="00DF6679">
        <w:rPr>
          <w:rFonts w:ascii="Times New Roman" w:hAnsi="Times New Roman" w:cs="Times New Roman"/>
          <w:sz w:val="28"/>
          <w:szCs w:val="28"/>
        </w:rPr>
        <w:t>.</w:t>
      </w:r>
      <w:r w:rsidR="008D2470" w:rsidRPr="00DF6679">
        <w:rPr>
          <w:rFonts w:ascii="Times New Roman" w:hAnsi="Times New Roman" w:cs="Times New Roman"/>
          <w:sz w:val="28"/>
          <w:szCs w:val="28"/>
        </w:rPr>
        <w:t xml:space="preserve"> </w:t>
      </w:r>
      <w:r w:rsidR="00554079" w:rsidRPr="00DF6679">
        <w:rPr>
          <w:rFonts w:ascii="Times New Roman" w:hAnsi="Times New Roman" w:cs="Times New Roman"/>
          <w:sz w:val="28"/>
          <w:szCs w:val="28"/>
        </w:rPr>
        <w:t xml:space="preserve">Налогоплательщик, имеющий доступ к </w:t>
      </w:r>
      <w:r w:rsidR="00CF6DAE" w:rsidRPr="00DF6679">
        <w:rPr>
          <w:rFonts w:ascii="Times New Roman" w:hAnsi="Times New Roman" w:cs="Times New Roman"/>
          <w:sz w:val="28"/>
          <w:szCs w:val="28"/>
        </w:rPr>
        <w:t>ЛКН</w:t>
      </w:r>
      <w:r w:rsidR="00554079" w:rsidRPr="00DF6679">
        <w:rPr>
          <w:rFonts w:ascii="Times New Roman" w:hAnsi="Times New Roman" w:cs="Times New Roman"/>
          <w:sz w:val="28"/>
          <w:szCs w:val="28"/>
        </w:rPr>
        <w:t xml:space="preserve">, представляет </w:t>
      </w:r>
      <w:r w:rsidR="00425B14" w:rsidRPr="00DF6679">
        <w:rPr>
          <w:rFonts w:ascii="Times New Roman" w:hAnsi="Times New Roman" w:cs="Times New Roman"/>
          <w:sz w:val="28"/>
          <w:szCs w:val="28"/>
        </w:rPr>
        <w:t xml:space="preserve">указанное </w:t>
      </w:r>
      <w:r w:rsidR="00554079" w:rsidRPr="00DF6679">
        <w:rPr>
          <w:rFonts w:ascii="Times New Roman" w:hAnsi="Times New Roman" w:cs="Times New Roman"/>
          <w:sz w:val="28"/>
          <w:szCs w:val="28"/>
        </w:rPr>
        <w:t xml:space="preserve">уведомление через </w:t>
      </w:r>
      <w:r w:rsidR="00CF6DAE" w:rsidRPr="00DF6679">
        <w:rPr>
          <w:rFonts w:ascii="Times New Roman" w:hAnsi="Times New Roman" w:cs="Times New Roman"/>
          <w:sz w:val="28"/>
          <w:szCs w:val="28"/>
        </w:rPr>
        <w:t>ЛКН</w:t>
      </w:r>
      <w:r w:rsidR="00554079" w:rsidRPr="00DF6679">
        <w:rPr>
          <w:rFonts w:ascii="Times New Roman" w:hAnsi="Times New Roman" w:cs="Times New Roman"/>
          <w:sz w:val="28"/>
          <w:szCs w:val="28"/>
        </w:rPr>
        <w:t xml:space="preserve"> (</w:t>
      </w:r>
      <w:hyperlink r:id="rId32" w:history="1">
        <w:r w:rsidR="00554079" w:rsidRPr="00DF6679">
          <w:rPr>
            <w:rStyle w:val="ac"/>
            <w:rFonts w:ascii="Times New Roman" w:hAnsi="Times New Roman" w:cs="Times New Roman"/>
            <w:color w:val="auto"/>
            <w:sz w:val="28"/>
            <w:szCs w:val="28"/>
            <w:u w:val="none"/>
          </w:rPr>
          <w:t>пункт 2 статьи 11.2</w:t>
        </w:r>
      </w:hyperlink>
      <w:r w:rsidR="00554079" w:rsidRPr="00DF6679">
        <w:rPr>
          <w:rFonts w:ascii="Times New Roman" w:hAnsi="Times New Roman" w:cs="Times New Roman"/>
          <w:sz w:val="28"/>
          <w:szCs w:val="28"/>
        </w:rPr>
        <w:t xml:space="preserve"> НК РФ). </w:t>
      </w:r>
    </w:p>
    <w:p w14:paraId="634D5EF2" w14:textId="6041E734" w:rsidR="008D2470" w:rsidRPr="00DF6679" w:rsidRDefault="00592237"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Уведомление рассматривается в течение 30 дней со дня его получения. В случае направления налоговым органом запроса в соответствии с </w:t>
      </w:r>
      <w:hyperlink r:id="rId33" w:history="1">
        <w:r w:rsidRPr="00DF6679">
          <w:rPr>
            <w:rStyle w:val="ac"/>
            <w:rFonts w:ascii="Times New Roman" w:hAnsi="Times New Roman" w:cs="Times New Roman"/>
            <w:color w:val="auto"/>
            <w:sz w:val="28"/>
            <w:szCs w:val="28"/>
            <w:u w:val="none"/>
          </w:rPr>
          <w:t>пунктом 13 статьи 85</w:t>
        </w:r>
      </w:hyperlink>
      <w:r w:rsidRPr="00DF6679">
        <w:rPr>
          <w:rFonts w:ascii="Times New Roman" w:hAnsi="Times New Roman" w:cs="Times New Roman"/>
          <w:sz w:val="28"/>
          <w:szCs w:val="28"/>
        </w:rPr>
        <w:t> </w:t>
      </w:r>
      <w:r w:rsidR="008D2470" w:rsidRPr="00DF6679">
        <w:rPr>
          <w:rFonts w:ascii="Times New Roman" w:hAnsi="Times New Roman" w:cs="Times New Roman"/>
          <w:sz w:val="28"/>
          <w:szCs w:val="28"/>
        </w:rPr>
        <w:t xml:space="preserve">НК РФ </w:t>
      </w:r>
      <w:r w:rsidRPr="00DF6679">
        <w:rPr>
          <w:rFonts w:ascii="Times New Roman" w:hAnsi="Times New Roman" w:cs="Times New Roman"/>
          <w:sz w:val="28"/>
          <w:szCs w:val="28"/>
        </w:rPr>
        <w:t>руководитель (заместитель руководителя) налогового органа вправе продлить срок рассмотрения уведомления не более чем на 30 дней,</w:t>
      </w:r>
      <w:r w:rsidR="008D2470" w:rsidRPr="00DF6679">
        <w:rPr>
          <w:rFonts w:ascii="Times New Roman" w:hAnsi="Times New Roman" w:cs="Times New Roman"/>
          <w:sz w:val="28"/>
          <w:szCs w:val="28"/>
        </w:rPr>
        <w:t xml:space="preserve"> уведомив</w:t>
      </w:r>
      <w:r w:rsidRPr="00DF6679">
        <w:rPr>
          <w:rFonts w:ascii="Times New Roman" w:hAnsi="Times New Roman" w:cs="Times New Roman"/>
          <w:sz w:val="28"/>
          <w:szCs w:val="28"/>
        </w:rPr>
        <w:t> об этом налогоплательщика.</w:t>
      </w:r>
      <w:r w:rsidR="008D2470" w:rsidRPr="00DF6679">
        <w:rPr>
          <w:rFonts w:ascii="Times New Roman" w:hAnsi="Times New Roman" w:cs="Times New Roman"/>
          <w:sz w:val="28"/>
          <w:szCs w:val="28"/>
        </w:rPr>
        <w:t xml:space="preserve"> </w:t>
      </w:r>
    </w:p>
    <w:p w14:paraId="424465B5" w14:textId="0294656B" w:rsidR="00592237" w:rsidRPr="00DF6679" w:rsidRDefault="00592237"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При выявлении оснований, препятствующих предоставлению налоговой льготы в соответствии с уведомлением, налоговый орган </w:t>
      </w:r>
      <w:hyperlink r:id="rId34" w:anchor="dst100043" w:history="1">
        <w:r w:rsidRPr="00DF6679">
          <w:rPr>
            <w:rStyle w:val="ac"/>
            <w:rFonts w:ascii="Times New Roman" w:hAnsi="Times New Roman" w:cs="Times New Roman"/>
            <w:color w:val="auto"/>
            <w:sz w:val="28"/>
            <w:szCs w:val="28"/>
            <w:u w:val="none"/>
          </w:rPr>
          <w:t>информирует</w:t>
        </w:r>
      </w:hyperlink>
      <w:r w:rsidRPr="00DF6679">
        <w:rPr>
          <w:rFonts w:ascii="Times New Roman" w:hAnsi="Times New Roman" w:cs="Times New Roman"/>
          <w:sz w:val="28"/>
          <w:szCs w:val="28"/>
        </w:rPr>
        <w:t> об этом налогоплательщика.</w:t>
      </w:r>
    </w:p>
    <w:p w14:paraId="54E1738B" w14:textId="7BADB1CA" w:rsidR="009B06E3" w:rsidRPr="00DF6679" w:rsidRDefault="009B06E3"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б) </w:t>
      </w:r>
      <w:proofErr w:type="spellStart"/>
      <w:r w:rsidRPr="00DF6679">
        <w:rPr>
          <w:rFonts w:ascii="Times New Roman" w:hAnsi="Times New Roman" w:cs="Times New Roman"/>
          <w:sz w:val="28"/>
          <w:szCs w:val="28"/>
        </w:rPr>
        <w:t>Проактивно</w:t>
      </w:r>
      <w:proofErr w:type="spellEnd"/>
      <w:r w:rsidRPr="00DF6679">
        <w:rPr>
          <w:rFonts w:ascii="Times New Roman" w:hAnsi="Times New Roman" w:cs="Times New Roman"/>
          <w:sz w:val="28"/>
          <w:szCs w:val="28"/>
        </w:rPr>
        <w:t xml:space="preserve"> (</w:t>
      </w:r>
      <w:r w:rsidR="009172EA" w:rsidRPr="00DF6679">
        <w:rPr>
          <w:rFonts w:ascii="Times New Roman" w:hAnsi="Times New Roman" w:cs="Times New Roman"/>
          <w:sz w:val="28"/>
          <w:szCs w:val="28"/>
        </w:rPr>
        <w:t xml:space="preserve">без </w:t>
      </w:r>
      <w:r w:rsidRPr="00DF6679">
        <w:rPr>
          <w:rFonts w:ascii="Times New Roman" w:hAnsi="Times New Roman" w:cs="Times New Roman"/>
          <w:sz w:val="28"/>
          <w:szCs w:val="28"/>
        </w:rPr>
        <w:t>уведомления</w:t>
      </w:r>
      <w:r w:rsidR="00975ADF" w:rsidRPr="00DF6679">
        <w:rPr>
          <w:rFonts w:ascii="Times New Roman" w:hAnsi="Times New Roman" w:cs="Times New Roman"/>
          <w:sz w:val="28"/>
          <w:szCs w:val="28"/>
        </w:rPr>
        <w:t xml:space="preserve"> </w:t>
      </w:r>
      <w:r w:rsidR="002F0F79" w:rsidRPr="002F0F79">
        <w:rPr>
          <w:rFonts w:ascii="Times New Roman" w:hAnsi="Times New Roman" w:cs="Times New Roman"/>
          <w:sz w:val="28"/>
          <w:szCs w:val="28"/>
        </w:rPr>
        <w:t>о выбранном объекте налогообложения</w:t>
      </w:r>
      <w:r w:rsidR="009172EA" w:rsidRPr="00DF6679">
        <w:rPr>
          <w:rFonts w:ascii="Times New Roman" w:hAnsi="Times New Roman" w:cs="Times New Roman"/>
          <w:sz w:val="28"/>
          <w:szCs w:val="28"/>
        </w:rPr>
        <w:t>)</w:t>
      </w:r>
    </w:p>
    <w:p w14:paraId="495C1575" w14:textId="7A0C223D" w:rsidR="00592237" w:rsidRPr="00DF6679" w:rsidRDefault="00592237"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При непредставлении налогоплательщиком, имеющим право на налоговую льготу, уведомления </w:t>
      </w:r>
      <w:r w:rsidR="002F0F79" w:rsidRPr="002F0F79">
        <w:rPr>
          <w:rFonts w:ascii="Times New Roman" w:hAnsi="Times New Roman" w:cs="Times New Roman"/>
          <w:sz w:val="28"/>
          <w:szCs w:val="28"/>
        </w:rPr>
        <w:t>о выбранном объекте налогообложения, в отношении которого предоставляется налоговая льгота</w:t>
      </w:r>
      <w:r w:rsidR="002F0F79">
        <w:rPr>
          <w:rFonts w:ascii="Times New Roman" w:hAnsi="Times New Roman" w:cs="Times New Roman"/>
          <w:sz w:val="28"/>
          <w:szCs w:val="28"/>
        </w:rPr>
        <w:t>,</w:t>
      </w:r>
      <w:r w:rsidR="00975ADF" w:rsidRPr="00DF6679">
        <w:rPr>
          <w:rFonts w:ascii="Times New Roman" w:hAnsi="Times New Roman" w:cs="Times New Roman"/>
          <w:sz w:val="28"/>
          <w:szCs w:val="28"/>
        </w:rPr>
        <w:t xml:space="preserve"> </w:t>
      </w:r>
      <w:r w:rsidRPr="00DF6679">
        <w:rPr>
          <w:rFonts w:ascii="Times New Roman" w:hAnsi="Times New Roman" w:cs="Times New Roman"/>
          <w:sz w:val="28"/>
          <w:szCs w:val="28"/>
        </w:rPr>
        <w:t xml:space="preserve">налоговая льгота предоставляется </w:t>
      </w:r>
      <w:r w:rsidR="002F0F79">
        <w:rPr>
          <w:rFonts w:ascii="Times New Roman" w:hAnsi="Times New Roman" w:cs="Times New Roman"/>
          <w:sz w:val="28"/>
          <w:szCs w:val="28"/>
        </w:rPr>
        <w:t>в</w:t>
      </w:r>
      <w:r w:rsidRPr="00DF6679">
        <w:rPr>
          <w:rFonts w:ascii="Times New Roman" w:hAnsi="Times New Roman" w:cs="Times New Roman"/>
          <w:sz w:val="28"/>
          <w:szCs w:val="28"/>
        </w:rPr>
        <w:t xml:space="preserve"> отношении одного объекта налогообложения </w:t>
      </w:r>
      <w:r w:rsidR="00546582" w:rsidRPr="00DF6679">
        <w:rPr>
          <w:rFonts w:ascii="Times New Roman" w:hAnsi="Times New Roman" w:cs="Times New Roman"/>
          <w:sz w:val="28"/>
          <w:szCs w:val="28"/>
        </w:rPr>
        <w:t xml:space="preserve">каждого вида </w:t>
      </w:r>
      <w:r w:rsidRPr="00DF6679">
        <w:rPr>
          <w:rFonts w:ascii="Times New Roman" w:hAnsi="Times New Roman" w:cs="Times New Roman"/>
          <w:sz w:val="28"/>
          <w:szCs w:val="28"/>
        </w:rPr>
        <w:t>с максимальной исчисленной суммой налога</w:t>
      </w:r>
      <w:r w:rsidR="00203391" w:rsidRPr="00DF6679">
        <w:rPr>
          <w:rFonts w:ascii="Times New Roman" w:hAnsi="Times New Roman" w:cs="Times New Roman"/>
          <w:sz w:val="28"/>
          <w:szCs w:val="28"/>
        </w:rPr>
        <w:t xml:space="preserve"> </w:t>
      </w:r>
      <w:r w:rsidR="00221FB8" w:rsidRPr="00DF6679">
        <w:rPr>
          <w:rFonts w:ascii="Times New Roman" w:hAnsi="Times New Roman" w:cs="Times New Roman"/>
          <w:sz w:val="28"/>
          <w:szCs w:val="28"/>
        </w:rPr>
        <w:t>(пункт 2.2 статьи 361.1, пункт 7 статьи 407 НК РФ)</w:t>
      </w:r>
      <w:r w:rsidRPr="00DF6679">
        <w:rPr>
          <w:rFonts w:ascii="Times New Roman" w:hAnsi="Times New Roman" w:cs="Times New Roman"/>
          <w:sz w:val="28"/>
          <w:szCs w:val="28"/>
        </w:rPr>
        <w:t>.</w:t>
      </w:r>
    </w:p>
    <w:p w14:paraId="76EAA274" w14:textId="7B5F596C" w:rsidR="00A0275B" w:rsidRPr="00DF6679" w:rsidRDefault="00A0275B"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Е</w:t>
      </w:r>
      <w:r w:rsidR="00660E62" w:rsidRPr="00DF6679">
        <w:rPr>
          <w:rFonts w:ascii="Times New Roman" w:hAnsi="Times New Roman" w:cs="Times New Roman"/>
          <w:sz w:val="28"/>
          <w:szCs w:val="28"/>
        </w:rPr>
        <w:t xml:space="preserve">сли у </w:t>
      </w:r>
      <w:r w:rsidR="001F1063" w:rsidRPr="00DF6679">
        <w:rPr>
          <w:rFonts w:ascii="Times New Roman" w:hAnsi="Times New Roman" w:cs="Times New Roman"/>
          <w:sz w:val="28"/>
          <w:szCs w:val="28"/>
        </w:rPr>
        <w:t>налогоплательщика</w:t>
      </w:r>
      <w:r w:rsidR="00912500" w:rsidRPr="00DF6679">
        <w:rPr>
          <w:rFonts w:ascii="Times New Roman" w:hAnsi="Times New Roman" w:cs="Times New Roman"/>
          <w:sz w:val="28"/>
          <w:szCs w:val="28"/>
        </w:rPr>
        <w:t xml:space="preserve">, имеющего право на налоговую льготу, </w:t>
      </w:r>
      <w:r w:rsidR="00660E62" w:rsidRPr="00DF6679">
        <w:rPr>
          <w:rFonts w:ascii="Times New Roman" w:hAnsi="Times New Roman" w:cs="Times New Roman"/>
          <w:sz w:val="28"/>
          <w:szCs w:val="28"/>
        </w:rPr>
        <w:t>имеется только один объект налогообложения</w:t>
      </w:r>
      <w:r w:rsidR="001F1063" w:rsidRPr="00DF6679">
        <w:rPr>
          <w:rFonts w:ascii="Times New Roman" w:hAnsi="Times New Roman" w:cs="Times New Roman"/>
          <w:sz w:val="28"/>
          <w:szCs w:val="28"/>
        </w:rPr>
        <w:t>, обращаться в налоговый орган с уведомлением</w:t>
      </w:r>
      <w:r w:rsidR="00632725" w:rsidRPr="00DF6679">
        <w:rPr>
          <w:rFonts w:ascii="Times New Roman" w:hAnsi="Times New Roman" w:cs="Times New Roman"/>
          <w:sz w:val="28"/>
          <w:szCs w:val="28"/>
        </w:rPr>
        <w:t xml:space="preserve"> </w:t>
      </w:r>
      <w:r w:rsidR="00C37034" w:rsidRPr="00C37034">
        <w:rPr>
          <w:rFonts w:ascii="Times New Roman" w:hAnsi="Times New Roman" w:cs="Times New Roman"/>
          <w:sz w:val="28"/>
          <w:szCs w:val="28"/>
        </w:rPr>
        <w:t xml:space="preserve">о выбранном объекте налогообложения </w:t>
      </w:r>
      <w:r w:rsidR="00632725" w:rsidRPr="00DF6679">
        <w:rPr>
          <w:rFonts w:ascii="Times New Roman" w:hAnsi="Times New Roman" w:cs="Times New Roman"/>
          <w:sz w:val="28"/>
          <w:szCs w:val="28"/>
        </w:rPr>
        <w:t>не требуется</w:t>
      </w:r>
      <w:r w:rsidRPr="00DF6679">
        <w:rPr>
          <w:rFonts w:ascii="Times New Roman" w:hAnsi="Times New Roman" w:cs="Times New Roman"/>
          <w:sz w:val="28"/>
          <w:szCs w:val="28"/>
        </w:rPr>
        <w:t>.</w:t>
      </w:r>
      <w:r w:rsidR="00912500" w:rsidRPr="00DF6679">
        <w:rPr>
          <w:rFonts w:ascii="Times New Roman" w:hAnsi="Times New Roman" w:cs="Times New Roman"/>
          <w:sz w:val="28"/>
          <w:szCs w:val="28"/>
        </w:rPr>
        <w:t xml:space="preserve"> </w:t>
      </w:r>
      <w:r w:rsidRPr="00DF6679">
        <w:rPr>
          <w:rFonts w:ascii="Times New Roman" w:hAnsi="Times New Roman" w:cs="Times New Roman"/>
          <w:sz w:val="28"/>
          <w:szCs w:val="28"/>
        </w:rPr>
        <w:t>В</w:t>
      </w:r>
      <w:r w:rsidR="00912500" w:rsidRPr="00DF6679">
        <w:rPr>
          <w:rFonts w:ascii="Times New Roman" w:hAnsi="Times New Roman" w:cs="Times New Roman"/>
          <w:sz w:val="28"/>
          <w:szCs w:val="28"/>
        </w:rPr>
        <w:t xml:space="preserve"> таком случае налоговая льгота </w:t>
      </w:r>
      <w:r w:rsidR="005C1E60" w:rsidRPr="00DF6679">
        <w:rPr>
          <w:rFonts w:ascii="Times New Roman" w:hAnsi="Times New Roman" w:cs="Times New Roman"/>
          <w:sz w:val="28"/>
          <w:szCs w:val="28"/>
        </w:rPr>
        <w:t xml:space="preserve">будет </w:t>
      </w:r>
      <w:r w:rsidR="00D752CF" w:rsidRPr="00DF6679">
        <w:rPr>
          <w:rFonts w:ascii="Times New Roman" w:hAnsi="Times New Roman" w:cs="Times New Roman"/>
          <w:sz w:val="28"/>
          <w:szCs w:val="28"/>
        </w:rPr>
        <w:t xml:space="preserve">предоставлена </w:t>
      </w:r>
      <w:r w:rsidRPr="00DF6679">
        <w:rPr>
          <w:rFonts w:ascii="Times New Roman" w:hAnsi="Times New Roman" w:cs="Times New Roman"/>
          <w:sz w:val="28"/>
          <w:szCs w:val="28"/>
        </w:rPr>
        <w:t xml:space="preserve">на основании сведений, полученных налоговым органом в соответствии с НК РФ и другими федеральными законами, начиная с налогового периода, в котором у налогоплательщика возникло право на налоговую льготу (пункт 3 статьи 361.1 НК РФ). </w:t>
      </w:r>
    </w:p>
    <w:p w14:paraId="308725E5" w14:textId="77777777" w:rsidR="009B3DE3" w:rsidRDefault="009B3DE3" w:rsidP="00DF6679">
      <w:pPr>
        <w:spacing w:after="0" w:line="240" w:lineRule="auto"/>
        <w:ind w:firstLine="708"/>
        <w:jc w:val="both"/>
        <w:rPr>
          <w:rFonts w:ascii="Times New Roman" w:hAnsi="Times New Roman" w:cs="Times New Roman"/>
          <w:b/>
          <w:bCs/>
          <w:sz w:val="28"/>
          <w:szCs w:val="28"/>
        </w:rPr>
      </w:pPr>
    </w:p>
    <w:p w14:paraId="6D9AE327" w14:textId="3840FF19" w:rsidR="0043175A" w:rsidRPr="00DF6679" w:rsidRDefault="008004B8"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660E62" w:rsidRPr="00DF6679">
        <w:rPr>
          <w:rFonts w:ascii="Times New Roman" w:hAnsi="Times New Roman" w:cs="Times New Roman"/>
          <w:b/>
          <w:bCs/>
          <w:sz w:val="28"/>
          <w:szCs w:val="28"/>
        </w:rPr>
        <w:t>1.</w:t>
      </w:r>
      <w:r w:rsidR="00E5537F" w:rsidRPr="00DF6679">
        <w:rPr>
          <w:rFonts w:ascii="Times New Roman" w:hAnsi="Times New Roman" w:cs="Times New Roman"/>
          <w:b/>
          <w:bCs/>
          <w:sz w:val="28"/>
          <w:szCs w:val="28"/>
        </w:rPr>
        <w:t>8</w:t>
      </w:r>
      <w:r w:rsidR="00660E62" w:rsidRPr="00DF6679">
        <w:rPr>
          <w:rFonts w:ascii="Times New Roman" w:hAnsi="Times New Roman" w:cs="Times New Roman"/>
          <w:b/>
          <w:bCs/>
          <w:sz w:val="28"/>
          <w:szCs w:val="28"/>
        </w:rPr>
        <w:t xml:space="preserve">. </w:t>
      </w:r>
      <w:r w:rsidR="0043175A" w:rsidRPr="00DF6679">
        <w:rPr>
          <w:rFonts w:ascii="Times New Roman" w:hAnsi="Times New Roman" w:cs="Times New Roman"/>
          <w:b/>
          <w:bCs/>
          <w:sz w:val="28"/>
          <w:szCs w:val="28"/>
        </w:rPr>
        <w:t xml:space="preserve">Поскольку для предоставления налоговой льготы предусмотрен беззаявительный порядок, важно понимать какие сведения налоговые органы получают в рамках межведомственного взаимодействия и используют для применения </w:t>
      </w:r>
      <w:r w:rsidR="003C4B00" w:rsidRPr="00DF6679">
        <w:rPr>
          <w:rFonts w:ascii="Times New Roman" w:hAnsi="Times New Roman" w:cs="Times New Roman"/>
          <w:b/>
          <w:bCs/>
          <w:sz w:val="28"/>
          <w:szCs w:val="28"/>
        </w:rPr>
        <w:t xml:space="preserve">налоговой </w:t>
      </w:r>
      <w:r w:rsidR="0043175A" w:rsidRPr="00DF6679">
        <w:rPr>
          <w:rFonts w:ascii="Times New Roman" w:hAnsi="Times New Roman" w:cs="Times New Roman"/>
          <w:b/>
          <w:bCs/>
          <w:sz w:val="28"/>
          <w:szCs w:val="28"/>
        </w:rPr>
        <w:t xml:space="preserve">льготы. </w:t>
      </w:r>
    </w:p>
    <w:p w14:paraId="6A094D0C" w14:textId="77777777" w:rsidR="0043175A"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01DDA532" w14:textId="77777777" w:rsidR="0043175A"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Законодательством Российской Федерации, в частности, предусмотрено: </w:t>
      </w:r>
    </w:p>
    <w:p w14:paraId="2286900A" w14:textId="4C18E62B" w:rsidR="00846D56" w:rsidRPr="00846D56"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а) </w:t>
      </w:r>
      <w:r w:rsidR="00846D56" w:rsidRPr="00DF6679">
        <w:rPr>
          <w:rFonts w:ascii="Times New Roman" w:hAnsi="Times New Roman" w:cs="Times New Roman"/>
          <w:sz w:val="28"/>
          <w:szCs w:val="28"/>
        </w:rPr>
        <w:t>в соответствии с подпунктом 2 пункта 9.4</w:t>
      </w:r>
      <w:r w:rsidR="00C37034">
        <w:rPr>
          <w:rFonts w:ascii="Times New Roman" w:hAnsi="Times New Roman" w:cs="Times New Roman"/>
          <w:sz w:val="28"/>
          <w:szCs w:val="28"/>
        </w:rPr>
        <w:t xml:space="preserve"> </w:t>
      </w:r>
      <w:r w:rsidR="00846D56" w:rsidRPr="00DF6679">
        <w:rPr>
          <w:rFonts w:ascii="Times New Roman" w:hAnsi="Times New Roman" w:cs="Times New Roman"/>
          <w:sz w:val="28"/>
          <w:szCs w:val="28"/>
        </w:rPr>
        <w:t>статьи 85 НК РФ</w:t>
      </w:r>
      <w:r w:rsidR="00482B3A" w:rsidRPr="00DF6679">
        <w:rPr>
          <w:rFonts w:ascii="Times New Roman" w:hAnsi="Times New Roman" w:cs="Times New Roman"/>
          <w:sz w:val="28"/>
          <w:szCs w:val="28"/>
        </w:rPr>
        <w:t xml:space="preserve"> и приказом</w:t>
      </w:r>
      <w:r w:rsidR="00846D56" w:rsidRPr="00DF6679">
        <w:rPr>
          <w:rFonts w:ascii="Times New Roman" w:hAnsi="Times New Roman" w:cs="Times New Roman"/>
          <w:sz w:val="28"/>
          <w:szCs w:val="28"/>
        </w:rPr>
        <w:t xml:space="preserve"> ФНС России от 11.08.2023 </w:t>
      </w:r>
      <w:r w:rsidR="00482B3A" w:rsidRPr="00DF6679">
        <w:rPr>
          <w:rFonts w:ascii="Times New Roman" w:hAnsi="Times New Roman" w:cs="Times New Roman"/>
          <w:sz w:val="28"/>
          <w:szCs w:val="28"/>
        </w:rPr>
        <w:t>№</w:t>
      </w:r>
      <w:r w:rsidR="00846D56" w:rsidRPr="00DF6679">
        <w:rPr>
          <w:rFonts w:ascii="Times New Roman" w:hAnsi="Times New Roman" w:cs="Times New Roman"/>
          <w:sz w:val="28"/>
          <w:szCs w:val="28"/>
        </w:rPr>
        <w:t xml:space="preserve"> СД-7-21/537@</w:t>
      </w:r>
      <w:r w:rsidR="00482B3A" w:rsidRPr="00DF6679">
        <w:rPr>
          <w:rFonts w:ascii="Times New Roman" w:hAnsi="Times New Roman" w:cs="Times New Roman"/>
          <w:sz w:val="28"/>
          <w:szCs w:val="28"/>
        </w:rPr>
        <w:t xml:space="preserve"> </w:t>
      </w:r>
      <w:r w:rsidR="00C37034">
        <w:rPr>
          <w:rFonts w:ascii="Times New Roman" w:hAnsi="Times New Roman" w:cs="Times New Roman"/>
          <w:sz w:val="28"/>
          <w:szCs w:val="28"/>
        </w:rPr>
        <w:t xml:space="preserve">Социальный фонд России </w:t>
      </w:r>
      <w:r w:rsidR="00846D56" w:rsidRPr="00846D56">
        <w:rPr>
          <w:rFonts w:ascii="Times New Roman" w:hAnsi="Times New Roman" w:cs="Times New Roman"/>
          <w:sz w:val="28"/>
          <w:szCs w:val="28"/>
        </w:rPr>
        <w:t xml:space="preserve">обязан сообщать в </w:t>
      </w:r>
      <w:r w:rsidR="00C37034">
        <w:rPr>
          <w:rFonts w:ascii="Times New Roman" w:hAnsi="Times New Roman" w:cs="Times New Roman"/>
          <w:sz w:val="28"/>
          <w:szCs w:val="28"/>
        </w:rPr>
        <w:t xml:space="preserve">ФНС России </w:t>
      </w:r>
      <w:r w:rsidR="00846D56" w:rsidRPr="00846D56">
        <w:rPr>
          <w:rFonts w:ascii="Times New Roman" w:hAnsi="Times New Roman" w:cs="Times New Roman"/>
          <w:sz w:val="28"/>
          <w:szCs w:val="28"/>
        </w:rPr>
        <w:t>сведения</w:t>
      </w:r>
      <w:r w:rsidR="00482B3A" w:rsidRPr="00DF6679">
        <w:rPr>
          <w:rFonts w:ascii="Times New Roman" w:hAnsi="Times New Roman" w:cs="Times New Roman"/>
          <w:sz w:val="28"/>
          <w:szCs w:val="28"/>
        </w:rPr>
        <w:t xml:space="preserve"> о </w:t>
      </w:r>
      <w:r w:rsidR="00846D56" w:rsidRPr="00846D56">
        <w:rPr>
          <w:rFonts w:ascii="Times New Roman" w:hAnsi="Times New Roman" w:cs="Times New Roman"/>
          <w:sz w:val="28"/>
          <w:szCs w:val="28"/>
        </w:rPr>
        <w:t xml:space="preserve">лицах, сведения о которых размещены в государственной информационной системе </w:t>
      </w:r>
      <w:r w:rsidR="00482B3A" w:rsidRPr="00DF6679">
        <w:rPr>
          <w:rFonts w:ascii="Times New Roman" w:hAnsi="Times New Roman" w:cs="Times New Roman"/>
          <w:sz w:val="28"/>
          <w:szCs w:val="28"/>
        </w:rPr>
        <w:t>«</w:t>
      </w:r>
      <w:r w:rsidR="00846D56" w:rsidRPr="00846D56">
        <w:rPr>
          <w:rFonts w:ascii="Times New Roman" w:hAnsi="Times New Roman" w:cs="Times New Roman"/>
          <w:sz w:val="28"/>
          <w:szCs w:val="28"/>
        </w:rPr>
        <w:t>Единая централизованная цифровая платформа в социальной сфере</w:t>
      </w:r>
      <w:r w:rsidR="00482B3A" w:rsidRPr="00DF6679">
        <w:rPr>
          <w:rFonts w:ascii="Times New Roman" w:hAnsi="Times New Roman" w:cs="Times New Roman"/>
          <w:sz w:val="28"/>
          <w:szCs w:val="28"/>
        </w:rPr>
        <w:t>»</w:t>
      </w:r>
      <w:r w:rsidR="00846D56" w:rsidRPr="00846D56">
        <w:rPr>
          <w:rFonts w:ascii="Times New Roman" w:hAnsi="Times New Roman" w:cs="Times New Roman"/>
          <w:sz w:val="28"/>
          <w:szCs w:val="28"/>
        </w:rPr>
        <w:t>, относящихся к ветеранам боевых действий, ежегодно до 1 марта года, следующего за годом, за который представляются сведения;</w:t>
      </w:r>
    </w:p>
    <w:p w14:paraId="6A3BD5AD" w14:textId="50257AB9" w:rsidR="001E7AE8" w:rsidRPr="00DF6679" w:rsidRDefault="00846D56"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б) </w:t>
      </w:r>
      <w:r w:rsidR="001E7AE8" w:rsidRPr="00DF6679">
        <w:rPr>
          <w:rFonts w:ascii="Times New Roman" w:hAnsi="Times New Roman" w:cs="Times New Roman"/>
          <w:sz w:val="28"/>
          <w:szCs w:val="28"/>
        </w:rPr>
        <w:t>в соответствии с пунктом 11 статьи 408 НК РФ и приказом ФНС России от 07.10.2024 № ЕД-7-21/834@</w:t>
      </w:r>
      <w:r w:rsidR="00053654" w:rsidRPr="00DF6679">
        <w:rPr>
          <w:rFonts w:ascii="Times New Roman" w:hAnsi="Times New Roman" w:cs="Times New Roman"/>
          <w:sz w:val="28"/>
          <w:szCs w:val="28"/>
        </w:rPr>
        <w:t xml:space="preserve"> </w:t>
      </w:r>
      <w:r w:rsidR="001E7AE8" w:rsidRPr="00DF6679">
        <w:rPr>
          <w:rFonts w:ascii="Times New Roman" w:hAnsi="Times New Roman" w:cs="Times New Roman"/>
          <w:sz w:val="28"/>
          <w:szCs w:val="28"/>
        </w:rPr>
        <w:t>орган или иное лицо, уполномоченные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обязаны представлять в налоговые органы, сведения об участниках СВО и членах их семей с учетом требований законодательства о персональных данных, о государственной и иной охраняемой законом тайне ежегодно до 1 марта года, следующего за годом, за который представляются сведения</w:t>
      </w:r>
      <w:r w:rsidR="0045427E" w:rsidRPr="00DF6679">
        <w:rPr>
          <w:rFonts w:ascii="Times New Roman" w:hAnsi="Times New Roman" w:cs="Times New Roman"/>
          <w:sz w:val="28"/>
          <w:szCs w:val="28"/>
        </w:rPr>
        <w:t>;</w:t>
      </w:r>
    </w:p>
    <w:p w14:paraId="30503ED5" w14:textId="7130B960" w:rsidR="0043175A" w:rsidRPr="00DF6679" w:rsidRDefault="00846D56"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в</w:t>
      </w:r>
      <w:r w:rsidR="0043175A" w:rsidRPr="00DF6679">
        <w:rPr>
          <w:rFonts w:ascii="Times New Roman" w:hAnsi="Times New Roman" w:cs="Times New Roman"/>
          <w:sz w:val="28"/>
          <w:szCs w:val="28"/>
        </w:rPr>
        <w:t xml:space="preserve">) мобилизованные лица, в отношении которых осуществляется проведение мероприятий, предусмотренных </w:t>
      </w:r>
      <w:hyperlink r:id="rId35" w:history="1">
        <w:r w:rsidR="0043175A" w:rsidRPr="00DF6679">
          <w:rPr>
            <w:rStyle w:val="ac"/>
            <w:rFonts w:ascii="Times New Roman" w:hAnsi="Times New Roman" w:cs="Times New Roman"/>
            <w:color w:val="auto"/>
            <w:sz w:val="28"/>
            <w:szCs w:val="28"/>
            <w:u w:val="none"/>
          </w:rPr>
          <w:t>постановлением</w:t>
        </w:r>
      </w:hyperlink>
      <w:r w:rsidR="0043175A" w:rsidRPr="00DF6679">
        <w:rPr>
          <w:rFonts w:ascii="Times New Roman" w:hAnsi="Times New Roman" w:cs="Times New Roman"/>
          <w:sz w:val="28"/>
          <w:szCs w:val="28"/>
        </w:rPr>
        <w:t xml:space="preserve"> Правительства Российской Федерации от 20.10.2022 </w:t>
      </w:r>
      <w:r w:rsidR="0045427E" w:rsidRPr="00DF6679">
        <w:rPr>
          <w:rFonts w:ascii="Times New Roman" w:hAnsi="Times New Roman" w:cs="Times New Roman"/>
          <w:sz w:val="28"/>
          <w:szCs w:val="28"/>
        </w:rPr>
        <w:t>№</w:t>
      </w:r>
      <w:r w:rsidR="0043175A" w:rsidRPr="00DF6679">
        <w:rPr>
          <w:rFonts w:ascii="Times New Roman" w:hAnsi="Times New Roman" w:cs="Times New Roman"/>
          <w:sz w:val="28"/>
          <w:szCs w:val="28"/>
        </w:rPr>
        <w:t xml:space="preserve"> 1874, определяются на основании сведений, представляемых Минобороны России в ФНС России не реже чем один раз в 7 календарных дней (</w:t>
      </w:r>
      <w:hyperlink r:id="rId36" w:history="1">
        <w:r w:rsidR="0043175A" w:rsidRPr="00DF6679">
          <w:rPr>
            <w:rStyle w:val="ac"/>
            <w:rFonts w:ascii="Times New Roman" w:hAnsi="Times New Roman" w:cs="Times New Roman"/>
            <w:color w:val="auto"/>
            <w:sz w:val="28"/>
            <w:szCs w:val="28"/>
            <w:u w:val="none"/>
          </w:rPr>
          <w:t>пункт 7</w:t>
        </w:r>
      </w:hyperlink>
      <w:r w:rsidR="0043175A" w:rsidRPr="00DF6679">
        <w:rPr>
          <w:rFonts w:ascii="Times New Roman" w:hAnsi="Times New Roman" w:cs="Times New Roman"/>
          <w:sz w:val="28"/>
          <w:szCs w:val="28"/>
        </w:rPr>
        <w:t xml:space="preserve"> постановления Правительства Российской Федерации от 20.10.2022 </w:t>
      </w:r>
      <w:r w:rsidR="0045427E" w:rsidRPr="00DF6679">
        <w:rPr>
          <w:rFonts w:ascii="Times New Roman" w:hAnsi="Times New Roman" w:cs="Times New Roman"/>
          <w:sz w:val="28"/>
          <w:szCs w:val="28"/>
        </w:rPr>
        <w:t>№</w:t>
      </w:r>
      <w:r w:rsidR="0043175A" w:rsidRPr="00DF6679">
        <w:rPr>
          <w:rFonts w:ascii="Times New Roman" w:hAnsi="Times New Roman" w:cs="Times New Roman"/>
          <w:sz w:val="28"/>
          <w:szCs w:val="28"/>
        </w:rPr>
        <w:t xml:space="preserve"> 1874); </w:t>
      </w:r>
    </w:p>
    <w:p w14:paraId="4DE5AFD7" w14:textId="18DC487A" w:rsidR="00A618C6" w:rsidRPr="00DF6679" w:rsidRDefault="00846D56"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г</w:t>
      </w:r>
      <w:r w:rsidR="0043175A" w:rsidRPr="00DF6679">
        <w:rPr>
          <w:rFonts w:ascii="Times New Roman" w:hAnsi="Times New Roman" w:cs="Times New Roman"/>
          <w:sz w:val="28"/>
          <w:szCs w:val="28"/>
        </w:rPr>
        <w:t>)</w:t>
      </w:r>
      <w:r w:rsidR="00710D53" w:rsidRPr="00DF6679">
        <w:rPr>
          <w:rFonts w:ascii="Times New Roman" w:hAnsi="Times New Roman" w:cs="Times New Roman"/>
          <w:sz w:val="28"/>
          <w:szCs w:val="28"/>
        </w:rPr>
        <w:t xml:space="preserve"> </w:t>
      </w:r>
      <w:r w:rsidR="00C37034">
        <w:rPr>
          <w:rFonts w:ascii="Times New Roman" w:hAnsi="Times New Roman" w:cs="Times New Roman"/>
          <w:sz w:val="28"/>
          <w:szCs w:val="28"/>
        </w:rPr>
        <w:t xml:space="preserve">уполномоченные подразделения Социального фонда России, </w:t>
      </w:r>
      <w:r w:rsidR="00710D53" w:rsidRPr="00DF6679">
        <w:rPr>
          <w:rFonts w:ascii="Times New Roman" w:hAnsi="Times New Roman" w:cs="Times New Roman"/>
          <w:sz w:val="28"/>
          <w:szCs w:val="28"/>
        </w:rPr>
        <w:t>орган или иное лицо, уполномоченные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обязаны</w:t>
      </w:r>
      <w:r w:rsidR="0043175A" w:rsidRPr="00DF6679">
        <w:rPr>
          <w:rFonts w:ascii="Times New Roman" w:hAnsi="Times New Roman" w:cs="Times New Roman"/>
          <w:sz w:val="28"/>
          <w:szCs w:val="28"/>
        </w:rPr>
        <w:t xml:space="preserve"> направлять ответы на запросы налоговых органов о представлении сведений, подтверждающих право налогоплательщика на налоговую льготу (</w:t>
      </w:r>
      <w:r w:rsidR="00C37034">
        <w:rPr>
          <w:rFonts w:ascii="Times New Roman" w:hAnsi="Times New Roman" w:cs="Times New Roman"/>
          <w:sz w:val="28"/>
          <w:szCs w:val="28"/>
        </w:rPr>
        <w:t xml:space="preserve">пункт 13 статьи 85, </w:t>
      </w:r>
      <w:hyperlink r:id="rId37" w:history="1">
        <w:r w:rsidR="0043175A" w:rsidRPr="00DF6679">
          <w:rPr>
            <w:rStyle w:val="ac"/>
            <w:rFonts w:ascii="Times New Roman" w:hAnsi="Times New Roman" w:cs="Times New Roman"/>
            <w:color w:val="auto"/>
            <w:sz w:val="28"/>
            <w:szCs w:val="28"/>
            <w:u w:val="none"/>
          </w:rPr>
          <w:t>пункт 3 статьи 361.1</w:t>
        </w:r>
      </w:hyperlink>
      <w:r w:rsidR="009A3A00">
        <w:rPr>
          <w:rStyle w:val="ac"/>
          <w:rFonts w:ascii="Times New Roman" w:hAnsi="Times New Roman" w:cs="Times New Roman"/>
          <w:color w:val="auto"/>
          <w:sz w:val="28"/>
          <w:szCs w:val="28"/>
          <w:u w:val="none"/>
        </w:rPr>
        <w:t>, пункт 11 статьи 408</w:t>
      </w:r>
      <w:r w:rsidR="0043175A" w:rsidRPr="00DF6679">
        <w:rPr>
          <w:rFonts w:ascii="Times New Roman" w:hAnsi="Times New Roman" w:cs="Times New Roman"/>
          <w:sz w:val="28"/>
          <w:szCs w:val="28"/>
        </w:rPr>
        <w:t xml:space="preserve"> Н</w:t>
      </w:r>
      <w:r w:rsidR="00750346" w:rsidRPr="00DF6679">
        <w:rPr>
          <w:rFonts w:ascii="Times New Roman" w:hAnsi="Times New Roman" w:cs="Times New Roman"/>
          <w:sz w:val="28"/>
          <w:szCs w:val="28"/>
        </w:rPr>
        <w:t>К РФ</w:t>
      </w:r>
      <w:r w:rsidR="0043175A" w:rsidRPr="00DF6679">
        <w:rPr>
          <w:rFonts w:ascii="Times New Roman" w:hAnsi="Times New Roman" w:cs="Times New Roman"/>
          <w:sz w:val="28"/>
          <w:szCs w:val="28"/>
        </w:rPr>
        <w:t xml:space="preserve">). </w:t>
      </w:r>
    </w:p>
    <w:p w14:paraId="73763950" w14:textId="77777777" w:rsidR="009B3DE3" w:rsidRDefault="009B3DE3" w:rsidP="00DF6679">
      <w:pPr>
        <w:spacing w:after="0" w:line="240" w:lineRule="auto"/>
        <w:ind w:firstLine="708"/>
        <w:jc w:val="both"/>
        <w:rPr>
          <w:rFonts w:ascii="Times New Roman" w:hAnsi="Times New Roman" w:cs="Times New Roman"/>
          <w:b/>
          <w:bCs/>
          <w:sz w:val="28"/>
          <w:szCs w:val="28"/>
        </w:rPr>
      </w:pPr>
    </w:p>
    <w:p w14:paraId="14DEAE08" w14:textId="4BC5846D" w:rsidR="0043175A" w:rsidRPr="00DF6679" w:rsidRDefault="008004B8"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b/>
          <w:bCs/>
          <w:sz w:val="28"/>
          <w:szCs w:val="28"/>
        </w:rPr>
        <w:t xml:space="preserve">Вопрос </w:t>
      </w:r>
      <w:r w:rsidR="00A618C6" w:rsidRPr="00DF6679">
        <w:rPr>
          <w:rFonts w:ascii="Times New Roman" w:hAnsi="Times New Roman" w:cs="Times New Roman"/>
          <w:b/>
          <w:bCs/>
          <w:sz w:val="28"/>
          <w:szCs w:val="28"/>
        </w:rPr>
        <w:t>1.</w:t>
      </w:r>
      <w:r w:rsidR="00E5537F" w:rsidRPr="00DF6679">
        <w:rPr>
          <w:rFonts w:ascii="Times New Roman" w:hAnsi="Times New Roman" w:cs="Times New Roman"/>
          <w:b/>
          <w:bCs/>
          <w:sz w:val="28"/>
          <w:szCs w:val="28"/>
        </w:rPr>
        <w:t>9</w:t>
      </w:r>
      <w:r w:rsidR="00A618C6" w:rsidRPr="00DF6679">
        <w:rPr>
          <w:rFonts w:ascii="Times New Roman" w:hAnsi="Times New Roman" w:cs="Times New Roman"/>
          <w:b/>
          <w:bCs/>
          <w:sz w:val="28"/>
          <w:szCs w:val="28"/>
        </w:rPr>
        <w:t>.</w:t>
      </w:r>
      <w:r w:rsidR="0043175A" w:rsidRPr="00DF6679">
        <w:rPr>
          <w:rFonts w:ascii="Times New Roman" w:hAnsi="Times New Roman" w:cs="Times New Roman"/>
          <w:b/>
          <w:bCs/>
          <w:sz w:val="28"/>
          <w:szCs w:val="28"/>
        </w:rPr>
        <w:t xml:space="preserve"> В каком порядке проводится перерасчет </w:t>
      </w:r>
      <w:r w:rsidR="00CE4052" w:rsidRPr="00DF6679">
        <w:rPr>
          <w:rFonts w:ascii="Times New Roman" w:hAnsi="Times New Roman" w:cs="Times New Roman"/>
          <w:b/>
          <w:bCs/>
          <w:sz w:val="28"/>
          <w:szCs w:val="28"/>
        </w:rPr>
        <w:t xml:space="preserve">транспортного </w:t>
      </w:r>
      <w:r w:rsidR="0043175A" w:rsidRPr="00DF6679">
        <w:rPr>
          <w:rFonts w:ascii="Times New Roman" w:hAnsi="Times New Roman" w:cs="Times New Roman"/>
          <w:b/>
          <w:bCs/>
          <w:sz w:val="28"/>
          <w:szCs w:val="28"/>
        </w:rPr>
        <w:t>налога, если налогоплательщик, имеющий право на налоговую льготу, получил налоговое уведомление без учета налоговой льготы?</w:t>
      </w:r>
      <w:r w:rsidR="0043175A" w:rsidRPr="00DF6679">
        <w:rPr>
          <w:rFonts w:ascii="Times New Roman" w:hAnsi="Times New Roman" w:cs="Times New Roman"/>
          <w:sz w:val="28"/>
          <w:szCs w:val="28"/>
        </w:rPr>
        <w:t xml:space="preserve"> </w:t>
      </w:r>
    </w:p>
    <w:p w14:paraId="3DC72FA4" w14:textId="77777777" w:rsidR="0043175A"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7C6C602D" w14:textId="77777777" w:rsidR="00924144"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Направление налогового уведомления без учета налоговой льготы могло быть связано</w:t>
      </w:r>
      <w:r w:rsidR="00FC136B" w:rsidRPr="00DF6679">
        <w:rPr>
          <w:rFonts w:ascii="Times New Roman" w:hAnsi="Times New Roman" w:cs="Times New Roman"/>
          <w:sz w:val="28"/>
          <w:szCs w:val="28"/>
        </w:rPr>
        <w:t xml:space="preserve">, в частности, </w:t>
      </w:r>
      <w:r w:rsidRPr="00DF6679">
        <w:rPr>
          <w:rFonts w:ascii="Times New Roman" w:hAnsi="Times New Roman" w:cs="Times New Roman"/>
          <w:sz w:val="28"/>
          <w:szCs w:val="28"/>
        </w:rPr>
        <w:t xml:space="preserve">с тем, что налоговый орган не имел сведений, </w:t>
      </w:r>
      <w:r w:rsidRPr="00DF6679">
        <w:rPr>
          <w:rFonts w:ascii="Times New Roman" w:hAnsi="Times New Roman" w:cs="Times New Roman"/>
          <w:sz w:val="28"/>
          <w:szCs w:val="28"/>
        </w:rPr>
        <w:lastRenderedPageBreak/>
        <w:t xml:space="preserve">подтверждающих право налогоплательщика на налоговую льготу (в </w:t>
      </w:r>
      <w:proofErr w:type="spellStart"/>
      <w:r w:rsidRPr="00DF6679">
        <w:rPr>
          <w:rFonts w:ascii="Times New Roman" w:hAnsi="Times New Roman" w:cs="Times New Roman"/>
          <w:sz w:val="28"/>
          <w:szCs w:val="28"/>
        </w:rPr>
        <w:t>т.ч</w:t>
      </w:r>
      <w:proofErr w:type="spellEnd"/>
      <w:r w:rsidRPr="00DF6679">
        <w:rPr>
          <w:rFonts w:ascii="Times New Roman" w:hAnsi="Times New Roman" w:cs="Times New Roman"/>
          <w:sz w:val="28"/>
          <w:szCs w:val="28"/>
        </w:rPr>
        <w:t xml:space="preserve">. не получил сведения в рамках межведомственного взаимодействия). </w:t>
      </w:r>
    </w:p>
    <w:p w14:paraId="39BA0F1F" w14:textId="2A3C2877" w:rsidR="00AB48CE" w:rsidRPr="00DF6679" w:rsidRDefault="00AB48CE"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Порядок перерасчёта суммы ранее исчисленного налога определён пункт</w:t>
      </w:r>
      <w:r w:rsidR="004C52BF" w:rsidRPr="00DF6679">
        <w:rPr>
          <w:rFonts w:ascii="Times New Roman" w:hAnsi="Times New Roman" w:cs="Times New Roman"/>
          <w:sz w:val="28"/>
          <w:szCs w:val="28"/>
        </w:rPr>
        <w:t>ом</w:t>
      </w:r>
      <w:r w:rsidRPr="00DF6679">
        <w:rPr>
          <w:rFonts w:ascii="Times New Roman" w:hAnsi="Times New Roman" w:cs="Times New Roman"/>
          <w:sz w:val="28"/>
          <w:szCs w:val="28"/>
        </w:rPr>
        <w:t xml:space="preserve"> 8 статьи 362 НК РФ.</w:t>
      </w:r>
    </w:p>
    <w:p w14:paraId="31E2E2F7" w14:textId="1EA0D80A" w:rsidR="00AB48CE" w:rsidRPr="00DF6679" w:rsidRDefault="009B3DE3" w:rsidP="00DF66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AB48CE" w:rsidRPr="00DF6679">
        <w:rPr>
          <w:rFonts w:ascii="Times New Roman" w:hAnsi="Times New Roman" w:cs="Times New Roman"/>
          <w:sz w:val="28"/>
          <w:szCs w:val="28"/>
        </w:rPr>
        <w:t xml:space="preserve">) Заявительный порядок </w:t>
      </w:r>
    </w:p>
    <w:p w14:paraId="6829FB3D" w14:textId="3B0EBFFC" w:rsidR="00AB48CE" w:rsidRPr="00DF6679" w:rsidRDefault="0070308B"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Налогоплательщики при наличии предусмотренных законодательством оснований, влекущих перерасчет суммы ранее</w:t>
      </w:r>
      <w:r w:rsidR="004C52BF" w:rsidRPr="00DF6679">
        <w:rPr>
          <w:rFonts w:ascii="Times New Roman" w:hAnsi="Times New Roman" w:cs="Times New Roman"/>
          <w:sz w:val="28"/>
          <w:szCs w:val="28"/>
        </w:rPr>
        <w:t xml:space="preserve"> </w:t>
      </w:r>
      <w:r w:rsidRPr="00DF6679">
        <w:rPr>
          <w:rFonts w:ascii="Times New Roman" w:hAnsi="Times New Roman" w:cs="Times New Roman"/>
          <w:sz w:val="28"/>
          <w:szCs w:val="28"/>
        </w:rPr>
        <w:t xml:space="preserve">исчисленного налога, вправе представить в налоговый орган по своему выбору заявление о перерасчете. С </w:t>
      </w:r>
      <w:r w:rsidR="00934A3E" w:rsidRPr="00DF6679">
        <w:rPr>
          <w:rFonts w:ascii="Times New Roman" w:hAnsi="Times New Roman" w:cs="Times New Roman"/>
          <w:sz w:val="28"/>
          <w:szCs w:val="28"/>
        </w:rPr>
        <w:t xml:space="preserve">указанным </w:t>
      </w:r>
      <w:r w:rsidRPr="00DF6679">
        <w:rPr>
          <w:rFonts w:ascii="Times New Roman" w:hAnsi="Times New Roman" w:cs="Times New Roman"/>
          <w:sz w:val="28"/>
          <w:szCs w:val="28"/>
        </w:rPr>
        <w:t xml:space="preserve">заявлением налогоплательщик вправе представить документы, подтверждающие наличие оснований, влекущих перерасчет суммы ранее исчисленного налога, в том числе подтверждающие обоснованность применения налоговой льготы. Указанные заявление и документы могут быть представлены в налоговый орган через </w:t>
      </w:r>
      <w:r w:rsidR="005C134D" w:rsidRPr="00DF6679">
        <w:rPr>
          <w:rFonts w:ascii="Times New Roman" w:hAnsi="Times New Roman" w:cs="Times New Roman"/>
          <w:sz w:val="28"/>
          <w:szCs w:val="28"/>
        </w:rPr>
        <w:t>МФЦ</w:t>
      </w:r>
      <w:r w:rsidRPr="00DF6679">
        <w:rPr>
          <w:rFonts w:ascii="Times New Roman" w:hAnsi="Times New Roman" w:cs="Times New Roman"/>
          <w:sz w:val="28"/>
          <w:szCs w:val="28"/>
        </w:rPr>
        <w:t>.</w:t>
      </w:r>
      <w:r w:rsidR="005C134D" w:rsidRPr="00DF6679">
        <w:rPr>
          <w:rFonts w:ascii="Times New Roman" w:hAnsi="Times New Roman" w:cs="Times New Roman"/>
          <w:sz w:val="28"/>
          <w:szCs w:val="28"/>
        </w:rPr>
        <w:t xml:space="preserve"> </w:t>
      </w:r>
      <w:r w:rsidR="00AB48CE" w:rsidRPr="00DF6679">
        <w:rPr>
          <w:rFonts w:ascii="Times New Roman" w:hAnsi="Times New Roman" w:cs="Times New Roman"/>
          <w:sz w:val="28"/>
          <w:szCs w:val="28"/>
        </w:rPr>
        <w:t xml:space="preserve">Налогоплательщик, имеющий доступ к </w:t>
      </w:r>
      <w:r w:rsidR="00934A3E" w:rsidRPr="00DF6679">
        <w:rPr>
          <w:rFonts w:ascii="Times New Roman" w:hAnsi="Times New Roman" w:cs="Times New Roman"/>
          <w:sz w:val="28"/>
          <w:szCs w:val="28"/>
        </w:rPr>
        <w:t>ЛКН</w:t>
      </w:r>
      <w:r w:rsidR="00AB48CE" w:rsidRPr="00DF6679">
        <w:rPr>
          <w:rFonts w:ascii="Times New Roman" w:hAnsi="Times New Roman" w:cs="Times New Roman"/>
          <w:sz w:val="28"/>
          <w:szCs w:val="28"/>
        </w:rPr>
        <w:t xml:space="preserve">, представляет заявление через </w:t>
      </w:r>
      <w:r w:rsidR="00934A3E" w:rsidRPr="00DF6679">
        <w:rPr>
          <w:rFonts w:ascii="Times New Roman" w:hAnsi="Times New Roman" w:cs="Times New Roman"/>
          <w:sz w:val="28"/>
          <w:szCs w:val="28"/>
        </w:rPr>
        <w:t>ЛКН</w:t>
      </w:r>
      <w:r w:rsidR="00AB48CE" w:rsidRPr="00DF6679">
        <w:rPr>
          <w:rFonts w:ascii="Times New Roman" w:hAnsi="Times New Roman" w:cs="Times New Roman"/>
          <w:sz w:val="28"/>
          <w:szCs w:val="28"/>
        </w:rPr>
        <w:t xml:space="preserve"> (</w:t>
      </w:r>
      <w:hyperlink r:id="rId38" w:history="1">
        <w:r w:rsidR="00AB48CE" w:rsidRPr="00DF6679">
          <w:rPr>
            <w:rStyle w:val="ac"/>
            <w:rFonts w:ascii="Times New Roman" w:hAnsi="Times New Roman" w:cs="Times New Roman"/>
            <w:color w:val="auto"/>
            <w:sz w:val="28"/>
            <w:szCs w:val="28"/>
            <w:u w:val="none"/>
          </w:rPr>
          <w:t>пункт 2 статьи 11.2</w:t>
        </w:r>
      </w:hyperlink>
      <w:r w:rsidR="00AB48CE" w:rsidRPr="00DF6679">
        <w:rPr>
          <w:rFonts w:ascii="Times New Roman" w:hAnsi="Times New Roman" w:cs="Times New Roman"/>
          <w:sz w:val="28"/>
          <w:szCs w:val="28"/>
        </w:rPr>
        <w:t xml:space="preserve"> НК РФ). </w:t>
      </w:r>
    </w:p>
    <w:p w14:paraId="2D984760" w14:textId="1B29AF51" w:rsidR="00AB48CE" w:rsidRPr="00DF6679" w:rsidRDefault="00AB48CE"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Заявление</w:t>
      </w:r>
      <w:r w:rsidR="00934A3E" w:rsidRPr="00DF6679">
        <w:rPr>
          <w:rFonts w:ascii="Times New Roman" w:hAnsi="Times New Roman" w:cs="Times New Roman"/>
          <w:sz w:val="28"/>
          <w:szCs w:val="28"/>
        </w:rPr>
        <w:t xml:space="preserve"> о перерасчете</w:t>
      </w:r>
      <w:r w:rsidRPr="00DF6679">
        <w:rPr>
          <w:rFonts w:ascii="Times New Roman" w:hAnsi="Times New Roman" w:cs="Times New Roman"/>
          <w:sz w:val="28"/>
          <w:szCs w:val="28"/>
        </w:rPr>
        <w:t xml:space="preserve"> оформляется по форме, утвержденной приказом ФНС России</w:t>
      </w:r>
      <w:r w:rsidR="00F12D0C" w:rsidRPr="00DF6679">
        <w:rPr>
          <w:rFonts w:ascii="Times New Roman" w:hAnsi="Times New Roman" w:cs="Times New Roman"/>
          <w:sz w:val="28"/>
          <w:szCs w:val="28"/>
        </w:rPr>
        <w:t xml:space="preserve"> от 03.09.2024 № ЕД-7-21/697@</w:t>
      </w:r>
      <w:r w:rsidR="004D1634" w:rsidRPr="00DF6679">
        <w:rPr>
          <w:rFonts w:ascii="Times New Roman" w:hAnsi="Times New Roman" w:cs="Times New Roman"/>
          <w:sz w:val="28"/>
          <w:szCs w:val="28"/>
        </w:rPr>
        <w:t>.</w:t>
      </w:r>
      <w:r w:rsidRPr="00DF6679">
        <w:rPr>
          <w:rFonts w:ascii="Times New Roman" w:hAnsi="Times New Roman" w:cs="Times New Roman"/>
          <w:sz w:val="28"/>
          <w:szCs w:val="28"/>
        </w:rPr>
        <w:t xml:space="preserve"> </w:t>
      </w:r>
    </w:p>
    <w:p w14:paraId="1931F9E1" w14:textId="733E0DB4" w:rsidR="00EC23AE" w:rsidRPr="00DF6679" w:rsidRDefault="00B86E64"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В случае, если документы, подтверждающие наличие оснований, влекущих перерасчет суммы ранее исчисленного налога, в налоговом органе отсутствуют, в том числе не представлены налогоплательщико</w:t>
      </w:r>
      <w:r w:rsidR="009A116D" w:rsidRPr="00DF6679">
        <w:rPr>
          <w:rFonts w:ascii="Times New Roman" w:hAnsi="Times New Roman" w:cs="Times New Roman"/>
          <w:sz w:val="28"/>
          <w:szCs w:val="28"/>
        </w:rPr>
        <w:t>м</w:t>
      </w:r>
      <w:r w:rsidRPr="00DF6679">
        <w:rPr>
          <w:rFonts w:ascii="Times New Roman" w:hAnsi="Times New Roman" w:cs="Times New Roman"/>
          <w:sz w:val="28"/>
          <w:szCs w:val="28"/>
        </w:rPr>
        <w:t>, налоговый орган по информации, указанной в заявлении</w:t>
      </w:r>
      <w:r w:rsidR="00934A3E" w:rsidRPr="00DF6679">
        <w:rPr>
          <w:rFonts w:ascii="Times New Roman" w:hAnsi="Times New Roman" w:cs="Times New Roman"/>
          <w:sz w:val="28"/>
          <w:szCs w:val="28"/>
        </w:rPr>
        <w:t xml:space="preserve"> о перерасчете</w:t>
      </w:r>
      <w:r w:rsidRPr="00DF6679">
        <w:rPr>
          <w:rFonts w:ascii="Times New Roman" w:hAnsi="Times New Roman" w:cs="Times New Roman"/>
          <w:sz w:val="28"/>
          <w:szCs w:val="28"/>
        </w:rPr>
        <w:t>, запрашивает сведения, подтверждающие наличие оснований, влекущих перерасчет суммы ранее исчисленного налога, у органов и иных лиц, у которых имеются эти сведения.</w:t>
      </w:r>
      <w:r w:rsidR="00EC23AE" w:rsidRPr="00DF6679">
        <w:rPr>
          <w:rFonts w:ascii="Times New Roman" w:hAnsi="Times New Roman" w:cs="Times New Roman"/>
          <w:sz w:val="28"/>
          <w:szCs w:val="28"/>
        </w:rPr>
        <w:t xml:space="preserve"> </w:t>
      </w:r>
    </w:p>
    <w:p w14:paraId="3D3C63F9" w14:textId="63157D8B" w:rsidR="00AB48CE" w:rsidRPr="00DF6679" w:rsidRDefault="00AB48CE"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Заявление </w:t>
      </w:r>
      <w:r w:rsidR="00934A3E" w:rsidRPr="00DF6679">
        <w:rPr>
          <w:rFonts w:ascii="Times New Roman" w:hAnsi="Times New Roman" w:cs="Times New Roman"/>
          <w:sz w:val="28"/>
          <w:szCs w:val="28"/>
        </w:rPr>
        <w:t xml:space="preserve">о перерасчете </w:t>
      </w:r>
      <w:r w:rsidRPr="00DF6679">
        <w:rPr>
          <w:rFonts w:ascii="Times New Roman" w:hAnsi="Times New Roman" w:cs="Times New Roman"/>
          <w:sz w:val="28"/>
          <w:szCs w:val="28"/>
        </w:rPr>
        <w:t xml:space="preserve">рассматривается в течение 30 дней со дня его получения. В случае направления налоговым органом запроса сведений, необходимых для рассмотрения заявления, руководитель (заместитель руководителя) налогового органа вправе продлить срок рассмотрения заявления не более чем на 30 дней, уведомив об этом налогоплательщика. </w:t>
      </w:r>
    </w:p>
    <w:p w14:paraId="50D42D95" w14:textId="59F4E23D" w:rsidR="00AB48CE" w:rsidRPr="00DF6679" w:rsidRDefault="00EC23AE"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По результатам рассмотрения заявления </w:t>
      </w:r>
      <w:r w:rsidR="00934A3E" w:rsidRPr="00DF6679">
        <w:rPr>
          <w:rFonts w:ascii="Times New Roman" w:hAnsi="Times New Roman" w:cs="Times New Roman"/>
          <w:sz w:val="28"/>
          <w:szCs w:val="28"/>
        </w:rPr>
        <w:t xml:space="preserve">о перерасчете </w:t>
      </w:r>
      <w:r w:rsidRPr="00DF6679">
        <w:rPr>
          <w:rFonts w:ascii="Times New Roman" w:hAnsi="Times New Roman" w:cs="Times New Roman"/>
          <w:sz w:val="28"/>
          <w:szCs w:val="28"/>
        </w:rPr>
        <w:t xml:space="preserve">налоговый орган направляет налогоплательщику уведомление о перерасчете суммы ранее исчисленного налога либо </w:t>
      </w:r>
      <w:r w:rsidR="004C52BF" w:rsidRPr="00DF6679">
        <w:rPr>
          <w:rFonts w:ascii="Times New Roman" w:hAnsi="Times New Roman" w:cs="Times New Roman"/>
          <w:sz w:val="28"/>
          <w:szCs w:val="28"/>
        </w:rPr>
        <w:t xml:space="preserve">обоснованное </w:t>
      </w:r>
      <w:r w:rsidRPr="00DF6679">
        <w:rPr>
          <w:rFonts w:ascii="Times New Roman" w:hAnsi="Times New Roman" w:cs="Times New Roman"/>
          <w:sz w:val="28"/>
          <w:szCs w:val="28"/>
        </w:rPr>
        <w:t>сообщение об отказе в перерасчете суммы ранее исчисленного налога.</w:t>
      </w:r>
      <w:r w:rsidR="00AB48CE" w:rsidRPr="00DF6679">
        <w:rPr>
          <w:rFonts w:ascii="Times New Roman" w:hAnsi="Times New Roman" w:cs="Times New Roman"/>
          <w:sz w:val="28"/>
          <w:szCs w:val="28"/>
        </w:rPr>
        <w:t xml:space="preserve"> </w:t>
      </w:r>
    </w:p>
    <w:p w14:paraId="76E59D12" w14:textId="77777777" w:rsidR="00AB48CE" w:rsidRPr="00DF6679" w:rsidRDefault="00AB48CE"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б) Беззаявительный (проактивный) порядок </w:t>
      </w:r>
    </w:p>
    <w:p w14:paraId="4607E5D1" w14:textId="3B267111" w:rsidR="0041506C" w:rsidRPr="00DF6679" w:rsidRDefault="00415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В случае, если налогоплательщик не представил в налоговый орган заявление</w:t>
      </w:r>
      <w:r w:rsidR="00577837" w:rsidRPr="00DF6679">
        <w:rPr>
          <w:rFonts w:ascii="Times New Roman" w:hAnsi="Times New Roman" w:cs="Times New Roman"/>
          <w:sz w:val="28"/>
          <w:szCs w:val="28"/>
        </w:rPr>
        <w:t xml:space="preserve"> о перерасчете</w:t>
      </w:r>
      <w:r w:rsidRPr="00DF6679">
        <w:rPr>
          <w:rFonts w:ascii="Times New Roman" w:hAnsi="Times New Roman" w:cs="Times New Roman"/>
          <w:sz w:val="28"/>
          <w:szCs w:val="28"/>
        </w:rPr>
        <w:t>, перерасчет суммы ранее исчисленного налога осуществляется на основании сведений, полученных налоговым органом в соответствии с НК РФ и другими федеральными законами, начиная с налогового периода, в котором возникло основание для данного перерасчета, если иное не предусмотрено НК РФ</w:t>
      </w:r>
      <w:r w:rsidR="009A116D" w:rsidRPr="00DF6679">
        <w:rPr>
          <w:rFonts w:ascii="Times New Roman" w:hAnsi="Times New Roman" w:cs="Times New Roman"/>
          <w:sz w:val="28"/>
          <w:szCs w:val="28"/>
        </w:rPr>
        <w:t xml:space="preserve"> (пункт 8 статьи 362 НК РФ)</w:t>
      </w:r>
      <w:r w:rsidRPr="00DF6679">
        <w:rPr>
          <w:rFonts w:ascii="Times New Roman" w:hAnsi="Times New Roman" w:cs="Times New Roman"/>
          <w:sz w:val="28"/>
          <w:szCs w:val="28"/>
        </w:rPr>
        <w:t>.</w:t>
      </w:r>
    </w:p>
    <w:p w14:paraId="22C056F8" w14:textId="08DE041C" w:rsidR="00335F32" w:rsidRPr="00DF6679" w:rsidRDefault="0041506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В случае, если заявление </w:t>
      </w:r>
      <w:r w:rsidR="00577837" w:rsidRPr="00DF6679">
        <w:rPr>
          <w:rFonts w:ascii="Times New Roman" w:hAnsi="Times New Roman" w:cs="Times New Roman"/>
          <w:sz w:val="28"/>
          <w:szCs w:val="28"/>
        </w:rPr>
        <w:t xml:space="preserve">о перерасчете </w:t>
      </w:r>
      <w:r w:rsidRPr="00DF6679">
        <w:rPr>
          <w:rFonts w:ascii="Times New Roman" w:hAnsi="Times New Roman" w:cs="Times New Roman"/>
          <w:sz w:val="28"/>
          <w:szCs w:val="28"/>
        </w:rPr>
        <w:t>представлено при наличии оснований, предусмотренных </w:t>
      </w:r>
      <w:r w:rsidR="00C80AA0" w:rsidRPr="00DF6679">
        <w:rPr>
          <w:rFonts w:ascii="Times New Roman" w:hAnsi="Times New Roman" w:cs="Times New Roman"/>
          <w:sz w:val="28"/>
          <w:szCs w:val="28"/>
        </w:rPr>
        <w:t>пунктом 3 статьи 361.1 НК РФ для предоста</w:t>
      </w:r>
      <w:r w:rsidR="00335F32" w:rsidRPr="00DF6679">
        <w:rPr>
          <w:rFonts w:ascii="Times New Roman" w:hAnsi="Times New Roman" w:cs="Times New Roman"/>
          <w:sz w:val="28"/>
          <w:szCs w:val="28"/>
        </w:rPr>
        <w:t>в</w:t>
      </w:r>
      <w:r w:rsidR="00C80AA0" w:rsidRPr="00DF6679">
        <w:rPr>
          <w:rFonts w:ascii="Times New Roman" w:hAnsi="Times New Roman" w:cs="Times New Roman"/>
          <w:sz w:val="28"/>
          <w:szCs w:val="28"/>
        </w:rPr>
        <w:t xml:space="preserve">ления </w:t>
      </w:r>
      <w:r w:rsidR="00D47620" w:rsidRPr="00DF6679">
        <w:rPr>
          <w:rFonts w:ascii="Times New Roman" w:hAnsi="Times New Roman" w:cs="Times New Roman"/>
          <w:sz w:val="28"/>
          <w:szCs w:val="28"/>
        </w:rPr>
        <w:t>н</w:t>
      </w:r>
      <w:r w:rsidR="00C80AA0" w:rsidRPr="00DF6679">
        <w:rPr>
          <w:rFonts w:ascii="Times New Roman" w:hAnsi="Times New Roman" w:cs="Times New Roman"/>
          <w:sz w:val="28"/>
          <w:szCs w:val="28"/>
        </w:rPr>
        <w:t>алоговой льготы</w:t>
      </w:r>
      <w:r w:rsidRPr="00DF6679">
        <w:rPr>
          <w:rFonts w:ascii="Times New Roman" w:hAnsi="Times New Roman" w:cs="Times New Roman"/>
          <w:sz w:val="28"/>
          <w:szCs w:val="28"/>
        </w:rPr>
        <w:t>, рассмотрение такого заявления осуществляется в соответствии с пунктом</w:t>
      </w:r>
      <w:r w:rsidR="00C80AA0" w:rsidRPr="00DF6679">
        <w:rPr>
          <w:rFonts w:ascii="Times New Roman" w:hAnsi="Times New Roman" w:cs="Times New Roman"/>
          <w:sz w:val="28"/>
          <w:szCs w:val="28"/>
        </w:rPr>
        <w:t xml:space="preserve"> 8 статьи 362 НК РФ</w:t>
      </w:r>
      <w:r w:rsidRPr="00DF6679">
        <w:rPr>
          <w:rFonts w:ascii="Times New Roman" w:hAnsi="Times New Roman" w:cs="Times New Roman"/>
          <w:sz w:val="28"/>
          <w:szCs w:val="28"/>
        </w:rPr>
        <w:t xml:space="preserve"> без </w:t>
      </w:r>
      <w:r w:rsidR="00335F32" w:rsidRPr="00DF6679">
        <w:rPr>
          <w:rFonts w:ascii="Times New Roman" w:hAnsi="Times New Roman" w:cs="Times New Roman"/>
          <w:sz w:val="28"/>
          <w:szCs w:val="28"/>
        </w:rPr>
        <w:t xml:space="preserve">необходимости представления заявления о </w:t>
      </w:r>
      <w:r w:rsidR="00577837" w:rsidRPr="00DF6679">
        <w:rPr>
          <w:rFonts w:ascii="Times New Roman" w:hAnsi="Times New Roman" w:cs="Times New Roman"/>
          <w:sz w:val="28"/>
          <w:szCs w:val="28"/>
        </w:rPr>
        <w:t>льготе</w:t>
      </w:r>
      <w:r w:rsidR="00335F32" w:rsidRPr="00DF6679">
        <w:rPr>
          <w:rFonts w:ascii="Times New Roman" w:hAnsi="Times New Roman" w:cs="Times New Roman"/>
          <w:sz w:val="28"/>
          <w:szCs w:val="28"/>
        </w:rPr>
        <w:t>.</w:t>
      </w:r>
    </w:p>
    <w:p w14:paraId="7E0BC8A9" w14:textId="77777777" w:rsidR="009B3DE3" w:rsidRDefault="009B3DE3" w:rsidP="00DF6679">
      <w:pPr>
        <w:spacing w:after="0" w:line="240" w:lineRule="auto"/>
        <w:ind w:firstLine="708"/>
        <w:jc w:val="both"/>
        <w:rPr>
          <w:rFonts w:ascii="Times New Roman" w:hAnsi="Times New Roman" w:cs="Times New Roman"/>
          <w:b/>
          <w:bCs/>
          <w:sz w:val="28"/>
          <w:szCs w:val="28"/>
        </w:rPr>
      </w:pPr>
    </w:p>
    <w:p w14:paraId="5F4EEEB7" w14:textId="1B8CA7BD" w:rsidR="00171118" w:rsidRPr="00DF6679" w:rsidRDefault="008004B8"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D47620" w:rsidRPr="00DF6679">
        <w:rPr>
          <w:rFonts w:ascii="Times New Roman" w:hAnsi="Times New Roman" w:cs="Times New Roman"/>
          <w:b/>
          <w:bCs/>
          <w:sz w:val="28"/>
          <w:szCs w:val="28"/>
        </w:rPr>
        <w:t>1.1</w:t>
      </w:r>
      <w:r w:rsidR="00E5537F" w:rsidRPr="00DF6679">
        <w:rPr>
          <w:rFonts w:ascii="Times New Roman" w:hAnsi="Times New Roman" w:cs="Times New Roman"/>
          <w:b/>
          <w:bCs/>
          <w:sz w:val="28"/>
          <w:szCs w:val="28"/>
        </w:rPr>
        <w:t>0</w:t>
      </w:r>
      <w:r w:rsidR="00D47620" w:rsidRPr="00DF6679">
        <w:rPr>
          <w:rFonts w:ascii="Times New Roman" w:hAnsi="Times New Roman" w:cs="Times New Roman"/>
          <w:b/>
          <w:bCs/>
          <w:sz w:val="28"/>
          <w:szCs w:val="28"/>
        </w:rPr>
        <w:t>.</w:t>
      </w:r>
      <w:r w:rsidR="00792ADB" w:rsidRPr="00DF6679">
        <w:rPr>
          <w:rFonts w:ascii="Times New Roman" w:hAnsi="Times New Roman" w:cs="Times New Roman"/>
          <w:b/>
          <w:bCs/>
          <w:sz w:val="28"/>
          <w:szCs w:val="28"/>
        </w:rPr>
        <w:t xml:space="preserve"> За какой период </w:t>
      </w:r>
      <w:r w:rsidR="00171118" w:rsidRPr="00DF6679">
        <w:rPr>
          <w:rFonts w:ascii="Times New Roman" w:hAnsi="Times New Roman" w:cs="Times New Roman"/>
          <w:b/>
          <w:bCs/>
          <w:sz w:val="28"/>
          <w:szCs w:val="28"/>
        </w:rPr>
        <w:t xml:space="preserve">проводится перерасчет </w:t>
      </w:r>
      <w:r w:rsidR="00CE4052" w:rsidRPr="00DF6679">
        <w:rPr>
          <w:rFonts w:ascii="Times New Roman" w:hAnsi="Times New Roman" w:cs="Times New Roman"/>
          <w:b/>
          <w:bCs/>
          <w:sz w:val="28"/>
          <w:szCs w:val="28"/>
        </w:rPr>
        <w:t xml:space="preserve">транспортного </w:t>
      </w:r>
      <w:r w:rsidR="00171118" w:rsidRPr="00DF6679">
        <w:rPr>
          <w:rFonts w:ascii="Times New Roman" w:hAnsi="Times New Roman" w:cs="Times New Roman"/>
          <w:b/>
          <w:bCs/>
          <w:sz w:val="28"/>
          <w:szCs w:val="28"/>
        </w:rPr>
        <w:t>налога в связи с предоставлением налоговой льготы?</w:t>
      </w:r>
    </w:p>
    <w:p w14:paraId="7A83F735" w14:textId="77777777" w:rsidR="0043175A"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5F864C45" w14:textId="77777777" w:rsidR="00410A25" w:rsidRPr="00DF6679" w:rsidRDefault="00410A25"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Налоговая льгота включена в статью 361.1 НК РФ Федеральным законом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14:paraId="35171CA5" w14:textId="7755A5B2" w:rsidR="006C5A82" w:rsidRPr="00DF6679" w:rsidRDefault="008F1C8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w:t>
      </w:r>
      <w:r w:rsidR="006C5A82" w:rsidRPr="00DF6679">
        <w:rPr>
          <w:rFonts w:ascii="Times New Roman" w:hAnsi="Times New Roman" w:cs="Times New Roman"/>
          <w:sz w:val="28"/>
          <w:szCs w:val="28"/>
        </w:rPr>
        <w:t>огласно части 26 статьи 25</w:t>
      </w:r>
      <w:r w:rsidR="00410A25" w:rsidRPr="00DF6679">
        <w:rPr>
          <w:rFonts w:ascii="Times New Roman" w:hAnsi="Times New Roman" w:cs="Times New Roman"/>
          <w:sz w:val="28"/>
          <w:szCs w:val="28"/>
        </w:rPr>
        <w:t xml:space="preserve"> </w:t>
      </w:r>
      <w:r w:rsidR="00F761F0" w:rsidRPr="00DF6679">
        <w:rPr>
          <w:rFonts w:ascii="Times New Roman" w:hAnsi="Times New Roman" w:cs="Times New Roman"/>
          <w:sz w:val="28"/>
          <w:szCs w:val="28"/>
        </w:rPr>
        <w:t xml:space="preserve">Федерального закона от 28.11.2025 № 425-ФЗ </w:t>
      </w:r>
      <w:r w:rsidR="00410A25" w:rsidRPr="00DF6679">
        <w:rPr>
          <w:rFonts w:ascii="Times New Roman" w:hAnsi="Times New Roman" w:cs="Times New Roman"/>
          <w:sz w:val="28"/>
          <w:szCs w:val="28"/>
        </w:rPr>
        <w:t>д</w:t>
      </w:r>
      <w:r w:rsidR="006C5A82" w:rsidRPr="00DF6679">
        <w:rPr>
          <w:rFonts w:ascii="Times New Roman" w:hAnsi="Times New Roman" w:cs="Times New Roman"/>
          <w:sz w:val="28"/>
          <w:szCs w:val="28"/>
        </w:rPr>
        <w:t>ействие положений </w:t>
      </w:r>
      <w:hyperlink r:id="rId39" w:history="1">
        <w:r w:rsidR="006C5A82" w:rsidRPr="00DF6679">
          <w:rPr>
            <w:rStyle w:val="ac"/>
            <w:rFonts w:ascii="Times New Roman" w:hAnsi="Times New Roman" w:cs="Times New Roman"/>
            <w:color w:val="auto"/>
            <w:sz w:val="28"/>
            <w:szCs w:val="28"/>
            <w:u w:val="none"/>
          </w:rPr>
          <w:t>подпунктов 1</w:t>
        </w:r>
      </w:hyperlink>
      <w:r w:rsidR="006C5A82" w:rsidRPr="00DF6679">
        <w:rPr>
          <w:rFonts w:ascii="Times New Roman" w:hAnsi="Times New Roman" w:cs="Times New Roman"/>
          <w:sz w:val="28"/>
          <w:szCs w:val="28"/>
        </w:rPr>
        <w:t> и </w:t>
      </w:r>
      <w:hyperlink r:id="rId40" w:history="1">
        <w:r w:rsidR="006C5A82" w:rsidRPr="00DF6679">
          <w:rPr>
            <w:rStyle w:val="ac"/>
            <w:rFonts w:ascii="Times New Roman" w:hAnsi="Times New Roman" w:cs="Times New Roman"/>
            <w:color w:val="auto"/>
            <w:sz w:val="28"/>
            <w:szCs w:val="28"/>
            <w:u w:val="none"/>
          </w:rPr>
          <w:t>2 пункта 2.1</w:t>
        </w:r>
      </w:hyperlink>
      <w:r w:rsidR="006C5A82" w:rsidRPr="00DF6679">
        <w:rPr>
          <w:rFonts w:ascii="Times New Roman" w:hAnsi="Times New Roman" w:cs="Times New Roman"/>
          <w:sz w:val="28"/>
          <w:szCs w:val="28"/>
        </w:rPr>
        <w:t>, </w:t>
      </w:r>
      <w:hyperlink r:id="rId41" w:history="1">
        <w:r w:rsidR="006C5A82" w:rsidRPr="00DF6679">
          <w:rPr>
            <w:rStyle w:val="ac"/>
            <w:rFonts w:ascii="Times New Roman" w:hAnsi="Times New Roman" w:cs="Times New Roman"/>
            <w:color w:val="auto"/>
            <w:sz w:val="28"/>
            <w:szCs w:val="28"/>
            <w:u w:val="none"/>
          </w:rPr>
          <w:t>пунктов 2.2</w:t>
        </w:r>
      </w:hyperlink>
      <w:r w:rsidR="006C5A82" w:rsidRPr="00DF6679">
        <w:rPr>
          <w:rFonts w:ascii="Times New Roman" w:hAnsi="Times New Roman" w:cs="Times New Roman"/>
          <w:sz w:val="28"/>
          <w:szCs w:val="28"/>
        </w:rPr>
        <w:t> и </w:t>
      </w:r>
      <w:hyperlink r:id="rId42" w:history="1">
        <w:r w:rsidR="006C5A82" w:rsidRPr="00DF6679">
          <w:rPr>
            <w:rStyle w:val="ac"/>
            <w:rFonts w:ascii="Times New Roman" w:hAnsi="Times New Roman" w:cs="Times New Roman"/>
            <w:color w:val="auto"/>
            <w:sz w:val="28"/>
            <w:szCs w:val="28"/>
            <w:u w:val="none"/>
          </w:rPr>
          <w:t>2.3 статьи 361.1</w:t>
        </w:r>
      </w:hyperlink>
      <w:r w:rsidR="006C5A82" w:rsidRPr="00DF6679">
        <w:rPr>
          <w:rFonts w:ascii="Times New Roman" w:hAnsi="Times New Roman" w:cs="Times New Roman"/>
          <w:sz w:val="28"/>
          <w:szCs w:val="28"/>
        </w:rPr>
        <w:t> </w:t>
      </w:r>
      <w:r w:rsidR="00410A25" w:rsidRPr="00DF6679">
        <w:rPr>
          <w:rFonts w:ascii="Times New Roman" w:hAnsi="Times New Roman" w:cs="Times New Roman"/>
          <w:sz w:val="28"/>
          <w:szCs w:val="28"/>
        </w:rPr>
        <w:t xml:space="preserve">НК РФ </w:t>
      </w:r>
      <w:r w:rsidR="006C5A82" w:rsidRPr="00DF6679">
        <w:rPr>
          <w:rFonts w:ascii="Times New Roman" w:hAnsi="Times New Roman" w:cs="Times New Roman"/>
          <w:sz w:val="28"/>
          <w:szCs w:val="28"/>
        </w:rPr>
        <w:t>распространяется на правоотношения, связанные с исчислением транспортного налога за налоговые периоды 2022 - 2025 годов.</w:t>
      </w:r>
    </w:p>
    <w:p w14:paraId="1BA795E5" w14:textId="77777777" w:rsidR="001A165D" w:rsidRDefault="009B25DB"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С учетом изложенного перерасчет </w:t>
      </w:r>
      <w:r w:rsidR="00F42AEF" w:rsidRPr="00DF6679">
        <w:rPr>
          <w:rFonts w:ascii="Times New Roman" w:hAnsi="Times New Roman" w:cs="Times New Roman"/>
          <w:sz w:val="28"/>
          <w:szCs w:val="28"/>
        </w:rPr>
        <w:t>н</w:t>
      </w:r>
      <w:r w:rsidRPr="00DF6679">
        <w:rPr>
          <w:rFonts w:ascii="Times New Roman" w:hAnsi="Times New Roman" w:cs="Times New Roman"/>
          <w:sz w:val="28"/>
          <w:szCs w:val="28"/>
        </w:rPr>
        <w:t>алога в связи с предоставлением налоговой льготы проводится налоговым орган</w:t>
      </w:r>
      <w:r w:rsidR="00F42AEF" w:rsidRPr="00DF6679">
        <w:rPr>
          <w:rFonts w:ascii="Times New Roman" w:hAnsi="Times New Roman" w:cs="Times New Roman"/>
          <w:sz w:val="28"/>
          <w:szCs w:val="28"/>
        </w:rPr>
        <w:t>ом</w:t>
      </w:r>
      <w:r w:rsidRPr="00DF6679">
        <w:rPr>
          <w:rFonts w:ascii="Times New Roman" w:hAnsi="Times New Roman" w:cs="Times New Roman"/>
          <w:sz w:val="28"/>
          <w:szCs w:val="28"/>
        </w:rPr>
        <w:t xml:space="preserve"> </w:t>
      </w:r>
      <w:r w:rsidR="00EC4910" w:rsidRPr="00DF6679">
        <w:rPr>
          <w:rFonts w:ascii="Times New Roman" w:hAnsi="Times New Roman" w:cs="Times New Roman"/>
          <w:sz w:val="28"/>
          <w:szCs w:val="28"/>
        </w:rPr>
        <w:t xml:space="preserve">в </w:t>
      </w:r>
      <w:r w:rsidR="00C540D7" w:rsidRPr="00DF6679">
        <w:rPr>
          <w:rFonts w:ascii="Times New Roman" w:hAnsi="Times New Roman" w:cs="Times New Roman"/>
          <w:sz w:val="28"/>
          <w:szCs w:val="28"/>
        </w:rPr>
        <w:t xml:space="preserve">соответствии с </w:t>
      </w:r>
      <w:r w:rsidR="00EC4910" w:rsidRPr="00DF6679">
        <w:rPr>
          <w:rFonts w:ascii="Times New Roman" w:hAnsi="Times New Roman" w:cs="Times New Roman"/>
          <w:sz w:val="28"/>
          <w:szCs w:val="28"/>
        </w:rPr>
        <w:t>пункт</w:t>
      </w:r>
      <w:r w:rsidR="00C540D7" w:rsidRPr="00DF6679">
        <w:rPr>
          <w:rFonts w:ascii="Times New Roman" w:hAnsi="Times New Roman" w:cs="Times New Roman"/>
          <w:sz w:val="28"/>
          <w:szCs w:val="28"/>
        </w:rPr>
        <w:t>ом</w:t>
      </w:r>
      <w:r w:rsidR="00EC4910" w:rsidRPr="00DF6679">
        <w:rPr>
          <w:rFonts w:ascii="Times New Roman" w:hAnsi="Times New Roman" w:cs="Times New Roman"/>
          <w:sz w:val="28"/>
          <w:szCs w:val="28"/>
        </w:rPr>
        <w:t xml:space="preserve"> 8 статьи 362 НК РФ</w:t>
      </w:r>
      <w:r w:rsidR="00C540D7" w:rsidRPr="00DF6679">
        <w:rPr>
          <w:rFonts w:ascii="Times New Roman" w:hAnsi="Times New Roman" w:cs="Times New Roman"/>
          <w:sz w:val="28"/>
          <w:szCs w:val="28"/>
        </w:rPr>
        <w:t xml:space="preserve"> </w:t>
      </w:r>
      <w:r w:rsidRPr="00DF6679">
        <w:rPr>
          <w:rFonts w:ascii="Times New Roman" w:hAnsi="Times New Roman" w:cs="Times New Roman"/>
          <w:sz w:val="28"/>
          <w:szCs w:val="28"/>
        </w:rPr>
        <w:t>начиная с налогового периода</w:t>
      </w:r>
      <w:r w:rsidR="007A468A" w:rsidRPr="00DF6679">
        <w:rPr>
          <w:rFonts w:ascii="Times New Roman" w:hAnsi="Times New Roman" w:cs="Times New Roman"/>
          <w:sz w:val="28"/>
          <w:szCs w:val="28"/>
        </w:rPr>
        <w:t>, в котором у налогоплательщика возникло прав</w:t>
      </w:r>
      <w:r w:rsidR="009A66E2" w:rsidRPr="00DF6679">
        <w:rPr>
          <w:rFonts w:ascii="Times New Roman" w:hAnsi="Times New Roman" w:cs="Times New Roman"/>
          <w:sz w:val="28"/>
          <w:szCs w:val="28"/>
        </w:rPr>
        <w:t>о</w:t>
      </w:r>
      <w:r w:rsidR="007A468A" w:rsidRPr="00DF6679">
        <w:rPr>
          <w:rFonts w:ascii="Times New Roman" w:hAnsi="Times New Roman" w:cs="Times New Roman"/>
          <w:sz w:val="28"/>
          <w:szCs w:val="28"/>
        </w:rPr>
        <w:t xml:space="preserve"> на налоговую льготу, но не ранее нало</w:t>
      </w:r>
      <w:r w:rsidR="00F42AEF" w:rsidRPr="00DF6679">
        <w:rPr>
          <w:rFonts w:ascii="Times New Roman" w:hAnsi="Times New Roman" w:cs="Times New Roman"/>
          <w:sz w:val="28"/>
          <w:szCs w:val="28"/>
        </w:rPr>
        <w:t xml:space="preserve">гового </w:t>
      </w:r>
      <w:r w:rsidR="007A468A" w:rsidRPr="00DF6679">
        <w:rPr>
          <w:rFonts w:ascii="Times New Roman" w:hAnsi="Times New Roman" w:cs="Times New Roman"/>
          <w:sz w:val="28"/>
          <w:szCs w:val="28"/>
        </w:rPr>
        <w:t xml:space="preserve">периода </w:t>
      </w:r>
      <w:r w:rsidRPr="00DF6679">
        <w:rPr>
          <w:rFonts w:ascii="Times New Roman" w:hAnsi="Times New Roman" w:cs="Times New Roman"/>
          <w:sz w:val="28"/>
          <w:szCs w:val="28"/>
        </w:rPr>
        <w:t xml:space="preserve">2022 года. </w:t>
      </w:r>
    </w:p>
    <w:p w14:paraId="3FBCE06A" w14:textId="2DDD4D24" w:rsidR="002A0E22" w:rsidRPr="00DF6679" w:rsidRDefault="00863178"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О результатах перерасчета с изменением размера </w:t>
      </w:r>
      <w:r w:rsidR="0081480F" w:rsidRPr="00DF6679">
        <w:rPr>
          <w:rFonts w:ascii="Times New Roman" w:hAnsi="Times New Roman" w:cs="Times New Roman"/>
          <w:sz w:val="28"/>
          <w:szCs w:val="28"/>
        </w:rPr>
        <w:t>совокупной</w:t>
      </w:r>
      <w:r w:rsidRPr="00DF6679">
        <w:rPr>
          <w:rFonts w:ascii="Times New Roman" w:hAnsi="Times New Roman" w:cs="Times New Roman"/>
          <w:sz w:val="28"/>
          <w:szCs w:val="28"/>
        </w:rPr>
        <w:t xml:space="preserve"> обязанности на </w:t>
      </w:r>
      <w:r w:rsidR="0081480F" w:rsidRPr="00DF6679">
        <w:rPr>
          <w:rFonts w:ascii="Times New Roman" w:hAnsi="Times New Roman" w:cs="Times New Roman"/>
          <w:sz w:val="28"/>
          <w:szCs w:val="28"/>
        </w:rPr>
        <w:t>едином</w:t>
      </w:r>
      <w:r w:rsidRPr="00DF6679">
        <w:rPr>
          <w:rFonts w:ascii="Times New Roman" w:hAnsi="Times New Roman" w:cs="Times New Roman"/>
          <w:sz w:val="28"/>
          <w:szCs w:val="28"/>
        </w:rPr>
        <w:t xml:space="preserve"> </w:t>
      </w:r>
      <w:r w:rsidR="0081480F" w:rsidRPr="00DF6679">
        <w:rPr>
          <w:rFonts w:ascii="Times New Roman" w:hAnsi="Times New Roman" w:cs="Times New Roman"/>
          <w:sz w:val="28"/>
          <w:szCs w:val="28"/>
        </w:rPr>
        <w:t>налоговом сч</w:t>
      </w:r>
      <w:r w:rsidRPr="00DF6679">
        <w:rPr>
          <w:rFonts w:ascii="Times New Roman" w:hAnsi="Times New Roman" w:cs="Times New Roman"/>
          <w:sz w:val="28"/>
          <w:szCs w:val="28"/>
        </w:rPr>
        <w:t xml:space="preserve">ете </w:t>
      </w:r>
      <w:r w:rsidR="0081480F" w:rsidRPr="00DF6679">
        <w:rPr>
          <w:rFonts w:ascii="Times New Roman" w:hAnsi="Times New Roman" w:cs="Times New Roman"/>
          <w:sz w:val="28"/>
          <w:szCs w:val="28"/>
        </w:rPr>
        <w:t>налогоплательщика</w:t>
      </w:r>
      <w:r w:rsidRPr="00DF6679">
        <w:rPr>
          <w:rFonts w:ascii="Times New Roman" w:hAnsi="Times New Roman" w:cs="Times New Roman"/>
          <w:sz w:val="28"/>
          <w:szCs w:val="28"/>
        </w:rPr>
        <w:t xml:space="preserve"> можно получит</w:t>
      </w:r>
      <w:r w:rsidR="007A468A" w:rsidRPr="00DF6679">
        <w:rPr>
          <w:rFonts w:ascii="Times New Roman" w:hAnsi="Times New Roman" w:cs="Times New Roman"/>
          <w:sz w:val="28"/>
          <w:szCs w:val="28"/>
        </w:rPr>
        <w:t>ь информацию</w:t>
      </w:r>
      <w:r w:rsidRPr="00DF6679">
        <w:rPr>
          <w:rFonts w:ascii="Times New Roman" w:hAnsi="Times New Roman" w:cs="Times New Roman"/>
          <w:sz w:val="28"/>
          <w:szCs w:val="28"/>
        </w:rPr>
        <w:t xml:space="preserve"> в </w:t>
      </w:r>
      <w:r w:rsidR="00091EE6" w:rsidRPr="00DF6679">
        <w:rPr>
          <w:rFonts w:ascii="Times New Roman" w:hAnsi="Times New Roman" w:cs="Times New Roman"/>
          <w:sz w:val="28"/>
          <w:szCs w:val="28"/>
        </w:rPr>
        <w:t xml:space="preserve">ЛКН </w:t>
      </w:r>
      <w:r w:rsidRPr="00DF6679">
        <w:rPr>
          <w:rFonts w:ascii="Times New Roman" w:hAnsi="Times New Roman" w:cs="Times New Roman"/>
          <w:sz w:val="28"/>
          <w:szCs w:val="28"/>
        </w:rPr>
        <w:t xml:space="preserve">или обратившись в налоговый орган. </w:t>
      </w:r>
    </w:p>
    <w:p w14:paraId="77304424" w14:textId="77777777" w:rsidR="001A165D" w:rsidRDefault="001A165D" w:rsidP="00DF6679">
      <w:pPr>
        <w:spacing w:after="0" w:line="240" w:lineRule="auto"/>
        <w:ind w:firstLine="708"/>
        <w:jc w:val="both"/>
        <w:rPr>
          <w:rFonts w:ascii="Times New Roman" w:hAnsi="Times New Roman" w:cs="Times New Roman"/>
          <w:b/>
          <w:bCs/>
          <w:sz w:val="28"/>
          <w:szCs w:val="28"/>
        </w:rPr>
      </w:pPr>
    </w:p>
    <w:p w14:paraId="6054D846" w14:textId="29387D6B" w:rsidR="0043175A" w:rsidRPr="00DF6679" w:rsidRDefault="008004B8"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0006A6" w:rsidRPr="00DF6679">
        <w:rPr>
          <w:rFonts w:ascii="Times New Roman" w:hAnsi="Times New Roman" w:cs="Times New Roman"/>
          <w:b/>
          <w:bCs/>
          <w:sz w:val="28"/>
          <w:szCs w:val="28"/>
        </w:rPr>
        <w:t>1.1</w:t>
      </w:r>
      <w:r w:rsidR="00E5537F" w:rsidRPr="00DF6679">
        <w:rPr>
          <w:rFonts w:ascii="Times New Roman" w:hAnsi="Times New Roman" w:cs="Times New Roman"/>
          <w:b/>
          <w:bCs/>
          <w:sz w:val="28"/>
          <w:szCs w:val="28"/>
        </w:rPr>
        <w:t>1</w:t>
      </w:r>
      <w:r w:rsidR="000006A6" w:rsidRPr="00DF6679">
        <w:rPr>
          <w:rFonts w:ascii="Times New Roman" w:hAnsi="Times New Roman" w:cs="Times New Roman"/>
          <w:b/>
          <w:bCs/>
          <w:sz w:val="28"/>
          <w:szCs w:val="28"/>
        </w:rPr>
        <w:t>.</w:t>
      </w:r>
      <w:r w:rsidR="0043175A" w:rsidRPr="00DF6679">
        <w:rPr>
          <w:rFonts w:ascii="Times New Roman" w:hAnsi="Times New Roman" w:cs="Times New Roman"/>
          <w:b/>
          <w:bCs/>
          <w:sz w:val="28"/>
          <w:szCs w:val="28"/>
        </w:rPr>
        <w:t xml:space="preserve"> Как налогоплательщик может убедиться в предоставлении ему налоговой льготы? </w:t>
      </w:r>
    </w:p>
    <w:p w14:paraId="31F9CDB2" w14:textId="77777777" w:rsidR="0043175A"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5754FE74" w14:textId="77777777" w:rsidR="0043175A"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Сведения о налоговой льготе указываются: </w:t>
      </w:r>
    </w:p>
    <w:p w14:paraId="72B28B58" w14:textId="76B5D144" w:rsidR="0043175A"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в уведомлении о предоставлении налоговой льготы, направляемом по результатам рассмотрения заявления</w:t>
      </w:r>
      <w:r w:rsidR="00916980" w:rsidRPr="00DF6679">
        <w:rPr>
          <w:rFonts w:ascii="Times New Roman" w:hAnsi="Times New Roman" w:cs="Times New Roman"/>
          <w:sz w:val="28"/>
          <w:szCs w:val="28"/>
        </w:rPr>
        <w:t xml:space="preserve"> о </w:t>
      </w:r>
      <w:r w:rsidR="00E70696" w:rsidRPr="00DF6679">
        <w:rPr>
          <w:rFonts w:ascii="Times New Roman" w:hAnsi="Times New Roman" w:cs="Times New Roman"/>
          <w:sz w:val="28"/>
          <w:szCs w:val="28"/>
        </w:rPr>
        <w:t xml:space="preserve">льготе </w:t>
      </w:r>
      <w:r w:rsidRPr="00DF6679">
        <w:rPr>
          <w:rFonts w:ascii="Times New Roman" w:hAnsi="Times New Roman" w:cs="Times New Roman"/>
          <w:sz w:val="28"/>
          <w:szCs w:val="28"/>
        </w:rPr>
        <w:t>(</w:t>
      </w:r>
      <w:hyperlink r:id="rId43" w:history="1">
        <w:r w:rsidRPr="00DF6679">
          <w:rPr>
            <w:rStyle w:val="ac"/>
            <w:rFonts w:ascii="Times New Roman" w:hAnsi="Times New Roman" w:cs="Times New Roman"/>
            <w:color w:val="auto"/>
            <w:sz w:val="28"/>
            <w:szCs w:val="28"/>
            <w:u w:val="none"/>
          </w:rPr>
          <w:t>пункт 3 статьи 361</w:t>
        </w:r>
        <w:r w:rsidR="00A318BB" w:rsidRPr="00DF6679">
          <w:rPr>
            <w:rStyle w:val="ac"/>
            <w:rFonts w:ascii="Times New Roman" w:hAnsi="Times New Roman" w:cs="Times New Roman"/>
            <w:color w:val="auto"/>
            <w:sz w:val="28"/>
            <w:szCs w:val="28"/>
            <w:u w:val="none"/>
          </w:rPr>
          <w:t>.1</w:t>
        </w:r>
        <w:r w:rsidR="000F3C50" w:rsidRPr="00DF6679">
          <w:rPr>
            <w:rStyle w:val="ac"/>
            <w:rFonts w:ascii="Times New Roman" w:hAnsi="Times New Roman" w:cs="Times New Roman"/>
            <w:color w:val="auto"/>
            <w:sz w:val="28"/>
            <w:szCs w:val="28"/>
            <w:u w:val="none"/>
          </w:rPr>
          <w:t>, пункт 10 статьи 396, пункт 6 статьи 407</w:t>
        </w:r>
        <w:r w:rsidR="00A318BB" w:rsidRPr="00DF6679">
          <w:rPr>
            <w:rStyle w:val="ac"/>
            <w:rFonts w:ascii="Times New Roman" w:hAnsi="Times New Roman" w:cs="Times New Roman"/>
            <w:color w:val="auto"/>
            <w:sz w:val="28"/>
            <w:szCs w:val="28"/>
            <w:u w:val="none"/>
          </w:rPr>
          <w:t xml:space="preserve"> НК РФ);</w:t>
        </w:r>
      </w:hyperlink>
    </w:p>
    <w:p w14:paraId="17047335" w14:textId="3FE7FAC4" w:rsidR="002461E1" w:rsidRPr="00DF6679" w:rsidRDefault="002461E1"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в уведомлении о перерасчете суммы ранее исчисленного налога, направляемом по результатам рассмотрения заявления о перерасчете (</w:t>
      </w:r>
      <w:hyperlink r:id="rId44" w:history="1">
        <w:r w:rsidRPr="00DF6679">
          <w:rPr>
            <w:rStyle w:val="ac"/>
            <w:rFonts w:ascii="Times New Roman" w:hAnsi="Times New Roman" w:cs="Times New Roman"/>
            <w:color w:val="auto"/>
            <w:sz w:val="28"/>
            <w:szCs w:val="28"/>
            <w:u w:val="none"/>
          </w:rPr>
          <w:t>пункт 8 статьи 362</w:t>
        </w:r>
        <w:r w:rsidR="000F3C50" w:rsidRPr="00DF6679">
          <w:rPr>
            <w:rStyle w:val="ac"/>
            <w:rFonts w:ascii="Times New Roman" w:hAnsi="Times New Roman" w:cs="Times New Roman"/>
            <w:color w:val="auto"/>
            <w:sz w:val="28"/>
            <w:szCs w:val="28"/>
            <w:u w:val="none"/>
          </w:rPr>
          <w:t>, пункт 17.1 статьи 396, пункт 10 статьи 408</w:t>
        </w:r>
        <w:r w:rsidRPr="00DF6679">
          <w:rPr>
            <w:rStyle w:val="ac"/>
            <w:rFonts w:ascii="Times New Roman" w:hAnsi="Times New Roman" w:cs="Times New Roman"/>
            <w:color w:val="auto"/>
            <w:sz w:val="28"/>
            <w:szCs w:val="28"/>
            <w:u w:val="none"/>
          </w:rPr>
          <w:t xml:space="preserve"> НК РФ</w:t>
        </w:r>
      </w:hyperlink>
      <w:r w:rsidRPr="00DF6679">
        <w:rPr>
          <w:rFonts w:ascii="Times New Roman" w:hAnsi="Times New Roman" w:cs="Times New Roman"/>
          <w:sz w:val="28"/>
          <w:szCs w:val="28"/>
        </w:rPr>
        <w:t xml:space="preserve">); </w:t>
      </w:r>
    </w:p>
    <w:p w14:paraId="0B5CE6B9" w14:textId="25BF1A0F" w:rsidR="0043175A"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 в </w:t>
      </w:r>
      <w:r w:rsidR="00E70696" w:rsidRPr="00DF6679">
        <w:rPr>
          <w:rFonts w:ascii="Times New Roman" w:hAnsi="Times New Roman" w:cs="Times New Roman"/>
          <w:sz w:val="28"/>
          <w:szCs w:val="28"/>
        </w:rPr>
        <w:t>ЛКН</w:t>
      </w:r>
      <w:r w:rsidRPr="00DF6679">
        <w:rPr>
          <w:rFonts w:ascii="Times New Roman" w:hAnsi="Times New Roman" w:cs="Times New Roman"/>
          <w:sz w:val="28"/>
          <w:szCs w:val="28"/>
        </w:rPr>
        <w:t xml:space="preserve"> (</w:t>
      </w:r>
      <w:hyperlink r:id="rId45" w:history="1">
        <w:r w:rsidRPr="00DF6679">
          <w:rPr>
            <w:rStyle w:val="ac"/>
            <w:rFonts w:ascii="Times New Roman" w:hAnsi="Times New Roman" w:cs="Times New Roman"/>
            <w:color w:val="auto"/>
            <w:sz w:val="28"/>
            <w:szCs w:val="28"/>
            <w:u w:val="none"/>
          </w:rPr>
          <w:t>пункт 2 статьи 11.2</w:t>
        </w:r>
      </w:hyperlink>
      <w:r w:rsidRPr="00DF6679">
        <w:rPr>
          <w:rFonts w:ascii="Times New Roman" w:hAnsi="Times New Roman" w:cs="Times New Roman"/>
          <w:sz w:val="28"/>
          <w:szCs w:val="28"/>
        </w:rPr>
        <w:t xml:space="preserve"> Н</w:t>
      </w:r>
      <w:r w:rsidR="00916980"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w:t>
      </w:r>
    </w:p>
    <w:p w14:paraId="060BFCA3" w14:textId="7E7B3980" w:rsidR="0043175A"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в налоговом уведомлении, если сумма нало</w:t>
      </w:r>
      <w:r w:rsidR="006A6112">
        <w:rPr>
          <w:rFonts w:ascii="Times New Roman" w:hAnsi="Times New Roman" w:cs="Times New Roman"/>
          <w:sz w:val="28"/>
          <w:szCs w:val="28"/>
        </w:rPr>
        <w:t xml:space="preserve">га исчислена с учетом </w:t>
      </w:r>
      <w:r w:rsidRPr="00DF6679">
        <w:rPr>
          <w:rFonts w:ascii="Times New Roman" w:hAnsi="Times New Roman" w:cs="Times New Roman"/>
          <w:sz w:val="28"/>
          <w:szCs w:val="28"/>
        </w:rPr>
        <w:t>льготы, за исключением случая, если предоставление налоговой льготы повлекло полное освобождение от уплаты налога (</w:t>
      </w:r>
      <w:hyperlink r:id="rId46" w:history="1">
        <w:r w:rsidRPr="00DF6679">
          <w:rPr>
            <w:rStyle w:val="ac"/>
            <w:rFonts w:ascii="Times New Roman" w:hAnsi="Times New Roman" w:cs="Times New Roman"/>
            <w:color w:val="auto"/>
            <w:sz w:val="28"/>
            <w:szCs w:val="28"/>
            <w:u w:val="none"/>
          </w:rPr>
          <w:t>пункт 3 статьи 52</w:t>
        </w:r>
      </w:hyperlink>
      <w:r w:rsidRPr="00DF6679">
        <w:rPr>
          <w:rFonts w:ascii="Times New Roman" w:hAnsi="Times New Roman" w:cs="Times New Roman"/>
          <w:sz w:val="28"/>
          <w:szCs w:val="28"/>
        </w:rPr>
        <w:t xml:space="preserve"> Н</w:t>
      </w:r>
      <w:r w:rsidR="00AE3EF8"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w:t>
      </w:r>
    </w:p>
    <w:p w14:paraId="14E799E3" w14:textId="5527FD92" w:rsidR="0043175A" w:rsidRPr="00DF6679" w:rsidRDefault="0043175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 в разъяснениях налогового органа, если от налогоплательщика получено обращение по </w:t>
      </w:r>
      <w:r w:rsidR="00191120">
        <w:rPr>
          <w:rFonts w:ascii="Times New Roman" w:hAnsi="Times New Roman" w:cs="Times New Roman"/>
          <w:sz w:val="28"/>
          <w:szCs w:val="28"/>
        </w:rPr>
        <w:t xml:space="preserve">этому </w:t>
      </w:r>
      <w:r w:rsidRPr="00DF6679">
        <w:rPr>
          <w:rFonts w:ascii="Times New Roman" w:hAnsi="Times New Roman" w:cs="Times New Roman"/>
          <w:sz w:val="28"/>
          <w:szCs w:val="28"/>
        </w:rPr>
        <w:t>вопросу</w:t>
      </w:r>
      <w:r w:rsidR="005A6E88" w:rsidRPr="00DF6679">
        <w:rPr>
          <w:rFonts w:ascii="Times New Roman" w:hAnsi="Times New Roman" w:cs="Times New Roman"/>
          <w:sz w:val="28"/>
          <w:szCs w:val="28"/>
        </w:rPr>
        <w:t xml:space="preserve"> (</w:t>
      </w:r>
      <w:r w:rsidR="00E8566E" w:rsidRPr="00DF6679">
        <w:rPr>
          <w:rFonts w:ascii="Times New Roman" w:hAnsi="Times New Roman" w:cs="Times New Roman"/>
          <w:sz w:val="28"/>
          <w:szCs w:val="28"/>
        </w:rPr>
        <w:t>подпункт 4 пункта 1 статьи 32 НК РФ)</w:t>
      </w:r>
      <w:r w:rsidRPr="00DF6679">
        <w:rPr>
          <w:rFonts w:ascii="Times New Roman" w:hAnsi="Times New Roman" w:cs="Times New Roman"/>
          <w:sz w:val="28"/>
          <w:szCs w:val="28"/>
        </w:rPr>
        <w:t xml:space="preserve">. </w:t>
      </w:r>
    </w:p>
    <w:p w14:paraId="6A7CD2C5" w14:textId="77777777" w:rsidR="00093814" w:rsidRDefault="00093814" w:rsidP="00093814">
      <w:pPr>
        <w:spacing w:after="0" w:line="240" w:lineRule="auto"/>
        <w:jc w:val="both"/>
        <w:rPr>
          <w:rFonts w:ascii="Times New Roman" w:hAnsi="Times New Roman" w:cs="Times New Roman"/>
          <w:b/>
          <w:bCs/>
          <w:sz w:val="28"/>
          <w:szCs w:val="28"/>
        </w:rPr>
      </w:pPr>
    </w:p>
    <w:p w14:paraId="37466E31" w14:textId="77777777" w:rsidR="00093814" w:rsidRDefault="004F790C" w:rsidP="00093814">
      <w:pPr>
        <w:spacing w:after="0" w:line="240" w:lineRule="auto"/>
        <w:jc w:val="center"/>
        <w:rPr>
          <w:rFonts w:ascii="Times New Roman" w:hAnsi="Times New Roman" w:cs="Times New Roman"/>
          <w:b/>
          <w:bCs/>
          <w:sz w:val="28"/>
          <w:szCs w:val="28"/>
        </w:rPr>
      </w:pPr>
      <w:r w:rsidRPr="00DF6679">
        <w:rPr>
          <w:rFonts w:ascii="Times New Roman" w:hAnsi="Times New Roman" w:cs="Times New Roman"/>
          <w:b/>
          <w:bCs/>
          <w:sz w:val="28"/>
          <w:szCs w:val="28"/>
        </w:rPr>
        <w:t>Раздел 2. Налоговый вычет</w:t>
      </w:r>
      <w:r w:rsidR="0026440C" w:rsidRPr="00DF6679">
        <w:rPr>
          <w:rFonts w:ascii="Times New Roman" w:hAnsi="Times New Roman" w:cs="Times New Roman"/>
          <w:b/>
          <w:bCs/>
          <w:sz w:val="28"/>
          <w:szCs w:val="28"/>
        </w:rPr>
        <w:t xml:space="preserve">, уменьшающий налоговую базу </w:t>
      </w:r>
    </w:p>
    <w:p w14:paraId="424080E0" w14:textId="77777777" w:rsidR="00093814" w:rsidRDefault="0026440C" w:rsidP="00093814">
      <w:pPr>
        <w:spacing w:after="0" w:line="240" w:lineRule="auto"/>
        <w:jc w:val="center"/>
        <w:rPr>
          <w:rFonts w:ascii="Times New Roman" w:hAnsi="Times New Roman" w:cs="Times New Roman"/>
          <w:b/>
          <w:bCs/>
          <w:sz w:val="28"/>
          <w:szCs w:val="28"/>
        </w:rPr>
      </w:pPr>
      <w:r w:rsidRPr="00DF6679">
        <w:rPr>
          <w:rFonts w:ascii="Times New Roman" w:hAnsi="Times New Roman" w:cs="Times New Roman"/>
          <w:b/>
          <w:bCs/>
          <w:sz w:val="28"/>
          <w:szCs w:val="28"/>
        </w:rPr>
        <w:t>(кадастровую стоимость</w:t>
      </w:r>
      <w:r w:rsidR="002F150F" w:rsidRPr="00DF6679">
        <w:rPr>
          <w:rFonts w:ascii="Times New Roman" w:hAnsi="Times New Roman" w:cs="Times New Roman"/>
          <w:b/>
          <w:bCs/>
          <w:sz w:val="28"/>
          <w:szCs w:val="28"/>
        </w:rPr>
        <w:t xml:space="preserve">) </w:t>
      </w:r>
      <w:r w:rsidR="004F790C" w:rsidRPr="00DF6679">
        <w:rPr>
          <w:rFonts w:ascii="Times New Roman" w:hAnsi="Times New Roman" w:cs="Times New Roman"/>
          <w:b/>
          <w:bCs/>
          <w:sz w:val="28"/>
          <w:szCs w:val="28"/>
        </w:rPr>
        <w:t xml:space="preserve">по земельному налогу, предоставляемый участникам СВО и членам их семей в соответствии с подпунктами </w:t>
      </w:r>
    </w:p>
    <w:p w14:paraId="425B1C36" w14:textId="6EC2CD07" w:rsidR="004F790C" w:rsidRPr="00DF6679" w:rsidRDefault="00CA2B4A" w:rsidP="00093814">
      <w:pPr>
        <w:spacing w:after="0" w:line="240" w:lineRule="auto"/>
        <w:jc w:val="center"/>
        <w:rPr>
          <w:rFonts w:ascii="Times New Roman" w:hAnsi="Times New Roman" w:cs="Times New Roman"/>
          <w:b/>
          <w:bCs/>
          <w:sz w:val="28"/>
          <w:szCs w:val="28"/>
        </w:rPr>
      </w:pPr>
      <w:r w:rsidRPr="00DF6679">
        <w:rPr>
          <w:rFonts w:ascii="Times New Roman" w:hAnsi="Times New Roman" w:cs="Times New Roman"/>
          <w:b/>
          <w:bCs/>
          <w:sz w:val="28"/>
          <w:szCs w:val="28"/>
        </w:rPr>
        <w:t xml:space="preserve">4, 4.1 </w:t>
      </w:r>
      <w:r w:rsidR="004F790C" w:rsidRPr="00DF6679">
        <w:rPr>
          <w:rFonts w:ascii="Times New Roman" w:hAnsi="Times New Roman" w:cs="Times New Roman"/>
          <w:b/>
          <w:bCs/>
          <w:sz w:val="28"/>
          <w:szCs w:val="28"/>
        </w:rPr>
        <w:t xml:space="preserve">пункта </w:t>
      </w:r>
      <w:r w:rsidRPr="00DF6679">
        <w:rPr>
          <w:rFonts w:ascii="Times New Roman" w:hAnsi="Times New Roman" w:cs="Times New Roman"/>
          <w:b/>
          <w:bCs/>
          <w:sz w:val="28"/>
          <w:szCs w:val="28"/>
        </w:rPr>
        <w:t>5</w:t>
      </w:r>
      <w:r w:rsidR="004F790C" w:rsidRPr="00DF6679">
        <w:rPr>
          <w:rFonts w:ascii="Times New Roman" w:hAnsi="Times New Roman" w:cs="Times New Roman"/>
          <w:b/>
          <w:bCs/>
          <w:sz w:val="28"/>
          <w:szCs w:val="28"/>
        </w:rPr>
        <w:t xml:space="preserve"> статьи 3</w:t>
      </w:r>
      <w:r w:rsidR="0068626A" w:rsidRPr="00DF6679">
        <w:rPr>
          <w:rFonts w:ascii="Times New Roman" w:hAnsi="Times New Roman" w:cs="Times New Roman"/>
          <w:b/>
          <w:bCs/>
          <w:sz w:val="28"/>
          <w:szCs w:val="28"/>
        </w:rPr>
        <w:t>91 НК РФ</w:t>
      </w:r>
      <w:r w:rsidR="00EB405B" w:rsidRPr="00DF6679">
        <w:rPr>
          <w:rFonts w:ascii="Times New Roman" w:hAnsi="Times New Roman" w:cs="Times New Roman"/>
          <w:b/>
          <w:bCs/>
          <w:sz w:val="28"/>
          <w:szCs w:val="28"/>
          <w:vertAlign w:val="superscript"/>
        </w:rPr>
        <w:footnoteReference w:id="11"/>
      </w:r>
    </w:p>
    <w:p w14:paraId="5B4D2B23" w14:textId="77777777" w:rsidR="009B3DE3" w:rsidRDefault="009B3DE3" w:rsidP="00DF6679">
      <w:pPr>
        <w:spacing w:after="0" w:line="240" w:lineRule="auto"/>
        <w:ind w:firstLine="708"/>
        <w:jc w:val="both"/>
        <w:rPr>
          <w:rFonts w:ascii="Times New Roman" w:hAnsi="Times New Roman" w:cs="Times New Roman"/>
          <w:b/>
          <w:bCs/>
          <w:sz w:val="28"/>
          <w:szCs w:val="28"/>
        </w:rPr>
      </w:pPr>
    </w:p>
    <w:p w14:paraId="3C562181" w14:textId="1E3E68F4" w:rsidR="004F790C" w:rsidRPr="00DF6679" w:rsidRDefault="000A1480"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5B18CF" w:rsidRPr="00DF6679">
        <w:rPr>
          <w:rFonts w:ascii="Times New Roman" w:hAnsi="Times New Roman" w:cs="Times New Roman"/>
          <w:b/>
          <w:bCs/>
          <w:sz w:val="28"/>
          <w:szCs w:val="28"/>
        </w:rPr>
        <w:t>2</w:t>
      </w:r>
      <w:r w:rsidR="004F790C" w:rsidRPr="00DF6679">
        <w:rPr>
          <w:rFonts w:ascii="Times New Roman" w:hAnsi="Times New Roman" w:cs="Times New Roman"/>
          <w:b/>
          <w:bCs/>
          <w:sz w:val="28"/>
          <w:szCs w:val="28"/>
        </w:rPr>
        <w:t xml:space="preserve">.1. </w:t>
      </w:r>
      <w:r w:rsidR="008A498C" w:rsidRPr="00DF6679">
        <w:rPr>
          <w:rFonts w:ascii="Times New Roman" w:hAnsi="Times New Roman" w:cs="Times New Roman"/>
          <w:b/>
          <w:bCs/>
          <w:sz w:val="28"/>
          <w:szCs w:val="28"/>
        </w:rPr>
        <w:t>Каким категориям лиц предоставляется налоговый вычет</w:t>
      </w:r>
      <w:r w:rsidR="004F790C" w:rsidRPr="00DF6679">
        <w:rPr>
          <w:rFonts w:ascii="Times New Roman" w:hAnsi="Times New Roman" w:cs="Times New Roman"/>
          <w:b/>
          <w:bCs/>
          <w:sz w:val="28"/>
          <w:szCs w:val="28"/>
        </w:rPr>
        <w:t xml:space="preserve">? </w:t>
      </w:r>
    </w:p>
    <w:p w14:paraId="4F501C31" w14:textId="77777777"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37B2306B" w14:textId="4DF1EE49" w:rsidR="00D65D7D"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В соответствии с подпунктами </w:t>
      </w:r>
      <w:r w:rsidR="00612935" w:rsidRPr="00DF6679">
        <w:rPr>
          <w:rFonts w:ascii="Times New Roman" w:hAnsi="Times New Roman" w:cs="Times New Roman"/>
          <w:sz w:val="28"/>
          <w:szCs w:val="28"/>
        </w:rPr>
        <w:t>4</w:t>
      </w:r>
      <w:r w:rsidRPr="00DF6679">
        <w:rPr>
          <w:rFonts w:ascii="Times New Roman" w:hAnsi="Times New Roman" w:cs="Times New Roman"/>
          <w:sz w:val="28"/>
          <w:szCs w:val="28"/>
        </w:rPr>
        <w:t xml:space="preserve">, </w:t>
      </w:r>
      <w:r w:rsidR="00612935" w:rsidRPr="00DF6679">
        <w:rPr>
          <w:rFonts w:ascii="Times New Roman" w:hAnsi="Times New Roman" w:cs="Times New Roman"/>
          <w:sz w:val="28"/>
          <w:szCs w:val="28"/>
        </w:rPr>
        <w:t>4.1</w:t>
      </w:r>
      <w:r w:rsidRPr="00DF6679">
        <w:rPr>
          <w:rFonts w:ascii="Times New Roman" w:hAnsi="Times New Roman" w:cs="Times New Roman"/>
          <w:sz w:val="28"/>
          <w:szCs w:val="28"/>
        </w:rPr>
        <w:t xml:space="preserve"> пункта </w:t>
      </w:r>
      <w:r w:rsidR="00612935" w:rsidRPr="00DF6679">
        <w:rPr>
          <w:rFonts w:ascii="Times New Roman" w:hAnsi="Times New Roman" w:cs="Times New Roman"/>
          <w:sz w:val="28"/>
          <w:szCs w:val="28"/>
        </w:rPr>
        <w:t>5</w:t>
      </w:r>
      <w:r w:rsidRPr="00DF6679">
        <w:rPr>
          <w:rFonts w:ascii="Times New Roman" w:hAnsi="Times New Roman" w:cs="Times New Roman"/>
          <w:sz w:val="28"/>
          <w:szCs w:val="28"/>
        </w:rPr>
        <w:t xml:space="preserve"> статьи 3</w:t>
      </w:r>
      <w:r w:rsidR="00612935" w:rsidRPr="00DF6679">
        <w:rPr>
          <w:rFonts w:ascii="Times New Roman" w:hAnsi="Times New Roman" w:cs="Times New Roman"/>
          <w:sz w:val="28"/>
          <w:szCs w:val="28"/>
        </w:rPr>
        <w:t>91</w:t>
      </w:r>
      <w:r w:rsidRPr="00DF6679">
        <w:rPr>
          <w:rFonts w:ascii="Times New Roman" w:hAnsi="Times New Roman" w:cs="Times New Roman"/>
          <w:sz w:val="28"/>
          <w:szCs w:val="28"/>
        </w:rPr>
        <w:t xml:space="preserve"> НК РФ</w:t>
      </w:r>
      <w:r w:rsidR="002D1E22" w:rsidRPr="00DF6679">
        <w:rPr>
          <w:rFonts w:ascii="Times New Roman" w:hAnsi="Times New Roman" w:cs="Times New Roman"/>
          <w:sz w:val="28"/>
          <w:szCs w:val="28"/>
        </w:rPr>
        <w:t xml:space="preserve"> налоговый вычет предоставляется налогоплательщикам земельного налога, </w:t>
      </w:r>
      <w:r w:rsidR="00D65D7D" w:rsidRPr="00DF6679">
        <w:rPr>
          <w:rFonts w:ascii="Times New Roman" w:hAnsi="Times New Roman" w:cs="Times New Roman"/>
          <w:sz w:val="28"/>
          <w:szCs w:val="28"/>
        </w:rPr>
        <w:t>относящи</w:t>
      </w:r>
      <w:r w:rsidR="002D1E22" w:rsidRPr="00DF6679">
        <w:rPr>
          <w:rFonts w:ascii="Times New Roman" w:hAnsi="Times New Roman" w:cs="Times New Roman"/>
          <w:sz w:val="28"/>
          <w:szCs w:val="28"/>
        </w:rPr>
        <w:t xml:space="preserve">мся </w:t>
      </w:r>
      <w:r w:rsidR="00D65D7D" w:rsidRPr="00DF6679">
        <w:rPr>
          <w:rFonts w:ascii="Times New Roman" w:hAnsi="Times New Roman" w:cs="Times New Roman"/>
          <w:sz w:val="28"/>
          <w:szCs w:val="28"/>
        </w:rPr>
        <w:t>к одной из следующих категорий:</w:t>
      </w:r>
    </w:p>
    <w:p w14:paraId="4630343A" w14:textId="77777777" w:rsidR="00E02EED" w:rsidRPr="00DF6679" w:rsidRDefault="00E02EED"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w:t>
      </w:r>
      <w:r w:rsidR="00D65D7D" w:rsidRPr="00DF6679">
        <w:rPr>
          <w:rFonts w:ascii="Times New Roman" w:hAnsi="Times New Roman" w:cs="Times New Roman"/>
          <w:sz w:val="28"/>
          <w:szCs w:val="28"/>
        </w:rPr>
        <w:t xml:space="preserve"> ветеранов и инвалидов боевых действий;</w:t>
      </w:r>
      <w:r w:rsidRPr="00DF6679">
        <w:rPr>
          <w:rFonts w:ascii="Times New Roman" w:hAnsi="Times New Roman" w:cs="Times New Roman"/>
          <w:sz w:val="28"/>
          <w:szCs w:val="28"/>
        </w:rPr>
        <w:t xml:space="preserve"> </w:t>
      </w:r>
    </w:p>
    <w:p w14:paraId="0EF2A94D" w14:textId="2F87C4F9" w:rsidR="00D65D7D" w:rsidRPr="00DF6679" w:rsidRDefault="00E02EED"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 </w:t>
      </w:r>
      <w:r w:rsidR="00B47A65" w:rsidRPr="00DF6679">
        <w:rPr>
          <w:rFonts w:ascii="Times New Roman" w:hAnsi="Times New Roman" w:cs="Times New Roman"/>
          <w:sz w:val="28"/>
          <w:szCs w:val="28"/>
        </w:rPr>
        <w:t>участники СВО и члены их семей</w:t>
      </w:r>
      <w:r w:rsidR="00484DBF" w:rsidRPr="00DF6679">
        <w:rPr>
          <w:rFonts w:ascii="Times New Roman" w:hAnsi="Times New Roman" w:cs="Times New Roman"/>
          <w:sz w:val="28"/>
          <w:szCs w:val="28"/>
        </w:rPr>
        <w:t>,</w:t>
      </w:r>
      <w:r w:rsidR="00B47A65" w:rsidRPr="00DF6679">
        <w:rPr>
          <w:rFonts w:ascii="Times New Roman" w:hAnsi="Times New Roman" w:cs="Times New Roman"/>
          <w:sz w:val="28"/>
          <w:szCs w:val="28"/>
        </w:rPr>
        <w:t xml:space="preserve"> </w:t>
      </w:r>
      <w:r w:rsidR="00D65D7D" w:rsidRPr="00DF6679">
        <w:rPr>
          <w:rFonts w:ascii="Times New Roman" w:hAnsi="Times New Roman" w:cs="Times New Roman"/>
          <w:sz w:val="28"/>
          <w:szCs w:val="28"/>
        </w:rPr>
        <w:t>указанные в </w:t>
      </w:r>
      <w:hyperlink r:id="rId47" w:anchor="dst26530" w:history="1">
        <w:r w:rsidR="00D65D7D" w:rsidRPr="00DF6679">
          <w:rPr>
            <w:rStyle w:val="ac"/>
            <w:rFonts w:ascii="Times New Roman" w:hAnsi="Times New Roman" w:cs="Times New Roman"/>
            <w:color w:val="auto"/>
            <w:sz w:val="28"/>
            <w:szCs w:val="28"/>
            <w:u w:val="none"/>
          </w:rPr>
          <w:t>подпунктах 9.1</w:t>
        </w:r>
      </w:hyperlink>
      <w:r w:rsidR="00D65D7D" w:rsidRPr="00DF6679">
        <w:rPr>
          <w:rFonts w:ascii="Times New Roman" w:hAnsi="Times New Roman" w:cs="Times New Roman"/>
          <w:sz w:val="28"/>
          <w:szCs w:val="28"/>
        </w:rPr>
        <w:t> - </w:t>
      </w:r>
      <w:hyperlink r:id="rId48" w:anchor="dst26546" w:history="1">
        <w:r w:rsidR="00D65D7D" w:rsidRPr="00DF6679">
          <w:rPr>
            <w:rStyle w:val="ac"/>
            <w:rFonts w:ascii="Times New Roman" w:hAnsi="Times New Roman" w:cs="Times New Roman"/>
            <w:color w:val="auto"/>
            <w:sz w:val="28"/>
            <w:szCs w:val="28"/>
            <w:u w:val="none"/>
          </w:rPr>
          <w:t>9.5 пункта 1 статьи 407</w:t>
        </w:r>
      </w:hyperlink>
      <w:r w:rsidR="00D65D7D" w:rsidRPr="00DF6679">
        <w:rPr>
          <w:rFonts w:ascii="Times New Roman" w:hAnsi="Times New Roman" w:cs="Times New Roman"/>
          <w:sz w:val="28"/>
          <w:szCs w:val="28"/>
        </w:rPr>
        <w:t> </w:t>
      </w:r>
      <w:r w:rsidRPr="00DF6679">
        <w:rPr>
          <w:rFonts w:ascii="Times New Roman" w:hAnsi="Times New Roman" w:cs="Times New Roman"/>
          <w:sz w:val="28"/>
          <w:szCs w:val="28"/>
        </w:rPr>
        <w:t>НК РФ.</w:t>
      </w:r>
    </w:p>
    <w:p w14:paraId="0F8019E8"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3A4ABE93" w14:textId="1FEE2EA4" w:rsidR="004F790C" w:rsidRPr="00DF6679" w:rsidRDefault="00C372FA"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FF5376" w:rsidRPr="00DF6679">
        <w:rPr>
          <w:rFonts w:ascii="Times New Roman" w:hAnsi="Times New Roman" w:cs="Times New Roman"/>
          <w:b/>
          <w:bCs/>
          <w:sz w:val="28"/>
          <w:szCs w:val="28"/>
        </w:rPr>
        <w:t>2</w:t>
      </w:r>
      <w:r w:rsidR="004F790C" w:rsidRPr="00DF6679">
        <w:rPr>
          <w:rFonts w:ascii="Times New Roman" w:hAnsi="Times New Roman" w:cs="Times New Roman"/>
          <w:b/>
          <w:bCs/>
          <w:sz w:val="28"/>
          <w:szCs w:val="28"/>
        </w:rPr>
        <w:t>.2. Какие категории лиц относятся к членам семей участников СВО для целей предоставления налогово</w:t>
      </w:r>
      <w:r w:rsidR="00452A2D" w:rsidRPr="00DF6679">
        <w:rPr>
          <w:rFonts w:ascii="Times New Roman" w:hAnsi="Times New Roman" w:cs="Times New Roman"/>
          <w:b/>
          <w:bCs/>
          <w:sz w:val="28"/>
          <w:szCs w:val="28"/>
        </w:rPr>
        <w:t>го вычета</w:t>
      </w:r>
      <w:r w:rsidR="004F790C" w:rsidRPr="00DF6679">
        <w:rPr>
          <w:rFonts w:ascii="Times New Roman" w:hAnsi="Times New Roman" w:cs="Times New Roman"/>
          <w:b/>
          <w:bCs/>
          <w:sz w:val="28"/>
          <w:szCs w:val="28"/>
        </w:rPr>
        <w:t>?</w:t>
      </w:r>
    </w:p>
    <w:p w14:paraId="607DE00C" w14:textId="77777777"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44D10D48" w14:textId="77777777" w:rsidR="001E6E2E"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Согласно пункту </w:t>
      </w:r>
      <w:r w:rsidR="00452A2D" w:rsidRPr="00DF6679">
        <w:rPr>
          <w:rFonts w:ascii="Times New Roman" w:hAnsi="Times New Roman" w:cs="Times New Roman"/>
          <w:sz w:val="28"/>
          <w:szCs w:val="28"/>
        </w:rPr>
        <w:t>6</w:t>
      </w:r>
      <w:r w:rsidRPr="00DF6679">
        <w:rPr>
          <w:rFonts w:ascii="Times New Roman" w:hAnsi="Times New Roman" w:cs="Times New Roman"/>
          <w:sz w:val="28"/>
          <w:szCs w:val="28"/>
        </w:rPr>
        <w:t>.2 статьи 3</w:t>
      </w:r>
      <w:r w:rsidR="00452A2D" w:rsidRPr="00DF6679">
        <w:rPr>
          <w:rFonts w:ascii="Times New Roman" w:hAnsi="Times New Roman" w:cs="Times New Roman"/>
          <w:sz w:val="28"/>
          <w:szCs w:val="28"/>
        </w:rPr>
        <w:t>91</w:t>
      </w:r>
      <w:r w:rsidRPr="00DF6679">
        <w:rPr>
          <w:rFonts w:ascii="Times New Roman" w:hAnsi="Times New Roman" w:cs="Times New Roman"/>
          <w:sz w:val="28"/>
          <w:szCs w:val="28"/>
        </w:rPr>
        <w:t xml:space="preserve"> НК РФ, </w:t>
      </w:r>
      <w:r w:rsidR="00452A2D" w:rsidRPr="00DF6679">
        <w:rPr>
          <w:rFonts w:ascii="Times New Roman" w:hAnsi="Times New Roman" w:cs="Times New Roman"/>
          <w:sz w:val="28"/>
          <w:szCs w:val="28"/>
        </w:rPr>
        <w:t>условия предоставления налогового вычета в соответствии с </w:t>
      </w:r>
      <w:hyperlink r:id="rId49" w:anchor="dst27716" w:history="1">
        <w:r w:rsidR="00452A2D" w:rsidRPr="00DF6679">
          <w:rPr>
            <w:rStyle w:val="ac"/>
            <w:rFonts w:ascii="Times New Roman" w:hAnsi="Times New Roman" w:cs="Times New Roman"/>
            <w:color w:val="auto"/>
            <w:sz w:val="28"/>
            <w:szCs w:val="28"/>
            <w:u w:val="none"/>
          </w:rPr>
          <w:t>подпунктом 4.1 пункта 5</w:t>
        </w:r>
      </w:hyperlink>
      <w:r w:rsidR="00452A2D" w:rsidRPr="00DF6679">
        <w:rPr>
          <w:rFonts w:ascii="Times New Roman" w:hAnsi="Times New Roman" w:cs="Times New Roman"/>
          <w:sz w:val="28"/>
          <w:szCs w:val="28"/>
        </w:rPr>
        <w:t> статьи 391 НК РФ аналогичны условиям, указанным в </w:t>
      </w:r>
      <w:hyperlink r:id="rId50" w:anchor="dst26549" w:history="1">
        <w:r w:rsidR="00452A2D" w:rsidRPr="00DF6679">
          <w:rPr>
            <w:rStyle w:val="ac"/>
            <w:rFonts w:ascii="Times New Roman" w:hAnsi="Times New Roman" w:cs="Times New Roman"/>
            <w:color w:val="auto"/>
            <w:sz w:val="28"/>
            <w:szCs w:val="28"/>
            <w:u w:val="none"/>
          </w:rPr>
          <w:t>пункт</w:t>
        </w:r>
        <w:r w:rsidR="002D724B" w:rsidRPr="00DF6679">
          <w:rPr>
            <w:rStyle w:val="ac"/>
            <w:rFonts w:ascii="Times New Roman" w:hAnsi="Times New Roman" w:cs="Times New Roman"/>
            <w:color w:val="auto"/>
            <w:sz w:val="28"/>
            <w:szCs w:val="28"/>
            <w:u w:val="none"/>
          </w:rPr>
          <w:t>е</w:t>
        </w:r>
        <w:r w:rsidR="00452A2D" w:rsidRPr="00DF6679">
          <w:rPr>
            <w:rStyle w:val="ac"/>
            <w:rFonts w:ascii="Times New Roman" w:hAnsi="Times New Roman" w:cs="Times New Roman"/>
            <w:color w:val="auto"/>
            <w:sz w:val="28"/>
            <w:szCs w:val="28"/>
            <w:u w:val="none"/>
          </w:rPr>
          <w:t xml:space="preserve"> 1.1</w:t>
        </w:r>
      </w:hyperlink>
      <w:r w:rsidR="00452A2D" w:rsidRPr="00DF6679">
        <w:rPr>
          <w:rFonts w:ascii="Times New Roman" w:hAnsi="Times New Roman" w:cs="Times New Roman"/>
          <w:sz w:val="28"/>
          <w:szCs w:val="28"/>
        </w:rPr>
        <w:t> </w:t>
      </w:r>
      <w:r w:rsidR="002D724B" w:rsidRPr="00DF6679">
        <w:rPr>
          <w:rFonts w:ascii="Times New Roman" w:hAnsi="Times New Roman" w:cs="Times New Roman"/>
          <w:sz w:val="28"/>
          <w:szCs w:val="28"/>
        </w:rPr>
        <w:t>статьи 407 НК РФ</w:t>
      </w:r>
      <w:r w:rsidR="001E6E2E" w:rsidRPr="00DF6679">
        <w:rPr>
          <w:rFonts w:ascii="Times New Roman" w:hAnsi="Times New Roman" w:cs="Times New Roman"/>
          <w:sz w:val="28"/>
          <w:szCs w:val="28"/>
        </w:rPr>
        <w:t>.</w:t>
      </w:r>
    </w:p>
    <w:p w14:paraId="28AF42B1" w14:textId="6D50ECD0" w:rsidR="006053E4" w:rsidRPr="00DF6679" w:rsidRDefault="00814218"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Далее смотреть разъяснения (рекомендации) по </w:t>
      </w:r>
      <w:r w:rsidR="006053E4" w:rsidRPr="00DF6679">
        <w:rPr>
          <w:rFonts w:ascii="Times New Roman" w:hAnsi="Times New Roman" w:cs="Times New Roman"/>
          <w:sz w:val="28"/>
          <w:szCs w:val="28"/>
        </w:rPr>
        <w:t>вопросу 1.2.</w:t>
      </w:r>
    </w:p>
    <w:p w14:paraId="276CD3A7"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6CDACFEB" w14:textId="03F34A0F" w:rsidR="00E95662" w:rsidRPr="00DF6679" w:rsidRDefault="006053E4"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Вопрос 2</w:t>
      </w:r>
      <w:r w:rsidR="004F790C" w:rsidRPr="00DF6679">
        <w:rPr>
          <w:rFonts w:ascii="Times New Roman" w:hAnsi="Times New Roman" w:cs="Times New Roman"/>
          <w:b/>
          <w:bCs/>
          <w:sz w:val="28"/>
          <w:szCs w:val="28"/>
        </w:rPr>
        <w:t>.3. Предоставление налогов</w:t>
      </w:r>
      <w:r w:rsidR="009B3F36" w:rsidRPr="00DF6679">
        <w:rPr>
          <w:rFonts w:ascii="Times New Roman" w:hAnsi="Times New Roman" w:cs="Times New Roman"/>
          <w:b/>
          <w:bCs/>
          <w:sz w:val="28"/>
          <w:szCs w:val="28"/>
        </w:rPr>
        <w:t xml:space="preserve">ого вычета </w:t>
      </w:r>
      <w:r w:rsidR="004F790C" w:rsidRPr="00DF6679">
        <w:rPr>
          <w:rFonts w:ascii="Times New Roman" w:hAnsi="Times New Roman" w:cs="Times New Roman"/>
          <w:b/>
          <w:bCs/>
          <w:sz w:val="28"/>
          <w:szCs w:val="28"/>
        </w:rPr>
        <w:t xml:space="preserve">в ряде случаев связано с периодом участия в СВО (при выполнении задач в период проведения СВО). </w:t>
      </w:r>
      <w:r w:rsidR="00E95662" w:rsidRPr="00DF6679">
        <w:rPr>
          <w:rFonts w:ascii="Times New Roman" w:hAnsi="Times New Roman" w:cs="Times New Roman"/>
          <w:b/>
          <w:bCs/>
          <w:sz w:val="28"/>
          <w:szCs w:val="28"/>
        </w:rPr>
        <w:t xml:space="preserve">Каким образом определяется указанный период для предоставления налогового вычета? </w:t>
      </w:r>
    </w:p>
    <w:p w14:paraId="58C71C58" w14:textId="77777777"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4C0CA60A" w14:textId="77777777" w:rsidR="00CE2E92"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Согласно </w:t>
      </w:r>
      <w:r w:rsidR="009B3F36" w:rsidRPr="00DF6679">
        <w:rPr>
          <w:rFonts w:ascii="Times New Roman" w:hAnsi="Times New Roman" w:cs="Times New Roman"/>
          <w:sz w:val="28"/>
          <w:szCs w:val="28"/>
        </w:rPr>
        <w:t>пункту 6.2 статьи 391 НК РФ, условия предоставления налогового вычета в соответствии с </w:t>
      </w:r>
      <w:hyperlink r:id="rId51" w:anchor="dst27716" w:history="1">
        <w:r w:rsidR="009B3F36" w:rsidRPr="00DF6679">
          <w:rPr>
            <w:rStyle w:val="ac"/>
            <w:rFonts w:ascii="Times New Roman" w:hAnsi="Times New Roman" w:cs="Times New Roman"/>
            <w:color w:val="auto"/>
            <w:sz w:val="28"/>
            <w:szCs w:val="28"/>
            <w:u w:val="none"/>
          </w:rPr>
          <w:t>подпунктом 4.1 пункта 5</w:t>
        </w:r>
      </w:hyperlink>
      <w:r w:rsidR="009B3F36" w:rsidRPr="00DF6679">
        <w:rPr>
          <w:rFonts w:ascii="Times New Roman" w:hAnsi="Times New Roman" w:cs="Times New Roman"/>
          <w:sz w:val="28"/>
          <w:szCs w:val="28"/>
        </w:rPr>
        <w:t xml:space="preserve"> статьи 391 НК РФ аналогичны условиям, указанным </w:t>
      </w:r>
      <w:r w:rsidRPr="00DF6679">
        <w:rPr>
          <w:rFonts w:ascii="Times New Roman" w:hAnsi="Times New Roman" w:cs="Times New Roman"/>
          <w:sz w:val="28"/>
          <w:szCs w:val="28"/>
        </w:rPr>
        <w:t>в </w:t>
      </w:r>
      <w:hyperlink r:id="rId52" w:anchor="dst26549" w:history="1">
        <w:r w:rsidRPr="00DF6679">
          <w:rPr>
            <w:rStyle w:val="ac"/>
            <w:rFonts w:ascii="Times New Roman" w:hAnsi="Times New Roman" w:cs="Times New Roman"/>
            <w:color w:val="auto"/>
            <w:sz w:val="28"/>
            <w:szCs w:val="28"/>
            <w:u w:val="none"/>
          </w:rPr>
          <w:t>пунктах 1.</w:t>
        </w:r>
      </w:hyperlink>
      <w:r w:rsidRPr="00DF6679">
        <w:rPr>
          <w:rFonts w:ascii="Times New Roman" w:hAnsi="Times New Roman" w:cs="Times New Roman"/>
          <w:sz w:val="28"/>
          <w:szCs w:val="28"/>
        </w:rPr>
        <w:t xml:space="preserve">2, </w:t>
      </w:r>
      <w:hyperlink r:id="rId53" w:anchor="dst27727" w:history="1">
        <w:r w:rsidRPr="00DF6679">
          <w:rPr>
            <w:rStyle w:val="ac"/>
            <w:rFonts w:ascii="Times New Roman" w:hAnsi="Times New Roman" w:cs="Times New Roman"/>
            <w:color w:val="auto"/>
            <w:sz w:val="28"/>
            <w:szCs w:val="28"/>
            <w:u w:val="none"/>
          </w:rPr>
          <w:t>1.3</w:t>
        </w:r>
      </w:hyperlink>
      <w:r w:rsidRPr="00DF6679">
        <w:rPr>
          <w:rFonts w:ascii="Times New Roman" w:hAnsi="Times New Roman" w:cs="Times New Roman"/>
          <w:sz w:val="28"/>
          <w:szCs w:val="28"/>
        </w:rPr>
        <w:t> </w:t>
      </w:r>
      <w:hyperlink r:id="rId54" w:anchor="dst17837" w:history="1">
        <w:r w:rsidRPr="00DF6679">
          <w:rPr>
            <w:rStyle w:val="ac"/>
            <w:rFonts w:ascii="Times New Roman" w:hAnsi="Times New Roman" w:cs="Times New Roman"/>
            <w:color w:val="auto"/>
            <w:sz w:val="28"/>
            <w:szCs w:val="28"/>
            <w:u w:val="none"/>
          </w:rPr>
          <w:t>статьи 407</w:t>
        </w:r>
      </w:hyperlink>
      <w:r w:rsidRPr="00DF6679">
        <w:rPr>
          <w:rFonts w:ascii="Times New Roman" w:hAnsi="Times New Roman" w:cs="Times New Roman"/>
          <w:sz w:val="28"/>
          <w:szCs w:val="28"/>
        </w:rPr>
        <w:t> НК РФ</w:t>
      </w:r>
      <w:r w:rsidR="00CE2E92" w:rsidRPr="00DF6679">
        <w:rPr>
          <w:rFonts w:ascii="Times New Roman" w:hAnsi="Times New Roman" w:cs="Times New Roman"/>
          <w:sz w:val="28"/>
          <w:szCs w:val="28"/>
        </w:rPr>
        <w:t>.</w:t>
      </w:r>
    </w:p>
    <w:p w14:paraId="1CABE4E5" w14:textId="503A44CE" w:rsidR="00814218" w:rsidRPr="00814218" w:rsidRDefault="00814218" w:rsidP="00DF6679">
      <w:pPr>
        <w:spacing w:after="0" w:line="240" w:lineRule="auto"/>
        <w:ind w:firstLine="708"/>
        <w:jc w:val="both"/>
        <w:rPr>
          <w:rFonts w:ascii="Times New Roman" w:hAnsi="Times New Roman" w:cs="Times New Roman"/>
          <w:sz w:val="28"/>
          <w:szCs w:val="28"/>
        </w:rPr>
      </w:pPr>
      <w:r w:rsidRPr="00814218">
        <w:rPr>
          <w:rFonts w:ascii="Times New Roman" w:hAnsi="Times New Roman" w:cs="Times New Roman"/>
          <w:sz w:val="28"/>
          <w:szCs w:val="28"/>
        </w:rPr>
        <w:t>Далее смотреть разъяснения (рекомендации) по вопросу 1.</w:t>
      </w:r>
      <w:r w:rsidRPr="00DF6679">
        <w:rPr>
          <w:rFonts w:ascii="Times New Roman" w:hAnsi="Times New Roman" w:cs="Times New Roman"/>
          <w:sz w:val="28"/>
          <w:szCs w:val="28"/>
        </w:rPr>
        <w:t>3</w:t>
      </w:r>
      <w:r w:rsidRPr="00814218">
        <w:rPr>
          <w:rFonts w:ascii="Times New Roman" w:hAnsi="Times New Roman" w:cs="Times New Roman"/>
          <w:sz w:val="28"/>
          <w:szCs w:val="28"/>
        </w:rPr>
        <w:t>.</w:t>
      </w:r>
    </w:p>
    <w:p w14:paraId="4EA0ABD0"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05BF6EF4" w14:textId="15007BF9" w:rsidR="004F790C" w:rsidRPr="00DF6679" w:rsidRDefault="00835F45"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FF5376" w:rsidRPr="00DF6679">
        <w:rPr>
          <w:rFonts w:ascii="Times New Roman" w:hAnsi="Times New Roman" w:cs="Times New Roman"/>
          <w:b/>
          <w:bCs/>
          <w:sz w:val="28"/>
          <w:szCs w:val="28"/>
        </w:rPr>
        <w:t>2</w:t>
      </w:r>
      <w:r w:rsidR="004F790C" w:rsidRPr="00DF6679">
        <w:rPr>
          <w:rFonts w:ascii="Times New Roman" w:hAnsi="Times New Roman" w:cs="Times New Roman"/>
          <w:b/>
          <w:bCs/>
          <w:sz w:val="28"/>
          <w:szCs w:val="28"/>
        </w:rPr>
        <w:t>.4. В каком размере предоставляется налогов</w:t>
      </w:r>
      <w:r w:rsidR="00E47CE9" w:rsidRPr="00DF6679">
        <w:rPr>
          <w:rFonts w:ascii="Times New Roman" w:hAnsi="Times New Roman" w:cs="Times New Roman"/>
          <w:b/>
          <w:bCs/>
          <w:sz w:val="28"/>
          <w:szCs w:val="28"/>
        </w:rPr>
        <w:t>ый вычет</w:t>
      </w:r>
      <w:r w:rsidR="004F790C" w:rsidRPr="00DF6679">
        <w:rPr>
          <w:rFonts w:ascii="Times New Roman" w:hAnsi="Times New Roman" w:cs="Times New Roman"/>
          <w:b/>
          <w:bCs/>
          <w:sz w:val="28"/>
          <w:szCs w:val="28"/>
        </w:rPr>
        <w:t xml:space="preserve">? </w:t>
      </w:r>
    </w:p>
    <w:p w14:paraId="1C1035B3" w14:textId="77777777"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5F7A1361" w14:textId="77777777" w:rsidR="00814218" w:rsidRPr="00DF6679" w:rsidRDefault="005B1B6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Согласно пункту 5 статьи 391 НК РФ, н</w:t>
      </w:r>
      <w:r w:rsidR="00913C8A" w:rsidRPr="00DF6679">
        <w:rPr>
          <w:rFonts w:ascii="Times New Roman" w:hAnsi="Times New Roman" w:cs="Times New Roman"/>
          <w:sz w:val="28"/>
          <w:szCs w:val="28"/>
        </w:rPr>
        <w:t xml:space="preserve">алоговая база </w:t>
      </w:r>
      <w:r w:rsidRPr="00DF6679">
        <w:rPr>
          <w:rFonts w:ascii="Times New Roman" w:hAnsi="Times New Roman" w:cs="Times New Roman"/>
          <w:sz w:val="28"/>
          <w:szCs w:val="28"/>
        </w:rPr>
        <w:t xml:space="preserve">по земельному налогу </w:t>
      </w:r>
      <w:r w:rsidR="00B46B75" w:rsidRPr="00DF6679">
        <w:rPr>
          <w:rFonts w:ascii="Times New Roman" w:hAnsi="Times New Roman" w:cs="Times New Roman"/>
          <w:sz w:val="28"/>
          <w:szCs w:val="28"/>
        </w:rPr>
        <w:t xml:space="preserve">для </w:t>
      </w:r>
      <w:r w:rsidR="00814218" w:rsidRPr="00DF6679">
        <w:rPr>
          <w:rFonts w:ascii="Times New Roman" w:hAnsi="Times New Roman" w:cs="Times New Roman"/>
          <w:sz w:val="28"/>
          <w:szCs w:val="28"/>
        </w:rPr>
        <w:t xml:space="preserve">ветеранов и инвалидов боевых действий, </w:t>
      </w:r>
      <w:r w:rsidR="00B46B75" w:rsidRPr="00DF6679">
        <w:rPr>
          <w:rFonts w:ascii="Times New Roman" w:hAnsi="Times New Roman" w:cs="Times New Roman"/>
          <w:sz w:val="28"/>
          <w:szCs w:val="28"/>
        </w:rPr>
        <w:t xml:space="preserve">участников СВО и членов их семей </w:t>
      </w:r>
      <w:r w:rsidR="00913C8A" w:rsidRPr="00DF6679">
        <w:rPr>
          <w:rFonts w:ascii="Times New Roman" w:hAnsi="Times New Roman" w:cs="Times New Roman"/>
          <w:sz w:val="28"/>
          <w:szCs w:val="28"/>
        </w:rPr>
        <w:t xml:space="preserve">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w:t>
      </w:r>
      <w:r w:rsidR="00B46B75" w:rsidRPr="00DF6679">
        <w:rPr>
          <w:rFonts w:ascii="Times New Roman" w:hAnsi="Times New Roman" w:cs="Times New Roman"/>
          <w:sz w:val="28"/>
          <w:szCs w:val="28"/>
        </w:rPr>
        <w:t xml:space="preserve">указанных </w:t>
      </w:r>
      <w:r w:rsidR="00913C8A" w:rsidRPr="00DF6679">
        <w:rPr>
          <w:rFonts w:ascii="Times New Roman" w:hAnsi="Times New Roman" w:cs="Times New Roman"/>
          <w:sz w:val="28"/>
          <w:szCs w:val="28"/>
        </w:rPr>
        <w:t>налогоплательщиков</w:t>
      </w:r>
      <w:r w:rsidR="00B46B75" w:rsidRPr="00DF6679">
        <w:rPr>
          <w:rFonts w:ascii="Times New Roman" w:hAnsi="Times New Roman" w:cs="Times New Roman"/>
          <w:sz w:val="28"/>
          <w:szCs w:val="28"/>
        </w:rPr>
        <w:t xml:space="preserve">. </w:t>
      </w:r>
    </w:p>
    <w:p w14:paraId="02D62E86" w14:textId="1FE54A6A" w:rsidR="00913C8A" w:rsidRPr="00DF6679" w:rsidRDefault="006A6112" w:rsidP="00DF66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w:t>
      </w:r>
      <w:r w:rsidR="005B1B62" w:rsidRPr="00DF6679">
        <w:rPr>
          <w:rFonts w:ascii="Times New Roman" w:hAnsi="Times New Roman" w:cs="Times New Roman"/>
          <w:sz w:val="28"/>
          <w:szCs w:val="28"/>
        </w:rPr>
        <w:t>меньшение налоговой базы (налоговый вычет) производится в отношении одного земельного участка по выбору налогоплательщика</w:t>
      </w:r>
      <w:r w:rsidR="00B46B75" w:rsidRPr="00DF6679">
        <w:rPr>
          <w:rFonts w:ascii="Times New Roman" w:hAnsi="Times New Roman" w:cs="Times New Roman"/>
          <w:sz w:val="28"/>
          <w:szCs w:val="28"/>
        </w:rPr>
        <w:t xml:space="preserve"> (</w:t>
      </w:r>
      <w:r w:rsidR="006C14A9" w:rsidRPr="00DF6679">
        <w:rPr>
          <w:rFonts w:ascii="Times New Roman" w:hAnsi="Times New Roman" w:cs="Times New Roman"/>
          <w:sz w:val="28"/>
          <w:szCs w:val="28"/>
        </w:rPr>
        <w:t>пункт</w:t>
      </w:r>
      <w:r w:rsidR="00B46B75" w:rsidRPr="00DF6679">
        <w:rPr>
          <w:rFonts w:ascii="Times New Roman" w:hAnsi="Times New Roman" w:cs="Times New Roman"/>
          <w:sz w:val="28"/>
          <w:szCs w:val="28"/>
        </w:rPr>
        <w:t xml:space="preserve"> 6</w:t>
      </w:r>
      <w:r w:rsidR="006C14A9" w:rsidRPr="00DF6679">
        <w:rPr>
          <w:rFonts w:ascii="Times New Roman" w:hAnsi="Times New Roman" w:cs="Times New Roman"/>
          <w:sz w:val="28"/>
          <w:szCs w:val="28"/>
        </w:rPr>
        <w:t>.1</w:t>
      </w:r>
      <w:r w:rsidR="00B46B75" w:rsidRPr="00DF6679">
        <w:rPr>
          <w:rFonts w:ascii="Times New Roman" w:hAnsi="Times New Roman" w:cs="Times New Roman"/>
          <w:sz w:val="28"/>
          <w:szCs w:val="28"/>
        </w:rPr>
        <w:t xml:space="preserve"> статьи 391 НК РФ)</w:t>
      </w:r>
      <w:r w:rsidR="005B1B62" w:rsidRPr="00DF6679">
        <w:rPr>
          <w:rFonts w:ascii="Times New Roman" w:hAnsi="Times New Roman" w:cs="Times New Roman"/>
          <w:sz w:val="28"/>
          <w:szCs w:val="28"/>
        </w:rPr>
        <w:t xml:space="preserve">. </w:t>
      </w:r>
    </w:p>
    <w:p w14:paraId="28DF4D48" w14:textId="2574E694" w:rsidR="00913C8A" w:rsidRPr="00DF6679" w:rsidRDefault="00913C8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При непредставлении налогоплательщиком, имеющим право на применение налогового вычета, уведомления о выбранном земельном участке</w:t>
      </w:r>
      <w:r w:rsidR="00814218" w:rsidRPr="00DF6679">
        <w:rPr>
          <w:rFonts w:ascii="Times New Roman" w:hAnsi="Times New Roman" w:cs="Times New Roman"/>
          <w:sz w:val="28"/>
          <w:szCs w:val="28"/>
        </w:rPr>
        <w:t>, в отношении которого применяется налоговый вычет,</w:t>
      </w:r>
      <w:r w:rsidRPr="00DF6679">
        <w:rPr>
          <w:rFonts w:ascii="Times New Roman" w:hAnsi="Times New Roman" w:cs="Times New Roman"/>
          <w:sz w:val="28"/>
          <w:szCs w:val="28"/>
        </w:rPr>
        <w:t xml:space="preserve"> налоговый вычет </w:t>
      </w:r>
      <w:r w:rsidRPr="00DF6679">
        <w:rPr>
          <w:rFonts w:ascii="Times New Roman" w:hAnsi="Times New Roman" w:cs="Times New Roman"/>
          <w:sz w:val="28"/>
          <w:szCs w:val="28"/>
        </w:rPr>
        <w:lastRenderedPageBreak/>
        <w:t>предоставляется в отношении одного земельного участка с максимальной исчисленной суммой налога</w:t>
      </w:r>
      <w:r w:rsidR="00173854" w:rsidRPr="00DF6679">
        <w:rPr>
          <w:rFonts w:ascii="Times New Roman" w:hAnsi="Times New Roman" w:cs="Times New Roman"/>
          <w:sz w:val="28"/>
          <w:szCs w:val="28"/>
        </w:rPr>
        <w:t xml:space="preserve"> (</w:t>
      </w:r>
      <w:r w:rsidR="00814218" w:rsidRPr="00DF6679">
        <w:rPr>
          <w:rFonts w:ascii="Times New Roman" w:hAnsi="Times New Roman" w:cs="Times New Roman"/>
          <w:sz w:val="28"/>
          <w:szCs w:val="28"/>
        </w:rPr>
        <w:t>п</w:t>
      </w:r>
      <w:r w:rsidR="00173854" w:rsidRPr="00DF6679">
        <w:rPr>
          <w:rFonts w:ascii="Times New Roman" w:hAnsi="Times New Roman" w:cs="Times New Roman"/>
          <w:sz w:val="28"/>
          <w:szCs w:val="28"/>
        </w:rPr>
        <w:t>ункт 6.1 статьи 391 НК РФ)</w:t>
      </w:r>
      <w:r w:rsidRPr="00DF6679">
        <w:rPr>
          <w:rFonts w:ascii="Times New Roman" w:hAnsi="Times New Roman" w:cs="Times New Roman"/>
          <w:sz w:val="28"/>
          <w:szCs w:val="28"/>
        </w:rPr>
        <w:t>.</w:t>
      </w:r>
    </w:p>
    <w:p w14:paraId="754B31E9"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1940C060" w14:textId="04EC38C9" w:rsidR="007338F9" w:rsidRPr="00DF6679" w:rsidRDefault="00173854"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Вопрос 2</w:t>
      </w:r>
      <w:r w:rsidR="004F790C" w:rsidRPr="00DF6679">
        <w:rPr>
          <w:rFonts w:ascii="Times New Roman" w:hAnsi="Times New Roman" w:cs="Times New Roman"/>
          <w:b/>
          <w:bCs/>
          <w:sz w:val="28"/>
          <w:szCs w:val="28"/>
        </w:rPr>
        <w:t xml:space="preserve">.5. </w:t>
      </w:r>
      <w:r w:rsidR="007338F9" w:rsidRPr="00DF6679">
        <w:rPr>
          <w:rFonts w:ascii="Times New Roman" w:hAnsi="Times New Roman" w:cs="Times New Roman"/>
          <w:b/>
          <w:bCs/>
          <w:sz w:val="28"/>
          <w:szCs w:val="28"/>
        </w:rPr>
        <w:t xml:space="preserve">Могут ли участникам СВО и членам их семей предоставляться дополнительные льготы по земельному налогу? </w:t>
      </w:r>
    </w:p>
    <w:p w14:paraId="2CA4306C" w14:textId="77777777"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54A71C82" w14:textId="04C6FFD1" w:rsidR="00DC66B1"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Согласно пункту </w:t>
      </w:r>
      <w:r w:rsidR="005C2E8F" w:rsidRPr="00DF6679">
        <w:rPr>
          <w:rFonts w:ascii="Times New Roman" w:hAnsi="Times New Roman" w:cs="Times New Roman"/>
          <w:sz w:val="28"/>
          <w:szCs w:val="28"/>
        </w:rPr>
        <w:t>1</w:t>
      </w:r>
      <w:r w:rsidRPr="00DF6679">
        <w:rPr>
          <w:rFonts w:ascii="Times New Roman" w:hAnsi="Times New Roman" w:cs="Times New Roman"/>
          <w:sz w:val="28"/>
          <w:szCs w:val="28"/>
        </w:rPr>
        <w:t xml:space="preserve"> статьи 1</w:t>
      </w:r>
      <w:r w:rsidR="005C2E8F" w:rsidRPr="00DF6679">
        <w:rPr>
          <w:rFonts w:ascii="Times New Roman" w:hAnsi="Times New Roman" w:cs="Times New Roman"/>
          <w:sz w:val="28"/>
          <w:szCs w:val="28"/>
        </w:rPr>
        <w:t>5</w:t>
      </w:r>
      <w:r w:rsidRPr="00DF6679">
        <w:rPr>
          <w:rFonts w:ascii="Times New Roman" w:hAnsi="Times New Roman" w:cs="Times New Roman"/>
          <w:sz w:val="28"/>
          <w:szCs w:val="28"/>
        </w:rPr>
        <w:t xml:space="preserve">, пункту 3 статьи 56 НК РФ, льготы по </w:t>
      </w:r>
      <w:r w:rsidR="00D76AAD" w:rsidRPr="00DF6679">
        <w:rPr>
          <w:rFonts w:ascii="Times New Roman" w:hAnsi="Times New Roman" w:cs="Times New Roman"/>
          <w:sz w:val="28"/>
          <w:szCs w:val="28"/>
        </w:rPr>
        <w:t xml:space="preserve">местным </w:t>
      </w:r>
      <w:r w:rsidRPr="00DF6679">
        <w:rPr>
          <w:rFonts w:ascii="Times New Roman" w:hAnsi="Times New Roman" w:cs="Times New Roman"/>
          <w:sz w:val="28"/>
          <w:szCs w:val="28"/>
        </w:rPr>
        <w:t xml:space="preserve">налогам, включая </w:t>
      </w:r>
      <w:r w:rsidR="00D76AAD" w:rsidRPr="00DF6679">
        <w:rPr>
          <w:rFonts w:ascii="Times New Roman" w:hAnsi="Times New Roman" w:cs="Times New Roman"/>
          <w:sz w:val="28"/>
          <w:szCs w:val="28"/>
        </w:rPr>
        <w:t xml:space="preserve">земельный </w:t>
      </w:r>
      <w:r w:rsidRPr="00DF6679">
        <w:rPr>
          <w:rFonts w:ascii="Times New Roman" w:hAnsi="Times New Roman" w:cs="Times New Roman"/>
          <w:sz w:val="28"/>
          <w:szCs w:val="28"/>
        </w:rPr>
        <w:t>налог, устанавливаются НК РФ</w:t>
      </w:r>
      <w:r w:rsidR="00755632" w:rsidRPr="00DF6679">
        <w:rPr>
          <w:rFonts w:ascii="Times New Roman" w:hAnsi="Times New Roman" w:cs="Times New Roman"/>
          <w:sz w:val="28"/>
          <w:szCs w:val="28"/>
        </w:rPr>
        <w:t xml:space="preserve"> </w:t>
      </w:r>
      <w:r w:rsidR="00002051" w:rsidRPr="00DF6679">
        <w:rPr>
          <w:rFonts w:ascii="Times New Roman" w:hAnsi="Times New Roman" w:cs="Times New Roman"/>
          <w:sz w:val="28"/>
          <w:szCs w:val="28"/>
        </w:rPr>
        <w:t xml:space="preserve">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 если иное не предусмотрено </w:t>
      </w:r>
      <w:r w:rsidR="006A6112">
        <w:rPr>
          <w:rFonts w:ascii="Times New Roman" w:hAnsi="Times New Roman" w:cs="Times New Roman"/>
          <w:sz w:val="28"/>
          <w:szCs w:val="28"/>
        </w:rPr>
        <w:t>пунктом</w:t>
      </w:r>
      <w:r w:rsidR="006A6112" w:rsidRPr="006A6112">
        <w:rPr>
          <w:rFonts w:ascii="Times New Roman" w:hAnsi="Times New Roman" w:cs="Times New Roman"/>
          <w:sz w:val="28"/>
          <w:szCs w:val="28"/>
        </w:rPr>
        <w:t xml:space="preserve"> 3 статьи 56 НК РФ</w:t>
      </w:r>
      <w:r w:rsidR="00002051" w:rsidRPr="00DF6679">
        <w:rPr>
          <w:rFonts w:ascii="Times New Roman" w:hAnsi="Times New Roman" w:cs="Times New Roman"/>
          <w:sz w:val="28"/>
          <w:szCs w:val="28"/>
        </w:rPr>
        <w:t>.</w:t>
      </w:r>
      <w:r w:rsidR="00DC66B1" w:rsidRPr="00DF6679">
        <w:rPr>
          <w:rFonts w:ascii="Times New Roman" w:hAnsi="Times New Roman" w:cs="Times New Roman"/>
          <w:sz w:val="28"/>
          <w:szCs w:val="28"/>
        </w:rPr>
        <w:t xml:space="preserve"> </w:t>
      </w:r>
    </w:p>
    <w:p w14:paraId="31E25F4D" w14:textId="79E30EB6" w:rsidR="004F790C" w:rsidRPr="00DF6679" w:rsidRDefault="00DC66B1"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При установлении земельного налога нормативными правовыми актами представительных органов муниципальных образований (законами городов федерального значения, нормативными правовыми актами представительного органа федеральной территории «Сириус») могут также устанавливаться налоговые льготы, не предусмотренные главой</w:t>
      </w:r>
      <w:r w:rsidR="001F090D" w:rsidRPr="00DF6679">
        <w:rPr>
          <w:rFonts w:ascii="Times New Roman" w:hAnsi="Times New Roman" w:cs="Times New Roman"/>
          <w:sz w:val="28"/>
          <w:szCs w:val="28"/>
        </w:rPr>
        <w:t xml:space="preserve"> 31 НК РФ</w:t>
      </w:r>
      <w:r w:rsidRPr="00DF6679">
        <w:rPr>
          <w:rFonts w:ascii="Times New Roman" w:hAnsi="Times New Roman" w:cs="Times New Roman"/>
          <w:sz w:val="28"/>
          <w:szCs w:val="28"/>
        </w:rPr>
        <w:t>, основания и порядок их применения налогоплательщиками</w:t>
      </w:r>
      <w:r w:rsidR="001F090D" w:rsidRPr="00DF6679">
        <w:rPr>
          <w:rFonts w:ascii="Times New Roman" w:hAnsi="Times New Roman" w:cs="Times New Roman"/>
          <w:sz w:val="28"/>
          <w:szCs w:val="28"/>
        </w:rPr>
        <w:t xml:space="preserve"> </w:t>
      </w:r>
      <w:r w:rsidR="004F790C" w:rsidRPr="00DF6679">
        <w:rPr>
          <w:rFonts w:ascii="Times New Roman" w:hAnsi="Times New Roman" w:cs="Times New Roman"/>
          <w:sz w:val="28"/>
          <w:szCs w:val="28"/>
        </w:rPr>
        <w:t>(</w:t>
      </w:r>
      <w:r w:rsidR="001F090D" w:rsidRPr="00DF6679">
        <w:rPr>
          <w:rFonts w:ascii="Times New Roman" w:hAnsi="Times New Roman" w:cs="Times New Roman"/>
          <w:sz w:val="28"/>
          <w:szCs w:val="28"/>
        </w:rPr>
        <w:t xml:space="preserve">пункт 2 </w:t>
      </w:r>
      <w:r w:rsidR="004F790C" w:rsidRPr="00DF6679">
        <w:rPr>
          <w:rFonts w:ascii="Times New Roman" w:hAnsi="Times New Roman" w:cs="Times New Roman"/>
          <w:sz w:val="28"/>
          <w:szCs w:val="28"/>
        </w:rPr>
        <w:t>статьи 3</w:t>
      </w:r>
      <w:r w:rsidR="001F090D" w:rsidRPr="00DF6679">
        <w:rPr>
          <w:rFonts w:ascii="Times New Roman" w:hAnsi="Times New Roman" w:cs="Times New Roman"/>
          <w:sz w:val="28"/>
          <w:szCs w:val="28"/>
        </w:rPr>
        <w:t>99</w:t>
      </w:r>
      <w:r w:rsidR="004F790C" w:rsidRPr="00DF6679">
        <w:rPr>
          <w:rFonts w:ascii="Times New Roman" w:hAnsi="Times New Roman" w:cs="Times New Roman"/>
          <w:sz w:val="28"/>
          <w:szCs w:val="28"/>
        </w:rPr>
        <w:t xml:space="preserve"> НК РФ).</w:t>
      </w:r>
    </w:p>
    <w:p w14:paraId="546ECC10" w14:textId="77777777"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Дополнительную информацию можно получить на официальном сайте ФНС России, сервис «Справочная информация о ставках и льготах по имущественным налогам», либо в налоговом органе по месту нахождения объекта налогообложения. </w:t>
      </w:r>
    </w:p>
    <w:p w14:paraId="4134A0D7"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39975968" w14:textId="60C6AF01" w:rsidR="004F790C" w:rsidRPr="00DF6679" w:rsidRDefault="0066703D"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88299A" w:rsidRPr="00DF6679">
        <w:rPr>
          <w:rFonts w:ascii="Times New Roman" w:hAnsi="Times New Roman" w:cs="Times New Roman"/>
          <w:b/>
          <w:bCs/>
          <w:sz w:val="28"/>
          <w:szCs w:val="28"/>
        </w:rPr>
        <w:t>2</w:t>
      </w:r>
      <w:r w:rsidR="004F790C" w:rsidRPr="00DF6679">
        <w:rPr>
          <w:rFonts w:ascii="Times New Roman" w:hAnsi="Times New Roman" w:cs="Times New Roman"/>
          <w:b/>
          <w:bCs/>
          <w:sz w:val="28"/>
          <w:szCs w:val="28"/>
        </w:rPr>
        <w:t>.6. В каком порядке предоставляется налогов</w:t>
      </w:r>
      <w:r w:rsidR="008634BB" w:rsidRPr="00DF6679">
        <w:rPr>
          <w:rFonts w:ascii="Times New Roman" w:hAnsi="Times New Roman" w:cs="Times New Roman"/>
          <w:b/>
          <w:bCs/>
          <w:sz w:val="28"/>
          <w:szCs w:val="28"/>
        </w:rPr>
        <w:t>ый вычет</w:t>
      </w:r>
      <w:r w:rsidR="004F790C" w:rsidRPr="00DF6679">
        <w:rPr>
          <w:rFonts w:ascii="Times New Roman" w:hAnsi="Times New Roman" w:cs="Times New Roman"/>
          <w:b/>
          <w:bCs/>
          <w:sz w:val="28"/>
          <w:szCs w:val="28"/>
        </w:rPr>
        <w:t xml:space="preserve">? </w:t>
      </w:r>
    </w:p>
    <w:p w14:paraId="7E4DAB37" w14:textId="77777777"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52AA1C6D" w14:textId="6C1D42D3" w:rsidR="00A5468F" w:rsidRPr="00DF6679" w:rsidRDefault="00E25CA3"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Согласно пункту 10 статьи 396 НК РФ, налогоплательщики, имеющие право на налоговые льготы</w:t>
      </w:r>
      <w:r w:rsidR="008634BB" w:rsidRPr="00DF6679">
        <w:rPr>
          <w:rFonts w:ascii="Times New Roman" w:hAnsi="Times New Roman" w:cs="Times New Roman"/>
          <w:sz w:val="28"/>
          <w:szCs w:val="28"/>
        </w:rPr>
        <w:t xml:space="preserve"> по земельному налогу</w:t>
      </w:r>
      <w:r w:rsidRPr="00DF6679">
        <w:rPr>
          <w:rFonts w:ascii="Times New Roman" w:hAnsi="Times New Roman" w:cs="Times New Roman"/>
          <w:sz w:val="28"/>
          <w:szCs w:val="28"/>
        </w:rPr>
        <w:t>, в том числе в виде налогового вычета, представляют в налоговый орган по своему выбору</w:t>
      </w:r>
      <w:r w:rsidR="00A5468F" w:rsidRPr="00DF6679">
        <w:rPr>
          <w:rFonts w:ascii="Times New Roman" w:hAnsi="Times New Roman" w:cs="Times New Roman"/>
          <w:sz w:val="28"/>
          <w:szCs w:val="28"/>
        </w:rPr>
        <w:t xml:space="preserve"> заявление </w:t>
      </w:r>
      <w:r w:rsidRPr="00DF6679">
        <w:rPr>
          <w:rFonts w:ascii="Times New Roman" w:hAnsi="Times New Roman" w:cs="Times New Roman"/>
          <w:sz w:val="28"/>
          <w:szCs w:val="28"/>
        </w:rPr>
        <w:t>о льгот</w:t>
      </w:r>
      <w:r w:rsidR="00A5468F" w:rsidRPr="00DF6679">
        <w:rPr>
          <w:rFonts w:ascii="Times New Roman" w:hAnsi="Times New Roman" w:cs="Times New Roman"/>
          <w:sz w:val="28"/>
          <w:szCs w:val="28"/>
        </w:rPr>
        <w:t>е</w:t>
      </w:r>
      <w:r w:rsidRPr="00DF6679">
        <w:rPr>
          <w:rFonts w:ascii="Times New Roman" w:hAnsi="Times New Roman" w:cs="Times New Roman"/>
          <w:sz w:val="28"/>
          <w:szCs w:val="28"/>
        </w:rPr>
        <w:t>, а также вправе представить документы, подтвер</w:t>
      </w:r>
      <w:r w:rsidR="006A6112">
        <w:rPr>
          <w:rFonts w:ascii="Times New Roman" w:hAnsi="Times New Roman" w:cs="Times New Roman"/>
          <w:sz w:val="28"/>
          <w:szCs w:val="28"/>
        </w:rPr>
        <w:t xml:space="preserve">ждающие право </w:t>
      </w:r>
      <w:r w:rsidRPr="00DF6679">
        <w:rPr>
          <w:rFonts w:ascii="Times New Roman" w:hAnsi="Times New Roman" w:cs="Times New Roman"/>
          <w:sz w:val="28"/>
          <w:szCs w:val="28"/>
        </w:rPr>
        <w:t>на налоговую льготу.</w:t>
      </w:r>
      <w:r w:rsidR="00A5468F" w:rsidRPr="00DF6679">
        <w:rPr>
          <w:rFonts w:ascii="Times New Roman" w:hAnsi="Times New Roman" w:cs="Times New Roman"/>
          <w:sz w:val="28"/>
          <w:szCs w:val="28"/>
        </w:rPr>
        <w:t xml:space="preserve"> </w:t>
      </w:r>
    </w:p>
    <w:p w14:paraId="28B6CD10" w14:textId="11EF4BB6" w:rsidR="008634BB" w:rsidRPr="00DF6679" w:rsidRDefault="00E25CA3"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Представление </w:t>
      </w:r>
      <w:r w:rsidR="00B21A57" w:rsidRPr="00DF6679">
        <w:rPr>
          <w:rFonts w:ascii="Times New Roman" w:hAnsi="Times New Roman" w:cs="Times New Roman"/>
          <w:sz w:val="28"/>
          <w:szCs w:val="28"/>
        </w:rPr>
        <w:t xml:space="preserve">указанного </w:t>
      </w:r>
      <w:r w:rsidRPr="00DF6679">
        <w:rPr>
          <w:rFonts w:ascii="Times New Roman" w:hAnsi="Times New Roman" w:cs="Times New Roman"/>
          <w:sz w:val="28"/>
          <w:szCs w:val="28"/>
        </w:rPr>
        <w:t>заявления, рассмотрение такого заявления, направление уведомления о предоставлении налоговой льготы либо сообщения об отказе от предоставления налоговой льготы осуществляются в порядке, аналогичном предусмотренному </w:t>
      </w:r>
      <w:hyperlink r:id="rId55" w:anchor="dst14381" w:history="1">
        <w:r w:rsidRPr="00DF6679">
          <w:rPr>
            <w:rStyle w:val="ac"/>
            <w:rFonts w:ascii="Times New Roman" w:hAnsi="Times New Roman" w:cs="Times New Roman"/>
            <w:color w:val="auto"/>
            <w:sz w:val="28"/>
            <w:szCs w:val="28"/>
            <w:u w:val="none"/>
          </w:rPr>
          <w:t>пунктом 3 статьи 361.1</w:t>
        </w:r>
      </w:hyperlink>
      <w:r w:rsidRPr="00DF6679">
        <w:rPr>
          <w:rFonts w:ascii="Times New Roman" w:hAnsi="Times New Roman" w:cs="Times New Roman"/>
          <w:sz w:val="28"/>
          <w:szCs w:val="28"/>
        </w:rPr>
        <w:t> </w:t>
      </w:r>
      <w:r w:rsidR="00B21A57" w:rsidRPr="00DF6679">
        <w:rPr>
          <w:rFonts w:ascii="Times New Roman" w:hAnsi="Times New Roman" w:cs="Times New Roman"/>
          <w:sz w:val="28"/>
          <w:szCs w:val="28"/>
        </w:rPr>
        <w:t>НК РФ</w:t>
      </w:r>
      <w:r w:rsidRPr="00DF6679">
        <w:rPr>
          <w:rFonts w:ascii="Times New Roman" w:hAnsi="Times New Roman" w:cs="Times New Roman"/>
          <w:sz w:val="28"/>
          <w:szCs w:val="28"/>
        </w:rPr>
        <w:t>.</w:t>
      </w:r>
      <w:r w:rsidR="002C2EC5" w:rsidRPr="00DF6679">
        <w:rPr>
          <w:rFonts w:ascii="Times New Roman" w:hAnsi="Times New Roman" w:cs="Times New Roman"/>
          <w:sz w:val="28"/>
          <w:szCs w:val="28"/>
        </w:rPr>
        <w:t xml:space="preserve"> </w:t>
      </w:r>
    </w:p>
    <w:p w14:paraId="3BD8691B" w14:textId="00BE48DC" w:rsidR="008634BB" w:rsidRPr="008634BB" w:rsidRDefault="008634BB" w:rsidP="00DF6679">
      <w:pPr>
        <w:spacing w:after="0" w:line="240" w:lineRule="auto"/>
        <w:ind w:firstLine="708"/>
        <w:jc w:val="both"/>
        <w:rPr>
          <w:rFonts w:ascii="Times New Roman" w:hAnsi="Times New Roman" w:cs="Times New Roman"/>
          <w:sz w:val="28"/>
          <w:szCs w:val="28"/>
        </w:rPr>
      </w:pPr>
      <w:r w:rsidRPr="008634BB">
        <w:rPr>
          <w:rFonts w:ascii="Times New Roman" w:hAnsi="Times New Roman" w:cs="Times New Roman"/>
          <w:sz w:val="28"/>
          <w:szCs w:val="28"/>
        </w:rPr>
        <w:t>Далее смотреть разъяснения (рекомендации) по вопросу 1.</w:t>
      </w:r>
      <w:r w:rsidRPr="00DF6679">
        <w:rPr>
          <w:rFonts w:ascii="Times New Roman" w:hAnsi="Times New Roman" w:cs="Times New Roman"/>
          <w:sz w:val="28"/>
          <w:szCs w:val="28"/>
        </w:rPr>
        <w:t>6</w:t>
      </w:r>
      <w:r w:rsidRPr="008634BB">
        <w:rPr>
          <w:rFonts w:ascii="Times New Roman" w:hAnsi="Times New Roman" w:cs="Times New Roman"/>
          <w:sz w:val="28"/>
          <w:szCs w:val="28"/>
        </w:rPr>
        <w:t>.</w:t>
      </w:r>
    </w:p>
    <w:p w14:paraId="16A4CCCE"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26C4E651" w14:textId="1B0B2C07" w:rsidR="004F790C" w:rsidRPr="00DF6679" w:rsidRDefault="0011027A"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Вопрос 2</w:t>
      </w:r>
      <w:r w:rsidR="004F790C" w:rsidRPr="00DF6679">
        <w:rPr>
          <w:rFonts w:ascii="Times New Roman" w:hAnsi="Times New Roman" w:cs="Times New Roman"/>
          <w:b/>
          <w:bCs/>
          <w:sz w:val="28"/>
          <w:szCs w:val="28"/>
        </w:rPr>
        <w:t>.7. Если у налогоплательщика в одном налоговом периоде имеются два и</w:t>
      </w:r>
      <w:r w:rsidR="009B0FED" w:rsidRPr="00DF6679">
        <w:rPr>
          <w:rFonts w:ascii="Times New Roman" w:hAnsi="Times New Roman" w:cs="Times New Roman"/>
          <w:b/>
          <w:bCs/>
          <w:sz w:val="28"/>
          <w:szCs w:val="28"/>
        </w:rPr>
        <w:t>ли</w:t>
      </w:r>
      <w:r w:rsidR="004F790C" w:rsidRPr="00DF6679">
        <w:rPr>
          <w:rFonts w:ascii="Times New Roman" w:hAnsi="Times New Roman" w:cs="Times New Roman"/>
          <w:b/>
          <w:bCs/>
          <w:sz w:val="28"/>
          <w:szCs w:val="28"/>
        </w:rPr>
        <w:t xml:space="preserve"> более </w:t>
      </w:r>
      <w:r w:rsidRPr="00DF6679">
        <w:rPr>
          <w:rFonts w:ascii="Times New Roman" w:hAnsi="Times New Roman" w:cs="Times New Roman"/>
          <w:b/>
          <w:bCs/>
          <w:sz w:val="28"/>
          <w:szCs w:val="28"/>
        </w:rPr>
        <w:t>земельных участк</w:t>
      </w:r>
      <w:r w:rsidR="009B0FED" w:rsidRPr="00DF6679">
        <w:rPr>
          <w:rFonts w:ascii="Times New Roman" w:hAnsi="Times New Roman" w:cs="Times New Roman"/>
          <w:b/>
          <w:bCs/>
          <w:sz w:val="28"/>
          <w:szCs w:val="28"/>
        </w:rPr>
        <w:t>ов</w:t>
      </w:r>
      <w:r w:rsidR="004F790C" w:rsidRPr="00DF6679">
        <w:rPr>
          <w:rFonts w:ascii="Times New Roman" w:hAnsi="Times New Roman" w:cs="Times New Roman"/>
          <w:b/>
          <w:bCs/>
          <w:sz w:val="28"/>
          <w:szCs w:val="28"/>
        </w:rPr>
        <w:t xml:space="preserve">, каким образом определяется </w:t>
      </w:r>
      <w:r w:rsidR="00C91521" w:rsidRPr="00DF6679">
        <w:rPr>
          <w:rFonts w:ascii="Times New Roman" w:hAnsi="Times New Roman" w:cs="Times New Roman"/>
          <w:b/>
          <w:bCs/>
          <w:sz w:val="28"/>
          <w:szCs w:val="28"/>
        </w:rPr>
        <w:t xml:space="preserve">льготный </w:t>
      </w:r>
      <w:r w:rsidR="004F790C" w:rsidRPr="00DF6679">
        <w:rPr>
          <w:rFonts w:ascii="Times New Roman" w:hAnsi="Times New Roman" w:cs="Times New Roman"/>
          <w:b/>
          <w:bCs/>
          <w:sz w:val="28"/>
          <w:szCs w:val="28"/>
        </w:rPr>
        <w:t>объект налогообложения, по которому предоставляется налогов</w:t>
      </w:r>
      <w:r w:rsidRPr="00DF6679">
        <w:rPr>
          <w:rFonts w:ascii="Times New Roman" w:hAnsi="Times New Roman" w:cs="Times New Roman"/>
          <w:b/>
          <w:bCs/>
          <w:sz w:val="28"/>
          <w:szCs w:val="28"/>
        </w:rPr>
        <w:t>ый вычет</w:t>
      </w:r>
      <w:r w:rsidR="004F790C" w:rsidRPr="00DF6679">
        <w:rPr>
          <w:rFonts w:ascii="Times New Roman" w:hAnsi="Times New Roman" w:cs="Times New Roman"/>
          <w:b/>
          <w:bCs/>
          <w:sz w:val="28"/>
          <w:szCs w:val="28"/>
        </w:rPr>
        <w:t xml:space="preserve">, требуется ли для выбора льготного объекта обращаться в налоговый орган?   </w:t>
      </w:r>
    </w:p>
    <w:p w14:paraId="0FB128F5" w14:textId="77777777" w:rsidR="00C91521" w:rsidRPr="00DF6679" w:rsidRDefault="00C91521"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67657D5E" w14:textId="559E0EDA" w:rsidR="00446417" w:rsidRPr="00DF6679" w:rsidRDefault="00C91521"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Согласно пункту </w:t>
      </w:r>
      <w:r w:rsidR="008251EF" w:rsidRPr="00DF6679">
        <w:rPr>
          <w:rFonts w:ascii="Times New Roman" w:hAnsi="Times New Roman" w:cs="Times New Roman"/>
          <w:sz w:val="28"/>
          <w:szCs w:val="28"/>
        </w:rPr>
        <w:t xml:space="preserve">6.1 статьи 391 НК РФ, </w:t>
      </w:r>
      <w:r w:rsidR="003C627E" w:rsidRPr="00DF6679">
        <w:rPr>
          <w:rFonts w:ascii="Times New Roman" w:hAnsi="Times New Roman" w:cs="Times New Roman"/>
          <w:sz w:val="28"/>
          <w:szCs w:val="28"/>
        </w:rPr>
        <w:t>уведомление</w:t>
      </w:r>
      <w:r w:rsidR="008251EF" w:rsidRPr="00DF6679">
        <w:rPr>
          <w:rFonts w:ascii="Times New Roman" w:hAnsi="Times New Roman" w:cs="Times New Roman"/>
          <w:sz w:val="28"/>
          <w:szCs w:val="28"/>
        </w:rPr>
        <w:t xml:space="preserve"> о выбранном земельном участке, в отношении которого применяется налоговый вычет, </w:t>
      </w:r>
      <w:r w:rsidR="008251EF" w:rsidRPr="00DF6679">
        <w:rPr>
          <w:rFonts w:ascii="Times New Roman" w:hAnsi="Times New Roman" w:cs="Times New Roman"/>
          <w:sz w:val="28"/>
          <w:szCs w:val="28"/>
        </w:rPr>
        <w:lastRenderedPageBreak/>
        <w:t xml:space="preserve">представляется налогоплательщиком в налоговый орган по своему выбору не позднее 31 декабря года, являющегося налоговым периодом, начиная с которого в отношении указанного земельного участка применяется налоговый вычет. Уведомление о выбранном земельном участке может быть представлено в налоговый орган через </w:t>
      </w:r>
      <w:r w:rsidR="003C627E" w:rsidRPr="00DF6679">
        <w:rPr>
          <w:rFonts w:ascii="Times New Roman" w:hAnsi="Times New Roman" w:cs="Times New Roman"/>
          <w:sz w:val="28"/>
          <w:szCs w:val="28"/>
        </w:rPr>
        <w:t>МФЦ</w:t>
      </w:r>
      <w:r w:rsidR="008251EF" w:rsidRPr="00DF6679">
        <w:rPr>
          <w:rFonts w:ascii="Times New Roman" w:hAnsi="Times New Roman" w:cs="Times New Roman"/>
          <w:sz w:val="28"/>
          <w:szCs w:val="28"/>
        </w:rPr>
        <w:t>.</w:t>
      </w:r>
      <w:r w:rsidR="00446417" w:rsidRPr="00DF6679">
        <w:rPr>
          <w:rFonts w:ascii="Times New Roman" w:hAnsi="Times New Roman" w:cs="Times New Roman"/>
          <w:sz w:val="28"/>
          <w:szCs w:val="28"/>
        </w:rPr>
        <w:t xml:space="preserve"> Налогоплательщик, имеющий доступ к ЛКН, представляет указанное уведомление через ЛКН (</w:t>
      </w:r>
      <w:hyperlink r:id="rId56" w:history="1">
        <w:r w:rsidR="00446417" w:rsidRPr="00DF6679">
          <w:rPr>
            <w:rStyle w:val="ac"/>
            <w:rFonts w:ascii="Times New Roman" w:hAnsi="Times New Roman" w:cs="Times New Roman"/>
            <w:color w:val="auto"/>
            <w:sz w:val="28"/>
            <w:szCs w:val="28"/>
            <w:u w:val="none"/>
          </w:rPr>
          <w:t>пункт 2 статьи 11.2</w:t>
        </w:r>
      </w:hyperlink>
      <w:r w:rsidR="00446417" w:rsidRPr="00DF6679">
        <w:rPr>
          <w:rFonts w:ascii="Times New Roman" w:hAnsi="Times New Roman" w:cs="Times New Roman"/>
          <w:sz w:val="28"/>
          <w:szCs w:val="28"/>
        </w:rPr>
        <w:t xml:space="preserve"> НК РФ). </w:t>
      </w:r>
    </w:p>
    <w:p w14:paraId="35BC699C" w14:textId="4107A87F" w:rsidR="005C1724" w:rsidRPr="00DF6679" w:rsidRDefault="003C1D8E" w:rsidP="00DF6679">
      <w:pPr>
        <w:spacing w:after="0" w:line="240" w:lineRule="auto"/>
        <w:ind w:firstLine="708"/>
        <w:jc w:val="both"/>
        <w:rPr>
          <w:rFonts w:ascii="Times New Roman" w:hAnsi="Times New Roman" w:cs="Times New Roman"/>
          <w:sz w:val="28"/>
          <w:szCs w:val="28"/>
        </w:rPr>
      </w:pPr>
      <w:hyperlink r:id="rId57" w:history="1">
        <w:r w:rsidR="005C1724" w:rsidRPr="00DF6679">
          <w:rPr>
            <w:rStyle w:val="ac"/>
            <w:rFonts w:ascii="Times New Roman" w:hAnsi="Times New Roman" w:cs="Times New Roman"/>
            <w:color w:val="auto"/>
            <w:sz w:val="28"/>
            <w:szCs w:val="28"/>
            <w:u w:val="none"/>
          </w:rPr>
          <w:t>Форма</w:t>
        </w:r>
      </w:hyperlink>
      <w:r w:rsidR="005C1724" w:rsidRPr="00DF6679">
        <w:rPr>
          <w:rFonts w:ascii="Times New Roman" w:hAnsi="Times New Roman" w:cs="Times New Roman"/>
          <w:sz w:val="28"/>
          <w:szCs w:val="28"/>
        </w:rPr>
        <w:t> уведомления</w:t>
      </w:r>
      <w:r w:rsidR="00BF68B9" w:rsidRPr="00BF68B9">
        <w:rPr>
          <w:rFonts w:ascii="Times New Roman" w:hAnsi="Times New Roman" w:cs="Times New Roman"/>
          <w:sz w:val="28"/>
          <w:szCs w:val="28"/>
        </w:rPr>
        <w:t xml:space="preserve"> о выбранном земельном участке, в отношении которого применяется налоговый вычет</w:t>
      </w:r>
      <w:r w:rsidR="00BF68B9">
        <w:rPr>
          <w:rFonts w:ascii="Times New Roman" w:hAnsi="Times New Roman" w:cs="Times New Roman"/>
          <w:sz w:val="28"/>
          <w:szCs w:val="28"/>
        </w:rPr>
        <w:t xml:space="preserve">, </w:t>
      </w:r>
      <w:r w:rsidR="005C1724" w:rsidRPr="00DF6679">
        <w:rPr>
          <w:rFonts w:ascii="Times New Roman" w:hAnsi="Times New Roman" w:cs="Times New Roman"/>
          <w:sz w:val="28"/>
          <w:szCs w:val="28"/>
        </w:rPr>
        <w:t xml:space="preserve">утверждена приказом ФНС России от </w:t>
      </w:r>
      <w:hyperlink r:id="rId58" w:history="1">
        <w:r w:rsidR="005C1724" w:rsidRPr="00DF6679">
          <w:rPr>
            <w:rStyle w:val="ac"/>
            <w:rFonts w:ascii="Times New Roman" w:hAnsi="Times New Roman" w:cs="Times New Roman"/>
            <w:color w:val="auto"/>
            <w:sz w:val="28"/>
            <w:szCs w:val="28"/>
            <w:u w:val="none"/>
          </w:rPr>
          <w:t>26.03.2018 № ММВ-7-21/167@</w:t>
        </w:r>
      </w:hyperlink>
      <w:r w:rsidR="005C1724" w:rsidRPr="00DF6679">
        <w:rPr>
          <w:rFonts w:ascii="Times New Roman" w:hAnsi="Times New Roman" w:cs="Times New Roman"/>
          <w:sz w:val="28"/>
          <w:szCs w:val="28"/>
        </w:rPr>
        <w:t>.</w:t>
      </w:r>
    </w:p>
    <w:p w14:paraId="43C93B66" w14:textId="08095415" w:rsidR="001F2EAC" w:rsidRPr="00DF6679" w:rsidRDefault="008251EF"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Уведомление о выбранном земельном участке рассматривается налоговым органом в течение 30 дней со дня его получения. В случае направления налоговым органом запроса в соответствии с </w:t>
      </w:r>
      <w:hyperlink r:id="rId59" w:history="1">
        <w:r w:rsidRPr="00DF6679">
          <w:rPr>
            <w:rStyle w:val="ac"/>
            <w:rFonts w:ascii="Times New Roman" w:hAnsi="Times New Roman" w:cs="Times New Roman"/>
            <w:color w:val="auto"/>
            <w:sz w:val="28"/>
            <w:szCs w:val="28"/>
            <w:u w:val="none"/>
          </w:rPr>
          <w:t>пунктом 13 статьи 85</w:t>
        </w:r>
      </w:hyperlink>
      <w:r w:rsidRPr="00DF6679">
        <w:rPr>
          <w:rFonts w:ascii="Times New Roman" w:hAnsi="Times New Roman" w:cs="Times New Roman"/>
          <w:sz w:val="28"/>
          <w:szCs w:val="28"/>
        </w:rPr>
        <w:t> </w:t>
      </w:r>
      <w:r w:rsidR="001F2EAC" w:rsidRPr="00DF6679">
        <w:rPr>
          <w:rFonts w:ascii="Times New Roman" w:hAnsi="Times New Roman" w:cs="Times New Roman"/>
          <w:sz w:val="28"/>
          <w:szCs w:val="28"/>
        </w:rPr>
        <w:t>НК РФ</w:t>
      </w:r>
      <w:r w:rsidRPr="00DF6679">
        <w:rPr>
          <w:rFonts w:ascii="Times New Roman" w:hAnsi="Times New Roman" w:cs="Times New Roman"/>
          <w:sz w:val="28"/>
          <w:szCs w:val="28"/>
        </w:rPr>
        <w:t xml:space="preserve"> в связи с отсутствием сведений, необходимых для рассмотрения уведомления, руководитель (заместитель руководителя) налогового органа вправе продлить срок рассмотрения такого уведомления не более чем на 30 дней, </w:t>
      </w:r>
      <w:hyperlink r:id="rId60" w:history="1">
        <w:r w:rsidRPr="00DF6679">
          <w:rPr>
            <w:rStyle w:val="ac"/>
            <w:rFonts w:ascii="Times New Roman" w:hAnsi="Times New Roman" w:cs="Times New Roman"/>
            <w:color w:val="auto"/>
            <w:sz w:val="28"/>
            <w:szCs w:val="28"/>
            <w:u w:val="none"/>
          </w:rPr>
          <w:t>уведомив</w:t>
        </w:r>
      </w:hyperlink>
      <w:r w:rsidRPr="00DF6679">
        <w:rPr>
          <w:rFonts w:ascii="Times New Roman" w:hAnsi="Times New Roman" w:cs="Times New Roman"/>
          <w:sz w:val="28"/>
          <w:szCs w:val="28"/>
        </w:rPr>
        <w:t> об этом налогоплательщика.</w:t>
      </w:r>
    </w:p>
    <w:p w14:paraId="1BBB5B1B" w14:textId="42FD18A4" w:rsidR="008251EF" w:rsidRPr="00DF6679" w:rsidRDefault="008251EF"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При выявлении оснований, препятствующих применению налогового вычета в соответствии с уведомлением о выбранном земельном участке, налоговый орган</w:t>
      </w:r>
      <w:r w:rsidR="001F2EAC" w:rsidRPr="00DF6679">
        <w:rPr>
          <w:rFonts w:ascii="Times New Roman" w:hAnsi="Times New Roman" w:cs="Times New Roman"/>
          <w:sz w:val="28"/>
          <w:szCs w:val="28"/>
        </w:rPr>
        <w:t xml:space="preserve"> информирует</w:t>
      </w:r>
      <w:r w:rsidRPr="00DF6679">
        <w:rPr>
          <w:rFonts w:ascii="Times New Roman" w:hAnsi="Times New Roman" w:cs="Times New Roman"/>
          <w:sz w:val="28"/>
          <w:szCs w:val="28"/>
        </w:rPr>
        <w:t> об этом налогоплательщика.</w:t>
      </w:r>
    </w:p>
    <w:p w14:paraId="6E3A455D" w14:textId="77777777" w:rsidR="008251EF" w:rsidRPr="00DF6679" w:rsidRDefault="008251EF"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При непредставлении налогоплательщиком, имеющим право на применение налогового вычета,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w:t>
      </w:r>
    </w:p>
    <w:p w14:paraId="0FB885C3" w14:textId="2D468FA8" w:rsidR="00C91521" w:rsidRPr="00DF6679" w:rsidRDefault="00C91521"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Если у налогоплательщика, имеющего право на налогов</w:t>
      </w:r>
      <w:r w:rsidR="0093614E" w:rsidRPr="00DF6679">
        <w:rPr>
          <w:rFonts w:ascii="Times New Roman" w:hAnsi="Times New Roman" w:cs="Times New Roman"/>
          <w:sz w:val="28"/>
          <w:szCs w:val="28"/>
        </w:rPr>
        <w:t>ый вычет</w:t>
      </w:r>
      <w:r w:rsidRPr="00DF6679">
        <w:rPr>
          <w:rFonts w:ascii="Times New Roman" w:hAnsi="Times New Roman" w:cs="Times New Roman"/>
          <w:sz w:val="28"/>
          <w:szCs w:val="28"/>
        </w:rPr>
        <w:t xml:space="preserve">, имеется только один </w:t>
      </w:r>
      <w:r w:rsidR="0093614E" w:rsidRPr="00DF6679">
        <w:rPr>
          <w:rFonts w:ascii="Times New Roman" w:hAnsi="Times New Roman" w:cs="Times New Roman"/>
          <w:sz w:val="28"/>
          <w:szCs w:val="28"/>
        </w:rPr>
        <w:t>земельный участок</w:t>
      </w:r>
      <w:r w:rsidRPr="00DF6679">
        <w:rPr>
          <w:rFonts w:ascii="Times New Roman" w:hAnsi="Times New Roman" w:cs="Times New Roman"/>
          <w:sz w:val="28"/>
          <w:szCs w:val="28"/>
        </w:rPr>
        <w:t>, обращаться в налоговый орган с уведомлением о выбранн</w:t>
      </w:r>
      <w:r w:rsidR="0093614E" w:rsidRPr="00DF6679">
        <w:rPr>
          <w:rFonts w:ascii="Times New Roman" w:hAnsi="Times New Roman" w:cs="Times New Roman"/>
          <w:sz w:val="28"/>
          <w:szCs w:val="28"/>
        </w:rPr>
        <w:t xml:space="preserve">ом земельном участке </w:t>
      </w:r>
      <w:r w:rsidRPr="00DF6679">
        <w:rPr>
          <w:rFonts w:ascii="Times New Roman" w:hAnsi="Times New Roman" w:cs="Times New Roman"/>
          <w:sz w:val="28"/>
          <w:szCs w:val="28"/>
        </w:rPr>
        <w:t>не требуется. В таком случае налогов</w:t>
      </w:r>
      <w:r w:rsidR="0093614E" w:rsidRPr="00DF6679">
        <w:rPr>
          <w:rFonts w:ascii="Times New Roman" w:hAnsi="Times New Roman" w:cs="Times New Roman"/>
          <w:sz w:val="28"/>
          <w:szCs w:val="28"/>
        </w:rPr>
        <w:t xml:space="preserve">ый вычет </w:t>
      </w:r>
      <w:r w:rsidRPr="00DF6679">
        <w:rPr>
          <w:rFonts w:ascii="Times New Roman" w:hAnsi="Times New Roman" w:cs="Times New Roman"/>
          <w:sz w:val="28"/>
          <w:szCs w:val="28"/>
        </w:rPr>
        <w:t>будет предоставлен на основании сведений, полученных налоговым органом в соответствии с НК РФ и другими федеральными законами, начиная с налогового периода, в котором возникло право на налогов</w:t>
      </w:r>
      <w:r w:rsidR="00EA534D" w:rsidRPr="00DF6679">
        <w:rPr>
          <w:rFonts w:ascii="Times New Roman" w:hAnsi="Times New Roman" w:cs="Times New Roman"/>
          <w:sz w:val="28"/>
          <w:szCs w:val="28"/>
        </w:rPr>
        <w:t>ый вычет</w:t>
      </w:r>
      <w:r w:rsidRPr="00DF6679">
        <w:rPr>
          <w:rFonts w:ascii="Times New Roman" w:hAnsi="Times New Roman" w:cs="Times New Roman"/>
          <w:sz w:val="28"/>
          <w:szCs w:val="28"/>
        </w:rPr>
        <w:t xml:space="preserve"> (</w:t>
      </w:r>
      <w:r w:rsidR="00832945" w:rsidRPr="00DF6679">
        <w:rPr>
          <w:rFonts w:ascii="Times New Roman" w:hAnsi="Times New Roman" w:cs="Times New Roman"/>
          <w:sz w:val="28"/>
          <w:szCs w:val="28"/>
        </w:rPr>
        <w:t>пункт 6.1 статьи 391</w:t>
      </w:r>
      <w:r w:rsidR="00E944C7" w:rsidRPr="00DF6679">
        <w:rPr>
          <w:rFonts w:ascii="Times New Roman" w:hAnsi="Times New Roman" w:cs="Times New Roman"/>
          <w:sz w:val="28"/>
          <w:szCs w:val="28"/>
        </w:rPr>
        <w:t xml:space="preserve">, пункт 10 статьи 396 </w:t>
      </w:r>
      <w:r w:rsidRPr="00DF6679">
        <w:rPr>
          <w:rFonts w:ascii="Times New Roman" w:hAnsi="Times New Roman" w:cs="Times New Roman"/>
          <w:sz w:val="28"/>
          <w:szCs w:val="28"/>
        </w:rPr>
        <w:t xml:space="preserve">НК РФ). </w:t>
      </w:r>
    </w:p>
    <w:p w14:paraId="1A538550"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2AE167E4" w14:textId="4B51C085" w:rsidR="004F790C" w:rsidRPr="00DF6679" w:rsidRDefault="00E944C7"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Вопрос 2</w:t>
      </w:r>
      <w:r w:rsidR="004F790C" w:rsidRPr="00DF6679">
        <w:rPr>
          <w:rFonts w:ascii="Times New Roman" w:hAnsi="Times New Roman" w:cs="Times New Roman"/>
          <w:b/>
          <w:bCs/>
          <w:sz w:val="28"/>
          <w:szCs w:val="28"/>
        </w:rPr>
        <w:t>.8. Поскольку для предоставления налогово</w:t>
      </w:r>
      <w:r w:rsidRPr="00DF6679">
        <w:rPr>
          <w:rFonts w:ascii="Times New Roman" w:hAnsi="Times New Roman" w:cs="Times New Roman"/>
          <w:b/>
          <w:bCs/>
          <w:sz w:val="28"/>
          <w:szCs w:val="28"/>
        </w:rPr>
        <w:t>го</w:t>
      </w:r>
      <w:r w:rsidR="004F790C" w:rsidRPr="00DF6679">
        <w:rPr>
          <w:rFonts w:ascii="Times New Roman" w:hAnsi="Times New Roman" w:cs="Times New Roman"/>
          <w:b/>
          <w:bCs/>
          <w:sz w:val="28"/>
          <w:szCs w:val="28"/>
        </w:rPr>
        <w:t xml:space="preserve"> </w:t>
      </w:r>
      <w:r w:rsidRPr="00DF6679">
        <w:rPr>
          <w:rFonts w:ascii="Times New Roman" w:hAnsi="Times New Roman" w:cs="Times New Roman"/>
          <w:b/>
          <w:bCs/>
          <w:sz w:val="28"/>
          <w:szCs w:val="28"/>
        </w:rPr>
        <w:t>вычета</w:t>
      </w:r>
      <w:r w:rsidR="004F790C" w:rsidRPr="00DF6679">
        <w:rPr>
          <w:rFonts w:ascii="Times New Roman" w:hAnsi="Times New Roman" w:cs="Times New Roman"/>
          <w:b/>
          <w:bCs/>
          <w:sz w:val="28"/>
          <w:szCs w:val="28"/>
        </w:rPr>
        <w:t xml:space="preserve"> предусмотрен беззаявительный порядок, важно понимать какие сведения налоговые органы получают в рамках межведомственного взаимодействия и используют для применения налогово</w:t>
      </w:r>
      <w:r w:rsidRPr="00DF6679">
        <w:rPr>
          <w:rFonts w:ascii="Times New Roman" w:hAnsi="Times New Roman" w:cs="Times New Roman"/>
          <w:b/>
          <w:bCs/>
          <w:sz w:val="28"/>
          <w:szCs w:val="28"/>
        </w:rPr>
        <w:t>го вычета</w:t>
      </w:r>
      <w:r w:rsidR="004F790C" w:rsidRPr="00DF6679">
        <w:rPr>
          <w:rFonts w:ascii="Times New Roman" w:hAnsi="Times New Roman" w:cs="Times New Roman"/>
          <w:b/>
          <w:bCs/>
          <w:sz w:val="28"/>
          <w:szCs w:val="28"/>
        </w:rPr>
        <w:t xml:space="preserve"> без участия налогоплательщика. </w:t>
      </w:r>
    </w:p>
    <w:p w14:paraId="23EF3B63" w14:textId="7B50D62D" w:rsidR="005C1724" w:rsidRPr="005C1724" w:rsidRDefault="005C1724"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w:t>
      </w:r>
      <w:r w:rsidRPr="005C1724">
        <w:rPr>
          <w:rFonts w:ascii="Times New Roman" w:hAnsi="Times New Roman" w:cs="Times New Roman"/>
          <w:sz w:val="28"/>
          <w:szCs w:val="28"/>
        </w:rPr>
        <w:t>мотреть разъяснения (рекомендации) по вопросу 1.</w:t>
      </w:r>
      <w:r w:rsidRPr="00DF6679">
        <w:rPr>
          <w:rFonts w:ascii="Times New Roman" w:hAnsi="Times New Roman" w:cs="Times New Roman"/>
          <w:sz w:val="28"/>
          <w:szCs w:val="28"/>
        </w:rPr>
        <w:t>8</w:t>
      </w:r>
      <w:r w:rsidRPr="005C1724">
        <w:rPr>
          <w:rFonts w:ascii="Times New Roman" w:hAnsi="Times New Roman" w:cs="Times New Roman"/>
          <w:sz w:val="28"/>
          <w:szCs w:val="28"/>
        </w:rPr>
        <w:t>.</w:t>
      </w:r>
    </w:p>
    <w:p w14:paraId="2C544470"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4B04B6D0" w14:textId="112DFD1F" w:rsidR="004F790C" w:rsidRPr="00DF6679" w:rsidRDefault="00F24B7A"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b/>
          <w:bCs/>
          <w:sz w:val="28"/>
          <w:szCs w:val="28"/>
        </w:rPr>
        <w:t>Вопрос 2</w:t>
      </w:r>
      <w:r w:rsidR="004F790C" w:rsidRPr="00DF6679">
        <w:rPr>
          <w:rFonts w:ascii="Times New Roman" w:hAnsi="Times New Roman" w:cs="Times New Roman"/>
          <w:b/>
          <w:bCs/>
          <w:sz w:val="28"/>
          <w:szCs w:val="28"/>
        </w:rPr>
        <w:t xml:space="preserve">.9. В каком порядке проводится перерасчет </w:t>
      </w:r>
      <w:r w:rsidR="00CE4052" w:rsidRPr="00DF6679">
        <w:rPr>
          <w:rFonts w:ascii="Times New Roman" w:hAnsi="Times New Roman" w:cs="Times New Roman"/>
          <w:b/>
          <w:bCs/>
          <w:sz w:val="28"/>
          <w:szCs w:val="28"/>
        </w:rPr>
        <w:t xml:space="preserve">земельного </w:t>
      </w:r>
      <w:r w:rsidR="004F790C" w:rsidRPr="00DF6679">
        <w:rPr>
          <w:rFonts w:ascii="Times New Roman" w:hAnsi="Times New Roman" w:cs="Times New Roman"/>
          <w:b/>
          <w:bCs/>
          <w:sz w:val="28"/>
          <w:szCs w:val="28"/>
        </w:rPr>
        <w:t>налога, если налогоплательщик, имеющий право на налогов</w:t>
      </w:r>
      <w:r w:rsidR="000F4592" w:rsidRPr="00DF6679">
        <w:rPr>
          <w:rFonts w:ascii="Times New Roman" w:hAnsi="Times New Roman" w:cs="Times New Roman"/>
          <w:b/>
          <w:bCs/>
          <w:sz w:val="28"/>
          <w:szCs w:val="28"/>
        </w:rPr>
        <w:t>ый вычет</w:t>
      </w:r>
      <w:r w:rsidR="004F790C" w:rsidRPr="00DF6679">
        <w:rPr>
          <w:rFonts w:ascii="Times New Roman" w:hAnsi="Times New Roman" w:cs="Times New Roman"/>
          <w:b/>
          <w:bCs/>
          <w:sz w:val="28"/>
          <w:szCs w:val="28"/>
        </w:rPr>
        <w:t>, получил налоговое уведомление без учета налогов</w:t>
      </w:r>
      <w:r w:rsidR="000F4592" w:rsidRPr="00DF6679">
        <w:rPr>
          <w:rFonts w:ascii="Times New Roman" w:hAnsi="Times New Roman" w:cs="Times New Roman"/>
          <w:b/>
          <w:bCs/>
          <w:sz w:val="28"/>
          <w:szCs w:val="28"/>
        </w:rPr>
        <w:t>ого вычета</w:t>
      </w:r>
      <w:r w:rsidR="004F790C" w:rsidRPr="00DF6679">
        <w:rPr>
          <w:rFonts w:ascii="Times New Roman" w:hAnsi="Times New Roman" w:cs="Times New Roman"/>
          <w:b/>
          <w:bCs/>
          <w:sz w:val="28"/>
          <w:szCs w:val="28"/>
        </w:rPr>
        <w:t>?</w:t>
      </w:r>
      <w:r w:rsidR="004F790C" w:rsidRPr="00DF6679">
        <w:rPr>
          <w:rFonts w:ascii="Times New Roman" w:hAnsi="Times New Roman" w:cs="Times New Roman"/>
          <w:sz w:val="28"/>
          <w:szCs w:val="28"/>
        </w:rPr>
        <w:t xml:space="preserve"> </w:t>
      </w:r>
    </w:p>
    <w:p w14:paraId="0EE62D98" w14:textId="77777777"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72EAA4DF" w14:textId="650158A9"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Порядок перерасчёта суммы ранее исчисленного </w:t>
      </w:r>
      <w:r w:rsidR="000F4592" w:rsidRPr="00DF6679">
        <w:rPr>
          <w:rFonts w:ascii="Times New Roman" w:hAnsi="Times New Roman" w:cs="Times New Roman"/>
          <w:sz w:val="28"/>
          <w:szCs w:val="28"/>
        </w:rPr>
        <w:t xml:space="preserve">земельного </w:t>
      </w:r>
      <w:r w:rsidRPr="00DF6679">
        <w:rPr>
          <w:rFonts w:ascii="Times New Roman" w:hAnsi="Times New Roman" w:cs="Times New Roman"/>
          <w:sz w:val="28"/>
          <w:szCs w:val="28"/>
        </w:rPr>
        <w:t xml:space="preserve">налога определён в пункте </w:t>
      </w:r>
      <w:r w:rsidR="00665FB1" w:rsidRPr="00DF6679">
        <w:rPr>
          <w:rFonts w:ascii="Times New Roman" w:hAnsi="Times New Roman" w:cs="Times New Roman"/>
          <w:sz w:val="28"/>
          <w:szCs w:val="28"/>
        </w:rPr>
        <w:t>17.1</w:t>
      </w:r>
      <w:r w:rsidRPr="00DF6679">
        <w:rPr>
          <w:rFonts w:ascii="Times New Roman" w:hAnsi="Times New Roman" w:cs="Times New Roman"/>
          <w:sz w:val="28"/>
          <w:szCs w:val="28"/>
        </w:rPr>
        <w:t xml:space="preserve"> статьи 3</w:t>
      </w:r>
      <w:r w:rsidR="00665FB1" w:rsidRPr="00DF6679">
        <w:rPr>
          <w:rFonts w:ascii="Times New Roman" w:hAnsi="Times New Roman" w:cs="Times New Roman"/>
          <w:sz w:val="28"/>
          <w:szCs w:val="28"/>
        </w:rPr>
        <w:t>96</w:t>
      </w:r>
      <w:r w:rsidRPr="00DF6679">
        <w:rPr>
          <w:rFonts w:ascii="Times New Roman" w:hAnsi="Times New Roman" w:cs="Times New Roman"/>
          <w:sz w:val="28"/>
          <w:szCs w:val="28"/>
        </w:rPr>
        <w:t xml:space="preserve"> НК РФ.</w:t>
      </w:r>
    </w:p>
    <w:p w14:paraId="469F9C89" w14:textId="77777777" w:rsidR="005C1724" w:rsidRPr="00DF6679" w:rsidRDefault="00C462E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lastRenderedPageBreak/>
        <w:t>Представление заявления о перерасчете, рассмотрение налоговым органом такого заявления, направление уведомления о перерасчете суммы ранее исчисленного налога, сообщения об отказе в перерасчете суммы ранее исчисленного налога, налогового уведомления в связи с перерасчетом суммы ранее исчисленного налога осуществляются в порядке, аналогичном порядку, предусмотренному </w:t>
      </w:r>
      <w:hyperlink r:id="rId61" w:anchor="dst26763" w:history="1">
        <w:r w:rsidRPr="00DF6679">
          <w:rPr>
            <w:rStyle w:val="ac"/>
            <w:rFonts w:ascii="Times New Roman" w:hAnsi="Times New Roman" w:cs="Times New Roman"/>
            <w:color w:val="auto"/>
            <w:sz w:val="28"/>
            <w:szCs w:val="28"/>
            <w:u w:val="none"/>
          </w:rPr>
          <w:t>пунктом 8 статьи 362</w:t>
        </w:r>
      </w:hyperlink>
      <w:r w:rsidRPr="00DF6679">
        <w:rPr>
          <w:rFonts w:ascii="Times New Roman" w:hAnsi="Times New Roman" w:cs="Times New Roman"/>
          <w:sz w:val="28"/>
          <w:szCs w:val="28"/>
        </w:rPr>
        <w:t> НК РФ.</w:t>
      </w:r>
      <w:r w:rsidR="005C1724" w:rsidRPr="00DF6679">
        <w:rPr>
          <w:rFonts w:ascii="Times New Roman" w:hAnsi="Times New Roman" w:cs="Times New Roman"/>
          <w:sz w:val="28"/>
          <w:szCs w:val="28"/>
        </w:rPr>
        <w:t xml:space="preserve"> </w:t>
      </w:r>
    </w:p>
    <w:p w14:paraId="701B8F16" w14:textId="3096474D" w:rsidR="005C1724" w:rsidRPr="00DF6679" w:rsidRDefault="005C1724"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В случае, если налогоплательщик не представил в налоговый орган заявление о перерасчете, перерасчет суммы ранее исчисленного налога осуществляется на основании сведений, полученных налоговым органом в соответствии с НК РФ и другими федеральными законами, начиная с налогового периода, в котором возникло основание для данного перерасчета, если иное не предусмотрено НК РФ (пункт 17.1 статьи 396 НК РФ).</w:t>
      </w:r>
    </w:p>
    <w:p w14:paraId="0A7F18F8" w14:textId="365BE38F" w:rsidR="005C1724" w:rsidRPr="005C1724" w:rsidRDefault="005C1724" w:rsidP="00DF6679">
      <w:pPr>
        <w:spacing w:after="0" w:line="240" w:lineRule="auto"/>
        <w:ind w:firstLine="708"/>
        <w:jc w:val="both"/>
        <w:rPr>
          <w:rFonts w:ascii="Times New Roman" w:hAnsi="Times New Roman" w:cs="Times New Roman"/>
          <w:sz w:val="28"/>
          <w:szCs w:val="28"/>
        </w:rPr>
      </w:pPr>
      <w:r w:rsidRPr="005C1724">
        <w:rPr>
          <w:rFonts w:ascii="Times New Roman" w:hAnsi="Times New Roman" w:cs="Times New Roman"/>
          <w:sz w:val="28"/>
          <w:szCs w:val="28"/>
        </w:rPr>
        <w:t>Далее смотреть разъяснения (рекомендации) по вопросу 1.</w:t>
      </w:r>
      <w:r w:rsidRPr="00DF6679">
        <w:rPr>
          <w:rFonts w:ascii="Times New Roman" w:hAnsi="Times New Roman" w:cs="Times New Roman"/>
          <w:sz w:val="28"/>
          <w:szCs w:val="28"/>
        </w:rPr>
        <w:t>9</w:t>
      </w:r>
      <w:r w:rsidRPr="005C1724">
        <w:rPr>
          <w:rFonts w:ascii="Times New Roman" w:hAnsi="Times New Roman" w:cs="Times New Roman"/>
          <w:sz w:val="28"/>
          <w:szCs w:val="28"/>
        </w:rPr>
        <w:t>.</w:t>
      </w:r>
    </w:p>
    <w:p w14:paraId="176E9756"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5520FCB6" w14:textId="37D23CAD" w:rsidR="004F790C" w:rsidRPr="00DF6679" w:rsidRDefault="009653B4"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Вопрос 2</w:t>
      </w:r>
      <w:r w:rsidR="004F790C" w:rsidRPr="00DF6679">
        <w:rPr>
          <w:rFonts w:ascii="Times New Roman" w:hAnsi="Times New Roman" w:cs="Times New Roman"/>
          <w:b/>
          <w:bCs/>
          <w:sz w:val="28"/>
          <w:szCs w:val="28"/>
        </w:rPr>
        <w:t xml:space="preserve">.10. За какой период проводится перерасчет </w:t>
      </w:r>
      <w:r w:rsidR="00CE4052" w:rsidRPr="00DF6679">
        <w:rPr>
          <w:rFonts w:ascii="Times New Roman" w:hAnsi="Times New Roman" w:cs="Times New Roman"/>
          <w:b/>
          <w:bCs/>
          <w:sz w:val="28"/>
          <w:szCs w:val="28"/>
        </w:rPr>
        <w:t xml:space="preserve">земельного </w:t>
      </w:r>
      <w:r w:rsidR="004F790C" w:rsidRPr="00DF6679">
        <w:rPr>
          <w:rFonts w:ascii="Times New Roman" w:hAnsi="Times New Roman" w:cs="Times New Roman"/>
          <w:b/>
          <w:bCs/>
          <w:sz w:val="28"/>
          <w:szCs w:val="28"/>
        </w:rPr>
        <w:t>налога в связи с предоставлением налогово</w:t>
      </w:r>
      <w:r w:rsidRPr="00DF6679">
        <w:rPr>
          <w:rFonts w:ascii="Times New Roman" w:hAnsi="Times New Roman" w:cs="Times New Roman"/>
          <w:b/>
          <w:bCs/>
          <w:sz w:val="28"/>
          <w:szCs w:val="28"/>
        </w:rPr>
        <w:t>го вычета</w:t>
      </w:r>
      <w:r w:rsidR="004F790C" w:rsidRPr="00DF6679">
        <w:rPr>
          <w:rFonts w:ascii="Times New Roman" w:hAnsi="Times New Roman" w:cs="Times New Roman"/>
          <w:b/>
          <w:bCs/>
          <w:sz w:val="28"/>
          <w:szCs w:val="28"/>
        </w:rPr>
        <w:t>?</w:t>
      </w:r>
    </w:p>
    <w:p w14:paraId="6D8BB279" w14:textId="77777777"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234ABC6D" w14:textId="19BFAAD4"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Налогов</w:t>
      </w:r>
      <w:r w:rsidR="009653B4" w:rsidRPr="00DF6679">
        <w:rPr>
          <w:rFonts w:ascii="Times New Roman" w:hAnsi="Times New Roman" w:cs="Times New Roman"/>
          <w:sz w:val="28"/>
          <w:szCs w:val="28"/>
        </w:rPr>
        <w:t xml:space="preserve">ый вычет для участников СВО и членов их семей </w:t>
      </w:r>
      <w:r w:rsidRPr="00DF6679">
        <w:rPr>
          <w:rFonts w:ascii="Times New Roman" w:hAnsi="Times New Roman" w:cs="Times New Roman"/>
          <w:sz w:val="28"/>
          <w:szCs w:val="28"/>
        </w:rPr>
        <w:t xml:space="preserve">включен в статью </w:t>
      </w:r>
      <w:r w:rsidR="009653B4" w:rsidRPr="00DF6679">
        <w:rPr>
          <w:rFonts w:ascii="Times New Roman" w:hAnsi="Times New Roman" w:cs="Times New Roman"/>
          <w:sz w:val="28"/>
          <w:szCs w:val="28"/>
        </w:rPr>
        <w:t>391</w:t>
      </w:r>
      <w:r w:rsidRPr="00DF6679">
        <w:rPr>
          <w:rFonts w:ascii="Times New Roman" w:hAnsi="Times New Roman" w:cs="Times New Roman"/>
          <w:sz w:val="28"/>
          <w:szCs w:val="28"/>
        </w:rPr>
        <w:t xml:space="preserve"> НК РФ Федеральным законом от 28.11.2025 № 425-ФЗ. </w:t>
      </w:r>
    </w:p>
    <w:p w14:paraId="052B6DCE" w14:textId="25D0A5F1"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Согласно части 26 статьи 25 Федерального закона от 28.11.2025 № 425-ФЗ действие положений </w:t>
      </w:r>
      <w:hyperlink r:id="rId62" w:anchor="dst27716" w:history="1">
        <w:r w:rsidR="00906A93" w:rsidRPr="00DF6679">
          <w:rPr>
            <w:rStyle w:val="ac"/>
            <w:rFonts w:ascii="Times New Roman" w:hAnsi="Times New Roman" w:cs="Times New Roman"/>
            <w:color w:val="auto"/>
            <w:sz w:val="28"/>
            <w:szCs w:val="28"/>
            <w:u w:val="none"/>
          </w:rPr>
          <w:t>подпункта 4.1 пункта 5</w:t>
        </w:r>
      </w:hyperlink>
      <w:r w:rsidR="00906A93" w:rsidRPr="00DF6679">
        <w:rPr>
          <w:rFonts w:ascii="Times New Roman" w:hAnsi="Times New Roman" w:cs="Times New Roman"/>
          <w:sz w:val="28"/>
          <w:szCs w:val="28"/>
        </w:rPr>
        <w:t>, </w:t>
      </w:r>
      <w:hyperlink r:id="rId63" w:anchor="dst27717" w:history="1">
        <w:r w:rsidR="00906A93" w:rsidRPr="00DF6679">
          <w:rPr>
            <w:rStyle w:val="ac"/>
            <w:rFonts w:ascii="Times New Roman" w:hAnsi="Times New Roman" w:cs="Times New Roman"/>
            <w:color w:val="auto"/>
            <w:sz w:val="28"/>
            <w:szCs w:val="28"/>
            <w:u w:val="none"/>
          </w:rPr>
          <w:t>пункта 6.2 статьи 391</w:t>
        </w:r>
      </w:hyperlink>
      <w:r w:rsidR="00906A93" w:rsidRPr="00DF6679">
        <w:rPr>
          <w:rFonts w:ascii="Times New Roman" w:hAnsi="Times New Roman" w:cs="Times New Roman"/>
          <w:sz w:val="28"/>
          <w:szCs w:val="28"/>
        </w:rPr>
        <w:t> НК РФ распространяется на правоотношения, связанные с исчислением земельного</w:t>
      </w:r>
      <w:r w:rsidR="00537D08" w:rsidRPr="00DF6679">
        <w:rPr>
          <w:rFonts w:ascii="Times New Roman" w:hAnsi="Times New Roman" w:cs="Times New Roman"/>
          <w:sz w:val="28"/>
          <w:szCs w:val="28"/>
        </w:rPr>
        <w:t xml:space="preserve"> налога </w:t>
      </w:r>
      <w:r w:rsidRPr="00DF6679">
        <w:rPr>
          <w:rFonts w:ascii="Times New Roman" w:hAnsi="Times New Roman" w:cs="Times New Roman"/>
          <w:sz w:val="28"/>
          <w:szCs w:val="28"/>
        </w:rPr>
        <w:t>за налоговые периоды 2022 - 2025 годов.</w:t>
      </w:r>
    </w:p>
    <w:p w14:paraId="0FC9C9E9" w14:textId="70ACCE9D" w:rsidR="001A165D"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 учетом изложенного перерасчет налога в связи с предоставлением налогово</w:t>
      </w:r>
      <w:r w:rsidR="00537D08" w:rsidRPr="00DF6679">
        <w:rPr>
          <w:rFonts w:ascii="Times New Roman" w:hAnsi="Times New Roman" w:cs="Times New Roman"/>
          <w:sz w:val="28"/>
          <w:szCs w:val="28"/>
        </w:rPr>
        <w:t xml:space="preserve">го вычета </w:t>
      </w:r>
      <w:r w:rsidRPr="00DF6679">
        <w:rPr>
          <w:rFonts w:ascii="Times New Roman" w:hAnsi="Times New Roman" w:cs="Times New Roman"/>
          <w:sz w:val="28"/>
          <w:szCs w:val="28"/>
        </w:rPr>
        <w:t>проводится начиная с налогового периода, в котором у налогоплательщика возникло прав</w:t>
      </w:r>
      <w:r w:rsidR="00537D08" w:rsidRPr="00DF6679">
        <w:rPr>
          <w:rFonts w:ascii="Times New Roman" w:hAnsi="Times New Roman" w:cs="Times New Roman"/>
          <w:sz w:val="28"/>
          <w:szCs w:val="28"/>
        </w:rPr>
        <w:t>о</w:t>
      </w:r>
      <w:r w:rsidRPr="00DF6679">
        <w:rPr>
          <w:rFonts w:ascii="Times New Roman" w:hAnsi="Times New Roman" w:cs="Times New Roman"/>
          <w:sz w:val="28"/>
          <w:szCs w:val="28"/>
        </w:rPr>
        <w:t xml:space="preserve"> на налогов</w:t>
      </w:r>
      <w:r w:rsidR="00537D08" w:rsidRPr="00DF6679">
        <w:rPr>
          <w:rFonts w:ascii="Times New Roman" w:hAnsi="Times New Roman" w:cs="Times New Roman"/>
          <w:sz w:val="28"/>
          <w:szCs w:val="28"/>
        </w:rPr>
        <w:t>ый вычет</w:t>
      </w:r>
      <w:r w:rsidRPr="00DF6679">
        <w:rPr>
          <w:rFonts w:ascii="Times New Roman" w:hAnsi="Times New Roman" w:cs="Times New Roman"/>
          <w:sz w:val="28"/>
          <w:szCs w:val="28"/>
        </w:rPr>
        <w:t xml:space="preserve">, но не ранее налогового периода 2022 года. </w:t>
      </w:r>
    </w:p>
    <w:p w14:paraId="6E2020E5" w14:textId="02545F6B" w:rsidR="004F790C" w:rsidRPr="00DF6679" w:rsidRDefault="004F790C"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О результатах перерасчета с изменением размера совокупной обязанности на едином налоговом счете налогоплательщика можно получить информацию в ЛКН или обратившись в налоговый орган. </w:t>
      </w:r>
    </w:p>
    <w:p w14:paraId="744F4E48"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0D851FF6" w14:textId="08B07398" w:rsidR="004F790C" w:rsidRPr="00DF6679" w:rsidRDefault="00484DBF"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Вопрос 2</w:t>
      </w:r>
      <w:r w:rsidR="004F790C" w:rsidRPr="00DF6679">
        <w:rPr>
          <w:rFonts w:ascii="Times New Roman" w:hAnsi="Times New Roman" w:cs="Times New Roman"/>
          <w:b/>
          <w:bCs/>
          <w:sz w:val="28"/>
          <w:szCs w:val="28"/>
        </w:rPr>
        <w:t>.11. Как налогоплательщик может убедиться в предоставлении ему налогово</w:t>
      </w:r>
      <w:r w:rsidRPr="00DF6679">
        <w:rPr>
          <w:rFonts w:ascii="Times New Roman" w:hAnsi="Times New Roman" w:cs="Times New Roman"/>
          <w:b/>
          <w:bCs/>
          <w:sz w:val="28"/>
          <w:szCs w:val="28"/>
        </w:rPr>
        <w:t>го вычета</w:t>
      </w:r>
      <w:r w:rsidR="004F790C" w:rsidRPr="00DF6679">
        <w:rPr>
          <w:rFonts w:ascii="Times New Roman" w:hAnsi="Times New Roman" w:cs="Times New Roman"/>
          <w:b/>
          <w:bCs/>
          <w:sz w:val="28"/>
          <w:szCs w:val="28"/>
        </w:rPr>
        <w:t xml:space="preserve">? </w:t>
      </w:r>
    </w:p>
    <w:p w14:paraId="3787BBF9" w14:textId="6103971B" w:rsidR="00B70C6F" w:rsidRPr="00B70C6F" w:rsidRDefault="00B70C6F"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w:t>
      </w:r>
      <w:r w:rsidRPr="00B70C6F">
        <w:rPr>
          <w:rFonts w:ascii="Times New Roman" w:hAnsi="Times New Roman" w:cs="Times New Roman"/>
          <w:sz w:val="28"/>
          <w:szCs w:val="28"/>
        </w:rPr>
        <w:t>мотреть разъяснения (рекомендации) по вопросу 1.</w:t>
      </w:r>
      <w:r w:rsidRPr="00DF6679">
        <w:rPr>
          <w:rFonts w:ascii="Times New Roman" w:hAnsi="Times New Roman" w:cs="Times New Roman"/>
          <w:sz w:val="28"/>
          <w:szCs w:val="28"/>
        </w:rPr>
        <w:t>11</w:t>
      </w:r>
      <w:r w:rsidRPr="00B70C6F">
        <w:rPr>
          <w:rFonts w:ascii="Times New Roman" w:hAnsi="Times New Roman" w:cs="Times New Roman"/>
          <w:sz w:val="28"/>
          <w:szCs w:val="28"/>
        </w:rPr>
        <w:t>.</w:t>
      </w:r>
    </w:p>
    <w:p w14:paraId="6DD1B8CA" w14:textId="77777777" w:rsidR="00093814" w:rsidRDefault="00093814" w:rsidP="00093814">
      <w:pPr>
        <w:spacing w:after="0" w:line="240" w:lineRule="auto"/>
        <w:jc w:val="both"/>
        <w:rPr>
          <w:rFonts w:ascii="Times New Roman" w:hAnsi="Times New Roman" w:cs="Times New Roman"/>
          <w:b/>
          <w:bCs/>
          <w:sz w:val="28"/>
          <w:szCs w:val="28"/>
        </w:rPr>
      </w:pPr>
    </w:p>
    <w:p w14:paraId="394ADB51" w14:textId="77777777" w:rsidR="00093814" w:rsidRDefault="00543B09" w:rsidP="00093814">
      <w:pPr>
        <w:spacing w:after="0" w:line="240" w:lineRule="auto"/>
        <w:jc w:val="center"/>
        <w:rPr>
          <w:rFonts w:ascii="Times New Roman" w:hAnsi="Times New Roman" w:cs="Times New Roman"/>
          <w:b/>
          <w:bCs/>
          <w:sz w:val="28"/>
          <w:szCs w:val="28"/>
        </w:rPr>
      </w:pPr>
      <w:r w:rsidRPr="00DF6679">
        <w:rPr>
          <w:rFonts w:ascii="Times New Roman" w:hAnsi="Times New Roman" w:cs="Times New Roman"/>
          <w:b/>
          <w:bCs/>
          <w:sz w:val="28"/>
          <w:szCs w:val="28"/>
        </w:rPr>
        <w:t xml:space="preserve">Раздел </w:t>
      </w:r>
      <w:r w:rsidR="000D41AD" w:rsidRPr="00DF6679">
        <w:rPr>
          <w:rFonts w:ascii="Times New Roman" w:hAnsi="Times New Roman" w:cs="Times New Roman"/>
          <w:b/>
          <w:bCs/>
          <w:sz w:val="28"/>
          <w:szCs w:val="28"/>
        </w:rPr>
        <w:t>3.</w:t>
      </w:r>
      <w:r w:rsidR="00F82220" w:rsidRPr="00DF6679">
        <w:rPr>
          <w:rFonts w:ascii="Times New Roman" w:hAnsi="Times New Roman" w:cs="Times New Roman"/>
          <w:b/>
          <w:bCs/>
          <w:sz w:val="28"/>
          <w:szCs w:val="28"/>
        </w:rPr>
        <w:t xml:space="preserve"> Налоговая льгота по налогу на имущество физических лиц, предоставляемая участникам СВО и членам их семей в соответствии </w:t>
      </w:r>
    </w:p>
    <w:p w14:paraId="74080530" w14:textId="769D6778" w:rsidR="00F82220" w:rsidRPr="00DF6679" w:rsidRDefault="00F82220" w:rsidP="00093814">
      <w:pPr>
        <w:spacing w:after="0" w:line="240" w:lineRule="auto"/>
        <w:jc w:val="center"/>
        <w:rPr>
          <w:rFonts w:ascii="Times New Roman" w:hAnsi="Times New Roman" w:cs="Times New Roman"/>
          <w:b/>
          <w:bCs/>
          <w:sz w:val="28"/>
          <w:szCs w:val="28"/>
        </w:rPr>
      </w:pPr>
      <w:r w:rsidRPr="00DF6679">
        <w:rPr>
          <w:rFonts w:ascii="Times New Roman" w:hAnsi="Times New Roman" w:cs="Times New Roman"/>
          <w:b/>
          <w:bCs/>
          <w:sz w:val="28"/>
          <w:szCs w:val="28"/>
        </w:rPr>
        <w:t xml:space="preserve">с подпунктами </w:t>
      </w:r>
      <w:r w:rsidR="00CC4618" w:rsidRPr="00DF6679">
        <w:rPr>
          <w:rFonts w:ascii="Times New Roman" w:hAnsi="Times New Roman" w:cs="Times New Roman"/>
          <w:b/>
          <w:bCs/>
          <w:sz w:val="28"/>
          <w:szCs w:val="28"/>
        </w:rPr>
        <w:t xml:space="preserve">4, </w:t>
      </w:r>
      <w:r w:rsidR="009F67C9" w:rsidRPr="00DF6679">
        <w:rPr>
          <w:rFonts w:ascii="Times New Roman" w:hAnsi="Times New Roman" w:cs="Times New Roman"/>
          <w:b/>
          <w:bCs/>
          <w:sz w:val="28"/>
          <w:szCs w:val="28"/>
        </w:rPr>
        <w:t xml:space="preserve">9, </w:t>
      </w:r>
      <w:r w:rsidR="00654217" w:rsidRPr="00DF6679">
        <w:rPr>
          <w:rFonts w:ascii="Times New Roman" w:hAnsi="Times New Roman" w:cs="Times New Roman"/>
          <w:b/>
          <w:bCs/>
          <w:sz w:val="28"/>
          <w:szCs w:val="28"/>
        </w:rPr>
        <w:t xml:space="preserve">9.1 </w:t>
      </w:r>
      <w:r w:rsidR="00093814">
        <w:rPr>
          <w:rFonts w:ascii="Times New Roman" w:hAnsi="Times New Roman" w:cs="Times New Roman"/>
          <w:b/>
          <w:bCs/>
          <w:sz w:val="28"/>
          <w:szCs w:val="28"/>
        </w:rPr>
        <w:t>-</w:t>
      </w:r>
      <w:r w:rsidR="00654217" w:rsidRPr="00DF6679">
        <w:rPr>
          <w:rFonts w:ascii="Times New Roman" w:hAnsi="Times New Roman" w:cs="Times New Roman"/>
          <w:b/>
          <w:bCs/>
          <w:sz w:val="28"/>
          <w:szCs w:val="28"/>
        </w:rPr>
        <w:t xml:space="preserve"> 9.5</w:t>
      </w:r>
      <w:r w:rsidRPr="00DF6679">
        <w:rPr>
          <w:rFonts w:ascii="Times New Roman" w:hAnsi="Times New Roman" w:cs="Times New Roman"/>
          <w:b/>
          <w:bCs/>
          <w:sz w:val="28"/>
          <w:szCs w:val="28"/>
        </w:rPr>
        <w:t xml:space="preserve">, </w:t>
      </w:r>
      <w:r w:rsidR="00CC4618" w:rsidRPr="00DF6679">
        <w:rPr>
          <w:rFonts w:ascii="Times New Roman" w:hAnsi="Times New Roman" w:cs="Times New Roman"/>
          <w:b/>
          <w:bCs/>
          <w:sz w:val="28"/>
          <w:szCs w:val="28"/>
        </w:rPr>
        <w:t>13 п</w:t>
      </w:r>
      <w:r w:rsidRPr="00DF6679">
        <w:rPr>
          <w:rFonts w:ascii="Times New Roman" w:hAnsi="Times New Roman" w:cs="Times New Roman"/>
          <w:b/>
          <w:bCs/>
          <w:sz w:val="28"/>
          <w:szCs w:val="28"/>
        </w:rPr>
        <w:t xml:space="preserve">ункта </w:t>
      </w:r>
      <w:r w:rsidR="00CC4618" w:rsidRPr="00DF6679">
        <w:rPr>
          <w:rFonts w:ascii="Times New Roman" w:hAnsi="Times New Roman" w:cs="Times New Roman"/>
          <w:b/>
          <w:bCs/>
          <w:sz w:val="28"/>
          <w:szCs w:val="28"/>
        </w:rPr>
        <w:t>1</w:t>
      </w:r>
      <w:r w:rsidRPr="00DF6679">
        <w:rPr>
          <w:rFonts w:ascii="Times New Roman" w:hAnsi="Times New Roman" w:cs="Times New Roman"/>
          <w:b/>
          <w:bCs/>
          <w:sz w:val="28"/>
          <w:szCs w:val="28"/>
        </w:rPr>
        <w:t xml:space="preserve"> статьи </w:t>
      </w:r>
      <w:r w:rsidR="00CC4618" w:rsidRPr="00DF6679">
        <w:rPr>
          <w:rFonts w:ascii="Times New Roman" w:hAnsi="Times New Roman" w:cs="Times New Roman"/>
          <w:b/>
          <w:bCs/>
          <w:sz w:val="28"/>
          <w:szCs w:val="28"/>
        </w:rPr>
        <w:t>407 НК РФ</w:t>
      </w:r>
      <w:r w:rsidR="00EB405B" w:rsidRPr="00DF6679">
        <w:rPr>
          <w:rFonts w:ascii="Times New Roman" w:hAnsi="Times New Roman" w:cs="Times New Roman"/>
          <w:b/>
          <w:bCs/>
          <w:sz w:val="28"/>
          <w:szCs w:val="28"/>
          <w:vertAlign w:val="superscript"/>
        </w:rPr>
        <w:footnoteReference w:id="12"/>
      </w:r>
    </w:p>
    <w:p w14:paraId="4B5393B7" w14:textId="77777777" w:rsidR="00093814" w:rsidRDefault="00093814" w:rsidP="00DF6679">
      <w:pPr>
        <w:spacing w:after="0" w:line="240" w:lineRule="auto"/>
        <w:ind w:firstLine="708"/>
        <w:jc w:val="both"/>
        <w:rPr>
          <w:rFonts w:ascii="Times New Roman" w:hAnsi="Times New Roman" w:cs="Times New Roman"/>
          <w:b/>
          <w:bCs/>
          <w:sz w:val="28"/>
          <w:szCs w:val="28"/>
        </w:rPr>
      </w:pPr>
    </w:p>
    <w:p w14:paraId="2AC421BD" w14:textId="07CC7FE8" w:rsidR="003C5801" w:rsidRPr="00DF6679" w:rsidRDefault="00D474D8"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3C5801" w:rsidRPr="00DF6679">
        <w:rPr>
          <w:rFonts w:ascii="Times New Roman" w:hAnsi="Times New Roman" w:cs="Times New Roman"/>
          <w:b/>
          <w:bCs/>
          <w:sz w:val="28"/>
          <w:szCs w:val="28"/>
        </w:rPr>
        <w:t xml:space="preserve">3.1. Каким категориям </w:t>
      </w:r>
      <w:r w:rsidR="00994949" w:rsidRPr="00DF6679">
        <w:rPr>
          <w:rFonts w:ascii="Times New Roman" w:hAnsi="Times New Roman" w:cs="Times New Roman"/>
          <w:b/>
          <w:bCs/>
          <w:sz w:val="28"/>
          <w:szCs w:val="28"/>
        </w:rPr>
        <w:t xml:space="preserve">лиц </w:t>
      </w:r>
      <w:r w:rsidR="003C5801" w:rsidRPr="00DF6679">
        <w:rPr>
          <w:rFonts w:ascii="Times New Roman" w:hAnsi="Times New Roman" w:cs="Times New Roman"/>
          <w:b/>
          <w:bCs/>
          <w:sz w:val="28"/>
          <w:szCs w:val="28"/>
        </w:rPr>
        <w:t xml:space="preserve">предоставляется налоговая льгота? </w:t>
      </w:r>
    </w:p>
    <w:p w14:paraId="3F6386EE" w14:textId="77777777"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683C2556" w14:textId="16DC5950" w:rsidR="00631BD2" w:rsidRPr="00DF6679" w:rsidRDefault="003C1D8E" w:rsidP="00DF6679">
      <w:pPr>
        <w:spacing w:after="0" w:line="240" w:lineRule="auto"/>
        <w:ind w:firstLine="708"/>
        <w:jc w:val="both"/>
        <w:rPr>
          <w:rFonts w:ascii="Times New Roman" w:hAnsi="Times New Roman" w:cs="Times New Roman"/>
          <w:sz w:val="28"/>
          <w:szCs w:val="28"/>
        </w:rPr>
      </w:pPr>
      <w:hyperlink r:id="rId64" w:history="1">
        <w:r w:rsidR="00631BD2" w:rsidRPr="00DF6679">
          <w:rPr>
            <w:rStyle w:val="ac"/>
            <w:rFonts w:ascii="Times New Roman" w:hAnsi="Times New Roman" w:cs="Times New Roman"/>
            <w:color w:val="auto"/>
            <w:sz w:val="28"/>
            <w:szCs w:val="28"/>
            <w:u w:val="none"/>
          </w:rPr>
          <w:t>Статьей 407</w:t>
        </w:r>
      </w:hyperlink>
      <w:r w:rsidR="00631BD2" w:rsidRPr="00DF6679">
        <w:rPr>
          <w:rFonts w:ascii="Times New Roman" w:hAnsi="Times New Roman" w:cs="Times New Roman"/>
          <w:sz w:val="28"/>
          <w:szCs w:val="28"/>
        </w:rPr>
        <w:t xml:space="preserve"> Н</w:t>
      </w:r>
      <w:r w:rsidR="00511530" w:rsidRPr="00DF6679">
        <w:rPr>
          <w:rFonts w:ascii="Times New Roman" w:hAnsi="Times New Roman" w:cs="Times New Roman"/>
          <w:sz w:val="28"/>
          <w:szCs w:val="28"/>
        </w:rPr>
        <w:t>К РФ</w:t>
      </w:r>
      <w:r w:rsidR="00631BD2" w:rsidRPr="00DF6679">
        <w:rPr>
          <w:rFonts w:ascii="Times New Roman" w:hAnsi="Times New Roman" w:cs="Times New Roman"/>
          <w:sz w:val="28"/>
          <w:szCs w:val="28"/>
        </w:rPr>
        <w:t xml:space="preserve"> установлено, в частности, что право на налоговую льготу имеют следующие категории налогоплательщиков: </w:t>
      </w:r>
    </w:p>
    <w:p w14:paraId="66713C04" w14:textId="0C7154C2"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а) ветераны боевых действий (</w:t>
      </w:r>
      <w:hyperlink r:id="rId65" w:history="1">
        <w:r w:rsidRPr="00DF6679">
          <w:rPr>
            <w:rStyle w:val="ac"/>
            <w:rFonts w:ascii="Times New Roman" w:hAnsi="Times New Roman" w:cs="Times New Roman"/>
            <w:color w:val="auto"/>
            <w:sz w:val="28"/>
            <w:szCs w:val="28"/>
            <w:u w:val="none"/>
          </w:rPr>
          <w:t>подпункт 4 пункта 1 статьи 407</w:t>
        </w:r>
      </w:hyperlink>
      <w:r w:rsidRPr="00DF6679">
        <w:rPr>
          <w:rFonts w:ascii="Times New Roman" w:hAnsi="Times New Roman" w:cs="Times New Roman"/>
          <w:sz w:val="28"/>
          <w:szCs w:val="28"/>
        </w:rPr>
        <w:t xml:space="preserve"> </w:t>
      </w:r>
      <w:r w:rsidR="00813763" w:rsidRPr="00DF6679">
        <w:rPr>
          <w:rFonts w:ascii="Times New Roman" w:hAnsi="Times New Roman" w:cs="Times New Roman"/>
          <w:sz w:val="28"/>
          <w:szCs w:val="28"/>
        </w:rPr>
        <w:t>НК РФ</w:t>
      </w:r>
      <w:r w:rsidRPr="00DF6679">
        <w:rPr>
          <w:rFonts w:ascii="Times New Roman" w:hAnsi="Times New Roman" w:cs="Times New Roman"/>
          <w:sz w:val="28"/>
          <w:szCs w:val="28"/>
        </w:rPr>
        <w:t xml:space="preserve">); </w:t>
      </w:r>
    </w:p>
    <w:p w14:paraId="3D8B2C07" w14:textId="5989CEC8"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б) члены семей военнослужащих, потерявших кормильца, признаваемые таковыми в соответствии с Федеральным </w:t>
      </w:r>
      <w:hyperlink r:id="rId66" w:history="1">
        <w:r w:rsidRPr="00DF6679">
          <w:rPr>
            <w:rStyle w:val="ac"/>
            <w:rFonts w:ascii="Times New Roman" w:hAnsi="Times New Roman" w:cs="Times New Roman"/>
            <w:color w:val="auto"/>
            <w:sz w:val="28"/>
            <w:szCs w:val="28"/>
            <w:u w:val="none"/>
          </w:rPr>
          <w:t>законом</w:t>
        </w:r>
      </w:hyperlink>
      <w:r w:rsidRPr="00DF6679">
        <w:rPr>
          <w:rFonts w:ascii="Times New Roman" w:hAnsi="Times New Roman" w:cs="Times New Roman"/>
          <w:sz w:val="28"/>
          <w:szCs w:val="28"/>
        </w:rPr>
        <w:t xml:space="preserve"> от 27.05.1998 </w:t>
      </w:r>
      <w:r w:rsidR="00813763" w:rsidRPr="00DF6679">
        <w:rPr>
          <w:rFonts w:ascii="Times New Roman" w:hAnsi="Times New Roman" w:cs="Times New Roman"/>
          <w:sz w:val="28"/>
          <w:szCs w:val="28"/>
        </w:rPr>
        <w:t>№</w:t>
      </w:r>
      <w:r w:rsidRPr="00DF6679">
        <w:rPr>
          <w:rFonts w:ascii="Times New Roman" w:hAnsi="Times New Roman" w:cs="Times New Roman"/>
          <w:sz w:val="28"/>
          <w:szCs w:val="28"/>
        </w:rPr>
        <w:t xml:space="preserve"> 76-ФЗ </w:t>
      </w:r>
      <w:r w:rsidR="00813763" w:rsidRPr="00DF6679">
        <w:rPr>
          <w:rFonts w:ascii="Times New Roman" w:hAnsi="Times New Roman" w:cs="Times New Roman"/>
          <w:sz w:val="28"/>
          <w:szCs w:val="28"/>
        </w:rPr>
        <w:t>«</w:t>
      </w:r>
      <w:r w:rsidRPr="00DF6679">
        <w:rPr>
          <w:rFonts w:ascii="Times New Roman" w:hAnsi="Times New Roman" w:cs="Times New Roman"/>
          <w:sz w:val="28"/>
          <w:szCs w:val="28"/>
        </w:rPr>
        <w:t>О статусе военнослужащих</w:t>
      </w:r>
      <w:r w:rsidR="00813763" w:rsidRPr="00DF6679">
        <w:rPr>
          <w:rFonts w:ascii="Times New Roman" w:hAnsi="Times New Roman" w:cs="Times New Roman"/>
          <w:sz w:val="28"/>
          <w:szCs w:val="28"/>
        </w:rPr>
        <w:t>»</w:t>
      </w:r>
      <w:r w:rsidRPr="00DF6679">
        <w:rPr>
          <w:rFonts w:ascii="Times New Roman" w:hAnsi="Times New Roman" w:cs="Times New Roman"/>
          <w:sz w:val="28"/>
          <w:szCs w:val="28"/>
        </w:rPr>
        <w:t xml:space="preserve"> (</w:t>
      </w:r>
      <w:hyperlink r:id="rId67" w:history="1">
        <w:r w:rsidRPr="00DF6679">
          <w:rPr>
            <w:rStyle w:val="ac"/>
            <w:rFonts w:ascii="Times New Roman" w:hAnsi="Times New Roman" w:cs="Times New Roman"/>
            <w:color w:val="auto"/>
            <w:sz w:val="28"/>
            <w:szCs w:val="28"/>
            <w:u w:val="none"/>
          </w:rPr>
          <w:t>подпункт 9 пункта 1 статьи 407</w:t>
        </w:r>
      </w:hyperlink>
      <w:r w:rsidRPr="00DF6679">
        <w:rPr>
          <w:rFonts w:ascii="Times New Roman" w:hAnsi="Times New Roman" w:cs="Times New Roman"/>
          <w:sz w:val="28"/>
          <w:szCs w:val="28"/>
        </w:rPr>
        <w:t xml:space="preserve"> Н</w:t>
      </w:r>
      <w:r w:rsidR="00813763"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w:t>
      </w:r>
    </w:p>
    <w:p w14:paraId="5287A7FD" w14:textId="29E7127D" w:rsidR="00813763" w:rsidRPr="00DF6679" w:rsidRDefault="00813763"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в</w:t>
      </w:r>
      <w:r w:rsidR="00631BD2" w:rsidRPr="00DF6679">
        <w:rPr>
          <w:rFonts w:ascii="Times New Roman" w:hAnsi="Times New Roman" w:cs="Times New Roman"/>
          <w:sz w:val="28"/>
          <w:szCs w:val="28"/>
        </w:rPr>
        <w:t xml:space="preserve">) </w:t>
      </w:r>
      <w:r w:rsidR="00401CD4" w:rsidRPr="00DF6679">
        <w:rPr>
          <w:rFonts w:ascii="Times New Roman" w:hAnsi="Times New Roman" w:cs="Times New Roman"/>
          <w:sz w:val="28"/>
          <w:szCs w:val="28"/>
        </w:rPr>
        <w:t xml:space="preserve">участники СВО и члены их семей, указанные в подпунктах </w:t>
      </w:r>
      <w:r w:rsidR="00695F0E" w:rsidRPr="00DF6679">
        <w:rPr>
          <w:rFonts w:ascii="Times New Roman" w:hAnsi="Times New Roman" w:cs="Times New Roman"/>
          <w:sz w:val="28"/>
          <w:szCs w:val="28"/>
        </w:rPr>
        <w:t>9.1 - 9.5</w:t>
      </w:r>
      <w:r w:rsidR="00401CD4" w:rsidRPr="00DF6679">
        <w:rPr>
          <w:rFonts w:ascii="Times New Roman" w:hAnsi="Times New Roman" w:cs="Times New Roman"/>
          <w:sz w:val="28"/>
          <w:szCs w:val="28"/>
        </w:rPr>
        <w:t xml:space="preserve"> пункта 1 статьи 407 НК РФ;</w:t>
      </w:r>
    </w:p>
    <w:p w14:paraId="628BECE2" w14:textId="77777777" w:rsidR="00695F0E" w:rsidRPr="00DF6679" w:rsidRDefault="00401CD4"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г</w:t>
      </w:r>
      <w:r w:rsidR="00631BD2" w:rsidRPr="00DF6679">
        <w:rPr>
          <w:rFonts w:ascii="Times New Roman" w:hAnsi="Times New Roman" w:cs="Times New Roman"/>
          <w:sz w:val="28"/>
          <w:szCs w:val="28"/>
        </w:rPr>
        <w:t>) родители и супруги военнослужащих и государственных служащих, погибших при исполнении служебных обязанностей (</w:t>
      </w:r>
      <w:hyperlink r:id="rId68" w:history="1">
        <w:r w:rsidR="00631BD2" w:rsidRPr="00DF6679">
          <w:rPr>
            <w:rStyle w:val="ac"/>
            <w:rFonts w:ascii="Times New Roman" w:hAnsi="Times New Roman" w:cs="Times New Roman"/>
            <w:color w:val="auto"/>
            <w:sz w:val="28"/>
            <w:szCs w:val="28"/>
            <w:u w:val="none"/>
          </w:rPr>
          <w:t>подпункт 13 пункта 1 статьи 407</w:t>
        </w:r>
      </w:hyperlink>
      <w:r w:rsidR="00631BD2" w:rsidRPr="00DF6679">
        <w:rPr>
          <w:rFonts w:ascii="Times New Roman" w:hAnsi="Times New Roman" w:cs="Times New Roman"/>
          <w:sz w:val="28"/>
          <w:szCs w:val="28"/>
        </w:rPr>
        <w:t xml:space="preserve"> Н</w:t>
      </w:r>
      <w:r w:rsidR="00695F0E" w:rsidRPr="00DF6679">
        <w:rPr>
          <w:rFonts w:ascii="Times New Roman" w:hAnsi="Times New Roman" w:cs="Times New Roman"/>
          <w:sz w:val="28"/>
          <w:szCs w:val="28"/>
        </w:rPr>
        <w:t>К РФ</w:t>
      </w:r>
      <w:r w:rsidR="00631BD2" w:rsidRPr="00DF6679">
        <w:rPr>
          <w:rFonts w:ascii="Times New Roman" w:hAnsi="Times New Roman" w:cs="Times New Roman"/>
          <w:sz w:val="28"/>
          <w:szCs w:val="28"/>
        </w:rPr>
        <w:t xml:space="preserve">). </w:t>
      </w:r>
    </w:p>
    <w:p w14:paraId="3B8344B2" w14:textId="0F79AC3B" w:rsidR="00E02F5D" w:rsidRDefault="00394F0E" w:rsidP="00DF66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пункту 1.1 статьи 407 НК РФ, к</w:t>
      </w:r>
      <w:r w:rsidR="00E02F5D" w:rsidRPr="00E02F5D">
        <w:rPr>
          <w:rFonts w:ascii="Times New Roman" w:hAnsi="Times New Roman" w:cs="Times New Roman"/>
          <w:sz w:val="28"/>
          <w:szCs w:val="28"/>
        </w:rPr>
        <w:t xml:space="preserve"> членам семей, указанных в </w:t>
      </w:r>
      <w:hyperlink r:id="rId69" w:anchor="dst26538" w:history="1">
        <w:r w:rsidR="00E02F5D" w:rsidRPr="00E02F5D">
          <w:rPr>
            <w:rStyle w:val="ac"/>
            <w:rFonts w:ascii="Times New Roman" w:hAnsi="Times New Roman" w:cs="Times New Roman"/>
            <w:color w:val="auto"/>
            <w:sz w:val="28"/>
            <w:szCs w:val="28"/>
            <w:u w:val="none"/>
          </w:rPr>
          <w:t>подпунктах 9.4</w:t>
        </w:r>
      </w:hyperlink>
      <w:r w:rsidR="00E02F5D" w:rsidRPr="00E02F5D">
        <w:rPr>
          <w:rFonts w:ascii="Times New Roman" w:hAnsi="Times New Roman" w:cs="Times New Roman"/>
          <w:sz w:val="28"/>
          <w:szCs w:val="28"/>
        </w:rPr>
        <w:t> и </w:t>
      </w:r>
      <w:hyperlink r:id="rId70" w:anchor="dst26546" w:history="1">
        <w:r w:rsidR="00E02F5D" w:rsidRPr="00E02F5D">
          <w:rPr>
            <w:rStyle w:val="ac"/>
            <w:rFonts w:ascii="Times New Roman" w:hAnsi="Times New Roman" w:cs="Times New Roman"/>
            <w:color w:val="auto"/>
            <w:sz w:val="28"/>
            <w:szCs w:val="28"/>
            <w:u w:val="none"/>
          </w:rPr>
          <w:t>9.5 пункта 1</w:t>
        </w:r>
      </w:hyperlink>
      <w:r w:rsidR="00E02F5D" w:rsidRPr="00E02F5D">
        <w:rPr>
          <w:rFonts w:ascii="Times New Roman" w:hAnsi="Times New Roman" w:cs="Times New Roman"/>
          <w:sz w:val="28"/>
          <w:szCs w:val="28"/>
        </w:rPr>
        <w:t> статьи</w:t>
      </w:r>
      <w:r>
        <w:rPr>
          <w:rFonts w:ascii="Times New Roman" w:hAnsi="Times New Roman" w:cs="Times New Roman"/>
          <w:sz w:val="28"/>
          <w:szCs w:val="28"/>
        </w:rPr>
        <w:t xml:space="preserve"> 407 НК РФ</w:t>
      </w:r>
      <w:r w:rsidR="00E02F5D" w:rsidRPr="00E02F5D">
        <w:rPr>
          <w:rFonts w:ascii="Times New Roman" w:hAnsi="Times New Roman" w:cs="Times New Roman"/>
          <w:sz w:val="28"/>
          <w:szCs w:val="28"/>
        </w:rPr>
        <w:t>,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w:t>
      </w:r>
    </w:p>
    <w:p w14:paraId="74B7D6A8" w14:textId="77777777" w:rsidR="00394F0E" w:rsidRPr="00E02F5D" w:rsidRDefault="00394F0E" w:rsidP="00DF6679">
      <w:pPr>
        <w:spacing w:after="0" w:line="240" w:lineRule="auto"/>
        <w:ind w:firstLine="708"/>
        <w:jc w:val="both"/>
        <w:rPr>
          <w:rFonts w:ascii="Times New Roman" w:hAnsi="Times New Roman" w:cs="Times New Roman"/>
          <w:sz w:val="28"/>
          <w:szCs w:val="28"/>
        </w:rPr>
      </w:pPr>
    </w:p>
    <w:p w14:paraId="79D56E02" w14:textId="505DDA0F" w:rsidR="00631BD2" w:rsidRPr="00DF6679" w:rsidRDefault="007338F9"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695F0E" w:rsidRPr="00DF6679">
        <w:rPr>
          <w:rFonts w:ascii="Times New Roman" w:hAnsi="Times New Roman" w:cs="Times New Roman"/>
          <w:b/>
          <w:bCs/>
          <w:sz w:val="28"/>
          <w:szCs w:val="28"/>
        </w:rPr>
        <w:t>3.2.</w:t>
      </w:r>
      <w:r w:rsidR="00631BD2" w:rsidRPr="00DF6679">
        <w:rPr>
          <w:rFonts w:ascii="Times New Roman" w:hAnsi="Times New Roman" w:cs="Times New Roman"/>
          <w:b/>
          <w:bCs/>
          <w:sz w:val="28"/>
          <w:szCs w:val="28"/>
        </w:rPr>
        <w:t xml:space="preserve"> Предоставление налоговой льготы в ряде случаев связано с периодом участия в СВО (при выполнении задач в период проведения СВО). Каким образом для целей предоставления этой льготы определяется указанный период? </w:t>
      </w:r>
    </w:p>
    <w:p w14:paraId="0BEA312D" w14:textId="77777777"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45E7A0F8" w14:textId="33998280" w:rsidR="002061EC" w:rsidRPr="00DF6679" w:rsidRDefault="00CC63F7"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Согласно пункт</w:t>
      </w:r>
      <w:r w:rsidR="002061EC" w:rsidRPr="00DF6679">
        <w:rPr>
          <w:rFonts w:ascii="Times New Roman" w:hAnsi="Times New Roman" w:cs="Times New Roman"/>
          <w:sz w:val="28"/>
          <w:szCs w:val="28"/>
        </w:rPr>
        <w:t xml:space="preserve">у </w:t>
      </w:r>
      <w:r w:rsidRPr="00DF6679">
        <w:rPr>
          <w:rFonts w:ascii="Times New Roman" w:hAnsi="Times New Roman" w:cs="Times New Roman"/>
          <w:sz w:val="28"/>
          <w:szCs w:val="28"/>
        </w:rPr>
        <w:t xml:space="preserve">1.3 статьи 407 НК РФ </w:t>
      </w:r>
      <w:r w:rsidR="002061EC" w:rsidRPr="00DF6679">
        <w:rPr>
          <w:rFonts w:ascii="Times New Roman" w:hAnsi="Times New Roman" w:cs="Times New Roman"/>
          <w:sz w:val="28"/>
          <w:szCs w:val="28"/>
        </w:rPr>
        <w:t>д</w:t>
      </w:r>
      <w:r w:rsidR="002061EC" w:rsidRPr="002061EC">
        <w:rPr>
          <w:rFonts w:ascii="Times New Roman" w:hAnsi="Times New Roman" w:cs="Times New Roman"/>
          <w:sz w:val="28"/>
          <w:szCs w:val="28"/>
        </w:rPr>
        <w:t xml:space="preserve">ля целей </w:t>
      </w:r>
      <w:r w:rsidR="002061EC" w:rsidRPr="00DF6679">
        <w:rPr>
          <w:rFonts w:ascii="Times New Roman" w:hAnsi="Times New Roman" w:cs="Times New Roman"/>
          <w:sz w:val="28"/>
          <w:szCs w:val="28"/>
        </w:rPr>
        <w:t xml:space="preserve">указанной </w:t>
      </w:r>
      <w:r w:rsidR="002061EC" w:rsidRPr="002061EC">
        <w:rPr>
          <w:rFonts w:ascii="Times New Roman" w:hAnsi="Times New Roman" w:cs="Times New Roman"/>
          <w:sz w:val="28"/>
          <w:szCs w:val="28"/>
        </w:rPr>
        <w:t>статьи периодом участия в</w:t>
      </w:r>
      <w:r w:rsidR="002061EC" w:rsidRPr="00DF6679">
        <w:rPr>
          <w:rFonts w:ascii="Times New Roman" w:hAnsi="Times New Roman" w:cs="Times New Roman"/>
          <w:sz w:val="28"/>
          <w:szCs w:val="28"/>
        </w:rPr>
        <w:t xml:space="preserve"> СВО</w:t>
      </w:r>
      <w:r w:rsidR="002061EC" w:rsidRPr="002061EC">
        <w:rPr>
          <w:rFonts w:ascii="Times New Roman" w:hAnsi="Times New Roman" w:cs="Times New Roman"/>
          <w:sz w:val="28"/>
          <w:szCs w:val="28"/>
        </w:rPr>
        <w:t xml:space="preserve"> (при выполнении задач в период проведения </w:t>
      </w:r>
      <w:r w:rsidR="002061EC" w:rsidRPr="00DF6679">
        <w:rPr>
          <w:rFonts w:ascii="Times New Roman" w:hAnsi="Times New Roman" w:cs="Times New Roman"/>
          <w:sz w:val="28"/>
          <w:szCs w:val="28"/>
        </w:rPr>
        <w:t>СВО</w:t>
      </w:r>
      <w:r w:rsidR="002061EC" w:rsidRPr="002061EC">
        <w:rPr>
          <w:rFonts w:ascii="Times New Roman" w:hAnsi="Times New Roman" w:cs="Times New Roman"/>
          <w:sz w:val="28"/>
          <w:szCs w:val="28"/>
        </w:rPr>
        <w:t>) признается налоговый период</w:t>
      </w:r>
      <w:r w:rsidR="002061EC" w:rsidRPr="00DF6679">
        <w:rPr>
          <w:rFonts w:ascii="Times New Roman" w:hAnsi="Times New Roman" w:cs="Times New Roman"/>
          <w:sz w:val="28"/>
          <w:szCs w:val="28"/>
        </w:rPr>
        <w:t xml:space="preserve"> (календарный год)</w:t>
      </w:r>
      <w:r w:rsidR="002061EC" w:rsidRPr="002061EC">
        <w:rPr>
          <w:rFonts w:ascii="Times New Roman" w:hAnsi="Times New Roman" w:cs="Times New Roman"/>
          <w:sz w:val="28"/>
          <w:szCs w:val="28"/>
        </w:rPr>
        <w:t xml:space="preserve">, в течение которого лицо было привлечено к участию в </w:t>
      </w:r>
      <w:r w:rsidR="002061EC" w:rsidRPr="00DF6679">
        <w:rPr>
          <w:rFonts w:ascii="Times New Roman" w:hAnsi="Times New Roman" w:cs="Times New Roman"/>
          <w:sz w:val="28"/>
          <w:szCs w:val="28"/>
        </w:rPr>
        <w:t>СВО</w:t>
      </w:r>
      <w:r w:rsidR="002061EC" w:rsidRPr="002061EC">
        <w:rPr>
          <w:rFonts w:ascii="Times New Roman" w:hAnsi="Times New Roman" w:cs="Times New Roman"/>
          <w:sz w:val="28"/>
          <w:szCs w:val="28"/>
        </w:rPr>
        <w:t xml:space="preserve"> (при выполнении задач в период проведения </w:t>
      </w:r>
      <w:r w:rsidR="002061EC" w:rsidRPr="00DF6679">
        <w:rPr>
          <w:rFonts w:ascii="Times New Roman" w:hAnsi="Times New Roman" w:cs="Times New Roman"/>
          <w:sz w:val="28"/>
          <w:szCs w:val="28"/>
        </w:rPr>
        <w:t>СВО</w:t>
      </w:r>
      <w:r w:rsidR="002061EC" w:rsidRPr="002061EC">
        <w:rPr>
          <w:rFonts w:ascii="Times New Roman" w:hAnsi="Times New Roman" w:cs="Times New Roman"/>
          <w:sz w:val="28"/>
          <w:szCs w:val="28"/>
        </w:rPr>
        <w:t>) независимо от срока такого участия (выполнения задач) в течение налогового периода.</w:t>
      </w:r>
    </w:p>
    <w:p w14:paraId="2EA9BA8F" w14:textId="0794CCA2" w:rsidR="002061EC" w:rsidRPr="002061EC" w:rsidRDefault="002061EC" w:rsidP="00DF6679">
      <w:pPr>
        <w:spacing w:after="0" w:line="240" w:lineRule="auto"/>
        <w:ind w:firstLine="708"/>
        <w:jc w:val="both"/>
        <w:rPr>
          <w:rFonts w:ascii="Times New Roman" w:hAnsi="Times New Roman" w:cs="Times New Roman"/>
          <w:sz w:val="28"/>
          <w:szCs w:val="28"/>
        </w:rPr>
      </w:pPr>
      <w:r w:rsidRPr="002061EC">
        <w:rPr>
          <w:rFonts w:ascii="Times New Roman" w:hAnsi="Times New Roman" w:cs="Times New Roman"/>
          <w:sz w:val="28"/>
          <w:szCs w:val="28"/>
        </w:rPr>
        <w:t>Членам семей лиц, указанных в </w:t>
      </w:r>
      <w:hyperlink r:id="rId71" w:anchor="dst26538" w:history="1">
        <w:r w:rsidRPr="002061EC">
          <w:rPr>
            <w:rStyle w:val="ac"/>
            <w:rFonts w:ascii="Times New Roman" w:hAnsi="Times New Roman" w:cs="Times New Roman"/>
            <w:color w:val="auto"/>
            <w:sz w:val="28"/>
            <w:szCs w:val="28"/>
            <w:u w:val="none"/>
          </w:rPr>
          <w:t>подпункте 9.4 пункта 1</w:t>
        </w:r>
      </w:hyperlink>
      <w:r w:rsidRPr="002061EC">
        <w:rPr>
          <w:rFonts w:ascii="Times New Roman" w:hAnsi="Times New Roman" w:cs="Times New Roman"/>
          <w:sz w:val="28"/>
          <w:szCs w:val="28"/>
        </w:rPr>
        <w:t> статьи</w:t>
      </w:r>
      <w:r w:rsidR="00FD68ED" w:rsidRPr="00DF6679">
        <w:rPr>
          <w:rFonts w:ascii="Times New Roman" w:hAnsi="Times New Roman" w:cs="Times New Roman"/>
          <w:sz w:val="28"/>
          <w:szCs w:val="28"/>
        </w:rPr>
        <w:t xml:space="preserve"> 407 НК РФ</w:t>
      </w:r>
      <w:r w:rsidRPr="002061EC">
        <w:rPr>
          <w:rFonts w:ascii="Times New Roman" w:hAnsi="Times New Roman" w:cs="Times New Roman"/>
          <w:sz w:val="28"/>
          <w:szCs w:val="28"/>
        </w:rPr>
        <w:t xml:space="preserve">, соответствующая налоговая льгота предоставляется только за период участия указанных лиц в </w:t>
      </w:r>
      <w:r w:rsidR="00FD68ED" w:rsidRPr="00DF6679">
        <w:rPr>
          <w:rFonts w:ascii="Times New Roman" w:hAnsi="Times New Roman" w:cs="Times New Roman"/>
          <w:sz w:val="28"/>
          <w:szCs w:val="28"/>
        </w:rPr>
        <w:t>СВО</w:t>
      </w:r>
      <w:r w:rsidRPr="002061EC">
        <w:rPr>
          <w:rFonts w:ascii="Times New Roman" w:hAnsi="Times New Roman" w:cs="Times New Roman"/>
          <w:sz w:val="28"/>
          <w:szCs w:val="28"/>
        </w:rPr>
        <w:t xml:space="preserve"> (при выполнении задач в период проведения </w:t>
      </w:r>
      <w:r w:rsidR="00FD68ED" w:rsidRPr="00DF6679">
        <w:rPr>
          <w:rFonts w:ascii="Times New Roman" w:hAnsi="Times New Roman" w:cs="Times New Roman"/>
          <w:sz w:val="28"/>
          <w:szCs w:val="28"/>
        </w:rPr>
        <w:t>СВО</w:t>
      </w:r>
      <w:r w:rsidRPr="002061EC">
        <w:rPr>
          <w:rFonts w:ascii="Times New Roman" w:hAnsi="Times New Roman" w:cs="Times New Roman"/>
          <w:sz w:val="28"/>
          <w:szCs w:val="28"/>
        </w:rPr>
        <w:t>)</w:t>
      </w:r>
      <w:r w:rsidRPr="00DF6679">
        <w:rPr>
          <w:rFonts w:ascii="Times New Roman" w:hAnsi="Times New Roman" w:cs="Times New Roman"/>
          <w:sz w:val="28"/>
          <w:szCs w:val="28"/>
        </w:rPr>
        <w:t xml:space="preserve"> (пункт 1.2 статьи 407 НК РФ)</w:t>
      </w:r>
      <w:r w:rsidRPr="002061EC">
        <w:rPr>
          <w:rFonts w:ascii="Times New Roman" w:hAnsi="Times New Roman" w:cs="Times New Roman"/>
          <w:sz w:val="28"/>
          <w:szCs w:val="28"/>
        </w:rPr>
        <w:t>.</w:t>
      </w:r>
    </w:p>
    <w:p w14:paraId="3481E599" w14:textId="77777777" w:rsidR="00E02F5D" w:rsidRDefault="00E02F5D" w:rsidP="00DF6679">
      <w:pPr>
        <w:spacing w:after="0" w:line="240" w:lineRule="auto"/>
        <w:ind w:firstLine="708"/>
        <w:jc w:val="both"/>
        <w:rPr>
          <w:rFonts w:ascii="Times New Roman" w:hAnsi="Times New Roman" w:cs="Times New Roman"/>
          <w:b/>
          <w:bCs/>
          <w:sz w:val="28"/>
          <w:szCs w:val="28"/>
        </w:rPr>
      </w:pPr>
    </w:p>
    <w:p w14:paraId="2C758677" w14:textId="35EF32F0" w:rsidR="00631BD2" w:rsidRPr="00DF6679" w:rsidRDefault="007338F9"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b/>
          <w:bCs/>
          <w:sz w:val="28"/>
          <w:szCs w:val="28"/>
        </w:rPr>
        <w:t xml:space="preserve">Вопрос </w:t>
      </w:r>
      <w:r w:rsidR="00631BD2" w:rsidRPr="00DF6679">
        <w:rPr>
          <w:rFonts w:ascii="Times New Roman" w:hAnsi="Times New Roman" w:cs="Times New Roman"/>
          <w:b/>
          <w:bCs/>
          <w:sz w:val="28"/>
          <w:szCs w:val="28"/>
        </w:rPr>
        <w:t>3.</w:t>
      </w:r>
      <w:r w:rsidR="00DD545F" w:rsidRPr="00DF6679">
        <w:rPr>
          <w:rFonts w:ascii="Times New Roman" w:hAnsi="Times New Roman" w:cs="Times New Roman"/>
          <w:b/>
          <w:bCs/>
          <w:sz w:val="28"/>
          <w:szCs w:val="28"/>
        </w:rPr>
        <w:t>3.</w:t>
      </w:r>
      <w:r w:rsidR="00631BD2" w:rsidRPr="00DF6679">
        <w:rPr>
          <w:rFonts w:ascii="Times New Roman" w:hAnsi="Times New Roman" w:cs="Times New Roman"/>
          <w:b/>
          <w:bCs/>
          <w:sz w:val="28"/>
          <w:szCs w:val="28"/>
        </w:rPr>
        <w:t xml:space="preserve"> В каком размере предоставляется налоговая льгота?</w:t>
      </w:r>
      <w:r w:rsidR="00631BD2" w:rsidRPr="00DF6679">
        <w:rPr>
          <w:rFonts w:ascii="Times New Roman" w:hAnsi="Times New Roman" w:cs="Times New Roman"/>
          <w:sz w:val="28"/>
          <w:szCs w:val="28"/>
        </w:rPr>
        <w:t xml:space="preserve"> </w:t>
      </w:r>
    </w:p>
    <w:p w14:paraId="33B447DE" w14:textId="77777777"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2635D1D0" w14:textId="20D84288"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Налоговая льгота п</w:t>
      </w:r>
      <w:r w:rsidR="00EE7CA9">
        <w:rPr>
          <w:rFonts w:ascii="Times New Roman" w:hAnsi="Times New Roman" w:cs="Times New Roman"/>
          <w:sz w:val="28"/>
          <w:szCs w:val="28"/>
        </w:rPr>
        <w:t>редоставляется</w:t>
      </w:r>
      <w:r w:rsidRPr="00DF6679">
        <w:rPr>
          <w:rFonts w:ascii="Times New Roman" w:hAnsi="Times New Roman" w:cs="Times New Roman"/>
          <w:sz w:val="28"/>
          <w:szCs w:val="28"/>
        </w:rPr>
        <w:t xml:space="preserve">: </w:t>
      </w:r>
    </w:p>
    <w:p w14:paraId="79BEDAF2" w14:textId="348AD574"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а) в размере подлежащей уплате суммы налога </w:t>
      </w:r>
      <w:r w:rsidR="009E563E" w:rsidRPr="00DF6679">
        <w:rPr>
          <w:rFonts w:ascii="Times New Roman" w:hAnsi="Times New Roman" w:cs="Times New Roman"/>
          <w:sz w:val="28"/>
          <w:szCs w:val="28"/>
        </w:rPr>
        <w:t xml:space="preserve">на имущество физических лиц </w:t>
      </w:r>
      <w:r w:rsidRPr="00DF6679">
        <w:rPr>
          <w:rFonts w:ascii="Times New Roman" w:hAnsi="Times New Roman" w:cs="Times New Roman"/>
          <w:sz w:val="28"/>
          <w:szCs w:val="28"/>
        </w:rPr>
        <w:t>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 (</w:t>
      </w:r>
      <w:hyperlink r:id="rId72" w:history="1">
        <w:r w:rsidRPr="00DF6679">
          <w:rPr>
            <w:rStyle w:val="ac"/>
            <w:rFonts w:ascii="Times New Roman" w:hAnsi="Times New Roman" w:cs="Times New Roman"/>
            <w:color w:val="auto"/>
            <w:sz w:val="28"/>
            <w:szCs w:val="28"/>
            <w:u w:val="none"/>
          </w:rPr>
          <w:t>пункт 2 статьи 407</w:t>
        </w:r>
      </w:hyperlink>
      <w:r w:rsidRPr="00DF6679">
        <w:rPr>
          <w:rFonts w:ascii="Times New Roman" w:hAnsi="Times New Roman" w:cs="Times New Roman"/>
          <w:sz w:val="28"/>
          <w:szCs w:val="28"/>
        </w:rPr>
        <w:t xml:space="preserve"> </w:t>
      </w:r>
      <w:r w:rsidR="00DD545F" w:rsidRPr="00DF6679">
        <w:rPr>
          <w:rFonts w:ascii="Times New Roman" w:hAnsi="Times New Roman" w:cs="Times New Roman"/>
          <w:sz w:val="28"/>
          <w:szCs w:val="28"/>
        </w:rPr>
        <w:t>НК РФ</w:t>
      </w:r>
      <w:r w:rsidRPr="00DF6679">
        <w:rPr>
          <w:rFonts w:ascii="Times New Roman" w:hAnsi="Times New Roman" w:cs="Times New Roman"/>
          <w:sz w:val="28"/>
          <w:szCs w:val="28"/>
        </w:rPr>
        <w:t xml:space="preserve">); </w:t>
      </w:r>
    </w:p>
    <w:p w14:paraId="29E27392" w14:textId="08AF9651"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б) в отношении одного объекта налогообложения каждого вида вне зависимости от количества оснований для применения налоговых льгот (</w:t>
      </w:r>
      <w:hyperlink r:id="rId73" w:history="1">
        <w:r w:rsidRPr="00DF6679">
          <w:rPr>
            <w:rStyle w:val="ac"/>
            <w:rFonts w:ascii="Times New Roman" w:hAnsi="Times New Roman" w:cs="Times New Roman"/>
            <w:color w:val="auto"/>
            <w:sz w:val="28"/>
            <w:szCs w:val="28"/>
            <w:u w:val="none"/>
          </w:rPr>
          <w:t xml:space="preserve">пункт </w:t>
        </w:r>
        <w:r w:rsidRPr="00DF6679">
          <w:rPr>
            <w:rStyle w:val="ac"/>
            <w:rFonts w:ascii="Times New Roman" w:hAnsi="Times New Roman" w:cs="Times New Roman"/>
            <w:color w:val="auto"/>
            <w:sz w:val="28"/>
            <w:szCs w:val="28"/>
            <w:u w:val="none"/>
          </w:rPr>
          <w:lastRenderedPageBreak/>
          <w:t>3 статьи 407</w:t>
        </w:r>
      </w:hyperlink>
      <w:r w:rsidRPr="00DF6679">
        <w:rPr>
          <w:rFonts w:ascii="Times New Roman" w:hAnsi="Times New Roman" w:cs="Times New Roman"/>
          <w:sz w:val="28"/>
          <w:szCs w:val="28"/>
        </w:rPr>
        <w:t xml:space="preserve"> Н</w:t>
      </w:r>
      <w:r w:rsidR="00ED7368" w:rsidRPr="00DF6679">
        <w:rPr>
          <w:rFonts w:ascii="Times New Roman" w:hAnsi="Times New Roman" w:cs="Times New Roman"/>
          <w:sz w:val="28"/>
          <w:szCs w:val="28"/>
        </w:rPr>
        <w:t>К РФ</w:t>
      </w:r>
      <w:r w:rsidRPr="00DF6679">
        <w:rPr>
          <w:rFonts w:ascii="Times New Roman" w:hAnsi="Times New Roman" w:cs="Times New Roman"/>
          <w:sz w:val="28"/>
          <w:szCs w:val="28"/>
        </w:rPr>
        <w:t>). При этом налоговая льгота предоставляется в отношении следующих видов объектов налогообложения (</w:t>
      </w:r>
      <w:hyperlink r:id="rId74" w:history="1">
        <w:r w:rsidRPr="00DF6679">
          <w:rPr>
            <w:rStyle w:val="ac"/>
            <w:rFonts w:ascii="Times New Roman" w:hAnsi="Times New Roman" w:cs="Times New Roman"/>
            <w:color w:val="auto"/>
            <w:sz w:val="28"/>
            <w:szCs w:val="28"/>
            <w:u w:val="none"/>
          </w:rPr>
          <w:t>пункт 4 статьи 407</w:t>
        </w:r>
      </w:hyperlink>
      <w:r w:rsidRPr="00DF6679">
        <w:rPr>
          <w:rFonts w:ascii="Times New Roman" w:hAnsi="Times New Roman" w:cs="Times New Roman"/>
          <w:sz w:val="28"/>
          <w:szCs w:val="28"/>
        </w:rPr>
        <w:t xml:space="preserve"> Н</w:t>
      </w:r>
      <w:r w:rsidR="00ED7368"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w:t>
      </w:r>
    </w:p>
    <w:p w14:paraId="6F78730A" w14:textId="77777777"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 квартира, часть квартиры или комната; </w:t>
      </w:r>
    </w:p>
    <w:p w14:paraId="7AE24003" w14:textId="77777777"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 жилой дом или часть жилого дома; </w:t>
      </w:r>
    </w:p>
    <w:p w14:paraId="54BEBD2F" w14:textId="2C1C05A8"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 помещение или сооружение, указанные в </w:t>
      </w:r>
      <w:hyperlink r:id="rId75" w:history="1">
        <w:r w:rsidRPr="00DF6679">
          <w:rPr>
            <w:rStyle w:val="ac"/>
            <w:rFonts w:ascii="Times New Roman" w:hAnsi="Times New Roman" w:cs="Times New Roman"/>
            <w:color w:val="auto"/>
            <w:sz w:val="28"/>
            <w:szCs w:val="28"/>
            <w:u w:val="none"/>
          </w:rPr>
          <w:t>подпункте 14 пункта 1 статьи 407</w:t>
        </w:r>
      </w:hyperlink>
      <w:r w:rsidRPr="00DF6679">
        <w:rPr>
          <w:rFonts w:ascii="Times New Roman" w:hAnsi="Times New Roman" w:cs="Times New Roman"/>
          <w:sz w:val="28"/>
          <w:szCs w:val="28"/>
        </w:rPr>
        <w:t xml:space="preserve"> Н</w:t>
      </w:r>
      <w:r w:rsidR="00ED7368"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w:t>
      </w:r>
    </w:p>
    <w:p w14:paraId="346C84EC" w14:textId="700CF002"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 хозяйственное строение или сооружение, указанные в </w:t>
      </w:r>
      <w:hyperlink r:id="rId76" w:history="1">
        <w:r w:rsidRPr="00DF6679">
          <w:rPr>
            <w:rStyle w:val="ac"/>
            <w:rFonts w:ascii="Times New Roman" w:hAnsi="Times New Roman" w:cs="Times New Roman"/>
            <w:color w:val="auto"/>
            <w:sz w:val="28"/>
            <w:szCs w:val="28"/>
            <w:u w:val="none"/>
          </w:rPr>
          <w:t>подпункте 15 пункта 1 статьи 407</w:t>
        </w:r>
      </w:hyperlink>
      <w:r w:rsidRPr="00DF6679">
        <w:rPr>
          <w:rFonts w:ascii="Times New Roman" w:hAnsi="Times New Roman" w:cs="Times New Roman"/>
          <w:sz w:val="28"/>
          <w:szCs w:val="28"/>
        </w:rPr>
        <w:t xml:space="preserve"> Н</w:t>
      </w:r>
      <w:r w:rsidR="00ED7368"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w:t>
      </w:r>
    </w:p>
    <w:p w14:paraId="1FE46C44" w14:textId="1F591C72" w:rsidR="00475255"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гараж или машино-место</w:t>
      </w:r>
      <w:r w:rsidR="00475255" w:rsidRPr="00DF6679">
        <w:rPr>
          <w:rFonts w:ascii="Times New Roman" w:hAnsi="Times New Roman" w:cs="Times New Roman"/>
          <w:sz w:val="28"/>
          <w:szCs w:val="28"/>
        </w:rPr>
        <w:t>.</w:t>
      </w:r>
      <w:r w:rsidRPr="00DF6679">
        <w:rPr>
          <w:rFonts w:ascii="Times New Roman" w:hAnsi="Times New Roman" w:cs="Times New Roman"/>
          <w:sz w:val="28"/>
          <w:szCs w:val="28"/>
        </w:rPr>
        <w:t xml:space="preserve"> </w:t>
      </w:r>
    </w:p>
    <w:p w14:paraId="341CC95B" w14:textId="77777777" w:rsidR="00E66502"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Налоговая льгота не предоставляется</w:t>
      </w:r>
      <w:r w:rsidR="00E66502">
        <w:rPr>
          <w:rFonts w:ascii="Times New Roman" w:hAnsi="Times New Roman" w:cs="Times New Roman"/>
          <w:sz w:val="28"/>
          <w:szCs w:val="28"/>
        </w:rPr>
        <w:t xml:space="preserve"> </w:t>
      </w:r>
      <w:r w:rsidR="009E563E" w:rsidRPr="00DF6679">
        <w:rPr>
          <w:rFonts w:ascii="Times New Roman" w:hAnsi="Times New Roman" w:cs="Times New Roman"/>
          <w:sz w:val="28"/>
          <w:szCs w:val="28"/>
        </w:rPr>
        <w:t>в отношении объектов налогообложения, указанных</w:t>
      </w:r>
      <w:r w:rsidR="00E66502">
        <w:rPr>
          <w:rFonts w:ascii="Times New Roman" w:hAnsi="Times New Roman" w:cs="Times New Roman"/>
          <w:sz w:val="28"/>
          <w:szCs w:val="28"/>
        </w:rPr>
        <w:t>:</w:t>
      </w:r>
    </w:p>
    <w:p w14:paraId="064561AF" w14:textId="34279B2B" w:rsidR="00E66502" w:rsidRDefault="00E66502" w:rsidP="00DF66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9E563E" w:rsidRPr="00DF6679">
        <w:rPr>
          <w:rFonts w:ascii="Times New Roman" w:hAnsi="Times New Roman" w:cs="Times New Roman"/>
          <w:sz w:val="28"/>
          <w:szCs w:val="28"/>
        </w:rPr>
        <w:t xml:space="preserve"> в </w:t>
      </w:r>
      <w:hyperlink r:id="rId77" w:anchor="dst10365" w:history="1">
        <w:r w:rsidR="009E563E" w:rsidRPr="00DF6679">
          <w:rPr>
            <w:rStyle w:val="ac"/>
            <w:rFonts w:ascii="Times New Roman" w:hAnsi="Times New Roman" w:cs="Times New Roman"/>
            <w:color w:val="auto"/>
            <w:sz w:val="28"/>
            <w:szCs w:val="28"/>
            <w:u w:val="none"/>
          </w:rPr>
          <w:t>подпункте 2 пункта 2 статьи 406</w:t>
        </w:r>
      </w:hyperlink>
      <w:r w:rsidR="009E563E" w:rsidRPr="00DF6679">
        <w:rPr>
          <w:rFonts w:ascii="Times New Roman" w:hAnsi="Times New Roman" w:cs="Times New Roman"/>
          <w:sz w:val="28"/>
          <w:szCs w:val="28"/>
        </w:rPr>
        <w:t xml:space="preserve"> НК РФ (т.е. в отношении торгово-офисных объектов, включенных в перечень, определяемый в соответствии с </w:t>
      </w:r>
      <w:hyperlink r:id="rId78" w:history="1">
        <w:r w:rsidR="009E563E" w:rsidRPr="00DF6679">
          <w:rPr>
            <w:rStyle w:val="ac"/>
            <w:rFonts w:ascii="Times New Roman" w:hAnsi="Times New Roman" w:cs="Times New Roman"/>
            <w:color w:val="auto"/>
            <w:sz w:val="28"/>
            <w:szCs w:val="28"/>
            <w:u w:val="none"/>
          </w:rPr>
          <w:t>пунктом 7 статьи 378.2</w:t>
        </w:r>
      </w:hyperlink>
      <w:r w:rsidR="009E563E" w:rsidRPr="00DF6679">
        <w:rPr>
          <w:rFonts w:ascii="Times New Roman" w:hAnsi="Times New Roman" w:cs="Times New Roman"/>
          <w:sz w:val="28"/>
          <w:szCs w:val="28"/>
        </w:rPr>
        <w:t xml:space="preserve"> НК РФ; в отношении объектов, предусмотренных </w:t>
      </w:r>
      <w:hyperlink r:id="rId79" w:history="1">
        <w:r w:rsidR="009E563E" w:rsidRPr="00DF6679">
          <w:rPr>
            <w:rStyle w:val="ac"/>
            <w:rFonts w:ascii="Times New Roman" w:hAnsi="Times New Roman" w:cs="Times New Roman"/>
            <w:color w:val="auto"/>
            <w:sz w:val="28"/>
            <w:szCs w:val="28"/>
            <w:u w:val="none"/>
          </w:rPr>
          <w:t>абзацем вторым пункта 10 статьи 378.2</w:t>
        </w:r>
      </w:hyperlink>
      <w:r w:rsidR="009E563E" w:rsidRPr="00DF6679">
        <w:rPr>
          <w:rFonts w:ascii="Times New Roman" w:hAnsi="Times New Roman" w:cs="Times New Roman"/>
          <w:sz w:val="28"/>
          <w:szCs w:val="28"/>
        </w:rPr>
        <w:t xml:space="preserve"> НК РФ), за исключением гаражей и машино-мест, расположенных в таких объектах налогообложения</w:t>
      </w:r>
      <w:r>
        <w:rPr>
          <w:rFonts w:ascii="Times New Roman" w:hAnsi="Times New Roman" w:cs="Times New Roman"/>
          <w:sz w:val="28"/>
          <w:szCs w:val="28"/>
        </w:rPr>
        <w:t>;</w:t>
      </w:r>
    </w:p>
    <w:p w14:paraId="666A18B8" w14:textId="2B8B1438" w:rsidR="00631BD2" w:rsidRPr="00DF6679" w:rsidRDefault="00E66502" w:rsidP="00DF66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E563E" w:rsidRPr="00DF6679">
        <w:rPr>
          <w:rFonts w:ascii="Times New Roman" w:hAnsi="Times New Roman" w:cs="Times New Roman"/>
          <w:sz w:val="28"/>
          <w:szCs w:val="28"/>
        </w:rPr>
        <w:t>в </w:t>
      </w:r>
      <w:hyperlink r:id="rId80" w:anchor="dst26405" w:history="1">
        <w:r w:rsidR="009E563E" w:rsidRPr="00DF6679">
          <w:rPr>
            <w:rStyle w:val="ac"/>
            <w:rFonts w:ascii="Times New Roman" w:hAnsi="Times New Roman" w:cs="Times New Roman"/>
            <w:color w:val="auto"/>
            <w:sz w:val="28"/>
            <w:szCs w:val="28"/>
            <w:u w:val="none"/>
          </w:rPr>
          <w:t>подпункте 2.1 пункта 2 статьи 406</w:t>
        </w:r>
      </w:hyperlink>
      <w:r w:rsidR="009E563E" w:rsidRPr="00DF6679">
        <w:rPr>
          <w:rFonts w:ascii="Times New Roman" w:hAnsi="Times New Roman" w:cs="Times New Roman"/>
          <w:sz w:val="28"/>
          <w:szCs w:val="28"/>
        </w:rPr>
        <w:t> </w:t>
      </w:r>
      <w:r>
        <w:rPr>
          <w:rFonts w:ascii="Times New Roman" w:hAnsi="Times New Roman" w:cs="Times New Roman"/>
          <w:sz w:val="28"/>
          <w:szCs w:val="28"/>
        </w:rPr>
        <w:t>НК РФ</w:t>
      </w:r>
      <w:r w:rsidR="009E563E" w:rsidRPr="00DF6679">
        <w:rPr>
          <w:rFonts w:ascii="Times New Roman" w:hAnsi="Times New Roman" w:cs="Times New Roman"/>
          <w:sz w:val="28"/>
          <w:szCs w:val="28"/>
        </w:rPr>
        <w:t xml:space="preserve"> (т.е. в отношении объектов налогообложения, кадастровая стоимость каждого из которых превышает 300 миллионов рублей, за исключением объектов незавершенного строительства, проектируемым назначением которых является многоквартирный дом)</w:t>
      </w:r>
      <w:r w:rsidR="00475255" w:rsidRPr="00DF6679">
        <w:rPr>
          <w:rFonts w:ascii="Times New Roman" w:hAnsi="Times New Roman" w:cs="Times New Roman"/>
          <w:sz w:val="28"/>
          <w:szCs w:val="28"/>
        </w:rPr>
        <w:t xml:space="preserve"> </w:t>
      </w:r>
      <w:r w:rsidR="00631BD2" w:rsidRPr="00DF6679">
        <w:rPr>
          <w:rFonts w:ascii="Times New Roman" w:hAnsi="Times New Roman" w:cs="Times New Roman"/>
          <w:sz w:val="28"/>
          <w:szCs w:val="28"/>
        </w:rPr>
        <w:t>(</w:t>
      </w:r>
      <w:hyperlink r:id="rId81" w:history="1">
        <w:r w:rsidR="00631BD2" w:rsidRPr="00DF6679">
          <w:rPr>
            <w:rStyle w:val="ac"/>
            <w:rFonts w:ascii="Times New Roman" w:hAnsi="Times New Roman" w:cs="Times New Roman"/>
            <w:color w:val="auto"/>
            <w:sz w:val="28"/>
            <w:szCs w:val="28"/>
            <w:u w:val="none"/>
          </w:rPr>
          <w:t>пункт 5 статьи 407</w:t>
        </w:r>
      </w:hyperlink>
      <w:r w:rsidR="00631BD2" w:rsidRPr="00DF6679">
        <w:rPr>
          <w:rFonts w:ascii="Times New Roman" w:hAnsi="Times New Roman" w:cs="Times New Roman"/>
          <w:sz w:val="28"/>
          <w:szCs w:val="28"/>
        </w:rPr>
        <w:t xml:space="preserve"> Н</w:t>
      </w:r>
      <w:r w:rsidR="00ED7368" w:rsidRPr="00DF6679">
        <w:rPr>
          <w:rFonts w:ascii="Times New Roman" w:hAnsi="Times New Roman" w:cs="Times New Roman"/>
          <w:sz w:val="28"/>
          <w:szCs w:val="28"/>
        </w:rPr>
        <w:t>К РФ</w:t>
      </w:r>
      <w:r w:rsidR="00631BD2" w:rsidRPr="00DF6679">
        <w:rPr>
          <w:rFonts w:ascii="Times New Roman" w:hAnsi="Times New Roman" w:cs="Times New Roman"/>
          <w:sz w:val="28"/>
          <w:szCs w:val="28"/>
        </w:rPr>
        <w:t xml:space="preserve">). </w:t>
      </w:r>
    </w:p>
    <w:p w14:paraId="2803050C" w14:textId="77777777" w:rsidR="00394F0E" w:rsidRDefault="00394F0E" w:rsidP="00DF6679">
      <w:pPr>
        <w:spacing w:after="0" w:line="240" w:lineRule="auto"/>
        <w:ind w:firstLine="708"/>
        <w:jc w:val="both"/>
        <w:rPr>
          <w:rFonts w:ascii="Times New Roman" w:hAnsi="Times New Roman" w:cs="Times New Roman"/>
          <w:b/>
          <w:bCs/>
          <w:sz w:val="28"/>
          <w:szCs w:val="28"/>
        </w:rPr>
      </w:pPr>
    </w:p>
    <w:p w14:paraId="7B3D7CBE" w14:textId="4BB2DE32" w:rsidR="007338F9" w:rsidRPr="00DF6679" w:rsidRDefault="007338F9"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552BE7" w:rsidRPr="00DF6679">
        <w:rPr>
          <w:rFonts w:ascii="Times New Roman" w:hAnsi="Times New Roman" w:cs="Times New Roman"/>
          <w:b/>
          <w:bCs/>
          <w:sz w:val="28"/>
          <w:szCs w:val="28"/>
        </w:rPr>
        <w:t xml:space="preserve">3.4. </w:t>
      </w:r>
      <w:r w:rsidRPr="00DF6679">
        <w:rPr>
          <w:rFonts w:ascii="Times New Roman" w:hAnsi="Times New Roman" w:cs="Times New Roman"/>
          <w:b/>
          <w:bCs/>
          <w:sz w:val="28"/>
          <w:szCs w:val="28"/>
        </w:rPr>
        <w:t xml:space="preserve">Могут ли участникам СВО и членам их семей предоставляться дополнительные льготы по налогу на имущество физических лиц? </w:t>
      </w:r>
    </w:p>
    <w:p w14:paraId="39ACF619" w14:textId="77777777"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3B6A0203" w14:textId="693D90A6"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При установлении налога</w:t>
      </w:r>
      <w:r w:rsidR="00FF7670" w:rsidRPr="00DF6679">
        <w:rPr>
          <w:rFonts w:ascii="Times New Roman" w:hAnsi="Times New Roman" w:cs="Times New Roman"/>
          <w:sz w:val="28"/>
          <w:szCs w:val="28"/>
        </w:rPr>
        <w:t xml:space="preserve"> на имущество физических лиц</w:t>
      </w:r>
      <w:r w:rsidRPr="00DF6679">
        <w:rPr>
          <w:rFonts w:ascii="Times New Roman" w:hAnsi="Times New Roman" w:cs="Times New Roman"/>
          <w:sz w:val="28"/>
          <w:szCs w:val="28"/>
        </w:rPr>
        <w:t xml:space="preserve"> нормативными правовыми актами представительных органов муниципальных образований (законами городов федерального значения, нормативными правовыми актами представительного органа федеральной территории </w:t>
      </w:r>
      <w:r w:rsidR="00280A71" w:rsidRPr="00DF6679">
        <w:rPr>
          <w:rFonts w:ascii="Times New Roman" w:hAnsi="Times New Roman" w:cs="Times New Roman"/>
          <w:sz w:val="28"/>
          <w:szCs w:val="28"/>
        </w:rPr>
        <w:t>«</w:t>
      </w:r>
      <w:r w:rsidRPr="00DF6679">
        <w:rPr>
          <w:rFonts w:ascii="Times New Roman" w:hAnsi="Times New Roman" w:cs="Times New Roman"/>
          <w:sz w:val="28"/>
          <w:szCs w:val="28"/>
        </w:rPr>
        <w:t>Сириус</w:t>
      </w:r>
      <w:r w:rsidR="00280A71" w:rsidRPr="00DF6679">
        <w:rPr>
          <w:rFonts w:ascii="Times New Roman" w:hAnsi="Times New Roman" w:cs="Times New Roman"/>
          <w:sz w:val="28"/>
          <w:szCs w:val="28"/>
        </w:rPr>
        <w:t>»</w:t>
      </w:r>
      <w:r w:rsidRPr="00DF6679">
        <w:rPr>
          <w:rFonts w:ascii="Times New Roman" w:hAnsi="Times New Roman" w:cs="Times New Roman"/>
          <w:sz w:val="28"/>
          <w:szCs w:val="28"/>
        </w:rPr>
        <w:t xml:space="preserve">) могут устанавливаться налоговые льготы, не предусмотренные </w:t>
      </w:r>
      <w:hyperlink r:id="rId82" w:history="1">
        <w:r w:rsidRPr="00DF6679">
          <w:rPr>
            <w:rStyle w:val="ac"/>
            <w:rFonts w:ascii="Times New Roman" w:hAnsi="Times New Roman" w:cs="Times New Roman"/>
            <w:color w:val="auto"/>
            <w:sz w:val="28"/>
            <w:szCs w:val="28"/>
            <w:u w:val="none"/>
          </w:rPr>
          <w:t>статьей 407</w:t>
        </w:r>
      </w:hyperlink>
      <w:r w:rsidRPr="00DF6679">
        <w:rPr>
          <w:rFonts w:ascii="Times New Roman" w:hAnsi="Times New Roman" w:cs="Times New Roman"/>
          <w:sz w:val="28"/>
          <w:szCs w:val="28"/>
        </w:rPr>
        <w:t xml:space="preserve"> </w:t>
      </w:r>
      <w:r w:rsidR="00280A71" w:rsidRPr="00DF6679">
        <w:rPr>
          <w:rFonts w:ascii="Times New Roman" w:hAnsi="Times New Roman" w:cs="Times New Roman"/>
          <w:sz w:val="28"/>
          <w:szCs w:val="28"/>
        </w:rPr>
        <w:t>НК РФ</w:t>
      </w:r>
      <w:r w:rsidRPr="00DF6679">
        <w:rPr>
          <w:rFonts w:ascii="Times New Roman" w:hAnsi="Times New Roman" w:cs="Times New Roman"/>
          <w:sz w:val="28"/>
          <w:szCs w:val="28"/>
        </w:rPr>
        <w:t xml:space="preserve"> (</w:t>
      </w:r>
      <w:hyperlink r:id="rId83" w:history="1">
        <w:r w:rsidRPr="00DF6679">
          <w:rPr>
            <w:rStyle w:val="ac"/>
            <w:rFonts w:ascii="Times New Roman" w:hAnsi="Times New Roman" w:cs="Times New Roman"/>
            <w:color w:val="auto"/>
            <w:sz w:val="28"/>
            <w:szCs w:val="28"/>
            <w:u w:val="none"/>
          </w:rPr>
          <w:t>пункт 2 статьи 399</w:t>
        </w:r>
      </w:hyperlink>
      <w:r w:rsidRPr="00DF6679">
        <w:rPr>
          <w:rFonts w:ascii="Times New Roman" w:hAnsi="Times New Roman" w:cs="Times New Roman"/>
          <w:sz w:val="28"/>
          <w:szCs w:val="28"/>
        </w:rPr>
        <w:t xml:space="preserve"> Н</w:t>
      </w:r>
      <w:r w:rsidR="00280A71"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w:t>
      </w:r>
    </w:p>
    <w:p w14:paraId="6CDBFA43" w14:textId="69530043"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Дополнительную информацию можно получить на официальном сайте ФНС России, сервис </w:t>
      </w:r>
      <w:r w:rsidR="00280A71" w:rsidRPr="00DF6679">
        <w:rPr>
          <w:rFonts w:ascii="Times New Roman" w:hAnsi="Times New Roman" w:cs="Times New Roman"/>
          <w:sz w:val="28"/>
          <w:szCs w:val="28"/>
        </w:rPr>
        <w:t>«</w:t>
      </w:r>
      <w:r w:rsidRPr="00DF6679">
        <w:rPr>
          <w:rFonts w:ascii="Times New Roman" w:hAnsi="Times New Roman" w:cs="Times New Roman"/>
          <w:sz w:val="28"/>
          <w:szCs w:val="28"/>
        </w:rPr>
        <w:t>Справочная информация о ставках и льготах по имущественным налогам</w:t>
      </w:r>
      <w:r w:rsidR="00280A71" w:rsidRPr="00DF6679">
        <w:rPr>
          <w:rFonts w:ascii="Times New Roman" w:hAnsi="Times New Roman" w:cs="Times New Roman"/>
          <w:sz w:val="28"/>
          <w:szCs w:val="28"/>
        </w:rPr>
        <w:t>»</w:t>
      </w:r>
      <w:r w:rsidRPr="00DF6679">
        <w:rPr>
          <w:rFonts w:ascii="Times New Roman" w:hAnsi="Times New Roman" w:cs="Times New Roman"/>
          <w:sz w:val="28"/>
          <w:szCs w:val="28"/>
        </w:rPr>
        <w:t xml:space="preserve">, либо в налоговом органе по месту нахождения объекта налогообложения. </w:t>
      </w:r>
    </w:p>
    <w:p w14:paraId="7B4E9A61" w14:textId="77777777" w:rsidR="00394F0E" w:rsidRDefault="00394F0E" w:rsidP="00DF6679">
      <w:pPr>
        <w:spacing w:after="0" w:line="240" w:lineRule="auto"/>
        <w:ind w:firstLine="708"/>
        <w:jc w:val="both"/>
        <w:rPr>
          <w:rFonts w:ascii="Times New Roman" w:hAnsi="Times New Roman" w:cs="Times New Roman"/>
          <w:b/>
          <w:bCs/>
          <w:sz w:val="28"/>
          <w:szCs w:val="28"/>
        </w:rPr>
      </w:pPr>
    </w:p>
    <w:p w14:paraId="44C9CC4B" w14:textId="16E571E2" w:rsidR="00631BD2" w:rsidRPr="00DF6679" w:rsidRDefault="00083FFD"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280A71" w:rsidRPr="00DF6679">
        <w:rPr>
          <w:rFonts w:ascii="Times New Roman" w:hAnsi="Times New Roman" w:cs="Times New Roman"/>
          <w:b/>
          <w:bCs/>
          <w:sz w:val="28"/>
          <w:szCs w:val="28"/>
        </w:rPr>
        <w:t xml:space="preserve">3.5. </w:t>
      </w:r>
      <w:r w:rsidR="00631BD2" w:rsidRPr="00DF6679">
        <w:rPr>
          <w:rFonts w:ascii="Times New Roman" w:hAnsi="Times New Roman" w:cs="Times New Roman"/>
          <w:b/>
          <w:bCs/>
          <w:sz w:val="28"/>
          <w:szCs w:val="28"/>
        </w:rPr>
        <w:t xml:space="preserve">В каком порядке предоставляется налоговая льгота? </w:t>
      </w:r>
    </w:p>
    <w:p w14:paraId="0CAF3BDB" w14:textId="77777777"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4F3872FB" w14:textId="117A09FC" w:rsidR="0017671A" w:rsidRPr="00DF6679" w:rsidRDefault="0017671A" w:rsidP="00DF6679">
      <w:pPr>
        <w:spacing w:after="0" w:line="240" w:lineRule="auto"/>
        <w:ind w:firstLine="708"/>
        <w:jc w:val="both"/>
        <w:rPr>
          <w:rFonts w:ascii="Times New Roman" w:hAnsi="Times New Roman" w:cs="Times New Roman"/>
          <w:sz w:val="28"/>
          <w:szCs w:val="28"/>
        </w:rPr>
      </w:pPr>
      <w:r w:rsidRPr="0017671A">
        <w:rPr>
          <w:rFonts w:ascii="Times New Roman" w:hAnsi="Times New Roman" w:cs="Times New Roman"/>
          <w:sz w:val="28"/>
          <w:szCs w:val="28"/>
        </w:rPr>
        <w:t>Физические лица, имеющие право на налогов</w:t>
      </w:r>
      <w:r w:rsidRPr="00DF6679">
        <w:rPr>
          <w:rFonts w:ascii="Times New Roman" w:hAnsi="Times New Roman" w:cs="Times New Roman"/>
          <w:sz w:val="28"/>
          <w:szCs w:val="28"/>
        </w:rPr>
        <w:t>ую</w:t>
      </w:r>
      <w:r w:rsidRPr="0017671A">
        <w:rPr>
          <w:rFonts w:ascii="Times New Roman" w:hAnsi="Times New Roman" w:cs="Times New Roman"/>
          <w:sz w:val="28"/>
          <w:szCs w:val="28"/>
        </w:rPr>
        <w:t> </w:t>
      </w:r>
      <w:hyperlink r:id="rId84" w:history="1">
        <w:r w:rsidRPr="0017671A">
          <w:rPr>
            <w:rStyle w:val="ac"/>
            <w:rFonts w:ascii="Times New Roman" w:hAnsi="Times New Roman" w:cs="Times New Roman"/>
            <w:color w:val="auto"/>
            <w:sz w:val="28"/>
            <w:szCs w:val="28"/>
            <w:u w:val="none"/>
          </w:rPr>
          <w:t>льгот</w:t>
        </w:r>
      </w:hyperlink>
      <w:r w:rsidRPr="00DF6679">
        <w:rPr>
          <w:rFonts w:ascii="Times New Roman" w:hAnsi="Times New Roman" w:cs="Times New Roman"/>
          <w:sz w:val="28"/>
          <w:szCs w:val="28"/>
        </w:rPr>
        <w:t>у</w:t>
      </w:r>
      <w:r w:rsidRPr="0017671A">
        <w:rPr>
          <w:rFonts w:ascii="Times New Roman" w:hAnsi="Times New Roman" w:cs="Times New Roman"/>
          <w:sz w:val="28"/>
          <w:szCs w:val="28"/>
        </w:rPr>
        <w:t>, представляют в налоговый орган по своему выбору </w:t>
      </w:r>
      <w:hyperlink r:id="rId85" w:anchor="dst100021" w:history="1">
        <w:r w:rsidRPr="0017671A">
          <w:rPr>
            <w:rStyle w:val="ac"/>
            <w:rFonts w:ascii="Times New Roman" w:hAnsi="Times New Roman" w:cs="Times New Roman"/>
            <w:color w:val="auto"/>
            <w:sz w:val="28"/>
            <w:szCs w:val="28"/>
            <w:u w:val="none"/>
          </w:rPr>
          <w:t>заявление</w:t>
        </w:r>
      </w:hyperlink>
      <w:r w:rsidRPr="0017671A">
        <w:rPr>
          <w:rFonts w:ascii="Times New Roman" w:hAnsi="Times New Roman" w:cs="Times New Roman"/>
          <w:sz w:val="28"/>
          <w:szCs w:val="28"/>
        </w:rPr>
        <w:t> о льгот</w:t>
      </w:r>
      <w:r w:rsidRPr="00DF6679">
        <w:rPr>
          <w:rFonts w:ascii="Times New Roman" w:hAnsi="Times New Roman" w:cs="Times New Roman"/>
          <w:sz w:val="28"/>
          <w:szCs w:val="28"/>
        </w:rPr>
        <w:t>е</w:t>
      </w:r>
      <w:r w:rsidRPr="0017671A">
        <w:rPr>
          <w:rFonts w:ascii="Times New Roman" w:hAnsi="Times New Roman" w:cs="Times New Roman"/>
          <w:sz w:val="28"/>
          <w:szCs w:val="28"/>
        </w:rPr>
        <w:t>, а также вправе представить документы, подтверждающие право на налоговую льготу</w:t>
      </w:r>
      <w:r w:rsidRPr="00DF6679">
        <w:rPr>
          <w:rFonts w:ascii="Times New Roman" w:hAnsi="Times New Roman" w:cs="Times New Roman"/>
          <w:sz w:val="28"/>
          <w:szCs w:val="28"/>
        </w:rPr>
        <w:t xml:space="preserve"> (пункт 6 статьи 407 НК РФ)</w:t>
      </w:r>
      <w:r w:rsidRPr="0017671A">
        <w:rPr>
          <w:rFonts w:ascii="Times New Roman" w:hAnsi="Times New Roman" w:cs="Times New Roman"/>
          <w:sz w:val="28"/>
          <w:szCs w:val="28"/>
        </w:rPr>
        <w:t>.</w:t>
      </w:r>
      <w:r w:rsidRPr="00DF6679">
        <w:rPr>
          <w:rFonts w:ascii="Times New Roman" w:hAnsi="Times New Roman" w:cs="Times New Roman"/>
          <w:sz w:val="28"/>
          <w:szCs w:val="28"/>
        </w:rPr>
        <w:t xml:space="preserve"> </w:t>
      </w:r>
    </w:p>
    <w:p w14:paraId="6A034868" w14:textId="454B8CEA" w:rsidR="0017671A" w:rsidRPr="0017671A" w:rsidRDefault="0017671A" w:rsidP="00DF6679">
      <w:pPr>
        <w:spacing w:after="0" w:line="240" w:lineRule="auto"/>
        <w:ind w:firstLine="708"/>
        <w:jc w:val="both"/>
        <w:rPr>
          <w:rFonts w:ascii="Times New Roman" w:hAnsi="Times New Roman" w:cs="Times New Roman"/>
          <w:sz w:val="28"/>
          <w:szCs w:val="28"/>
        </w:rPr>
      </w:pPr>
      <w:r w:rsidRPr="0017671A">
        <w:rPr>
          <w:rFonts w:ascii="Times New Roman" w:hAnsi="Times New Roman" w:cs="Times New Roman"/>
          <w:sz w:val="28"/>
          <w:szCs w:val="28"/>
        </w:rPr>
        <w:lastRenderedPageBreak/>
        <w:t>Представление заявления о льгот</w:t>
      </w:r>
      <w:r w:rsidRPr="00DF6679">
        <w:rPr>
          <w:rFonts w:ascii="Times New Roman" w:hAnsi="Times New Roman" w:cs="Times New Roman"/>
          <w:sz w:val="28"/>
          <w:szCs w:val="28"/>
        </w:rPr>
        <w:t>е</w:t>
      </w:r>
      <w:r w:rsidRPr="0017671A">
        <w:rPr>
          <w:rFonts w:ascii="Times New Roman" w:hAnsi="Times New Roman" w:cs="Times New Roman"/>
          <w:sz w:val="28"/>
          <w:szCs w:val="28"/>
        </w:rPr>
        <w:t>, подтверждение права</w:t>
      </w:r>
      <w:r w:rsidRPr="00DF6679">
        <w:rPr>
          <w:rFonts w:ascii="Times New Roman" w:hAnsi="Times New Roman" w:cs="Times New Roman"/>
          <w:sz w:val="28"/>
          <w:szCs w:val="28"/>
        </w:rPr>
        <w:t xml:space="preserve"> </w:t>
      </w:r>
      <w:r w:rsidRPr="0017671A">
        <w:rPr>
          <w:rFonts w:ascii="Times New Roman" w:hAnsi="Times New Roman" w:cs="Times New Roman"/>
          <w:sz w:val="28"/>
          <w:szCs w:val="28"/>
        </w:rPr>
        <w:t>на налоговую льготу, рассмотрение налоговым органом такого заявления, направление уведомления о предоставлении налоговой льготы либо сообщения об отказе от предоставления налоговой льготы осуществляются в порядке, аналогичном порядку, предусмотренному </w:t>
      </w:r>
      <w:hyperlink r:id="rId86" w:anchor="dst14381" w:history="1">
        <w:r w:rsidRPr="0017671A">
          <w:rPr>
            <w:rStyle w:val="ac"/>
            <w:rFonts w:ascii="Times New Roman" w:hAnsi="Times New Roman" w:cs="Times New Roman"/>
            <w:color w:val="auto"/>
            <w:sz w:val="28"/>
            <w:szCs w:val="28"/>
            <w:u w:val="none"/>
          </w:rPr>
          <w:t>пунктом 3 статьи 361.1</w:t>
        </w:r>
      </w:hyperlink>
      <w:r w:rsidRPr="0017671A">
        <w:rPr>
          <w:rFonts w:ascii="Times New Roman" w:hAnsi="Times New Roman" w:cs="Times New Roman"/>
          <w:sz w:val="28"/>
          <w:szCs w:val="28"/>
        </w:rPr>
        <w:t> </w:t>
      </w:r>
      <w:r w:rsidRPr="00DF6679">
        <w:rPr>
          <w:rFonts w:ascii="Times New Roman" w:hAnsi="Times New Roman" w:cs="Times New Roman"/>
          <w:sz w:val="28"/>
          <w:szCs w:val="28"/>
        </w:rPr>
        <w:t>НК РФ</w:t>
      </w:r>
      <w:r w:rsidRPr="0017671A">
        <w:rPr>
          <w:rFonts w:ascii="Times New Roman" w:hAnsi="Times New Roman" w:cs="Times New Roman"/>
          <w:sz w:val="28"/>
          <w:szCs w:val="28"/>
        </w:rPr>
        <w:t>.</w:t>
      </w:r>
    </w:p>
    <w:p w14:paraId="78B7E33C" w14:textId="77777777" w:rsidR="00B93237" w:rsidRPr="00B93237" w:rsidRDefault="00B93237" w:rsidP="00DF6679">
      <w:pPr>
        <w:spacing w:after="0" w:line="240" w:lineRule="auto"/>
        <w:ind w:firstLine="708"/>
        <w:jc w:val="both"/>
        <w:rPr>
          <w:rFonts w:ascii="Times New Roman" w:hAnsi="Times New Roman" w:cs="Times New Roman"/>
          <w:sz w:val="28"/>
          <w:szCs w:val="28"/>
        </w:rPr>
      </w:pPr>
      <w:r w:rsidRPr="00B93237">
        <w:rPr>
          <w:rFonts w:ascii="Times New Roman" w:hAnsi="Times New Roman" w:cs="Times New Roman"/>
          <w:sz w:val="28"/>
          <w:szCs w:val="28"/>
        </w:rPr>
        <w:t>Далее смотреть разъяснения (рекомендации) по вопросу 1.6.</w:t>
      </w:r>
    </w:p>
    <w:p w14:paraId="46A72959" w14:textId="77777777" w:rsidR="00394F0E" w:rsidRDefault="00394F0E" w:rsidP="00DF6679">
      <w:pPr>
        <w:spacing w:after="0" w:line="240" w:lineRule="auto"/>
        <w:ind w:firstLine="708"/>
        <w:jc w:val="both"/>
        <w:rPr>
          <w:rFonts w:ascii="Times New Roman" w:hAnsi="Times New Roman" w:cs="Times New Roman"/>
          <w:b/>
          <w:bCs/>
          <w:sz w:val="28"/>
          <w:szCs w:val="28"/>
        </w:rPr>
      </w:pPr>
    </w:p>
    <w:p w14:paraId="51C40F20" w14:textId="3904C596" w:rsidR="00CA7DC6" w:rsidRPr="00CA7DC6" w:rsidRDefault="00CA7DC6" w:rsidP="00DF6679">
      <w:pPr>
        <w:spacing w:after="0" w:line="240" w:lineRule="auto"/>
        <w:ind w:firstLine="708"/>
        <w:jc w:val="both"/>
        <w:rPr>
          <w:rFonts w:ascii="Times New Roman" w:hAnsi="Times New Roman" w:cs="Times New Roman"/>
          <w:b/>
          <w:bCs/>
          <w:sz w:val="28"/>
          <w:szCs w:val="28"/>
        </w:rPr>
      </w:pPr>
      <w:r w:rsidRPr="00DF6679">
        <w:rPr>
          <w:rFonts w:ascii="Times New Roman" w:hAnsi="Times New Roman" w:cs="Times New Roman"/>
          <w:b/>
          <w:bCs/>
          <w:sz w:val="28"/>
          <w:szCs w:val="28"/>
        </w:rPr>
        <w:t xml:space="preserve">Вопрос </w:t>
      </w:r>
      <w:r w:rsidR="003B3E0B" w:rsidRPr="00DF6679">
        <w:rPr>
          <w:rFonts w:ascii="Times New Roman" w:hAnsi="Times New Roman" w:cs="Times New Roman"/>
          <w:b/>
          <w:bCs/>
          <w:sz w:val="28"/>
          <w:szCs w:val="28"/>
        </w:rPr>
        <w:t xml:space="preserve">3.6. </w:t>
      </w:r>
      <w:r w:rsidRPr="00CA7DC6">
        <w:rPr>
          <w:rFonts w:ascii="Times New Roman" w:hAnsi="Times New Roman" w:cs="Times New Roman"/>
          <w:b/>
          <w:bCs/>
          <w:sz w:val="28"/>
          <w:szCs w:val="28"/>
        </w:rPr>
        <w:t>Если у налогоплательщика в одном налоговом периоде имеются два и</w:t>
      </w:r>
      <w:r w:rsidRPr="00DF6679">
        <w:rPr>
          <w:rFonts w:ascii="Times New Roman" w:hAnsi="Times New Roman" w:cs="Times New Roman"/>
          <w:b/>
          <w:bCs/>
          <w:sz w:val="28"/>
          <w:szCs w:val="28"/>
        </w:rPr>
        <w:t>ли</w:t>
      </w:r>
      <w:r w:rsidRPr="00CA7DC6">
        <w:rPr>
          <w:rFonts w:ascii="Times New Roman" w:hAnsi="Times New Roman" w:cs="Times New Roman"/>
          <w:b/>
          <w:bCs/>
          <w:sz w:val="28"/>
          <w:szCs w:val="28"/>
        </w:rPr>
        <w:t xml:space="preserve"> более </w:t>
      </w:r>
      <w:r w:rsidRPr="00DF6679">
        <w:rPr>
          <w:rFonts w:ascii="Times New Roman" w:hAnsi="Times New Roman" w:cs="Times New Roman"/>
          <w:b/>
          <w:bCs/>
          <w:sz w:val="28"/>
          <w:szCs w:val="28"/>
        </w:rPr>
        <w:t>облагаемых налогом на имущество физических лиц объектов недвижимости</w:t>
      </w:r>
      <w:r w:rsidRPr="00CA7DC6">
        <w:rPr>
          <w:rFonts w:ascii="Times New Roman" w:hAnsi="Times New Roman" w:cs="Times New Roman"/>
          <w:b/>
          <w:bCs/>
          <w:sz w:val="28"/>
          <w:szCs w:val="28"/>
        </w:rPr>
        <w:t xml:space="preserve">, каким образом определяется льготный объект налогообложения, требуется ли для выбора льготного объекта обращаться в налоговый орган?   </w:t>
      </w:r>
    </w:p>
    <w:p w14:paraId="69852799" w14:textId="77777777" w:rsidR="00CA7DC6" w:rsidRPr="00CA7DC6"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 xml:space="preserve">Разъяснения (рекомендации) </w:t>
      </w:r>
    </w:p>
    <w:p w14:paraId="4218A129" w14:textId="6B9916B5" w:rsidR="00746065" w:rsidRPr="00746065"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 xml:space="preserve">Согласно пункту </w:t>
      </w:r>
      <w:r w:rsidR="009B0FED" w:rsidRPr="00DF6679">
        <w:rPr>
          <w:rFonts w:ascii="Times New Roman" w:hAnsi="Times New Roman" w:cs="Times New Roman"/>
          <w:sz w:val="28"/>
          <w:szCs w:val="28"/>
        </w:rPr>
        <w:t>7</w:t>
      </w:r>
      <w:r w:rsidRPr="00CA7DC6">
        <w:rPr>
          <w:rFonts w:ascii="Times New Roman" w:hAnsi="Times New Roman" w:cs="Times New Roman"/>
          <w:sz w:val="28"/>
          <w:szCs w:val="28"/>
        </w:rPr>
        <w:t xml:space="preserve"> статьи </w:t>
      </w:r>
      <w:r w:rsidR="009B0FED" w:rsidRPr="00DF6679">
        <w:rPr>
          <w:rFonts w:ascii="Times New Roman" w:hAnsi="Times New Roman" w:cs="Times New Roman"/>
          <w:sz w:val="28"/>
          <w:szCs w:val="28"/>
        </w:rPr>
        <w:t>407</w:t>
      </w:r>
      <w:r w:rsidRPr="00CA7DC6">
        <w:rPr>
          <w:rFonts w:ascii="Times New Roman" w:hAnsi="Times New Roman" w:cs="Times New Roman"/>
          <w:sz w:val="28"/>
          <w:szCs w:val="28"/>
        </w:rPr>
        <w:t xml:space="preserve"> НК РФ, </w:t>
      </w:r>
      <w:r w:rsidR="009B0FED" w:rsidRPr="00DF6679">
        <w:rPr>
          <w:rFonts w:ascii="Times New Roman" w:hAnsi="Times New Roman" w:cs="Times New Roman"/>
          <w:sz w:val="28"/>
          <w:szCs w:val="28"/>
        </w:rPr>
        <w:t>уведомление</w:t>
      </w:r>
      <w:r w:rsidR="009B0FED" w:rsidRPr="009B0FED">
        <w:rPr>
          <w:rFonts w:ascii="Times New Roman" w:hAnsi="Times New Roman" w:cs="Times New Roman"/>
          <w:sz w:val="28"/>
          <w:szCs w:val="28"/>
        </w:rPr>
        <w:t xml:space="preserve"> о выбранных объектах налогообложения, в отношении которых предоставляется налоговая льгота, представляется налогоплательщиком в налоговый орган по своему выбору не позднее 31 декабря года, являющегося налоговым периодом, начиная с которого в отношении указанных объектов применяется налоговая льгота. Уведомление о выбранных объектах налогообложения может быть представлено в налоговый орган через </w:t>
      </w:r>
      <w:r w:rsidR="009B0FED" w:rsidRPr="00DF6679">
        <w:rPr>
          <w:rFonts w:ascii="Times New Roman" w:hAnsi="Times New Roman" w:cs="Times New Roman"/>
          <w:sz w:val="28"/>
          <w:szCs w:val="28"/>
        </w:rPr>
        <w:t>МФЦ</w:t>
      </w:r>
      <w:r w:rsidR="009B0FED" w:rsidRPr="009B0FED">
        <w:rPr>
          <w:rFonts w:ascii="Times New Roman" w:hAnsi="Times New Roman" w:cs="Times New Roman"/>
          <w:sz w:val="28"/>
          <w:szCs w:val="28"/>
        </w:rPr>
        <w:t>.</w:t>
      </w:r>
      <w:r w:rsidR="00746065" w:rsidRPr="00DF6679">
        <w:rPr>
          <w:rFonts w:ascii="Times New Roman" w:hAnsi="Times New Roman" w:cs="Times New Roman"/>
          <w:sz w:val="28"/>
          <w:szCs w:val="28"/>
        </w:rPr>
        <w:t xml:space="preserve"> </w:t>
      </w:r>
      <w:r w:rsidR="00746065" w:rsidRPr="00746065">
        <w:rPr>
          <w:rFonts w:ascii="Times New Roman" w:hAnsi="Times New Roman" w:cs="Times New Roman"/>
          <w:sz w:val="28"/>
          <w:szCs w:val="28"/>
        </w:rPr>
        <w:t>Налогоплательщик, имеющий доступ к ЛКН, представляет указанное уведомление через ЛКН (</w:t>
      </w:r>
      <w:hyperlink r:id="rId87" w:history="1">
        <w:r w:rsidR="00746065" w:rsidRPr="00746065">
          <w:rPr>
            <w:rStyle w:val="ac"/>
            <w:rFonts w:ascii="Times New Roman" w:hAnsi="Times New Roman" w:cs="Times New Roman"/>
            <w:color w:val="auto"/>
            <w:sz w:val="28"/>
            <w:szCs w:val="28"/>
            <w:u w:val="none"/>
          </w:rPr>
          <w:t>пункт 2 статьи 11.2</w:t>
        </w:r>
      </w:hyperlink>
      <w:r w:rsidR="00746065" w:rsidRPr="00746065">
        <w:rPr>
          <w:rFonts w:ascii="Times New Roman" w:hAnsi="Times New Roman" w:cs="Times New Roman"/>
          <w:sz w:val="28"/>
          <w:szCs w:val="28"/>
        </w:rPr>
        <w:t xml:space="preserve"> НК РФ). </w:t>
      </w:r>
    </w:p>
    <w:p w14:paraId="1E4FAA2A" w14:textId="412E2BEF" w:rsidR="00746065" w:rsidRPr="00DF6679" w:rsidRDefault="00746065"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Форма уведомления </w:t>
      </w:r>
      <w:r w:rsidR="00370538" w:rsidRPr="00370538">
        <w:rPr>
          <w:rFonts w:ascii="Times New Roman" w:hAnsi="Times New Roman" w:cs="Times New Roman"/>
          <w:sz w:val="28"/>
          <w:szCs w:val="28"/>
        </w:rPr>
        <w:t>о выбранных объектах налогообложения, в отношении которых предоставляется налоговая льгота по налогу на имущество физических лиц</w:t>
      </w:r>
      <w:r w:rsidR="00370538">
        <w:rPr>
          <w:rFonts w:ascii="Times New Roman" w:hAnsi="Times New Roman" w:cs="Times New Roman"/>
          <w:sz w:val="28"/>
          <w:szCs w:val="28"/>
        </w:rPr>
        <w:t>,</w:t>
      </w:r>
      <w:r w:rsidR="00370538" w:rsidRPr="00370538">
        <w:rPr>
          <w:rFonts w:ascii="Times New Roman" w:hAnsi="Times New Roman" w:cs="Times New Roman"/>
          <w:sz w:val="28"/>
          <w:szCs w:val="28"/>
        </w:rPr>
        <w:t xml:space="preserve"> </w:t>
      </w:r>
      <w:r w:rsidRPr="00DF6679">
        <w:rPr>
          <w:rFonts w:ascii="Times New Roman" w:hAnsi="Times New Roman" w:cs="Times New Roman"/>
          <w:sz w:val="28"/>
          <w:szCs w:val="28"/>
        </w:rPr>
        <w:t xml:space="preserve">утверждена </w:t>
      </w:r>
      <w:hyperlink r:id="rId88" w:history="1">
        <w:r w:rsidRPr="00DF6679">
          <w:rPr>
            <w:rStyle w:val="ac"/>
            <w:rFonts w:ascii="Times New Roman" w:hAnsi="Times New Roman" w:cs="Times New Roman"/>
            <w:color w:val="auto"/>
            <w:sz w:val="28"/>
            <w:szCs w:val="28"/>
            <w:u w:val="none"/>
          </w:rPr>
          <w:t xml:space="preserve">приказом ФНС России от 13.07.2015 № ММВ-7-11/280@. </w:t>
        </w:r>
      </w:hyperlink>
    </w:p>
    <w:p w14:paraId="05C0C79F" w14:textId="071CEF13" w:rsidR="00746065" w:rsidRPr="00DF6679" w:rsidRDefault="009B0FED" w:rsidP="00DF6679">
      <w:pPr>
        <w:spacing w:after="0" w:line="240" w:lineRule="auto"/>
        <w:ind w:firstLine="708"/>
        <w:jc w:val="both"/>
        <w:rPr>
          <w:rFonts w:ascii="Times New Roman" w:hAnsi="Times New Roman" w:cs="Times New Roman"/>
          <w:sz w:val="28"/>
          <w:szCs w:val="28"/>
        </w:rPr>
      </w:pPr>
      <w:r w:rsidRPr="009B0FED">
        <w:rPr>
          <w:rFonts w:ascii="Times New Roman" w:hAnsi="Times New Roman" w:cs="Times New Roman"/>
          <w:sz w:val="28"/>
          <w:szCs w:val="28"/>
        </w:rPr>
        <w:t>Уведомление о выбранном объекте налогообложения рассматривается налоговым органом в течение 30 дней со дня его получения. В случае направления налоговым органом запроса в соответствии с </w:t>
      </w:r>
      <w:hyperlink r:id="rId89" w:history="1">
        <w:r w:rsidRPr="009B0FED">
          <w:rPr>
            <w:rStyle w:val="ac"/>
            <w:rFonts w:ascii="Times New Roman" w:hAnsi="Times New Roman" w:cs="Times New Roman"/>
            <w:color w:val="auto"/>
            <w:sz w:val="28"/>
            <w:szCs w:val="28"/>
            <w:u w:val="none"/>
          </w:rPr>
          <w:t>пунктом 13 статьи 85</w:t>
        </w:r>
      </w:hyperlink>
      <w:r w:rsidRPr="009B0FED">
        <w:rPr>
          <w:rFonts w:ascii="Times New Roman" w:hAnsi="Times New Roman" w:cs="Times New Roman"/>
          <w:sz w:val="28"/>
          <w:szCs w:val="28"/>
        </w:rPr>
        <w:t> </w:t>
      </w:r>
      <w:r w:rsidR="00746065" w:rsidRPr="00DF6679">
        <w:rPr>
          <w:rFonts w:ascii="Times New Roman" w:hAnsi="Times New Roman" w:cs="Times New Roman"/>
          <w:sz w:val="28"/>
          <w:szCs w:val="28"/>
        </w:rPr>
        <w:t>НК РФ</w:t>
      </w:r>
      <w:r w:rsidRPr="009B0FED">
        <w:rPr>
          <w:rFonts w:ascii="Times New Roman" w:hAnsi="Times New Roman" w:cs="Times New Roman"/>
          <w:sz w:val="28"/>
          <w:szCs w:val="28"/>
        </w:rPr>
        <w:t xml:space="preserve"> в связи с отсутствием сведений, необходимых для рассмотрения уведомления, руководитель (заместитель руководителя) налогового органа вправе продлить срок рассмотрения такого уведомления не более чем на 30 дней, </w:t>
      </w:r>
      <w:r w:rsidR="00746065" w:rsidRPr="00DF6679">
        <w:rPr>
          <w:rFonts w:ascii="Times New Roman" w:hAnsi="Times New Roman" w:cs="Times New Roman"/>
          <w:sz w:val="28"/>
          <w:szCs w:val="28"/>
        </w:rPr>
        <w:t>уведомив</w:t>
      </w:r>
      <w:r w:rsidRPr="009B0FED">
        <w:rPr>
          <w:rFonts w:ascii="Times New Roman" w:hAnsi="Times New Roman" w:cs="Times New Roman"/>
          <w:sz w:val="28"/>
          <w:szCs w:val="28"/>
        </w:rPr>
        <w:t> об этом налогоплательщика.</w:t>
      </w:r>
      <w:r w:rsidR="00746065" w:rsidRPr="00DF6679">
        <w:rPr>
          <w:rFonts w:ascii="Times New Roman" w:hAnsi="Times New Roman" w:cs="Times New Roman"/>
          <w:sz w:val="28"/>
          <w:szCs w:val="28"/>
        </w:rPr>
        <w:t xml:space="preserve"> </w:t>
      </w:r>
    </w:p>
    <w:p w14:paraId="55CC85EA" w14:textId="7EC2799F" w:rsidR="009B0FED" w:rsidRPr="009B0FED" w:rsidRDefault="009B0FED" w:rsidP="00DF6679">
      <w:pPr>
        <w:spacing w:after="0" w:line="240" w:lineRule="auto"/>
        <w:ind w:firstLine="708"/>
        <w:jc w:val="both"/>
        <w:rPr>
          <w:rFonts w:ascii="Times New Roman" w:hAnsi="Times New Roman" w:cs="Times New Roman"/>
          <w:sz w:val="28"/>
          <w:szCs w:val="28"/>
        </w:rPr>
      </w:pPr>
      <w:r w:rsidRPr="009B0FED">
        <w:rPr>
          <w:rFonts w:ascii="Times New Roman" w:hAnsi="Times New Roman" w:cs="Times New Roman"/>
          <w:sz w:val="28"/>
          <w:szCs w:val="28"/>
        </w:rPr>
        <w:t>При выявлении оснований, препятствующих предоставлению налоговой льготы в соответствии с уведомлением о выбранном объекте налогообложения, налоговый орган </w:t>
      </w:r>
      <w:hyperlink r:id="rId90" w:anchor="dst100043" w:history="1">
        <w:r w:rsidRPr="009B0FED">
          <w:rPr>
            <w:rStyle w:val="ac"/>
            <w:rFonts w:ascii="Times New Roman" w:hAnsi="Times New Roman" w:cs="Times New Roman"/>
            <w:color w:val="auto"/>
            <w:sz w:val="28"/>
            <w:szCs w:val="28"/>
            <w:u w:val="none"/>
          </w:rPr>
          <w:t>информирует</w:t>
        </w:r>
      </w:hyperlink>
      <w:r w:rsidRPr="009B0FED">
        <w:rPr>
          <w:rFonts w:ascii="Times New Roman" w:hAnsi="Times New Roman" w:cs="Times New Roman"/>
          <w:sz w:val="28"/>
          <w:szCs w:val="28"/>
        </w:rPr>
        <w:t> об этом налогоплательщика.</w:t>
      </w:r>
    </w:p>
    <w:p w14:paraId="31F0ECEA" w14:textId="77777777" w:rsidR="00746065" w:rsidRPr="00DF6679" w:rsidRDefault="009B0FED" w:rsidP="00DF6679">
      <w:pPr>
        <w:spacing w:after="0" w:line="240" w:lineRule="auto"/>
        <w:ind w:firstLine="708"/>
        <w:jc w:val="both"/>
        <w:rPr>
          <w:rFonts w:ascii="Times New Roman" w:hAnsi="Times New Roman" w:cs="Times New Roman"/>
          <w:sz w:val="28"/>
          <w:szCs w:val="28"/>
        </w:rPr>
      </w:pPr>
      <w:r w:rsidRPr="009B0FED">
        <w:rPr>
          <w:rFonts w:ascii="Times New Roman" w:hAnsi="Times New Roman" w:cs="Times New Roman"/>
          <w:sz w:val="28"/>
          <w:szCs w:val="28"/>
        </w:rPr>
        <w:t>При непредставлении налогоплательщиком, имеющим право на налоговую льготу,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w:t>
      </w:r>
      <w:r w:rsidR="00746065" w:rsidRPr="00DF6679">
        <w:rPr>
          <w:rFonts w:ascii="Times New Roman" w:hAnsi="Times New Roman" w:cs="Times New Roman"/>
          <w:sz w:val="28"/>
          <w:szCs w:val="28"/>
        </w:rPr>
        <w:t xml:space="preserve"> </w:t>
      </w:r>
    </w:p>
    <w:p w14:paraId="45E5BB12" w14:textId="7C0C6EBC" w:rsidR="00CA7DC6" w:rsidRPr="00CA7DC6"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Если у налогоплательщика, имеющего право на налогов</w:t>
      </w:r>
      <w:r w:rsidR="00746065" w:rsidRPr="00DF6679">
        <w:rPr>
          <w:rFonts w:ascii="Times New Roman" w:hAnsi="Times New Roman" w:cs="Times New Roman"/>
          <w:sz w:val="28"/>
          <w:szCs w:val="28"/>
        </w:rPr>
        <w:t>ую льготу</w:t>
      </w:r>
      <w:r w:rsidRPr="00CA7DC6">
        <w:rPr>
          <w:rFonts w:ascii="Times New Roman" w:hAnsi="Times New Roman" w:cs="Times New Roman"/>
          <w:sz w:val="28"/>
          <w:szCs w:val="28"/>
        </w:rPr>
        <w:t xml:space="preserve">, имеется только один </w:t>
      </w:r>
      <w:r w:rsidR="00746065" w:rsidRPr="00DF6679">
        <w:rPr>
          <w:rFonts w:ascii="Times New Roman" w:hAnsi="Times New Roman" w:cs="Times New Roman"/>
          <w:sz w:val="28"/>
          <w:szCs w:val="28"/>
        </w:rPr>
        <w:t>объект налогообложения по налогу на имущество физических лиц</w:t>
      </w:r>
      <w:r w:rsidRPr="00CA7DC6">
        <w:rPr>
          <w:rFonts w:ascii="Times New Roman" w:hAnsi="Times New Roman" w:cs="Times New Roman"/>
          <w:sz w:val="28"/>
          <w:szCs w:val="28"/>
        </w:rPr>
        <w:t xml:space="preserve">, обращаться в налоговый орган с уведомлением о выбранном </w:t>
      </w:r>
      <w:r w:rsidR="00DC0336" w:rsidRPr="00DF6679">
        <w:rPr>
          <w:rFonts w:ascii="Times New Roman" w:hAnsi="Times New Roman" w:cs="Times New Roman"/>
          <w:sz w:val="28"/>
          <w:szCs w:val="28"/>
        </w:rPr>
        <w:t xml:space="preserve">объекте налогообложения </w:t>
      </w:r>
      <w:r w:rsidRPr="00CA7DC6">
        <w:rPr>
          <w:rFonts w:ascii="Times New Roman" w:hAnsi="Times New Roman" w:cs="Times New Roman"/>
          <w:sz w:val="28"/>
          <w:szCs w:val="28"/>
        </w:rPr>
        <w:t>не требуется. В таком случае налогов</w:t>
      </w:r>
      <w:r w:rsidR="00DC0336" w:rsidRPr="00DF6679">
        <w:rPr>
          <w:rFonts w:ascii="Times New Roman" w:hAnsi="Times New Roman" w:cs="Times New Roman"/>
          <w:sz w:val="28"/>
          <w:szCs w:val="28"/>
        </w:rPr>
        <w:t xml:space="preserve">ая льгота </w:t>
      </w:r>
      <w:r w:rsidRPr="00CA7DC6">
        <w:rPr>
          <w:rFonts w:ascii="Times New Roman" w:hAnsi="Times New Roman" w:cs="Times New Roman"/>
          <w:sz w:val="28"/>
          <w:szCs w:val="28"/>
        </w:rPr>
        <w:t xml:space="preserve">будет </w:t>
      </w:r>
      <w:r w:rsidRPr="00CA7DC6">
        <w:rPr>
          <w:rFonts w:ascii="Times New Roman" w:hAnsi="Times New Roman" w:cs="Times New Roman"/>
          <w:sz w:val="28"/>
          <w:szCs w:val="28"/>
        </w:rPr>
        <w:lastRenderedPageBreak/>
        <w:t>предоставлен</w:t>
      </w:r>
      <w:r w:rsidR="00DC0336" w:rsidRPr="00DF6679">
        <w:rPr>
          <w:rFonts w:ascii="Times New Roman" w:hAnsi="Times New Roman" w:cs="Times New Roman"/>
          <w:sz w:val="28"/>
          <w:szCs w:val="28"/>
        </w:rPr>
        <w:t>а</w:t>
      </w:r>
      <w:r w:rsidRPr="00CA7DC6">
        <w:rPr>
          <w:rFonts w:ascii="Times New Roman" w:hAnsi="Times New Roman" w:cs="Times New Roman"/>
          <w:sz w:val="28"/>
          <w:szCs w:val="28"/>
        </w:rPr>
        <w:t xml:space="preserve"> на основании сведений, полученных налоговым органом в соответствии с НК РФ и другими федеральными законами, начиная с налогового периода, в котором у налогоплательщика возникло право на налогов</w:t>
      </w:r>
      <w:r w:rsidR="00DC0336" w:rsidRPr="00DF6679">
        <w:rPr>
          <w:rFonts w:ascii="Times New Roman" w:hAnsi="Times New Roman" w:cs="Times New Roman"/>
          <w:sz w:val="28"/>
          <w:szCs w:val="28"/>
        </w:rPr>
        <w:t xml:space="preserve">ую льготу </w:t>
      </w:r>
      <w:r w:rsidRPr="00CA7DC6">
        <w:rPr>
          <w:rFonts w:ascii="Times New Roman" w:hAnsi="Times New Roman" w:cs="Times New Roman"/>
          <w:sz w:val="28"/>
          <w:szCs w:val="28"/>
        </w:rPr>
        <w:t xml:space="preserve">(пункт </w:t>
      </w:r>
      <w:r w:rsidR="00DC0336" w:rsidRPr="00DF6679">
        <w:rPr>
          <w:rFonts w:ascii="Times New Roman" w:hAnsi="Times New Roman" w:cs="Times New Roman"/>
          <w:sz w:val="28"/>
          <w:szCs w:val="28"/>
        </w:rPr>
        <w:t>6</w:t>
      </w:r>
      <w:r w:rsidRPr="00CA7DC6">
        <w:rPr>
          <w:rFonts w:ascii="Times New Roman" w:hAnsi="Times New Roman" w:cs="Times New Roman"/>
          <w:sz w:val="28"/>
          <w:szCs w:val="28"/>
        </w:rPr>
        <w:t xml:space="preserve"> статьи </w:t>
      </w:r>
      <w:r w:rsidR="00DC0336" w:rsidRPr="00DF6679">
        <w:rPr>
          <w:rFonts w:ascii="Times New Roman" w:hAnsi="Times New Roman" w:cs="Times New Roman"/>
          <w:sz w:val="28"/>
          <w:szCs w:val="28"/>
        </w:rPr>
        <w:t>407</w:t>
      </w:r>
      <w:r w:rsidRPr="00CA7DC6">
        <w:rPr>
          <w:rFonts w:ascii="Times New Roman" w:hAnsi="Times New Roman" w:cs="Times New Roman"/>
          <w:sz w:val="28"/>
          <w:szCs w:val="28"/>
        </w:rPr>
        <w:t xml:space="preserve"> НК РФ). </w:t>
      </w:r>
    </w:p>
    <w:p w14:paraId="532F08A5" w14:textId="77777777" w:rsidR="00394F0E" w:rsidRDefault="00394F0E" w:rsidP="00DF6679">
      <w:pPr>
        <w:spacing w:after="0" w:line="240" w:lineRule="auto"/>
        <w:ind w:firstLine="708"/>
        <w:jc w:val="both"/>
        <w:rPr>
          <w:rFonts w:ascii="Times New Roman" w:hAnsi="Times New Roman" w:cs="Times New Roman"/>
          <w:b/>
          <w:bCs/>
          <w:sz w:val="28"/>
          <w:szCs w:val="28"/>
        </w:rPr>
      </w:pPr>
    </w:p>
    <w:p w14:paraId="19466906" w14:textId="15EA28E1" w:rsidR="00CA7DC6" w:rsidRPr="00CA7DC6" w:rsidRDefault="00CA7DC6" w:rsidP="00DF6679">
      <w:pPr>
        <w:spacing w:after="0" w:line="240" w:lineRule="auto"/>
        <w:ind w:firstLine="708"/>
        <w:jc w:val="both"/>
        <w:rPr>
          <w:rFonts w:ascii="Times New Roman" w:hAnsi="Times New Roman" w:cs="Times New Roman"/>
          <w:b/>
          <w:bCs/>
          <w:sz w:val="28"/>
          <w:szCs w:val="28"/>
        </w:rPr>
      </w:pPr>
      <w:r w:rsidRPr="00CA7DC6">
        <w:rPr>
          <w:rFonts w:ascii="Times New Roman" w:hAnsi="Times New Roman" w:cs="Times New Roman"/>
          <w:b/>
          <w:bCs/>
          <w:sz w:val="28"/>
          <w:szCs w:val="28"/>
        </w:rPr>
        <w:t xml:space="preserve">Вопрос </w:t>
      </w:r>
      <w:r w:rsidR="00DC0336" w:rsidRPr="00DF6679">
        <w:rPr>
          <w:rFonts w:ascii="Times New Roman" w:hAnsi="Times New Roman" w:cs="Times New Roman"/>
          <w:b/>
          <w:bCs/>
          <w:sz w:val="28"/>
          <w:szCs w:val="28"/>
        </w:rPr>
        <w:t>3</w:t>
      </w:r>
      <w:r w:rsidRPr="00CA7DC6">
        <w:rPr>
          <w:rFonts w:ascii="Times New Roman" w:hAnsi="Times New Roman" w:cs="Times New Roman"/>
          <w:b/>
          <w:bCs/>
          <w:sz w:val="28"/>
          <w:szCs w:val="28"/>
        </w:rPr>
        <w:t>.</w:t>
      </w:r>
      <w:r w:rsidR="00DC0336" w:rsidRPr="00DF6679">
        <w:rPr>
          <w:rFonts w:ascii="Times New Roman" w:hAnsi="Times New Roman" w:cs="Times New Roman"/>
          <w:b/>
          <w:bCs/>
          <w:sz w:val="28"/>
          <w:szCs w:val="28"/>
        </w:rPr>
        <w:t>7</w:t>
      </w:r>
      <w:r w:rsidRPr="00CA7DC6">
        <w:rPr>
          <w:rFonts w:ascii="Times New Roman" w:hAnsi="Times New Roman" w:cs="Times New Roman"/>
          <w:b/>
          <w:bCs/>
          <w:sz w:val="28"/>
          <w:szCs w:val="28"/>
        </w:rPr>
        <w:t>. Поскольку для предоставления налогово</w:t>
      </w:r>
      <w:r w:rsidR="00DC0336" w:rsidRPr="00DF6679">
        <w:rPr>
          <w:rFonts w:ascii="Times New Roman" w:hAnsi="Times New Roman" w:cs="Times New Roman"/>
          <w:b/>
          <w:bCs/>
          <w:sz w:val="28"/>
          <w:szCs w:val="28"/>
        </w:rPr>
        <w:t>й</w:t>
      </w:r>
      <w:r w:rsidRPr="00CA7DC6">
        <w:rPr>
          <w:rFonts w:ascii="Times New Roman" w:hAnsi="Times New Roman" w:cs="Times New Roman"/>
          <w:b/>
          <w:bCs/>
          <w:sz w:val="28"/>
          <w:szCs w:val="28"/>
        </w:rPr>
        <w:t xml:space="preserve"> </w:t>
      </w:r>
      <w:r w:rsidR="00DC0336" w:rsidRPr="00DF6679">
        <w:rPr>
          <w:rFonts w:ascii="Times New Roman" w:hAnsi="Times New Roman" w:cs="Times New Roman"/>
          <w:b/>
          <w:bCs/>
          <w:sz w:val="28"/>
          <w:szCs w:val="28"/>
        </w:rPr>
        <w:t>льготы</w:t>
      </w:r>
      <w:r w:rsidRPr="00CA7DC6">
        <w:rPr>
          <w:rFonts w:ascii="Times New Roman" w:hAnsi="Times New Roman" w:cs="Times New Roman"/>
          <w:b/>
          <w:bCs/>
          <w:sz w:val="28"/>
          <w:szCs w:val="28"/>
        </w:rPr>
        <w:t xml:space="preserve"> предусмотрен беззаявительный порядок, важно понимать какие сведения налоговые органы получают в рамках межведомственного взаимодействия и используют для применения налогово</w:t>
      </w:r>
      <w:r w:rsidR="00DC0336" w:rsidRPr="00DF6679">
        <w:rPr>
          <w:rFonts w:ascii="Times New Roman" w:hAnsi="Times New Roman" w:cs="Times New Roman"/>
          <w:b/>
          <w:bCs/>
          <w:sz w:val="28"/>
          <w:szCs w:val="28"/>
        </w:rPr>
        <w:t>й льготы</w:t>
      </w:r>
      <w:r w:rsidRPr="00CA7DC6">
        <w:rPr>
          <w:rFonts w:ascii="Times New Roman" w:hAnsi="Times New Roman" w:cs="Times New Roman"/>
          <w:b/>
          <w:bCs/>
          <w:sz w:val="28"/>
          <w:szCs w:val="28"/>
        </w:rPr>
        <w:t xml:space="preserve"> без участия налогоплательщика. </w:t>
      </w:r>
    </w:p>
    <w:p w14:paraId="3D37C998" w14:textId="77777777" w:rsidR="00CA7DC6" w:rsidRPr="00CA7DC6"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Смотреть разъяснения (рекомендации) по вопросу 1.8.</w:t>
      </w:r>
    </w:p>
    <w:p w14:paraId="0AF46ACA" w14:textId="77777777" w:rsidR="00394F0E" w:rsidRDefault="00394F0E" w:rsidP="00DF6679">
      <w:pPr>
        <w:spacing w:after="0" w:line="240" w:lineRule="auto"/>
        <w:ind w:firstLine="708"/>
        <w:jc w:val="both"/>
        <w:rPr>
          <w:rFonts w:ascii="Times New Roman" w:hAnsi="Times New Roman" w:cs="Times New Roman"/>
          <w:b/>
          <w:bCs/>
          <w:sz w:val="28"/>
          <w:szCs w:val="28"/>
        </w:rPr>
      </w:pPr>
    </w:p>
    <w:p w14:paraId="203DB1D3" w14:textId="08EBAF94" w:rsidR="00CA7DC6" w:rsidRPr="00CA7DC6"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b/>
          <w:bCs/>
          <w:sz w:val="28"/>
          <w:szCs w:val="28"/>
        </w:rPr>
        <w:t xml:space="preserve">Вопрос </w:t>
      </w:r>
      <w:r w:rsidR="00DC0336" w:rsidRPr="00DF6679">
        <w:rPr>
          <w:rFonts w:ascii="Times New Roman" w:hAnsi="Times New Roman" w:cs="Times New Roman"/>
          <w:b/>
          <w:bCs/>
          <w:sz w:val="28"/>
          <w:szCs w:val="28"/>
        </w:rPr>
        <w:t>3</w:t>
      </w:r>
      <w:r w:rsidRPr="00CA7DC6">
        <w:rPr>
          <w:rFonts w:ascii="Times New Roman" w:hAnsi="Times New Roman" w:cs="Times New Roman"/>
          <w:b/>
          <w:bCs/>
          <w:sz w:val="28"/>
          <w:szCs w:val="28"/>
        </w:rPr>
        <w:t>.</w:t>
      </w:r>
      <w:r w:rsidR="00DC0336" w:rsidRPr="00DF6679">
        <w:rPr>
          <w:rFonts w:ascii="Times New Roman" w:hAnsi="Times New Roman" w:cs="Times New Roman"/>
          <w:b/>
          <w:bCs/>
          <w:sz w:val="28"/>
          <w:szCs w:val="28"/>
        </w:rPr>
        <w:t>8</w:t>
      </w:r>
      <w:r w:rsidRPr="00CA7DC6">
        <w:rPr>
          <w:rFonts w:ascii="Times New Roman" w:hAnsi="Times New Roman" w:cs="Times New Roman"/>
          <w:b/>
          <w:bCs/>
          <w:sz w:val="28"/>
          <w:szCs w:val="28"/>
        </w:rPr>
        <w:t>. В каком порядке проводится перерасчет налога</w:t>
      </w:r>
      <w:r w:rsidR="00DC0336" w:rsidRPr="00DF6679">
        <w:rPr>
          <w:rFonts w:ascii="Times New Roman" w:hAnsi="Times New Roman" w:cs="Times New Roman"/>
          <w:b/>
          <w:bCs/>
          <w:sz w:val="28"/>
          <w:szCs w:val="28"/>
        </w:rPr>
        <w:t xml:space="preserve"> на имущество физических лиц</w:t>
      </w:r>
      <w:r w:rsidRPr="00CA7DC6">
        <w:rPr>
          <w:rFonts w:ascii="Times New Roman" w:hAnsi="Times New Roman" w:cs="Times New Roman"/>
          <w:b/>
          <w:bCs/>
          <w:sz w:val="28"/>
          <w:szCs w:val="28"/>
        </w:rPr>
        <w:t>, если налогоплательщик, имеющий право на налогов</w:t>
      </w:r>
      <w:r w:rsidR="00DC0336" w:rsidRPr="00DF6679">
        <w:rPr>
          <w:rFonts w:ascii="Times New Roman" w:hAnsi="Times New Roman" w:cs="Times New Roman"/>
          <w:b/>
          <w:bCs/>
          <w:sz w:val="28"/>
          <w:szCs w:val="28"/>
        </w:rPr>
        <w:t>ую льготу</w:t>
      </w:r>
      <w:r w:rsidRPr="00CA7DC6">
        <w:rPr>
          <w:rFonts w:ascii="Times New Roman" w:hAnsi="Times New Roman" w:cs="Times New Roman"/>
          <w:b/>
          <w:bCs/>
          <w:sz w:val="28"/>
          <w:szCs w:val="28"/>
        </w:rPr>
        <w:t>, получил налоговое уведомление без учета налогово</w:t>
      </w:r>
      <w:r w:rsidR="00E66502">
        <w:rPr>
          <w:rFonts w:ascii="Times New Roman" w:hAnsi="Times New Roman" w:cs="Times New Roman"/>
          <w:b/>
          <w:bCs/>
          <w:sz w:val="28"/>
          <w:szCs w:val="28"/>
        </w:rPr>
        <w:t>й льготы</w:t>
      </w:r>
      <w:r w:rsidRPr="00CA7DC6">
        <w:rPr>
          <w:rFonts w:ascii="Times New Roman" w:hAnsi="Times New Roman" w:cs="Times New Roman"/>
          <w:b/>
          <w:bCs/>
          <w:sz w:val="28"/>
          <w:szCs w:val="28"/>
        </w:rPr>
        <w:t>?</w:t>
      </w:r>
      <w:r w:rsidRPr="00CA7DC6">
        <w:rPr>
          <w:rFonts w:ascii="Times New Roman" w:hAnsi="Times New Roman" w:cs="Times New Roman"/>
          <w:sz w:val="28"/>
          <w:szCs w:val="28"/>
        </w:rPr>
        <w:t xml:space="preserve"> </w:t>
      </w:r>
    </w:p>
    <w:p w14:paraId="79DBAAD0" w14:textId="77777777" w:rsidR="00CA7DC6" w:rsidRPr="00CA7DC6"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 xml:space="preserve">Разъяснения (рекомендации) </w:t>
      </w:r>
    </w:p>
    <w:p w14:paraId="7B34F27B" w14:textId="53CC5B56" w:rsidR="00CA7DC6" w:rsidRPr="00CA7DC6"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Порядок перерасчёта суммы ранее исчисленного налога</w:t>
      </w:r>
      <w:r w:rsidR="00DC0336" w:rsidRPr="00DF6679">
        <w:rPr>
          <w:rFonts w:ascii="Times New Roman" w:hAnsi="Times New Roman" w:cs="Times New Roman"/>
          <w:sz w:val="28"/>
          <w:szCs w:val="28"/>
        </w:rPr>
        <w:t xml:space="preserve"> на имущество физических лиц </w:t>
      </w:r>
      <w:r w:rsidRPr="00CA7DC6">
        <w:rPr>
          <w:rFonts w:ascii="Times New Roman" w:hAnsi="Times New Roman" w:cs="Times New Roman"/>
          <w:sz w:val="28"/>
          <w:szCs w:val="28"/>
        </w:rPr>
        <w:t xml:space="preserve">определён в пункте </w:t>
      </w:r>
      <w:r w:rsidR="00DC0336" w:rsidRPr="00DF6679">
        <w:rPr>
          <w:rFonts w:ascii="Times New Roman" w:hAnsi="Times New Roman" w:cs="Times New Roman"/>
          <w:sz w:val="28"/>
          <w:szCs w:val="28"/>
        </w:rPr>
        <w:t xml:space="preserve">10 </w:t>
      </w:r>
      <w:r w:rsidRPr="00CA7DC6">
        <w:rPr>
          <w:rFonts w:ascii="Times New Roman" w:hAnsi="Times New Roman" w:cs="Times New Roman"/>
          <w:sz w:val="28"/>
          <w:szCs w:val="28"/>
        </w:rPr>
        <w:t xml:space="preserve">статьи </w:t>
      </w:r>
      <w:r w:rsidR="00DC0336" w:rsidRPr="00DF6679">
        <w:rPr>
          <w:rFonts w:ascii="Times New Roman" w:hAnsi="Times New Roman" w:cs="Times New Roman"/>
          <w:sz w:val="28"/>
          <w:szCs w:val="28"/>
        </w:rPr>
        <w:t>408</w:t>
      </w:r>
      <w:r w:rsidRPr="00CA7DC6">
        <w:rPr>
          <w:rFonts w:ascii="Times New Roman" w:hAnsi="Times New Roman" w:cs="Times New Roman"/>
          <w:sz w:val="28"/>
          <w:szCs w:val="28"/>
        </w:rPr>
        <w:t xml:space="preserve"> НК РФ.</w:t>
      </w:r>
    </w:p>
    <w:p w14:paraId="60FEA6CC" w14:textId="2451C065" w:rsidR="00DC0336" w:rsidRPr="00DF6679" w:rsidRDefault="00DC0336" w:rsidP="00DF6679">
      <w:pPr>
        <w:spacing w:after="0" w:line="240" w:lineRule="auto"/>
        <w:ind w:firstLine="708"/>
        <w:jc w:val="both"/>
        <w:rPr>
          <w:rFonts w:ascii="Times New Roman" w:hAnsi="Times New Roman" w:cs="Times New Roman"/>
          <w:sz w:val="28"/>
          <w:szCs w:val="28"/>
        </w:rPr>
      </w:pPr>
      <w:r w:rsidRPr="00DC0336">
        <w:rPr>
          <w:rFonts w:ascii="Times New Roman" w:hAnsi="Times New Roman" w:cs="Times New Roman"/>
          <w:sz w:val="28"/>
          <w:szCs w:val="28"/>
        </w:rPr>
        <w:t>Представление заявления о перерасчете, рассмотрение налоговым органом такого заявления, направление уведомления о перерасчете суммы ранее исчисленного налога, сообщения об отказе в перерасчете суммы ранее исчисленного налога, налогового уведомления в связи с перерасчетом суммы ранее исчисленного налога осуществляются в порядке, аналогичном порядку, предусмотренному </w:t>
      </w:r>
      <w:hyperlink r:id="rId91" w:anchor="dst26763" w:history="1">
        <w:r w:rsidRPr="00DC0336">
          <w:rPr>
            <w:rStyle w:val="ac"/>
            <w:rFonts w:ascii="Times New Roman" w:hAnsi="Times New Roman" w:cs="Times New Roman"/>
            <w:color w:val="auto"/>
            <w:sz w:val="28"/>
            <w:szCs w:val="28"/>
            <w:u w:val="none"/>
          </w:rPr>
          <w:t>пунктом 8 статьи 362</w:t>
        </w:r>
      </w:hyperlink>
      <w:r w:rsidRPr="00DC0336">
        <w:rPr>
          <w:rFonts w:ascii="Times New Roman" w:hAnsi="Times New Roman" w:cs="Times New Roman"/>
          <w:sz w:val="28"/>
          <w:szCs w:val="28"/>
        </w:rPr>
        <w:t> </w:t>
      </w:r>
      <w:r w:rsidRPr="00DF6679">
        <w:rPr>
          <w:rFonts w:ascii="Times New Roman" w:hAnsi="Times New Roman" w:cs="Times New Roman"/>
          <w:sz w:val="28"/>
          <w:szCs w:val="28"/>
        </w:rPr>
        <w:t>НК РФ</w:t>
      </w:r>
      <w:r w:rsidRPr="00DC0336">
        <w:rPr>
          <w:rFonts w:ascii="Times New Roman" w:hAnsi="Times New Roman" w:cs="Times New Roman"/>
          <w:sz w:val="28"/>
          <w:szCs w:val="28"/>
        </w:rPr>
        <w:t>.</w:t>
      </w:r>
    </w:p>
    <w:p w14:paraId="4524CF4F" w14:textId="272F4361" w:rsidR="00DC0336" w:rsidRPr="00DC0336" w:rsidRDefault="00DC0336" w:rsidP="00DF6679">
      <w:pPr>
        <w:spacing w:after="0" w:line="240" w:lineRule="auto"/>
        <w:ind w:firstLine="708"/>
        <w:jc w:val="both"/>
        <w:rPr>
          <w:rFonts w:ascii="Times New Roman" w:hAnsi="Times New Roman" w:cs="Times New Roman"/>
          <w:sz w:val="28"/>
          <w:szCs w:val="28"/>
        </w:rPr>
      </w:pPr>
      <w:r w:rsidRPr="00DC0336">
        <w:rPr>
          <w:rFonts w:ascii="Times New Roman" w:hAnsi="Times New Roman" w:cs="Times New Roman"/>
          <w:sz w:val="28"/>
          <w:szCs w:val="28"/>
        </w:rPr>
        <w:t xml:space="preserve">В случае, если налогоплательщик не представил в налоговый орган заявление о перерасчете, перерасчет суммы ранее исчисленного налога осуществляется на основании сведений, полученных налоговым органом в соответствии с </w:t>
      </w:r>
      <w:r w:rsidRPr="00DF6679">
        <w:rPr>
          <w:rFonts w:ascii="Times New Roman" w:hAnsi="Times New Roman" w:cs="Times New Roman"/>
          <w:sz w:val="28"/>
          <w:szCs w:val="28"/>
        </w:rPr>
        <w:t>НК РФ</w:t>
      </w:r>
      <w:r w:rsidRPr="00DC0336">
        <w:rPr>
          <w:rFonts w:ascii="Times New Roman" w:hAnsi="Times New Roman" w:cs="Times New Roman"/>
          <w:sz w:val="28"/>
          <w:szCs w:val="28"/>
        </w:rPr>
        <w:t xml:space="preserve"> и другими федеральными законами, начиная с налогового периода, в котором возникло основание для данного перерасчета, если иное не предусмотрено </w:t>
      </w:r>
      <w:r w:rsidRPr="00DF6679">
        <w:rPr>
          <w:rFonts w:ascii="Times New Roman" w:hAnsi="Times New Roman" w:cs="Times New Roman"/>
          <w:sz w:val="28"/>
          <w:szCs w:val="28"/>
        </w:rPr>
        <w:t>НК РФ (пункт 10 статьи 408 НК РФ)</w:t>
      </w:r>
      <w:r w:rsidRPr="00DC0336">
        <w:rPr>
          <w:rFonts w:ascii="Times New Roman" w:hAnsi="Times New Roman" w:cs="Times New Roman"/>
          <w:sz w:val="28"/>
          <w:szCs w:val="28"/>
        </w:rPr>
        <w:t>.</w:t>
      </w:r>
    </w:p>
    <w:p w14:paraId="6CDA70DA" w14:textId="61D8D991" w:rsidR="00CA7DC6" w:rsidRPr="00CA7DC6"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Далее смотреть разъяснения (рекомендации) по вопросу 1.9.</w:t>
      </w:r>
    </w:p>
    <w:p w14:paraId="7F949B21" w14:textId="77777777" w:rsidR="00394F0E" w:rsidRDefault="00394F0E" w:rsidP="00DF6679">
      <w:pPr>
        <w:spacing w:after="0" w:line="240" w:lineRule="auto"/>
        <w:ind w:firstLine="708"/>
        <w:jc w:val="both"/>
        <w:rPr>
          <w:rFonts w:ascii="Times New Roman" w:hAnsi="Times New Roman" w:cs="Times New Roman"/>
          <w:b/>
          <w:bCs/>
          <w:sz w:val="28"/>
          <w:szCs w:val="28"/>
        </w:rPr>
      </w:pPr>
    </w:p>
    <w:p w14:paraId="13285243" w14:textId="5DB18DAA" w:rsidR="00CA7DC6" w:rsidRPr="00CA7DC6" w:rsidRDefault="00CA7DC6" w:rsidP="00DF6679">
      <w:pPr>
        <w:spacing w:after="0" w:line="240" w:lineRule="auto"/>
        <w:ind w:firstLine="708"/>
        <w:jc w:val="both"/>
        <w:rPr>
          <w:rFonts w:ascii="Times New Roman" w:hAnsi="Times New Roman" w:cs="Times New Roman"/>
          <w:b/>
          <w:bCs/>
          <w:sz w:val="28"/>
          <w:szCs w:val="28"/>
        </w:rPr>
      </w:pPr>
      <w:r w:rsidRPr="00CA7DC6">
        <w:rPr>
          <w:rFonts w:ascii="Times New Roman" w:hAnsi="Times New Roman" w:cs="Times New Roman"/>
          <w:b/>
          <w:bCs/>
          <w:sz w:val="28"/>
          <w:szCs w:val="28"/>
        </w:rPr>
        <w:t xml:space="preserve">Вопрос </w:t>
      </w:r>
      <w:r w:rsidR="005302A5" w:rsidRPr="00DF6679">
        <w:rPr>
          <w:rFonts w:ascii="Times New Roman" w:hAnsi="Times New Roman" w:cs="Times New Roman"/>
          <w:b/>
          <w:bCs/>
          <w:sz w:val="28"/>
          <w:szCs w:val="28"/>
        </w:rPr>
        <w:t>3</w:t>
      </w:r>
      <w:r w:rsidRPr="00CA7DC6">
        <w:rPr>
          <w:rFonts w:ascii="Times New Roman" w:hAnsi="Times New Roman" w:cs="Times New Roman"/>
          <w:b/>
          <w:bCs/>
          <w:sz w:val="28"/>
          <w:szCs w:val="28"/>
        </w:rPr>
        <w:t>.</w:t>
      </w:r>
      <w:r w:rsidR="005302A5" w:rsidRPr="00DF6679">
        <w:rPr>
          <w:rFonts w:ascii="Times New Roman" w:hAnsi="Times New Roman" w:cs="Times New Roman"/>
          <w:b/>
          <w:bCs/>
          <w:sz w:val="28"/>
          <w:szCs w:val="28"/>
        </w:rPr>
        <w:t>9</w:t>
      </w:r>
      <w:r w:rsidRPr="00CA7DC6">
        <w:rPr>
          <w:rFonts w:ascii="Times New Roman" w:hAnsi="Times New Roman" w:cs="Times New Roman"/>
          <w:b/>
          <w:bCs/>
          <w:sz w:val="28"/>
          <w:szCs w:val="28"/>
        </w:rPr>
        <w:t>. За какой период проводится перерасчет налога</w:t>
      </w:r>
      <w:r w:rsidR="005302A5" w:rsidRPr="00DF6679">
        <w:rPr>
          <w:rFonts w:ascii="Times New Roman" w:hAnsi="Times New Roman" w:cs="Times New Roman"/>
          <w:b/>
          <w:bCs/>
          <w:sz w:val="28"/>
          <w:szCs w:val="28"/>
        </w:rPr>
        <w:t xml:space="preserve"> на имущество физических лиц</w:t>
      </w:r>
      <w:r w:rsidRPr="00CA7DC6">
        <w:rPr>
          <w:rFonts w:ascii="Times New Roman" w:hAnsi="Times New Roman" w:cs="Times New Roman"/>
          <w:b/>
          <w:bCs/>
          <w:sz w:val="28"/>
          <w:szCs w:val="28"/>
        </w:rPr>
        <w:t xml:space="preserve"> в связи с предоставлением</w:t>
      </w:r>
      <w:r w:rsidR="005302A5" w:rsidRPr="00DF6679">
        <w:rPr>
          <w:rFonts w:ascii="Times New Roman" w:hAnsi="Times New Roman" w:cs="Times New Roman"/>
          <w:b/>
          <w:bCs/>
          <w:sz w:val="28"/>
          <w:szCs w:val="28"/>
        </w:rPr>
        <w:t xml:space="preserve"> налоговой льготы</w:t>
      </w:r>
      <w:r w:rsidRPr="00CA7DC6">
        <w:rPr>
          <w:rFonts w:ascii="Times New Roman" w:hAnsi="Times New Roman" w:cs="Times New Roman"/>
          <w:b/>
          <w:bCs/>
          <w:sz w:val="28"/>
          <w:szCs w:val="28"/>
        </w:rPr>
        <w:t>?</w:t>
      </w:r>
    </w:p>
    <w:p w14:paraId="0CE89083" w14:textId="77777777" w:rsidR="00CA7DC6" w:rsidRPr="00CA7DC6"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 xml:space="preserve">Разъяснения (рекомендации) </w:t>
      </w:r>
    </w:p>
    <w:p w14:paraId="113CCC9E" w14:textId="6A380746" w:rsidR="005302A5" w:rsidRPr="00DF6679"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 xml:space="preserve">Согласно части 26 статьи 25 Федерального закона от 28.11.2025 № 425-ФЗ </w:t>
      </w:r>
      <w:r w:rsidR="005302A5" w:rsidRPr="00DF6679">
        <w:rPr>
          <w:rFonts w:ascii="Times New Roman" w:hAnsi="Times New Roman" w:cs="Times New Roman"/>
          <w:sz w:val="28"/>
          <w:szCs w:val="28"/>
        </w:rPr>
        <w:t>действие положений </w:t>
      </w:r>
      <w:hyperlink r:id="rId92" w:anchor="dst27720" w:history="1">
        <w:r w:rsidR="005302A5" w:rsidRPr="00DF6679">
          <w:rPr>
            <w:rStyle w:val="ac"/>
            <w:rFonts w:ascii="Times New Roman" w:hAnsi="Times New Roman" w:cs="Times New Roman"/>
            <w:color w:val="auto"/>
            <w:sz w:val="28"/>
            <w:szCs w:val="28"/>
            <w:u w:val="none"/>
          </w:rPr>
          <w:t xml:space="preserve">подпунктов </w:t>
        </w:r>
      </w:hyperlink>
      <w:hyperlink r:id="rId93" w:anchor="dst26530" w:history="1">
        <w:r w:rsidR="005302A5" w:rsidRPr="00DF6679">
          <w:rPr>
            <w:rStyle w:val="ac"/>
            <w:rFonts w:ascii="Times New Roman" w:hAnsi="Times New Roman" w:cs="Times New Roman"/>
            <w:color w:val="auto"/>
            <w:sz w:val="28"/>
            <w:szCs w:val="28"/>
            <w:u w:val="none"/>
          </w:rPr>
          <w:t>9.1</w:t>
        </w:r>
      </w:hyperlink>
      <w:r w:rsidR="005302A5" w:rsidRPr="00DF6679">
        <w:rPr>
          <w:rFonts w:ascii="Times New Roman" w:hAnsi="Times New Roman" w:cs="Times New Roman"/>
          <w:sz w:val="28"/>
          <w:szCs w:val="28"/>
        </w:rPr>
        <w:t> - </w:t>
      </w:r>
      <w:hyperlink r:id="rId94" w:anchor="dst26538" w:history="1">
        <w:r w:rsidR="005302A5" w:rsidRPr="00DF6679">
          <w:rPr>
            <w:rStyle w:val="ac"/>
            <w:rFonts w:ascii="Times New Roman" w:hAnsi="Times New Roman" w:cs="Times New Roman"/>
            <w:color w:val="auto"/>
            <w:sz w:val="28"/>
            <w:szCs w:val="28"/>
            <w:u w:val="none"/>
          </w:rPr>
          <w:t>9.4 пункта 1</w:t>
        </w:r>
      </w:hyperlink>
      <w:r w:rsidR="005302A5" w:rsidRPr="00DF6679">
        <w:rPr>
          <w:rFonts w:ascii="Times New Roman" w:hAnsi="Times New Roman" w:cs="Times New Roman"/>
          <w:sz w:val="28"/>
          <w:szCs w:val="28"/>
        </w:rPr>
        <w:t>, </w:t>
      </w:r>
      <w:hyperlink r:id="rId95" w:anchor="dst26550" w:history="1">
        <w:r w:rsidR="005302A5" w:rsidRPr="00DF6679">
          <w:rPr>
            <w:rStyle w:val="ac"/>
            <w:rFonts w:ascii="Times New Roman" w:hAnsi="Times New Roman" w:cs="Times New Roman"/>
            <w:color w:val="auto"/>
            <w:sz w:val="28"/>
            <w:szCs w:val="28"/>
            <w:u w:val="none"/>
          </w:rPr>
          <w:t>пунктов 1.2</w:t>
        </w:r>
      </w:hyperlink>
      <w:r w:rsidR="005302A5" w:rsidRPr="00DF6679">
        <w:rPr>
          <w:rFonts w:ascii="Times New Roman" w:hAnsi="Times New Roman" w:cs="Times New Roman"/>
          <w:sz w:val="28"/>
          <w:szCs w:val="28"/>
        </w:rPr>
        <w:t> и </w:t>
      </w:r>
      <w:hyperlink r:id="rId96" w:anchor="dst27727" w:history="1">
        <w:r w:rsidR="005302A5" w:rsidRPr="00DF6679">
          <w:rPr>
            <w:rStyle w:val="ac"/>
            <w:rFonts w:ascii="Times New Roman" w:hAnsi="Times New Roman" w:cs="Times New Roman"/>
            <w:color w:val="auto"/>
            <w:sz w:val="28"/>
            <w:szCs w:val="28"/>
            <w:u w:val="none"/>
          </w:rPr>
          <w:t>1.3 статьи 407</w:t>
        </w:r>
      </w:hyperlink>
      <w:r w:rsidR="005302A5" w:rsidRPr="00DF6679">
        <w:rPr>
          <w:rFonts w:ascii="Times New Roman" w:hAnsi="Times New Roman" w:cs="Times New Roman"/>
          <w:sz w:val="28"/>
          <w:szCs w:val="28"/>
        </w:rPr>
        <w:t> НК РФ распространяется на правоотношения, связанные с исчислением налога на имущество физических лиц за налоговые периоды 2022 - 2025 годов.</w:t>
      </w:r>
    </w:p>
    <w:p w14:paraId="620D54C9" w14:textId="54BB7477" w:rsidR="001A165D"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С учетом изложенного перерасчет налога в связи с предоставлением налогово</w:t>
      </w:r>
      <w:r w:rsidR="005302A5" w:rsidRPr="00DF6679">
        <w:rPr>
          <w:rFonts w:ascii="Times New Roman" w:hAnsi="Times New Roman" w:cs="Times New Roman"/>
          <w:sz w:val="28"/>
          <w:szCs w:val="28"/>
        </w:rPr>
        <w:t xml:space="preserve">й льготы для категорий лиц, указанных в </w:t>
      </w:r>
      <w:hyperlink r:id="rId97" w:anchor="dst27720" w:history="1">
        <w:r w:rsidR="005302A5" w:rsidRPr="00DF6679">
          <w:rPr>
            <w:rStyle w:val="ac"/>
            <w:rFonts w:ascii="Times New Roman" w:hAnsi="Times New Roman" w:cs="Times New Roman"/>
            <w:color w:val="auto"/>
            <w:sz w:val="28"/>
            <w:szCs w:val="28"/>
            <w:u w:val="none"/>
          </w:rPr>
          <w:t xml:space="preserve">подпунктах </w:t>
        </w:r>
      </w:hyperlink>
      <w:hyperlink r:id="rId98" w:anchor="dst26530" w:history="1">
        <w:r w:rsidR="005302A5" w:rsidRPr="00DF6679">
          <w:rPr>
            <w:rStyle w:val="ac"/>
            <w:rFonts w:ascii="Times New Roman" w:hAnsi="Times New Roman" w:cs="Times New Roman"/>
            <w:color w:val="auto"/>
            <w:sz w:val="28"/>
            <w:szCs w:val="28"/>
            <w:u w:val="none"/>
          </w:rPr>
          <w:t>9.1</w:t>
        </w:r>
      </w:hyperlink>
      <w:r w:rsidR="005302A5" w:rsidRPr="00DF6679">
        <w:rPr>
          <w:rFonts w:ascii="Times New Roman" w:hAnsi="Times New Roman" w:cs="Times New Roman"/>
          <w:sz w:val="28"/>
          <w:szCs w:val="28"/>
        </w:rPr>
        <w:t> - </w:t>
      </w:r>
      <w:hyperlink r:id="rId99" w:anchor="dst26538" w:history="1">
        <w:r w:rsidR="005302A5" w:rsidRPr="00DF6679">
          <w:rPr>
            <w:rStyle w:val="ac"/>
            <w:rFonts w:ascii="Times New Roman" w:hAnsi="Times New Roman" w:cs="Times New Roman"/>
            <w:color w:val="auto"/>
            <w:sz w:val="28"/>
            <w:szCs w:val="28"/>
            <w:u w:val="none"/>
          </w:rPr>
          <w:t>9.4 пункта 1</w:t>
        </w:r>
      </w:hyperlink>
      <w:r w:rsidR="005302A5" w:rsidRPr="00DF6679">
        <w:rPr>
          <w:rFonts w:ascii="Times New Roman" w:hAnsi="Times New Roman" w:cs="Times New Roman"/>
          <w:sz w:val="28"/>
          <w:szCs w:val="28"/>
        </w:rPr>
        <w:t xml:space="preserve"> статьи 407 НК РФ, </w:t>
      </w:r>
      <w:r w:rsidRPr="00CA7DC6">
        <w:rPr>
          <w:rFonts w:ascii="Times New Roman" w:hAnsi="Times New Roman" w:cs="Times New Roman"/>
          <w:sz w:val="28"/>
          <w:szCs w:val="28"/>
        </w:rPr>
        <w:t xml:space="preserve">проводится начиная с налогового периода, в котором у </w:t>
      </w:r>
      <w:r w:rsidRPr="00CA7DC6">
        <w:rPr>
          <w:rFonts w:ascii="Times New Roman" w:hAnsi="Times New Roman" w:cs="Times New Roman"/>
          <w:sz w:val="28"/>
          <w:szCs w:val="28"/>
        </w:rPr>
        <w:lastRenderedPageBreak/>
        <w:t>налогоплательщика возникло право на налогов</w:t>
      </w:r>
      <w:r w:rsidR="005302A5" w:rsidRPr="00DF6679">
        <w:rPr>
          <w:rFonts w:ascii="Times New Roman" w:hAnsi="Times New Roman" w:cs="Times New Roman"/>
          <w:sz w:val="28"/>
          <w:szCs w:val="28"/>
        </w:rPr>
        <w:t>ую льготу</w:t>
      </w:r>
      <w:r w:rsidRPr="00CA7DC6">
        <w:rPr>
          <w:rFonts w:ascii="Times New Roman" w:hAnsi="Times New Roman" w:cs="Times New Roman"/>
          <w:sz w:val="28"/>
          <w:szCs w:val="28"/>
        </w:rPr>
        <w:t xml:space="preserve">, но не ранее налогового периода 2022 года. </w:t>
      </w:r>
    </w:p>
    <w:p w14:paraId="7CAA8233" w14:textId="4B539F26" w:rsidR="00CA7DC6" w:rsidRPr="00CA7DC6"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 xml:space="preserve">О результатах перерасчета с изменением размера совокупной обязанности на едином налоговом счете налогоплательщика за соответствующий период можно получить информацию в ЛКН или обратившись в налоговый орган в установленном порядке. </w:t>
      </w:r>
    </w:p>
    <w:p w14:paraId="21C724CB" w14:textId="77777777" w:rsidR="00394F0E" w:rsidRDefault="00394F0E" w:rsidP="00DF6679">
      <w:pPr>
        <w:spacing w:after="0" w:line="240" w:lineRule="auto"/>
        <w:ind w:firstLine="708"/>
        <w:jc w:val="both"/>
        <w:rPr>
          <w:rFonts w:ascii="Times New Roman" w:hAnsi="Times New Roman" w:cs="Times New Roman"/>
          <w:b/>
          <w:bCs/>
          <w:sz w:val="28"/>
          <w:szCs w:val="28"/>
        </w:rPr>
      </w:pPr>
    </w:p>
    <w:p w14:paraId="43C37EB7" w14:textId="0310422B" w:rsidR="00CA7DC6" w:rsidRPr="00CA7DC6" w:rsidRDefault="00CA7DC6" w:rsidP="00DF6679">
      <w:pPr>
        <w:spacing w:after="0" w:line="240" w:lineRule="auto"/>
        <w:ind w:firstLine="708"/>
        <w:jc w:val="both"/>
        <w:rPr>
          <w:rFonts w:ascii="Times New Roman" w:hAnsi="Times New Roman" w:cs="Times New Roman"/>
          <w:b/>
          <w:bCs/>
          <w:sz w:val="28"/>
          <w:szCs w:val="28"/>
        </w:rPr>
      </w:pPr>
      <w:r w:rsidRPr="00CA7DC6">
        <w:rPr>
          <w:rFonts w:ascii="Times New Roman" w:hAnsi="Times New Roman" w:cs="Times New Roman"/>
          <w:b/>
          <w:bCs/>
          <w:sz w:val="28"/>
          <w:szCs w:val="28"/>
        </w:rPr>
        <w:t xml:space="preserve">Вопрос </w:t>
      </w:r>
      <w:r w:rsidR="00E6439A" w:rsidRPr="00DF6679">
        <w:rPr>
          <w:rFonts w:ascii="Times New Roman" w:hAnsi="Times New Roman" w:cs="Times New Roman"/>
          <w:b/>
          <w:bCs/>
          <w:sz w:val="28"/>
          <w:szCs w:val="28"/>
        </w:rPr>
        <w:t>3</w:t>
      </w:r>
      <w:r w:rsidRPr="00CA7DC6">
        <w:rPr>
          <w:rFonts w:ascii="Times New Roman" w:hAnsi="Times New Roman" w:cs="Times New Roman"/>
          <w:b/>
          <w:bCs/>
          <w:sz w:val="28"/>
          <w:szCs w:val="28"/>
        </w:rPr>
        <w:t>.1</w:t>
      </w:r>
      <w:r w:rsidR="00E6439A" w:rsidRPr="00DF6679">
        <w:rPr>
          <w:rFonts w:ascii="Times New Roman" w:hAnsi="Times New Roman" w:cs="Times New Roman"/>
          <w:b/>
          <w:bCs/>
          <w:sz w:val="28"/>
          <w:szCs w:val="28"/>
        </w:rPr>
        <w:t>0</w:t>
      </w:r>
      <w:r w:rsidRPr="00CA7DC6">
        <w:rPr>
          <w:rFonts w:ascii="Times New Roman" w:hAnsi="Times New Roman" w:cs="Times New Roman"/>
          <w:b/>
          <w:bCs/>
          <w:sz w:val="28"/>
          <w:szCs w:val="28"/>
        </w:rPr>
        <w:t>. Как налогоплательщик может убедиться в предоставлении ему налогово</w:t>
      </w:r>
      <w:r w:rsidR="00E6439A" w:rsidRPr="00DF6679">
        <w:rPr>
          <w:rFonts w:ascii="Times New Roman" w:hAnsi="Times New Roman" w:cs="Times New Roman"/>
          <w:b/>
          <w:bCs/>
          <w:sz w:val="28"/>
          <w:szCs w:val="28"/>
        </w:rPr>
        <w:t>й льготы</w:t>
      </w:r>
      <w:r w:rsidRPr="00CA7DC6">
        <w:rPr>
          <w:rFonts w:ascii="Times New Roman" w:hAnsi="Times New Roman" w:cs="Times New Roman"/>
          <w:b/>
          <w:bCs/>
          <w:sz w:val="28"/>
          <w:szCs w:val="28"/>
        </w:rPr>
        <w:t xml:space="preserve">? </w:t>
      </w:r>
    </w:p>
    <w:p w14:paraId="3DE10D72" w14:textId="77777777" w:rsidR="00CA7DC6" w:rsidRPr="00CA7DC6" w:rsidRDefault="00CA7DC6" w:rsidP="00DF6679">
      <w:pPr>
        <w:spacing w:after="0" w:line="240" w:lineRule="auto"/>
        <w:ind w:firstLine="708"/>
        <w:jc w:val="both"/>
        <w:rPr>
          <w:rFonts w:ascii="Times New Roman" w:hAnsi="Times New Roman" w:cs="Times New Roman"/>
          <w:sz w:val="28"/>
          <w:szCs w:val="28"/>
        </w:rPr>
      </w:pPr>
      <w:r w:rsidRPr="00CA7DC6">
        <w:rPr>
          <w:rFonts w:ascii="Times New Roman" w:hAnsi="Times New Roman" w:cs="Times New Roman"/>
          <w:sz w:val="28"/>
          <w:szCs w:val="28"/>
        </w:rPr>
        <w:t>Смотреть разъяснения (рекомендации) по вопросу 1.11.</w:t>
      </w:r>
    </w:p>
    <w:p w14:paraId="4AAFF332" w14:textId="77777777" w:rsidR="00394F0E" w:rsidRDefault="00394F0E" w:rsidP="00DF6679">
      <w:pPr>
        <w:spacing w:after="0" w:line="240" w:lineRule="auto"/>
        <w:ind w:firstLine="708"/>
        <w:jc w:val="both"/>
        <w:rPr>
          <w:rFonts w:ascii="Times New Roman" w:hAnsi="Times New Roman" w:cs="Times New Roman"/>
          <w:b/>
          <w:bCs/>
          <w:sz w:val="28"/>
          <w:szCs w:val="28"/>
        </w:rPr>
      </w:pPr>
    </w:p>
    <w:p w14:paraId="162896B9" w14:textId="6FDB49ED" w:rsidR="00631BD2" w:rsidRPr="00DF6679" w:rsidRDefault="00EA7793"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b/>
          <w:bCs/>
          <w:sz w:val="28"/>
          <w:szCs w:val="28"/>
        </w:rPr>
        <w:t>Вопрос 3.11.</w:t>
      </w:r>
      <w:r w:rsidR="00631BD2" w:rsidRPr="00DF6679">
        <w:rPr>
          <w:rFonts w:ascii="Times New Roman" w:hAnsi="Times New Roman" w:cs="Times New Roman"/>
          <w:b/>
          <w:bCs/>
          <w:sz w:val="28"/>
          <w:szCs w:val="28"/>
        </w:rPr>
        <w:t xml:space="preserve"> Для рассмотрения заявления </w:t>
      </w:r>
      <w:r w:rsidR="00E06AFE" w:rsidRPr="00DF6679">
        <w:rPr>
          <w:rFonts w:ascii="Times New Roman" w:hAnsi="Times New Roman" w:cs="Times New Roman"/>
          <w:b/>
          <w:bCs/>
          <w:sz w:val="28"/>
          <w:szCs w:val="28"/>
        </w:rPr>
        <w:t xml:space="preserve">о предоставлении налоговой льготы </w:t>
      </w:r>
      <w:r w:rsidR="00631BD2" w:rsidRPr="00DF6679">
        <w:rPr>
          <w:rFonts w:ascii="Times New Roman" w:hAnsi="Times New Roman" w:cs="Times New Roman"/>
          <w:b/>
          <w:bCs/>
          <w:sz w:val="28"/>
          <w:szCs w:val="28"/>
        </w:rPr>
        <w:t>налогоплательщик может представить документы, подтверждающие право на налоговую льготу. Приведите примеры таких документов.</w:t>
      </w:r>
      <w:r w:rsidR="00631BD2" w:rsidRPr="00DF6679">
        <w:rPr>
          <w:rFonts w:ascii="Times New Roman" w:hAnsi="Times New Roman" w:cs="Times New Roman"/>
          <w:sz w:val="28"/>
          <w:szCs w:val="28"/>
        </w:rPr>
        <w:t xml:space="preserve"> </w:t>
      </w:r>
    </w:p>
    <w:p w14:paraId="2E2AE224" w14:textId="77777777"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3E325BFD" w14:textId="7713A8A3" w:rsidR="00631BD2" w:rsidRPr="00DF6679" w:rsidRDefault="00E06AFE"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С</w:t>
      </w:r>
      <w:r w:rsidR="00631BD2" w:rsidRPr="00DF6679">
        <w:rPr>
          <w:rFonts w:ascii="Times New Roman" w:hAnsi="Times New Roman" w:cs="Times New Roman"/>
          <w:sz w:val="28"/>
          <w:szCs w:val="28"/>
        </w:rPr>
        <w:t xml:space="preserve">огласно </w:t>
      </w:r>
      <w:hyperlink r:id="rId100" w:history="1">
        <w:r w:rsidR="00631BD2" w:rsidRPr="00DF6679">
          <w:rPr>
            <w:rStyle w:val="ac"/>
            <w:rFonts w:ascii="Times New Roman" w:hAnsi="Times New Roman" w:cs="Times New Roman"/>
            <w:color w:val="auto"/>
            <w:sz w:val="28"/>
            <w:szCs w:val="28"/>
            <w:u w:val="none"/>
          </w:rPr>
          <w:t>пунктам 1</w:t>
        </w:r>
      </w:hyperlink>
      <w:r w:rsidR="00631BD2" w:rsidRPr="00DF6679">
        <w:rPr>
          <w:rFonts w:ascii="Times New Roman" w:hAnsi="Times New Roman" w:cs="Times New Roman"/>
          <w:sz w:val="28"/>
          <w:szCs w:val="28"/>
        </w:rPr>
        <w:t xml:space="preserve">, </w:t>
      </w:r>
      <w:hyperlink r:id="rId101" w:history="1">
        <w:r w:rsidR="00631BD2" w:rsidRPr="00DF6679">
          <w:rPr>
            <w:rStyle w:val="ac"/>
            <w:rFonts w:ascii="Times New Roman" w:hAnsi="Times New Roman" w:cs="Times New Roman"/>
            <w:color w:val="auto"/>
            <w:sz w:val="28"/>
            <w:szCs w:val="28"/>
            <w:u w:val="none"/>
          </w:rPr>
          <w:t>6</w:t>
        </w:r>
      </w:hyperlink>
      <w:r w:rsidR="00631BD2" w:rsidRPr="00DF6679">
        <w:rPr>
          <w:rFonts w:ascii="Times New Roman" w:hAnsi="Times New Roman" w:cs="Times New Roman"/>
          <w:sz w:val="28"/>
          <w:szCs w:val="28"/>
        </w:rPr>
        <w:t xml:space="preserve"> постановления Правительства Российской Федерации от 09.10.2024 </w:t>
      </w:r>
      <w:r w:rsidRPr="00DF6679">
        <w:rPr>
          <w:rFonts w:ascii="Times New Roman" w:hAnsi="Times New Roman" w:cs="Times New Roman"/>
          <w:sz w:val="28"/>
          <w:szCs w:val="28"/>
        </w:rPr>
        <w:t>№</w:t>
      </w:r>
      <w:r w:rsidR="00631BD2" w:rsidRPr="00DF6679">
        <w:rPr>
          <w:rFonts w:ascii="Times New Roman" w:hAnsi="Times New Roman" w:cs="Times New Roman"/>
          <w:sz w:val="28"/>
          <w:szCs w:val="28"/>
        </w:rPr>
        <w:t xml:space="preserve"> 1354 </w:t>
      </w:r>
      <w:r w:rsidRPr="00DF6679">
        <w:rPr>
          <w:rFonts w:ascii="Times New Roman" w:hAnsi="Times New Roman" w:cs="Times New Roman"/>
          <w:sz w:val="28"/>
          <w:szCs w:val="28"/>
        </w:rPr>
        <w:t>«</w:t>
      </w:r>
      <w:r w:rsidR="00631BD2" w:rsidRPr="00DF6679">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DF6679">
        <w:rPr>
          <w:rFonts w:ascii="Times New Roman" w:hAnsi="Times New Roman" w:cs="Times New Roman"/>
          <w:sz w:val="28"/>
          <w:szCs w:val="28"/>
        </w:rPr>
        <w:t>»</w:t>
      </w:r>
      <w:r w:rsidR="00631BD2" w:rsidRPr="00DF6679">
        <w:rPr>
          <w:rFonts w:ascii="Times New Roman" w:hAnsi="Times New Roman" w:cs="Times New Roman"/>
          <w:sz w:val="28"/>
          <w:szCs w:val="28"/>
        </w:rPr>
        <w:t xml:space="preserve"> (далее </w:t>
      </w:r>
      <w:r w:rsidRPr="00DF6679">
        <w:rPr>
          <w:rFonts w:ascii="Times New Roman" w:hAnsi="Times New Roman" w:cs="Times New Roman"/>
          <w:sz w:val="28"/>
          <w:szCs w:val="28"/>
        </w:rPr>
        <w:t>–</w:t>
      </w:r>
      <w:r w:rsidR="00631BD2" w:rsidRPr="00DF6679">
        <w:rPr>
          <w:rFonts w:ascii="Times New Roman" w:hAnsi="Times New Roman" w:cs="Times New Roman"/>
          <w:sz w:val="28"/>
          <w:szCs w:val="28"/>
        </w:rPr>
        <w:t xml:space="preserve"> Постановление) участие граждан Российской Федерации, принимающих (принимавших) участие в СВО, подтверждается справкой, выдаваемой федеральными органами исполнительной власти (федеральными государственными органами), направлявшими (привлекавшими) их для участия в СВО, участникам СВО по форме согласно </w:t>
      </w:r>
      <w:hyperlink r:id="rId102" w:history="1">
        <w:r w:rsidR="00631BD2" w:rsidRPr="00DF6679">
          <w:rPr>
            <w:rStyle w:val="ac"/>
            <w:rFonts w:ascii="Times New Roman" w:hAnsi="Times New Roman" w:cs="Times New Roman"/>
            <w:color w:val="auto"/>
            <w:sz w:val="28"/>
            <w:szCs w:val="28"/>
            <w:u w:val="none"/>
          </w:rPr>
          <w:t xml:space="preserve">приложению </w:t>
        </w:r>
        <w:r w:rsidRPr="00DF6679">
          <w:rPr>
            <w:rStyle w:val="ac"/>
            <w:rFonts w:ascii="Times New Roman" w:hAnsi="Times New Roman" w:cs="Times New Roman"/>
            <w:color w:val="auto"/>
            <w:sz w:val="28"/>
            <w:szCs w:val="28"/>
            <w:u w:val="none"/>
          </w:rPr>
          <w:t>№</w:t>
        </w:r>
        <w:r w:rsidR="00631BD2" w:rsidRPr="00DF6679">
          <w:rPr>
            <w:rStyle w:val="ac"/>
            <w:rFonts w:ascii="Times New Roman" w:hAnsi="Times New Roman" w:cs="Times New Roman"/>
            <w:color w:val="auto"/>
            <w:sz w:val="28"/>
            <w:szCs w:val="28"/>
            <w:u w:val="none"/>
          </w:rPr>
          <w:t xml:space="preserve"> 1</w:t>
        </w:r>
      </w:hyperlink>
      <w:r w:rsidR="00631BD2" w:rsidRPr="00DF6679">
        <w:rPr>
          <w:rFonts w:ascii="Times New Roman" w:hAnsi="Times New Roman" w:cs="Times New Roman"/>
          <w:sz w:val="28"/>
          <w:szCs w:val="28"/>
        </w:rPr>
        <w:t xml:space="preserve"> к Постановлению и членам их семей по форме согласно </w:t>
      </w:r>
      <w:hyperlink r:id="rId103" w:history="1">
        <w:r w:rsidR="00631BD2" w:rsidRPr="00DF6679">
          <w:rPr>
            <w:rStyle w:val="ac"/>
            <w:rFonts w:ascii="Times New Roman" w:hAnsi="Times New Roman" w:cs="Times New Roman"/>
            <w:color w:val="auto"/>
            <w:sz w:val="28"/>
            <w:szCs w:val="28"/>
            <w:u w:val="none"/>
          </w:rPr>
          <w:t xml:space="preserve">приложению </w:t>
        </w:r>
        <w:r w:rsidRPr="00DF6679">
          <w:rPr>
            <w:rStyle w:val="ac"/>
            <w:rFonts w:ascii="Times New Roman" w:hAnsi="Times New Roman" w:cs="Times New Roman"/>
            <w:color w:val="auto"/>
            <w:sz w:val="28"/>
            <w:szCs w:val="28"/>
            <w:u w:val="none"/>
          </w:rPr>
          <w:t>№</w:t>
        </w:r>
        <w:r w:rsidR="00631BD2" w:rsidRPr="00DF6679">
          <w:rPr>
            <w:rStyle w:val="ac"/>
            <w:rFonts w:ascii="Times New Roman" w:hAnsi="Times New Roman" w:cs="Times New Roman"/>
            <w:color w:val="auto"/>
            <w:sz w:val="28"/>
            <w:szCs w:val="28"/>
            <w:u w:val="none"/>
          </w:rPr>
          <w:t xml:space="preserve"> 2</w:t>
        </w:r>
      </w:hyperlink>
      <w:r w:rsidR="00631BD2" w:rsidRPr="00DF6679">
        <w:rPr>
          <w:rFonts w:ascii="Times New Roman" w:hAnsi="Times New Roman" w:cs="Times New Roman"/>
          <w:sz w:val="28"/>
          <w:szCs w:val="28"/>
        </w:rPr>
        <w:t xml:space="preserve"> к Постановлению на основании сведений, предоставляемых указанными федеральными органами исполнительной власти (федеральными государственными органами) с использованием единой системы межведомственного электронного взаимодействия. </w:t>
      </w:r>
    </w:p>
    <w:p w14:paraId="2CFFDBBE" w14:textId="43F53B89"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Согласно </w:t>
      </w:r>
      <w:hyperlink r:id="rId104" w:history="1">
        <w:r w:rsidRPr="00DF6679">
          <w:rPr>
            <w:rStyle w:val="ac"/>
            <w:rFonts w:ascii="Times New Roman" w:hAnsi="Times New Roman" w:cs="Times New Roman"/>
            <w:color w:val="auto"/>
            <w:sz w:val="28"/>
            <w:szCs w:val="28"/>
            <w:u w:val="none"/>
          </w:rPr>
          <w:t>пункту 2</w:t>
        </w:r>
      </w:hyperlink>
      <w:r w:rsidRPr="00DF6679">
        <w:rPr>
          <w:rFonts w:ascii="Times New Roman" w:hAnsi="Times New Roman" w:cs="Times New Roman"/>
          <w:sz w:val="28"/>
          <w:szCs w:val="28"/>
        </w:rPr>
        <w:t xml:space="preserve"> Постановления, порядок выдачи справок участникам СВО и членам их семей, а также порядок предоставления сведений об участии в СВО, предусматривающие возможность выдачи участникам СВО и (или) членам их семей указанных справок и сведений об участии в СВО через единый портал государственных и муниципальных услуг, или через </w:t>
      </w:r>
      <w:r w:rsidR="00EA7793" w:rsidRPr="00DF6679">
        <w:rPr>
          <w:rFonts w:ascii="Times New Roman" w:hAnsi="Times New Roman" w:cs="Times New Roman"/>
          <w:sz w:val="28"/>
          <w:szCs w:val="28"/>
        </w:rPr>
        <w:t>МФЦ</w:t>
      </w:r>
      <w:r w:rsidRPr="00DF6679">
        <w:rPr>
          <w:rFonts w:ascii="Times New Roman" w:hAnsi="Times New Roman" w:cs="Times New Roman"/>
          <w:sz w:val="28"/>
          <w:szCs w:val="28"/>
        </w:rPr>
        <w:t xml:space="preserve">, или непосредственно в федеральном органе исполнительной власти (федеральном государственном органе), его территориальном органе (подразделении) или подведомственной организации устанавливаются федеральными органами исполнительной власти (федеральными государственными органами), указанными в </w:t>
      </w:r>
      <w:hyperlink r:id="rId105" w:history="1">
        <w:r w:rsidRPr="00DF6679">
          <w:rPr>
            <w:rStyle w:val="ac"/>
            <w:rFonts w:ascii="Times New Roman" w:hAnsi="Times New Roman" w:cs="Times New Roman"/>
            <w:color w:val="auto"/>
            <w:sz w:val="28"/>
            <w:szCs w:val="28"/>
            <w:u w:val="none"/>
          </w:rPr>
          <w:t>пункте 1</w:t>
        </w:r>
      </w:hyperlink>
      <w:r w:rsidRPr="00DF6679">
        <w:rPr>
          <w:rFonts w:ascii="Times New Roman" w:hAnsi="Times New Roman" w:cs="Times New Roman"/>
          <w:sz w:val="28"/>
          <w:szCs w:val="28"/>
        </w:rPr>
        <w:t xml:space="preserve"> Постановления. </w:t>
      </w:r>
    </w:p>
    <w:p w14:paraId="4F38AD96" w14:textId="77777777" w:rsidR="00394F0E" w:rsidRDefault="00394F0E" w:rsidP="00DF6679">
      <w:pPr>
        <w:spacing w:after="0" w:line="240" w:lineRule="auto"/>
        <w:ind w:firstLine="708"/>
        <w:jc w:val="both"/>
        <w:rPr>
          <w:rFonts w:ascii="Times New Roman" w:hAnsi="Times New Roman" w:cs="Times New Roman"/>
          <w:b/>
          <w:bCs/>
          <w:sz w:val="28"/>
          <w:szCs w:val="28"/>
        </w:rPr>
      </w:pPr>
    </w:p>
    <w:p w14:paraId="1E62719A" w14:textId="0F070281" w:rsidR="00631BD2" w:rsidRPr="00DF6679" w:rsidRDefault="00EA7793"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b/>
          <w:bCs/>
          <w:sz w:val="28"/>
          <w:szCs w:val="28"/>
        </w:rPr>
        <w:t xml:space="preserve">Вопрос 3.12. </w:t>
      </w:r>
      <w:r w:rsidR="00631BD2" w:rsidRPr="00DF6679">
        <w:rPr>
          <w:rFonts w:ascii="Times New Roman" w:hAnsi="Times New Roman" w:cs="Times New Roman"/>
          <w:b/>
          <w:bCs/>
          <w:sz w:val="28"/>
          <w:szCs w:val="28"/>
        </w:rPr>
        <w:t xml:space="preserve">Статус члена семьи участника СВО у налогоплательщика возник в течение налогового периода. В каком </w:t>
      </w:r>
      <w:r w:rsidR="00631BD2" w:rsidRPr="00DF6679">
        <w:rPr>
          <w:rFonts w:ascii="Times New Roman" w:hAnsi="Times New Roman" w:cs="Times New Roman"/>
          <w:b/>
          <w:bCs/>
          <w:sz w:val="28"/>
          <w:szCs w:val="28"/>
        </w:rPr>
        <w:lastRenderedPageBreak/>
        <w:t xml:space="preserve">порядке применяются налоговые льготы, предусмотренные </w:t>
      </w:r>
      <w:hyperlink r:id="rId106" w:history="1">
        <w:r w:rsidR="00631BD2" w:rsidRPr="00DF6679">
          <w:rPr>
            <w:rStyle w:val="ac"/>
            <w:rFonts w:ascii="Times New Roman" w:hAnsi="Times New Roman" w:cs="Times New Roman"/>
            <w:b/>
            <w:bCs/>
            <w:color w:val="auto"/>
            <w:sz w:val="28"/>
            <w:szCs w:val="28"/>
            <w:u w:val="none"/>
          </w:rPr>
          <w:t>подпунктами 9.4</w:t>
        </w:r>
      </w:hyperlink>
      <w:r w:rsidR="00631BD2" w:rsidRPr="00DF6679">
        <w:rPr>
          <w:rFonts w:ascii="Times New Roman" w:hAnsi="Times New Roman" w:cs="Times New Roman"/>
          <w:b/>
          <w:bCs/>
          <w:sz w:val="28"/>
          <w:szCs w:val="28"/>
        </w:rPr>
        <w:t xml:space="preserve"> и </w:t>
      </w:r>
      <w:hyperlink r:id="rId107" w:history="1">
        <w:r w:rsidR="00631BD2" w:rsidRPr="00DF6679">
          <w:rPr>
            <w:rStyle w:val="ac"/>
            <w:rFonts w:ascii="Times New Roman" w:hAnsi="Times New Roman" w:cs="Times New Roman"/>
            <w:b/>
            <w:bCs/>
            <w:color w:val="auto"/>
            <w:sz w:val="28"/>
            <w:szCs w:val="28"/>
            <w:u w:val="none"/>
          </w:rPr>
          <w:t>9.5 пункта 1 статьи 407</w:t>
        </w:r>
      </w:hyperlink>
      <w:r w:rsidR="00631BD2" w:rsidRPr="00DF6679">
        <w:rPr>
          <w:rFonts w:ascii="Times New Roman" w:hAnsi="Times New Roman" w:cs="Times New Roman"/>
          <w:b/>
          <w:bCs/>
          <w:sz w:val="28"/>
          <w:szCs w:val="28"/>
        </w:rPr>
        <w:t xml:space="preserve"> Н</w:t>
      </w:r>
      <w:r w:rsidR="00876C41" w:rsidRPr="00DF6679">
        <w:rPr>
          <w:rFonts w:ascii="Times New Roman" w:hAnsi="Times New Roman" w:cs="Times New Roman"/>
          <w:b/>
          <w:bCs/>
          <w:sz w:val="28"/>
          <w:szCs w:val="28"/>
        </w:rPr>
        <w:t>К РФ</w:t>
      </w:r>
      <w:r w:rsidR="00631BD2" w:rsidRPr="00DF6679">
        <w:rPr>
          <w:rFonts w:ascii="Times New Roman" w:hAnsi="Times New Roman" w:cs="Times New Roman"/>
          <w:b/>
          <w:bCs/>
          <w:sz w:val="28"/>
          <w:szCs w:val="28"/>
        </w:rPr>
        <w:t>?</w:t>
      </w:r>
      <w:r w:rsidR="00631BD2" w:rsidRPr="00DF6679">
        <w:rPr>
          <w:rFonts w:ascii="Times New Roman" w:hAnsi="Times New Roman" w:cs="Times New Roman"/>
          <w:sz w:val="28"/>
          <w:szCs w:val="28"/>
        </w:rPr>
        <w:t xml:space="preserve"> </w:t>
      </w:r>
    </w:p>
    <w:p w14:paraId="41ACD76B" w14:textId="77777777"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Разъяснения (рекомендации) </w:t>
      </w:r>
    </w:p>
    <w:p w14:paraId="1ED0FFBC" w14:textId="50BE4F1A"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Сведения об отнесении налогоплательщика к членам семей участников СВО, указанных в </w:t>
      </w:r>
      <w:hyperlink r:id="rId108" w:history="1">
        <w:r w:rsidRPr="00DF6679">
          <w:rPr>
            <w:rStyle w:val="ac"/>
            <w:rFonts w:ascii="Times New Roman" w:hAnsi="Times New Roman" w:cs="Times New Roman"/>
            <w:color w:val="auto"/>
            <w:sz w:val="28"/>
            <w:szCs w:val="28"/>
            <w:u w:val="none"/>
          </w:rPr>
          <w:t>подпунктах 9.4</w:t>
        </w:r>
      </w:hyperlink>
      <w:r w:rsidRPr="00DF6679">
        <w:rPr>
          <w:rFonts w:ascii="Times New Roman" w:hAnsi="Times New Roman" w:cs="Times New Roman"/>
          <w:sz w:val="28"/>
          <w:szCs w:val="28"/>
        </w:rPr>
        <w:t xml:space="preserve"> и </w:t>
      </w:r>
      <w:hyperlink r:id="rId109" w:history="1">
        <w:r w:rsidRPr="00DF6679">
          <w:rPr>
            <w:rStyle w:val="ac"/>
            <w:rFonts w:ascii="Times New Roman" w:hAnsi="Times New Roman" w:cs="Times New Roman"/>
            <w:color w:val="auto"/>
            <w:sz w:val="28"/>
            <w:szCs w:val="28"/>
            <w:u w:val="none"/>
          </w:rPr>
          <w:t>9.5 пункта 1 статьи 407</w:t>
        </w:r>
      </w:hyperlink>
      <w:r w:rsidRPr="00DF6679">
        <w:rPr>
          <w:rFonts w:ascii="Times New Roman" w:hAnsi="Times New Roman" w:cs="Times New Roman"/>
          <w:sz w:val="28"/>
          <w:szCs w:val="28"/>
        </w:rPr>
        <w:t xml:space="preserve"> Н</w:t>
      </w:r>
      <w:r w:rsidR="00876C41"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представляются в налоговые органы органами или иными лицами, уполномоченными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в соответствии с </w:t>
      </w:r>
      <w:hyperlink r:id="rId110" w:history="1">
        <w:r w:rsidRPr="00DF6679">
          <w:rPr>
            <w:rStyle w:val="ac"/>
            <w:rFonts w:ascii="Times New Roman" w:hAnsi="Times New Roman" w:cs="Times New Roman"/>
            <w:color w:val="auto"/>
            <w:sz w:val="28"/>
            <w:szCs w:val="28"/>
            <w:u w:val="none"/>
          </w:rPr>
          <w:t>пункт</w:t>
        </w:r>
        <w:r w:rsidR="00876C41" w:rsidRPr="00DF6679">
          <w:rPr>
            <w:rStyle w:val="ac"/>
            <w:rFonts w:ascii="Times New Roman" w:hAnsi="Times New Roman" w:cs="Times New Roman"/>
            <w:color w:val="auto"/>
            <w:sz w:val="28"/>
            <w:szCs w:val="28"/>
            <w:u w:val="none"/>
          </w:rPr>
          <w:t>ом</w:t>
        </w:r>
        <w:r w:rsidRPr="00DF6679">
          <w:rPr>
            <w:rStyle w:val="ac"/>
            <w:rFonts w:ascii="Times New Roman" w:hAnsi="Times New Roman" w:cs="Times New Roman"/>
            <w:color w:val="auto"/>
            <w:sz w:val="28"/>
            <w:szCs w:val="28"/>
            <w:u w:val="none"/>
          </w:rPr>
          <w:t xml:space="preserve"> 11 статьи 408</w:t>
        </w:r>
      </w:hyperlink>
      <w:r w:rsidRPr="00DF6679">
        <w:rPr>
          <w:rFonts w:ascii="Times New Roman" w:hAnsi="Times New Roman" w:cs="Times New Roman"/>
          <w:sz w:val="28"/>
          <w:szCs w:val="28"/>
        </w:rPr>
        <w:t xml:space="preserve"> Н</w:t>
      </w:r>
      <w:r w:rsidR="00876C41"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либо по запросам налоговых органов в соответствии с </w:t>
      </w:r>
      <w:hyperlink r:id="rId111" w:history="1">
        <w:r w:rsidRPr="00DF6679">
          <w:rPr>
            <w:rStyle w:val="ac"/>
            <w:rFonts w:ascii="Times New Roman" w:hAnsi="Times New Roman" w:cs="Times New Roman"/>
            <w:color w:val="auto"/>
            <w:sz w:val="28"/>
            <w:szCs w:val="28"/>
            <w:u w:val="none"/>
          </w:rPr>
          <w:t>пунктом 3 статьи 361.1</w:t>
        </w:r>
      </w:hyperlink>
      <w:r w:rsidRPr="00DF6679">
        <w:rPr>
          <w:rFonts w:ascii="Times New Roman" w:hAnsi="Times New Roman" w:cs="Times New Roman"/>
          <w:sz w:val="28"/>
          <w:szCs w:val="28"/>
        </w:rPr>
        <w:t xml:space="preserve">, </w:t>
      </w:r>
      <w:hyperlink r:id="rId112" w:history="1">
        <w:r w:rsidRPr="00DF6679">
          <w:rPr>
            <w:rStyle w:val="ac"/>
            <w:rFonts w:ascii="Times New Roman" w:hAnsi="Times New Roman" w:cs="Times New Roman"/>
            <w:color w:val="auto"/>
            <w:sz w:val="28"/>
            <w:szCs w:val="28"/>
            <w:u w:val="none"/>
          </w:rPr>
          <w:t>пунктом 6 статьи 407</w:t>
        </w:r>
      </w:hyperlink>
      <w:r w:rsidRPr="00DF6679">
        <w:rPr>
          <w:rFonts w:ascii="Times New Roman" w:hAnsi="Times New Roman" w:cs="Times New Roman"/>
          <w:sz w:val="28"/>
          <w:szCs w:val="28"/>
        </w:rPr>
        <w:t xml:space="preserve">, </w:t>
      </w:r>
      <w:hyperlink r:id="rId113" w:history="1">
        <w:r w:rsidRPr="00DF6679">
          <w:rPr>
            <w:rStyle w:val="ac"/>
            <w:rFonts w:ascii="Times New Roman" w:hAnsi="Times New Roman" w:cs="Times New Roman"/>
            <w:color w:val="auto"/>
            <w:sz w:val="28"/>
            <w:szCs w:val="28"/>
            <w:u w:val="none"/>
          </w:rPr>
          <w:t>пункт</w:t>
        </w:r>
        <w:r w:rsidR="00EA7793" w:rsidRPr="00DF6679">
          <w:rPr>
            <w:rStyle w:val="ac"/>
            <w:rFonts w:ascii="Times New Roman" w:hAnsi="Times New Roman" w:cs="Times New Roman"/>
            <w:color w:val="auto"/>
            <w:sz w:val="28"/>
            <w:szCs w:val="28"/>
            <w:u w:val="none"/>
          </w:rPr>
          <w:t>ом</w:t>
        </w:r>
        <w:r w:rsidRPr="00DF6679">
          <w:rPr>
            <w:rStyle w:val="ac"/>
            <w:rFonts w:ascii="Times New Roman" w:hAnsi="Times New Roman" w:cs="Times New Roman"/>
            <w:color w:val="auto"/>
            <w:sz w:val="28"/>
            <w:szCs w:val="28"/>
            <w:u w:val="none"/>
          </w:rPr>
          <w:t xml:space="preserve"> 11 статьи 408</w:t>
        </w:r>
      </w:hyperlink>
      <w:r w:rsidRPr="00DF6679">
        <w:rPr>
          <w:rFonts w:ascii="Times New Roman" w:hAnsi="Times New Roman" w:cs="Times New Roman"/>
          <w:sz w:val="28"/>
          <w:szCs w:val="28"/>
        </w:rPr>
        <w:t xml:space="preserve"> Н</w:t>
      </w:r>
      <w:r w:rsidR="00876C41"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w:t>
      </w:r>
    </w:p>
    <w:p w14:paraId="52EF9D4C" w14:textId="04A6F8F2" w:rsidR="00631BD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Налоговые льготы, предусмотренные </w:t>
      </w:r>
      <w:hyperlink r:id="rId114" w:history="1">
        <w:r w:rsidRPr="00DF6679">
          <w:rPr>
            <w:rStyle w:val="ac"/>
            <w:rFonts w:ascii="Times New Roman" w:hAnsi="Times New Roman" w:cs="Times New Roman"/>
            <w:color w:val="auto"/>
            <w:sz w:val="28"/>
            <w:szCs w:val="28"/>
            <w:u w:val="none"/>
          </w:rPr>
          <w:t>подпунктами 9.4</w:t>
        </w:r>
      </w:hyperlink>
      <w:r w:rsidRPr="00DF6679">
        <w:rPr>
          <w:rFonts w:ascii="Times New Roman" w:hAnsi="Times New Roman" w:cs="Times New Roman"/>
          <w:sz w:val="28"/>
          <w:szCs w:val="28"/>
        </w:rPr>
        <w:t xml:space="preserve"> и </w:t>
      </w:r>
      <w:hyperlink r:id="rId115" w:history="1">
        <w:r w:rsidRPr="00DF6679">
          <w:rPr>
            <w:rStyle w:val="ac"/>
            <w:rFonts w:ascii="Times New Roman" w:hAnsi="Times New Roman" w:cs="Times New Roman"/>
            <w:color w:val="auto"/>
            <w:sz w:val="28"/>
            <w:szCs w:val="28"/>
            <w:u w:val="none"/>
          </w:rPr>
          <w:t>9.5 пункта 1 статьи 407</w:t>
        </w:r>
      </w:hyperlink>
      <w:r w:rsidRPr="00DF6679">
        <w:rPr>
          <w:rFonts w:ascii="Times New Roman" w:hAnsi="Times New Roman" w:cs="Times New Roman"/>
          <w:sz w:val="28"/>
          <w:szCs w:val="28"/>
        </w:rPr>
        <w:t xml:space="preserve"> Н</w:t>
      </w:r>
      <w:r w:rsidR="00876C41" w:rsidRPr="00DF6679">
        <w:rPr>
          <w:rFonts w:ascii="Times New Roman" w:hAnsi="Times New Roman" w:cs="Times New Roman"/>
          <w:sz w:val="28"/>
          <w:szCs w:val="28"/>
        </w:rPr>
        <w:t>К РФ</w:t>
      </w:r>
      <w:r w:rsidRPr="00DF6679">
        <w:rPr>
          <w:rFonts w:ascii="Times New Roman" w:hAnsi="Times New Roman" w:cs="Times New Roman"/>
          <w:sz w:val="28"/>
          <w:szCs w:val="28"/>
        </w:rPr>
        <w:t xml:space="preserve">, применяются за период, начиная с которого у налогоплательщика возникло право на такие налоговые льготы, исходя из вышеуказанных сведений, представленных в налоговый орган. </w:t>
      </w:r>
    </w:p>
    <w:p w14:paraId="17E91CA1" w14:textId="2FED81F2" w:rsidR="00914562" w:rsidRPr="00DF6679" w:rsidRDefault="00631BD2" w:rsidP="00DF6679">
      <w:pPr>
        <w:spacing w:after="0" w:line="240" w:lineRule="auto"/>
        <w:ind w:firstLine="708"/>
        <w:jc w:val="both"/>
        <w:rPr>
          <w:rFonts w:ascii="Times New Roman" w:hAnsi="Times New Roman" w:cs="Times New Roman"/>
          <w:sz w:val="28"/>
          <w:szCs w:val="28"/>
        </w:rPr>
      </w:pPr>
      <w:r w:rsidRPr="00DF6679">
        <w:rPr>
          <w:rFonts w:ascii="Times New Roman" w:hAnsi="Times New Roman" w:cs="Times New Roman"/>
          <w:sz w:val="28"/>
          <w:szCs w:val="28"/>
        </w:rPr>
        <w:t xml:space="preserve">При этом если на основании вышеуказанных сведений статус члена семьи участника СВО возник в течение налогового периода исчисление налога производится с учетом коэффициента, предусмотренного </w:t>
      </w:r>
      <w:hyperlink r:id="rId116" w:history="1">
        <w:r w:rsidRPr="00DF6679">
          <w:rPr>
            <w:rStyle w:val="ac"/>
            <w:rFonts w:ascii="Times New Roman" w:hAnsi="Times New Roman" w:cs="Times New Roman"/>
            <w:color w:val="auto"/>
            <w:sz w:val="28"/>
            <w:szCs w:val="28"/>
            <w:u w:val="none"/>
          </w:rPr>
          <w:t>пунктом 6 статьи 408</w:t>
        </w:r>
      </w:hyperlink>
      <w:r w:rsidRPr="00DF6679">
        <w:rPr>
          <w:rFonts w:ascii="Times New Roman" w:hAnsi="Times New Roman" w:cs="Times New Roman"/>
          <w:sz w:val="28"/>
          <w:szCs w:val="28"/>
        </w:rPr>
        <w:t xml:space="preserve"> Н</w:t>
      </w:r>
      <w:r w:rsidR="00FD5A4C" w:rsidRPr="00DF6679">
        <w:rPr>
          <w:rFonts w:ascii="Times New Roman" w:hAnsi="Times New Roman" w:cs="Times New Roman"/>
          <w:sz w:val="28"/>
          <w:szCs w:val="28"/>
        </w:rPr>
        <w:t>К РФ</w:t>
      </w:r>
      <w:r w:rsidRPr="00DF6679">
        <w:rPr>
          <w:rFonts w:ascii="Times New Roman" w:hAnsi="Times New Roman" w:cs="Times New Roman"/>
          <w:sz w:val="28"/>
          <w:szCs w:val="28"/>
        </w:rPr>
        <w:t>.</w:t>
      </w:r>
      <w:r w:rsidR="00FD5A4C" w:rsidRPr="00DF6679">
        <w:rPr>
          <w:rFonts w:ascii="Times New Roman" w:hAnsi="Times New Roman" w:cs="Times New Roman"/>
          <w:sz w:val="28"/>
          <w:szCs w:val="28"/>
        </w:rPr>
        <w:t xml:space="preserve"> </w:t>
      </w:r>
      <w:r w:rsidRPr="00DF6679">
        <w:rPr>
          <w:rFonts w:ascii="Times New Roman" w:hAnsi="Times New Roman" w:cs="Times New Roman"/>
          <w:sz w:val="28"/>
          <w:szCs w:val="28"/>
        </w:rPr>
        <w:t>По данному вопросу в ФНС России направлены разъяснения Минфина России (</w:t>
      </w:r>
      <w:hyperlink r:id="rId117" w:history="1">
        <w:r w:rsidRPr="00DF6679">
          <w:rPr>
            <w:rStyle w:val="ac"/>
            <w:rFonts w:ascii="Times New Roman" w:hAnsi="Times New Roman" w:cs="Times New Roman"/>
            <w:color w:val="auto"/>
            <w:sz w:val="28"/>
            <w:szCs w:val="28"/>
            <w:u w:val="none"/>
          </w:rPr>
          <w:t>письмо</w:t>
        </w:r>
      </w:hyperlink>
      <w:r w:rsidRPr="00DF6679">
        <w:rPr>
          <w:rFonts w:ascii="Times New Roman" w:hAnsi="Times New Roman" w:cs="Times New Roman"/>
          <w:sz w:val="28"/>
          <w:szCs w:val="28"/>
        </w:rPr>
        <w:t xml:space="preserve"> от 15.10.2024 </w:t>
      </w:r>
      <w:r w:rsidR="00FD5A4C" w:rsidRPr="00DF6679">
        <w:rPr>
          <w:rFonts w:ascii="Times New Roman" w:hAnsi="Times New Roman" w:cs="Times New Roman"/>
          <w:sz w:val="28"/>
          <w:szCs w:val="28"/>
        </w:rPr>
        <w:t>№</w:t>
      </w:r>
      <w:r w:rsidRPr="00DF6679">
        <w:rPr>
          <w:rFonts w:ascii="Times New Roman" w:hAnsi="Times New Roman" w:cs="Times New Roman"/>
          <w:sz w:val="28"/>
          <w:szCs w:val="28"/>
        </w:rPr>
        <w:t xml:space="preserve"> 03-05-04-01/100025). </w:t>
      </w:r>
    </w:p>
    <w:sectPr w:rsidR="00914562" w:rsidRPr="00DF6679" w:rsidSect="009B3DE3">
      <w:headerReference w:type="default" r:id="rId118"/>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3111C" w14:textId="77777777" w:rsidR="003C1D8E" w:rsidRDefault="003C1D8E" w:rsidP="00B15DC2">
      <w:pPr>
        <w:spacing w:after="0" w:line="240" w:lineRule="auto"/>
      </w:pPr>
      <w:r>
        <w:separator/>
      </w:r>
    </w:p>
  </w:endnote>
  <w:endnote w:type="continuationSeparator" w:id="0">
    <w:p w14:paraId="37AD7974" w14:textId="77777777" w:rsidR="003C1D8E" w:rsidRDefault="003C1D8E" w:rsidP="00B1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E423D" w14:textId="77777777" w:rsidR="003C1D8E" w:rsidRDefault="003C1D8E" w:rsidP="00B15DC2">
      <w:pPr>
        <w:spacing w:after="0" w:line="240" w:lineRule="auto"/>
      </w:pPr>
      <w:r>
        <w:separator/>
      </w:r>
    </w:p>
  </w:footnote>
  <w:footnote w:type="continuationSeparator" w:id="0">
    <w:p w14:paraId="33BE29E0" w14:textId="77777777" w:rsidR="003C1D8E" w:rsidRDefault="003C1D8E" w:rsidP="00B15DC2">
      <w:pPr>
        <w:spacing w:after="0" w:line="240" w:lineRule="auto"/>
      </w:pPr>
      <w:r>
        <w:continuationSeparator/>
      </w:r>
    </w:p>
  </w:footnote>
  <w:footnote w:id="1">
    <w:p w14:paraId="01689A2A" w14:textId="1A3A329C" w:rsidR="005A6577" w:rsidRPr="005A6577" w:rsidRDefault="005A6577"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Настоящий документ носит информационно-справочный (рекомендательный) характер, не устанавливает общеобязательных правовых норм, не содержит официального толкования законодательства и не препятствует применению нормативно-правовых актов и судебных постановлений в значении, отличающемся от настоящих разъяснений (рекомендаций).</w:t>
      </w:r>
    </w:p>
  </w:footnote>
  <w:footnote w:id="2">
    <w:p w14:paraId="68D1C86E" w14:textId="30B025F2" w:rsidR="004B2E70" w:rsidRPr="005A6577" w:rsidRDefault="004B2E70"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Далее – «СВО».</w:t>
      </w:r>
    </w:p>
  </w:footnote>
  <w:footnote w:id="3">
    <w:p w14:paraId="003D222B" w14:textId="77777777" w:rsidR="00FA6C67" w:rsidRPr="005A6577" w:rsidRDefault="00FA6C67"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Далее в разделе 1 настоящего документа – «налоговая льгота».</w:t>
      </w:r>
    </w:p>
  </w:footnote>
  <w:footnote w:id="4">
    <w:p w14:paraId="2F138C5E" w14:textId="77777777" w:rsidR="00BF64FA" w:rsidRPr="005A6577" w:rsidRDefault="00BF64FA"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Далее – «НК РФ».</w:t>
      </w:r>
    </w:p>
  </w:footnote>
  <w:footnote w:id="5">
    <w:p w14:paraId="4D10B6C2" w14:textId="5AB10FDC" w:rsidR="00F001BA" w:rsidRPr="005A6577" w:rsidRDefault="00F001BA"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Далее – </w:t>
      </w:r>
      <w:r w:rsidR="004D36D7" w:rsidRPr="005A6577">
        <w:rPr>
          <w:rFonts w:ascii="Times New Roman" w:hAnsi="Times New Roman" w:cs="Times New Roman"/>
          <w:sz w:val="22"/>
          <w:szCs w:val="22"/>
        </w:rPr>
        <w:t>«</w:t>
      </w:r>
      <w:r w:rsidRPr="005A6577">
        <w:rPr>
          <w:rFonts w:ascii="Times New Roman" w:hAnsi="Times New Roman" w:cs="Times New Roman"/>
          <w:sz w:val="22"/>
          <w:szCs w:val="22"/>
        </w:rPr>
        <w:t>участники СВО и члены их семей</w:t>
      </w:r>
      <w:r w:rsidR="004D36D7" w:rsidRPr="005A6577">
        <w:rPr>
          <w:rFonts w:ascii="Times New Roman" w:hAnsi="Times New Roman" w:cs="Times New Roman"/>
          <w:sz w:val="22"/>
          <w:szCs w:val="22"/>
        </w:rPr>
        <w:t>».</w:t>
      </w:r>
    </w:p>
  </w:footnote>
  <w:footnote w:id="6">
    <w:p w14:paraId="792AD565" w14:textId="63353066" w:rsidR="00F44F52" w:rsidRPr="005A6577" w:rsidRDefault="00F44F52"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Далее – «заявление</w:t>
      </w:r>
      <w:r w:rsidR="00DC09A6" w:rsidRPr="005A6577">
        <w:rPr>
          <w:rFonts w:ascii="Times New Roman" w:hAnsi="Times New Roman" w:cs="Times New Roman"/>
          <w:sz w:val="22"/>
          <w:szCs w:val="22"/>
        </w:rPr>
        <w:t xml:space="preserve"> о льготе</w:t>
      </w:r>
      <w:r w:rsidRPr="005A6577">
        <w:rPr>
          <w:rFonts w:ascii="Times New Roman" w:hAnsi="Times New Roman" w:cs="Times New Roman"/>
          <w:sz w:val="22"/>
          <w:szCs w:val="22"/>
        </w:rPr>
        <w:t>».</w:t>
      </w:r>
    </w:p>
  </w:footnote>
  <w:footnote w:id="7">
    <w:p w14:paraId="1B69B295" w14:textId="7873647D" w:rsidR="00F44F52" w:rsidRPr="005A6577" w:rsidRDefault="00F44F52"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Далее – «МФЦ».</w:t>
      </w:r>
    </w:p>
  </w:footnote>
  <w:footnote w:id="8">
    <w:p w14:paraId="400BA5E9" w14:textId="240B4EEA" w:rsidR="00F44F52" w:rsidRPr="005A6577" w:rsidRDefault="00F44F52"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Далее – «ЛКН».</w:t>
      </w:r>
    </w:p>
  </w:footnote>
  <w:footnote w:id="9">
    <w:p w14:paraId="0CF685EF" w14:textId="50315231" w:rsidR="00DC09A6" w:rsidRPr="005A6577" w:rsidRDefault="00DC09A6"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Далее – «заявление о перерасчете». </w:t>
      </w:r>
    </w:p>
  </w:footnote>
  <w:footnote w:id="10">
    <w:p w14:paraId="6A493BAE" w14:textId="2A4C67AC" w:rsidR="00D05393" w:rsidRPr="005A6577" w:rsidRDefault="00D05393"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w:t>
      </w:r>
      <w:r w:rsidR="006C3EC3" w:rsidRPr="005A6577">
        <w:rPr>
          <w:rFonts w:ascii="Times New Roman" w:hAnsi="Times New Roman" w:cs="Times New Roman"/>
          <w:sz w:val="22"/>
          <w:szCs w:val="22"/>
        </w:rPr>
        <w:t>Д</w:t>
      </w:r>
      <w:r w:rsidRPr="005A6577">
        <w:rPr>
          <w:rFonts w:ascii="Times New Roman" w:hAnsi="Times New Roman" w:cs="Times New Roman"/>
          <w:sz w:val="22"/>
          <w:szCs w:val="22"/>
        </w:rPr>
        <w:t xml:space="preserve">алее – </w:t>
      </w:r>
      <w:r w:rsidR="006C3EC3" w:rsidRPr="005A6577">
        <w:rPr>
          <w:rFonts w:ascii="Times New Roman" w:hAnsi="Times New Roman" w:cs="Times New Roman"/>
          <w:sz w:val="22"/>
          <w:szCs w:val="22"/>
        </w:rPr>
        <w:t>«</w:t>
      </w:r>
      <w:r w:rsidRPr="005A6577">
        <w:rPr>
          <w:rFonts w:ascii="Times New Roman" w:hAnsi="Times New Roman" w:cs="Times New Roman"/>
          <w:sz w:val="22"/>
          <w:szCs w:val="22"/>
        </w:rPr>
        <w:t>льготный объект</w:t>
      </w:r>
      <w:r w:rsidR="006C3EC3" w:rsidRPr="005A6577">
        <w:rPr>
          <w:rFonts w:ascii="Times New Roman" w:hAnsi="Times New Roman" w:cs="Times New Roman"/>
          <w:sz w:val="22"/>
          <w:szCs w:val="22"/>
        </w:rPr>
        <w:t>».</w:t>
      </w:r>
    </w:p>
  </w:footnote>
  <w:footnote w:id="11">
    <w:p w14:paraId="6A2683BD" w14:textId="77777777" w:rsidR="00EB405B" w:rsidRPr="005A6577" w:rsidRDefault="00EB405B"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Далее в разделе 2 настоящего документа – «налоговый вычет».</w:t>
      </w:r>
    </w:p>
  </w:footnote>
  <w:footnote w:id="12">
    <w:p w14:paraId="49F291B0" w14:textId="77777777" w:rsidR="00EB405B" w:rsidRPr="005A6577" w:rsidRDefault="00EB405B" w:rsidP="005A6577">
      <w:pPr>
        <w:pStyle w:val="af1"/>
        <w:jc w:val="both"/>
        <w:rPr>
          <w:rFonts w:ascii="Times New Roman" w:hAnsi="Times New Roman" w:cs="Times New Roman"/>
          <w:sz w:val="22"/>
          <w:szCs w:val="22"/>
        </w:rPr>
      </w:pPr>
      <w:r w:rsidRPr="005A6577">
        <w:rPr>
          <w:rStyle w:val="af3"/>
          <w:rFonts w:ascii="Times New Roman" w:hAnsi="Times New Roman" w:cs="Times New Roman"/>
          <w:sz w:val="22"/>
          <w:szCs w:val="22"/>
        </w:rPr>
        <w:footnoteRef/>
      </w:r>
      <w:r w:rsidRPr="005A6577">
        <w:rPr>
          <w:rFonts w:ascii="Times New Roman" w:hAnsi="Times New Roman" w:cs="Times New Roman"/>
          <w:sz w:val="22"/>
          <w:szCs w:val="22"/>
        </w:rPr>
        <w:t xml:space="preserve"> Далее в разделе 3 настоящего документа – «налоговая льгота».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26056"/>
      <w:docPartObj>
        <w:docPartGallery w:val="Page Numbers (Top of Page)"/>
        <w:docPartUnique/>
      </w:docPartObj>
    </w:sdtPr>
    <w:sdtEndPr>
      <w:rPr>
        <w:rFonts w:ascii="Times New Roman" w:hAnsi="Times New Roman" w:cs="Times New Roman"/>
      </w:rPr>
    </w:sdtEndPr>
    <w:sdtContent>
      <w:p w14:paraId="41BD6B9F" w14:textId="33024B72" w:rsidR="00B15DC2" w:rsidRPr="00B15DC2" w:rsidRDefault="00B15DC2">
        <w:pPr>
          <w:pStyle w:val="ad"/>
          <w:jc w:val="center"/>
          <w:rPr>
            <w:rFonts w:ascii="Times New Roman" w:hAnsi="Times New Roman" w:cs="Times New Roman"/>
          </w:rPr>
        </w:pPr>
        <w:r w:rsidRPr="00B15DC2">
          <w:rPr>
            <w:rFonts w:ascii="Times New Roman" w:hAnsi="Times New Roman" w:cs="Times New Roman"/>
          </w:rPr>
          <w:fldChar w:fldCharType="begin"/>
        </w:r>
        <w:r w:rsidRPr="00B15DC2">
          <w:rPr>
            <w:rFonts w:ascii="Times New Roman" w:hAnsi="Times New Roman" w:cs="Times New Roman"/>
          </w:rPr>
          <w:instrText>PAGE   \* MERGEFORMAT</w:instrText>
        </w:r>
        <w:r w:rsidRPr="00B15DC2">
          <w:rPr>
            <w:rFonts w:ascii="Times New Roman" w:hAnsi="Times New Roman" w:cs="Times New Roman"/>
          </w:rPr>
          <w:fldChar w:fldCharType="separate"/>
        </w:r>
        <w:r w:rsidR="003F0EEE">
          <w:rPr>
            <w:rFonts w:ascii="Times New Roman" w:hAnsi="Times New Roman" w:cs="Times New Roman"/>
            <w:noProof/>
          </w:rPr>
          <w:t>19</w:t>
        </w:r>
        <w:r w:rsidRPr="00B15DC2">
          <w:rPr>
            <w:rFonts w:ascii="Times New Roman" w:hAnsi="Times New Roman" w:cs="Times New Roman"/>
          </w:rPr>
          <w:fldChar w:fldCharType="end"/>
        </w:r>
      </w:p>
    </w:sdtContent>
  </w:sdt>
  <w:p w14:paraId="2EE37996" w14:textId="77777777" w:rsidR="00B15DC2" w:rsidRDefault="00B15DC2">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74"/>
    <w:rsid w:val="00000562"/>
    <w:rsid w:val="000006A6"/>
    <w:rsid w:val="00002051"/>
    <w:rsid w:val="0000254D"/>
    <w:rsid w:val="000034AE"/>
    <w:rsid w:val="00003857"/>
    <w:rsid w:val="000122C5"/>
    <w:rsid w:val="00032896"/>
    <w:rsid w:val="00033676"/>
    <w:rsid w:val="00035E3F"/>
    <w:rsid w:val="00040497"/>
    <w:rsid w:val="000523EA"/>
    <w:rsid w:val="00053654"/>
    <w:rsid w:val="00057175"/>
    <w:rsid w:val="000744BA"/>
    <w:rsid w:val="00083FFD"/>
    <w:rsid w:val="00087E62"/>
    <w:rsid w:val="000900FD"/>
    <w:rsid w:val="00090E5F"/>
    <w:rsid w:val="00091EE6"/>
    <w:rsid w:val="00093814"/>
    <w:rsid w:val="0009536C"/>
    <w:rsid w:val="000978AB"/>
    <w:rsid w:val="000A1480"/>
    <w:rsid w:val="000A5F23"/>
    <w:rsid w:val="000C06FB"/>
    <w:rsid w:val="000D34A0"/>
    <w:rsid w:val="000D41AD"/>
    <w:rsid w:val="000E2901"/>
    <w:rsid w:val="000E683D"/>
    <w:rsid w:val="000F1ABC"/>
    <w:rsid w:val="000F3C50"/>
    <w:rsid w:val="000F43F8"/>
    <w:rsid w:val="000F4592"/>
    <w:rsid w:val="000F55EE"/>
    <w:rsid w:val="000F7EA9"/>
    <w:rsid w:val="0011027A"/>
    <w:rsid w:val="00114EF4"/>
    <w:rsid w:val="00115482"/>
    <w:rsid w:val="00121839"/>
    <w:rsid w:val="00132BA4"/>
    <w:rsid w:val="001365E9"/>
    <w:rsid w:val="00137ABF"/>
    <w:rsid w:val="0014526B"/>
    <w:rsid w:val="00150F59"/>
    <w:rsid w:val="00156D2E"/>
    <w:rsid w:val="00164E83"/>
    <w:rsid w:val="00165179"/>
    <w:rsid w:val="00165721"/>
    <w:rsid w:val="00166308"/>
    <w:rsid w:val="001709F1"/>
    <w:rsid w:val="00171118"/>
    <w:rsid w:val="00173854"/>
    <w:rsid w:val="00175597"/>
    <w:rsid w:val="0017671A"/>
    <w:rsid w:val="00191120"/>
    <w:rsid w:val="00196093"/>
    <w:rsid w:val="001A154F"/>
    <w:rsid w:val="001A165D"/>
    <w:rsid w:val="001A4856"/>
    <w:rsid w:val="001A5DBC"/>
    <w:rsid w:val="001B4587"/>
    <w:rsid w:val="001B4EE8"/>
    <w:rsid w:val="001E226A"/>
    <w:rsid w:val="001E6E2E"/>
    <w:rsid w:val="001E7AE8"/>
    <w:rsid w:val="001F090D"/>
    <w:rsid w:val="001F09D6"/>
    <w:rsid w:val="001F1063"/>
    <w:rsid w:val="001F2EAC"/>
    <w:rsid w:val="002015F2"/>
    <w:rsid w:val="00203391"/>
    <w:rsid w:val="0020344A"/>
    <w:rsid w:val="002061EC"/>
    <w:rsid w:val="00213646"/>
    <w:rsid w:val="002209DF"/>
    <w:rsid w:val="002213B2"/>
    <w:rsid w:val="00221FB8"/>
    <w:rsid w:val="002229EB"/>
    <w:rsid w:val="00222AC5"/>
    <w:rsid w:val="00234276"/>
    <w:rsid w:val="002461E1"/>
    <w:rsid w:val="00251CA5"/>
    <w:rsid w:val="00255B55"/>
    <w:rsid w:val="00263C09"/>
    <w:rsid w:val="0026440C"/>
    <w:rsid w:val="00266177"/>
    <w:rsid w:val="00280A71"/>
    <w:rsid w:val="00282D09"/>
    <w:rsid w:val="00286483"/>
    <w:rsid w:val="002A0E22"/>
    <w:rsid w:val="002B0399"/>
    <w:rsid w:val="002B7704"/>
    <w:rsid w:val="002C2EC5"/>
    <w:rsid w:val="002D1E22"/>
    <w:rsid w:val="002D724B"/>
    <w:rsid w:val="002E0487"/>
    <w:rsid w:val="002F0E7F"/>
    <w:rsid w:val="002F0F79"/>
    <w:rsid w:val="002F150F"/>
    <w:rsid w:val="00303064"/>
    <w:rsid w:val="003165C4"/>
    <w:rsid w:val="00324756"/>
    <w:rsid w:val="00326D0A"/>
    <w:rsid w:val="00332F5C"/>
    <w:rsid w:val="00335F32"/>
    <w:rsid w:val="0033753B"/>
    <w:rsid w:val="00340C6D"/>
    <w:rsid w:val="00343821"/>
    <w:rsid w:val="00355D1B"/>
    <w:rsid w:val="00370538"/>
    <w:rsid w:val="00374F36"/>
    <w:rsid w:val="00394F0E"/>
    <w:rsid w:val="003A1E67"/>
    <w:rsid w:val="003A6155"/>
    <w:rsid w:val="003B3E0B"/>
    <w:rsid w:val="003C1D8E"/>
    <w:rsid w:val="003C2255"/>
    <w:rsid w:val="003C4B00"/>
    <w:rsid w:val="003C5661"/>
    <w:rsid w:val="003C5801"/>
    <w:rsid w:val="003C627E"/>
    <w:rsid w:val="003D0276"/>
    <w:rsid w:val="003D4C92"/>
    <w:rsid w:val="003E5FF2"/>
    <w:rsid w:val="003E6C05"/>
    <w:rsid w:val="003E6C5F"/>
    <w:rsid w:val="003E6E25"/>
    <w:rsid w:val="003F0EEE"/>
    <w:rsid w:val="003F48B4"/>
    <w:rsid w:val="00401CD4"/>
    <w:rsid w:val="00410A25"/>
    <w:rsid w:val="0041288A"/>
    <w:rsid w:val="0041506C"/>
    <w:rsid w:val="0042030E"/>
    <w:rsid w:val="004214F8"/>
    <w:rsid w:val="00423E39"/>
    <w:rsid w:val="00425B14"/>
    <w:rsid w:val="004275C3"/>
    <w:rsid w:val="0043175A"/>
    <w:rsid w:val="00446417"/>
    <w:rsid w:val="00451801"/>
    <w:rsid w:val="00452A2D"/>
    <w:rsid w:val="00452C84"/>
    <w:rsid w:val="0045427E"/>
    <w:rsid w:val="0046002C"/>
    <w:rsid w:val="00460AC1"/>
    <w:rsid w:val="004624CB"/>
    <w:rsid w:val="00467D77"/>
    <w:rsid w:val="00475255"/>
    <w:rsid w:val="00480CBA"/>
    <w:rsid w:val="004828F5"/>
    <w:rsid w:val="00482B3A"/>
    <w:rsid w:val="00484DBF"/>
    <w:rsid w:val="00487FE1"/>
    <w:rsid w:val="004A2600"/>
    <w:rsid w:val="004A563F"/>
    <w:rsid w:val="004A6BD1"/>
    <w:rsid w:val="004B2E70"/>
    <w:rsid w:val="004B32D7"/>
    <w:rsid w:val="004B4E7F"/>
    <w:rsid w:val="004B67D5"/>
    <w:rsid w:val="004C52BF"/>
    <w:rsid w:val="004D1634"/>
    <w:rsid w:val="004D36D7"/>
    <w:rsid w:val="004D4936"/>
    <w:rsid w:val="004D55D5"/>
    <w:rsid w:val="004E60B6"/>
    <w:rsid w:val="004F4E68"/>
    <w:rsid w:val="004F7507"/>
    <w:rsid w:val="004F76F3"/>
    <w:rsid w:val="004F790C"/>
    <w:rsid w:val="004F7A8F"/>
    <w:rsid w:val="005111A6"/>
    <w:rsid w:val="00511530"/>
    <w:rsid w:val="00525C12"/>
    <w:rsid w:val="005302A5"/>
    <w:rsid w:val="00530A29"/>
    <w:rsid w:val="00537D08"/>
    <w:rsid w:val="00543B09"/>
    <w:rsid w:val="00546582"/>
    <w:rsid w:val="00547190"/>
    <w:rsid w:val="00552BE7"/>
    <w:rsid w:val="00554079"/>
    <w:rsid w:val="00561D41"/>
    <w:rsid w:val="005705EE"/>
    <w:rsid w:val="00574920"/>
    <w:rsid w:val="00577837"/>
    <w:rsid w:val="00577B7B"/>
    <w:rsid w:val="00582A4C"/>
    <w:rsid w:val="00584413"/>
    <w:rsid w:val="0058572F"/>
    <w:rsid w:val="0059041B"/>
    <w:rsid w:val="00590BE3"/>
    <w:rsid w:val="00591AC6"/>
    <w:rsid w:val="00592237"/>
    <w:rsid w:val="00592E77"/>
    <w:rsid w:val="005A11C9"/>
    <w:rsid w:val="005A1D12"/>
    <w:rsid w:val="005A3031"/>
    <w:rsid w:val="005A6577"/>
    <w:rsid w:val="005A6E88"/>
    <w:rsid w:val="005B0C00"/>
    <w:rsid w:val="005B18CF"/>
    <w:rsid w:val="005B1B62"/>
    <w:rsid w:val="005C0E30"/>
    <w:rsid w:val="005C134D"/>
    <w:rsid w:val="005C1724"/>
    <w:rsid w:val="005C1E60"/>
    <w:rsid w:val="005C2E8F"/>
    <w:rsid w:val="005C686C"/>
    <w:rsid w:val="005D7E93"/>
    <w:rsid w:val="005D7E9A"/>
    <w:rsid w:val="005E0CBC"/>
    <w:rsid w:val="005E1D9B"/>
    <w:rsid w:val="005F75F4"/>
    <w:rsid w:val="006053E4"/>
    <w:rsid w:val="006056D2"/>
    <w:rsid w:val="00612935"/>
    <w:rsid w:val="00616447"/>
    <w:rsid w:val="00631BD2"/>
    <w:rsid w:val="00632725"/>
    <w:rsid w:val="00632F63"/>
    <w:rsid w:val="006446D2"/>
    <w:rsid w:val="00654217"/>
    <w:rsid w:val="00655089"/>
    <w:rsid w:val="00660E62"/>
    <w:rsid w:val="00661198"/>
    <w:rsid w:val="00665FB1"/>
    <w:rsid w:val="00666886"/>
    <w:rsid w:val="0066703D"/>
    <w:rsid w:val="00670CD0"/>
    <w:rsid w:val="00670FF1"/>
    <w:rsid w:val="00672E12"/>
    <w:rsid w:val="0068626A"/>
    <w:rsid w:val="00693695"/>
    <w:rsid w:val="00693BBB"/>
    <w:rsid w:val="00694BD9"/>
    <w:rsid w:val="00695F0E"/>
    <w:rsid w:val="006A1EEB"/>
    <w:rsid w:val="006A6112"/>
    <w:rsid w:val="006B1DA0"/>
    <w:rsid w:val="006C14A9"/>
    <w:rsid w:val="006C3EC3"/>
    <w:rsid w:val="006C5A82"/>
    <w:rsid w:val="006C66D8"/>
    <w:rsid w:val="006D1721"/>
    <w:rsid w:val="006E1BFB"/>
    <w:rsid w:val="006F42D3"/>
    <w:rsid w:val="00700375"/>
    <w:rsid w:val="0070308B"/>
    <w:rsid w:val="00705C59"/>
    <w:rsid w:val="007067CE"/>
    <w:rsid w:val="00710A9C"/>
    <w:rsid w:val="00710D53"/>
    <w:rsid w:val="00720CB0"/>
    <w:rsid w:val="007248D6"/>
    <w:rsid w:val="007338F9"/>
    <w:rsid w:val="00733F1F"/>
    <w:rsid w:val="00740815"/>
    <w:rsid w:val="00742B26"/>
    <w:rsid w:val="00746065"/>
    <w:rsid w:val="00750346"/>
    <w:rsid w:val="00751844"/>
    <w:rsid w:val="00755632"/>
    <w:rsid w:val="00762DE8"/>
    <w:rsid w:val="007659BE"/>
    <w:rsid w:val="007710A2"/>
    <w:rsid w:val="00777A35"/>
    <w:rsid w:val="00780DF7"/>
    <w:rsid w:val="007842AD"/>
    <w:rsid w:val="00787D3D"/>
    <w:rsid w:val="00792ADB"/>
    <w:rsid w:val="00792B14"/>
    <w:rsid w:val="007A468A"/>
    <w:rsid w:val="007B16A9"/>
    <w:rsid w:val="007B1B24"/>
    <w:rsid w:val="007B673A"/>
    <w:rsid w:val="007D4136"/>
    <w:rsid w:val="007E7D15"/>
    <w:rsid w:val="008004B8"/>
    <w:rsid w:val="008033B6"/>
    <w:rsid w:val="0080416F"/>
    <w:rsid w:val="00811614"/>
    <w:rsid w:val="00811D88"/>
    <w:rsid w:val="00813763"/>
    <w:rsid w:val="00814218"/>
    <w:rsid w:val="0081480F"/>
    <w:rsid w:val="008251EF"/>
    <w:rsid w:val="00825604"/>
    <w:rsid w:val="00832945"/>
    <w:rsid w:val="00835F45"/>
    <w:rsid w:val="00845443"/>
    <w:rsid w:val="00845E80"/>
    <w:rsid w:val="00846D56"/>
    <w:rsid w:val="00852B58"/>
    <w:rsid w:val="008570E6"/>
    <w:rsid w:val="00863178"/>
    <w:rsid w:val="008634BB"/>
    <w:rsid w:val="00874E3A"/>
    <w:rsid w:val="008764EF"/>
    <w:rsid w:val="00876C41"/>
    <w:rsid w:val="008812F8"/>
    <w:rsid w:val="0088299A"/>
    <w:rsid w:val="00883B3D"/>
    <w:rsid w:val="0089184A"/>
    <w:rsid w:val="00895A22"/>
    <w:rsid w:val="008A498C"/>
    <w:rsid w:val="008A585F"/>
    <w:rsid w:val="008A5E3D"/>
    <w:rsid w:val="008C76AB"/>
    <w:rsid w:val="008D2470"/>
    <w:rsid w:val="008D340C"/>
    <w:rsid w:val="008D3C25"/>
    <w:rsid w:val="008D67A5"/>
    <w:rsid w:val="008F1C82"/>
    <w:rsid w:val="008F34B7"/>
    <w:rsid w:val="008F5312"/>
    <w:rsid w:val="009005CE"/>
    <w:rsid w:val="00903E67"/>
    <w:rsid w:val="00903F87"/>
    <w:rsid w:val="00906A93"/>
    <w:rsid w:val="009072D5"/>
    <w:rsid w:val="00912500"/>
    <w:rsid w:val="00913C8A"/>
    <w:rsid w:val="00914562"/>
    <w:rsid w:val="00916980"/>
    <w:rsid w:val="009172EA"/>
    <w:rsid w:val="00917D3E"/>
    <w:rsid w:val="00924144"/>
    <w:rsid w:val="00927EA9"/>
    <w:rsid w:val="00934A3E"/>
    <w:rsid w:val="0093614E"/>
    <w:rsid w:val="00940886"/>
    <w:rsid w:val="00940EE3"/>
    <w:rsid w:val="00953639"/>
    <w:rsid w:val="00962CEB"/>
    <w:rsid w:val="009653B4"/>
    <w:rsid w:val="009719ED"/>
    <w:rsid w:val="00974E94"/>
    <w:rsid w:val="009753B2"/>
    <w:rsid w:val="00975ADF"/>
    <w:rsid w:val="00976307"/>
    <w:rsid w:val="009844AE"/>
    <w:rsid w:val="00994949"/>
    <w:rsid w:val="009A116D"/>
    <w:rsid w:val="009A2440"/>
    <w:rsid w:val="009A3388"/>
    <w:rsid w:val="009A3A00"/>
    <w:rsid w:val="009A66E2"/>
    <w:rsid w:val="009B0065"/>
    <w:rsid w:val="009B06E3"/>
    <w:rsid w:val="009B0D8E"/>
    <w:rsid w:val="009B0FED"/>
    <w:rsid w:val="009B25DB"/>
    <w:rsid w:val="009B3DE3"/>
    <w:rsid w:val="009B3F36"/>
    <w:rsid w:val="009C39F4"/>
    <w:rsid w:val="009C638B"/>
    <w:rsid w:val="009E0F87"/>
    <w:rsid w:val="009E2E54"/>
    <w:rsid w:val="009E563E"/>
    <w:rsid w:val="009F67C9"/>
    <w:rsid w:val="00A0275B"/>
    <w:rsid w:val="00A059DB"/>
    <w:rsid w:val="00A10353"/>
    <w:rsid w:val="00A17FE0"/>
    <w:rsid w:val="00A275B3"/>
    <w:rsid w:val="00A318BB"/>
    <w:rsid w:val="00A320AE"/>
    <w:rsid w:val="00A3508F"/>
    <w:rsid w:val="00A5241D"/>
    <w:rsid w:val="00A52671"/>
    <w:rsid w:val="00A5468F"/>
    <w:rsid w:val="00A618C6"/>
    <w:rsid w:val="00A95A42"/>
    <w:rsid w:val="00AA02C5"/>
    <w:rsid w:val="00AA2A3C"/>
    <w:rsid w:val="00AB0DE2"/>
    <w:rsid w:val="00AB3FF1"/>
    <w:rsid w:val="00AB48CE"/>
    <w:rsid w:val="00AB65EC"/>
    <w:rsid w:val="00AC4B6B"/>
    <w:rsid w:val="00AE3EF8"/>
    <w:rsid w:val="00AF4E01"/>
    <w:rsid w:val="00B00C65"/>
    <w:rsid w:val="00B01C79"/>
    <w:rsid w:val="00B03C47"/>
    <w:rsid w:val="00B0586D"/>
    <w:rsid w:val="00B11933"/>
    <w:rsid w:val="00B15DC2"/>
    <w:rsid w:val="00B20347"/>
    <w:rsid w:val="00B21A57"/>
    <w:rsid w:val="00B21BEB"/>
    <w:rsid w:val="00B31927"/>
    <w:rsid w:val="00B36287"/>
    <w:rsid w:val="00B46333"/>
    <w:rsid w:val="00B46B75"/>
    <w:rsid w:val="00B47A65"/>
    <w:rsid w:val="00B70C6F"/>
    <w:rsid w:val="00B86E64"/>
    <w:rsid w:val="00B93237"/>
    <w:rsid w:val="00BA2B53"/>
    <w:rsid w:val="00BA4447"/>
    <w:rsid w:val="00BB299A"/>
    <w:rsid w:val="00BB71B3"/>
    <w:rsid w:val="00BC1F17"/>
    <w:rsid w:val="00BC61CD"/>
    <w:rsid w:val="00BD4E07"/>
    <w:rsid w:val="00BE2DDE"/>
    <w:rsid w:val="00BF347E"/>
    <w:rsid w:val="00BF64FA"/>
    <w:rsid w:val="00BF68B9"/>
    <w:rsid w:val="00BF7B08"/>
    <w:rsid w:val="00BF7B39"/>
    <w:rsid w:val="00C00126"/>
    <w:rsid w:val="00C15215"/>
    <w:rsid w:val="00C20560"/>
    <w:rsid w:val="00C27D43"/>
    <w:rsid w:val="00C35A84"/>
    <w:rsid w:val="00C37034"/>
    <w:rsid w:val="00C372FA"/>
    <w:rsid w:val="00C462EC"/>
    <w:rsid w:val="00C540D7"/>
    <w:rsid w:val="00C54169"/>
    <w:rsid w:val="00C73C65"/>
    <w:rsid w:val="00C80AA0"/>
    <w:rsid w:val="00C85C2B"/>
    <w:rsid w:val="00C91174"/>
    <w:rsid w:val="00C91521"/>
    <w:rsid w:val="00CA0703"/>
    <w:rsid w:val="00CA2B4A"/>
    <w:rsid w:val="00CA7DC6"/>
    <w:rsid w:val="00CB626B"/>
    <w:rsid w:val="00CB670E"/>
    <w:rsid w:val="00CC1653"/>
    <w:rsid w:val="00CC4618"/>
    <w:rsid w:val="00CC4EAF"/>
    <w:rsid w:val="00CC63F7"/>
    <w:rsid w:val="00CD46A6"/>
    <w:rsid w:val="00CE2E92"/>
    <w:rsid w:val="00CE4052"/>
    <w:rsid w:val="00CF6DAE"/>
    <w:rsid w:val="00D05393"/>
    <w:rsid w:val="00D104C0"/>
    <w:rsid w:val="00D1062F"/>
    <w:rsid w:val="00D120EF"/>
    <w:rsid w:val="00D13E87"/>
    <w:rsid w:val="00D17D60"/>
    <w:rsid w:val="00D2010C"/>
    <w:rsid w:val="00D232E2"/>
    <w:rsid w:val="00D24525"/>
    <w:rsid w:val="00D30B0A"/>
    <w:rsid w:val="00D33952"/>
    <w:rsid w:val="00D3417A"/>
    <w:rsid w:val="00D474D8"/>
    <w:rsid w:val="00D47620"/>
    <w:rsid w:val="00D56BC3"/>
    <w:rsid w:val="00D56C21"/>
    <w:rsid w:val="00D61539"/>
    <w:rsid w:val="00D65D7D"/>
    <w:rsid w:val="00D752CF"/>
    <w:rsid w:val="00D761CE"/>
    <w:rsid w:val="00D76AAD"/>
    <w:rsid w:val="00D83265"/>
    <w:rsid w:val="00DA7B74"/>
    <w:rsid w:val="00DA7BA8"/>
    <w:rsid w:val="00DB240C"/>
    <w:rsid w:val="00DB3109"/>
    <w:rsid w:val="00DC0336"/>
    <w:rsid w:val="00DC09A6"/>
    <w:rsid w:val="00DC2D82"/>
    <w:rsid w:val="00DC66B1"/>
    <w:rsid w:val="00DD3075"/>
    <w:rsid w:val="00DD52F6"/>
    <w:rsid w:val="00DD545F"/>
    <w:rsid w:val="00DF0AF5"/>
    <w:rsid w:val="00DF3E77"/>
    <w:rsid w:val="00DF6679"/>
    <w:rsid w:val="00DF68E6"/>
    <w:rsid w:val="00E02EED"/>
    <w:rsid w:val="00E02F5D"/>
    <w:rsid w:val="00E06AFE"/>
    <w:rsid w:val="00E07AC1"/>
    <w:rsid w:val="00E14CB2"/>
    <w:rsid w:val="00E153F3"/>
    <w:rsid w:val="00E25CA3"/>
    <w:rsid w:val="00E2635B"/>
    <w:rsid w:val="00E47CE9"/>
    <w:rsid w:val="00E5091D"/>
    <w:rsid w:val="00E5537F"/>
    <w:rsid w:val="00E6439A"/>
    <w:rsid w:val="00E6572F"/>
    <w:rsid w:val="00E66502"/>
    <w:rsid w:val="00E67616"/>
    <w:rsid w:val="00E70696"/>
    <w:rsid w:val="00E7246F"/>
    <w:rsid w:val="00E7781E"/>
    <w:rsid w:val="00E80FF8"/>
    <w:rsid w:val="00E84BBF"/>
    <w:rsid w:val="00E8566E"/>
    <w:rsid w:val="00E86BE7"/>
    <w:rsid w:val="00E87E39"/>
    <w:rsid w:val="00E93769"/>
    <w:rsid w:val="00E9389E"/>
    <w:rsid w:val="00E944C7"/>
    <w:rsid w:val="00E95662"/>
    <w:rsid w:val="00EA3DD0"/>
    <w:rsid w:val="00EA404C"/>
    <w:rsid w:val="00EA4BBD"/>
    <w:rsid w:val="00EA534D"/>
    <w:rsid w:val="00EA7793"/>
    <w:rsid w:val="00EB18C0"/>
    <w:rsid w:val="00EB405B"/>
    <w:rsid w:val="00EC23AE"/>
    <w:rsid w:val="00EC4910"/>
    <w:rsid w:val="00EC5D2D"/>
    <w:rsid w:val="00ED7368"/>
    <w:rsid w:val="00EE7CA9"/>
    <w:rsid w:val="00F001BA"/>
    <w:rsid w:val="00F04551"/>
    <w:rsid w:val="00F054B1"/>
    <w:rsid w:val="00F12D0C"/>
    <w:rsid w:val="00F21EA5"/>
    <w:rsid w:val="00F24B7A"/>
    <w:rsid w:val="00F3731F"/>
    <w:rsid w:val="00F41A55"/>
    <w:rsid w:val="00F42AEF"/>
    <w:rsid w:val="00F44F52"/>
    <w:rsid w:val="00F47681"/>
    <w:rsid w:val="00F5206C"/>
    <w:rsid w:val="00F56DE1"/>
    <w:rsid w:val="00F7362A"/>
    <w:rsid w:val="00F7450B"/>
    <w:rsid w:val="00F761F0"/>
    <w:rsid w:val="00F82220"/>
    <w:rsid w:val="00F83FE0"/>
    <w:rsid w:val="00F841E1"/>
    <w:rsid w:val="00F8567D"/>
    <w:rsid w:val="00F92CDB"/>
    <w:rsid w:val="00FA6C67"/>
    <w:rsid w:val="00FB0049"/>
    <w:rsid w:val="00FB61B9"/>
    <w:rsid w:val="00FC136B"/>
    <w:rsid w:val="00FC5B45"/>
    <w:rsid w:val="00FD52CA"/>
    <w:rsid w:val="00FD5A4C"/>
    <w:rsid w:val="00FD68ED"/>
    <w:rsid w:val="00FE2FE6"/>
    <w:rsid w:val="00FF5376"/>
    <w:rsid w:val="00FF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9CD3"/>
  <w15:chartTrackingRefBased/>
  <w15:docId w15:val="{65F5D521-73BF-49D6-9A20-02D2899B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91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1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117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9117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11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11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11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11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11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17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9117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9117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9117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9117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911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1174"/>
    <w:rPr>
      <w:rFonts w:eastAsiaTheme="majorEastAsia" w:cstheme="majorBidi"/>
      <w:color w:val="595959" w:themeColor="text1" w:themeTint="A6"/>
    </w:rPr>
  </w:style>
  <w:style w:type="character" w:customStyle="1" w:styleId="80">
    <w:name w:val="Заголовок 8 Знак"/>
    <w:basedOn w:val="a0"/>
    <w:link w:val="8"/>
    <w:uiPriority w:val="9"/>
    <w:semiHidden/>
    <w:rsid w:val="00C911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1174"/>
    <w:rPr>
      <w:rFonts w:eastAsiaTheme="majorEastAsia" w:cstheme="majorBidi"/>
      <w:color w:val="272727" w:themeColor="text1" w:themeTint="D8"/>
    </w:rPr>
  </w:style>
  <w:style w:type="paragraph" w:styleId="a3">
    <w:name w:val="Title"/>
    <w:basedOn w:val="a"/>
    <w:next w:val="a"/>
    <w:link w:val="a4"/>
    <w:uiPriority w:val="10"/>
    <w:qFormat/>
    <w:rsid w:val="00C91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911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1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11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1174"/>
    <w:pPr>
      <w:spacing w:before="160"/>
      <w:jc w:val="center"/>
    </w:pPr>
    <w:rPr>
      <w:i/>
      <w:iCs/>
      <w:color w:val="404040" w:themeColor="text1" w:themeTint="BF"/>
    </w:rPr>
  </w:style>
  <w:style w:type="character" w:customStyle="1" w:styleId="22">
    <w:name w:val="Цитата 2 Знак"/>
    <w:basedOn w:val="a0"/>
    <w:link w:val="21"/>
    <w:uiPriority w:val="29"/>
    <w:rsid w:val="00C91174"/>
    <w:rPr>
      <w:i/>
      <w:iCs/>
      <w:color w:val="404040" w:themeColor="text1" w:themeTint="BF"/>
    </w:rPr>
  </w:style>
  <w:style w:type="paragraph" w:styleId="a7">
    <w:name w:val="List Paragraph"/>
    <w:basedOn w:val="a"/>
    <w:uiPriority w:val="34"/>
    <w:qFormat/>
    <w:rsid w:val="00C91174"/>
    <w:pPr>
      <w:ind w:left="720"/>
      <w:contextualSpacing/>
    </w:pPr>
  </w:style>
  <w:style w:type="character" w:styleId="a8">
    <w:name w:val="Intense Emphasis"/>
    <w:basedOn w:val="a0"/>
    <w:uiPriority w:val="21"/>
    <w:qFormat/>
    <w:rsid w:val="00C91174"/>
    <w:rPr>
      <w:i/>
      <w:iCs/>
      <w:color w:val="0F4761" w:themeColor="accent1" w:themeShade="BF"/>
    </w:rPr>
  </w:style>
  <w:style w:type="paragraph" w:styleId="a9">
    <w:name w:val="Intense Quote"/>
    <w:basedOn w:val="a"/>
    <w:next w:val="a"/>
    <w:link w:val="aa"/>
    <w:uiPriority w:val="30"/>
    <w:qFormat/>
    <w:rsid w:val="00C91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91174"/>
    <w:rPr>
      <w:i/>
      <w:iCs/>
      <w:color w:val="0F4761" w:themeColor="accent1" w:themeShade="BF"/>
    </w:rPr>
  </w:style>
  <w:style w:type="character" w:styleId="ab">
    <w:name w:val="Intense Reference"/>
    <w:basedOn w:val="a0"/>
    <w:uiPriority w:val="32"/>
    <w:qFormat/>
    <w:rsid w:val="00C91174"/>
    <w:rPr>
      <w:b/>
      <w:bCs/>
      <w:smallCaps/>
      <w:color w:val="0F4761" w:themeColor="accent1" w:themeShade="BF"/>
      <w:spacing w:val="5"/>
    </w:rPr>
  </w:style>
  <w:style w:type="character" w:styleId="ac">
    <w:name w:val="Hyperlink"/>
    <w:basedOn w:val="a0"/>
    <w:uiPriority w:val="99"/>
    <w:unhideWhenUsed/>
    <w:rsid w:val="001B4587"/>
    <w:rPr>
      <w:color w:val="467886" w:themeColor="hyperlink"/>
      <w:u w:val="single"/>
    </w:rPr>
  </w:style>
  <w:style w:type="character" w:customStyle="1" w:styleId="UnresolvedMention">
    <w:name w:val="Unresolved Mention"/>
    <w:basedOn w:val="a0"/>
    <w:uiPriority w:val="99"/>
    <w:semiHidden/>
    <w:unhideWhenUsed/>
    <w:rsid w:val="001B4587"/>
    <w:rPr>
      <w:color w:val="605E5C"/>
      <w:shd w:val="clear" w:color="auto" w:fill="E1DFDD"/>
    </w:rPr>
  </w:style>
  <w:style w:type="paragraph" w:styleId="ad">
    <w:name w:val="header"/>
    <w:basedOn w:val="a"/>
    <w:link w:val="ae"/>
    <w:uiPriority w:val="99"/>
    <w:unhideWhenUsed/>
    <w:rsid w:val="00B15DC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15DC2"/>
  </w:style>
  <w:style w:type="paragraph" w:styleId="af">
    <w:name w:val="footer"/>
    <w:basedOn w:val="a"/>
    <w:link w:val="af0"/>
    <w:uiPriority w:val="99"/>
    <w:unhideWhenUsed/>
    <w:rsid w:val="00B15DC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15DC2"/>
  </w:style>
  <w:style w:type="paragraph" w:styleId="af1">
    <w:name w:val="footnote text"/>
    <w:basedOn w:val="a"/>
    <w:link w:val="af2"/>
    <w:uiPriority w:val="99"/>
    <w:semiHidden/>
    <w:unhideWhenUsed/>
    <w:rsid w:val="004B2E70"/>
    <w:pPr>
      <w:spacing w:after="0" w:line="240" w:lineRule="auto"/>
    </w:pPr>
    <w:rPr>
      <w:sz w:val="20"/>
      <w:szCs w:val="20"/>
    </w:rPr>
  </w:style>
  <w:style w:type="character" w:customStyle="1" w:styleId="af2">
    <w:name w:val="Текст сноски Знак"/>
    <w:basedOn w:val="a0"/>
    <w:link w:val="af1"/>
    <w:uiPriority w:val="99"/>
    <w:semiHidden/>
    <w:rsid w:val="004B2E70"/>
    <w:rPr>
      <w:sz w:val="20"/>
      <w:szCs w:val="20"/>
    </w:rPr>
  </w:style>
  <w:style w:type="character" w:styleId="af3">
    <w:name w:val="footnote reference"/>
    <w:basedOn w:val="a0"/>
    <w:uiPriority w:val="99"/>
    <w:semiHidden/>
    <w:unhideWhenUsed/>
    <w:rsid w:val="004B2E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495706/2573b723f294419039974f75da8e928dfbe027c6/" TargetMode="External"/><Relationship Id="rId117" Type="http://schemas.openxmlformats.org/officeDocument/2006/relationships/hyperlink" Target="https://login.consultant.ru/link/?req=doc&amp;base=QUEST&amp;n=226570&amp;dst=100004&amp;field=134&amp;date=08.01.2026&amp;demo=2" TargetMode="External"/><Relationship Id="rId21" Type="http://schemas.openxmlformats.org/officeDocument/2006/relationships/hyperlink" Target="https://www.consultant.ru/document/cons_doc_LAW_495706/2573b723f294419039974f75da8e928dfbe027c6/" TargetMode="External"/><Relationship Id="rId42" Type="http://schemas.openxmlformats.org/officeDocument/2006/relationships/hyperlink" Target="https://www.consultant.ru/document/cons_doc_LAW_520020/707fa15f83b08460bda25bf3ee28aeb05ede183f/" TargetMode="External"/><Relationship Id="rId47" Type="http://schemas.openxmlformats.org/officeDocument/2006/relationships/hyperlink" Target="https://www.consultant.ru/document/cons_doc_LAW_495706/2573b723f294419039974f75da8e928dfbe027c6/" TargetMode="External"/><Relationship Id="rId63" Type="http://schemas.openxmlformats.org/officeDocument/2006/relationships/hyperlink" Target="https://www.consultant.ru/document/cons_doc_LAW_495706/d36363d427eab17744e49ef6f68eae5481107a64/" TargetMode="External"/><Relationship Id="rId68" Type="http://schemas.openxmlformats.org/officeDocument/2006/relationships/hyperlink" Target="https://login.consultant.ru/link/?req=doc&amp;base=LAW&amp;n=520175&amp;dst=10399&amp;field=134&amp;date=08.01.2026&amp;demo=2" TargetMode="External"/><Relationship Id="rId84" Type="http://schemas.openxmlformats.org/officeDocument/2006/relationships/hyperlink" Target="https://www.consultant.ru/document/cons_doc_LAW_28165/2573b723f294419039974f75da8e928dfbe027c6/" TargetMode="External"/><Relationship Id="rId89" Type="http://schemas.openxmlformats.org/officeDocument/2006/relationships/hyperlink" Target="https://www.consultant.ru/document/cons_doc_LAW_28165/2573b723f294419039974f75da8e928dfbe027c6/" TargetMode="External"/><Relationship Id="rId112" Type="http://schemas.openxmlformats.org/officeDocument/2006/relationships/hyperlink" Target="https://login.consultant.ru/link/?req=doc&amp;base=LAW&amp;n=520175&amp;dst=14399&amp;field=134&amp;date=08.01.2026&amp;demo=2" TargetMode="External"/><Relationship Id="rId16" Type="http://schemas.openxmlformats.org/officeDocument/2006/relationships/hyperlink" Target="https://www.consultant.ru/document/cons_doc_LAW_495706/2573b723f294419039974f75da8e928dfbe027c6/" TargetMode="External"/><Relationship Id="rId107" Type="http://schemas.openxmlformats.org/officeDocument/2006/relationships/hyperlink" Target="https://login.consultant.ru/link/?req=doc&amp;base=LAW&amp;n=520175&amp;dst=26546&amp;field=134&amp;date=08.01.2026&amp;demo=2" TargetMode="External"/><Relationship Id="rId11" Type="http://schemas.openxmlformats.org/officeDocument/2006/relationships/hyperlink" Target="https://www.consultant.ru/document/cons_doc_LAW_28165/2573b723f294419039974f75da8e928dfbe027c6/" TargetMode="External"/><Relationship Id="rId24" Type="http://schemas.openxmlformats.org/officeDocument/2006/relationships/hyperlink" Target="https://www.consultant.ru/document/cons_doc_LAW_495706/2573b723f294419039974f75da8e928dfbe027c6/" TargetMode="External"/><Relationship Id="rId32" Type="http://schemas.openxmlformats.org/officeDocument/2006/relationships/hyperlink" Target="https://login.consultant.ru/link/?req=doc&amp;base=LAW&amp;n=520119&amp;dst=6345&amp;field=134&amp;date=08.01.2026&amp;demo=2" TargetMode="External"/><Relationship Id="rId37" Type="http://schemas.openxmlformats.org/officeDocument/2006/relationships/hyperlink" Target="https://login.consultant.ru/link/?req=doc&amp;base=LAW&amp;n=520175&amp;dst=24244&amp;field=134&amp;date=08.01.2026&amp;demo=2" TargetMode="External"/><Relationship Id="rId40" Type="http://schemas.openxmlformats.org/officeDocument/2006/relationships/hyperlink" Target="https://www.consultant.ru/document/cons_doc_LAW_520020/707fa15f83b08460bda25bf3ee28aeb05ede183f/" TargetMode="External"/><Relationship Id="rId45" Type="http://schemas.openxmlformats.org/officeDocument/2006/relationships/hyperlink" Target="https://login.consultant.ru/link/?req=doc&amp;base=LAW&amp;n=520119&amp;dst=6345&amp;field=134&amp;date=08.01.2026&amp;demo=2" TargetMode="External"/><Relationship Id="rId53" Type="http://schemas.openxmlformats.org/officeDocument/2006/relationships/hyperlink" Target="https://www.consultant.ru/document/cons_doc_LAW_495706/2573b723f294419039974f75da8e928dfbe027c6/" TargetMode="External"/><Relationship Id="rId58" Type="http://schemas.openxmlformats.org/officeDocument/2006/relationships/hyperlink" Target="https://www.consultant.ru/document/cons_doc_LAW_297944/" TargetMode="External"/><Relationship Id="rId66" Type="http://schemas.openxmlformats.org/officeDocument/2006/relationships/hyperlink" Target="https://login.consultant.ru/link/?req=doc&amp;base=LAW&amp;n=521679&amp;date=08.01.2026&amp;demo=2" TargetMode="External"/><Relationship Id="rId74" Type="http://schemas.openxmlformats.org/officeDocument/2006/relationships/hyperlink" Target="https://login.consultant.ru/link/?req=doc&amp;base=LAW&amp;n=520175&amp;dst=10404&amp;field=134&amp;date=08.01.2026&amp;demo=2" TargetMode="External"/><Relationship Id="rId79" Type="http://schemas.openxmlformats.org/officeDocument/2006/relationships/hyperlink" Target="https://login.consultant.ru/link/?req=doc&amp;base=LAW&amp;n=520175&amp;dst=13986&amp;field=134&amp;date=08.01.2026&amp;demo=2" TargetMode="External"/><Relationship Id="rId87" Type="http://schemas.openxmlformats.org/officeDocument/2006/relationships/hyperlink" Target="https://login.consultant.ru/link/?req=doc&amp;base=LAW&amp;n=520119&amp;dst=6345&amp;field=134&amp;date=08.01.2026&amp;demo=2" TargetMode="External"/><Relationship Id="rId102" Type="http://schemas.openxmlformats.org/officeDocument/2006/relationships/hyperlink" Target="https://login.consultant.ru/link/?req=doc&amp;base=LAW&amp;n=489643&amp;dst=100023&amp;field=134&amp;date=08.01.2026&amp;demo=2" TargetMode="External"/><Relationship Id="rId110" Type="http://schemas.openxmlformats.org/officeDocument/2006/relationships/hyperlink" Target="https://login.consultant.ru/link/?req=doc&amp;base=LAW&amp;n=520175&amp;dst=26794&amp;field=134&amp;date=08.01.2026&amp;demo=2" TargetMode="External"/><Relationship Id="rId115" Type="http://schemas.openxmlformats.org/officeDocument/2006/relationships/hyperlink" Target="https://login.consultant.ru/link/?req=doc&amp;base=LAW&amp;n=520175&amp;dst=26546&amp;field=134&amp;date=08.01.2026&amp;demo=2" TargetMode="External"/><Relationship Id="rId5" Type="http://schemas.openxmlformats.org/officeDocument/2006/relationships/footnotes" Target="footnotes.xml"/><Relationship Id="rId61" Type="http://schemas.openxmlformats.org/officeDocument/2006/relationships/hyperlink" Target="https://www.consultant.ru/document/cons_doc_LAW_495706/1bf6ef4b49c12a1c1377ff4bc40256b19f154b53/" TargetMode="External"/><Relationship Id="rId82" Type="http://schemas.openxmlformats.org/officeDocument/2006/relationships/hyperlink" Target="https://login.consultant.ru/link/?req=doc&amp;base=LAW&amp;n=520175&amp;dst=10385&amp;field=134&amp;date=08.01.2026&amp;demo=2" TargetMode="External"/><Relationship Id="rId90" Type="http://schemas.openxmlformats.org/officeDocument/2006/relationships/hyperlink" Target="https://www.consultant.ru/document/cons_doc_LAW_376852/bb4ee0c522e1094a836693e2dd2f34b2ed8bc0c7/" TargetMode="External"/><Relationship Id="rId95" Type="http://schemas.openxmlformats.org/officeDocument/2006/relationships/hyperlink" Target="https://www.consultant.ru/document/cons_doc_LAW_495706/2573b723f294419039974f75da8e928dfbe027c6/" TargetMode="External"/><Relationship Id="rId19" Type="http://schemas.openxmlformats.org/officeDocument/2006/relationships/hyperlink" Target="https://www.consultant.ru/document/cons_doc_LAW_495706/2573b723f294419039974f75da8e928dfbe027c6/" TargetMode="External"/><Relationship Id="rId14" Type="http://schemas.openxmlformats.org/officeDocument/2006/relationships/hyperlink" Target="https://www.consultant.ru/document/cons_doc_LAW_28165/2573b723f294419039974f75da8e928dfbe027c6/" TargetMode="External"/><Relationship Id="rId22" Type="http://schemas.openxmlformats.org/officeDocument/2006/relationships/hyperlink" Target="https://www.consultant.ru/document/cons_doc_LAW_495706/2573b723f294419039974f75da8e928dfbe027c6/" TargetMode="External"/><Relationship Id="rId27" Type="http://schemas.openxmlformats.org/officeDocument/2006/relationships/hyperlink" Target="https://www.consultant.ru/document/cons_doc_LAW_495706/1bf6ef4b49c12a1c1377ff4bc40256b19f154b53/" TargetMode="External"/><Relationship Id="rId30" Type="http://schemas.openxmlformats.org/officeDocument/2006/relationships/hyperlink" Target="https://login.consultant.ru/link/?req=doc&amp;base=LAW&amp;n=520119&amp;dst=6345&amp;field=134&amp;date=08.01.2026&amp;demo=2" TargetMode="External"/><Relationship Id="rId35" Type="http://schemas.openxmlformats.org/officeDocument/2006/relationships/hyperlink" Target="https://login.consultant.ru/link/?req=doc&amp;base=LAW&amp;n=509243&amp;date=08.01.2026&amp;demo=2" TargetMode="External"/><Relationship Id="rId43" Type="http://schemas.openxmlformats.org/officeDocument/2006/relationships/hyperlink" Target="https://login.consultant.ru/link/?req=doc&amp;base=LAW&amp;n=520175&amp;dst=24244&amp;field=134&amp;date=08.01.2026&amp;demo=2" TargetMode="External"/><Relationship Id="rId48" Type="http://schemas.openxmlformats.org/officeDocument/2006/relationships/hyperlink" Target="https://www.consultant.ru/document/cons_doc_LAW_495706/2573b723f294419039974f75da8e928dfbe027c6/" TargetMode="External"/><Relationship Id="rId56" Type="http://schemas.openxmlformats.org/officeDocument/2006/relationships/hyperlink" Target="https://login.consultant.ru/link/?req=doc&amp;base=LAW&amp;n=520119&amp;dst=6345&amp;field=134&amp;date=08.01.2026&amp;demo=2" TargetMode="External"/><Relationship Id="rId64" Type="http://schemas.openxmlformats.org/officeDocument/2006/relationships/hyperlink" Target="https://login.consultant.ru/link/?req=doc&amp;base=LAW&amp;n=520175&amp;dst=10385&amp;field=134&amp;date=08.01.2026&amp;demo=2" TargetMode="External"/><Relationship Id="rId69" Type="http://schemas.openxmlformats.org/officeDocument/2006/relationships/hyperlink" Target="https://www.consultant.ru/document/cons_doc_LAW_495706/2573b723f294419039974f75da8e928dfbe027c6/" TargetMode="External"/><Relationship Id="rId77" Type="http://schemas.openxmlformats.org/officeDocument/2006/relationships/hyperlink" Target="https://www.consultant.ru/document/cons_doc_LAW_495706/3de6221d2f44e19974752cf8651984a48691ea36/" TargetMode="External"/><Relationship Id="rId100" Type="http://schemas.openxmlformats.org/officeDocument/2006/relationships/hyperlink" Target="https://login.consultant.ru/link/?req=doc&amp;base=LAW&amp;n=489643&amp;dst=100005&amp;field=134&amp;date=08.01.2026&amp;demo=2" TargetMode="External"/><Relationship Id="rId105" Type="http://schemas.openxmlformats.org/officeDocument/2006/relationships/hyperlink" Target="https://login.consultant.ru/link/?req=doc&amp;base=LAW&amp;n=489643&amp;dst=100005&amp;field=134&amp;date=08.01.2026&amp;demo=2" TargetMode="External"/><Relationship Id="rId113" Type="http://schemas.openxmlformats.org/officeDocument/2006/relationships/hyperlink" Target="https://login.consultant.ru/link/?req=doc&amp;base=LAW&amp;n=520175&amp;dst=26796&amp;field=134&amp;date=08.01.2026&amp;demo=2" TargetMode="External"/><Relationship Id="rId118" Type="http://schemas.openxmlformats.org/officeDocument/2006/relationships/header" Target="header1.xml"/><Relationship Id="rId8" Type="http://schemas.openxmlformats.org/officeDocument/2006/relationships/hyperlink" Target="https://www.consultant.ru/document/cons_doc_LAW_495706/2573b723f294419039974f75da8e928dfbe027c6/" TargetMode="External"/><Relationship Id="rId51" Type="http://schemas.openxmlformats.org/officeDocument/2006/relationships/hyperlink" Target="https://www.consultant.ru/document/cons_doc_LAW_495706/d36363d427eab17744e49ef6f68eae5481107a64/" TargetMode="External"/><Relationship Id="rId72" Type="http://schemas.openxmlformats.org/officeDocument/2006/relationships/hyperlink" Target="https://login.consultant.ru/link/?req=doc&amp;base=LAW&amp;n=520175&amp;dst=10402&amp;field=134&amp;date=08.01.2026&amp;demo=2" TargetMode="External"/><Relationship Id="rId80" Type="http://schemas.openxmlformats.org/officeDocument/2006/relationships/hyperlink" Target="https://www.consultant.ru/document/cons_doc_LAW_495706/3de6221d2f44e19974752cf8651984a48691ea36/" TargetMode="External"/><Relationship Id="rId85" Type="http://schemas.openxmlformats.org/officeDocument/2006/relationships/hyperlink" Target="https://www.consultant.ru/document/cons_doc_LAW_351697/01897d942d81d3a725b7b958882e711da5e38422/" TargetMode="External"/><Relationship Id="rId93" Type="http://schemas.openxmlformats.org/officeDocument/2006/relationships/hyperlink" Target="https://www.consultant.ru/document/cons_doc_LAW_495706/2573b723f294419039974f75da8e928dfbe027c6/" TargetMode="External"/><Relationship Id="rId98" Type="http://schemas.openxmlformats.org/officeDocument/2006/relationships/hyperlink" Target="https://www.consultant.ru/document/cons_doc_LAW_495706/2573b723f294419039974f75da8e928dfbe027c6/" TargetMode="External"/><Relationship Id="rId3" Type="http://schemas.openxmlformats.org/officeDocument/2006/relationships/settings" Target="settings.xml"/><Relationship Id="rId12" Type="http://schemas.openxmlformats.org/officeDocument/2006/relationships/hyperlink" Target="https://www.consultant.ru/document/cons_doc_LAW_495706/2573b723f294419039974f75da8e928dfbe027c6/" TargetMode="External"/><Relationship Id="rId17" Type="http://schemas.openxmlformats.org/officeDocument/2006/relationships/hyperlink" Target="https://www.consultant.ru/document/cons_doc_LAW_28165/2573b723f294419039974f75da8e928dfbe027c6/" TargetMode="External"/><Relationship Id="rId25" Type="http://schemas.openxmlformats.org/officeDocument/2006/relationships/hyperlink" Target="https://www.consultant.ru/document/cons_doc_LAW_495706/2573b723f294419039974f75da8e928dfbe027c6/" TargetMode="External"/><Relationship Id="rId33" Type="http://schemas.openxmlformats.org/officeDocument/2006/relationships/hyperlink" Target="https://www.consultant.ru/document/cons_doc_LAW_28165/2573b723f294419039974f75da8e928dfbe027c6/" TargetMode="External"/><Relationship Id="rId38" Type="http://schemas.openxmlformats.org/officeDocument/2006/relationships/hyperlink" Target="https://login.consultant.ru/link/?req=doc&amp;base=LAW&amp;n=520119&amp;dst=6345&amp;field=134&amp;date=08.01.2026&amp;demo=2" TargetMode="External"/><Relationship Id="rId46" Type="http://schemas.openxmlformats.org/officeDocument/2006/relationships/hyperlink" Target="https://login.consultant.ru/link/?req=doc&amp;base=LAW&amp;n=520119&amp;dst=5823&amp;field=134&amp;date=08.01.2026&amp;demo=2" TargetMode="External"/><Relationship Id="rId59" Type="http://schemas.openxmlformats.org/officeDocument/2006/relationships/hyperlink" Target="https://www.consultant.ru/document/cons_doc_LAW_28165/d36363d427eab17744e49ef6f68eae5481107a64/" TargetMode="External"/><Relationship Id="rId67" Type="http://schemas.openxmlformats.org/officeDocument/2006/relationships/hyperlink" Target="https://login.consultant.ru/link/?req=doc&amp;base=LAW&amp;n=520175&amp;dst=12467&amp;field=134&amp;date=08.01.2026&amp;demo=2" TargetMode="External"/><Relationship Id="rId103" Type="http://schemas.openxmlformats.org/officeDocument/2006/relationships/hyperlink" Target="https://login.consultant.ru/link/?req=doc&amp;base=LAW&amp;n=489643&amp;dst=100049&amp;field=134&amp;date=08.01.2026&amp;demo=2" TargetMode="External"/><Relationship Id="rId108" Type="http://schemas.openxmlformats.org/officeDocument/2006/relationships/hyperlink" Target="https://login.consultant.ru/link/?req=doc&amp;base=LAW&amp;n=520175&amp;dst=26538&amp;field=134&amp;date=08.01.2026&amp;demo=2" TargetMode="External"/><Relationship Id="rId116" Type="http://schemas.openxmlformats.org/officeDocument/2006/relationships/hyperlink" Target="https://login.consultant.ru/link/?req=doc&amp;base=LAW&amp;n=520175&amp;dst=10426&amp;field=134&amp;date=08.01.2026&amp;demo=2" TargetMode="External"/><Relationship Id="rId20" Type="http://schemas.openxmlformats.org/officeDocument/2006/relationships/hyperlink" Target="https://www.consultant.ru/document/cons_doc_LAW_495706/2573b723f294419039974f75da8e928dfbe027c6/" TargetMode="External"/><Relationship Id="rId41" Type="http://schemas.openxmlformats.org/officeDocument/2006/relationships/hyperlink" Target="https://www.consultant.ru/document/cons_doc_LAW_520020/707fa15f83b08460bda25bf3ee28aeb05ede183f/" TargetMode="External"/><Relationship Id="rId54" Type="http://schemas.openxmlformats.org/officeDocument/2006/relationships/hyperlink" Target="https://www.consultant.ru/document/cons_doc_LAW_495706/2573b723f294419039974f75da8e928dfbe027c6/" TargetMode="External"/><Relationship Id="rId62" Type="http://schemas.openxmlformats.org/officeDocument/2006/relationships/hyperlink" Target="https://www.consultant.ru/document/cons_doc_LAW_495706/d36363d427eab17744e49ef6f68eae5481107a64/" TargetMode="External"/><Relationship Id="rId70" Type="http://schemas.openxmlformats.org/officeDocument/2006/relationships/hyperlink" Target="https://www.consultant.ru/document/cons_doc_LAW_495706/2573b723f294419039974f75da8e928dfbe027c6/" TargetMode="External"/><Relationship Id="rId75" Type="http://schemas.openxmlformats.org/officeDocument/2006/relationships/hyperlink" Target="https://login.consultant.ru/link/?req=doc&amp;base=LAW&amp;n=520175&amp;dst=14398&amp;field=134&amp;date=08.01.2026&amp;demo=2" TargetMode="External"/><Relationship Id="rId83" Type="http://schemas.openxmlformats.org/officeDocument/2006/relationships/hyperlink" Target="https://login.consultant.ru/link/?req=doc&amp;base=LAW&amp;n=520175&amp;dst=24254&amp;field=134&amp;date=08.01.2026&amp;demo=2" TargetMode="External"/><Relationship Id="rId88" Type="http://schemas.openxmlformats.org/officeDocument/2006/relationships/hyperlink" Target="https://www.consultant.ru/document/cons_doc_LAW_184031/" TargetMode="External"/><Relationship Id="rId91" Type="http://schemas.openxmlformats.org/officeDocument/2006/relationships/hyperlink" Target="https://www.consultant.ru/document/cons_doc_LAW_495706/1bf6ef4b49c12a1c1377ff4bc40256b19f154b53/" TargetMode="External"/><Relationship Id="rId96" Type="http://schemas.openxmlformats.org/officeDocument/2006/relationships/hyperlink" Target="https://www.consultant.ru/document/cons_doc_LAW_495706/2573b723f294419039974f75da8e928dfbe027c6/" TargetMode="External"/><Relationship Id="rId111" Type="http://schemas.openxmlformats.org/officeDocument/2006/relationships/hyperlink" Target="https://login.consultant.ru/link/?req=doc&amp;base=LAW&amp;n=520175&amp;dst=24244&amp;field=134&amp;date=08.01.2026&amp;demo=2"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consultant.ru/document/cons_doc_LAW_495706/2573b723f294419039974f75da8e928dfbe027c6/" TargetMode="External"/><Relationship Id="rId23" Type="http://schemas.openxmlformats.org/officeDocument/2006/relationships/hyperlink" Target="https://www.consultant.ru/document/cons_doc_LAW_495706/2573b723f294419039974f75da8e928dfbe027c6/" TargetMode="External"/><Relationship Id="rId28" Type="http://schemas.openxmlformats.org/officeDocument/2006/relationships/hyperlink" Target="https://www.consultant.ru/document/cons_doc_LAW_28165/a027c1e561f0dcdd37e821e44e64bba307a425ef/" TargetMode="External"/><Relationship Id="rId36" Type="http://schemas.openxmlformats.org/officeDocument/2006/relationships/hyperlink" Target="https://login.consultant.ru/link/?req=doc&amp;base=LAW&amp;n=509243&amp;dst=100033&amp;field=134&amp;date=08.01.2026&amp;demo=2" TargetMode="External"/><Relationship Id="rId49" Type="http://schemas.openxmlformats.org/officeDocument/2006/relationships/hyperlink" Target="https://www.consultant.ru/document/cons_doc_LAW_495706/d36363d427eab17744e49ef6f68eae5481107a64/" TargetMode="External"/><Relationship Id="rId57" Type="http://schemas.openxmlformats.org/officeDocument/2006/relationships/hyperlink" Target="https://www.consultant.ru/document/cons_doc_LAW_28165/d36363d427eab17744e49ef6f68eae5481107a64/" TargetMode="External"/><Relationship Id="rId106" Type="http://schemas.openxmlformats.org/officeDocument/2006/relationships/hyperlink" Target="https://login.consultant.ru/link/?req=doc&amp;base=LAW&amp;n=520175&amp;dst=26538&amp;field=134&amp;date=08.01.2026&amp;demo=2" TargetMode="External"/><Relationship Id="rId114" Type="http://schemas.openxmlformats.org/officeDocument/2006/relationships/hyperlink" Target="https://login.consultant.ru/link/?req=doc&amp;base=LAW&amp;n=520175&amp;dst=26538&amp;field=134&amp;date=08.01.2026&amp;demo=2" TargetMode="External"/><Relationship Id="rId119" Type="http://schemas.openxmlformats.org/officeDocument/2006/relationships/fontTable" Target="fontTable.xml"/><Relationship Id="rId10" Type="http://schemas.openxmlformats.org/officeDocument/2006/relationships/hyperlink" Target="https://www.consultant.ru/document/cons_doc_LAW_488355/a15cd3a6bad5ecdb89b9f6b73d1a8ca99f8b7b3a/" TargetMode="External"/><Relationship Id="rId31" Type="http://schemas.openxmlformats.org/officeDocument/2006/relationships/hyperlink" Target="https://www.consultant.ru/document/cons_doc_LAW_28165/a027c1e561f0dcdd37e821e44e64bba307a425ef/" TargetMode="External"/><Relationship Id="rId44" Type="http://schemas.openxmlformats.org/officeDocument/2006/relationships/hyperlink" Target="https://login.consultant.ru/link/?req=doc&amp;base=LAW&amp;n=520175&amp;dst=26789&amp;field=134&amp;date=08.01.2026&amp;demo=2" TargetMode="External"/><Relationship Id="rId52" Type="http://schemas.openxmlformats.org/officeDocument/2006/relationships/hyperlink" Target="https://www.consultant.ru/document/cons_doc_LAW_495706/2573b723f294419039974f75da8e928dfbe027c6/" TargetMode="External"/><Relationship Id="rId60" Type="http://schemas.openxmlformats.org/officeDocument/2006/relationships/hyperlink" Target="https://www.consultant.ru/document/cons_doc_LAW_28165/d36363d427eab17744e49ef6f68eae5481107a64/" TargetMode="External"/><Relationship Id="rId65" Type="http://schemas.openxmlformats.org/officeDocument/2006/relationships/hyperlink" Target="https://login.consultant.ru/link/?req=doc&amp;base=LAW&amp;n=520175&amp;dst=12466&amp;field=134&amp;date=08.01.2026&amp;demo=2" TargetMode="External"/><Relationship Id="rId73" Type="http://schemas.openxmlformats.org/officeDocument/2006/relationships/hyperlink" Target="https://login.consultant.ru/link/?req=doc&amp;base=LAW&amp;n=520175&amp;dst=10403&amp;field=134&amp;date=08.01.2026&amp;demo=2" TargetMode="External"/><Relationship Id="rId78" Type="http://schemas.openxmlformats.org/officeDocument/2006/relationships/hyperlink" Target="https://login.consultant.ru/link/?req=doc&amp;base=LAW&amp;n=520175&amp;dst=9219&amp;field=134&amp;date=08.01.2026&amp;demo=2" TargetMode="External"/><Relationship Id="rId81" Type="http://schemas.openxmlformats.org/officeDocument/2006/relationships/hyperlink" Target="https://login.consultant.ru/link/?req=doc&amp;base=LAW&amp;n=520175&amp;dst=16146&amp;field=134&amp;date=08.01.2026&amp;demo=2" TargetMode="External"/><Relationship Id="rId86" Type="http://schemas.openxmlformats.org/officeDocument/2006/relationships/hyperlink" Target="https://www.consultant.ru/document/cons_doc_LAW_495706/a027c1e561f0dcdd37e821e44e64bba307a425ef/" TargetMode="External"/><Relationship Id="rId94" Type="http://schemas.openxmlformats.org/officeDocument/2006/relationships/hyperlink" Target="https://www.consultant.ru/document/cons_doc_LAW_495706/2573b723f294419039974f75da8e928dfbe027c6/" TargetMode="External"/><Relationship Id="rId99" Type="http://schemas.openxmlformats.org/officeDocument/2006/relationships/hyperlink" Target="https://www.consultant.ru/document/cons_doc_LAW_495706/2573b723f294419039974f75da8e928dfbe027c6/" TargetMode="External"/><Relationship Id="rId101" Type="http://schemas.openxmlformats.org/officeDocument/2006/relationships/hyperlink" Target="https://login.consultant.ru/link/?req=doc&amp;base=LAW&amp;n=489643&amp;dst=100012&amp;field=134&amp;date=08.01.2026&amp;demo=2" TargetMode="External"/><Relationship Id="rId4" Type="http://schemas.openxmlformats.org/officeDocument/2006/relationships/webSettings" Target="webSettings.xml"/><Relationship Id="rId9" Type="http://schemas.openxmlformats.org/officeDocument/2006/relationships/hyperlink" Target="https://www.consultant.ru/document/cons_doc_LAW_28165/2573b723f294419039974f75da8e928dfbe027c6/" TargetMode="External"/><Relationship Id="rId13" Type="http://schemas.openxmlformats.org/officeDocument/2006/relationships/hyperlink" Target="https://www.consultant.ru/document/cons_doc_LAW_495706/2573b723f294419039974f75da8e928dfbe027c6/" TargetMode="External"/><Relationship Id="rId18" Type="http://schemas.openxmlformats.org/officeDocument/2006/relationships/hyperlink" Target="https://www.consultant.ru/document/cons_doc_LAW_28165/2573b723f294419039974f75da8e928dfbe027c6/" TargetMode="External"/><Relationship Id="rId39" Type="http://schemas.openxmlformats.org/officeDocument/2006/relationships/hyperlink" Target="https://www.consultant.ru/document/cons_doc_LAW_520020/707fa15f83b08460bda25bf3ee28aeb05ede183f/" TargetMode="External"/><Relationship Id="rId109" Type="http://schemas.openxmlformats.org/officeDocument/2006/relationships/hyperlink" Target="https://login.consultant.ru/link/?req=doc&amp;base=LAW&amp;n=520175&amp;dst=26546&amp;field=134&amp;date=08.01.2026&amp;demo=2" TargetMode="External"/><Relationship Id="rId34" Type="http://schemas.openxmlformats.org/officeDocument/2006/relationships/hyperlink" Target="https://www.consultant.ru/document/cons_doc_LAW_376852/bb4ee0c522e1094a836693e2dd2f34b2ed8bc0c7/" TargetMode="External"/><Relationship Id="rId50" Type="http://schemas.openxmlformats.org/officeDocument/2006/relationships/hyperlink" Target="https://www.consultant.ru/document/cons_doc_LAW_495706/2573b723f294419039974f75da8e928dfbe027c6/" TargetMode="External"/><Relationship Id="rId55" Type="http://schemas.openxmlformats.org/officeDocument/2006/relationships/hyperlink" Target="https://www.consultant.ru/document/cons_doc_LAW_495706/a027c1e561f0dcdd37e821e44e64bba307a425ef/" TargetMode="External"/><Relationship Id="rId76" Type="http://schemas.openxmlformats.org/officeDocument/2006/relationships/hyperlink" Target="https://login.consultant.ru/link/?req=doc&amp;base=LAW&amp;n=520175&amp;dst=17836&amp;field=134&amp;date=08.01.2026&amp;demo=2" TargetMode="External"/><Relationship Id="rId97" Type="http://schemas.openxmlformats.org/officeDocument/2006/relationships/hyperlink" Target="https://www.consultant.ru/document/cons_doc_LAW_495706/2573b723f294419039974f75da8e928dfbe027c6/" TargetMode="External"/><Relationship Id="rId104" Type="http://schemas.openxmlformats.org/officeDocument/2006/relationships/hyperlink" Target="https://login.consultant.ru/link/?req=doc&amp;base=LAW&amp;n=489643&amp;dst=100008&amp;field=134&amp;date=08.01.2026&amp;demo=2" TargetMode="External"/><Relationship Id="rId120" Type="http://schemas.openxmlformats.org/officeDocument/2006/relationships/theme" Target="theme/theme1.xml"/><Relationship Id="rId7" Type="http://schemas.openxmlformats.org/officeDocument/2006/relationships/hyperlink" Target="https://www.consultant.ru/document/cons_doc_LAW_495706/2573b723f294419039974f75da8e928dfbe027c6/" TargetMode="External"/><Relationship Id="rId71" Type="http://schemas.openxmlformats.org/officeDocument/2006/relationships/hyperlink" Target="https://www.consultant.ru/document/cons_doc_LAW_495706/2573b723f294419039974f75da8e928dfbe027c6/" TargetMode="External"/><Relationship Id="rId92" Type="http://schemas.openxmlformats.org/officeDocument/2006/relationships/hyperlink" Target="https://www.consultant.ru/document/cons_doc_LAW_495706/2573b723f294419039974f75da8e928dfbe027c6/" TargetMode="External"/><Relationship Id="rId2" Type="http://schemas.openxmlformats.org/officeDocument/2006/relationships/styles" Target="styles.xml"/><Relationship Id="rId29" Type="http://schemas.openxmlformats.org/officeDocument/2006/relationships/hyperlink" Target="https://www.consultant.ru/document/cons_doc_LAW_212504/2ff7a8c72de3994f30496a0ccbb1ddafdaddf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63CA3-E933-420B-AD8B-6EF868C2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8628</Words>
  <Characters>49180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Лащенова</dc:creator>
  <cp:keywords/>
  <dc:description/>
  <cp:lastModifiedBy>Дорофейкин Александр Сергеевич</cp:lastModifiedBy>
  <cp:revision>3</cp:revision>
  <dcterms:created xsi:type="dcterms:W3CDTF">2026-01-13T06:53:00Z</dcterms:created>
  <dcterms:modified xsi:type="dcterms:W3CDTF">2026-01-13T07:03:00Z</dcterms:modified>
</cp:coreProperties>
</file>