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B8B1C" w14:textId="77777777" w:rsidR="00D071AA" w:rsidRPr="007D5A25" w:rsidRDefault="00D071AA" w:rsidP="007D5A25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  <w:r w:rsidRPr="007D5A2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F3439" w:rsidRPr="007D5A25">
        <w:rPr>
          <w:rFonts w:ascii="Times New Roman" w:hAnsi="Times New Roman" w:cs="Times New Roman"/>
          <w:sz w:val="24"/>
          <w:szCs w:val="24"/>
        </w:rPr>
        <w:t>1</w:t>
      </w:r>
      <w:r w:rsidR="006C3808">
        <w:rPr>
          <w:rFonts w:ascii="Times New Roman" w:hAnsi="Times New Roman" w:cs="Times New Roman"/>
          <w:sz w:val="24"/>
          <w:szCs w:val="24"/>
        </w:rPr>
        <w:t>2</w:t>
      </w:r>
    </w:p>
    <w:p w14:paraId="6D245F2D" w14:textId="77777777" w:rsidR="00D071AA" w:rsidRDefault="00D071AA" w:rsidP="007D5A25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27642F6C" w14:textId="0900B219" w:rsidR="00D071AA" w:rsidRDefault="00D071AA" w:rsidP="007D5A25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81B47">
        <w:rPr>
          <w:rFonts w:ascii="Times New Roman" w:hAnsi="Times New Roman" w:cs="Times New Roman"/>
          <w:sz w:val="24"/>
          <w:szCs w:val="24"/>
        </w:rPr>
        <w:t>18</w:t>
      </w:r>
      <w:r w:rsidR="00F1447B">
        <w:rPr>
          <w:rFonts w:ascii="Times New Roman" w:hAnsi="Times New Roman" w:cs="Times New Roman"/>
          <w:sz w:val="24"/>
          <w:szCs w:val="24"/>
        </w:rPr>
        <w:t>.1</w:t>
      </w:r>
      <w:r w:rsidR="00081B47">
        <w:rPr>
          <w:rFonts w:ascii="Times New Roman" w:hAnsi="Times New Roman" w:cs="Times New Roman"/>
          <w:sz w:val="24"/>
          <w:szCs w:val="24"/>
        </w:rPr>
        <w:t>2</w:t>
      </w:r>
      <w:r w:rsidR="007275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D05B3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97BFDA7" w14:textId="7F64E2DC" w:rsidR="00D071AA" w:rsidRPr="007D5A25" w:rsidRDefault="007D5A25" w:rsidP="007D5A25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81B47" w:rsidRPr="008C26C9">
        <w:rPr>
          <w:rFonts w:ascii="Times New Roman" w:hAnsi="Times New Roman" w:cs="Times New Roman"/>
          <w:sz w:val="24"/>
          <w:szCs w:val="24"/>
        </w:rPr>
        <w:t>ЕД-7-3/1227</w:t>
      </w:r>
      <w:r w:rsidR="008C26C9" w:rsidRPr="00BC7F72">
        <w:rPr>
          <w:rFonts w:ascii="Times New Roman" w:hAnsi="Times New Roman" w:cs="Times New Roman"/>
          <w:sz w:val="24"/>
          <w:szCs w:val="24"/>
        </w:rPr>
        <w:t>@</w:t>
      </w:r>
      <w:bookmarkStart w:id="0" w:name="_GoBack"/>
      <w:bookmarkEnd w:id="0"/>
    </w:p>
    <w:p w14:paraId="34BECB15" w14:textId="77777777" w:rsidR="00D071AA" w:rsidRPr="007D5A25" w:rsidRDefault="00D071AA" w:rsidP="007D5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1AF2F" w14:textId="77777777" w:rsidR="008D3DFF" w:rsidRPr="007D5A25" w:rsidRDefault="008D3DFF" w:rsidP="007D5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2A6DA7" w14:textId="77777777" w:rsidR="008D3DFF" w:rsidRPr="007D5A25" w:rsidRDefault="008D3DFF" w:rsidP="007D5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B77764" w14:textId="1C59AF90" w:rsidR="00D071AA" w:rsidRPr="00691397" w:rsidRDefault="00D071AA" w:rsidP="00A133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A25">
        <w:rPr>
          <w:rFonts w:ascii="Times New Roman" w:hAnsi="Times New Roman" w:cs="Times New Roman"/>
          <w:b/>
          <w:sz w:val="28"/>
          <w:szCs w:val="28"/>
        </w:rPr>
        <w:t>Изменения,</w:t>
      </w:r>
      <w:r w:rsidR="005419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A25">
        <w:rPr>
          <w:rFonts w:ascii="Times New Roman" w:hAnsi="Times New Roman" w:cs="Times New Roman"/>
          <w:b/>
          <w:sz w:val="28"/>
          <w:szCs w:val="28"/>
        </w:rPr>
        <w:t>вносимые в</w:t>
      </w:r>
      <w:r w:rsidR="00691397">
        <w:rPr>
          <w:rFonts w:ascii="Times New Roman" w:hAnsi="Times New Roman" w:cs="Times New Roman"/>
          <w:b/>
          <w:sz w:val="28"/>
          <w:szCs w:val="28"/>
        </w:rPr>
        <w:t xml:space="preserve"> приложение № 2</w:t>
      </w:r>
      <w:r w:rsidRPr="007D5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397">
        <w:rPr>
          <w:rFonts w:ascii="Times New Roman" w:hAnsi="Times New Roman" w:cs="Times New Roman"/>
          <w:b/>
          <w:sz w:val="28"/>
          <w:szCs w:val="28"/>
        </w:rPr>
        <w:t>«</w:t>
      </w:r>
      <w:r w:rsidRPr="007D5A25">
        <w:rPr>
          <w:rFonts w:ascii="Times New Roman" w:hAnsi="Times New Roman" w:cs="Times New Roman"/>
          <w:b/>
          <w:sz w:val="28"/>
          <w:szCs w:val="28"/>
        </w:rPr>
        <w:t xml:space="preserve">Порядок заполнения </w:t>
      </w:r>
      <w:r w:rsidR="00541951">
        <w:rPr>
          <w:rFonts w:ascii="Times New Roman" w:hAnsi="Times New Roman" w:cs="Times New Roman"/>
          <w:b/>
          <w:sz w:val="28"/>
          <w:szCs w:val="28"/>
        </w:rPr>
        <w:br/>
      </w:r>
      <w:r w:rsidR="00C10F37" w:rsidRPr="007D5A25">
        <w:rPr>
          <w:rFonts w:ascii="Times New Roman" w:hAnsi="Times New Roman" w:cs="Times New Roman"/>
          <w:b/>
          <w:sz w:val="28"/>
          <w:szCs w:val="28"/>
        </w:rPr>
        <w:t xml:space="preserve">(представления) </w:t>
      </w:r>
      <w:r w:rsidRPr="007D5A25">
        <w:rPr>
          <w:rFonts w:ascii="Times New Roman" w:hAnsi="Times New Roman" w:cs="Times New Roman"/>
          <w:b/>
          <w:sz w:val="28"/>
          <w:szCs w:val="28"/>
        </w:rPr>
        <w:t>налоговой декларации</w:t>
      </w:r>
      <w:r w:rsidR="00A13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A25">
        <w:rPr>
          <w:rFonts w:ascii="Times New Roman" w:hAnsi="Times New Roman" w:cs="Times New Roman"/>
          <w:b/>
          <w:sz w:val="28"/>
          <w:szCs w:val="28"/>
        </w:rPr>
        <w:t>по налогу на добавленную стоимость</w:t>
      </w:r>
      <w:r w:rsidR="00691397">
        <w:rPr>
          <w:rFonts w:ascii="Times New Roman" w:hAnsi="Times New Roman" w:cs="Times New Roman"/>
          <w:b/>
          <w:sz w:val="28"/>
          <w:szCs w:val="28"/>
        </w:rPr>
        <w:t>» к приказу ФНС России от 05.11.2024 № ЕД-7-3/989</w:t>
      </w:r>
      <w:r w:rsidR="00691397" w:rsidRPr="00C11662">
        <w:rPr>
          <w:rFonts w:ascii="Times New Roman" w:hAnsi="Times New Roman" w:cs="Times New Roman"/>
          <w:b/>
          <w:sz w:val="28"/>
          <w:szCs w:val="28"/>
        </w:rPr>
        <w:t>@</w:t>
      </w:r>
    </w:p>
    <w:p w14:paraId="376C192F" w14:textId="77777777" w:rsidR="00C015A4" w:rsidRPr="007D5A25" w:rsidRDefault="00C015A4" w:rsidP="007D5A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F0274" w14:textId="483F8758" w:rsidR="00694D19" w:rsidRPr="007D5A25" w:rsidRDefault="00FE11F7" w:rsidP="00B24518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1. </w:t>
      </w:r>
      <w:r w:rsidR="00463FD3" w:rsidRPr="007D5A25">
        <w:rPr>
          <w:rFonts w:ascii="Times New Roman" w:hAnsi="Times New Roman" w:cs="Times New Roman"/>
          <w:sz w:val="28"/>
          <w:szCs w:val="28"/>
        </w:rPr>
        <w:t>В</w:t>
      </w:r>
      <w:r w:rsidR="00A56DEB" w:rsidRPr="007D5A25">
        <w:rPr>
          <w:rFonts w:ascii="Times New Roman" w:hAnsi="Times New Roman" w:cs="Times New Roman"/>
          <w:sz w:val="28"/>
          <w:szCs w:val="28"/>
        </w:rPr>
        <w:t xml:space="preserve"> </w:t>
      </w:r>
      <w:r w:rsidR="0015206E">
        <w:rPr>
          <w:rFonts w:ascii="Times New Roman" w:hAnsi="Times New Roman" w:cs="Times New Roman"/>
          <w:sz w:val="28"/>
          <w:szCs w:val="28"/>
        </w:rPr>
        <w:t>под</w:t>
      </w:r>
      <w:r w:rsidR="00A56DEB" w:rsidRPr="007D5A25">
        <w:rPr>
          <w:rFonts w:ascii="Times New Roman" w:hAnsi="Times New Roman" w:cs="Times New Roman"/>
          <w:sz w:val="28"/>
          <w:szCs w:val="28"/>
        </w:rPr>
        <w:t>п</w:t>
      </w:r>
      <w:r w:rsidR="00FF60FF" w:rsidRPr="007D5A25">
        <w:rPr>
          <w:rFonts w:ascii="Times New Roman" w:hAnsi="Times New Roman" w:cs="Times New Roman"/>
          <w:sz w:val="28"/>
          <w:szCs w:val="28"/>
        </w:rPr>
        <w:t>ункт</w:t>
      </w:r>
      <w:r w:rsidR="00C027A9" w:rsidRPr="007D5A25">
        <w:rPr>
          <w:rFonts w:ascii="Times New Roman" w:hAnsi="Times New Roman" w:cs="Times New Roman"/>
          <w:sz w:val="28"/>
          <w:szCs w:val="28"/>
        </w:rPr>
        <w:t>е</w:t>
      </w:r>
      <w:r w:rsidR="00FF60FF" w:rsidRPr="007D5A25">
        <w:rPr>
          <w:rFonts w:ascii="Times New Roman" w:hAnsi="Times New Roman" w:cs="Times New Roman"/>
          <w:sz w:val="28"/>
          <w:szCs w:val="28"/>
        </w:rPr>
        <w:t xml:space="preserve"> 3.1</w:t>
      </w:r>
      <w:r w:rsidR="009A4FD0">
        <w:rPr>
          <w:rFonts w:ascii="Times New Roman" w:hAnsi="Times New Roman" w:cs="Times New Roman"/>
          <w:sz w:val="28"/>
          <w:szCs w:val="28"/>
        </w:rPr>
        <w:t xml:space="preserve"> пункта 3</w:t>
      </w:r>
      <w:r w:rsidR="00C027A9" w:rsidRPr="007D5A25">
        <w:rPr>
          <w:rFonts w:ascii="Times New Roman" w:hAnsi="Times New Roman" w:cs="Times New Roman"/>
          <w:sz w:val="28"/>
          <w:szCs w:val="28"/>
        </w:rPr>
        <w:t>:</w:t>
      </w:r>
      <w:r w:rsidR="00694D19" w:rsidRPr="007D5A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DE08EF" w14:textId="59F766EE" w:rsidR="00D03F1F" w:rsidRPr="007D5A25" w:rsidRDefault="00C027A9" w:rsidP="007D5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а) в абзаце четвертом </w:t>
      </w:r>
      <w:r w:rsidR="006F3473" w:rsidRPr="007D5A25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8D529E" w:rsidRPr="007D5A25">
        <w:rPr>
          <w:rFonts w:ascii="Times New Roman" w:hAnsi="Times New Roman" w:cs="Times New Roman"/>
          <w:sz w:val="28"/>
          <w:szCs w:val="28"/>
        </w:rPr>
        <w:t xml:space="preserve">«26.5 Кодекса» дополнить словами </w:t>
      </w:r>
      <w:r w:rsidR="00541951">
        <w:rPr>
          <w:rFonts w:ascii="Times New Roman" w:hAnsi="Times New Roman" w:cs="Times New Roman"/>
          <w:sz w:val="28"/>
          <w:szCs w:val="28"/>
        </w:rPr>
        <w:br/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«и </w:t>
      </w:r>
      <w:r w:rsidR="00310AA9" w:rsidRPr="007D5A25">
        <w:rPr>
          <w:rFonts w:ascii="Times New Roman" w:hAnsi="Times New Roman" w:cs="Times New Roman"/>
          <w:sz w:val="28"/>
          <w:szCs w:val="28"/>
        </w:rPr>
        <w:t>на специальный на</w:t>
      </w:r>
      <w:r w:rsidR="007D5A25">
        <w:rPr>
          <w:rFonts w:ascii="Times New Roman" w:hAnsi="Times New Roman" w:cs="Times New Roman"/>
          <w:sz w:val="28"/>
          <w:szCs w:val="28"/>
        </w:rPr>
        <w:t xml:space="preserve">логовый режим в соответствии с </w:t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="005A6065" w:rsidRPr="007D5A2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D5A25">
        <w:rPr>
          <w:rFonts w:ascii="Times New Roman" w:hAnsi="Times New Roman" w:cs="Times New Roman"/>
          <w:sz w:val="28"/>
          <w:szCs w:val="28"/>
        </w:rPr>
        <w:t xml:space="preserve"> от 25 февраля 2022 </w:t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года </w:t>
      </w:r>
      <w:r w:rsidR="00692CA8" w:rsidRPr="007D5A25">
        <w:rPr>
          <w:rFonts w:ascii="Times New Roman" w:hAnsi="Times New Roman" w:cs="Times New Roman"/>
          <w:sz w:val="28"/>
          <w:szCs w:val="28"/>
        </w:rPr>
        <w:t>№</w:t>
      </w:r>
      <w:r w:rsidR="007D5A25">
        <w:rPr>
          <w:rFonts w:ascii="Times New Roman" w:hAnsi="Times New Roman" w:cs="Times New Roman"/>
          <w:sz w:val="28"/>
          <w:szCs w:val="28"/>
        </w:rPr>
        <w:t> </w:t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17-ФЗ </w:t>
      </w:r>
      <w:r w:rsidR="00692CA8" w:rsidRPr="007D5A25">
        <w:rPr>
          <w:rFonts w:ascii="Times New Roman" w:hAnsi="Times New Roman" w:cs="Times New Roman"/>
          <w:sz w:val="28"/>
          <w:szCs w:val="28"/>
        </w:rPr>
        <w:t>«</w:t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О проведении эксперимента </w:t>
      </w:r>
      <w:r w:rsidR="00541951">
        <w:rPr>
          <w:rFonts w:ascii="Times New Roman" w:hAnsi="Times New Roman" w:cs="Times New Roman"/>
          <w:sz w:val="28"/>
          <w:szCs w:val="28"/>
        </w:rPr>
        <w:br/>
      </w:r>
      <w:r w:rsidR="005A6065" w:rsidRPr="007D5A25">
        <w:rPr>
          <w:rFonts w:ascii="Times New Roman" w:hAnsi="Times New Roman" w:cs="Times New Roman"/>
          <w:sz w:val="28"/>
          <w:szCs w:val="28"/>
        </w:rPr>
        <w:t xml:space="preserve">по установлению специального налогового режима </w:t>
      </w:r>
      <w:r w:rsidR="00692CA8" w:rsidRPr="007D5A25">
        <w:rPr>
          <w:rFonts w:ascii="Times New Roman" w:hAnsi="Times New Roman" w:cs="Times New Roman"/>
          <w:sz w:val="28"/>
          <w:szCs w:val="28"/>
        </w:rPr>
        <w:t>«</w:t>
      </w:r>
      <w:r w:rsidR="005A6065" w:rsidRPr="007D5A25">
        <w:rPr>
          <w:rFonts w:ascii="Times New Roman" w:hAnsi="Times New Roman" w:cs="Times New Roman"/>
          <w:sz w:val="28"/>
          <w:szCs w:val="28"/>
        </w:rPr>
        <w:t>Автоматизированная упрощенная система налогообложения</w:t>
      </w:r>
      <w:r w:rsidR="00692CA8" w:rsidRPr="007D5A25">
        <w:rPr>
          <w:rFonts w:ascii="Times New Roman" w:hAnsi="Times New Roman" w:cs="Times New Roman"/>
          <w:sz w:val="28"/>
          <w:szCs w:val="28"/>
        </w:rPr>
        <w:t>»</w:t>
      </w:r>
      <w:r w:rsidR="006F687F" w:rsidRPr="007D5A25">
        <w:rPr>
          <w:rFonts w:ascii="Times New Roman" w:hAnsi="Times New Roman" w:cs="Times New Roman"/>
          <w:sz w:val="28"/>
          <w:szCs w:val="28"/>
        </w:rPr>
        <w:t>;</w:t>
      </w:r>
    </w:p>
    <w:p w14:paraId="6409AF22" w14:textId="77777777" w:rsidR="00694D19" w:rsidRPr="007D5A25" w:rsidRDefault="003824F2" w:rsidP="007D5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б) в абзаце </w:t>
      </w:r>
      <w:r w:rsidR="006F687F" w:rsidRPr="007D5A25">
        <w:rPr>
          <w:rFonts w:ascii="Times New Roman" w:hAnsi="Times New Roman" w:cs="Times New Roman"/>
          <w:sz w:val="28"/>
          <w:szCs w:val="28"/>
        </w:rPr>
        <w:t xml:space="preserve">пятом </w:t>
      </w:r>
      <w:r w:rsidRPr="007D5A25">
        <w:rPr>
          <w:rFonts w:ascii="Times New Roman" w:hAnsi="Times New Roman" w:cs="Times New Roman"/>
          <w:sz w:val="28"/>
          <w:szCs w:val="28"/>
        </w:rPr>
        <w:t>слова «и 145.1» заменить словами «, 145.1 и 145.2».</w:t>
      </w:r>
      <w:r w:rsidR="00694D19" w:rsidRPr="007D5A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90A449" w14:textId="0C5FB299" w:rsidR="006E7109" w:rsidRPr="007D5A25" w:rsidRDefault="00694D19" w:rsidP="007D5A2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2. </w:t>
      </w:r>
      <w:r w:rsidR="006E7109" w:rsidRPr="007D5A25">
        <w:rPr>
          <w:rFonts w:ascii="Times New Roman" w:hAnsi="Times New Roman" w:cs="Times New Roman"/>
          <w:sz w:val="28"/>
          <w:szCs w:val="28"/>
        </w:rPr>
        <w:t xml:space="preserve">В </w:t>
      </w:r>
      <w:r w:rsidR="006E516C">
        <w:rPr>
          <w:rFonts w:ascii="Times New Roman" w:hAnsi="Times New Roman" w:cs="Times New Roman"/>
          <w:sz w:val="28"/>
          <w:szCs w:val="28"/>
        </w:rPr>
        <w:t>под</w:t>
      </w:r>
      <w:r w:rsidR="006E7109" w:rsidRPr="007D5A25">
        <w:rPr>
          <w:rFonts w:ascii="Times New Roman" w:hAnsi="Times New Roman" w:cs="Times New Roman"/>
          <w:sz w:val="28"/>
          <w:szCs w:val="28"/>
        </w:rPr>
        <w:t>пункте 3.2</w:t>
      </w:r>
      <w:r w:rsidR="002A7B7F">
        <w:rPr>
          <w:rFonts w:ascii="Times New Roman" w:hAnsi="Times New Roman" w:cs="Times New Roman"/>
          <w:sz w:val="28"/>
          <w:szCs w:val="28"/>
        </w:rPr>
        <w:t xml:space="preserve"> пункта 3</w:t>
      </w:r>
      <w:r w:rsidR="006E7109" w:rsidRPr="007D5A25">
        <w:rPr>
          <w:rFonts w:ascii="Times New Roman" w:hAnsi="Times New Roman" w:cs="Times New Roman"/>
          <w:sz w:val="28"/>
          <w:szCs w:val="28"/>
        </w:rPr>
        <w:t>:</w:t>
      </w:r>
    </w:p>
    <w:p w14:paraId="61FB64CD" w14:textId="73FE6F61" w:rsidR="004E7080" w:rsidRPr="007D5A25" w:rsidRDefault="006E7109" w:rsidP="007D5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а) </w:t>
      </w:r>
      <w:r w:rsidR="004E7080" w:rsidRPr="007D5A25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Pr="007D5A25">
        <w:rPr>
          <w:rFonts w:ascii="Times New Roman" w:hAnsi="Times New Roman" w:cs="Times New Roman"/>
          <w:sz w:val="28"/>
          <w:szCs w:val="28"/>
        </w:rPr>
        <w:t xml:space="preserve">после слов «26.5 Кодекса» дополнить словами </w:t>
      </w:r>
      <w:r w:rsidR="00541951">
        <w:rPr>
          <w:rFonts w:ascii="Times New Roman" w:hAnsi="Times New Roman" w:cs="Times New Roman"/>
          <w:sz w:val="28"/>
          <w:szCs w:val="28"/>
        </w:rPr>
        <w:br/>
      </w:r>
      <w:r w:rsidRPr="007D5A25">
        <w:rPr>
          <w:rFonts w:ascii="Times New Roman" w:hAnsi="Times New Roman" w:cs="Times New Roman"/>
          <w:sz w:val="28"/>
          <w:szCs w:val="28"/>
        </w:rPr>
        <w:t xml:space="preserve">«и </w:t>
      </w:r>
      <w:r w:rsidR="004E7080" w:rsidRPr="007D5A25">
        <w:rPr>
          <w:rFonts w:ascii="Times New Roman" w:hAnsi="Times New Roman" w:cs="Times New Roman"/>
          <w:sz w:val="28"/>
          <w:szCs w:val="28"/>
        </w:rPr>
        <w:t xml:space="preserve">на специальный налоговый режим в соответствии с Федеральным </w:t>
      </w:r>
      <w:hyperlink r:id="rId9" w:history="1">
        <w:r w:rsidR="004E7080" w:rsidRPr="007D5A2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D5A25">
        <w:rPr>
          <w:rFonts w:ascii="Times New Roman" w:hAnsi="Times New Roman" w:cs="Times New Roman"/>
          <w:sz w:val="28"/>
          <w:szCs w:val="28"/>
        </w:rPr>
        <w:t xml:space="preserve"> от 25 февраля 2022 года № </w:t>
      </w:r>
      <w:r w:rsidR="004E7080" w:rsidRPr="007D5A25">
        <w:rPr>
          <w:rFonts w:ascii="Times New Roman" w:hAnsi="Times New Roman" w:cs="Times New Roman"/>
          <w:sz w:val="28"/>
          <w:szCs w:val="28"/>
        </w:rPr>
        <w:t xml:space="preserve">17-ФЗ «О проведении эксперимента </w:t>
      </w:r>
      <w:r w:rsidR="00541951">
        <w:rPr>
          <w:rFonts w:ascii="Times New Roman" w:hAnsi="Times New Roman" w:cs="Times New Roman"/>
          <w:sz w:val="28"/>
          <w:szCs w:val="28"/>
        </w:rPr>
        <w:br/>
      </w:r>
      <w:r w:rsidR="004E7080" w:rsidRPr="007D5A25">
        <w:rPr>
          <w:rFonts w:ascii="Times New Roman" w:hAnsi="Times New Roman" w:cs="Times New Roman"/>
          <w:sz w:val="28"/>
          <w:szCs w:val="28"/>
        </w:rPr>
        <w:t xml:space="preserve">по установлению специального налогового режима «Автоматизированная упрощенная система </w:t>
      </w:r>
      <w:r w:rsidR="007D5A25">
        <w:rPr>
          <w:rFonts w:ascii="Times New Roman" w:hAnsi="Times New Roman" w:cs="Times New Roman"/>
          <w:sz w:val="28"/>
          <w:szCs w:val="28"/>
        </w:rPr>
        <w:t>налогообложения»;</w:t>
      </w:r>
    </w:p>
    <w:p w14:paraId="0456F5FA" w14:textId="77777777" w:rsidR="004E7080" w:rsidRPr="007D5A25" w:rsidRDefault="007D5A25" w:rsidP="007D5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абзаце втором </w:t>
      </w:r>
      <w:r w:rsidR="004E7080" w:rsidRPr="007D5A25">
        <w:rPr>
          <w:rFonts w:ascii="Times New Roman" w:hAnsi="Times New Roman" w:cs="Times New Roman"/>
          <w:sz w:val="28"/>
          <w:szCs w:val="28"/>
        </w:rPr>
        <w:t xml:space="preserve">слова «и </w:t>
      </w:r>
      <w:r w:rsidR="004E7080" w:rsidRPr="0047451B">
        <w:rPr>
          <w:rFonts w:ascii="Times New Roman" w:hAnsi="Times New Roman" w:cs="Times New Roman"/>
          <w:sz w:val="28"/>
          <w:szCs w:val="28"/>
        </w:rPr>
        <w:t>1451</w:t>
      </w:r>
      <w:r w:rsidR="004E7080" w:rsidRPr="00F74724">
        <w:rPr>
          <w:rFonts w:ascii="Times New Roman" w:hAnsi="Times New Roman" w:cs="Times New Roman"/>
          <w:sz w:val="28"/>
          <w:szCs w:val="28"/>
        </w:rPr>
        <w:t>.1</w:t>
      </w:r>
      <w:r w:rsidR="004E7080" w:rsidRPr="007D5A25">
        <w:rPr>
          <w:rFonts w:ascii="Times New Roman" w:hAnsi="Times New Roman" w:cs="Times New Roman"/>
          <w:sz w:val="28"/>
          <w:szCs w:val="28"/>
        </w:rPr>
        <w:t>» заменить словами «, 145.1 и 145.2».</w:t>
      </w:r>
    </w:p>
    <w:p w14:paraId="172721B5" w14:textId="291943A1" w:rsidR="00D65F22" w:rsidRPr="007D5A25" w:rsidRDefault="007D5A25" w:rsidP="007D5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47AF0" w:rsidRPr="007D5A25">
        <w:rPr>
          <w:rFonts w:ascii="Times New Roman" w:hAnsi="Times New Roman" w:cs="Times New Roman"/>
          <w:sz w:val="28"/>
          <w:szCs w:val="28"/>
        </w:rPr>
        <w:t xml:space="preserve">В </w:t>
      </w:r>
      <w:r w:rsidR="00691397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EB472E">
        <w:rPr>
          <w:rFonts w:ascii="Times New Roman" w:hAnsi="Times New Roman" w:cs="Times New Roman"/>
          <w:sz w:val="28"/>
          <w:szCs w:val="28"/>
        </w:rPr>
        <w:t>под</w:t>
      </w:r>
      <w:r w:rsidR="00047AF0" w:rsidRPr="007D5A25">
        <w:rPr>
          <w:rFonts w:ascii="Times New Roman" w:hAnsi="Times New Roman" w:cs="Times New Roman"/>
          <w:sz w:val="28"/>
          <w:szCs w:val="28"/>
        </w:rPr>
        <w:t>пункт</w:t>
      </w:r>
      <w:r w:rsidR="00691397">
        <w:rPr>
          <w:rFonts w:ascii="Times New Roman" w:hAnsi="Times New Roman" w:cs="Times New Roman"/>
          <w:sz w:val="28"/>
          <w:szCs w:val="28"/>
        </w:rPr>
        <w:t>а</w:t>
      </w:r>
      <w:r w:rsidR="00047AF0" w:rsidRPr="007D5A25">
        <w:rPr>
          <w:rFonts w:ascii="Times New Roman" w:hAnsi="Times New Roman" w:cs="Times New Roman"/>
          <w:sz w:val="28"/>
          <w:szCs w:val="28"/>
        </w:rPr>
        <w:t xml:space="preserve"> 3.3 </w:t>
      </w:r>
      <w:r w:rsidR="008B7CC5">
        <w:rPr>
          <w:rFonts w:ascii="Times New Roman" w:hAnsi="Times New Roman" w:cs="Times New Roman"/>
          <w:sz w:val="28"/>
          <w:szCs w:val="28"/>
        </w:rPr>
        <w:t xml:space="preserve">пункта 3 </w:t>
      </w:r>
      <w:r w:rsidR="00047AF0" w:rsidRPr="007D5A25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C080B" w:rsidRPr="007D5A25">
        <w:rPr>
          <w:rFonts w:ascii="Times New Roman" w:hAnsi="Times New Roman" w:cs="Times New Roman"/>
          <w:sz w:val="28"/>
          <w:szCs w:val="28"/>
        </w:rPr>
        <w:t>«</w:t>
      </w:r>
      <w:r w:rsidR="00D65F22" w:rsidRPr="007D5A25">
        <w:rPr>
          <w:rFonts w:ascii="Times New Roman" w:hAnsi="Times New Roman" w:cs="Times New Roman"/>
          <w:sz w:val="28"/>
          <w:szCs w:val="28"/>
        </w:rPr>
        <w:t>в размере 16,67 процента или 9,09 процента</w:t>
      </w:r>
      <w:r w:rsidR="001C080B" w:rsidRPr="007D5A25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14:paraId="3DA95025" w14:textId="4E53558C" w:rsidR="002E74FD" w:rsidRDefault="0098702D" w:rsidP="007D5A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341B2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ункт 33.3 </w:t>
      </w:r>
      <w:r w:rsidR="002A7B7F">
        <w:rPr>
          <w:rFonts w:ascii="Times New Roman" w:hAnsi="Times New Roman" w:cs="Times New Roman"/>
          <w:sz w:val="28"/>
          <w:szCs w:val="28"/>
        </w:rPr>
        <w:t xml:space="preserve">пункта 33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2E74FD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14:paraId="21C49FAD" w14:textId="3D9D56CA" w:rsidR="00EB5E0D" w:rsidRDefault="002E74FD" w:rsidP="00EB5E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5E0D" w:rsidRPr="00510845">
        <w:rPr>
          <w:rFonts w:ascii="Times New Roman" w:hAnsi="Times New Roman" w:cs="Times New Roman"/>
          <w:sz w:val="28"/>
          <w:szCs w:val="28"/>
        </w:rPr>
        <w:t>3</w:t>
      </w:r>
      <w:r w:rsidR="00EB5E0D">
        <w:rPr>
          <w:rFonts w:ascii="Times New Roman" w:hAnsi="Times New Roman" w:cs="Times New Roman"/>
          <w:sz w:val="28"/>
          <w:szCs w:val="28"/>
        </w:rPr>
        <w:t>3</w:t>
      </w:r>
      <w:r w:rsidR="00EB5E0D" w:rsidRPr="00510845">
        <w:rPr>
          <w:rFonts w:ascii="Times New Roman" w:hAnsi="Times New Roman" w:cs="Times New Roman"/>
          <w:sz w:val="28"/>
          <w:szCs w:val="28"/>
        </w:rPr>
        <w:t>.3.</w:t>
      </w:r>
      <w:r w:rsidR="007B3BED">
        <w:rPr>
          <w:rFonts w:ascii="Times New Roman" w:hAnsi="Times New Roman" w:cs="Times New Roman"/>
          <w:sz w:val="28"/>
          <w:szCs w:val="28"/>
        </w:rPr>
        <w:t> 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строкам 030</w:t>
        </w:r>
      </w:hyperlink>
      <w:r w:rsidR="007B3BED">
        <w:rPr>
          <w:rFonts w:ascii="Times New Roman" w:hAnsi="Times New Roman" w:cs="Times New Roman"/>
          <w:sz w:val="28"/>
          <w:szCs w:val="28"/>
        </w:rPr>
        <w:t> </w:t>
      </w:r>
      <w:r w:rsidR="00EB5E0D" w:rsidRPr="009D0FB8">
        <w:rPr>
          <w:rFonts w:ascii="Times New Roman" w:hAnsi="Times New Roman" w:cs="Times New Roman"/>
          <w:sz w:val="28"/>
          <w:szCs w:val="28"/>
        </w:rPr>
        <w:t>–</w:t>
      </w:r>
      <w:r w:rsidR="007B3BED"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040</w:t>
        </w:r>
      </w:hyperlink>
      <w:r w:rsidR="00EE507A">
        <w:rPr>
          <w:rFonts w:ascii="Times New Roman" w:hAnsi="Times New Roman" w:cs="Times New Roman"/>
          <w:sz w:val="28"/>
          <w:szCs w:val="28"/>
        </w:rPr>
        <w:t>, 041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 </w:t>
      </w:r>
      <w:r w:rsidR="00EB5E0D">
        <w:rPr>
          <w:rFonts w:ascii="Times New Roman" w:hAnsi="Times New Roman" w:cs="Times New Roman"/>
          <w:sz w:val="28"/>
          <w:szCs w:val="28"/>
        </w:rPr>
        <w:t>указываются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суммы налога, исчисленные к уплате в бюджет за налоговый период, которые зачисляются на указанный в </w:t>
      </w:r>
      <w:hyperlink r:id="rId12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строке 020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</w:t>
      </w:r>
      <w:r w:rsidR="00EB5E0D">
        <w:rPr>
          <w:rFonts w:ascii="Times New Roman" w:hAnsi="Times New Roman" w:cs="Times New Roman"/>
          <w:sz w:val="28"/>
          <w:szCs w:val="28"/>
        </w:rPr>
        <w:t>«</w:t>
      </w:r>
      <w:r w:rsidR="00EB5E0D" w:rsidRPr="00510845">
        <w:rPr>
          <w:rFonts w:ascii="Times New Roman" w:hAnsi="Times New Roman" w:cs="Times New Roman"/>
          <w:sz w:val="28"/>
          <w:szCs w:val="28"/>
        </w:rPr>
        <w:t>Код бюджетной классификации</w:t>
      </w:r>
      <w:r w:rsidR="00EB5E0D">
        <w:rPr>
          <w:rFonts w:ascii="Times New Roman" w:hAnsi="Times New Roman" w:cs="Times New Roman"/>
          <w:sz w:val="28"/>
          <w:szCs w:val="28"/>
        </w:rPr>
        <w:t>»</w:t>
      </w:r>
      <w:r w:rsidR="00D66F18">
        <w:rPr>
          <w:rFonts w:ascii="Times New Roman" w:hAnsi="Times New Roman" w:cs="Times New Roman"/>
          <w:sz w:val="28"/>
          <w:szCs w:val="28"/>
        </w:rPr>
        <w:t>:</w:t>
      </w:r>
    </w:p>
    <w:p w14:paraId="0F2E7456" w14:textId="42C94535" w:rsidR="00EB5E0D" w:rsidRPr="00510845" w:rsidRDefault="007B3BED" w:rsidP="00285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855E8">
        <w:rPr>
          <w:rFonts w:ascii="Times New Roman" w:hAnsi="Times New Roman" w:cs="Times New Roman"/>
          <w:sz w:val="28"/>
          <w:szCs w:val="28"/>
        </w:rPr>
        <w:t>п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о </w:t>
      </w:r>
      <w:hyperlink r:id="rId13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строке 030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</w:t>
      </w:r>
      <w:r w:rsidR="00EB5E0D">
        <w:rPr>
          <w:rFonts w:ascii="Times New Roman" w:hAnsi="Times New Roman" w:cs="Times New Roman"/>
          <w:sz w:val="28"/>
          <w:szCs w:val="28"/>
        </w:rPr>
        <w:t>указывается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сумма налога, подлежащая уплате в бюджет за налоговый период в соответствии с </w:t>
      </w:r>
      <w:hyperlink r:id="rId14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пунктом 5 статьи 173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Кодекса, которая подлежит уплате в бюджет в соответствии с </w:t>
      </w:r>
      <w:hyperlink r:id="rId15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пунктом 4 статьи 174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Кодекса. Сумма налога, указанная по </w:t>
      </w:r>
      <w:hyperlink r:id="rId16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строке 030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, не </w:t>
      </w:r>
      <w:r w:rsidR="00EB5E0D">
        <w:rPr>
          <w:rFonts w:ascii="Times New Roman" w:hAnsi="Times New Roman" w:cs="Times New Roman"/>
          <w:sz w:val="28"/>
          <w:szCs w:val="28"/>
        </w:rPr>
        <w:t>указывается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7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декларации и не участвует в расчете показателей по </w:t>
      </w:r>
      <w:hyperlink r:id="rId18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строкам 040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050</w:t>
        </w:r>
      </w:hyperlink>
      <w:r w:rsidR="00A51CA7">
        <w:rPr>
          <w:rFonts w:ascii="Times New Roman" w:hAnsi="Times New Roman" w:cs="Times New Roman"/>
          <w:sz w:val="28"/>
          <w:szCs w:val="28"/>
        </w:rPr>
        <w:t>;</w:t>
      </w:r>
    </w:p>
    <w:p w14:paraId="0431BB79" w14:textId="73AD278E" w:rsidR="00EB5E0D" w:rsidRPr="00510845" w:rsidRDefault="00A51CA7" w:rsidP="00EB5E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B3B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о </w:t>
      </w:r>
      <w:hyperlink r:id="rId20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строке 040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, в том числе по строкам и </w:t>
      </w:r>
      <w:hyperlink r:id="rId21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090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22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095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, </w:t>
      </w:r>
      <w:r w:rsidR="00EB5E0D">
        <w:rPr>
          <w:rFonts w:ascii="Times New Roman" w:hAnsi="Times New Roman" w:cs="Times New Roman"/>
          <w:sz w:val="28"/>
          <w:szCs w:val="28"/>
        </w:rPr>
        <w:t>указывается</w:t>
      </w:r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сумма налога, если величина разницы суммы </w:t>
      </w:r>
      <w:hyperlink r:id="rId23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 200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3, </w:t>
      </w:r>
      <w:hyperlink r:id="rId24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130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4, </w:t>
      </w:r>
      <w:hyperlink r:id="rId25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160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6 и суммы </w:t>
      </w:r>
      <w:hyperlink r:id="rId26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строк 210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3, </w:t>
      </w:r>
      <w:hyperlink r:id="rId27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120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4, </w:t>
      </w:r>
      <w:hyperlink r:id="rId28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080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5, </w:t>
      </w:r>
      <w:hyperlink r:id="rId29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090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5, </w:t>
      </w:r>
      <w:hyperlink r:id="rId30" w:history="1">
        <w:r w:rsidR="00EB5E0D" w:rsidRPr="00510845">
          <w:rPr>
            <w:rFonts w:ascii="Times New Roman" w:hAnsi="Times New Roman" w:cs="Times New Roman"/>
            <w:sz w:val="28"/>
            <w:szCs w:val="28"/>
          </w:rPr>
          <w:t>170</w:t>
        </w:r>
      </w:hyperlink>
      <w:r w:rsidR="00EB5E0D" w:rsidRPr="00510845">
        <w:rPr>
          <w:rFonts w:ascii="Times New Roman" w:hAnsi="Times New Roman" w:cs="Times New Roman"/>
          <w:sz w:val="28"/>
          <w:szCs w:val="28"/>
        </w:rPr>
        <w:t xml:space="preserve"> раздела 6 больше или равна нулю.</w:t>
      </w:r>
    </w:p>
    <w:p w14:paraId="02F1B53A" w14:textId="4C581E9E" w:rsidR="00EB5E0D" w:rsidRPr="00510845" w:rsidRDefault="00EB5E0D" w:rsidP="00EB5E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0845">
        <w:rPr>
          <w:rFonts w:ascii="Times New Roman" w:hAnsi="Times New Roman" w:cs="Times New Roman"/>
          <w:sz w:val="28"/>
          <w:szCs w:val="28"/>
        </w:rPr>
        <w:t xml:space="preserve">Сумма налога, указанная по </w:t>
      </w:r>
      <w:hyperlink r:id="rId31" w:history="1">
        <w:r w:rsidRPr="00510845">
          <w:rPr>
            <w:rFonts w:ascii="Times New Roman" w:hAnsi="Times New Roman" w:cs="Times New Roman"/>
            <w:sz w:val="28"/>
            <w:szCs w:val="28"/>
          </w:rPr>
          <w:t>строке 040</w:t>
        </w:r>
      </w:hyperlink>
      <w:r w:rsidRPr="00510845">
        <w:rPr>
          <w:rFonts w:ascii="Times New Roman" w:hAnsi="Times New Roman" w:cs="Times New Roman"/>
          <w:sz w:val="28"/>
          <w:szCs w:val="28"/>
        </w:rPr>
        <w:t xml:space="preserve">, подлежит уплате в бюджет </w:t>
      </w:r>
      <w:r w:rsidR="0098702D">
        <w:rPr>
          <w:rFonts w:ascii="Times New Roman" w:hAnsi="Times New Roman" w:cs="Times New Roman"/>
          <w:sz w:val="28"/>
          <w:szCs w:val="28"/>
        </w:rPr>
        <w:br/>
      </w:r>
      <w:r w:rsidRPr="0051084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32" w:history="1">
        <w:r w:rsidRPr="00510845">
          <w:rPr>
            <w:rFonts w:ascii="Times New Roman" w:hAnsi="Times New Roman" w:cs="Times New Roman"/>
            <w:sz w:val="28"/>
            <w:szCs w:val="28"/>
          </w:rPr>
          <w:t>пунктом 1 статьи 173</w:t>
        </w:r>
      </w:hyperlink>
      <w:r w:rsidRPr="00510845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26728C">
        <w:rPr>
          <w:rFonts w:ascii="Times New Roman" w:hAnsi="Times New Roman" w:cs="Times New Roman"/>
          <w:sz w:val="28"/>
          <w:szCs w:val="28"/>
        </w:rPr>
        <w:t>;</w:t>
      </w:r>
    </w:p>
    <w:p w14:paraId="1E130A70" w14:textId="0845B296" w:rsidR="006213A0" w:rsidRPr="0047451B" w:rsidRDefault="006213A0" w:rsidP="00B245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3BED">
        <w:rPr>
          <w:rFonts w:ascii="Times New Roman" w:hAnsi="Times New Roman" w:cs="Times New Roman"/>
          <w:sz w:val="28"/>
          <w:szCs w:val="28"/>
        </w:rPr>
        <w:t>) </w:t>
      </w:r>
      <w:r w:rsidRPr="00D7383F">
        <w:rPr>
          <w:rFonts w:ascii="Times New Roman" w:hAnsi="Times New Roman" w:cs="Times New Roman"/>
          <w:sz w:val="28"/>
          <w:szCs w:val="28"/>
        </w:rPr>
        <w:t>п</w:t>
      </w:r>
      <w:r w:rsidRPr="0047451B">
        <w:rPr>
          <w:rFonts w:ascii="Times New Roman" w:hAnsi="Times New Roman" w:cs="Times New Roman"/>
          <w:sz w:val="28"/>
          <w:szCs w:val="28"/>
        </w:rPr>
        <w:t>о строке 041 указывается сумма налога, срок уплаты которой подлежит продлению в соответствии с пунктом 1 п</w:t>
      </w:r>
      <w:hyperlink r:id="rId33" w:history="1">
        <w:r w:rsidRPr="0047451B">
          <w:rPr>
            <w:rFonts w:ascii="Times New Roman" w:hAnsi="Times New Roman" w:cs="Times New Roman"/>
            <w:sz w:val="28"/>
            <w:szCs w:val="28"/>
          </w:rPr>
          <w:t>остановлени</w:t>
        </w:r>
      </w:hyperlink>
      <w:r w:rsidRPr="0047451B">
        <w:rPr>
          <w:rFonts w:ascii="Times New Roman" w:hAnsi="Times New Roman" w:cs="Times New Roman"/>
          <w:sz w:val="28"/>
          <w:szCs w:val="28"/>
        </w:rPr>
        <w:t xml:space="preserve">я Правительства Российской Федерации  от 30.12.2024 № 1992 «Об изменении </w:t>
      </w:r>
      <w:r w:rsidRPr="0047451B">
        <w:rPr>
          <w:rFonts w:ascii="Times New Roman" w:hAnsi="Times New Roman" w:cs="Times New Roman"/>
          <w:sz w:val="28"/>
          <w:szCs w:val="28"/>
        </w:rPr>
        <w:lastRenderedPageBreak/>
        <w:t xml:space="preserve">сроков уплаты налога на добавленную стоимость для налогоплательщиков, реализующих работы и (или) оказывающих услуги по проектированию </w:t>
      </w:r>
      <w:r w:rsidRPr="0047451B">
        <w:rPr>
          <w:rFonts w:ascii="Times New Roman" w:hAnsi="Times New Roman" w:cs="Times New Roman"/>
          <w:sz w:val="28"/>
          <w:szCs w:val="28"/>
        </w:rPr>
        <w:br/>
        <w:t>и (или) строительству инфраструктуры высокоскоростного железнодорожного транспорта общего пользования от станции Крюково (Алабушево) до станции Санкт-Петербург-Главный»</w:t>
      </w:r>
      <w:r w:rsidR="0026728C">
        <w:rPr>
          <w:rFonts w:ascii="Times New Roman" w:hAnsi="Times New Roman" w:cs="Times New Roman"/>
          <w:sz w:val="28"/>
          <w:szCs w:val="28"/>
        </w:rPr>
        <w:t>.</w:t>
      </w:r>
      <w:r w:rsidRPr="004745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41B17" w14:textId="067B151B" w:rsidR="006213A0" w:rsidRPr="0047451B" w:rsidRDefault="006213A0" w:rsidP="00B245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51B">
        <w:rPr>
          <w:rFonts w:ascii="Times New Roman" w:hAnsi="Times New Roman" w:cs="Times New Roman"/>
          <w:sz w:val="28"/>
          <w:szCs w:val="28"/>
        </w:rPr>
        <w:t xml:space="preserve">По строке 041 указывается сумма налога в размере, не превышающем сумму налога, отраженную по строке 040. При отсутствии данных </w:t>
      </w:r>
      <w:r w:rsidRPr="0047451B">
        <w:rPr>
          <w:rFonts w:ascii="Times New Roman" w:hAnsi="Times New Roman" w:cs="Times New Roman"/>
          <w:sz w:val="28"/>
          <w:szCs w:val="28"/>
        </w:rPr>
        <w:br/>
        <w:t>в строке 040 строка 041 не заполняется.</w:t>
      </w:r>
    </w:p>
    <w:p w14:paraId="16F1666B" w14:textId="6F7AE55F" w:rsidR="00DF72B9" w:rsidRPr="007D5A25" w:rsidRDefault="00BE10A0" w:rsidP="00B245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5509" w:rsidRPr="007D5A25">
        <w:rPr>
          <w:rFonts w:ascii="Times New Roman" w:hAnsi="Times New Roman" w:cs="Times New Roman"/>
          <w:sz w:val="28"/>
          <w:szCs w:val="28"/>
        </w:rPr>
        <w:t xml:space="preserve">. </w:t>
      </w:r>
      <w:r w:rsidR="003B2E82" w:rsidRPr="007D5A25">
        <w:rPr>
          <w:rFonts w:ascii="Times New Roman" w:hAnsi="Times New Roman" w:cs="Times New Roman"/>
          <w:sz w:val="28"/>
          <w:szCs w:val="28"/>
        </w:rPr>
        <w:t>В пункте 38:</w:t>
      </w:r>
    </w:p>
    <w:p w14:paraId="45F2CEC4" w14:textId="19424770" w:rsidR="003B2E82" w:rsidRPr="007D5A25" w:rsidRDefault="003B2E82" w:rsidP="007F59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а) </w:t>
      </w:r>
      <w:r w:rsidR="0086796B" w:rsidRPr="007D5A25">
        <w:rPr>
          <w:rFonts w:ascii="Times New Roman" w:hAnsi="Times New Roman" w:cs="Times New Roman"/>
          <w:sz w:val="28"/>
          <w:szCs w:val="28"/>
        </w:rPr>
        <w:t xml:space="preserve">в абзацах первом и втором </w:t>
      </w:r>
      <w:r w:rsidR="009D5B58" w:rsidRPr="007D5A25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98702D">
        <w:rPr>
          <w:rFonts w:ascii="Times New Roman" w:hAnsi="Times New Roman" w:cs="Times New Roman"/>
          <w:sz w:val="28"/>
          <w:szCs w:val="28"/>
        </w:rPr>
        <w:t>«010»</w:t>
      </w:r>
      <w:r w:rsidR="00FF7116" w:rsidRPr="007D5A25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98702D">
        <w:rPr>
          <w:rFonts w:ascii="Times New Roman" w:hAnsi="Times New Roman" w:cs="Times New Roman"/>
          <w:sz w:val="28"/>
          <w:szCs w:val="28"/>
        </w:rPr>
        <w:t>цифрами</w:t>
      </w:r>
      <w:r w:rsidR="00FF7116" w:rsidRPr="007D5A25">
        <w:rPr>
          <w:rFonts w:ascii="Times New Roman" w:hAnsi="Times New Roman" w:cs="Times New Roman"/>
          <w:sz w:val="28"/>
          <w:szCs w:val="28"/>
        </w:rPr>
        <w:t xml:space="preserve"> «003»;</w:t>
      </w:r>
    </w:p>
    <w:p w14:paraId="0EF32261" w14:textId="59CF9ADA" w:rsidR="00C063EC" w:rsidRPr="007D5A25" w:rsidRDefault="00C063EC" w:rsidP="002855E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б) в абзаце третьем </w:t>
      </w:r>
      <w:r w:rsidR="00691397">
        <w:rPr>
          <w:rFonts w:ascii="Times New Roman" w:hAnsi="Times New Roman" w:cs="Times New Roman"/>
          <w:sz w:val="28"/>
          <w:szCs w:val="28"/>
        </w:rPr>
        <w:t>цифры</w:t>
      </w:r>
      <w:r w:rsidR="00691397" w:rsidRPr="007D5A25">
        <w:rPr>
          <w:rFonts w:ascii="Times New Roman" w:hAnsi="Times New Roman" w:cs="Times New Roman"/>
          <w:sz w:val="28"/>
          <w:szCs w:val="28"/>
        </w:rPr>
        <w:t xml:space="preserve"> </w:t>
      </w:r>
      <w:r w:rsidRPr="007D5A25">
        <w:rPr>
          <w:rFonts w:ascii="Times New Roman" w:hAnsi="Times New Roman" w:cs="Times New Roman"/>
          <w:sz w:val="28"/>
          <w:szCs w:val="28"/>
        </w:rPr>
        <w:t xml:space="preserve">«010» заменить </w:t>
      </w:r>
      <w:r w:rsidR="00691397">
        <w:rPr>
          <w:rFonts w:ascii="Times New Roman" w:hAnsi="Times New Roman" w:cs="Times New Roman"/>
          <w:sz w:val="28"/>
          <w:szCs w:val="28"/>
        </w:rPr>
        <w:t xml:space="preserve">цифрами </w:t>
      </w:r>
      <w:r w:rsidR="00520594" w:rsidRPr="007D5A25">
        <w:rPr>
          <w:rFonts w:ascii="Times New Roman" w:hAnsi="Times New Roman" w:cs="Times New Roman"/>
          <w:sz w:val="28"/>
          <w:szCs w:val="28"/>
        </w:rPr>
        <w:t>«</w:t>
      </w:r>
      <w:r w:rsidRPr="007D5A25">
        <w:rPr>
          <w:rFonts w:ascii="Times New Roman" w:hAnsi="Times New Roman" w:cs="Times New Roman"/>
          <w:sz w:val="28"/>
          <w:szCs w:val="28"/>
        </w:rPr>
        <w:t>0</w:t>
      </w:r>
      <w:r w:rsidR="00520594" w:rsidRPr="007D5A25">
        <w:rPr>
          <w:rFonts w:ascii="Times New Roman" w:hAnsi="Times New Roman" w:cs="Times New Roman"/>
          <w:sz w:val="28"/>
          <w:szCs w:val="28"/>
        </w:rPr>
        <w:t>03»</w:t>
      </w:r>
      <w:r w:rsidR="004F4F55" w:rsidRPr="007D5A25">
        <w:rPr>
          <w:rFonts w:ascii="Times New Roman" w:hAnsi="Times New Roman" w:cs="Times New Roman"/>
          <w:sz w:val="28"/>
          <w:szCs w:val="28"/>
        </w:rPr>
        <w:t>;</w:t>
      </w:r>
    </w:p>
    <w:p w14:paraId="207A894E" w14:textId="046D078A" w:rsidR="00D55BDE" w:rsidRPr="007D5A25" w:rsidRDefault="00F74963" w:rsidP="00B245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>в)</w:t>
      </w:r>
      <w:r w:rsidR="00D55BDE" w:rsidRPr="007D5A25">
        <w:rPr>
          <w:rFonts w:ascii="Times New Roman" w:hAnsi="Times New Roman" w:cs="Times New Roman"/>
          <w:sz w:val="28"/>
          <w:szCs w:val="28"/>
        </w:rPr>
        <w:t xml:space="preserve"> дополнить абзац</w:t>
      </w:r>
      <w:r w:rsidR="00EA67FB" w:rsidRPr="007D5A25">
        <w:rPr>
          <w:rFonts w:ascii="Times New Roman" w:hAnsi="Times New Roman" w:cs="Times New Roman"/>
          <w:sz w:val="28"/>
          <w:szCs w:val="28"/>
        </w:rPr>
        <w:t xml:space="preserve">ами </w:t>
      </w:r>
      <w:r w:rsidR="00D55BDE" w:rsidRPr="007D5A25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17F2334E" w14:textId="68D52CD8" w:rsidR="00D55BDE" w:rsidRPr="007D5A25" w:rsidRDefault="00D55BDE" w:rsidP="00B245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«Сумма налога, отражаемая по </w:t>
      </w:r>
      <w:hyperlink r:id="rId34" w:history="1">
        <w:r w:rsidRPr="007D5A25">
          <w:rPr>
            <w:rFonts w:ascii="Times New Roman" w:hAnsi="Times New Roman" w:cs="Times New Roman"/>
            <w:sz w:val="28"/>
            <w:szCs w:val="28"/>
          </w:rPr>
          <w:t>строк</w:t>
        </w:r>
        <w:r w:rsidR="00BC62ED" w:rsidRPr="007D5A25">
          <w:rPr>
            <w:rFonts w:ascii="Times New Roman" w:hAnsi="Times New Roman" w:cs="Times New Roman"/>
            <w:sz w:val="28"/>
            <w:szCs w:val="28"/>
          </w:rPr>
          <w:t>е</w:t>
        </w:r>
        <w:r w:rsidRPr="007D5A25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C62ED" w:rsidRPr="007D5A25">
          <w:rPr>
            <w:rFonts w:ascii="Times New Roman" w:hAnsi="Times New Roman" w:cs="Times New Roman"/>
            <w:sz w:val="28"/>
            <w:szCs w:val="28"/>
          </w:rPr>
          <w:t>003</w:t>
        </w:r>
      </w:hyperlink>
      <w:r w:rsidRPr="007D5A25">
        <w:rPr>
          <w:rFonts w:ascii="Times New Roman" w:hAnsi="Times New Roman" w:cs="Times New Roman"/>
          <w:sz w:val="28"/>
          <w:szCs w:val="28"/>
        </w:rPr>
        <w:t xml:space="preserve"> </w:t>
      </w:r>
      <w:r w:rsidR="00BC62ED" w:rsidRPr="007D5A25">
        <w:rPr>
          <w:rFonts w:ascii="Times New Roman" w:hAnsi="Times New Roman" w:cs="Times New Roman"/>
          <w:sz w:val="28"/>
          <w:szCs w:val="28"/>
        </w:rPr>
        <w:t>в</w:t>
      </w:r>
      <w:r w:rsidRPr="007D5A25">
        <w:rPr>
          <w:rFonts w:ascii="Times New Roman" w:hAnsi="Times New Roman" w:cs="Times New Roman"/>
          <w:sz w:val="28"/>
          <w:szCs w:val="28"/>
        </w:rPr>
        <w:t xml:space="preserve"> графе 5</w:t>
      </w:r>
      <w:r w:rsidR="00ED1DEA" w:rsidRPr="007D5A25">
        <w:rPr>
          <w:rFonts w:ascii="Times New Roman" w:hAnsi="Times New Roman" w:cs="Times New Roman"/>
          <w:sz w:val="28"/>
          <w:szCs w:val="28"/>
        </w:rPr>
        <w:t>,</w:t>
      </w:r>
      <w:r w:rsidRPr="007D5A25">
        <w:rPr>
          <w:rFonts w:ascii="Times New Roman" w:hAnsi="Times New Roman" w:cs="Times New Roman"/>
          <w:sz w:val="28"/>
          <w:szCs w:val="28"/>
        </w:rPr>
        <w:t xml:space="preserve"> при применении налогов</w:t>
      </w:r>
      <w:r w:rsidR="00BC62ED" w:rsidRPr="007D5A25">
        <w:rPr>
          <w:rFonts w:ascii="Times New Roman" w:hAnsi="Times New Roman" w:cs="Times New Roman"/>
          <w:sz w:val="28"/>
          <w:szCs w:val="28"/>
        </w:rPr>
        <w:t xml:space="preserve">ой </w:t>
      </w:r>
      <w:r w:rsidRPr="007D5A25">
        <w:rPr>
          <w:rFonts w:ascii="Times New Roman" w:hAnsi="Times New Roman" w:cs="Times New Roman"/>
          <w:sz w:val="28"/>
          <w:szCs w:val="28"/>
        </w:rPr>
        <w:t>став</w:t>
      </w:r>
      <w:r w:rsidR="00BC62ED" w:rsidRPr="007D5A25">
        <w:rPr>
          <w:rFonts w:ascii="Times New Roman" w:hAnsi="Times New Roman" w:cs="Times New Roman"/>
          <w:sz w:val="28"/>
          <w:szCs w:val="28"/>
        </w:rPr>
        <w:t xml:space="preserve">ки 22 </w:t>
      </w:r>
      <w:r w:rsidRPr="007D5A25">
        <w:rPr>
          <w:rFonts w:ascii="Times New Roman" w:hAnsi="Times New Roman" w:cs="Times New Roman"/>
          <w:sz w:val="28"/>
          <w:szCs w:val="28"/>
        </w:rPr>
        <w:t>процент</w:t>
      </w:r>
      <w:r w:rsidR="00EA67FB" w:rsidRPr="007D5A25">
        <w:rPr>
          <w:rFonts w:ascii="Times New Roman" w:hAnsi="Times New Roman" w:cs="Times New Roman"/>
          <w:sz w:val="28"/>
          <w:szCs w:val="28"/>
        </w:rPr>
        <w:t>а</w:t>
      </w:r>
      <w:r w:rsidRPr="007D5A25">
        <w:rPr>
          <w:rFonts w:ascii="Times New Roman" w:hAnsi="Times New Roman" w:cs="Times New Roman"/>
          <w:sz w:val="28"/>
          <w:szCs w:val="28"/>
        </w:rPr>
        <w:t xml:space="preserve"> рассчитывается путем умножения суммы, отраженной в </w:t>
      </w:r>
      <w:hyperlink r:id="rId35" w:history="1">
        <w:r w:rsidRPr="007D5A25">
          <w:rPr>
            <w:rFonts w:ascii="Times New Roman" w:hAnsi="Times New Roman" w:cs="Times New Roman"/>
            <w:sz w:val="28"/>
            <w:szCs w:val="28"/>
          </w:rPr>
          <w:t>графе 3 раздела 3</w:t>
        </w:r>
      </w:hyperlink>
      <w:r w:rsidRPr="007D5A25">
        <w:rPr>
          <w:rFonts w:ascii="Times New Roman" w:hAnsi="Times New Roman" w:cs="Times New Roman"/>
          <w:sz w:val="28"/>
          <w:szCs w:val="28"/>
        </w:rPr>
        <w:t xml:space="preserve"> декларации, на 2</w:t>
      </w:r>
      <w:r w:rsidR="00DE1E90" w:rsidRPr="007D5A25">
        <w:rPr>
          <w:rFonts w:ascii="Times New Roman" w:hAnsi="Times New Roman" w:cs="Times New Roman"/>
          <w:sz w:val="28"/>
          <w:szCs w:val="28"/>
        </w:rPr>
        <w:t xml:space="preserve">2 </w:t>
      </w:r>
      <w:r w:rsidRPr="007D5A25">
        <w:rPr>
          <w:rFonts w:ascii="Times New Roman" w:hAnsi="Times New Roman" w:cs="Times New Roman"/>
          <w:sz w:val="28"/>
          <w:szCs w:val="28"/>
        </w:rPr>
        <w:t>и деления на 100.</w:t>
      </w:r>
    </w:p>
    <w:p w14:paraId="41A6F321" w14:textId="77777777" w:rsidR="00EA67FB" w:rsidRPr="007D5A25" w:rsidRDefault="00EA67FB" w:rsidP="00DF0C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Сумма налога, отражаемая по </w:t>
      </w:r>
      <w:hyperlink r:id="rId36" w:history="1">
        <w:r w:rsidRPr="007D5A25">
          <w:rPr>
            <w:rFonts w:ascii="Times New Roman" w:hAnsi="Times New Roman" w:cs="Times New Roman"/>
            <w:sz w:val="28"/>
            <w:szCs w:val="28"/>
          </w:rPr>
          <w:t>строк</w:t>
        </w:r>
        <w:r w:rsidR="00ED1DEA" w:rsidRPr="007D5A25">
          <w:rPr>
            <w:rFonts w:ascii="Times New Roman" w:hAnsi="Times New Roman" w:cs="Times New Roman"/>
            <w:sz w:val="28"/>
            <w:szCs w:val="28"/>
          </w:rPr>
          <w:t>е 005</w:t>
        </w:r>
      </w:hyperlink>
      <w:r w:rsidR="00ED1DEA" w:rsidRPr="007D5A25">
        <w:rPr>
          <w:rFonts w:ascii="Times New Roman" w:hAnsi="Times New Roman" w:cs="Times New Roman"/>
          <w:sz w:val="28"/>
          <w:szCs w:val="28"/>
        </w:rPr>
        <w:t xml:space="preserve"> </w:t>
      </w:r>
      <w:r w:rsidRPr="007D5A25">
        <w:rPr>
          <w:rFonts w:ascii="Times New Roman" w:hAnsi="Times New Roman" w:cs="Times New Roman"/>
          <w:sz w:val="28"/>
          <w:szCs w:val="28"/>
        </w:rPr>
        <w:t>в графе 5, при применении налогов</w:t>
      </w:r>
      <w:r w:rsidR="00ED1DEA" w:rsidRPr="007D5A25">
        <w:rPr>
          <w:rFonts w:ascii="Times New Roman" w:hAnsi="Times New Roman" w:cs="Times New Roman"/>
          <w:sz w:val="28"/>
          <w:szCs w:val="28"/>
        </w:rPr>
        <w:t xml:space="preserve">ой </w:t>
      </w:r>
      <w:r w:rsidRPr="007D5A25">
        <w:rPr>
          <w:rFonts w:ascii="Times New Roman" w:hAnsi="Times New Roman" w:cs="Times New Roman"/>
          <w:sz w:val="28"/>
          <w:szCs w:val="28"/>
        </w:rPr>
        <w:t>став</w:t>
      </w:r>
      <w:r w:rsidR="00EC7B3E" w:rsidRPr="007D5A25">
        <w:rPr>
          <w:rFonts w:ascii="Times New Roman" w:hAnsi="Times New Roman" w:cs="Times New Roman"/>
          <w:sz w:val="28"/>
          <w:szCs w:val="28"/>
        </w:rPr>
        <w:t xml:space="preserve">ки </w:t>
      </w:r>
      <w:r w:rsidRPr="007D5A25">
        <w:rPr>
          <w:rFonts w:ascii="Times New Roman" w:hAnsi="Times New Roman" w:cs="Times New Roman"/>
          <w:sz w:val="28"/>
          <w:szCs w:val="28"/>
        </w:rPr>
        <w:t>2</w:t>
      </w:r>
      <w:r w:rsidR="00EC7B3E" w:rsidRPr="007D5A25">
        <w:rPr>
          <w:rFonts w:ascii="Times New Roman" w:hAnsi="Times New Roman" w:cs="Times New Roman"/>
          <w:sz w:val="28"/>
          <w:szCs w:val="28"/>
        </w:rPr>
        <w:t>2</w:t>
      </w:r>
      <w:r w:rsidRPr="007D5A25">
        <w:rPr>
          <w:rFonts w:ascii="Times New Roman" w:hAnsi="Times New Roman" w:cs="Times New Roman"/>
          <w:sz w:val="28"/>
          <w:szCs w:val="28"/>
        </w:rPr>
        <w:t>/12</w:t>
      </w:r>
      <w:r w:rsidR="00EC7B3E" w:rsidRPr="007D5A25">
        <w:rPr>
          <w:rFonts w:ascii="Times New Roman" w:hAnsi="Times New Roman" w:cs="Times New Roman"/>
          <w:sz w:val="28"/>
          <w:szCs w:val="28"/>
        </w:rPr>
        <w:t>2</w:t>
      </w:r>
      <w:r w:rsidRPr="007D5A25">
        <w:rPr>
          <w:rFonts w:ascii="Times New Roman" w:hAnsi="Times New Roman" w:cs="Times New Roman"/>
          <w:sz w:val="28"/>
          <w:szCs w:val="28"/>
        </w:rPr>
        <w:t xml:space="preserve"> рассчитывается путем умножения суммы, отраженной в </w:t>
      </w:r>
      <w:hyperlink r:id="rId37" w:history="1">
        <w:r w:rsidRPr="007D5A25">
          <w:rPr>
            <w:rFonts w:ascii="Times New Roman" w:hAnsi="Times New Roman" w:cs="Times New Roman"/>
            <w:sz w:val="28"/>
            <w:szCs w:val="28"/>
          </w:rPr>
          <w:t>графе 3</w:t>
        </w:r>
      </w:hyperlink>
      <w:r w:rsidRPr="007D5A25">
        <w:rPr>
          <w:rFonts w:ascii="Times New Roman" w:hAnsi="Times New Roman" w:cs="Times New Roman"/>
          <w:sz w:val="28"/>
          <w:szCs w:val="28"/>
        </w:rPr>
        <w:t>, на 2</w:t>
      </w:r>
      <w:r w:rsidR="00EC7B3E" w:rsidRPr="007D5A25">
        <w:rPr>
          <w:rFonts w:ascii="Times New Roman" w:hAnsi="Times New Roman" w:cs="Times New Roman"/>
          <w:sz w:val="28"/>
          <w:szCs w:val="28"/>
        </w:rPr>
        <w:t>2</w:t>
      </w:r>
      <w:r w:rsidRPr="007D5A25">
        <w:rPr>
          <w:rFonts w:ascii="Times New Roman" w:hAnsi="Times New Roman" w:cs="Times New Roman"/>
          <w:sz w:val="28"/>
          <w:szCs w:val="28"/>
        </w:rPr>
        <w:t xml:space="preserve"> и деления на 12</w:t>
      </w:r>
      <w:r w:rsidR="00EC7B3E" w:rsidRPr="007D5A25">
        <w:rPr>
          <w:rFonts w:ascii="Times New Roman" w:hAnsi="Times New Roman" w:cs="Times New Roman"/>
          <w:sz w:val="28"/>
          <w:szCs w:val="28"/>
        </w:rPr>
        <w:t>2.</w:t>
      </w:r>
      <w:r w:rsidRPr="007D5A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CA10E1" w14:textId="77777777" w:rsidR="005903A9" w:rsidRPr="007D5A25" w:rsidRDefault="005903A9" w:rsidP="00DF0C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 xml:space="preserve">Сумма налога, отражаемая по </w:t>
      </w:r>
      <w:hyperlink r:id="rId38" w:history="1">
        <w:r w:rsidRPr="007D5A25">
          <w:rPr>
            <w:rFonts w:ascii="Times New Roman" w:hAnsi="Times New Roman" w:cs="Times New Roman"/>
            <w:sz w:val="28"/>
            <w:szCs w:val="28"/>
          </w:rPr>
          <w:t>строк</w:t>
        </w:r>
        <w:r w:rsidR="00A13427" w:rsidRPr="007D5A25">
          <w:rPr>
            <w:rFonts w:ascii="Times New Roman" w:hAnsi="Times New Roman" w:cs="Times New Roman"/>
            <w:sz w:val="28"/>
            <w:szCs w:val="28"/>
          </w:rPr>
          <w:t xml:space="preserve">е 007 </w:t>
        </w:r>
      </w:hyperlink>
      <w:r w:rsidRPr="007D5A25">
        <w:rPr>
          <w:rFonts w:ascii="Times New Roman" w:hAnsi="Times New Roman" w:cs="Times New Roman"/>
          <w:sz w:val="28"/>
          <w:szCs w:val="28"/>
        </w:rPr>
        <w:t xml:space="preserve">в графе 5, определяется как соответствующая расчетной налоговой ставке в размере </w:t>
      </w:r>
      <w:r w:rsidR="00A13427" w:rsidRPr="007D5A25">
        <w:rPr>
          <w:rFonts w:ascii="Times New Roman" w:hAnsi="Times New Roman" w:cs="Times New Roman"/>
          <w:sz w:val="28"/>
          <w:szCs w:val="28"/>
        </w:rPr>
        <w:t xml:space="preserve">18,03 </w:t>
      </w:r>
      <w:r w:rsidRPr="007D5A25">
        <w:rPr>
          <w:rFonts w:ascii="Times New Roman" w:hAnsi="Times New Roman" w:cs="Times New Roman"/>
          <w:sz w:val="28"/>
          <w:szCs w:val="28"/>
        </w:rPr>
        <w:t>процента процентная доля налоговой базы</w:t>
      </w:r>
      <w:r w:rsidR="007D5A25">
        <w:rPr>
          <w:rFonts w:ascii="Times New Roman" w:hAnsi="Times New Roman" w:cs="Times New Roman"/>
          <w:sz w:val="28"/>
          <w:szCs w:val="28"/>
        </w:rPr>
        <w:t>»</w:t>
      </w:r>
      <w:r w:rsidRPr="007D5A25">
        <w:rPr>
          <w:rFonts w:ascii="Times New Roman" w:hAnsi="Times New Roman" w:cs="Times New Roman"/>
          <w:sz w:val="28"/>
          <w:szCs w:val="28"/>
        </w:rPr>
        <w:t>.</w:t>
      </w:r>
    </w:p>
    <w:p w14:paraId="2EF6640D" w14:textId="03F2796B" w:rsidR="0075087A" w:rsidRPr="007D5A25" w:rsidRDefault="00BE10A0" w:rsidP="00DF0C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5A25">
        <w:rPr>
          <w:rFonts w:ascii="Times New Roman" w:hAnsi="Times New Roman" w:cs="Times New Roman"/>
          <w:sz w:val="28"/>
          <w:szCs w:val="28"/>
        </w:rPr>
        <w:t xml:space="preserve">. </w:t>
      </w:r>
      <w:r w:rsidR="00021436">
        <w:rPr>
          <w:rFonts w:ascii="Times New Roman" w:hAnsi="Times New Roman" w:cs="Times New Roman"/>
          <w:sz w:val="28"/>
          <w:szCs w:val="28"/>
        </w:rPr>
        <w:t>Подп</w:t>
      </w:r>
      <w:r w:rsidR="007D5A25">
        <w:rPr>
          <w:rFonts w:ascii="Times New Roman" w:hAnsi="Times New Roman" w:cs="Times New Roman"/>
          <w:sz w:val="28"/>
          <w:szCs w:val="28"/>
        </w:rPr>
        <w:t xml:space="preserve">ункт </w:t>
      </w:r>
      <w:r w:rsidR="0075087A" w:rsidRPr="007D5A25">
        <w:rPr>
          <w:rFonts w:ascii="Times New Roman" w:hAnsi="Times New Roman" w:cs="Times New Roman"/>
          <w:sz w:val="28"/>
          <w:szCs w:val="28"/>
        </w:rPr>
        <w:t>38.1</w:t>
      </w:r>
      <w:r w:rsidR="00BD270B">
        <w:rPr>
          <w:rFonts w:ascii="Times New Roman" w:hAnsi="Times New Roman" w:cs="Times New Roman"/>
          <w:sz w:val="28"/>
          <w:szCs w:val="28"/>
        </w:rPr>
        <w:t xml:space="preserve"> пункта 38 </w:t>
      </w:r>
      <w:r w:rsidR="0075087A" w:rsidRPr="007D5A2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D69182C" w14:textId="77777777" w:rsidR="00AC0422" w:rsidRPr="007D5A25" w:rsidRDefault="0075087A" w:rsidP="00DF0C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A25">
        <w:rPr>
          <w:rFonts w:ascii="Times New Roman" w:hAnsi="Times New Roman" w:cs="Times New Roman"/>
          <w:sz w:val="28"/>
          <w:szCs w:val="28"/>
        </w:rPr>
        <w:t>«38.1</w:t>
      </w:r>
      <w:r w:rsidR="00C57979" w:rsidRPr="007D5A25">
        <w:rPr>
          <w:rFonts w:ascii="Times New Roman" w:hAnsi="Times New Roman" w:cs="Times New Roman"/>
          <w:sz w:val="28"/>
          <w:szCs w:val="28"/>
        </w:rPr>
        <w:t>.</w:t>
      </w:r>
      <w:r w:rsidRPr="007D5A25">
        <w:rPr>
          <w:rFonts w:ascii="Times New Roman" w:hAnsi="Times New Roman" w:cs="Times New Roman"/>
          <w:sz w:val="28"/>
          <w:szCs w:val="28"/>
        </w:rPr>
        <w:t xml:space="preserve"> </w:t>
      </w:r>
      <w:r w:rsidR="00CE4C3F" w:rsidRPr="007D5A25">
        <w:rPr>
          <w:rFonts w:ascii="Times New Roman" w:hAnsi="Times New Roman" w:cs="Times New Roman"/>
          <w:sz w:val="28"/>
          <w:szCs w:val="28"/>
        </w:rPr>
        <w:t xml:space="preserve">В графах 3 и 5 по </w:t>
      </w:r>
      <w:hyperlink r:id="rId39" w:history="1">
        <w:r w:rsidR="00CE4C3F" w:rsidRPr="007D5A25">
          <w:rPr>
            <w:rFonts w:ascii="Times New Roman" w:hAnsi="Times New Roman" w:cs="Times New Roman"/>
            <w:sz w:val="28"/>
            <w:szCs w:val="28"/>
          </w:rPr>
          <w:t>строке 043</w:t>
        </w:r>
      </w:hyperlink>
      <w:r w:rsidR="00CE4C3F" w:rsidRPr="007D5A25">
        <w:rPr>
          <w:rFonts w:ascii="Times New Roman" w:hAnsi="Times New Roman" w:cs="Times New Roman"/>
          <w:sz w:val="28"/>
          <w:szCs w:val="28"/>
        </w:rPr>
        <w:t xml:space="preserve"> указываются налоговая база </w:t>
      </w:r>
      <w:r w:rsidR="00541951">
        <w:rPr>
          <w:rFonts w:ascii="Times New Roman" w:hAnsi="Times New Roman" w:cs="Times New Roman"/>
          <w:sz w:val="28"/>
          <w:szCs w:val="28"/>
        </w:rPr>
        <w:br/>
      </w:r>
      <w:r w:rsidR="00CE4C3F" w:rsidRPr="007D5A25">
        <w:rPr>
          <w:rFonts w:ascii="Times New Roman" w:hAnsi="Times New Roman" w:cs="Times New Roman"/>
          <w:sz w:val="28"/>
          <w:szCs w:val="28"/>
        </w:rPr>
        <w:t xml:space="preserve">и сумма налога по операциям реализации товаров, вывезенных в таможенной процедуре экспорта, </w:t>
      </w:r>
      <w:r w:rsidR="00776193" w:rsidRPr="007D5A25">
        <w:rPr>
          <w:rFonts w:ascii="Times New Roman" w:hAnsi="Times New Roman" w:cs="Times New Roman"/>
          <w:sz w:val="28"/>
          <w:szCs w:val="28"/>
        </w:rPr>
        <w:t xml:space="preserve">и (или) выполнении работ (оказании услуг), предусмотренных подпунктами 2.1 - 2.5, 2.7 - </w:t>
      </w:r>
      <w:r w:rsidR="00776193" w:rsidRPr="0047451B">
        <w:rPr>
          <w:rFonts w:ascii="Times New Roman" w:hAnsi="Times New Roman" w:cs="Times New Roman"/>
          <w:sz w:val="28"/>
          <w:szCs w:val="28"/>
        </w:rPr>
        <w:t>2.8-1</w:t>
      </w:r>
      <w:r w:rsidR="00776193" w:rsidRPr="007D5A25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0D5629" w:rsidRPr="007D5A25">
        <w:rPr>
          <w:rFonts w:ascii="Times New Roman" w:hAnsi="Times New Roman" w:cs="Times New Roman"/>
          <w:sz w:val="28"/>
          <w:szCs w:val="28"/>
        </w:rPr>
        <w:t xml:space="preserve"> статьи 164 </w:t>
      </w:r>
      <w:r w:rsidR="00CE4C3F" w:rsidRPr="007D5A25">
        <w:rPr>
          <w:rFonts w:ascii="Times New Roman" w:hAnsi="Times New Roman" w:cs="Times New Roman"/>
          <w:sz w:val="28"/>
          <w:szCs w:val="28"/>
        </w:rPr>
        <w:t xml:space="preserve">Кодекса, </w:t>
      </w:r>
      <w:r w:rsidR="00AC0422" w:rsidRPr="007D5A25">
        <w:rPr>
          <w:rFonts w:ascii="Times New Roman" w:hAnsi="Times New Roman" w:cs="Times New Roman"/>
          <w:sz w:val="28"/>
          <w:szCs w:val="28"/>
        </w:rPr>
        <w:t xml:space="preserve">налогообложение которых производится в соответствии с </w:t>
      </w:r>
      <w:hyperlink r:id="rId40" w:history="1">
        <w:r w:rsidR="00AC0422" w:rsidRPr="007D5A25">
          <w:rPr>
            <w:rFonts w:ascii="Times New Roman" w:hAnsi="Times New Roman" w:cs="Times New Roman"/>
            <w:sz w:val="28"/>
            <w:szCs w:val="28"/>
          </w:rPr>
          <w:t>пунктом 7 статьи 164</w:t>
        </w:r>
      </w:hyperlink>
      <w:r w:rsidR="00AC0422" w:rsidRPr="007D5A25">
        <w:rPr>
          <w:rFonts w:ascii="Times New Roman" w:hAnsi="Times New Roman" w:cs="Times New Roman"/>
          <w:sz w:val="28"/>
          <w:szCs w:val="28"/>
        </w:rPr>
        <w:t xml:space="preserve"> Кодекса.».</w:t>
      </w:r>
    </w:p>
    <w:p w14:paraId="3C6F85CD" w14:textId="7F68561D" w:rsidR="002A6C9B" w:rsidRDefault="00BE10A0" w:rsidP="002A6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63B15" w:rsidRPr="007D5A25">
        <w:rPr>
          <w:rFonts w:ascii="Times New Roman" w:hAnsi="Times New Roman" w:cs="Times New Roman"/>
          <w:sz w:val="28"/>
          <w:szCs w:val="28"/>
        </w:rPr>
        <w:t xml:space="preserve">. </w:t>
      </w:r>
      <w:r w:rsidR="00401A14" w:rsidRPr="007D5A25">
        <w:rPr>
          <w:rFonts w:ascii="Times New Roman" w:hAnsi="Times New Roman" w:cs="Times New Roman"/>
          <w:sz w:val="28"/>
          <w:szCs w:val="28"/>
        </w:rPr>
        <w:t>Дополнить пунктом 50</w:t>
      </w:r>
      <w:r w:rsidR="00021436">
        <w:rPr>
          <w:rFonts w:ascii="Times New Roman" w:hAnsi="Times New Roman" w:cs="Times New Roman"/>
          <w:sz w:val="28"/>
          <w:szCs w:val="28"/>
        </w:rPr>
        <w:t>(</w:t>
      </w:r>
      <w:r w:rsidR="00401A14" w:rsidRPr="007D5A25">
        <w:rPr>
          <w:rFonts w:ascii="Times New Roman" w:hAnsi="Times New Roman" w:cs="Times New Roman"/>
          <w:sz w:val="28"/>
          <w:szCs w:val="28"/>
        </w:rPr>
        <w:t>7</w:t>
      </w:r>
      <w:r w:rsidR="00021436">
        <w:rPr>
          <w:rFonts w:ascii="Times New Roman" w:hAnsi="Times New Roman" w:cs="Times New Roman"/>
          <w:sz w:val="28"/>
          <w:szCs w:val="28"/>
        </w:rPr>
        <w:t>)</w:t>
      </w:r>
      <w:r w:rsidR="00401A14" w:rsidRPr="007D5A2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70B1A30" w14:textId="425985A1" w:rsidR="0000490B" w:rsidRPr="007D5A25" w:rsidRDefault="007D5A25" w:rsidP="002A6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«50</w:t>
      </w:r>
      <w:r w:rsidR="00330AD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7</w:t>
      </w:r>
      <w:r w:rsidR="00330A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435EC4" w:rsidRPr="007D5A25">
        <w:rPr>
          <w:rFonts w:ascii="Times New Roman" w:hAnsi="Times New Roman" w:cs="Times New Roman"/>
          <w:sz w:val="28"/>
          <w:szCs w:val="28"/>
        </w:rPr>
        <w:t>Показатели в графах 3 и 4 не</w:t>
      </w:r>
      <w:r w:rsidR="00637504">
        <w:rPr>
          <w:rFonts w:ascii="Times New Roman" w:hAnsi="Times New Roman" w:cs="Times New Roman"/>
          <w:sz w:val="28"/>
          <w:szCs w:val="28"/>
        </w:rPr>
        <w:t> </w:t>
      </w:r>
      <w:r w:rsidR="00435EC4" w:rsidRPr="007D5A25">
        <w:rPr>
          <w:rFonts w:ascii="Times New Roman" w:hAnsi="Times New Roman" w:cs="Times New Roman"/>
          <w:sz w:val="28"/>
          <w:szCs w:val="28"/>
        </w:rPr>
        <w:t xml:space="preserve">заполняются </w:t>
      </w:r>
      <w:r w:rsidR="000F688B">
        <w:rPr>
          <w:rFonts w:ascii="Times New Roman" w:hAnsi="Times New Roman" w:cs="Times New Roman"/>
          <w:sz w:val="28"/>
          <w:szCs w:val="28"/>
        </w:rPr>
        <w:t>н</w:t>
      </w:r>
      <w:r w:rsidR="0000490B" w:rsidRPr="007D5A25">
        <w:rPr>
          <w:rFonts w:ascii="Times New Roman" w:hAnsi="Times New Roman" w:cs="Times New Roman"/>
          <w:sz w:val="28"/>
          <w:szCs w:val="28"/>
        </w:rPr>
        <w:t>алогоплательщик</w:t>
      </w:r>
      <w:r w:rsidR="00527A2B" w:rsidRPr="007D5A25">
        <w:rPr>
          <w:rFonts w:ascii="Times New Roman" w:hAnsi="Times New Roman" w:cs="Times New Roman"/>
          <w:sz w:val="28"/>
          <w:szCs w:val="28"/>
        </w:rPr>
        <w:t>ами</w:t>
      </w:r>
      <w:r w:rsidR="0000490B" w:rsidRPr="007D5A25">
        <w:rPr>
          <w:rFonts w:ascii="Times New Roman" w:hAnsi="Times New Roman" w:cs="Times New Roman"/>
          <w:sz w:val="28"/>
          <w:szCs w:val="28"/>
        </w:rPr>
        <w:t>, применяющи</w:t>
      </w:r>
      <w:r w:rsidR="00527A2B" w:rsidRPr="007D5A25">
        <w:rPr>
          <w:rFonts w:ascii="Times New Roman" w:hAnsi="Times New Roman" w:cs="Times New Roman"/>
          <w:sz w:val="28"/>
          <w:szCs w:val="28"/>
        </w:rPr>
        <w:t>ми</w:t>
      </w:r>
      <w:r w:rsidR="0000490B" w:rsidRPr="007D5A25">
        <w:rPr>
          <w:rFonts w:ascii="Times New Roman" w:hAnsi="Times New Roman" w:cs="Times New Roman"/>
          <w:sz w:val="28"/>
          <w:szCs w:val="28"/>
        </w:rPr>
        <w:t xml:space="preserve"> упрощенную систему налогообложения и исполняющи</w:t>
      </w:r>
      <w:r w:rsidR="00527A2B" w:rsidRPr="007D5A25">
        <w:rPr>
          <w:rFonts w:ascii="Times New Roman" w:hAnsi="Times New Roman" w:cs="Times New Roman"/>
          <w:sz w:val="28"/>
          <w:szCs w:val="28"/>
        </w:rPr>
        <w:t>ми</w:t>
      </w:r>
      <w:r w:rsidR="0000490B" w:rsidRPr="007D5A25">
        <w:rPr>
          <w:rFonts w:ascii="Times New Roman" w:hAnsi="Times New Roman" w:cs="Times New Roman"/>
          <w:sz w:val="28"/>
          <w:szCs w:val="28"/>
        </w:rPr>
        <w:t xml:space="preserve"> обязанности налогоплательщика, применяющего налоговые ставки, указанные в пункте 8 статьи 164 Кодекса</w:t>
      </w:r>
      <w:r w:rsidR="00164423" w:rsidRPr="007D5A25">
        <w:rPr>
          <w:rFonts w:ascii="Times New Roman" w:hAnsi="Times New Roman" w:cs="Times New Roman"/>
          <w:sz w:val="28"/>
          <w:szCs w:val="28"/>
        </w:rPr>
        <w:t xml:space="preserve">. </w:t>
      </w:r>
      <w:r w:rsidR="004B35EA" w:rsidRPr="007D5A25">
        <w:rPr>
          <w:rFonts w:ascii="Times New Roman" w:hAnsi="Times New Roman" w:cs="Times New Roman"/>
          <w:sz w:val="28"/>
          <w:szCs w:val="28"/>
        </w:rPr>
        <w:t xml:space="preserve">В </w:t>
      </w:r>
      <w:r w:rsidR="006C03AD" w:rsidRPr="007D5A25">
        <w:rPr>
          <w:rFonts w:ascii="Times New Roman" w:hAnsi="Times New Roman" w:cs="Times New Roman"/>
          <w:sz w:val="28"/>
          <w:szCs w:val="28"/>
        </w:rPr>
        <w:t xml:space="preserve">указанных графах </w:t>
      </w:r>
      <w:r w:rsidR="007D4613" w:rsidRPr="007D5A25">
        <w:rPr>
          <w:rFonts w:ascii="Times New Roman" w:hAnsi="Times New Roman" w:cs="Times New Roman"/>
          <w:sz w:val="28"/>
          <w:szCs w:val="28"/>
        </w:rPr>
        <w:t>став</w:t>
      </w:r>
      <w:r w:rsidR="007D4613">
        <w:rPr>
          <w:rFonts w:ascii="Times New Roman" w:hAnsi="Times New Roman" w:cs="Times New Roman"/>
          <w:sz w:val="28"/>
          <w:szCs w:val="28"/>
        </w:rPr>
        <w:t>я</w:t>
      </w:r>
      <w:r w:rsidR="007D4613" w:rsidRPr="007D5A25">
        <w:rPr>
          <w:rFonts w:ascii="Times New Roman" w:hAnsi="Times New Roman" w:cs="Times New Roman"/>
          <w:sz w:val="28"/>
          <w:szCs w:val="28"/>
        </w:rPr>
        <w:t xml:space="preserve">тся </w:t>
      </w:r>
      <w:r w:rsidR="006C03AD" w:rsidRPr="007D5A25">
        <w:rPr>
          <w:rFonts w:ascii="Times New Roman" w:hAnsi="Times New Roman" w:cs="Times New Roman"/>
          <w:sz w:val="28"/>
          <w:szCs w:val="28"/>
        </w:rPr>
        <w:t>прочерк</w:t>
      </w:r>
      <w:r w:rsidR="007D4613">
        <w:rPr>
          <w:rFonts w:ascii="Times New Roman" w:hAnsi="Times New Roman" w:cs="Times New Roman"/>
          <w:sz w:val="28"/>
          <w:szCs w:val="28"/>
        </w:rPr>
        <w:t>и</w:t>
      </w:r>
      <w:r w:rsidR="006C03AD" w:rsidRPr="007D5A25">
        <w:rPr>
          <w:rFonts w:ascii="Times New Roman" w:hAnsi="Times New Roman" w:cs="Times New Roman"/>
          <w:sz w:val="28"/>
          <w:szCs w:val="28"/>
        </w:rPr>
        <w:t>.</w:t>
      </w:r>
      <w:r w:rsidR="0000490B" w:rsidRPr="007D5A25">
        <w:rPr>
          <w:rFonts w:ascii="Times New Roman" w:hAnsi="Times New Roman" w:cs="Times New Roman"/>
          <w:sz w:val="28"/>
          <w:szCs w:val="28"/>
        </w:rPr>
        <w:t>»</w:t>
      </w:r>
      <w:r w:rsidR="009536D1" w:rsidRPr="007D5A25">
        <w:rPr>
          <w:rFonts w:ascii="Times New Roman" w:hAnsi="Times New Roman" w:cs="Times New Roman"/>
          <w:sz w:val="28"/>
          <w:szCs w:val="28"/>
        </w:rPr>
        <w:t>.</w:t>
      </w:r>
    </w:p>
    <w:p w14:paraId="4FF847B4" w14:textId="77777777" w:rsidR="00C015A4" w:rsidRPr="007D5A25" w:rsidRDefault="00C015A4" w:rsidP="007D5A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15A4" w:rsidRPr="007D5A25" w:rsidSect="007D5A25">
      <w:headerReference w:type="default" r:id="rId41"/>
      <w:footerReference w:type="default" r:id="rId42"/>
      <w:footerReference w:type="firs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1B8C3" w14:textId="77777777" w:rsidR="00C43478" w:rsidRDefault="00C43478" w:rsidP="007D5A25">
      <w:pPr>
        <w:spacing w:after="0" w:line="240" w:lineRule="auto"/>
      </w:pPr>
      <w:r>
        <w:separator/>
      </w:r>
    </w:p>
  </w:endnote>
  <w:endnote w:type="continuationSeparator" w:id="0">
    <w:p w14:paraId="32C6AAC4" w14:textId="77777777" w:rsidR="00C43478" w:rsidRDefault="00C43478" w:rsidP="007D5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9A488" w14:textId="77777777" w:rsidR="004B5297" w:rsidRDefault="004B5297">
    <w:pPr>
      <w:pStyle w:val="aa"/>
      <w:rPr>
        <w:i/>
        <w:color w:val="767171" w:themeColor="background2" w:themeShade="80"/>
        <w:sz w:val="16"/>
        <w:szCs w:val="16"/>
      </w:rPr>
    </w:pPr>
    <w:r>
      <w:rPr>
        <w:i/>
        <w:color w:val="767171" w:themeColor="background2" w:themeShade="80"/>
        <w:sz w:val="16"/>
        <w:szCs w:val="16"/>
      </w:rPr>
      <w:t>17.12.2025 17:30</w:t>
    </w:r>
  </w:p>
  <w:p w14:paraId="00DCA9FE" w14:textId="5929E2E0" w:rsidR="007D5A25" w:rsidRPr="007D5A25" w:rsidRDefault="003F6DC2">
    <w:pPr>
      <w:pStyle w:val="aa"/>
      <w:rPr>
        <w:i/>
        <w:color w:val="767171" w:themeColor="background2" w:themeShade="80"/>
        <w:sz w:val="16"/>
        <w:szCs w:val="16"/>
      </w:rPr>
    </w:pPr>
    <w:r>
      <w:rPr>
        <w:i/>
        <w:color w:val="767171" w:themeColor="background2" w:themeShade="80"/>
        <w:sz w:val="16"/>
        <w:szCs w:val="16"/>
      </w:rPr>
      <w:t> kompburo /Н.И./Прил-Л2828-12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3FBC8" w14:textId="77777777" w:rsidR="004B5297" w:rsidRDefault="004B5297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17.12.2025 17:30</w:t>
    </w:r>
  </w:p>
  <w:p w14:paraId="247C1967" w14:textId="5E7F295B" w:rsidR="007D5A25" w:rsidRPr="007D5A25" w:rsidRDefault="003F6DC2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 kompburo /Н.И./Прил-Л2828-12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7C338" w14:textId="77777777" w:rsidR="00C43478" w:rsidRDefault="00C43478" w:rsidP="007D5A25">
      <w:pPr>
        <w:spacing w:after="0" w:line="240" w:lineRule="auto"/>
      </w:pPr>
      <w:r>
        <w:separator/>
      </w:r>
    </w:p>
  </w:footnote>
  <w:footnote w:type="continuationSeparator" w:id="0">
    <w:p w14:paraId="0A491507" w14:textId="77777777" w:rsidR="00C43478" w:rsidRDefault="00C43478" w:rsidP="007D5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5308376"/>
      <w:docPartObj>
        <w:docPartGallery w:val="Page Numbers (Top of Page)"/>
        <w:docPartUnique/>
      </w:docPartObj>
    </w:sdtPr>
    <w:sdtEndPr/>
    <w:sdtContent>
      <w:p w14:paraId="4F4AC7F2" w14:textId="77777777" w:rsidR="007D5A25" w:rsidRDefault="007D5A25" w:rsidP="007D5A2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C2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7172B"/>
    <w:multiLevelType w:val="hybridMultilevel"/>
    <w:tmpl w:val="8B8E558C"/>
    <w:lvl w:ilvl="0" w:tplc="E6587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894FDA"/>
    <w:multiLevelType w:val="hybridMultilevel"/>
    <w:tmpl w:val="06240C1C"/>
    <w:lvl w:ilvl="0" w:tplc="C9B0E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284599"/>
    <w:multiLevelType w:val="hybridMultilevel"/>
    <w:tmpl w:val="5B4022B8"/>
    <w:lvl w:ilvl="0" w:tplc="2522F98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AA"/>
    <w:rsid w:val="0000490B"/>
    <w:rsid w:val="00021436"/>
    <w:rsid w:val="00030228"/>
    <w:rsid w:val="00035CEF"/>
    <w:rsid w:val="00042749"/>
    <w:rsid w:val="00043DE2"/>
    <w:rsid w:val="00047AF0"/>
    <w:rsid w:val="00081B47"/>
    <w:rsid w:val="0008573F"/>
    <w:rsid w:val="00086AB4"/>
    <w:rsid w:val="000A0CE3"/>
    <w:rsid w:val="000B5615"/>
    <w:rsid w:val="000C4313"/>
    <w:rsid w:val="000D5629"/>
    <w:rsid w:val="000E387D"/>
    <w:rsid w:val="000F688B"/>
    <w:rsid w:val="001111BC"/>
    <w:rsid w:val="00113468"/>
    <w:rsid w:val="001341B2"/>
    <w:rsid w:val="0015206E"/>
    <w:rsid w:val="00164423"/>
    <w:rsid w:val="00172E76"/>
    <w:rsid w:val="001C080B"/>
    <w:rsid w:val="00212EC1"/>
    <w:rsid w:val="00246F0E"/>
    <w:rsid w:val="00263B15"/>
    <w:rsid w:val="0026728C"/>
    <w:rsid w:val="00284318"/>
    <w:rsid w:val="002855E8"/>
    <w:rsid w:val="00290CCC"/>
    <w:rsid w:val="00291DEC"/>
    <w:rsid w:val="002A1846"/>
    <w:rsid w:val="002A6C9B"/>
    <w:rsid w:val="002A7B7F"/>
    <w:rsid w:val="002B1895"/>
    <w:rsid w:val="002B4EDE"/>
    <w:rsid w:val="002C680D"/>
    <w:rsid w:val="002C74B1"/>
    <w:rsid w:val="002E74FD"/>
    <w:rsid w:val="00310AA9"/>
    <w:rsid w:val="00330ADF"/>
    <w:rsid w:val="00335156"/>
    <w:rsid w:val="003561D1"/>
    <w:rsid w:val="00370ECC"/>
    <w:rsid w:val="003824F2"/>
    <w:rsid w:val="003857E9"/>
    <w:rsid w:val="003B2E82"/>
    <w:rsid w:val="003D2F02"/>
    <w:rsid w:val="003F39B1"/>
    <w:rsid w:val="003F5689"/>
    <w:rsid w:val="003F6DC2"/>
    <w:rsid w:val="00401A14"/>
    <w:rsid w:val="00407DAD"/>
    <w:rsid w:val="0042790A"/>
    <w:rsid w:val="004335C1"/>
    <w:rsid w:val="00435EC4"/>
    <w:rsid w:val="00455ABF"/>
    <w:rsid w:val="00463FD3"/>
    <w:rsid w:val="004719D5"/>
    <w:rsid w:val="0047451B"/>
    <w:rsid w:val="00485509"/>
    <w:rsid w:val="00492278"/>
    <w:rsid w:val="004A3A85"/>
    <w:rsid w:val="004B2B4E"/>
    <w:rsid w:val="004B35EA"/>
    <w:rsid w:val="004B5297"/>
    <w:rsid w:val="004D35F9"/>
    <w:rsid w:val="004E7080"/>
    <w:rsid w:val="004F4F55"/>
    <w:rsid w:val="00515396"/>
    <w:rsid w:val="00520594"/>
    <w:rsid w:val="005216F2"/>
    <w:rsid w:val="00527A2B"/>
    <w:rsid w:val="00541951"/>
    <w:rsid w:val="00554F8D"/>
    <w:rsid w:val="00562686"/>
    <w:rsid w:val="005903A9"/>
    <w:rsid w:val="005A6065"/>
    <w:rsid w:val="005C0019"/>
    <w:rsid w:val="005C7A5C"/>
    <w:rsid w:val="006044CD"/>
    <w:rsid w:val="006213A0"/>
    <w:rsid w:val="00624D21"/>
    <w:rsid w:val="00636BF0"/>
    <w:rsid w:val="00637504"/>
    <w:rsid w:val="0064623E"/>
    <w:rsid w:val="006501EF"/>
    <w:rsid w:val="00656702"/>
    <w:rsid w:val="00673852"/>
    <w:rsid w:val="00691397"/>
    <w:rsid w:val="00692CA8"/>
    <w:rsid w:val="00694D19"/>
    <w:rsid w:val="006B6403"/>
    <w:rsid w:val="006C03AD"/>
    <w:rsid w:val="006C3808"/>
    <w:rsid w:val="006C7D5E"/>
    <w:rsid w:val="006E50CC"/>
    <w:rsid w:val="006E516C"/>
    <w:rsid w:val="006E7109"/>
    <w:rsid w:val="006F1F2B"/>
    <w:rsid w:val="006F3473"/>
    <w:rsid w:val="006F687F"/>
    <w:rsid w:val="007141E7"/>
    <w:rsid w:val="0072750C"/>
    <w:rsid w:val="0075087A"/>
    <w:rsid w:val="00776193"/>
    <w:rsid w:val="007B3BED"/>
    <w:rsid w:val="007D341F"/>
    <w:rsid w:val="007D4613"/>
    <w:rsid w:val="007D5A25"/>
    <w:rsid w:val="007D7C83"/>
    <w:rsid w:val="007E76F2"/>
    <w:rsid w:val="007F5954"/>
    <w:rsid w:val="008327D7"/>
    <w:rsid w:val="00834031"/>
    <w:rsid w:val="008512DD"/>
    <w:rsid w:val="008567D1"/>
    <w:rsid w:val="0086796B"/>
    <w:rsid w:val="00872460"/>
    <w:rsid w:val="00882949"/>
    <w:rsid w:val="008910AB"/>
    <w:rsid w:val="008937AC"/>
    <w:rsid w:val="008B08A5"/>
    <w:rsid w:val="008B7CC5"/>
    <w:rsid w:val="008C26C9"/>
    <w:rsid w:val="008D3DFF"/>
    <w:rsid w:val="008D529E"/>
    <w:rsid w:val="008D62A6"/>
    <w:rsid w:val="008E62E5"/>
    <w:rsid w:val="008E7422"/>
    <w:rsid w:val="008F404B"/>
    <w:rsid w:val="0092451A"/>
    <w:rsid w:val="0092452B"/>
    <w:rsid w:val="00925824"/>
    <w:rsid w:val="0093613E"/>
    <w:rsid w:val="00943FA7"/>
    <w:rsid w:val="00946328"/>
    <w:rsid w:val="009536D1"/>
    <w:rsid w:val="009741FD"/>
    <w:rsid w:val="0098702D"/>
    <w:rsid w:val="00993B61"/>
    <w:rsid w:val="009A4FD0"/>
    <w:rsid w:val="009B11C0"/>
    <w:rsid w:val="009C1025"/>
    <w:rsid w:val="009D5B58"/>
    <w:rsid w:val="009E285B"/>
    <w:rsid w:val="009F03BF"/>
    <w:rsid w:val="009F114C"/>
    <w:rsid w:val="00A133E6"/>
    <w:rsid w:val="00A13427"/>
    <w:rsid w:val="00A51CA7"/>
    <w:rsid w:val="00A52C22"/>
    <w:rsid w:val="00A56DEB"/>
    <w:rsid w:val="00A67D79"/>
    <w:rsid w:val="00AB1B95"/>
    <w:rsid w:val="00AC0422"/>
    <w:rsid w:val="00AF6377"/>
    <w:rsid w:val="00AF7E0F"/>
    <w:rsid w:val="00B21DF5"/>
    <w:rsid w:val="00B24518"/>
    <w:rsid w:val="00B409CF"/>
    <w:rsid w:val="00B96572"/>
    <w:rsid w:val="00BA537D"/>
    <w:rsid w:val="00BC62ED"/>
    <w:rsid w:val="00BC7F72"/>
    <w:rsid w:val="00BD270B"/>
    <w:rsid w:val="00BD5349"/>
    <w:rsid w:val="00BE10A0"/>
    <w:rsid w:val="00BE3B45"/>
    <w:rsid w:val="00C00503"/>
    <w:rsid w:val="00C015A4"/>
    <w:rsid w:val="00C027A9"/>
    <w:rsid w:val="00C040D0"/>
    <w:rsid w:val="00C06257"/>
    <w:rsid w:val="00C063EC"/>
    <w:rsid w:val="00C10F37"/>
    <w:rsid w:val="00C11662"/>
    <w:rsid w:val="00C165EE"/>
    <w:rsid w:val="00C37F86"/>
    <w:rsid w:val="00C43478"/>
    <w:rsid w:val="00C43F8C"/>
    <w:rsid w:val="00C47458"/>
    <w:rsid w:val="00C57979"/>
    <w:rsid w:val="00C708A4"/>
    <w:rsid w:val="00C87926"/>
    <w:rsid w:val="00CA4081"/>
    <w:rsid w:val="00CB042E"/>
    <w:rsid w:val="00CB12B0"/>
    <w:rsid w:val="00CD0D9E"/>
    <w:rsid w:val="00CE39AC"/>
    <w:rsid w:val="00CE4C3F"/>
    <w:rsid w:val="00D03F1F"/>
    <w:rsid w:val="00D05B3C"/>
    <w:rsid w:val="00D071AA"/>
    <w:rsid w:val="00D07E63"/>
    <w:rsid w:val="00D2576E"/>
    <w:rsid w:val="00D55BDE"/>
    <w:rsid w:val="00D65F22"/>
    <w:rsid w:val="00D66F18"/>
    <w:rsid w:val="00D7383F"/>
    <w:rsid w:val="00D912D5"/>
    <w:rsid w:val="00D97DA3"/>
    <w:rsid w:val="00DA71AD"/>
    <w:rsid w:val="00DE1E90"/>
    <w:rsid w:val="00DF0CA5"/>
    <w:rsid w:val="00DF72B9"/>
    <w:rsid w:val="00E2532C"/>
    <w:rsid w:val="00E40570"/>
    <w:rsid w:val="00E65AB9"/>
    <w:rsid w:val="00E70E2F"/>
    <w:rsid w:val="00E950DA"/>
    <w:rsid w:val="00EA67FB"/>
    <w:rsid w:val="00EB472E"/>
    <w:rsid w:val="00EB5E0D"/>
    <w:rsid w:val="00EC57E0"/>
    <w:rsid w:val="00EC7B3E"/>
    <w:rsid w:val="00ED1DEA"/>
    <w:rsid w:val="00EE507A"/>
    <w:rsid w:val="00EF1F4D"/>
    <w:rsid w:val="00EF3439"/>
    <w:rsid w:val="00F01576"/>
    <w:rsid w:val="00F1447B"/>
    <w:rsid w:val="00F46856"/>
    <w:rsid w:val="00F475F9"/>
    <w:rsid w:val="00F47BD3"/>
    <w:rsid w:val="00F67CE2"/>
    <w:rsid w:val="00F74724"/>
    <w:rsid w:val="00F74963"/>
    <w:rsid w:val="00F93BED"/>
    <w:rsid w:val="00FA62B1"/>
    <w:rsid w:val="00FC4543"/>
    <w:rsid w:val="00FD7B01"/>
    <w:rsid w:val="00FE11F7"/>
    <w:rsid w:val="00FF60FF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42AA"/>
  <w15:docId w15:val="{2364BAEF-C075-4469-A818-5F3233D4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1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071A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071AA"/>
    <w:rPr>
      <w:color w:val="0000FF"/>
      <w:u w:val="single"/>
    </w:rPr>
  </w:style>
  <w:style w:type="character" w:customStyle="1" w:styleId="a4">
    <w:name w:val="Абзац списка Знак"/>
    <w:basedOn w:val="a0"/>
    <w:link w:val="a3"/>
    <w:uiPriority w:val="34"/>
    <w:qFormat/>
    <w:rsid w:val="0000490B"/>
  </w:style>
  <w:style w:type="paragraph" w:styleId="a6">
    <w:name w:val="Balloon Text"/>
    <w:basedOn w:val="a"/>
    <w:link w:val="a7"/>
    <w:uiPriority w:val="99"/>
    <w:semiHidden/>
    <w:unhideWhenUsed/>
    <w:rsid w:val="00E25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532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D5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5A25"/>
  </w:style>
  <w:style w:type="paragraph" w:styleId="aa">
    <w:name w:val="footer"/>
    <w:basedOn w:val="a"/>
    <w:link w:val="ab"/>
    <w:uiPriority w:val="99"/>
    <w:unhideWhenUsed/>
    <w:rsid w:val="007D5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5A25"/>
  </w:style>
  <w:style w:type="character" w:styleId="ac">
    <w:name w:val="annotation reference"/>
    <w:basedOn w:val="a0"/>
    <w:uiPriority w:val="99"/>
    <w:semiHidden/>
    <w:unhideWhenUsed/>
    <w:rsid w:val="009258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258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2582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258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258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9947" TargetMode="External"/><Relationship Id="rId13" Type="http://schemas.openxmlformats.org/officeDocument/2006/relationships/hyperlink" Target="https://login.consultant.ru/link/?req=doc&amp;base=LAW&amp;n=438268&amp;dst=100073" TargetMode="External"/><Relationship Id="rId18" Type="http://schemas.openxmlformats.org/officeDocument/2006/relationships/hyperlink" Target="https://login.consultant.ru/link/?req=doc&amp;base=LAW&amp;n=438268&amp;dst=100074" TargetMode="External"/><Relationship Id="rId26" Type="http://schemas.openxmlformats.org/officeDocument/2006/relationships/hyperlink" Target="https://login.consultant.ru/link/?req=doc&amp;base=LAW&amp;n=438268&amp;dst=100139" TargetMode="External"/><Relationship Id="rId39" Type="http://schemas.openxmlformats.org/officeDocument/2006/relationships/hyperlink" Target="https://login.consultant.ru/link/?req=doc&amp;base=LAW&amp;n=493443&amp;dst=100133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38268&amp;dst=3230" TargetMode="External"/><Relationship Id="rId34" Type="http://schemas.openxmlformats.org/officeDocument/2006/relationships/hyperlink" Target="https://login.consultant.ru/link/?req=doc&amp;base=LAW&amp;n=493443&amp;dst=100119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8268&amp;dst=100072" TargetMode="External"/><Relationship Id="rId17" Type="http://schemas.openxmlformats.org/officeDocument/2006/relationships/hyperlink" Target="https://login.consultant.ru/link/?req=doc&amp;base=LAW&amp;n=438268&amp;dst=100108" TargetMode="External"/><Relationship Id="rId25" Type="http://schemas.openxmlformats.org/officeDocument/2006/relationships/hyperlink" Target="https://login.consultant.ru/link/?req=doc&amp;base=LAW&amp;n=438268&amp;dst=100302" TargetMode="External"/><Relationship Id="rId33" Type="http://schemas.openxmlformats.org/officeDocument/2006/relationships/hyperlink" Target="https://login.consultant.ru/link/?req=doc&amp;base=LAW&amp;n=495568" TargetMode="External"/><Relationship Id="rId38" Type="http://schemas.openxmlformats.org/officeDocument/2006/relationships/hyperlink" Target="https://login.consultant.ru/link/?req=doc&amp;base=LAW&amp;n=493443&amp;dst=1001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38268&amp;dst=100073" TargetMode="External"/><Relationship Id="rId20" Type="http://schemas.openxmlformats.org/officeDocument/2006/relationships/hyperlink" Target="https://login.consultant.ru/link/?req=doc&amp;base=LAW&amp;n=438268&amp;dst=100074" TargetMode="External"/><Relationship Id="rId29" Type="http://schemas.openxmlformats.org/officeDocument/2006/relationships/hyperlink" Target="https://login.consultant.ru/link/?req=doc&amp;base=LAW&amp;n=438268&amp;dst=100273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8268&amp;dst=100074" TargetMode="External"/><Relationship Id="rId24" Type="http://schemas.openxmlformats.org/officeDocument/2006/relationships/hyperlink" Target="https://login.consultant.ru/link/?req=doc&amp;base=LAW&amp;n=438268&amp;dst=100239" TargetMode="External"/><Relationship Id="rId32" Type="http://schemas.openxmlformats.org/officeDocument/2006/relationships/hyperlink" Target="https://login.consultant.ru/link/?req=doc&amp;base=LAW&amp;n=475331&amp;dst=2615" TargetMode="External"/><Relationship Id="rId37" Type="http://schemas.openxmlformats.org/officeDocument/2006/relationships/hyperlink" Target="https://login.consultant.ru/link/?req=doc&amp;base=LAW&amp;n=493443&amp;dst=100117" TargetMode="External"/><Relationship Id="rId40" Type="http://schemas.openxmlformats.org/officeDocument/2006/relationships/hyperlink" Target="https://login.consultant.ru/link/?req=doc&amp;base=LAW&amp;n=517473&amp;dst=14552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5331&amp;dst=11252" TargetMode="External"/><Relationship Id="rId23" Type="http://schemas.openxmlformats.org/officeDocument/2006/relationships/hyperlink" Target="https://login.consultant.ru/link/?req=doc&amp;base=LAW&amp;n=438268&amp;dst=100138" TargetMode="External"/><Relationship Id="rId28" Type="http://schemas.openxmlformats.org/officeDocument/2006/relationships/hyperlink" Target="https://login.consultant.ru/link/?req=doc&amp;base=LAW&amp;n=438268&amp;dst=100272" TargetMode="External"/><Relationship Id="rId36" Type="http://schemas.openxmlformats.org/officeDocument/2006/relationships/hyperlink" Target="https://login.consultant.ru/link/?req=doc&amp;base=LAW&amp;n=493443&amp;dst=100123" TargetMode="External"/><Relationship Id="rId10" Type="http://schemas.openxmlformats.org/officeDocument/2006/relationships/hyperlink" Target="https://login.consultant.ru/link/?req=doc&amp;base=LAW&amp;n=438268&amp;dst=100073" TargetMode="External"/><Relationship Id="rId19" Type="http://schemas.openxmlformats.org/officeDocument/2006/relationships/hyperlink" Target="https://login.consultant.ru/link/?req=doc&amp;base=LAW&amp;n=438268&amp;dst=100075" TargetMode="External"/><Relationship Id="rId31" Type="http://schemas.openxmlformats.org/officeDocument/2006/relationships/hyperlink" Target="https://login.consultant.ru/link/?req=doc&amp;base=LAW&amp;n=438268&amp;dst=100074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9947" TargetMode="External"/><Relationship Id="rId14" Type="http://schemas.openxmlformats.org/officeDocument/2006/relationships/hyperlink" Target="https://login.consultant.ru/link/?req=doc&amp;base=LAW&amp;n=475331&amp;dst=100554" TargetMode="External"/><Relationship Id="rId22" Type="http://schemas.openxmlformats.org/officeDocument/2006/relationships/hyperlink" Target="https://login.consultant.ru/link/?req=doc&amp;base=LAW&amp;n=438268&amp;dst=3231" TargetMode="External"/><Relationship Id="rId27" Type="http://schemas.openxmlformats.org/officeDocument/2006/relationships/hyperlink" Target="https://login.consultant.ru/link/?req=doc&amp;base=LAW&amp;n=438268&amp;dst=100238" TargetMode="External"/><Relationship Id="rId30" Type="http://schemas.openxmlformats.org/officeDocument/2006/relationships/hyperlink" Target="https://login.consultant.ru/link/?req=doc&amp;base=LAW&amp;n=438268&amp;dst=100303" TargetMode="External"/><Relationship Id="rId35" Type="http://schemas.openxmlformats.org/officeDocument/2006/relationships/hyperlink" Target="https://login.consultant.ru/link/?req=doc&amp;base=LAW&amp;n=493443&amp;dst=100117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DECA-0987-42C8-9384-FAB5AF81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22</cp:revision>
  <cp:lastPrinted>2026-01-22T12:34:00Z</cp:lastPrinted>
  <dcterms:created xsi:type="dcterms:W3CDTF">2025-12-16T12:12:00Z</dcterms:created>
  <dcterms:modified xsi:type="dcterms:W3CDTF">2026-01-30T10:01:00Z</dcterms:modified>
</cp:coreProperties>
</file>