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886FF" w14:textId="3846AACE" w:rsidR="00E7314B" w:rsidRDefault="00E7314B" w:rsidP="0090138C">
      <w:pPr>
        <w:pStyle w:val="ConsPlusTitle"/>
        <w:ind w:left="5812"/>
        <w:rPr>
          <w:rFonts w:ascii="Times New Roman" w:hAnsi="Times New Roman" w:cs="Times New Roman"/>
          <w:b w:val="0"/>
          <w:sz w:val="24"/>
          <w:szCs w:val="24"/>
        </w:rPr>
      </w:pPr>
      <w:r w:rsidRPr="00E7314B">
        <w:rPr>
          <w:rFonts w:ascii="Times New Roman" w:hAnsi="Times New Roman" w:cs="Times New Roman"/>
          <w:b w:val="0"/>
          <w:sz w:val="24"/>
          <w:szCs w:val="24"/>
        </w:rPr>
        <w:t xml:space="preserve">Приложение № </w:t>
      </w:r>
      <w:r w:rsidR="003134CE">
        <w:rPr>
          <w:rFonts w:ascii="Times New Roman" w:hAnsi="Times New Roman" w:cs="Times New Roman"/>
          <w:b w:val="0"/>
          <w:sz w:val="24"/>
          <w:szCs w:val="24"/>
        </w:rPr>
        <w:t>2</w:t>
      </w:r>
    </w:p>
    <w:p w14:paraId="20FCACD2" w14:textId="26423755" w:rsidR="00E7314B" w:rsidRDefault="005605EB" w:rsidP="0090138C">
      <w:pPr>
        <w:pStyle w:val="ConsPlusTitle"/>
        <w:ind w:left="5812"/>
        <w:rPr>
          <w:rFonts w:ascii="Times New Roman" w:hAnsi="Times New Roman" w:cs="Times New Roman"/>
          <w:b w:val="0"/>
          <w:sz w:val="24"/>
          <w:szCs w:val="24"/>
        </w:rPr>
      </w:pPr>
      <w:r>
        <w:rPr>
          <w:rFonts w:ascii="Times New Roman" w:hAnsi="Times New Roman" w:cs="Times New Roman"/>
          <w:b w:val="0"/>
          <w:sz w:val="24"/>
          <w:szCs w:val="24"/>
        </w:rPr>
        <w:t xml:space="preserve">к </w:t>
      </w:r>
      <w:r w:rsidR="00E7314B">
        <w:rPr>
          <w:rFonts w:ascii="Times New Roman" w:hAnsi="Times New Roman" w:cs="Times New Roman"/>
          <w:b w:val="0"/>
          <w:sz w:val="24"/>
          <w:szCs w:val="24"/>
        </w:rPr>
        <w:t>приказ</w:t>
      </w:r>
      <w:r>
        <w:rPr>
          <w:rFonts w:ascii="Times New Roman" w:hAnsi="Times New Roman" w:cs="Times New Roman"/>
          <w:b w:val="0"/>
          <w:sz w:val="24"/>
          <w:szCs w:val="24"/>
        </w:rPr>
        <w:t>у</w:t>
      </w:r>
      <w:r w:rsidR="00E7314B">
        <w:rPr>
          <w:rFonts w:ascii="Times New Roman" w:hAnsi="Times New Roman" w:cs="Times New Roman"/>
          <w:b w:val="0"/>
          <w:sz w:val="24"/>
          <w:szCs w:val="24"/>
        </w:rPr>
        <w:t xml:space="preserve"> ФНС России</w:t>
      </w:r>
    </w:p>
    <w:p w14:paraId="15496CE1" w14:textId="307C9343" w:rsidR="00E7314B" w:rsidRDefault="00E7314B" w:rsidP="0090138C">
      <w:pPr>
        <w:pStyle w:val="ConsPlusTitle"/>
        <w:ind w:left="5812"/>
        <w:rPr>
          <w:rFonts w:ascii="Times New Roman" w:hAnsi="Times New Roman" w:cs="Times New Roman"/>
          <w:b w:val="0"/>
          <w:sz w:val="24"/>
          <w:szCs w:val="24"/>
        </w:rPr>
      </w:pPr>
      <w:r>
        <w:rPr>
          <w:rFonts w:ascii="Times New Roman" w:hAnsi="Times New Roman" w:cs="Times New Roman"/>
          <w:b w:val="0"/>
          <w:sz w:val="24"/>
          <w:szCs w:val="24"/>
        </w:rPr>
        <w:t>от «</w:t>
      </w:r>
      <w:r w:rsidR="00976B17">
        <w:rPr>
          <w:rFonts w:ascii="Times New Roman" w:hAnsi="Times New Roman" w:cs="Times New Roman"/>
          <w:b w:val="0"/>
          <w:sz w:val="24"/>
          <w:szCs w:val="24"/>
        </w:rPr>
        <w:t>04</w:t>
      </w:r>
      <w:r>
        <w:rPr>
          <w:rFonts w:ascii="Times New Roman" w:hAnsi="Times New Roman" w:cs="Times New Roman"/>
          <w:b w:val="0"/>
          <w:sz w:val="24"/>
          <w:szCs w:val="24"/>
        </w:rPr>
        <w:t xml:space="preserve">» </w:t>
      </w:r>
      <w:r w:rsidR="00976B17">
        <w:rPr>
          <w:rFonts w:ascii="Times New Roman" w:hAnsi="Times New Roman" w:cs="Times New Roman"/>
          <w:b w:val="0"/>
          <w:sz w:val="24"/>
          <w:szCs w:val="24"/>
        </w:rPr>
        <w:t>февраля</w:t>
      </w:r>
      <w:r w:rsidR="0090138C">
        <w:rPr>
          <w:rFonts w:ascii="Times New Roman" w:hAnsi="Times New Roman" w:cs="Times New Roman"/>
          <w:b w:val="0"/>
          <w:sz w:val="24"/>
          <w:szCs w:val="24"/>
        </w:rPr>
        <w:t xml:space="preserve"> </w:t>
      </w:r>
      <w:r>
        <w:rPr>
          <w:rFonts w:ascii="Times New Roman" w:hAnsi="Times New Roman" w:cs="Times New Roman"/>
          <w:b w:val="0"/>
          <w:sz w:val="24"/>
          <w:szCs w:val="24"/>
        </w:rPr>
        <w:t>20</w:t>
      </w:r>
      <w:r w:rsidR="005605EB">
        <w:rPr>
          <w:rFonts w:ascii="Times New Roman" w:hAnsi="Times New Roman" w:cs="Times New Roman"/>
          <w:b w:val="0"/>
          <w:sz w:val="24"/>
          <w:szCs w:val="24"/>
        </w:rPr>
        <w:t>2</w:t>
      </w:r>
      <w:r w:rsidR="002E040A">
        <w:rPr>
          <w:rFonts w:ascii="Times New Roman" w:hAnsi="Times New Roman" w:cs="Times New Roman"/>
          <w:b w:val="0"/>
          <w:sz w:val="24"/>
          <w:szCs w:val="24"/>
        </w:rPr>
        <w:t>6</w:t>
      </w:r>
      <w:r>
        <w:rPr>
          <w:rFonts w:ascii="Times New Roman" w:hAnsi="Times New Roman" w:cs="Times New Roman"/>
          <w:b w:val="0"/>
          <w:sz w:val="24"/>
          <w:szCs w:val="24"/>
        </w:rPr>
        <w:t xml:space="preserve"> г.</w:t>
      </w:r>
    </w:p>
    <w:p w14:paraId="29F31DDE" w14:textId="78D42EFB" w:rsidR="00E7314B" w:rsidRPr="00976B17" w:rsidRDefault="0090138C" w:rsidP="003134CE">
      <w:pPr>
        <w:pStyle w:val="ConsPlusTitle"/>
        <w:ind w:left="5812"/>
        <w:rPr>
          <w:rFonts w:ascii="Times New Roman" w:hAnsi="Times New Roman" w:cs="Times New Roman"/>
          <w:sz w:val="24"/>
          <w:szCs w:val="24"/>
          <w:lang w:val="en-US"/>
        </w:rPr>
      </w:pPr>
      <w:r>
        <w:rPr>
          <w:rFonts w:ascii="Times New Roman" w:hAnsi="Times New Roman" w:cs="Times New Roman"/>
          <w:b w:val="0"/>
          <w:sz w:val="24"/>
          <w:szCs w:val="24"/>
        </w:rPr>
        <w:t xml:space="preserve">№ </w:t>
      </w:r>
      <w:r w:rsidR="00976B17">
        <w:rPr>
          <w:rFonts w:ascii="Times New Roman" w:hAnsi="Times New Roman" w:cs="Times New Roman"/>
          <w:b w:val="0"/>
          <w:sz w:val="24"/>
          <w:szCs w:val="24"/>
        </w:rPr>
        <w:t>ЕД-1-11/67</w:t>
      </w:r>
      <w:r w:rsidR="00976B17">
        <w:rPr>
          <w:rFonts w:ascii="Times New Roman" w:hAnsi="Times New Roman" w:cs="Times New Roman"/>
          <w:b w:val="0"/>
          <w:sz w:val="24"/>
          <w:szCs w:val="24"/>
          <w:lang w:val="en-US"/>
        </w:rPr>
        <w:t>@</w:t>
      </w:r>
      <w:bookmarkStart w:id="0" w:name="_GoBack"/>
      <w:bookmarkEnd w:id="0"/>
    </w:p>
    <w:p w14:paraId="18768763" w14:textId="77777777" w:rsidR="00434708" w:rsidRPr="00434708" w:rsidRDefault="00434708" w:rsidP="00637CAB">
      <w:pPr>
        <w:pStyle w:val="ConsPlusTitle"/>
        <w:rPr>
          <w:rFonts w:ascii="Times New Roman" w:hAnsi="Times New Roman" w:cs="Times New Roman"/>
          <w:b w:val="0"/>
          <w:sz w:val="16"/>
          <w:szCs w:val="16"/>
        </w:rPr>
      </w:pPr>
    </w:p>
    <w:p w14:paraId="2773B056" w14:textId="7DD53507" w:rsidR="000A2E66" w:rsidRPr="00637CAB" w:rsidRDefault="00B2250A" w:rsidP="000A2E66">
      <w:pPr>
        <w:pStyle w:val="ConsPlusTitle"/>
        <w:jc w:val="center"/>
        <w:rPr>
          <w:rFonts w:ascii="Times New Roman" w:hAnsi="Times New Roman" w:cs="Times New Roman"/>
          <w:b w:val="0"/>
          <w:sz w:val="28"/>
          <w:szCs w:val="28"/>
        </w:rPr>
      </w:pPr>
      <w:r w:rsidRPr="00637CAB">
        <w:rPr>
          <w:rFonts w:ascii="Times New Roman" w:hAnsi="Times New Roman" w:cs="Times New Roman"/>
          <w:b w:val="0"/>
          <w:sz w:val="28"/>
          <w:szCs w:val="28"/>
        </w:rPr>
        <w:t xml:space="preserve">Изменения, вносимые в приложение № </w:t>
      </w:r>
      <w:r w:rsidR="00C0318F" w:rsidRPr="00637CAB">
        <w:rPr>
          <w:rFonts w:ascii="Times New Roman" w:hAnsi="Times New Roman" w:cs="Times New Roman"/>
          <w:b w:val="0"/>
          <w:sz w:val="28"/>
          <w:szCs w:val="28"/>
        </w:rPr>
        <w:t>3</w:t>
      </w:r>
      <w:r w:rsidR="000A2E66" w:rsidRPr="00637CAB">
        <w:rPr>
          <w:rFonts w:ascii="Times New Roman" w:hAnsi="Times New Roman" w:cs="Times New Roman"/>
          <w:b w:val="0"/>
          <w:sz w:val="28"/>
          <w:szCs w:val="28"/>
        </w:rPr>
        <w:t xml:space="preserve"> </w:t>
      </w:r>
    </w:p>
    <w:p w14:paraId="77065E44" w14:textId="6409FAA3" w:rsidR="000A2E66" w:rsidRPr="00637CAB" w:rsidRDefault="00B2250A" w:rsidP="001C2AE2">
      <w:pPr>
        <w:pStyle w:val="ConsPlusTitle"/>
        <w:jc w:val="center"/>
        <w:rPr>
          <w:rFonts w:ascii="Times New Roman" w:hAnsi="Times New Roman" w:cs="Times New Roman"/>
          <w:b w:val="0"/>
          <w:sz w:val="28"/>
          <w:szCs w:val="28"/>
        </w:rPr>
      </w:pPr>
      <w:r w:rsidRPr="00637CAB">
        <w:rPr>
          <w:rFonts w:ascii="Times New Roman" w:hAnsi="Times New Roman" w:cs="Times New Roman"/>
          <w:b w:val="0"/>
          <w:sz w:val="28"/>
          <w:szCs w:val="28"/>
        </w:rPr>
        <w:t>«Порядок заполнения формы расчета по страховым взносам»</w:t>
      </w:r>
    </w:p>
    <w:p w14:paraId="338FAD2B" w14:textId="300C4844" w:rsidR="00E7314B" w:rsidRPr="00637CAB" w:rsidRDefault="00B2250A" w:rsidP="000A2E66">
      <w:pPr>
        <w:pStyle w:val="ConsPlusTitle"/>
        <w:jc w:val="center"/>
        <w:rPr>
          <w:rFonts w:ascii="Times New Roman" w:hAnsi="Times New Roman" w:cs="Times New Roman"/>
          <w:b w:val="0"/>
          <w:sz w:val="28"/>
          <w:szCs w:val="28"/>
        </w:rPr>
      </w:pPr>
      <w:r w:rsidRPr="00637CAB">
        <w:rPr>
          <w:rFonts w:ascii="Times New Roman" w:hAnsi="Times New Roman" w:cs="Times New Roman"/>
          <w:b w:val="0"/>
          <w:sz w:val="28"/>
          <w:szCs w:val="28"/>
        </w:rPr>
        <w:t xml:space="preserve">к приказу </w:t>
      </w:r>
      <w:r w:rsidR="00315C11" w:rsidRPr="00637CAB">
        <w:rPr>
          <w:rFonts w:ascii="Times New Roman" w:hAnsi="Times New Roman" w:cs="Times New Roman"/>
          <w:b w:val="0"/>
          <w:sz w:val="28"/>
          <w:szCs w:val="28"/>
        </w:rPr>
        <w:t xml:space="preserve">ФНС России </w:t>
      </w:r>
      <w:r w:rsidRPr="00637CAB">
        <w:rPr>
          <w:rFonts w:ascii="Times New Roman" w:hAnsi="Times New Roman" w:cs="Times New Roman"/>
          <w:b w:val="0"/>
          <w:sz w:val="28"/>
          <w:szCs w:val="28"/>
        </w:rPr>
        <w:t xml:space="preserve">от </w:t>
      </w:r>
      <w:r w:rsidR="00620B81" w:rsidRPr="00637CAB">
        <w:rPr>
          <w:rFonts w:ascii="Times New Roman" w:hAnsi="Times New Roman" w:cs="Times New Roman"/>
          <w:b w:val="0"/>
          <w:sz w:val="28"/>
          <w:szCs w:val="28"/>
        </w:rPr>
        <w:t>29</w:t>
      </w:r>
      <w:r w:rsidR="000A2E66" w:rsidRPr="00637CAB">
        <w:rPr>
          <w:rFonts w:ascii="Times New Roman" w:hAnsi="Times New Roman" w:cs="Times New Roman"/>
          <w:b w:val="0"/>
          <w:sz w:val="28"/>
          <w:szCs w:val="28"/>
        </w:rPr>
        <w:t>.09.20</w:t>
      </w:r>
      <w:r w:rsidR="00620B81" w:rsidRPr="00637CAB">
        <w:rPr>
          <w:rFonts w:ascii="Times New Roman" w:hAnsi="Times New Roman" w:cs="Times New Roman"/>
          <w:b w:val="0"/>
          <w:sz w:val="28"/>
          <w:szCs w:val="28"/>
        </w:rPr>
        <w:t>22</w:t>
      </w:r>
      <w:r w:rsidR="000A2E66" w:rsidRPr="00637CAB">
        <w:rPr>
          <w:rFonts w:ascii="Times New Roman" w:hAnsi="Times New Roman" w:cs="Times New Roman"/>
          <w:b w:val="0"/>
          <w:sz w:val="28"/>
          <w:szCs w:val="28"/>
        </w:rPr>
        <w:t xml:space="preserve"> № </w:t>
      </w:r>
      <w:r w:rsidRPr="00637CAB">
        <w:rPr>
          <w:rFonts w:ascii="Times New Roman" w:hAnsi="Times New Roman" w:cs="Times New Roman"/>
          <w:b w:val="0"/>
          <w:sz w:val="28"/>
          <w:szCs w:val="28"/>
        </w:rPr>
        <w:t>ЕД-7-11/878</w:t>
      </w:r>
      <w:r w:rsidR="000A2E66" w:rsidRPr="00637CAB">
        <w:rPr>
          <w:rFonts w:ascii="Times New Roman" w:hAnsi="Times New Roman" w:cs="Times New Roman"/>
          <w:b w:val="0"/>
          <w:sz w:val="28"/>
          <w:szCs w:val="28"/>
        </w:rPr>
        <w:t>@</w:t>
      </w:r>
    </w:p>
    <w:p w14:paraId="68ECC235" w14:textId="67649150" w:rsidR="00D86049" w:rsidRPr="00434708" w:rsidRDefault="00D86049" w:rsidP="008F38FE">
      <w:pPr>
        <w:autoSpaceDE w:val="0"/>
        <w:autoSpaceDN w:val="0"/>
        <w:adjustRightInd w:val="0"/>
        <w:jc w:val="both"/>
        <w:rPr>
          <w:sz w:val="16"/>
          <w:szCs w:val="16"/>
        </w:rPr>
      </w:pPr>
    </w:p>
    <w:p w14:paraId="4E9944F9" w14:textId="2E1BFA1F" w:rsidR="00A94CB2" w:rsidRDefault="00A94CB2" w:rsidP="003E7807">
      <w:pPr>
        <w:autoSpaceDE w:val="0"/>
        <w:autoSpaceDN w:val="0"/>
        <w:adjustRightInd w:val="0"/>
        <w:ind w:firstLine="709"/>
        <w:jc w:val="both"/>
        <w:rPr>
          <w:sz w:val="24"/>
        </w:rPr>
      </w:pPr>
      <w:r>
        <w:rPr>
          <w:sz w:val="24"/>
        </w:rPr>
        <w:t>1. В абзаце одиннадцатом пункта 1.3 после слов «в пункте 13.2» дополнить словами «или пункте 13.3».</w:t>
      </w:r>
    </w:p>
    <w:p w14:paraId="5CE0D88C" w14:textId="72927BC0" w:rsidR="000E1A0A" w:rsidRDefault="00C911FA" w:rsidP="00315C11">
      <w:pPr>
        <w:pStyle w:val="ConsPlusNormal"/>
        <w:ind w:firstLine="709"/>
        <w:jc w:val="both"/>
        <w:rPr>
          <w:rFonts w:ascii="Times New Roman" w:hAnsi="Times New Roman" w:cs="Times New Roman"/>
          <w:sz w:val="24"/>
        </w:rPr>
      </w:pPr>
      <w:r>
        <w:rPr>
          <w:rFonts w:ascii="Times New Roman" w:hAnsi="Times New Roman" w:cs="Times New Roman"/>
          <w:sz w:val="24"/>
          <w:szCs w:val="24"/>
        </w:rPr>
        <w:t xml:space="preserve">2. </w:t>
      </w:r>
      <w:r w:rsidRPr="00F848A2">
        <w:rPr>
          <w:rFonts w:ascii="Times New Roman" w:hAnsi="Times New Roman" w:cs="Times New Roman"/>
          <w:sz w:val="24"/>
          <w:szCs w:val="24"/>
        </w:rPr>
        <w:t xml:space="preserve">В абзаце </w:t>
      </w:r>
      <w:r>
        <w:rPr>
          <w:rFonts w:ascii="Times New Roman" w:hAnsi="Times New Roman" w:cs="Times New Roman"/>
          <w:sz w:val="24"/>
          <w:szCs w:val="24"/>
        </w:rPr>
        <w:t>восьмом</w:t>
      </w:r>
      <w:r w:rsidRPr="00F848A2">
        <w:rPr>
          <w:rFonts w:ascii="Times New Roman" w:hAnsi="Times New Roman" w:cs="Times New Roman"/>
          <w:sz w:val="24"/>
          <w:szCs w:val="24"/>
        </w:rPr>
        <w:t xml:space="preserve"> пункта </w:t>
      </w:r>
      <w:r>
        <w:rPr>
          <w:rFonts w:ascii="Times New Roman" w:hAnsi="Times New Roman" w:cs="Times New Roman"/>
          <w:sz w:val="24"/>
          <w:szCs w:val="24"/>
        </w:rPr>
        <w:t xml:space="preserve">2.18 </w:t>
      </w:r>
      <w:r w:rsidR="000E1A0A">
        <w:rPr>
          <w:rFonts w:ascii="Times New Roman" w:hAnsi="Times New Roman" w:cs="Times New Roman"/>
          <w:sz w:val="24"/>
        </w:rPr>
        <w:t>слова «и пунктом 5 статьи 80» исключить</w:t>
      </w:r>
      <w:r>
        <w:rPr>
          <w:rFonts w:ascii="Times New Roman" w:hAnsi="Times New Roman" w:cs="Times New Roman"/>
          <w:sz w:val="24"/>
        </w:rPr>
        <w:t>.</w:t>
      </w:r>
    </w:p>
    <w:p w14:paraId="64A3E0F4" w14:textId="7846AFA1" w:rsidR="00F30FB1" w:rsidRDefault="00C911FA" w:rsidP="0069055A">
      <w:pPr>
        <w:tabs>
          <w:tab w:val="left" w:pos="4962"/>
        </w:tabs>
        <w:autoSpaceDE w:val="0"/>
        <w:autoSpaceDN w:val="0"/>
        <w:adjustRightInd w:val="0"/>
        <w:ind w:firstLine="709"/>
        <w:jc w:val="both"/>
        <w:rPr>
          <w:sz w:val="24"/>
          <w:szCs w:val="24"/>
        </w:rPr>
      </w:pPr>
      <w:r w:rsidRPr="00163F42">
        <w:rPr>
          <w:sz w:val="24"/>
          <w:szCs w:val="24"/>
        </w:rPr>
        <w:t>3</w:t>
      </w:r>
      <w:r w:rsidR="008F38FE">
        <w:rPr>
          <w:sz w:val="24"/>
          <w:szCs w:val="24"/>
        </w:rPr>
        <w:t>. </w:t>
      </w:r>
      <w:r w:rsidR="0069055A" w:rsidRPr="00163F42">
        <w:rPr>
          <w:sz w:val="24"/>
          <w:szCs w:val="24"/>
        </w:rPr>
        <w:t>В п</w:t>
      </w:r>
      <w:r w:rsidR="00402177" w:rsidRPr="00163F42">
        <w:rPr>
          <w:sz w:val="24"/>
          <w:szCs w:val="24"/>
        </w:rPr>
        <w:t>ункт</w:t>
      </w:r>
      <w:r w:rsidR="0069055A" w:rsidRPr="00163F42">
        <w:rPr>
          <w:sz w:val="24"/>
          <w:szCs w:val="24"/>
        </w:rPr>
        <w:t>е</w:t>
      </w:r>
      <w:r w:rsidR="00402177" w:rsidRPr="00163F42">
        <w:rPr>
          <w:sz w:val="24"/>
          <w:szCs w:val="24"/>
        </w:rPr>
        <w:t xml:space="preserve"> </w:t>
      </w:r>
      <w:r w:rsidR="00D40A60" w:rsidRPr="00387506">
        <w:rPr>
          <w:sz w:val="24"/>
          <w:szCs w:val="24"/>
        </w:rPr>
        <w:t>7</w:t>
      </w:r>
      <w:r w:rsidR="00402177" w:rsidRPr="00387506">
        <w:rPr>
          <w:sz w:val="24"/>
          <w:szCs w:val="24"/>
        </w:rPr>
        <w:t xml:space="preserve">.4 </w:t>
      </w:r>
      <w:r w:rsidR="0069055A" w:rsidRPr="00387506">
        <w:rPr>
          <w:sz w:val="24"/>
          <w:szCs w:val="24"/>
        </w:rPr>
        <w:t>слова</w:t>
      </w:r>
      <w:r w:rsidR="0069055A" w:rsidRPr="003E7807">
        <w:rPr>
          <w:sz w:val="24"/>
          <w:szCs w:val="24"/>
        </w:rPr>
        <w:t xml:space="preserve"> </w:t>
      </w:r>
      <w:r w:rsidR="00F30FB1" w:rsidRPr="003E7807">
        <w:rPr>
          <w:sz w:val="24"/>
          <w:szCs w:val="24"/>
        </w:rPr>
        <w:t xml:space="preserve">«абзацем 17» заменить словами «абзацем семнадцатым», </w:t>
      </w:r>
      <w:r w:rsidR="00844A14">
        <w:rPr>
          <w:sz w:val="24"/>
          <w:szCs w:val="24"/>
        </w:rPr>
        <w:t xml:space="preserve">слова </w:t>
      </w:r>
      <w:r w:rsidR="0069055A" w:rsidRPr="003E7807">
        <w:rPr>
          <w:sz w:val="24"/>
          <w:szCs w:val="24"/>
        </w:rPr>
        <w:t>«</w:t>
      </w:r>
      <w:r w:rsidR="00D40A60" w:rsidRPr="003E7807">
        <w:rPr>
          <w:sz w:val="24"/>
          <w:szCs w:val="24"/>
        </w:rPr>
        <w:t>абзацем 8</w:t>
      </w:r>
      <w:r w:rsidR="0069055A" w:rsidRPr="00163F42">
        <w:rPr>
          <w:sz w:val="24"/>
          <w:szCs w:val="24"/>
        </w:rPr>
        <w:t>» заменить словами «</w:t>
      </w:r>
      <w:r w:rsidR="00D40A60" w:rsidRPr="00163F42">
        <w:rPr>
          <w:sz w:val="24"/>
          <w:szCs w:val="24"/>
        </w:rPr>
        <w:t xml:space="preserve">абзацем </w:t>
      </w:r>
      <w:r w:rsidR="00DE5C2F" w:rsidRPr="00163F42">
        <w:rPr>
          <w:sz w:val="24"/>
          <w:szCs w:val="24"/>
        </w:rPr>
        <w:t>девятым</w:t>
      </w:r>
      <w:r w:rsidR="0069055A" w:rsidRPr="00163F42">
        <w:rPr>
          <w:sz w:val="24"/>
          <w:szCs w:val="24"/>
        </w:rPr>
        <w:t>».</w:t>
      </w:r>
    </w:p>
    <w:p w14:paraId="6D7FAD54" w14:textId="5045403C" w:rsidR="002B3D62" w:rsidRDefault="008F38FE" w:rsidP="0069055A">
      <w:pPr>
        <w:tabs>
          <w:tab w:val="left" w:pos="4962"/>
        </w:tabs>
        <w:autoSpaceDE w:val="0"/>
        <w:autoSpaceDN w:val="0"/>
        <w:adjustRightInd w:val="0"/>
        <w:ind w:firstLine="709"/>
        <w:jc w:val="both"/>
        <w:rPr>
          <w:sz w:val="24"/>
          <w:szCs w:val="24"/>
        </w:rPr>
      </w:pPr>
      <w:r>
        <w:rPr>
          <w:sz w:val="24"/>
          <w:szCs w:val="24"/>
        </w:rPr>
        <w:t>4. </w:t>
      </w:r>
      <w:r w:rsidR="00F30FB1" w:rsidRPr="00F30FB1">
        <w:rPr>
          <w:sz w:val="24"/>
          <w:szCs w:val="24"/>
        </w:rPr>
        <w:t>В пункте 7.</w:t>
      </w:r>
      <w:r w:rsidR="00F30FB1">
        <w:rPr>
          <w:sz w:val="24"/>
          <w:szCs w:val="24"/>
        </w:rPr>
        <w:t xml:space="preserve">5 слова </w:t>
      </w:r>
      <w:r w:rsidR="00F30FB1" w:rsidRPr="00F30FB1">
        <w:rPr>
          <w:sz w:val="24"/>
          <w:szCs w:val="24"/>
        </w:rPr>
        <w:t>«абзацах 4-16» заменить словами «абзацах четвертом-шестнадцатом»</w:t>
      </w:r>
      <w:r w:rsidR="00D7605C">
        <w:rPr>
          <w:sz w:val="24"/>
          <w:szCs w:val="24"/>
        </w:rPr>
        <w:t xml:space="preserve">, </w:t>
      </w:r>
      <w:r w:rsidR="00F436FD">
        <w:rPr>
          <w:sz w:val="24"/>
          <w:szCs w:val="24"/>
        </w:rPr>
        <w:t xml:space="preserve">слова </w:t>
      </w:r>
      <w:r w:rsidR="00D7605C" w:rsidRPr="00D7605C">
        <w:rPr>
          <w:sz w:val="24"/>
          <w:szCs w:val="24"/>
        </w:rPr>
        <w:t>«абзацах 2-8» заменить словами «абзацах втором-восьмом»</w:t>
      </w:r>
      <w:r w:rsidR="00F30FB1">
        <w:rPr>
          <w:sz w:val="24"/>
          <w:szCs w:val="24"/>
        </w:rPr>
        <w:t>.</w:t>
      </w:r>
    </w:p>
    <w:p w14:paraId="0CC42DA2" w14:textId="1BF555C0" w:rsidR="002B3D62" w:rsidRPr="002B3D62" w:rsidRDefault="002B3D62" w:rsidP="0069055A">
      <w:pPr>
        <w:tabs>
          <w:tab w:val="left" w:pos="4962"/>
        </w:tabs>
        <w:autoSpaceDE w:val="0"/>
        <w:autoSpaceDN w:val="0"/>
        <w:adjustRightInd w:val="0"/>
        <w:ind w:firstLine="709"/>
        <w:jc w:val="both"/>
        <w:rPr>
          <w:sz w:val="24"/>
          <w:szCs w:val="24"/>
        </w:rPr>
      </w:pPr>
      <w:r>
        <w:rPr>
          <w:sz w:val="24"/>
          <w:szCs w:val="24"/>
        </w:rPr>
        <w:t>5. В заголовке главы</w:t>
      </w:r>
      <w:r w:rsidRPr="00CF51B7">
        <w:rPr>
          <w:sz w:val="24"/>
          <w:szCs w:val="24"/>
        </w:rPr>
        <w:t xml:space="preserve"> </w:t>
      </w:r>
      <w:r>
        <w:rPr>
          <w:sz w:val="24"/>
          <w:szCs w:val="24"/>
          <w:lang w:val="en-US"/>
        </w:rPr>
        <w:t>IX</w:t>
      </w:r>
      <w:r w:rsidRPr="00CF51B7">
        <w:rPr>
          <w:sz w:val="24"/>
          <w:szCs w:val="24"/>
        </w:rPr>
        <w:t xml:space="preserve">(1) </w:t>
      </w:r>
      <w:r>
        <w:rPr>
          <w:sz w:val="24"/>
          <w:szCs w:val="24"/>
        </w:rPr>
        <w:t>после слов «в пункте 13.2</w:t>
      </w:r>
      <w:r w:rsidR="00434708">
        <w:rPr>
          <w:sz w:val="24"/>
          <w:szCs w:val="24"/>
        </w:rPr>
        <w:t>» дополнить словами «или пункте </w:t>
      </w:r>
      <w:r>
        <w:rPr>
          <w:sz w:val="24"/>
          <w:szCs w:val="24"/>
        </w:rPr>
        <w:t xml:space="preserve">13.3».  </w:t>
      </w:r>
    </w:p>
    <w:p w14:paraId="05C3F4BA" w14:textId="2840808F" w:rsidR="00C0253C" w:rsidRDefault="00C17124" w:rsidP="0069055A">
      <w:pPr>
        <w:tabs>
          <w:tab w:val="left" w:pos="4962"/>
        </w:tabs>
        <w:autoSpaceDE w:val="0"/>
        <w:autoSpaceDN w:val="0"/>
        <w:adjustRightInd w:val="0"/>
        <w:ind w:firstLine="709"/>
        <w:jc w:val="both"/>
        <w:rPr>
          <w:sz w:val="24"/>
          <w:szCs w:val="24"/>
        </w:rPr>
      </w:pPr>
      <w:r>
        <w:rPr>
          <w:sz w:val="24"/>
          <w:szCs w:val="24"/>
        </w:rPr>
        <w:t>6</w:t>
      </w:r>
      <w:r w:rsidR="008F38FE">
        <w:rPr>
          <w:sz w:val="24"/>
          <w:szCs w:val="24"/>
        </w:rPr>
        <w:t>. </w:t>
      </w:r>
      <w:r w:rsidR="00B92ADD" w:rsidRPr="00163F42">
        <w:rPr>
          <w:sz w:val="24"/>
          <w:szCs w:val="24"/>
        </w:rPr>
        <w:t>Пункт 9.1(1)</w:t>
      </w:r>
      <w:r w:rsidR="00C0253C">
        <w:rPr>
          <w:sz w:val="24"/>
          <w:szCs w:val="24"/>
        </w:rPr>
        <w:t xml:space="preserve"> изложить в следующей редакции</w:t>
      </w:r>
      <w:r w:rsidR="00C0253C" w:rsidRPr="00CF51B7">
        <w:rPr>
          <w:sz w:val="24"/>
          <w:szCs w:val="24"/>
        </w:rPr>
        <w:t>:</w:t>
      </w:r>
    </w:p>
    <w:p w14:paraId="4778B2E3" w14:textId="00FC9EF5" w:rsidR="0018398E" w:rsidRDefault="006E3D7B" w:rsidP="0069055A">
      <w:pPr>
        <w:tabs>
          <w:tab w:val="left" w:pos="4962"/>
        </w:tabs>
        <w:autoSpaceDE w:val="0"/>
        <w:autoSpaceDN w:val="0"/>
        <w:adjustRightInd w:val="0"/>
        <w:ind w:firstLine="709"/>
        <w:jc w:val="both"/>
        <w:rPr>
          <w:sz w:val="24"/>
          <w:szCs w:val="24"/>
        </w:rPr>
      </w:pPr>
      <w:r>
        <w:rPr>
          <w:sz w:val="24"/>
          <w:szCs w:val="24"/>
        </w:rPr>
        <w:t xml:space="preserve">«9.1(1). </w:t>
      </w:r>
      <w:r w:rsidRPr="006E3D7B">
        <w:rPr>
          <w:sz w:val="24"/>
          <w:szCs w:val="24"/>
        </w:rPr>
        <w:t>Приложение 3.1 к разделу 1 заполняется плательщиками страховых взносов, признаваемыми субъектами малого или среднего предпринимательства, соответствующими условиям, установленным пунктом 13.2 статьи 427 Кодекса, и применяющими единый пониженный тариф страховых взносов, установленный пунктом 2.5 статьи 427 Кодекса, а также плательщиками страховых взносов, признаваемыми субъектами малого или среднего предпринимательства, соответствующими условиям, ус</w:t>
      </w:r>
      <w:r w:rsidR="00434708">
        <w:rPr>
          <w:sz w:val="24"/>
          <w:szCs w:val="24"/>
        </w:rPr>
        <w:t>тановленным пунктом 13.3 статьи </w:t>
      </w:r>
      <w:r w:rsidRPr="006E3D7B">
        <w:rPr>
          <w:sz w:val="24"/>
          <w:szCs w:val="24"/>
        </w:rPr>
        <w:t>427 Кодекса, и применяющими единый пониженный тариф страховых взносов, установленный пунктом 2.4 статьи 427 Кодекса.</w:t>
      </w:r>
      <w:r>
        <w:rPr>
          <w:sz w:val="24"/>
          <w:szCs w:val="24"/>
        </w:rPr>
        <w:t>».</w:t>
      </w:r>
      <w:r w:rsidR="00C0253C">
        <w:rPr>
          <w:sz w:val="24"/>
          <w:szCs w:val="24"/>
        </w:rPr>
        <w:t xml:space="preserve"> </w:t>
      </w:r>
    </w:p>
    <w:p w14:paraId="03D1B7EC" w14:textId="4D90B3C8" w:rsidR="0008624E" w:rsidRDefault="00C17124" w:rsidP="0008624E">
      <w:pPr>
        <w:autoSpaceDE w:val="0"/>
        <w:autoSpaceDN w:val="0"/>
        <w:adjustRightInd w:val="0"/>
        <w:ind w:firstLine="709"/>
        <w:jc w:val="both"/>
        <w:rPr>
          <w:sz w:val="24"/>
          <w:szCs w:val="24"/>
        </w:rPr>
      </w:pPr>
      <w:r>
        <w:rPr>
          <w:sz w:val="24"/>
          <w:szCs w:val="24"/>
        </w:rPr>
        <w:t>7</w:t>
      </w:r>
      <w:r w:rsidR="0008624E">
        <w:rPr>
          <w:sz w:val="24"/>
          <w:szCs w:val="24"/>
        </w:rPr>
        <w:t xml:space="preserve">. Дополнить пунктом 9.1(1.1) </w:t>
      </w:r>
      <w:r w:rsidR="0008624E" w:rsidRPr="00C75349">
        <w:rPr>
          <w:sz w:val="24"/>
          <w:szCs w:val="24"/>
        </w:rPr>
        <w:t>следующего содержания:</w:t>
      </w:r>
    </w:p>
    <w:p w14:paraId="5B647197" w14:textId="6130E441" w:rsidR="0008624E" w:rsidRPr="0008624E" w:rsidRDefault="0008624E" w:rsidP="0008624E">
      <w:pPr>
        <w:autoSpaceDE w:val="0"/>
        <w:autoSpaceDN w:val="0"/>
        <w:adjustRightInd w:val="0"/>
        <w:ind w:firstLine="709"/>
        <w:jc w:val="both"/>
        <w:rPr>
          <w:sz w:val="24"/>
          <w:szCs w:val="24"/>
        </w:rPr>
      </w:pPr>
      <w:r>
        <w:rPr>
          <w:sz w:val="24"/>
          <w:szCs w:val="24"/>
        </w:rPr>
        <w:t>«</w:t>
      </w:r>
      <w:r w:rsidRPr="0008624E">
        <w:rPr>
          <w:sz w:val="24"/>
          <w:szCs w:val="24"/>
        </w:rPr>
        <w:t>9.1(1.1)</w:t>
      </w:r>
      <w:r>
        <w:rPr>
          <w:sz w:val="24"/>
          <w:szCs w:val="24"/>
        </w:rPr>
        <w:t>.</w:t>
      </w:r>
      <w:r w:rsidRPr="0008624E">
        <w:rPr>
          <w:sz w:val="24"/>
          <w:szCs w:val="24"/>
        </w:rPr>
        <w:t xml:space="preserve"> В поле 001 указывается код плательщика:</w:t>
      </w:r>
    </w:p>
    <w:p w14:paraId="3766A345" w14:textId="77777777" w:rsidR="0008624E" w:rsidRPr="0008624E" w:rsidRDefault="0008624E" w:rsidP="0008624E">
      <w:pPr>
        <w:autoSpaceDE w:val="0"/>
        <w:autoSpaceDN w:val="0"/>
        <w:adjustRightInd w:val="0"/>
        <w:ind w:firstLine="709"/>
        <w:jc w:val="both"/>
        <w:rPr>
          <w:sz w:val="24"/>
          <w:szCs w:val="24"/>
        </w:rPr>
      </w:pPr>
      <w:r w:rsidRPr="0008624E">
        <w:rPr>
          <w:sz w:val="24"/>
          <w:szCs w:val="24"/>
        </w:rPr>
        <w:t>«1» - плательщики, указанные в пункте 13.2 статьи 427 Кодекса;</w:t>
      </w:r>
    </w:p>
    <w:p w14:paraId="23D4E697" w14:textId="35E7D0E7" w:rsidR="0008624E" w:rsidRDefault="0008624E" w:rsidP="0008624E">
      <w:pPr>
        <w:autoSpaceDE w:val="0"/>
        <w:autoSpaceDN w:val="0"/>
        <w:adjustRightInd w:val="0"/>
        <w:ind w:firstLine="709"/>
        <w:jc w:val="both"/>
        <w:rPr>
          <w:sz w:val="24"/>
          <w:szCs w:val="24"/>
        </w:rPr>
      </w:pPr>
      <w:r w:rsidRPr="0008624E">
        <w:rPr>
          <w:sz w:val="24"/>
          <w:szCs w:val="24"/>
        </w:rPr>
        <w:t>«2» - плательщики, указанные в пункте 13.3 статьи 427 Кодекса.</w:t>
      </w:r>
      <w:r>
        <w:rPr>
          <w:sz w:val="24"/>
          <w:szCs w:val="24"/>
        </w:rPr>
        <w:t>»</w:t>
      </w:r>
      <w:r w:rsidR="00F7103D">
        <w:rPr>
          <w:sz w:val="24"/>
          <w:szCs w:val="24"/>
        </w:rPr>
        <w:t>.</w:t>
      </w:r>
    </w:p>
    <w:p w14:paraId="28D10188" w14:textId="434DE496" w:rsidR="00563C34" w:rsidRDefault="00C17124" w:rsidP="00563C34">
      <w:pPr>
        <w:autoSpaceDE w:val="0"/>
        <w:autoSpaceDN w:val="0"/>
        <w:adjustRightInd w:val="0"/>
        <w:ind w:firstLine="709"/>
        <w:jc w:val="both"/>
        <w:rPr>
          <w:sz w:val="24"/>
          <w:szCs w:val="24"/>
        </w:rPr>
      </w:pPr>
      <w:r>
        <w:rPr>
          <w:sz w:val="24"/>
          <w:szCs w:val="24"/>
        </w:rPr>
        <w:t>8</w:t>
      </w:r>
      <w:r w:rsidR="00222EA6">
        <w:rPr>
          <w:sz w:val="24"/>
          <w:szCs w:val="24"/>
        </w:rPr>
        <w:t xml:space="preserve">. </w:t>
      </w:r>
      <w:r w:rsidR="00563C34">
        <w:rPr>
          <w:sz w:val="24"/>
          <w:szCs w:val="24"/>
        </w:rPr>
        <w:t>Пункт 9.1(2) изложить в следующей редакции</w:t>
      </w:r>
      <w:r w:rsidR="00563C34" w:rsidRPr="00DD6569">
        <w:rPr>
          <w:sz w:val="24"/>
          <w:szCs w:val="24"/>
        </w:rPr>
        <w:t>:</w:t>
      </w:r>
    </w:p>
    <w:p w14:paraId="3F2AD87F" w14:textId="18BC20FD" w:rsidR="00563C34" w:rsidRDefault="00563C34" w:rsidP="00563C34">
      <w:pPr>
        <w:autoSpaceDE w:val="0"/>
        <w:autoSpaceDN w:val="0"/>
        <w:adjustRightInd w:val="0"/>
        <w:ind w:firstLine="709"/>
        <w:jc w:val="both"/>
        <w:rPr>
          <w:sz w:val="24"/>
          <w:szCs w:val="24"/>
        </w:rPr>
      </w:pPr>
      <w:r>
        <w:rPr>
          <w:sz w:val="24"/>
          <w:szCs w:val="24"/>
        </w:rPr>
        <w:t>«</w:t>
      </w:r>
      <w:r w:rsidRPr="00563C34">
        <w:rPr>
          <w:sz w:val="24"/>
          <w:szCs w:val="24"/>
        </w:rPr>
        <w:t>9.1(2). В целях подтверждения соответствия условиям, указанным в пункте 13.2 статьи 427 Кодекса, плательщики заполняют строки 010 – 030 по графам 1 и 2. В целях подтверждения соответствия условиям, указанным в пункте 13.3 статьи 427 Кодекса, плательщики заполняют строки 010 – 030 граф</w:t>
      </w:r>
      <w:r w:rsidR="00387506">
        <w:rPr>
          <w:sz w:val="24"/>
          <w:szCs w:val="24"/>
        </w:rPr>
        <w:t>ы</w:t>
      </w:r>
      <w:r w:rsidRPr="00563C34">
        <w:rPr>
          <w:sz w:val="24"/>
          <w:szCs w:val="24"/>
        </w:rPr>
        <w:t xml:space="preserve"> 2.</w:t>
      </w:r>
      <w:r>
        <w:rPr>
          <w:sz w:val="24"/>
          <w:szCs w:val="24"/>
        </w:rPr>
        <w:t>».</w:t>
      </w:r>
    </w:p>
    <w:p w14:paraId="247429E1" w14:textId="27789A1F" w:rsidR="00D61436" w:rsidRDefault="00C17124" w:rsidP="00D61436">
      <w:pPr>
        <w:autoSpaceDE w:val="0"/>
        <w:autoSpaceDN w:val="0"/>
        <w:adjustRightInd w:val="0"/>
        <w:ind w:firstLine="709"/>
        <w:jc w:val="both"/>
        <w:rPr>
          <w:sz w:val="24"/>
          <w:szCs w:val="24"/>
        </w:rPr>
      </w:pPr>
      <w:r>
        <w:rPr>
          <w:sz w:val="24"/>
          <w:szCs w:val="24"/>
        </w:rPr>
        <w:t>9</w:t>
      </w:r>
      <w:r w:rsidR="00434708">
        <w:rPr>
          <w:sz w:val="24"/>
          <w:szCs w:val="24"/>
        </w:rPr>
        <w:t>. </w:t>
      </w:r>
      <w:r w:rsidR="002E6C31">
        <w:rPr>
          <w:sz w:val="24"/>
          <w:szCs w:val="24"/>
        </w:rPr>
        <w:t>В п</w:t>
      </w:r>
      <w:r w:rsidR="00D61436">
        <w:rPr>
          <w:sz w:val="24"/>
          <w:szCs w:val="24"/>
        </w:rPr>
        <w:t>ункт</w:t>
      </w:r>
      <w:r w:rsidR="002E6C31">
        <w:rPr>
          <w:sz w:val="24"/>
          <w:szCs w:val="24"/>
        </w:rPr>
        <w:t>е</w:t>
      </w:r>
      <w:r w:rsidR="00D61436">
        <w:rPr>
          <w:sz w:val="24"/>
          <w:szCs w:val="24"/>
        </w:rPr>
        <w:t xml:space="preserve"> 14.1 после слова «прокуроров</w:t>
      </w:r>
      <w:r w:rsidR="00C23ED3">
        <w:rPr>
          <w:sz w:val="24"/>
          <w:szCs w:val="24"/>
        </w:rPr>
        <w:t>,</w:t>
      </w:r>
      <w:r w:rsidR="00D61436">
        <w:rPr>
          <w:sz w:val="24"/>
          <w:szCs w:val="24"/>
        </w:rPr>
        <w:t>» дополнить словами «</w:t>
      </w:r>
      <w:r w:rsidR="00D61436" w:rsidRPr="00D61436">
        <w:rPr>
          <w:sz w:val="24"/>
          <w:szCs w:val="24"/>
        </w:rPr>
        <w:t>научных и педагогических работников органов и организаций прокуратуры, имеющих классные чины,</w:t>
      </w:r>
      <w:r w:rsidR="00D61436">
        <w:rPr>
          <w:sz w:val="24"/>
          <w:szCs w:val="24"/>
        </w:rPr>
        <w:t>».</w:t>
      </w:r>
    </w:p>
    <w:p w14:paraId="3E77C4F1" w14:textId="20072B05" w:rsidR="00D61436" w:rsidRDefault="00C17124" w:rsidP="00D61436">
      <w:pPr>
        <w:autoSpaceDE w:val="0"/>
        <w:autoSpaceDN w:val="0"/>
        <w:adjustRightInd w:val="0"/>
        <w:ind w:firstLine="709"/>
        <w:jc w:val="both"/>
        <w:rPr>
          <w:sz w:val="24"/>
          <w:szCs w:val="24"/>
        </w:rPr>
      </w:pPr>
      <w:r>
        <w:rPr>
          <w:sz w:val="24"/>
          <w:szCs w:val="24"/>
        </w:rPr>
        <w:t>10</w:t>
      </w:r>
      <w:r w:rsidR="00434708">
        <w:rPr>
          <w:sz w:val="24"/>
          <w:szCs w:val="24"/>
        </w:rPr>
        <w:t>. </w:t>
      </w:r>
      <w:r w:rsidR="002E6C31">
        <w:rPr>
          <w:sz w:val="24"/>
          <w:szCs w:val="24"/>
        </w:rPr>
        <w:t>В п</w:t>
      </w:r>
      <w:r w:rsidR="00D61436">
        <w:rPr>
          <w:sz w:val="24"/>
          <w:szCs w:val="24"/>
        </w:rPr>
        <w:t>ункт</w:t>
      </w:r>
      <w:r w:rsidR="002E6C31">
        <w:rPr>
          <w:sz w:val="24"/>
          <w:szCs w:val="24"/>
        </w:rPr>
        <w:t>е</w:t>
      </w:r>
      <w:r w:rsidR="00D61436">
        <w:rPr>
          <w:sz w:val="24"/>
          <w:szCs w:val="24"/>
        </w:rPr>
        <w:t xml:space="preserve"> 1</w:t>
      </w:r>
      <w:r w:rsidR="004F2CE9">
        <w:rPr>
          <w:sz w:val="24"/>
          <w:szCs w:val="24"/>
        </w:rPr>
        <w:t>5</w:t>
      </w:r>
      <w:r w:rsidR="00D61436">
        <w:rPr>
          <w:sz w:val="24"/>
          <w:szCs w:val="24"/>
        </w:rPr>
        <w:t>.1 после слова «прокуроров</w:t>
      </w:r>
      <w:r w:rsidR="00C23ED3">
        <w:rPr>
          <w:sz w:val="24"/>
          <w:szCs w:val="24"/>
        </w:rPr>
        <w:t>,</w:t>
      </w:r>
      <w:r w:rsidR="00D61436">
        <w:rPr>
          <w:sz w:val="24"/>
          <w:szCs w:val="24"/>
        </w:rPr>
        <w:t>» дополнить словами «</w:t>
      </w:r>
      <w:r w:rsidR="00D61436" w:rsidRPr="00D61436">
        <w:rPr>
          <w:sz w:val="24"/>
          <w:szCs w:val="24"/>
        </w:rPr>
        <w:t>научных и педагогических работников органов и организаций прокуратуры, имеющих классные чины,</w:t>
      </w:r>
      <w:r w:rsidR="00D61436">
        <w:rPr>
          <w:sz w:val="24"/>
          <w:szCs w:val="24"/>
        </w:rPr>
        <w:t>».</w:t>
      </w:r>
    </w:p>
    <w:p w14:paraId="5074D928" w14:textId="34621F0D" w:rsidR="00AF152C" w:rsidRDefault="00C17124" w:rsidP="00AF152C">
      <w:pPr>
        <w:autoSpaceDE w:val="0"/>
        <w:autoSpaceDN w:val="0"/>
        <w:adjustRightInd w:val="0"/>
        <w:ind w:firstLine="709"/>
        <w:jc w:val="both"/>
        <w:rPr>
          <w:sz w:val="24"/>
          <w:szCs w:val="24"/>
        </w:rPr>
      </w:pPr>
      <w:r>
        <w:rPr>
          <w:sz w:val="24"/>
          <w:szCs w:val="24"/>
        </w:rPr>
        <w:t>11</w:t>
      </w:r>
      <w:r w:rsidR="00434708">
        <w:rPr>
          <w:sz w:val="24"/>
          <w:szCs w:val="24"/>
        </w:rPr>
        <w:t>. </w:t>
      </w:r>
      <w:r w:rsidR="002E6C31">
        <w:rPr>
          <w:sz w:val="24"/>
          <w:szCs w:val="24"/>
        </w:rPr>
        <w:t>В п</w:t>
      </w:r>
      <w:r w:rsidR="00AF152C">
        <w:rPr>
          <w:sz w:val="24"/>
          <w:szCs w:val="24"/>
        </w:rPr>
        <w:t>ункт</w:t>
      </w:r>
      <w:r w:rsidR="002E6C31">
        <w:rPr>
          <w:sz w:val="24"/>
          <w:szCs w:val="24"/>
        </w:rPr>
        <w:t>е</w:t>
      </w:r>
      <w:r w:rsidR="00AF152C">
        <w:rPr>
          <w:sz w:val="24"/>
          <w:szCs w:val="24"/>
        </w:rPr>
        <w:t xml:space="preserve"> 16.1 после слова «прокуроров</w:t>
      </w:r>
      <w:r w:rsidR="00C23ED3">
        <w:rPr>
          <w:sz w:val="24"/>
          <w:szCs w:val="24"/>
        </w:rPr>
        <w:t>,</w:t>
      </w:r>
      <w:r w:rsidR="00AF152C">
        <w:rPr>
          <w:sz w:val="24"/>
          <w:szCs w:val="24"/>
        </w:rPr>
        <w:t>» дополнить словами «</w:t>
      </w:r>
      <w:r w:rsidR="00AF152C" w:rsidRPr="00D61436">
        <w:rPr>
          <w:sz w:val="24"/>
          <w:szCs w:val="24"/>
        </w:rPr>
        <w:t>научных и педагогических работников органов и организаций прокуратуры, имеющих классные чины,</w:t>
      </w:r>
      <w:r w:rsidR="00AF152C">
        <w:rPr>
          <w:sz w:val="24"/>
          <w:szCs w:val="24"/>
        </w:rPr>
        <w:t>».</w:t>
      </w:r>
    </w:p>
    <w:p w14:paraId="04D1B24E" w14:textId="469841BB" w:rsidR="00C062C9" w:rsidRPr="00C062C9" w:rsidRDefault="001835A6" w:rsidP="009D2D70">
      <w:pPr>
        <w:autoSpaceDE w:val="0"/>
        <w:autoSpaceDN w:val="0"/>
        <w:adjustRightInd w:val="0"/>
        <w:ind w:firstLine="709"/>
        <w:jc w:val="both"/>
        <w:rPr>
          <w:sz w:val="24"/>
          <w:szCs w:val="24"/>
        </w:rPr>
      </w:pPr>
      <w:r>
        <w:rPr>
          <w:sz w:val="24"/>
          <w:szCs w:val="24"/>
        </w:rPr>
        <w:t>12</w:t>
      </w:r>
      <w:r w:rsidR="001364F7">
        <w:rPr>
          <w:sz w:val="24"/>
          <w:szCs w:val="24"/>
        </w:rPr>
        <w:t xml:space="preserve">. </w:t>
      </w:r>
      <w:r w:rsidR="00C062C9">
        <w:rPr>
          <w:sz w:val="24"/>
          <w:szCs w:val="24"/>
        </w:rPr>
        <w:t xml:space="preserve">В </w:t>
      </w:r>
      <w:r w:rsidR="00263231">
        <w:rPr>
          <w:sz w:val="24"/>
          <w:szCs w:val="24"/>
        </w:rPr>
        <w:t>п</w:t>
      </w:r>
      <w:r w:rsidR="007C31F1">
        <w:rPr>
          <w:sz w:val="24"/>
          <w:szCs w:val="24"/>
        </w:rPr>
        <w:t>риложени</w:t>
      </w:r>
      <w:r w:rsidR="00C062C9">
        <w:rPr>
          <w:sz w:val="24"/>
          <w:szCs w:val="24"/>
        </w:rPr>
        <w:t>и</w:t>
      </w:r>
      <w:r w:rsidR="007C31F1">
        <w:rPr>
          <w:sz w:val="24"/>
          <w:szCs w:val="24"/>
        </w:rPr>
        <w:t xml:space="preserve"> № 5</w:t>
      </w:r>
      <w:r w:rsidR="005605EB" w:rsidRPr="005605EB">
        <w:rPr>
          <w:sz w:val="24"/>
          <w:szCs w:val="24"/>
        </w:rPr>
        <w:t xml:space="preserve"> </w:t>
      </w:r>
      <w:r w:rsidR="005605EB">
        <w:rPr>
          <w:sz w:val="24"/>
          <w:szCs w:val="24"/>
        </w:rPr>
        <w:t>«К</w:t>
      </w:r>
      <w:r w:rsidR="005605EB" w:rsidRPr="006C242E">
        <w:rPr>
          <w:sz w:val="24"/>
          <w:szCs w:val="24"/>
        </w:rPr>
        <w:t xml:space="preserve">оды </w:t>
      </w:r>
      <w:r w:rsidR="00584C48" w:rsidRPr="006C242E">
        <w:rPr>
          <w:sz w:val="24"/>
          <w:szCs w:val="24"/>
        </w:rPr>
        <w:t>тариф</w:t>
      </w:r>
      <w:r w:rsidR="00584C48">
        <w:rPr>
          <w:sz w:val="24"/>
          <w:szCs w:val="24"/>
        </w:rPr>
        <w:t>ов</w:t>
      </w:r>
      <w:r w:rsidR="00584C48" w:rsidRPr="006C242E">
        <w:rPr>
          <w:sz w:val="24"/>
          <w:szCs w:val="24"/>
        </w:rPr>
        <w:t xml:space="preserve"> </w:t>
      </w:r>
      <w:r w:rsidR="005605EB" w:rsidRPr="006C242E">
        <w:rPr>
          <w:sz w:val="24"/>
          <w:szCs w:val="24"/>
        </w:rPr>
        <w:t>плательщика</w:t>
      </w:r>
      <w:r w:rsidR="005605EB">
        <w:rPr>
          <w:sz w:val="24"/>
          <w:szCs w:val="24"/>
        </w:rPr>
        <w:t xml:space="preserve"> страховых взносов»</w:t>
      </w:r>
      <w:r w:rsidR="00C062C9" w:rsidRPr="00C062C9">
        <w:rPr>
          <w:sz w:val="24"/>
          <w:szCs w:val="24"/>
        </w:rPr>
        <w:t>:</w:t>
      </w:r>
    </w:p>
    <w:p w14:paraId="6B6CE171" w14:textId="055F8F61" w:rsidR="00C062C9" w:rsidRDefault="001835A6" w:rsidP="000A2E66">
      <w:pPr>
        <w:autoSpaceDE w:val="0"/>
        <w:autoSpaceDN w:val="0"/>
        <w:adjustRightInd w:val="0"/>
        <w:ind w:firstLine="709"/>
        <w:jc w:val="both"/>
        <w:rPr>
          <w:sz w:val="24"/>
          <w:szCs w:val="24"/>
        </w:rPr>
      </w:pPr>
      <w:r>
        <w:rPr>
          <w:sz w:val="24"/>
          <w:szCs w:val="24"/>
        </w:rPr>
        <w:t>12.1.</w:t>
      </w:r>
      <w:r w:rsidR="00C062C9">
        <w:rPr>
          <w:sz w:val="24"/>
          <w:szCs w:val="24"/>
        </w:rPr>
        <w:t xml:space="preserve"> </w:t>
      </w:r>
      <w:r w:rsidR="001364F7">
        <w:rPr>
          <w:sz w:val="24"/>
          <w:szCs w:val="24"/>
        </w:rPr>
        <w:t>С</w:t>
      </w:r>
      <w:r w:rsidR="00C062C9">
        <w:rPr>
          <w:sz w:val="24"/>
          <w:szCs w:val="24"/>
        </w:rPr>
        <w:t>трок</w:t>
      </w:r>
      <w:r w:rsidR="001364F7">
        <w:rPr>
          <w:sz w:val="24"/>
          <w:szCs w:val="24"/>
        </w:rPr>
        <w:t>у</w:t>
      </w:r>
      <w:r w:rsidR="00C062C9">
        <w:rPr>
          <w:sz w:val="24"/>
          <w:szCs w:val="24"/>
        </w:rPr>
        <w:t xml:space="preserve"> 2</w:t>
      </w:r>
      <w:r w:rsidR="001364F7">
        <w:rPr>
          <w:sz w:val="24"/>
          <w:szCs w:val="24"/>
        </w:rPr>
        <w:t>0</w:t>
      </w:r>
      <w:r w:rsidR="00263231">
        <w:rPr>
          <w:sz w:val="24"/>
          <w:szCs w:val="24"/>
        </w:rPr>
        <w:t xml:space="preserve"> признать утратившей силу</w:t>
      </w:r>
      <w:r w:rsidR="001364F7">
        <w:rPr>
          <w:sz w:val="24"/>
          <w:szCs w:val="24"/>
        </w:rPr>
        <w:t>.</w:t>
      </w:r>
    </w:p>
    <w:p w14:paraId="3988D4AD" w14:textId="77777777" w:rsidR="00D74CBE" w:rsidRDefault="001835A6" w:rsidP="000A2E66">
      <w:pPr>
        <w:autoSpaceDE w:val="0"/>
        <w:autoSpaceDN w:val="0"/>
        <w:adjustRightInd w:val="0"/>
        <w:ind w:firstLine="709"/>
        <w:jc w:val="both"/>
        <w:rPr>
          <w:sz w:val="24"/>
          <w:szCs w:val="24"/>
        </w:rPr>
      </w:pPr>
      <w:r>
        <w:rPr>
          <w:sz w:val="24"/>
          <w:szCs w:val="24"/>
        </w:rPr>
        <w:t>12.2. Строки 24, 30 изложить в следующей редакции</w:t>
      </w:r>
      <w:r w:rsidRPr="00CF51B7">
        <w:rPr>
          <w:sz w:val="24"/>
          <w:szCs w:val="24"/>
        </w:rPr>
        <w:t>:</w:t>
      </w:r>
    </w:p>
    <w:p w14:paraId="7D12EA63" w14:textId="5153C2D2" w:rsidR="00D74CBE" w:rsidRDefault="001835A6" w:rsidP="00D74CBE">
      <w:pPr>
        <w:autoSpaceDE w:val="0"/>
        <w:autoSpaceDN w:val="0"/>
        <w:adjustRightInd w:val="0"/>
        <w:jc w:val="both"/>
        <w:rPr>
          <w:sz w:val="24"/>
          <w:szCs w:val="24"/>
        </w:rPr>
      </w:pPr>
      <w:r>
        <w:rPr>
          <w:sz w:val="24"/>
          <w:szCs w:val="24"/>
        </w:rPr>
        <w:t>«</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
        <w:gridCol w:w="9160"/>
      </w:tblGrid>
      <w:tr w:rsidR="00D74CBE" w:rsidRPr="006C242E" w14:paraId="2DA60918" w14:textId="77777777" w:rsidTr="00CF51B7">
        <w:tc>
          <w:tcPr>
            <w:tcW w:w="493" w:type="dxa"/>
          </w:tcPr>
          <w:p w14:paraId="59B6E222" w14:textId="17856375" w:rsidR="00D74CBE" w:rsidRPr="00274812" w:rsidRDefault="00D74CBE" w:rsidP="00BE7A29">
            <w:pPr>
              <w:pStyle w:val="ConsPlusNormal"/>
              <w:jc w:val="center"/>
              <w:rPr>
                <w:rFonts w:ascii="Times New Roman" w:hAnsi="Times New Roman" w:cs="Times New Roman"/>
                <w:szCs w:val="22"/>
              </w:rPr>
            </w:pPr>
            <w:r>
              <w:rPr>
                <w:rFonts w:ascii="Times New Roman" w:hAnsi="Times New Roman" w:cs="Times New Roman"/>
                <w:szCs w:val="22"/>
              </w:rPr>
              <w:t>24</w:t>
            </w:r>
          </w:p>
        </w:tc>
        <w:tc>
          <w:tcPr>
            <w:tcW w:w="9160" w:type="dxa"/>
          </w:tcPr>
          <w:p w14:paraId="580E0A17" w14:textId="40AF915C" w:rsidR="00D74CBE" w:rsidRPr="00274812" w:rsidRDefault="00CD2999" w:rsidP="00BE7A29">
            <w:pPr>
              <w:autoSpaceDE w:val="0"/>
              <w:autoSpaceDN w:val="0"/>
              <w:adjustRightInd w:val="0"/>
              <w:jc w:val="both"/>
              <w:rPr>
                <w:sz w:val="22"/>
                <w:szCs w:val="22"/>
              </w:rPr>
            </w:pPr>
            <w:r w:rsidRPr="00CD2999">
              <w:rPr>
                <w:sz w:val="22"/>
                <w:szCs w:val="22"/>
              </w:rPr>
              <w:t>Плательщики страховых взносов, признаваемые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основным видом экономической деятельности которых является деятельность по представлению продуктов питания и напитков и среднесписочная численность работников которых превышает 250 человек, соответствующие условиям, установленным пунктом 13.1 статьи 427 Кодекса</w:t>
            </w:r>
          </w:p>
        </w:tc>
      </w:tr>
      <w:tr w:rsidR="00D74CBE" w:rsidRPr="006C242E" w14:paraId="27BC6B5F" w14:textId="77777777" w:rsidTr="00CF51B7">
        <w:tc>
          <w:tcPr>
            <w:tcW w:w="493" w:type="dxa"/>
          </w:tcPr>
          <w:p w14:paraId="55B7B768" w14:textId="450E8753" w:rsidR="00D74CBE" w:rsidRPr="00D74CBE" w:rsidRDefault="00D74CBE" w:rsidP="003F343A">
            <w:pPr>
              <w:pStyle w:val="ConsPlusNormal"/>
              <w:jc w:val="center"/>
              <w:rPr>
                <w:rFonts w:ascii="Times New Roman" w:hAnsi="Times New Roman" w:cs="Times New Roman"/>
                <w:szCs w:val="22"/>
              </w:rPr>
            </w:pPr>
            <w:r w:rsidRPr="00D74CBE">
              <w:rPr>
                <w:rFonts w:ascii="Times New Roman" w:hAnsi="Times New Roman" w:cs="Times New Roman"/>
                <w:szCs w:val="22"/>
              </w:rPr>
              <w:t>30</w:t>
            </w:r>
          </w:p>
        </w:tc>
        <w:tc>
          <w:tcPr>
            <w:tcW w:w="9160" w:type="dxa"/>
          </w:tcPr>
          <w:p w14:paraId="0403FAE2" w14:textId="0CDD917D" w:rsidR="00D74CBE" w:rsidRPr="00D74CBE" w:rsidRDefault="00CD2999" w:rsidP="00572FC4">
            <w:pPr>
              <w:autoSpaceDE w:val="0"/>
              <w:autoSpaceDN w:val="0"/>
              <w:adjustRightInd w:val="0"/>
              <w:jc w:val="both"/>
              <w:rPr>
                <w:sz w:val="22"/>
                <w:szCs w:val="22"/>
              </w:rPr>
            </w:pPr>
            <w:r w:rsidRPr="00CD2999">
              <w:rPr>
                <w:sz w:val="22"/>
                <w:szCs w:val="22"/>
              </w:rPr>
              <w:t xml:space="preserve">Плательщики страховых взносов, признаваемые субъектами малого или среднего предпринимательства в соответствии с Федеральным законом от 24 июля 2007 года № 209-ФЗ </w:t>
            </w:r>
            <w:r w:rsidRPr="00CD2999">
              <w:rPr>
                <w:sz w:val="22"/>
                <w:szCs w:val="22"/>
              </w:rPr>
              <w:lastRenderedPageBreak/>
              <w:t>«О развитии малого и среднего предпринимательства в Российской Федерации», основным видом экономической деятельности которых является один из видов экономической деятельности раздела «Обрабатывающие производства» Общероссийского классификатора видов экономической деятельности по перечню, утверждаемому Правительством Российской Федерации, и соответствующие условиям, установленным пунктом 13.2 статьи 427 Кодекса</w:t>
            </w:r>
          </w:p>
        </w:tc>
      </w:tr>
    </w:tbl>
    <w:p w14:paraId="67173B04" w14:textId="3BAA8CFD" w:rsidR="001835A6" w:rsidRDefault="00D74CBE" w:rsidP="000A2E66">
      <w:pPr>
        <w:autoSpaceDE w:val="0"/>
        <w:autoSpaceDN w:val="0"/>
        <w:adjustRightInd w:val="0"/>
        <w:ind w:firstLine="709"/>
        <w:jc w:val="both"/>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539C8">
        <w:rPr>
          <w:sz w:val="24"/>
          <w:szCs w:val="24"/>
        </w:rPr>
        <w:t>».</w:t>
      </w:r>
    </w:p>
    <w:p w14:paraId="0C7824D8" w14:textId="5011B804" w:rsidR="00366379" w:rsidRDefault="001835A6" w:rsidP="00FE38C5">
      <w:pPr>
        <w:autoSpaceDE w:val="0"/>
        <w:autoSpaceDN w:val="0"/>
        <w:adjustRightInd w:val="0"/>
        <w:ind w:firstLine="709"/>
        <w:jc w:val="both"/>
        <w:rPr>
          <w:sz w:val="24"/>
          <w:szCs w:val="24"/>
        </w:rPr>
      </w:pPr>
      <w:r>
        <w:rPr>
          <w:sz w:val="24"/>
          <w:szCs w:val="24"/>
        </w:rPr>
        <w:t xml:space="preserve"> 12.</w:t>
      </w:r>
      <w:r w:rsidR="00277A50">
        <w:rPr>
          <w:sz w:val="24"/>
          <w:szCs w:val="24"/>
        </w:rPr>
        <w:t>3</w:t>
      </w:r>
      <w:r>
        <w:rPr>
          <w:sz w:val="24"/>
          <w:szCs w:val="24"/>
        </w:rPr>
        <w:t>.</w:t>
      </w:r>
      <w:r w:rsidR="00C062C9">
        <w:rPr>
          <w:sz w:val="24"/>
          <w:szCs w:val="24"/>
        </w:rPr>
        <w:t xml:space="preserve"> Д</w:t>
      </w:r>
      <w:r w:rsidR="007C31F1">
        <w:rPr>
          <w:sz w:val="24"/>
          <w:szCs w:val="24"/>
        </w:rPr>
        <w:t>ополнить строк</w:t>
      </w:r>
      <w:r w:rsidR="00DF7D4A">
        <w:rPr>
          <w:sz w:val="24"/>
          <w:szCs w:val="24"/>
        </w:rPr>
        <w:t>ами</w:t>
      </w:r>
      <w:r w:rsidR="007C31F1">
        <w:rPr>
          <w:sz w:val="24"/>
          <w:szCs w:val="24"/>
        </w:rPr>
        <w:t xml:space="preserve"> следующего содержания</w:t>
      </w:r>
      <w:r w:rsidR="007C31F1" w:rsidRPr="007C31F1">
        <w:rPr>
          <w:sz w:val="24"/>
          <w:szCs w:val="24"/>
        </w:rPr>
        <w:t>:</w:t>
      </w:r>
    </w:p>
    <w:p w14:paraId="062CB1F0" w14:textId="782A1802" w:rsidR="007C31F1" w:rsidRDefault="00441AB8" w:rsidP="00366379">
      <w:pPr>
        <w:autoSpaceDE w:val="0"/>
        <w:autoSpaceDN w:val="0"/>
        <w:adjustRightInd w:val="0"/>
        <w:jc w:val="both"/>
        <w:rPr>
          <w:sz w:val="24"/>
          <w:szCs w:val="24"/>
        </w:rPr>
      </w:pPr>
      <w:r>
        <w:rPr>
          <w:sz w:val="24"/>
          <w:szCs w:val="24"/>
        </w:rPr>
        <w:t>«</w:t>
      </w:r>
    </w:p>
    <w:tbl>
      <w:tblPr>
        <w:tblW w:w="97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8936"/>
      </w:tblGrid>
      <w:tr w:rsidR="00A9627A" w:rsidRPr="006C242E" w14:paraId="4BEAB4F3" w14:textId="77777777" w:rsidTr="00DF7D4A">
        <w:tc>
          <w:tcPr>
            <w:tcW w:w="830" w:type="dxa"/>
          </w:tcPr>
          <w:p w14:paraId="53907F12" w14:textId="3BC14766" w:rsidR="00A9627A" w:rsidRPr="00274812" w:rsidRDefault="001364F7" w:rsidP="005416C4">
            <w:pPr>
              <w:pStyle w:val="ConsPlusNormal"/>
              <w:jc w:val="center"/>
              <w:rPr>
                <w:rFonts w:ascii="Times New Roman" w:hAnsi="Times New Roman" w:cs="Times New Roman"/>
                <w:szCs w:val="22"/>
              </w:rPr>
            </w:pPr>
            <w:r>
              <w:rPr>
                <w:rFonts w:ascii="Times New Roman" w:hAnsi="Times New Roman" w:cs="Times New Roman"/>
                <w:szCs w:val="22"/>
              </w:rPr>
              <w:t>31</w:t>
            </w:r>
          </w:p>
        </w:tc>
        <w:tc>
          <w:tcPr>
            <w:tcW w:w="8936" w:type="dxa"/>
          </w:tcPr>
          <w:p w14:paraId="6967BDD6" w14:textId="10118126" w:rsidR="00A9627A" w:rsidRPr="00274812" w:rsidRDefault="000329AA" w:rsidP="00A9627A">
            <w:pPr>
              <w:autoSpaceDE w:val="0"/>
              <w:autoSpaceDN w:val="0"/>
              <w:adjustRightInd w:val="0"/>
              <w:jc w:val="both"/>
              <w:rPr>
                <w:sz w:val="22"/>
                <w:szCs w:val="22"/>
              </w:rPr>
            </w:pPr>
            <w:r w:rsidRPr="000329AA">
              <w:rPr>
                <w:sz w:val="22"/>
                <w:szCs w:val="22"/>
              </w:rPr>
              <w:t>Плательщики страховых взносов, получившие статус участников Военного инновационного технополиса «Эра» Министерства обороны Российской Федерации в соответствии с Федеральным законом от 14 июля 2022 года №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tc>
      </w:tr>
      <w:tr w:rsidR="00A9627A" w:rsidRPr="006C242E" w14:paraId="7DF03BAE" w14:textId="77777777" w:rsidTr="00DF7D4A">
        <w:tc>
          <w:tcPr>
            <w:tcW w:w="830" w:type="dxa"/>
          </w:tcPr>
          <w:p w14:paraId="15C946E9" w14:textId="330A451F" w:rsidR="00A9627A" w:rsidRPr="00274812" w:rsidRDefault="00A9627A" w:rsidP="001364F7">
            <w:pPr>
              <w:pStyle w:val="ConsPlusNormal"/>
              <w:jc w:val="center"/>
              <w:rPr>
                <w:rFonts w:ascii="Times New Roman" w:hAnsi="Times New Roman" w:cs="Times New Roman"/>
                <w:szCs w:val="22"/>
              </w:rPr>
            </w:pPr>
            <w:r w:rsidRPr="00274812">
              <w:rPr>
                <w:rFonts w:ascii="Times New Roman" w:hAnsi="Times New Roman" w:cs="Times New Roman"/>
                <w:szCs w:val="22"/>
              </w:rPr>
              <w:t>3</w:t>
            </w:r>
            <w:r w:rsidR="001364F7">
              <w:rPr>
                <w:rFonts w:ascii="Times New Roman" w:hAnsi="Times New Roman" w:cs="Times New Roman"/>
                <w:szCs w:val="22"/>
              </w:rPr>
              <w:t>2</w:t>
            </w:r>
          </w:p>
        </w:tc>
        <w:tc>
          <w:tcPr>
            <w:tcW w:w="8936" w:type="dxa"/>
          </w:tcPr>
          <w:p w14:paraId="65B222DC" w14:textId="58BD5E38" w:rsidR="00A9627A" w:rsidRPr="00274812" w:rsidRDefault="00A83427" w:rsidP="003F343A">
            <w:pPr>
              <w:autoSpaceDE w:val="0"/>
              <w:autoSpaceDN w:val="0"/>
              <w:adjustRightInd w:val="0"/>
              <w:jc w:val="both"/>
              <w:rPr>
                <w:sz w:val="22"/>
                <w:szCs w:val="22"/>
              </w:rPr>
            </w:pPr>
            <w:r w:rsidRPr="00A83427">
              <w:rPr>
                <w:sz w:val="22"/>
                <w:szCs w:val="22"/>
              </w:rPr>
              <w:t xml:space="preserve">Плательщики страховых взносов, признаваемые субъектами малого или среднего предпринимательства в соответствии с Федеральным законом от 24 июля 2007 года </w:t>
            </w:r>
            <w:r w:rsidR="00434708">
              <w:rPr>
                <w:sz w:val="22"/>
                <w:szCs w:val="22"/>
              </w:rPr>
              <w:br/>
            </w:r>
            <w:r w:rsidRPr="00A83427">
              <w:rPr>
                <w:sz w:val="22"/>
                <w:szCs w:val="22"/>
              </w:rPr>
              <w:t>№ 209-ФЗ «О развитии малого и среднего предпринимательства в Российской Федерации» и соответствующие условиям, установленным пунктом 13.3 статьи 427 Кодекса</w:t>
            </w:r>
          </w:p>
        </w:tc>
      </w:tr>
    </w:tbl>
    <w:p w14:paraId="0788EE41" w14:textId="0F3607F8" w:rsidR="00441AB8" w:rsidRPr="004539C8" w:rsidRDefault="00441AB8" w:rsidP="00FE38C5">
      <w:pPr>
        <w:autoSpaceDE w:val="0"/>
        <w:autoSpaceDN w:val="0"/>
        <w:adjustRightInd w:val="0"/>
        <w:jc w:val="right"/>
        <w:rPr>
          <w:sz w:val="24"/>
          <w:szCs w:val="24"/>
        </w:rPr>
      </w:pPr>
      <w:r w:rsidRPr="004539C8">
        <w:rPr>
          <w:sz w:val="22"/>
          <w:szCs w:val="22"/>
        </w:rPr>
        <w:t xml:space="preserve">   </w:t>
      </w:r>
      <w:r w:rsidRPr="004539C8">
        <w:rPr>
          <w:sz w:val="24"/>
          <w:szCs w:val="24"/>
        </w:rPr>
        <w:t>».</w:t>
      </w:r>
    </w:p>
    <w:p w14:paraId="2ABFDC95" w14:textId="3A668D31" w:rsidR="00366379" w:rsidRDefault="00277A50" w:rsidP="00BF4004">
      <w:pPr>
        <w:autoSpaceDE w:val="0"/>
        <w:autoSpaceDN w:val="0"/>
        <w:adjustRightInd w:val="0"/>
        <w:ind w:firstLine="709"/>
        <w:jc w:val="both"/>
        <w:rPr>
          <w:sz w:val="24"/>
          <w:szCs w:val="24"/>
        </w:rPr>
      </w:pPr>
      <w:r>
        <w:rPr>
          <w:sz w:val="24"/>
          <w:szCs w:val="24"/>
        </w:rPr>
        <w:t>13.</w:t>
      </w:r>
      <w:r w:rsidR="005605EB">
        <w:rPr>
          <w:sz w:val="24"/>
          <w:szCs w:val="24"/>
        </w:rPr>
        <w:t xml:space="preserve"> </w:t>
      </w:r>
      <w:r w:rsidR="00366379">
        <w:rPr>
          <w:sz w:val="24"/>
          <w:szCs w:val="24"/>
        </w:rPr>
        <w:t xml:space="preserve">В </w:t>
      </w:r>
      <w:r w:rsidR="00486F8E">
        <w:rPr>
          <w:sz w:val="24"/>
          <w:szCs w:val="24"/>
        </w:rPr>
        <w:t>п</w:t>
      </w:r>
      <w:r w:rsidR="005605EB">
        <w:rPr>
          <w:sz w:val="24"/>
          <w:szCs w:val="24"/>
        </w:rPr>
        <w:t>риложени</w:t>
      </w:r>
      <w:r w:rsidR="00366379">
        <w:rPr>
          <w:sz w:val="24"/>
          <w:szCs w:val="24"/>
        </w:rPr>
        <w:t>и</w:t>
      </w:r>
      <w:r w:rsidR="005605EB">
        <w:rPr>
          <w:sz w:val="24"/>
          <w:szCs w:val="24"/>
        </w:rPr>
        <w:t xml:space="preserve"> № 7 «К</w:t>
      </w:r>
      <w:r w:rsidR="005605EB" w:rsidRPr="005605EB">
        <w:rPr>
          <w:sz w:val="24"/>
          <w:szCs w:val="24"/>
        </w:rPr>
        <w:t>оды категори</w:t>
      </w:r>
      <w:r w:rsidR="009D2D70">
        <w:rPr>
          <w:sz w:val="24"/>
          <w:szCs w:val="24"/>
        </w:rPr>
        <w:t>й</w:t>
      </w:r>
      <w:r w:rsidR="005605EB" w:rsidRPr="005605EB">
        <w:rPr>
          <w:sz w:val="24"/>
          <w:szCs w:val="24"/>
        </w:rPr>
        <w:t xml:space="preserve"> застрахованного лица</w:t>
      </w:r>
      <w:r w:rsidR="005605EB">
        <w:rPr>
          <w:sz w:val="24"/>
          <w:szCs w:val="24"/>
        </w:rPr>
        <w:t>»</w:t>
      </w:r>
      <w:r w:rsidR="00366379" w:rsidRPr="00366379">
        <w:rPr>
          <w:sz w:val="24"/>
          <w:szCs w:val="24"/>
        </w:rPr>
        <w:t>:</w:t>
      </w:r>
    </w:p>
    <w:p w14:paraId="17691779" w14:textId="77A99879" w:rsidR="00213DD3" w:rsidRPr="00366379" w:rsidRDefault="00277A50" w:rsidP="00BF4004">
      <w:pPr>
        <w:autoSpaceDE w:val="0"/>
        <w:autoSpaceDN w:val="0"/>
        <w:adjustRightInd w:val="0"/>
        <w:ind w:firstLine="709"/>
        <w:jc w:val="both"/>
        <w:rPr>
          <w:sz w:val="24"/>
          <w:szCs w:val="24"/>
        </w:rPr>
      </w:pPr>
      <w:r>
        <w:rPr>
          <w:sz w:val="24"/>
          <w:szCs w:val="24"/>
        </w:rPr>
        <w:t>13.1.</w:t>
      </w:r>
      <w:r w:rsidR="00213DD3">
        <w:rPr>
          <w:sz w:val="24"/>
          <w:szCs w:val="24"/>
        </w:rPr>
        <w:t xml:space="preserve"> Строк</w:t>
      </w:r>
      <w:r w:rsidR="00745432">
        <w:rPr>
          <w:sz w:val="24"/>
          <w:szCs w:val="24"/>
        </w:rPr>
        <w:t>и</w:t>
      </w:r>
      <w:r w:rsidR="00841CA6">
        <w:rPr>
          <w:sz w:val="24"/>
          <w:szCs w:val="24"/>
        </w:rPr>
        <w:t xml:space="preserve"> </w:t>
      </w:r>
      <w:r w:rsidR="00213DD3">
        <w:rPr>
          <w:sz w:val="24"/>
          <w:szCs w:val="24"/>
        </w:rPr>
        <w:t>МС</w:t>
      </w:r>
      <w:r w:rsidR="00745432">
        <w:rPr>
          <w:sz w:val="24"/>
          <w:szCs w:val="24"/>
        </w:rPr>
        <w:t>, ВЖМС, ВПМС</w:t>
      </w:r>
      <w:r w:rsidR="00A634DB">
        <w:rPr>
          <w:sz w:val="24"/>
          <w:szCs w:val="24"/>
        </w:rPr>
        <w:t xml:space="preserve"> признать утратившими силу</w:t>
      </w:r>
      <w:r w:rsidR="00213DD3">
        <w:rPr>
          <w:sz w:val="24"/>
          <w:szCs w:val="24"/>
        </w:rPr>
        <w:t>.</w:t>
      </w:r>
    </w:p>
    <w:p w14:paraId="414854C9" w14:textId="68D7DA1D" w:rsidR="00E5247B" w:rsidRDefault="00277A50" w:rsidP="00BF4004">
      <w:pPr>
        <w:autoSpaceDE w:val="0"/>
        <w:autoSpaceDN w:val="0"/>
        <w:adjustRightInd w:val="0"/>
        <w:ind w:firstLine="709"/>
        <w:jc w:val="both"/>
        <w:rPr>
          <w:sz w:val="24"/>
          <w:szCs w:val="24"/>
        </w:rPr>
      </w:pPr>
      <w:r>
        <w:rPr>
          <w:sz w:val="24"/>
          <w:szCs w:val="24"/>
        </w:rPr>
        <w:t>13.2.</w:t>
      </w:r>
      <w:r w:rsidR="00366379">
        <w:rPr>
          <w:sz w:val="24"/>
          <w:szCs w:val="24"/>
        </w:rPr>
        <w:t xml:space="preserve"> </w:t>
      </w:r>
      <w:r w:rsidR="00314962">
        <w:rPr>
          <w:sz w:val="24"/>
          <w:szCs w:val="24"/>
        </w:rPr>
        <w:t>В строках</w:t>
      </w:r>
      <w:r w:rsidR="00841CA6">
        <w:rPr>
          <w:sz w:val="24"/>
          <w:szCs w:val="24"/>
        </w:rPr>
        <w:t xml:space="preserve"> </w:t>
      </w:r>
      <w:r w:rsidR="00E5247B">
        <w:rPr>
          <w:sz w:val="24"/>
          <w:szCs w:val="24"/>
        </w:rPr>
        <w:t>ИЦС, ИНТЦ</w:t>
      </w:r>
      <w:r w:rsidR="007E7AA1">
        <w:rPr>
          <w:sz w:val="24"/>
          <w:szCs w:val="24"/>
        </w:rPr>
        <w:t>,</w:t>
      </w:r>
      <w:r w:rsidR="00E5247B">
        <w:rPr>
          <w:sz w:val="24"/>
          <w:szCs w:val="24"/>
        </w:rPr>
        <w:t xml:space="preserve"> ВЖЦС, ВЖТЦ, ВПЦС, ВПТЦ слова «над величиной минимального» заменить словами «над величиной полуторакратного минимального».</w:t>
      </w:r>
    </w:p>
    <w:p w14:paraId="04DA9720" w14:textId="38ED670F" w:rsidR="00277A50" w:rsidRDefault="00277A50" w:rsidP="00BF4004">
      <w:pPr>
        <w:autoSpaceDE w:val="0"/>
        <w:autoSpaceDN w:val="0"/>
        <w:adjustRightInd w:val="0"/>
        <w:ind w:firstLine="709"/>
        <w:jc w:val="both"/>
        <w:rPr>
          <w:sz w:val="24"/>
          <w:szCs w:val="24"/>
        </w:rPr>
      </w:pPr>
      <w:r>
        <w:rPr>
          <w:sz w:val="24"/>
          <w:szCs w:val="24"/>
        </w:rPr>
        <w:t>13.</w:t>
      </w:r>
      <w:r w:rsidR="00BC6160">
        <w:rPr>
          <w:sz w:val="24"/>
          <w:szCs w:val="24"/>
        </w:rPr>
        <w:t>3</w:t>
      </w:r>
      <w:r>
        <w:rPr>
          <w:sz w:val="24"/>
          <w:szCs w:val="24"/>
        </w:rPr>
        <w:t>. Строки ОВЭД, ПО, ВЖОВ, ВЖПО, ВПОВ, ВППО изложить в следующей редакции</w:t>
      </w:r>
      <w:r w:rsidRPr="00CF51B7">
        <w:rPr>
          <w:sz w:val="24"/>
          <w:szCs w:val="24"/>
        </w:rPr>
        <w:t>:</w:t>
      </w:r>
    </w:p>
    <w:p w14:paraId="22F753A6" w14:textId="77777777" w:rsidR="00277A50" w:rsidRPr="004539C8" w:rsidRDefault="00277A50" w:rsidP="00277A50">
      <w:pPr>
        <w:autoSpaceDE w:val="0"/>
        <w:autoSpaceDN w:val="0"/>
        <w:adjustRightInd w:val="0"/>
        <w:jc w:val="both"/>
        <w:rPr>
          <w:sz w:val="24"/>
          <w:szCs w:val="24"/>
        </w:rPr>
      </w:pPr>
      <w:r w:rsidRPr="004539C8">
        <w:rPr>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9072"/>
      </w:tblGrid>
      <w:tr w:rsidR="00277A50" w:rsidRPr="00A83898" w14:paraId="334D3694" w14:textId="77777777" w:rsidTr="00CF51B7">
        <w:trPr>
          <w:trHeight w:val="303"/>
        </w:trPr>
        <w:tc>
          <w:tcPr>
            <w:tcW w:w="851" w:type="dxa"/>
          </w:tcPr>
          <w:p w14:paraId="0550D71B" w14:textId="753CCA33" w:rsidR="00277A50" w:rsidRPr="00624DE5" w:rsidRDefault="003839E5" w:rsidP="00BE7A29">
            <w:pPr>
              <w:pStyle w:val="ConsPlusNormal"/>
              <w:jc w:val="center"/>
              <w:rPr>
                <w:rFonts w:ascii="Times New Roman" w:hAnsi="Times New Roman" w:cs="Times New Roman"/>
                <w:szCs w:val="22"/>
              </w:rPr>
            </w:pPr>
            <w:r w:rsidRPr="003839E5">
              <w:rPr>
                <w:rFonts w:ascii="Times New Roman" w:hAnsi="Times New Roman" w:cs="Times New Roman"/>
                <w:szCs w:val="22"/>
              </w:rPr>
              <w:t>ОВЭД</w:t>
            </w:r>
          </w:p>
        </w:tc>
        <w:tc>
          <w:tcPr>
            <w:tcW w:w="9072" w:type="dxa"/>
          </w:tcPr>
          <w:p w14:paraId="0958EB72" w14:textId="73D464B4" w:rsidR="00277A50" w:rsidRPr="00624DE5" w:rsidRDefault="005C1639" w:rsidP="00BE7A29">
            <w:pPr>
              <w:pStyle w:val="ConsPlusNormal"/>
              <w:jc w:val="both"/>
              <w:rPr>
                <w:rFonts w:ascii="Times New Roman" w:hAnsi="Times New Roman" w:cs="Times New Roman"/>
                <w:szCs w:val="22"/>
              </w:rPr>
            </w:pPr>
            <w:r w:rsidRPr="005C1639">
              <w:rPr>
                <w:rFonts w:ascii="Times New Roman" w:hAnsi="Times New Roman" w:cs="Times New Roman"/>
                <w:szCs w:val="22"/>
              </w:rPr>
              <w:t xml:space="preserve">Физические лица, с выплат и вознаграждений которым исчисляются страховые взносы плательщиками страховых взносов, признаваемыми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основным видом экономической деятельности которых является деятельность по представлению продуктов питания и напитков и среднесписочная численность работников которых превышает 250 человек, соответствующими условиям, установленным пунктом 13.1 </w:t>
            </w:r>
            <w:r w:rsidR="00434708">
              <w:rPr>
                <w:rFonts w:ascii="Times New Roman" w:hAnsi="Times New Roman" w:cs="Times New Roman"/>
                <w:szCs w:val="22"/>
              </w:rPr>
              <w:br/>
            </w:r>
            <w:r w:rsidRPr="005C1639">
              <w:rPr>
                <w:rFonts w:ascii="Times New Roman" w:hAnsi="Times New Roman" w:cs="Times New Roman"/>
                <w:szCs w:val="22"/>
              </w:rPr>
              <w:t>статьи 427 Кодекса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rsidR="00277A50" w:rsidRPr="00A83898" w14:paraId="74588CBE" w14:textId="77777777" w:rsidTr="00CF51B7">
        <w:trPr>
          <w:trHeight w:val="303"/>
        </w:trPr>
        <w:tc>
          <w:tcPr>
            <w:tcW w:w="851" w:type="dxa"/>
          </w:tcPr>
          <w:p w14:paraId="35328ACC" w14:textId="2130DBD3" w:rsidR="00277A50" w:rsidRDefault="003839E5" w:rsidP="00BE7A29">
            <w:pPr>
              <w:pStyle w:val="ConsPlusNormal"/>
              <w:jc w:val="center"/>
              <w:rPr>
                <w:rFonts w:ascii="Times New Roman" w:hAnsi="Times New Roman" w:cs="Times New Roman"/>
                <w:szCs w:val="22"/>
              </w:rPr>
            </w:pPr>
            <w:r>
              <w:rPr>
                <w:rFonts w:ascii="Times New Roman" w:hAnsi="Times New Roman" w:cs="Times New Roman"/>
                <w:szCs w:val="22"/>
              </w:rPr>
              <w:t>ПО</w:t>
            </w:r>
          </w:p>
        </w:tc>
        <w:tc>
          <w:tcPr>
            <w:tcW w:w="9072" w:type="dxa"/>
          </w:tcPr>
          <w:p w14:paraId="6F038029" w14:textId="57AEC312" w:rsidR="00277A50" w:rsidRPr="006543E0" w:rsidRDefault="005C1639" w:rsidP="00BE7A29">
            <w:pPr>
              <w:pStyle w:val="ConsPlusNormal"/>
              <w:jc w:val="both"/>
              <w:rPr>
                <w:rFonts w:ascii="Times New Roman" w:hAnsi="Times New Roman" w:cs="Times New Roman"/>
                <w:szCs w:val="22"/>
              </w:rPr>
            </w:pPr>
            <w:r w:rsidRPr="005C1639">
              <w:rPr>
                <w:rFonts w:ascii="Times New Roman" w:hAnsi="Times New Roman" w:cs="Times New Roman"/>
                <w:szCs w:val="22"/>
              </w:rPr>
              <w:t>Физические лица, с выплат и вознаграждений которым исчисляются страховые взносы плательщиками страховых взносов, признаваемыми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основным видом экономической деятельности которых является один из видов экономической деятельности раздела «Обрабатывающие производства» Общероссийского классификатора видов экономической деятельности по перечню, утверждаемому Правительством Российской Федерации, и соответствующими условиям, установленным пунктом 13.2 статьи 427 Кодекса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rsidR="00277A50" w:rsidRPr="00A83898" w14:paraId="6364377F" w14:textId="77777777" w:rsidTr="00CF51B7">
        <w:trPr>
          <w:trHeight w:val="303"/>
        </w:trPr>
        <w:tc>
          <w:tcPr>
            <w:tcW w:w="851" w:type="dxa"/>
          </w:tcPr>
          <w:p w14:paraId="492CDED7" w14:textId="55B7FD85" w:rsidR="00277A50" w:rsidRDefault="008776CF" w:rsidP="00BE7A29">
            <w:pPr>
              <w:pStyle w:val="ConsPlusNormal"/>
              <w:jc w:val="center"/>
              <w:rPr>
                <w:rFonts w:ascii="Times New Roman" w:hAnsi="Times New Roman" w:cs="Times New Roman"/>
                <w:szCs w:val="22"/>
              </w:rPr>
            </w:pPr>
            <w:r w:rsidRPr="008776CF">
              <w:rPr>
                <w:rFonts w:ascii="Times New Roman" w:hAnsi="Times New Roman" w:cs="Times New Roman"/>
                <w:szCs w:val="22"/>
              </w:rPr>
              <w:t>ВЖОВ</w:t>
            </w:r>
          </w:p>
        </w:tc>
        <w:tc>
          <w:tcPr>
            <w:tcW w:w="9072" w:type="dxa"/>
          </w:tcPr>
          <w:p w14:paraId="596DC67B" w14:textId="36284FD7" w:rsidR="00277A50" w:rsidRPr="006543E0" w:rsidRDefault="005C1639" w:rsidP="00BE7A29">
            <w:pPr>
              <w:pStyle w:val="ConsPlusNormal"/>
              <w:jc w:val="both"/>
              <w:rPr>
                <w:rFonts w:ascii="Times New Roman" w:hAnsi="Times New Roman" w:cs="Times New Roman"/>
                <w:szCs w:val="22"/>
              </w:rPr>
            </w:pPr>
            <w:r w:rsidRPr="005C1639">
              <w:rPr>
                <w:rFonts w:ascii="Times New Roman" w:hAnsi="Times New Roman" w:cs="Times New Roman"/>
                <w:szCs w:val="22"/>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w:t>
            </w:r>
            <w:r w:rsidR="00434708">
              <w:rPr>
                <w:rFonts w:ascii="Times New Roman" w:hAnsi="Times New Roman" w:cs="Times New Roman"/>
                <w:szCs w:val="22"/>
              </w:rPr>
              <w:br/>
            </w:r>
            <w:r w:rsidRPr="005C1639">
              <w:rPr>
                <w:rFonts w:ascii="Times New Roman" w:hAnsi="Times New Roman" w:cs="Times New Roman"/>
                <w:szCs w:val="22"/>
              </w:rPr>
              <w:t xml:space="preserve">от 19 февраля 1993 года № 4528-1 «О беженцах», с выплат и вознаграждений которым исчисляются страховые взносы плательщиками страховых взносов, признаваемыми субъектами малого или среднего предпринимательства в соответствии с Федеральным </w:t>
            </w:r>
            <w:r w:rsidRPr="005C1639">
              <w:rPr>
                <w:rFonts w:ascii="Times New Roman" w:hAnsi="Times New Roman" w:cs="Times New Roman"/>
                <w:szCs w:val="22"/>
              </w:rPr>
              <w:lastRenderedPageBreak/>
              <w:t>законом от 24 июля 2007 года № 209-ФЗ «О развитии малого и среднего предпринимательства в Российской Федерации», основным видом экономической деятельности которых является деятельность по представлению продуктов питания и напитков и среднесписочная численность работников которых превышает 250 человек, соответствующими условиям, установленным пунктом 13.1 статьи 427 Кодекса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rsidR="00277A50" w:rsidRPr="00A83898" w14:paraId="3B723CD8" w14:textId="77777777" w:rsidTr="00CF51B7">
        <w:trPr>
          <w:trHeight w:val="303"/>
        </w:trPr>
        <w:tc>
          <w:tcPr>
            <w:tcW w:w="851" w:type="dxa"/>
          </w:tcPr>
          <w:p w14:paraId="750D0EDA" w14:textId="29F702A3" w:rsidR="00277A50" w:rsidRDefault="00AA7559" w:rsidP="00BE7A29">
            <w:pPr>
              <w:pStyle w:val="ConsPlusNormal"/>
              <w:jc w:val="center"/>
              <w:rPr>
                <w:rFonts w:ascii="Times New Roman" w:hAnsi="Times New Roman" w:cs="Times New Roman"/>
                <w:szCs w:val="22"/>
              </w:rPr>
            </w:pPr>
            <w:r w:rsidRPr="00AA7559">
              <w:rPr>
                <w:rFonts w:ascii="Times New Roman" w:hAnsi="Times New Roman" w:cs="Times New Roman"/>
                <w:szCs w:val="22"/>
              </w:rPr>
              <w:lastRenderedPageBreak/>
              <w:t>ВЖПО</w:t>
            </w:r>
          </w:p>
        </w:tc>
        <w:tc>
          <w:tcPr>
            <w:tcW w:w="9072" w:type="dxa"/>
          </w:tcPr>
          <w:p w14:paraId="10FFABE5" w14:textId="766AD400" w:rsidR="00277A50" w:rsidRPr="006543E0" w:rsidRDefault="005C1639" w:rsidP="00BE7A29">
            <w:pPr>
              <w:pStyle w:val="ConsPlusNormal"/>
              <w:jc w:val="both"/>
              <w:rPr>
                <w:rFonts w:ascii="Times New Roman" w:hAnsi="Times New Roman" w:cs="Times New Roman"/>
                <w:szCs w:val="22"/>
              </w:rPr>
            </w:pPr>
            <w:r w:rsidRPr="005C1639">
              <w:rPr>
                <w:rFonts w:ascii="Times New Roman" w:hAnsi="Times New Roman" w:cs="Times New Roman"/>
                <w:szCs w:val="22"/>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w:t>
            </w:r>
            <w:r w:rsidR="00434708">
              <w:rPr>
                <w:rFonts w:ascii="Times New Roman" w:hAnsi="Times New Roman" w:cs="Times New Roman"/>
                <w:szCs w:val="22"/>
              </w:rPr>
              <w:br/>
            </w:r>
            <w:r w:rsidRPr="005C1639">
              <w:rPr>
                <w:rFonts w:ascii="Times New Roman" w:hAnsi="Times New Roman" w:cs="Times New Roman"/>
                <w:szCs w:val="22"/>
              </w:rPr>
              <w:t>от 19 февраля 1993 года № 4528-1 «О беженцах», с выплат и вознаграждений которым исчисляются страховые взносы плательщиками страховых взносов, признаваемыми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основным видом экономической деятельности которых является один из видов экономической деятельности раздела «Обрабатывающие производства» Общероссийского классификатора видов экономической деятельности по перечню, утверждаемому Правительством Российской Федерации, и соответствующими условиям, установленным пунктом 13.2 статьи 427 Кодекса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rsidR="00277A50" w:rsidRPr="00A83898" w14:paraId="67AA5EE0" w14:textId="77777777" w:rsidTr="00CF51B7">
        <w:trPr>
          <w:trHeight w:val="303"/>
        </w:trPr>
        <w:tc>
          <w:tcPr>
            <w:tcW w:w="851" w:type="dxa"/>
          </w:tcPr>
          <w:p w14:paraId="695FCA11" w14:textId="363830F5" w:rsidR="00277A50" w:rsidRDefault="00AA7559" w:rsidP="00BE7A29">
            <w:pPr>
              <w:pStyle w:val="ConsPlusNormal"/>
              <w:jc w:val="center"/>
              <w:rPr>
                <w:rFonts w:ascii="Times New Roman" w:hAnsi="Times New Roman" w:cs="Times New Roman"/>
                <w:szCs w:val="22"/>
              </w:rPr>
            </w:pPr>
            <w:r>
              <w:rPr>
                <w:rFonts w:ascii="Times New Roman" w:hAnsi="Times New Roman" w:cs="Times New Roman"/>
                <w:szCs w:val="22"/>
              </w:rPr>
              <w:t>ВПОВ</w:t>
            </w:r>
          </w:p>
        </w:tc>
        <w:tc>
          <w:tcPr>
            <w:tcW w:w="9072" w:type="dxa"/>
          </w:tcPr>
          <w:p w14:paraId="1AD7E64A" w14:textId="2F50358A" w:rsidR="00277A50" w:rsidRPr="006543E0" w:rsidRDefault="00EA1937" w:rsidP="00BE7A29">
            <w:pPr>
              <w:pStyle w:val="ConsPlusNormal"/>
              <w:jc w:val="both"/>
              <w:rPr>
                <w:rFonts w:ascii="Times New Roman" w:hAnsi="Times New Roman" w:cs="Times New Roman"/>
                <w:szCs w:val="22"/>
              </w:rPr>
            </w:pPr>
            <w:r w:rsidRPr="00EA1937">
              <w:rPr>
                <w:rFonts w:ascii="Times New Roman" w:hAnsi="Times New Roman" w:cs="Times New Roman"/>
                <w:szCs w:val="22"/>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страховых взносов, признаваемыми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основным видом экономической деятельности которых является деятельность по представлению продуктов питания и напитков и среднесписочная численность работников которых превышает 250 человек, соответствующими условиям, установленным пунктом 13.1 статьи 427 Кодекса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rsidR="00AA7559" w:rsidRPr="00A83898" w14:paraId="76F52924" w14:textId="77777777" w:rsidTr="00CF51B7">
        <w:trPr>
          <w:trHeight w:val="303"/>
        </w:trPr>
        <w:tc>
          <w:tcPr>
            <w:tcW w:w="851" w:type="dxa"/>
          </w:tcPr>
          <w:p w14:paraId="4B515917" w14:textId="1041AF31" w:rsidR="00AA7559" w:rsidRDefault="001D4823" w:rsidP="00BE7A29">
            <w:pPr>
              <w:pStyle w:val="ConsPlusNormal"/>
              <w:jc w:val="center"/>
              <w:rPr>
                <w:rFonts w:ascii="Times New Roman" w:hAnsi="Times New Roman" w:cs="Times New Roman"/>
                <w:szCs w:val="22"/>
              </w:rPr>
            </w:pPr>
            <w:r>
              <w:rPr>
                <w:rFonts w:ascii="Times New Roman" w:hAnsi="Times New Roman" w:cs="Times New Roman"/>
                <w:szCs w:val="22"/>
              </w:rPr>
              <w:t>ВППО</w:t>
            </w:r>
          </w:p>
        </w:tc>
        <w:tc>
          <w:tcPr>
            <w:tcW w:w="9072" w:type="dxa"/>
          </w:tcPr>
          <w:p w14:paraId="0AD3B5E1" w14:textId="599AE3A1" w:rsidR="00AA7559" w:rsidRPr="006543E0" w:rsidRDefault="00EA1937" w:rsidP="00BE7A29">
            <w:pPr>
              <w:pStyle w:val="ConsPlusNormal"/>
              <w:jc w:val="both"/>
              <w:rPr>
                <w:rFonts w:ascii="Times New Roman" w:hAnsi="Times New Roman" w:cs="Times New Roman"/>
                <w:szCs w:val="22"/>
              </w:rPr>
            </w:pPr>
            <w:r w:rsidRPr="00EA1937">
              <w:rPr>
                <w:rFonts w:ascii="Times New Roman" w:hAnsi="Times New Roman" w:cs="Times New Roman"/>
                <w:szCs w:val="22"/>
              </w:rPr>
              <w:t>Иностранные граждане или лица без гражданства (за исключением высококвалифицированных специалистов в соответствии с Феде</w:t>
            </w:r>
            <w:r w:rsidR="00434708">
              <w:rPr>
                <w:rFonts w:ascii="Times New Roman" w:hAnsi="Times New Roman" w:cs="Times New Roman"/>
                <w:szCs w:val="22"/>
              </w:rPr>
              <w:t>ральным законом от 25 июля 2002 года № </w:t>
            </w:r>
            <w:r w:rsidRPr="00EA1937">
              <w:rPr>
                <w:rFonts w:ascii="Times New Roman" w:hAnsi="Times New Roman" w:cs="Times New Roman"/>
                <w:szCs w:val="22"/>
              </w:rPr>
              <w:t>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страховых взносов, признаваемыми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основным видом экономической деятельности которых является один из видов экономической деятельности раздела «Обрабатывающие производства» Общероссийского классификатора видов экономической деятельности по перечню, утверждаемому Правительством Российской Федерации, и соответствующими условиям, установленным пунктом 13.2 статьи 427 Кодекса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bl>
    <w:p w14:paraId="6207B63B" w14:textId="2A63E06D" w:rsidR="00277A50" w:rsidRPr="00BC6160" w:rsidRDefault="00BA2253" w:rsidP="00BF4004">
      <w:pPr>
        <w:autoSpaceDE w:val="0"/>
        <w:autoSpaceDN w:val="0"/>
        <w:adjustRightInd w:val="0"/>
        <w:ind w:firstLine="709"/>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A20CCB" w:rsidRPr="00CC4D60">
        <w:rPr>
          <w:sz w:val="24"/>
          <w:szCs w:val="24"/>
        </w:rPr>
        <w:t>».</w:t>
      </w:r>
    </w:p>
    <w:p w14:paraId="0576CAF8" w14:textId="77777777" w:rsidR="00A4573A" w:rsidRDefault="00A4573A" w:rsidP="00185940">
      <w:pPr>
        <w:autoSpaceDE w:val="0"/>
        <w:autoSpaceDN w:val="0"/>
        <w:adjustRightInd w:val="0"/>
        <w:ind w:firstLine="709"/>
        <w:jc w:val="both"/>
        <w:rPr>
          <w:sz w:val="24"/>
          <w:szCs w:val="24"/>
        </w:rPr>
      </w:pPr>
    </w:p>
    <w:p w14:paraId="3955505B" w14:textId="77777777" w:rsidR="00A4573A" w:rsidRDefault="00A4573A" w:rsidP="00185940">
      <w:pPr>
        <w:autoSpaceDE w:val="0"/>
        <w:autoSpaceDN w:val="0"/>
        <w:adjustRightInd w:val="0"/>
        <w:ind w:firstLine="709"/>
        <w:jc w:val="both"/>
        <w:rPr>
          <w:sz w:val="24"/>
          <w:szCs w:val="24"/>
        </w:rPr>
      </w:pPr>
    </w:p>
    <w:p w14:paraId="1FA49C93" w14:textId="2F851D19" w:rsidR="00185940" w:rsidRDefault="00277A50" w:rsidP="00185940">
      <w:pPr>
        <w:autoSpaceDE w:val="0"/>
        <w:autoSpaceDN w:val="0"/>
        <w:adjustRightInd w:val="0"/>
        <w:ind w:firstLine="709"/>
        <w:jc w:val="both"/>
        <w:rPr>
          <w:sz w:val="24"/>
          <w:szCs w:val="24"/>
        </w:rPr>
      </w:pPr>
      <w:r>
        <w:rPr>
          <w:sz w:val="24"/>
          <w:szCs w:val="24"/>
        </w:rPr>
        <w:t>13.</w:t>
      </w:r>
      <w:r w:rsidR="00BC6160">
        <w:rPr>
          <w:sz w:val="24"/>
          <w:szCs w:val="24"/>
        </w:rPr>
        <w:t>4</w:t>
      </w:r>
      <w:r>
        <w:rPr>
          <w:sz w:val="24"/>
          <w:szCs w:val="24"/>
        </w:rPr>
        <w:t>.</w:t>
      </w:r>
      <w:r w:rsidR="00314962">
        <w:rPr>
          <w:sz w:val="24"/>
          <w:szCs w:val="24"/>
        </w:rPr>
        <w:t xml:space="preserve"> </w:t>
      </w:r>
      <w:r w:rsidR="00366379">
        <w:rPr>
          <w:sz w:val="24"/>
          <w:szCs w:val="24"/>
        </w:rPr>
        <w:t>Д</w:t>
      </w:r>
      <w:r w:rsidR="00BF4004">
        <w:rPr>
          <w:sz w:val="24"/>
          <w:szCs w:val="24"/>
        </w:rPr>
        <w:t>ополнить строками следующего содержания</w:t>
      </w:r>
      <w:r w:rsidR="00BF4004" w:rsidRPr="007C31F1">
        <w:rPr>
          <w:sz w:val="24"/>
          <w:szCs w:val="24"/>
        </w:rPr>
        <w:t>:</w:t>
      </w:r>
    </w:p>
    <w:p w14:paraId="1FA8BBA6" w14:textId="09178647" w:rsidR="004E6A90" w:rsidRPr="004539C8" w:rsidRDefault="00BF4004" w:rsidP="00185940">
      <w:pPr>
        <w:autoSpaceDE w:val="0"/>
        <w:autoSpaceDN w:val="0"/>
        <w:adjustRightInd w:val="0"/>
        <w:ind w:firstLine="709"/>
        <w:jc w:val="both"/>
        <w:rPr>
          <w:sz w:val="24"/>
          <w:szCs w:val="24"/>
        </w:rPr>
      </w:pPr>
      <w:r w:rsidRPr="004539C8">
        <w:rPr>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16"/>
        <w:gridCol w:w="8915"/>
      </w:tblGrid>
      <w:tr w:rsidR="00856CEF" w:rsidRPr="00A83898" w14:paraId="2F984367" w14:textId="77777777" w:rsidTr="008A6A3D">
        <w:trPr>
          <w:trHeight w:val="303"/>
        </w:trPr>
        <w:tc>
          <w:tcPr>
            <w:tcW w:w="1008" w:type="dxa"/>
            <w:gridSpan w:val="2"/>
          </w:tcPr>
          <w:p w14:paraId="65A6CFAF" w14:textId="281DF8BF" w:rsidR="00856CEF" w:rsidRPr="00624DE5" w:rsidRDefault="006543E0" w:rsidP="005416C4">
            <w:pPr>
              <w:pStyle w:val="ConsPlusNormal"/>
              <w:jc w:val="center"/>
              <w:rPr>
                <w:rFonts w:ascii="Times New Roman" w:hAnsi="Times New Roman" w:cs="Times New Roman"/>
                <w:szCs w:val="22"/>
              </w:rPr>
            </w:pPr>
            <w:r>
              <w:rPr>
                <w:rFonts w:ascii="Times New Roman" w:hAnsi="Times New Roman" w:cs="Times New Roman"/>
                <w:szCs w:val="22"/>
              </w:rPr>
              <w:t>ТЕХ</w:t>
            </w:r>
          </w:p>
        </w:tc>
        <w:tc>
          <w:tcPr>
            <w:tcW w:w="8915" w:type="dxa"/>
          </w:tcPr>
          <w:p w14:paraId="4B7A583F" w14:textId="55790F97" w:rsidR="00856CEF" w:rsidRPr="00624DE5" w:rsidRDefault="006543E0" w:rsidP="00856CEF">
            <w:pPr>
              <w:pStyle w:val="ConsPlusNormal"/>
              <w:jc w:val="both"/>
              <w:rPr>
                <w:rFonts w:ascii="Times New Roman" w:hAnsi="Times New Roman" w:cs="Times New Roman"/>
                <w:szCs w:val="22"/>
              </w:rPr>
            </w:pPr>
            <w:r w:rsidRPr="006543E0">
              <w:rPr>
                <w:rFonts w:ascii="Times New Roman" w:hAnsi="Times New Roman" w:cs="Times New Roman"/>
                <w:szCs w:val="22"/>
              </w:rPr>
              <w:t>Физические лица, с выплат и вознаграждений которым исчисляются страховые взносы плательщиками, получившими статус участников Военного инновационного технополиса «Эра» Министерства обороны Российской Федерации в соответствии с Федеральным законом от 14 июля 2022 года №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rsidR="00856CEF" w:rsidRPr="00A83898" w14:paraId="2F6540AD" w14:textId="77777777" w:rsidTr="00396CCD">
        <w:trPr>
          <w:trHeight w:val="632"/>
        </w:trPr>
        <w:tc>
          <w:tcPr>
            <w:tcW w:w="1008" w:type="dxa"/>
            <w:gridSpan w:val="2"/>
          </w:tcPr>
          <w:p w14:paraId="53E95B66" w14:textId="47FE7847" w:rsidR="00856CEF" w:rsidRPr="00624DE5" w:rsidRDefault="006543E0" w:rsidP="005416C4">
            <w:pPr>
              <w:pStyle w:val="ConsPlusNormal"/>
              <w:jc w:val="center"/>
              <w:rPr>
                <w:rFonts w:ascii="Times New Roman" w:hAnsi="Times New Roman" w:cs="Times New Roman"/>
                <w:szCs w:val="22"/>
              </w:rPr>
            </w:pPr>
            <w:r>
              <w:rPr>
                <w:rFonts w:ascii="Times New Roman" w:hAnsi="Times New Roman" w:cs="Times New Roman"/>
                <w:szCs w:val="22"/>
              </w:rPr>
              <w:t>ПВ</w:t>
            </w:r>
          </w:p>
        </w:tc>
        <w:tc>
          <w:tcPr>
            <w:tcW w:w="8915" w:type="dxa"/>
          </w:tcPr>
          <w:p w14:paraId="3A642827" w14:textId="591132D8" w:rsidR="00856CEF" w:rsidRPr="00624DE5" w:rsidRDefault="00301705" w:rsidP="00572FC4">
            <w:pPr>
              <w:pStyle w:val="ConsPlusNormal"/>
              <w:jc w:val="both"/>
              <w:rPr>
                <w:rFonts w:ascii="Times New Roman" w:hAnsi="Times New Roman" w:cs="Times New Roman"/>
                <w:szCs w:val="22"/>
              </w:rPr>
            </w:pPr>
            <w:r w:rsidRPr="00301705">
              <w:rPr>
                <w:rFonts w:ascii="Times New Roman" w:hAnsi="Times New Roman" w:cs="Times New Roman"/>
                <w:szCs w:val="22"/>
              </w:rPr>
              <w:t xml:space="preserve">Физические лица, с выплат и вознаграждений которым исчисляются страховые взносы плательщиками страховых взносов, признаваемыми субъектами малого или среднего предпринимательства в соответствии с Федеральным законом от 24 июля 2007 года </w:t>
            </w:r>
            <w:r w:rsidR="00434708">
              <w:rPr>
                <w:rFonts w:ascii="Times New Roman" w:hAnsi="Times New Roman" w:cs="Times New Roman"/>
                <w:szCs w:val="22"/>
              </w:rPr>
              <w:br/>
            </w:r>
            <w:r w:rsidRPr="00301705">
              <w:rPr>
                <w:rFonts w:ascii="Times New Roman" w:hAnsi="Times New Roman" w:cs="Times New Roman"/>
                <w:szCs w:val="22"/>
              </w:rPr>
              <w:t>№ 209-ФЗ «О развитии малого и среднего предпринимательства в Российской Федерации» и соответствующими условиям, установленным пунктом 13.3 статьи 427 Кодекса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rsidR="00856CEF" w:rsidRPr="00A83898" w14:paraId="1C72F448" w14:textId="77777777" w:rsidTr="00396CCD">
        <w:trPr>
          <w:trHeight w:val="632"/>
        </w:trPr>
        <w:tc>
          <w:tcPr>
            <w:tcW w:w="1008" w:type="dxa"/>
            <w:gridSpan w:val="2"/>
          </w:tcPr>
          <w:p w14:paraId="7644827E" w14:textId="11B731F9" w:rsidR="00856CEF" w:rsidRPr="00624DE5" w:rsidRDefault="00856CEF" w:rsidP="006543E0">
            <w:pPr>
              <w:pStyle w:val="ConsPlusNormal"/>
              <w:jc w:val="center"/>
              <w:rPr>
                <w:rFonts w:ascii="Times New Roman" w:hAnsi="Times New Roman" w:cs="Times New Roman"/>
                <w:szCs w:val="22"/>
              </w:rPr>
            </w:pPr>
            <w:r w:rsidRPr="00624DE5">
              <w:rPr>
                <w:rFonts w:ascii="Times New Roman" w:hAnsi="Times New Roman" w:cs="Times New Roman"/>
                <w:szCs w:val="22"/>
              </w:rPr>
              <w:t>ВЖ</w:t>
            </w:r>
            <w:r w:rsidR="006543E0">
              <w:rPr>
                <w:rFonts w:ascii="Times New Roman" w:hAnsi="Times New Roman" w:cs="Times New Roman"/>
                <w:szCs w:val="22"/>
              </w:rPr>
              <w:t>ТХ</w:t>
            </w:r>
          </w:p>
        </w:tc>
        <w:tc>
          <w:tcPr>
            <w:tcW w:w="8915" w:type="dxa"/>
          </w:tcPr>
          <w:p w14:paraId="3D4F0B58" w14:textId="7B53EA46" w:rsidR="00856CEF" w:rsidRPr="00624DE5" w:rsidRDefault="006543E0" w:rsidP="00856CEF">
            <w:pPr>
              <w:pStyle w:val="ConsPlusNormal"/>
              <w:jc w:val="both"/>
              <w:rPr>
                <w:rFonts w:ascii="Times New Roman" w:hAnsi="Times New Roman" w:cs="Times New Roman"/>
                <w:szCs w:val="22"/>
              </w:rPr>
            </w:pPr>
            <w:r w:rsidRPr="006543E0">
              <w:rPr>
                <w:rFonts w:ascii="Times New Roman" w:hAnsi="Times New Roman" w:cs="Times New Roman"/>
                <w:szCs w:val="22"/>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w:t>
            </w:r>
            <w:r w:rsidR="00434708">
              <w:rPr>
                <w:rFonts w:ascii="Times New Roman" w:hAnsi="Times New Roman" w:cs="Times New Roman"/>
                <w:szCs w:val="22"/>
              </w:rPr>
              <w:br/>
            </w:r>
            <w:r w:rsidRPr="006543E0">
              <w:rPr>
                <w:rFonts w:ascii="Times New Roman" w:hAnsi="Times New Roman" w:cs="Times New Roman"/>
                <w:szCs w:val="22"/>
              </w:rPr>
              <w:t>№ 4528-1 «О беженцах», с выплат и вознаграждений которым исчисляются страховые взносы плательщиками, получившими статус участников Военного инновационного технополиса «Эра» Министерства обороны Российской Федерации в соответствии с Федеральным законом от 14 июля 2022 года №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rsidR="00856CEF" w:rsidRPr="00A83898" w14:paraId="2DD1299A" w14:textId="77777777" w:rsidTr="00396CCD">
        <w:tc>
          <w:tcPr>
            <w:tcW w:w="1008" w:type="dxa"/>
            <w:gridSpan w:val="2"/>
            <w:tcBorders>
              <w:top w:val="single" w:sz="4" w:space="0" w:color="auto"/>
              <w:left w:val="single" w:sz="4" w:space="0" w:color="auto"/>
              <w:bottom w:val="single" w:sz="4" w:space="0" w:color="auto"/>
              <w:right w:val="single" w:sz="4" w:space="0" w:color="auto"/>
            </w:tcBorders>
          </w:tcPr>
          <w:p w14:paraId="5F8C9926" w14:textId="3C04DD72" w:rsidR="00856CEF" w:rsidRPr="00624DE5" w:rsidRDefault="00856CEF" w:rsidP="006543E0">
            <w:pPr>
              <w:pStyle w:val="ConsPlusNormal"/>
              <w:jc w:val="center"/>
              <w:rPr>
                <w:rFonts w:ascii="Times New Roman" w:hAnsi="Times New Roman" w:cs="Times New Roman"/>
                <w:szCs w:val="22"/>
              </w:rPr>
            </w:pPr>
            <w:r w:rsidRPr="00624DE5">
              <w:rPr>
                <w:rFonts w:ascii="Times New Roman" w:hAnsi="Times New Roman" w:cs="Times New Roman"/>
                <w:szCs w:val="22"/>
              </w:rPr>
              <w:t>ВЖ</w:t>
            </w:r>
            <w:r w:rsidR="006543E0">
              <w:rPr>
                <w:rFonts w:ascii="Times New Roman" w:hAnsi="Times New Roman" w:cs="Times New Roman"/>
                <w:szCs w:val="22"/>
              </w:rPr>
              <w:t>ПВ</w:t>
            </w:r>
          </w:p>
        </w:tc>
        <w:tc>
          <w:tcPr>
            <w:tcW w:w="8915" w:type="dxa"/>
            <w:tcBorders>
              <w:top w:val="single" w:sz="4" w:space="0" w:color="auto"/>
              <w:left w:val="single" w:sz="4" w:space="0" w:color="auto"/>
              <w:bottom w:val="single" w:sz="4" w:space="0" w:color="auto"/>
              <w:right w:val="single" w:sz="4" w:space="0" w:color="auto"/>
            </w:tcBorders>
          </w:tcPr>
          <w:p w14:paraId="2FDC345A" w14:textId="5D4F88EC" w:rsidR="00856CEF" w:rsidRPr="00624DE5" w:rsidRDefault="00301705">
            <w:pPr>
              <w:pStyle w:val="ConsPlusNormal"/>
              <w:jc w:val="both"/>
              <w:rPr>
                <w:rFonts w:ascii="Times New Roman" w:hAnsi="Times New Roman" w:cs="Times New Roman"/>
                <w:szCs w:val="22"/>
              </w:rPr>
            </w:pPr>
            <w:r w:rsidRPr="00301705">
              <w:rPr>
                <w:rFonts w:ascii="Times New Roman" w:hAnsi="Times New Roman" w:cs="Times New Roman"/>
                <w:szCs w:val="22"/>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w:t>
            </w:r>
            <w:r w:rsidR="00434708">
              <w:rPr>
                <w:rFonts w:ascii="Times New Roman" w:hAnsi="Times New Roman" w:cs="Times New Roman"/>
                <w:szCs w:val="22"/>
              </w:rPr>
              <w:br/>
            </w:r>
            <w:r w:rsidRPr="00301705">
              <w:rPr>
                <w:rFonts w:ascii="Times New Roman" w:hAnsi="Times New Roman" w:cs="Times New Roman"/>
                <w:szCs w:val="22"/>
              </w:rPr>
              <w:t xml:space="preserve">от 19 февраля 1993 года № 4528-1 «О беженцах», с выплат и вознаграждений которым исчисляются страховые взносы плательщиками страховых взносов, признаваемыми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и соответствующими условиям, установленным пунктом 13.3 статьи 427 Кодекса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  </w:t>
            </w:r>
          </w:p>
        </w:tc>
      </w:tr>
      <w:tr w:rsidR="000D6F2A" w:rsidRPr="00A83898" w14:paraId="728A9A73" w14:textId="77777777" w:rsidTr="00396CCD">
        <w:tc>
          <w:tcPr>
            <w:tcW w:w="1008" w:type="dxa"/>
            <w:gridSpan w:val="2"/>
          </w:tcPr>
          <w:p w14:paraId="4C35C8AB" w14:textId="4DD42E6C" w:rsidR="000D6F2A" w:rsidRPr="00624DE5" w:rsidRDefault="000D6F2A" w:rsidP="006543E0">
            <w:pPr>
              <w:pStyle w:val="ConsPlusNormal"/>
              <w:jc w:val="center"/>
              <w:rPr>
                <w:rFonts w:ascii="Times New Roman" w:hAnsi="Times New Roman" w:cs="Times New Roman"/>
                <w:szCs w:val="22"/>
              </w:rPr>
            </w:pPr>
            <w:r w:rsidRPr="00624DE5">
              <w:rPr>
                <w:rFonts w:ascii="Times New Roman" w:hAnsi="Times New Roman" w:cs="Times New Roman"/>
                <w:szCs w:val="22"/>
              </w:rPr>
              <w:t>ВП</w:t>
            </w:r>
            <w:r w:rsidR="005B6A99">
              <w:rPr>
                <w:rFonts w:ascii="Times New Roman" w:hAnsi="Times New Roman" w:cs="Times New Roman"/>
                <w:szCs w:val="22"/>
              </w:rPr>
              <w:t>ТХ</w:t>
            </w:r>
          </w:p>
        </w:tc>
        <w:tc>
          <w:tcPr>
            <w:tcW w:w="8915" w:type="dxa"/>
          </w:tcPr>
          <w:p w14:paraId="46602C26" w14:textId="66C88AE1" w:rsidR="000D6F2A" w:rsidRPr="00624DE5" w:rsidRDefault="00A03617" w:rsidP="000D6F2A">
            <w:pPr>
              <w:autoSpaceDE w:val="0"/>
              <w:autoSpaceDN w:val="0"/>
              <w:adjustRightInd w:val="0"/>
              <w:jc w:val="both"/>
              <w:rPr>
                <w:sz w:val="22"/>
                <w:szCs w:val="22"/>
              </w:rPr>
            </w:pPr>
            <w:r w:rsidRPr="00A03617">
              <w:rPr>
                <w:sz w:val="22"/>
                <w:szCs w:val="22"/>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w:t>
            </w:r>
            <w:r w:rsidR="00637CAB">
              <w:rPr>
                <w:sz w:val="22"/>
                <w:szCs w:val="22"/>
              </w:rPr>
              <w:br/>
            </w:r>
            <w:r w:rsidR="00434708">
              <w:rPr>
                <w:sz w:val="22"/>
                <w:szCs w:val="22"/>
              </w:rPr>
              <w:t>от 25 июля 2002 года № </w:t>
            </w:r>
            <w:r w:rsidRPr="00A03617">
              <w:rPr>
                <w:sz w:val="22"/>
                <w:szCs w:val="22"/>
              </w:rPr>
              <w:t xml:space="preserve">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получившими статус участников Военного инновационного технополиса «Эра» Министерства обороны Российской Федерации в соответствии с Федеральным законом </w:t>
            </w:r>
            <w:r w:rsidR="00637CAB">
              <w:rPr>
                <w:sz w:val="22"/>
                <w:szCs w:val="22"/>
              </w:rPr>
              <w:br/>
            </w:r>
            <w:r w:rsidR="00637CAB">
              <w:rPr>
                <w:sz w:val="22"/>
                <w:szCs w:val="22"/>
              </w:rPr>
              <w:lastRenderedPageBreak/>
              <w:t>от 14 июля 2022 года № </w:t>
            </w:r>
            <w:r w:rsidRPr="00A03617">
              <w:rPr>
                <w:sz w:val="22"/>
                <w:szCs w:val="22"/>
              </w:rPr>
              <w:t>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rsidR="000D6F2A" w:rsidRPr="00CC4D60" w14:paraId="2399B500" w14:textId="77777777" w:rsidTr="008A6A3D">
        <w:trPr>
          <w:trHeight w:val="304"/>
        </w:trPr>
        <w:tc>
          <w:tcPr>
            <w:tcW w:w="992" w:type="dxa"/>
            <w:tcBorders>
              <w:top w:val="single" w:sz="4" w:space="0" w:color="auto"/>
              <w:left w:val="single" w:sz="4" w:space="0" w:color="auto"/>
              <w:bottom w:val="single" w:sz="4" w:space="0" w:color="auto"/>
              <w:right w:val="single" w:sz="4" w:space="0" w:color="auto"/>
            </w:tcBorders>
          </w:tcPr>
          <w:p w14:paraId="56270748" w14:textId="6005BA80" w:rsidR="000D6F2A" w:rsidRPr="00624DE5" w:rsidRDefault="000D6F2A" w:rsidP="006543E0">
            <w:pPr>
              <w:pStyle w:val="ConsPlusNormal"/>
              <w:jc w:val="center"/>
              <w:rPr>
                <w:rFonts w:ascii="Times New Roman" w:hAnsi="Times New Roman" w:cs="Times New Roman"/>
                <w:szCs w:val="22"/>
              </w:rPr>
            </w:pPr>
            <w:r w:rsidRPr="00624DE5">
              <w:rPr>
                <w:rFonts w:ascii="Times New Roman" w:hAnsi="Times New Roman" w:cs="Times New Roman"/>
                <w:szCs w:val="22"/>
              </w:rPr>
              <w:lastRenderedPageBreak/>
              <w:t>ВП</w:t>
            </w:r>
            <w:r w:rsidR="005B6A99">
              <w:rPr>
                <w:rFonts w:ascii="Times New Roman" w:hAnsi="Times New Roman" w:cs="Times New Roman"/>
                <w:szCs w:val="22"/>
              </w:rPr>
              <w:t>ПВ</w:t>
            </w:r>
          </w:p>
        </w:tc>
        <w:tc>
          <w:tcPr>
            <w:tcW w:w="8931" w:type="dxa"/>
            <w:gridSpan w:val="2"/>
            <w:tcBorders>
              <w:top w:val="single" w:sz="4" w:space="0" w:color="auto"/>
              <w:left w:val="single" w:sz="4" w:space="0" w:color="auto"/>
              <w:bottom w:val="single" w:sz="4" w:space="0" w:color="auto"/>
              <w:right w:val="single" w:sz="4" w:space="0" w:color="auto"/>
            </w:tcBorders>
          </w:tcPr>
          <w:p w14:paraId="324F3464" w14:textId="4F44AB90" w:rsidR="000D6F2A" w:rsidRPr="00624DE5" w:rsidRDefault="00301705" w:rsidP="00BC6160">
            <w:pPr>
              <w:pStyle w:val="ConsPlusNormal"/>
              <w:jc w:val="both"/>
              <w:rPr>
                <w:rFonts w:ascii="Times New Roman" w:hAnsi="Times New Roman" w:cs="Times New Roman"/>
                <w:szCs w:val="22"/>
              </w:rPr>
            </w:pPr>
            <w:r w:rsidRPr="00301705">
              <w:rPr>
                <w:rFonts w:ascii="Times New Roman" w:hAnsi="Times New Roman" w:cs="Times New Roman"/>
                <w:szCs w:val="22"/>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w:t>
            </w:r>
            <w:r w:rsidR="00434708">
              <w:rPr>
                <w:rFonts w:ascii="Times New Roman" w:hAnsi="Times New Roman" w:cs="Times New Roman"/>
                <w:szCs w:val="22"/>
              </w:rPr>
              <w:br/>
            </w:r>
            <w:r w:rsidRPr="00301705">
              <w:rPr>
                <w:rFonts w:ascii="Times New Roman" w:hAnsi="Times New Roman" w:cs="Times New Roman"/>
                <w:szCs w:val="22"/>
              </w:rPr>
              <w:t>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страховых взносов, признаваемыми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и соответствующими условиям, установленным пунктом 13.3 статьи 427 Кодекса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bl>
    <w:p w14:paraId="6EECED53" w14:textId="189B3E1E" w:rsidR="005755EB" w:rsidRDefault="00CC4D60" w:rsidP="00CC4D60">
      <w:pPr>
        <w:autoSpaceDE w:val="0"/>
        <w:autoSpaceDN w:val="0"/>
        <w:adjustRightInd w:val="0"/>
        <w:jc w:val="right"/>
        <w:rPr>
          <w:sz w:val="24"/>
          <w:szCs w:val="24"/>
        </w:rPr>
      </w:pPr>
      <w:r w:rsidRPr="00CC4D60">
        <w:rPr>
          <w:sz w:val="24"/>
          <w:szCs w:val="24"/>
        </w:rPr>
        <w:t>».</w:t>
      </w:r>
    </w:p>
    <w:p w14:paraId="29B2DE2E" w14:textId="2CD88E14" w:rsidR="004B256D" w:rsidRDefault="00BC6160" w:rsidP="004B256D">
      <w:pPr>
        <w:autoSpaceDE w:val="0"/>
        <w:autoSpaceDN w:val="0"/>
        <w:adjustRightInd w:val="0"/>
        <w:ind w:firstLine="709"/>
        <w:jc w:val="both"/>
        <w:rPr>
          <w:sz w:val="24"/>
          <w:szCs w:val="24"/>
        </w:rPr>
      </w:pPr>
      <w:r>
        <w:rPr>
          <w:sz w:val="24"/>
          <w:szCs w:val="24"/>
        </w:rPr>
        <w:t>14.</w:t>
      </w:r>
      <w:r w:rsidR="00486F8E">
        <w:rPr>
          <w:sz w:val="24"/>
          <w:szCs w:val="24"/>
        </w:rPr>
        <w:t xml:space="preserve"> </w:t>
      </w:r>
      <w:r w:rsidR="00BF6988">
        <w:rPr>
          <w:sz w:val="24"/>
          <w:szCs w:val="24"/>
        </w:rPr>
        <w:t>П</w:t>
      </w:r>
      <w:r w:rsidR="00160B2D">
        <w:rPr>
          <w:sz w:val="24"/>
          <w:szCs w:val="24"/>
        </w:rPr>
        <w:t>риложени</w:t>
      </w:r>
      <w:r w:rsidR="002332D2">
        <w:rPr>
          <w:sz w:val="24"/>
          <w:szCs w:val="24"/>
        </w:rPr>
        <w:t>е</w:t>
      </w:r>
      <w:r w:rsidR="004B256D">
        <w:rPr>
          <w:sz w:val="24"/>
          <w:szCs w:val="24"/>
        </w:rPr>
        <w:t xml:space="preserve"> № 9</w:t>
      </w:r>
      <w:r w:rsidR="00255E53">
        <w:rPr>
          <w:sz w:val="24"/>
          <w:szCs w:val="24"/>
        </w:rPr>
        <w:t xml:space="preserve"> «К</w:t>
      </w:r>
      <w:r w:rsidR="00255E53" w:rsidRPr="00255E53">
        <w:rPr>
          <w:sz w:val="24"/>
          <w:szCs w:val="24"/>
        </w:rPr>
        <w:t>оды периодов освобождения от уплаты страховых взносов</w:t>
      </w:r>
      <w:r w:rsidR="00255E53">
        <w:rPr>
          <w:sz w:val="24"/>
          <w:szCs w:val="24"/>
        </w:rPr>
        <w:t>»</w:t>
      </w:r>
      <w:r w:rsidR="00BF6988">
        <w:rPr>
          <w:sz w:val="24"/>
          <w:szCs w:val="24"/>
        </w:rPr>
        <w:t xml:space="preserve"> изложить в следующей редакции</w:t>
      </w:r>
      <w:r w:rsidR="00BF6988" w:rsidRPr="003E7807">
        <w:rPr>
          <w:sz w:val="24"/>
          <w:szCs w:val="24"/>
        </w:rPr>
        <w:t>:</w:t>
      </w:r>
    </w:p>
    <w:p w14:paraId="51A5646A" w14:textId="77777777" w:rsidR="00BF6988" w:rsidRDefault="00BF6988" w:rsidP="008F38FE">
      <w:pPr>
        <w:autoSpaceDE w:val="0"/>
        <w:autoSpaceDN w:val="0"/>
        <w:adjustRightInd w:val="0"/>
        <w:jc w:val="both"/>
        <w:rPr>
          <w:sz w:val="24"/>
          <w:szCs w:val="24"/>
        </w:rPr>
      </w:pPr>
    </w:p>
    <w:p w14:paraId="3EA4F0EF" w14:textId="77777777" w:rsidR="00BF6988" w:rsidRDefault="00BF6988" w:rsidP="00BF6988">
      <w:pPr>
        <w:autoSpaceDE w:val="0"/>
        <w:autoSpaceDN w:val="0"/>
        <w:adjustRightInd w:val="0"/>
        <w:jc w:val="right"/>
        <w:outlineLvl w:val="0"/>
        <w:rPr>
          <w:rFonts w:eastAsiaTheme="minorHAnsi"/>
          <w:snapToGrid/>
          <w:sz w:val="22"/>
          <w:szCs w:val="22"/>
          <w:lang w:eastAsia="en-US"/>
        </w:rPr>
      </w:pPr>
      <w:r w:rsidRPr="004B256D">
        <w:rPr>
          <w:sz w:val="24"/>
          <w:szCs w:val="24"/>
        </w:rPr>
        <w:t>«</w:t>
      </w:r>
      <w:r>
        <w:rPr>
          <w:rFonts w:eastAsiaTheme="minorHAnsi"/>
          <w:snapToGrid/>
          <w:sz w:val="22"/>
          <w:szCs w:val="22"/>
          <w:lang w:eastAsia="en-US"/>
        </w:rPr>
        <w:t>Приложение № 9</w:t>
      </w:r>
    </w:p>
    <w:p w14:paraId="58BBD45E" w14:textId="77777777" w:rsidR="00BF6988" w:rsidRDefault="00BF6988" w:rsidP="00BF6988">
      <w:pPr>
        <w:autoSpaceDE w:val="0"/>
        <w:autoSpaceDN w:val="0"/>
        <w:adjustRightInd w:val="0"/>
        <w:jc w:val="right"/>
        <w:rPr>
          <w:rFonts w:eastAsiaTheme="minorHAnsi"/>
          <w:snapToGrid/>
          <w:sz w:val="22"/>
          <w:szCs w:val="22"/>
          <w:lang w:eastAsia="en-US"/>
        </w:rPr>
      </w:pPr>
      <w:r>
        <w:rPr>
          <w:rFonts w:eastAsiaTheme="minorHAnsi"/>
          <w:snapToGrid/>
          <w:sz w:val="22"/>
          <w:szCs w:val="22"/>
          <w:lang w:eastAsia="en-US"/>
        </w:rPr>
        <w:t>к Порядку заполнения формы</w:t>
      </w:r>
    </w:p>
    <w:p w14:paraId="38CF084B" w14:textId="77777777" w:rsidR="00BF6988" w:rsidRDefault="00BF6988" w:rsidP="00BF6988">
      <w:pPr>
        <w:autoSpaceDE w:val="0"/>
        <w:autoSpaceDN w:val="0"/>
        <w:adjustRightInd w:val="0"/>
        <w:jc w:val="right"/>
        <w:rPr>
          <w:rFonts w:eastAsiaTheme="minorHAnsi"/>
          <w:snapToGrid/>
          <w:sz w:val="22"/>
          <w:szCs w:val="22"/>
          <w:lang w:eastAsia="en-US"/>
        </w:rPr>
      </w:pPr>
      <w:r>
        <w:rPr>
          <w:rFonts w:eastAsiaTheme="minorHAnsi"/>
          <w:snapToGrid/>
          <w:sz w:val="22"/>
          <w:szCs w:val="22"/>
          <w:lang w:eastAsia="en-US"/>
        </w:rPr>
        <w:t>расчета по страховым взносам,</w:t>
      </w:r>
    </w:p>
    <w:p w14:paraId="797DFF88" w14:textId="77777777" w:rsidR="00BF6988" w:rsidRDefault="00BF6988" w:rsidP="00BF6988">
      <w:pPr>
        <w:autoSpaceDE w:val="0"/>
        <w:autoSpaceDN w:val="0"/>
        <w:adjustRightInd w:val="0"/>
        <w:jc w:val="right"/>
        <w:rPr>
          <w:rFonts w:eastAsiaTheme="minorHAnsi"/>
          <w:snapToGrid/>
          <w:sz w:val="22"/>
          <w:szCs w:val="22"/>
          <w:lang w:eastAsia="en-US"/>
        </w:rPr>
      </w:pPr>
      <w:r>
        <w:rPr>
          <w:rFonts w:eastAsiaTheme="minorHAnsi"/>
          <w:snapToGrid/>
          <w:sz w:val="22"/>
          <w:szCs w:val="22"/>
          <w:lang w:eastAsia="en-US"/>
        </w:rPr>
        <w:t>утвержденному приказом ФНС России</w:t>
      </w:r>
    </w:p>
    <w:p w14:paraId="71C0FFE3" w14:textId="77777777" w:rsidR="00BF6988" w:rsidRDefault="00BF6988" w:rsidP="00BF6988">
      <w:pPr>
        <w:autoSpaceDE w:val="0"/>
        <w:autoSpaceDN w:val="0"/>
        <w:adjustRightInd w:val="0"/>
        <w:jc w:val="right"/>
        <w:rPr>
          <w:rFonts w:eastAsiaTheme="minorHAnsi"/>
          <w:snapToGrid/>
          <w:sz w:val="22"/>
          <w:szCs w:val="22"/>
          <w:lang w:eastAsia="en-US"/>
        </w:rPr>
      </w:pPr>
      <w:r>
        <w:rPr>
          <w:rFonts w:eastAsiaTheme="minorHAnsi"/>
          <w:snapToGrid/>
          <w:sz w:val="22"/>
          <w:szCs w:val="22"/>
          <w:lang w:eastAsia="en-US"/>
        </w:rPr>
        <w:t>от 29.09.2022 № ЕД-7-11/878@</w:t>
      </w:r>
    </w:p>
    <w:p w14:paraId="7FD84851" w14:textId="77777777" w:rsidR="00BF6988" w:rsidRDefault="00BF6988" w:rsidP="008F38FE">
      <w:pPr>
        <w:pStyle w:val="ConsPlusNormal"/>
        <w:rPr>
          <w:rFonts w:ascii="Times New Roman" w:hAnsi="Times New Roman" w:cs="Times New Roman"/>
          <w:sz w:val="24"/>
          <w:szCs w:val="24"/>
        </w:rPr>
      </w:pPr>
    </w:p>
    <w:p w14:paraId="275B55BF" w14:textId="743A2FDF" w:rsidR="00BF6988" w:rsidRPr="001A5EF3" w:rsidRDefault="00BF6988" w:rsidP="00BF6988">
      <w:pPr>
        <w:pStyle w:val="ConsPlusNormal"/>
        <w:jc w:val="center"/>
        <w:rPr>
          <w:rFonts w:ascii="Times New Roman" w:hAnsi="Times New Roman" w:cs="Times New Roman"/>
          <w:sz w:val="24"/>
          <w:szCs w:val="24"/>
        </w:rPr>
      </w:pPr>
      <w:r w:rsidRPr="004B256D">
        <w:rPr>
          <w:rFonts w:ascii="Times New Roman" w:hAnsi="Times New Roman" w:cs="Times New Roman"/>
          <w:sz w:val="24"/>
          <w:szCs w:val="24"/>
        </w:rPr>
        <w:t>КОДЫ ПЕРИОДОВ ОСВОБОЖДЕНИЯ ОТ УПЛАТЫ СТРАХОВЫХ ВЗНОСОВ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8"/>
        <w:gridCol w:w="8868"/>
      </w:tblGrid>
      <w:tr w:rsidR="00BF6988" w:rsidRPr="006C242E" w14:paraId="69899D0C" w14:textId="77777777" w:rsidTr="007872E7">
        <w:tc>
          <w:tcPr>
            <w:tcW w:w="898" w:type="dxa"/>
          </w:tcPr>
          <w:p w14:paraId="75F53FD9" w14:textId="258F8E63" w:rsidR="00BF6988" w:rsidRPr="002A5ECD" w:rsidRDefault="00886E6A" w:rsidP="007872E7">
            <w:pPr>
              <w:pStyle w:val="ConsPlusNormal"/>
              <w:jc w:val="center"/>
              <w:rPr>
                <w:rFonts w:ascii="Times New Roman" w:hAnsi="Times New Roman" w:cs="Times New Roman"/>
                <w:szCs w:val="22"/>
              </w:rPr>
            </w:pPr>
            <w:r>
              <w:rPr>
                <w:rFonts w:ascii="Times New Roman" w:hAnsi="Times New Roman" w:cs="Times New Roman"/>
                <w:szCs w:val="22"/>
              </w:rPr>
              <w:t>0</w:t>
            </w:r>
            <w:r w:rsidR="00BF6988" w:rsidRPr="002A5ECD">
              <w:rPr>
                <w:rFonts w:ascii="Times New Roman" w:hAnsi="Times New Roman" w:cs="Times New Roman"/>
                <w:szCs w:val="22"/>
              </w:rPr>
              <w:t>1</w:t>
            </w:r>
          </w:p>
        </w:tc>
        <w:tc>
          <w:tcPr>
            <w:tcW w:w="8868" w:type="dxa"/>
          </w:tcPr>
          <w:p w14:paraId="5C9F6243" w14:textId="6BBAE34F" w:rsidR="00BF6988" w:rsidRPr="002A5ECD" w:rsidRDefault="00BF6988" w:rsidP="005A6B07">
            <w:pPr>
              <w:autoSpaceDE w:val="0"/>
              <w:autoSpaceDN w:val="0"/>
              <w:adjustRightInd w:val="0"/>
              <w:jc w:val="both"/>
              <w:rPr>
                <w:sz w:val="22"/>
                <w:szCs w:val="22"/>
              </w:rPr>
            </w:pPr>
            <w:r w:rsidRPr="002A5ECD">
              <w:rPr>
                <w:sz w:val="22"/>
                <w:szCs w:val="22"/>
              </w:rPr>
              <w:t xml:space="preserve">Период прохождения военной службы, а также другой приравненной к ней службы, предусмотренной </w:t>
            </w:r>
            <w:hyperlink r:id="rId8" w:history="1">
              <w:r w:rsidRPr="002A5ECD">
                <w:rPr>
                  <w:sz w:val="22"/>
                  <w:szCs w:val="22"/>
                </w:rPr>
                <w:t>Законом</w:t>
              </w:r>
            </w:hyperlink>
            <w:r w:rsidRPr="002A5ECD">
              <w:rPr>
                <w:sz w:val="22"/>
                <w:szCs w:val="22"/>
              </w:rPr>
              <w:t xml:space="preserve"> Российской Федерации от 12 февраля 1993 года № 4468-1 </w:t>
            </w:r>
            <w:r w:rsidR="008F38FE">
              <w:rPr>
                <w:sz w:val="22"/>
                <w:szCs w:val="22"/>
              </w:rPr>
              <w:br/>
            </w:r>
            <w:r w:rsidRPr="002A5ECD">
              <w:rPr>
                <w:sz w:val="22"/>
                <w:szCs w:val="22"/>
              </w:rPr>
              <w:t xml:space="preserve">«О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части </w:t>
            </w:r>
            <w:r w:rsidRPr="002A5ECD">
              <w:rPr>
                <w:color w:val="000000" w:themeColor="text1"/>
                <w:sz w:val="22"/>
                <w:szCs w:val="22"/>
              </w:rPr>
              <w:t>военной службы по призыву), период пребывания в добровольческом формировании, предусмотренном Федеральным законом от 31 мая 1996 года № 61-ФЗ «Об обороне», периоды прохождения военной службы по контракту, заключенному в соответствии</w:t>
            </w:r>
            <w:r w:rsidR="005A6B07">
              <w:rPr>
                <w:color w:val="000000" w:themeColor="text1"/>
                <w:sz w:val="22"/>
                <w:szCs w:val="22"/>
              </w:rPr>
              <w:t xml:space="preserve"> со</w:t>
            </w:r>
            <w:r w:rsidRPr="002A5ECD">
              <w:rPr>
                <w:color w:val="000000" w:themeColor="text1"/>
                <w:sz w:val="22"/>
                <w:szCs w:val="22"/>
              </w:rPr>
              <w:t xml:space="preserve"> стать</w:t>
            </w:r>
            <w:r w:rsidR="005A6B07">
              <w:rPr>
                <w:color w:val="000000" w:themeColor="text1"/>
                <w:sz w:val="22"/>
                <w:szCs w:val="22"/>
              </w:rPr>
              <w:t>ей</w:t>
            </w:r>
            <w:r w:rsidRPr="002A5ECD">
              <w:rPr>
                <w:color w:val="000000" w:themeColor="text1"/>
                <w:sz w:val="22"/>
                <w:szCs w:val="22"/>
              </w:rPr>
              <w:t xml:space="preserve"> </w:t>
            </w:r>
            <w:r w:rsidR="005A6B07">
              <w:rPr>
                <w:color w:val="000000" w:themeColor="text1"/>
                <w:sz w:val="22"/>
                <w:szCs w:val="22"/>
              </w:rPr>
              <w:t>32</w:t>
            </w:r>
            <w:r w:rsidRPr="002A5ECD">
              <w:rPr>
                <w:color w:val="000000" w:themeColor="text1"/>
                <w:sz w:val="22"/>
                <w:szCs w:val="22"/>
              </w:rPr>
              <w:t xml:space="preserve"> Федерального закона от 28 марта 1998 года № 53-ФЗ «О воинской обязанности и военной службе»</w:t>
            </w:r>
          </w:p>
        </w:tc>
      </w:tr>
      <w:tr w:rsidR="00BF6988" w:rsidRPr="006C242E" w14:paraId="472BB60A" w14:textId="77777777" w:rsidTr="007872E7">
        <w:tc>
          <w:tcPr>
            <w:tcW w:w="898" w:type="dxa"/>
          </w:tcPr>
          <w:p w14:paraId="5F5AC719" w14:textId="0F5629C9" w:rsidR="00BF6988" w:rsidRPr="002A5ECD" w:rsidRDefault="00886E6A" w:rsidP="007872E7">
            <w:pPr>
              <w:pStyle w:val="ConsPlusNormal"/>
              <w:jc w:val="center"/>
              <w:rPr>
                <w:rFonts w:ascii="Times New Roman" w:hAnsi="Times New Roman" w:cs="Times New Roman"/>
                <w:szCs w:val="22"/>
              </w:rPr>
            </w:pPr>
            <w:r>
              <w:rPr>
                <w:rFonts w:ascii="Times New Roman" w:hAnsi="Times New Roman" w:cs="Times New Roman"/>
                <w:szCs w:val="22"/>
              </w:rPr>
              <w:t>0</w:t>
            </w:r>
            <w:r w:rsidR="00BF6988" w:rsidRPr="002A5ECD">
              <w:rPr>
                <w:rFonts w:ascii="Times New Roman" w:hAnsi="Times New Roman" w:cs="Times New Roman"/>
                <w:szCs w:val="22"/>
              </w:rPr>
              <w:t>2</w:t>
            </w:r>
          </w:p>
        </w:tc>
        <w:tc>
          <w:tcPr>
            <w:tcW w:w="8868" w:type="dxa"/>
          </w:tcPr>
          <w:p w14:paraId="3894FFF2" w14:textId="383731D2" w:rsidR="00BF6988" w:rsidRPr="002A5ECD" w:rsidRDefault="00BF6988" w:rsidP="005A6B07">
            <w:pPr>
              <w:pStyle w:val="ConsPlusNormal"/>
              <w:jc w:val="both"/>
              <w:rPr>
                <w:rFonts w:ascii="Times New Roman" w:hAnsi="Times New Roman" w:cs="Times New Roman"/>
                <w:szCs w:val="22"/>
              </w:rPr>
            </w:pPr>
            <w:r w:rsidRPr="002A5ECD">
              <w:rPr>
                <w:rFonts w:ascii="Times New Roman" w:hAnsi="Times New Roman" w:cs="Times New Roman"/>
                <w:color w:val="000000" w:themeColor="text1"/>
                <w:szCs w:val="22"/>
              </w:rPr>
              <w:t>Период ухода одного из родителей за каждым ребенком до достижения им возраста полутора лет</w:t>
            </w:r>
          </w:p>
        </w:tc>
      </w:tr>
      <w:tr w:rsidR="00BF6988" w:rsidRPr="006C242E" w14:paraId="7C10FA85" w14:textId="77777777" w:rsidTr="007872E7">
        <w:tc>
          <w:tcPr>
            <w:tcW w:w="898" w:type="dxa"/>
          </w:tcPr>
          <w:p w14:paraId="72F37047" w14:textId="778DB1DF" w:rsidR="00BF6988" w:rsidRPr="002A5ECD" w:rsidRDefault="00886E6A" w:rsidP="007872E7">
            <w:pPr>
              <w:pStyle w:val="ConsPlusNormal"/>
              <w:jc w:val="center"/>
              <w:rPr>
                <w:rFonts w:ascii="Times New Roman" w:hAnsi="Times New Roman" w:cs="Times New Roman"/>
                <w:szCs w:val="22"/>
              </w:rPr>
            </w:pPr>
            <w:r>
              <w:rPr>
                <w:rFonts w:ascii="Times New Roman" w:hAnsi="Times New Roman" w:cs="Times New Roman"/>
                <w:szCs w:val="22"/>
              </w:rPr>
              <w:t>0</w:t>
            </w:r>
            <w:r w:rsidR="00BF6988" w:rsidRPr="002A5ECD">
              <w:rPr>
                <w:rFonts w:ascii="Times New Roman" w:hAnsi="Times New Roman" w:cs="Times New Roman"/>
                <w:szCs w:val="22"/>
              </w:rPr>
              <w:t>3</w:t>
            </w:r>
          </w:p>
        </w:tc>
        <w:tc>
          <w:tcPr>
            <w:tcW w:w="8868" w:type="dxa"/>
          </w:tcPr>
          <w:p w14:paraId="00273B0C" w14:textId="77777777" w:rsidR="00BF6988" w:rsidRPr="002A5ECD" w:rsidRDefault="00BF6988" w:rsidP="007872E7">
            <w:pPr>
              <w:autoSpaceDE w:val="0"/>
              <w:autoSpaceDN w:val="0"/>
              <w:adjustRightInd w:val="0"/>
              <w:jc w:val="both"/>
              <w:rPr>
                <w:color w:val="000000" w:themeColor="text1"/>
                <w:sz w:val="22"/>
                <w:szCs w:val="22"/>
              </w:rPr>
            </w:pPr>
            <w:r w:rsidRPr="002A5ECD">
              <w:rPr>
                <w:sz w:val="22"/>
                <w:szCs w:val="22"/>
              </w:rPr>
              <w:t>Период содержания под стражей лиц, необоснованно привлеченных к уголовной ответственности, необоснованно репрессированных и впоследствии реабилитированных, и период отбывания наказания этими лицами в местах лишения свободы и ссылке</w:t>
            </w:r>
          </w:p>
        </w:tc>
      </w:tr>
      <w:tr w:rsidR="00BF6988" w:rsidRPr="006C242E" w14:paraId="6423DC94" w14:textId="77777777" w:rsidTr="007872E7">
        <w:tc>
          <w:tcPr>
            <w:tcW w:w="898" w:type="dxa"/>
          </w:tcPr>
          <w:p w14:paraId="3267C53E" w14:textId="11EDBE83" w:rsidR="00BF6988" w:rsidRPr="002A5ECD" w:rsidRDefault="00886E6A" w:rsidP="007872E7">
            <w:pPr>
              <w:pStyle w:val="ConsPlusNormal"/>
              <w:jc w:val="center"/>
              <w:rPr>
                <w:rFonts w:ascii="Times New Roman" w:hAnsi="Times New Roman" w:cs="Times New Roman"/>
                <w:szCs w:val="22"/>
              </w:rPr>
            </w:pPr>
            <w:r>
              <w:rPr>
                <w:rFonts w:ascii="Times New Roman" w:hAnsi="Times New Roman" w:cs="Times New Roman"/>
                <w:szCs w:val="22"/>
              </w:rPr>
              <w:t>0</w:t>
            </w:r>
            <w:r w:rsidR="00BF6988" w:rsidRPr="002A5ECD">
              <w:rPr>
                <w:rFonts w:ascii="Times New Roman" w:hAnsi="Times New Roman" w:cs="Times New Roman"/>
                <w:szCs w:val="22"/>
              </w:rPr>
              <w:t>4</w:t>
            </w:r>
          </w:p>
        </w:tc>
        <w:tc>
          <w:tcPr>
            <w:tcW w:w="8868" w:type="dxa"/>
          </w:tcPr>
          <w:p w14:paraId="5206A63A" w14:textId="77777777" w:rsidR="00BF6988" w:rsidRPr="002A5ECD" w:rsidRDefault="00BF6988" w:rsidP="007872E7">
            <w:pPr>
              <w:autoSpaceDE w:val="0"/>
              <w:autoSpaceDN w:val="0"/>
              <w:adjustRightInd w:val="0"/>
              <w:jc w:val="both"/>
              <w:rPr>
                <w:color w:val="000000" w:themeColor="text1"/>
                <w:sz w:val="22"/>
                <w:szCs w:val="22"/>
              </w:rPr>
            </w:pPr>
            <w:r w:rsidRPr="002A5ECD">
              <w:rPr>
                <w:sz w:val="22"/>
                <w:szCs w:val="22"/>
              </w:rPr>
              <w:t>Период ухода, осуществляемого трудоспособным лицом за инвалидом I группы, ребенком-инвалидом или за лицом, достигшим возраста 80 лет</w:t>
            </w:r>
          </w:p>
        </w:tc>
      </w:tr>
      <w:tr w:rsidR="00BF6988" w:rsidRPr="006C242E" w14:paraId="21FCDA17" w14:textId="77777777" w:rsidTr="007872E7">
        <w:tc>
          <w:tcPr>
            <w:tcW w:w="898" w:type="dxa"/>
          </w:tcPr>
          <w:p w14:paraId="4ED20DFB" w14:textId="68B25CDD" w:rsidR="00BF6988" w:rsidRPr="002A5ECD" w:rsidRDefault="00886E6A" w:rsidP="007872E7">
            <w:pPr>
              <w:pStyle w:val="ConsPlusNormal"/>
              <w:jc w:val="center"/>
              <w:rPr>
                <w:rFonts w:ascii="Times New Roman" w:hAnsi="Times New Roman" w:cs="Times New Roman"/>
                <w:szCs w:val="22"/>
              </w:rPr>
            </w:pPr>
            <w:r>
              <w:rPr>
                <w:rFonts w:ascii="Times New Roman" w:hAnsi="Times New Roman" w:cs="Times New Roman"/>
                <w:szCs w:val="22"/>
              </w:rPr>
              <w:t>0</w:t>
            </w:r>
            <w:r w:rsidR="00BF6988" w:rsidRPr="002A5ECD">
              <w:rPr>
                <w:rFonts w:ascii="Times New Roman" w:hAnsi="Times New Roman" w:cs="Times New Roman"/>
                <w:szCs w:val="22"/>
              </w:rPr>
              <w:t>5</w:t>
            </w:r>
          </w:p>
        </w:tc>
        <w:tc>
          <w:tcPr>
            <w:tcW w:w="8868" w:type="dxa"/>
          </w:tcPr>
          <w:p w14:paraId="6B6F2575" w14:textId="77777777" w:rsidR="00BF6988" w:rsidRPr="002A5ECD" w:rsidRDefault="00BF6988" w:rsidP="007872E7">
            <w:pPr>
              <w:autoSpaceDE w:val="0"/>
              <w:autoSpaceDN w:val="0"/>
              <w:adjustRightInd w:val="0"/>
              <w:jc w:val="both"/>
              <w:rPr>
                <w:color w:val="000000" w:themeColor="text1"/>
                <w:sz w:val="22"/>
                <w:szCs w:val="22"/>
              </w:rPr>
            </w:pPr>
            <w:r w:rsidRPr="002A5ECD">
              <w:rPr>
                <w:sz w:val="22"/>
                <w:szCs w:val="22"/>
              </w:rPr>
              <w:t>Период проживания супругов военнослужащих, проходящих военную службу по контракту, вместе с супругами в местностях, где они не могли трудиться в связи с отсутствием возможности трудоустройства, но не более пяти лет в общей сложности</w:t>
            </w:r>
          </w:p>
        </w:tc>
      </w:tr>
      <w:tr w:rsidR="00BF6988" w:rsidRPr="006C242E" w14:paraId="6DDCB875" w14:textId="77777777" w:rsidTr="007872E7">
        <w:tc>
          <w:tcPr>
            <w:tcW w:w="898" w:type="dxa"/>
          </w:tcPr>
          <w:p w14:paraId="7C475D13" w14:textId="1DA169BF" w:rsidR="00BF6988" w:rsidRPr="002A5ECD" w:rsidRDefault="00886E6A" w:rsidP="007872E7">
            <w:pPr>
              <w:pStyle w:val="ConsPlusNormal"/>
              <w:jc w:val="center"/>
              <w:rPr>
                <w:rFonts w:ascii="Times New Roman" w:hAnsi="Times New Roman" w:cs="Times New Roman"/>
                <w:szCs w:val="22"/>
              </w:rPr>
            </w:pPr>
            <w:r>
              <w:rPr>
                <w:rFonts w:ascii="Times New Roman" w:hAnsi="Times New Roman" w:cs="Times New Roman"/>
                <w:szCs w:val="22"/>
              </w:rPr>
              <w:lastRenderedPageBreak/>
              <w:t>0</w:t>
            </w:r>
            <w:r w:rsidR="00BF6988" w:rsidRPr="002A5ECD">
              <w:rPr>
                <w:rFonts w:ascii="Times New Roman" w:hAnsi="Times New Roman" w:cs="Times New Roman"/>
                <w:szCs w:val="22"/>
              </w:rPr>
              <w:t>6</w:t>
            </w:r>
          </w:p>
        </w:tc>
        <w:tc>
          <w:tcPr>
            <w:tcW w:w="8868" w:type="dxa"/>
          </w:tcPr>
          <w:p w14:paraId="58CA8EFF" w14:textId="77777777" w:rsidR="00BF6988" w:rsidRPr="002A5ECD" w:rsidRDefault="00BF6988" w:rsidP="007872E7">
            <w:pPr>
              <w:autoSpaceDE w:val="0"/>
              <w:autoSpaceDN w:val="0"/>
              <w:adjustRightInd w:val="0"/>
              <w:jc w:val="both"/>
              <w:rPr>
                <w:color w:val="000000" w:themeColor="text1"/>
                <w:sz w:val="22"/>
                <w:szCs w:val="22"/>
              </w:rPr>
            </w:pPr>
            <w:r w:rsidRPr="002A5ECD">
              <w:rPr>
                <w:sz w:val="22"/>
                <w:szCs w:val="22"/>
              </w:rPr>
              <w:t xml:space="preserve">Период проживания за границей супругов работников, направленных в дипломатические представительства и консульские учреждения Российской Федерации, постоянные представительства Российской Федерации при международных организациях, торговые представительства Российской Федерации в иностранных государствах, представительства федеральных органов исполнительной власти, государственных органов при федеральных органах исполнительной власти либо в качестве представителей этих органов за рубежом, а также в представительства государственных учреждений Российской Федерации (государственных органов и государственных учреждений СССР) за границей и международные организации, </w:t>
            </w:r>
            <w:hyperlink r:id="rId9" w:history="1">
              <w:r w:rsidRPr="002A5ECD">
                <w:rPr>
                  <w:sz w:val="22"/>
                  <w:szCs w:val="22"/>
                </w:rPr>
                <w:t>перечень</w:t>
              </w:r>
            </w:hyperlink>
            <w:r w:rsidRPr="002A5ECD">
              <w:rPr>
                <w:sz w:val="22"/>
                <w:szCs w:val="22"/>
              </w:rPr>
              <w:t xml:space="preserve"> которых утверждается Правительством Российской Федерации, но не более пяти лет в общей сложности</w:t>
            </w:r>
          </w:p>
        </w:tc>
      </w:tr>
    </w:tbl>
    <w:p w14:paraId="479D48F4" w14:textId="77777777" w:rsidR="00BF6988" w:rsidRDefault="00BF6988" w:rsidP="00BF6988">
      <w:pPr>
        <w:autoSpaceDE w:val="0"/>
        <w:autoSpaceDN w:val="0"/>
        <w:adjustRightInd w:val="0"/>
        <w:jc w:val="right"/>
        <w:rPr>
          <w:sz w:val="24"/>
          <w:szCs w:val="24"/>
        </w:rPr>
      </w:pPr>
      <w:r w:rsidRPr="00CC4D60">
        <w:rPr>
          <w:sz w:val="24"/>
          <w:szCs w:val="24"/>
        </w:rPr>
        <w:t>».</w:t>
      </w:r>
    </w:p>
    <w:p w14:paraId="7D5FCE0E" w14:textId="1F10F12F" w:rsidR="000A2E66" w:rsidRPr="004E6A90" w:rsidRDefault="000A2E66" w:rsidP="004E6A90">
      <w:pPr>
        <w:pStyle w:val="ConsPlusTitle"/>
        <w:jc w:val="both"/>
        <w:rPr>
          <w:rFonts w:ascii="Times New Roman" w:hAnsi="Times New Roman" w:cs="Times New Roman"/>
          <w:b w:val="0"/>
          <w:sz w:val="24"/>
          <w:szCs w:val="24"/>
        </w:rPr>
      </w:pPr>
    </w:p>
    <w:sectPr w:rsidR="000A2E66" w:rsidRPr="004E6A90" w:rsidSect="001A33E8">
      <w:headerReference w:type="default" r:id="rId10"/>
      <w:footerReference w:type="default" r:id="rId11"/>
      <w:footerReference w:type="first" r:id="rId12"/>
      <w:pgSz w:w="11906" w:h="16838" w:code="9"/>
      <w:pgMar w:top="851" w:right="851" w:bottom="851" w:left="1418"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3374F" w14:textId="77777777" w:rsidR="002B4ABE" w:rsidRDefault="002B4ABE" w:rsidP="00B7572D">
      <w:r>
        <w:separator/>
      </w:r>
    </w:p>
  </w:endnote>
  <w:endnote w:type="continuationSeparator" w:id="0">
    <w:p w14:paraId="300068F3" w14:textId="77777777" w:rsidR="002B4ABE" w:rsidRDefault="002B4ABE" w:rsidP="00B7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01ECD" w14:textId="77777777" w:rsidR="005F35C9" w:rsidRDefault="005F35C9" w:rsidP="00545FAD">
    <w:pPr>
      <w:pStyle w:val="af1"/>
      <w:rPr>
        <w:i/>
        <w:color w:val="767171" w:themeColor="background2" w:themeShade="80"/>
        <w:sz w:val="16"/>
        <w:szCs w:val="16"/>
      </w:rPr>
    </w:pPr>
    <w:r>
      <w:rPr>
        <w:i/>
        <w:color w:val="767171" w:themeColor="background2" w:themeShade="80"/>
        <w:sz w:val="16"/>
        <w:szCs w:val="16"/>
      </w:rPr>
      <w:t>03.02.2026 11:30</w:t>
    </w:r>
  </w:p>
  <w:p w14:paraId="74E08661" w14:textId="446A8E31" w:rsidR="00545FAD" w:rsidRPr="00637CAB" w:rsidRDefault="00637CAB" w:rsidP="00545FAD">
    <w:pPr>
      <w:pStyle w:val="af1"/>
      <w:rPr>
        <w:i/>
        <w:color w:val="767171" w:themeColor="background2" w:themeShade="80"/>
        <w:sz w:val="16"/>
        <w:szCs w:val="16"/>
      </w:rPr>
    </w:pPr>
    <w:r w:rsidRPr="00637CAB">
      <w:rPr>
        <w:i/>
        <w:color w:val="767171" w:themeColor="background2" w:themeShade="80"/>
        <w:sz w:val="16"/>
        <w:szCs w:val="16"/>
      </w:rPr>
      <w:t> kompburo /Н.И./Прил-Л2707-2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143E" w14:textId="77777777" w:rsidR="005F35C9" w:rsidRDefault="005F35C9" w:rsidP="00545FAD">
    <w:pPr>
      <w:pStyle w:val="af1"/>
      <w:rPr>
        <w:i/>
        <w:color w:val="767171" w:themeColor="background2" w:themeShade="80"/>
        <w:sz w:val="16"/>
        <w:szCs w:val="16"/>
      </w:rPr>
    </w:pPr>
    <w:r>
      <w:rPr>
        <w:i/>
        <w:color w:val="767171" w:themeColor="background2" w:themeShade="80"/>
        <w:sz w:val="16"/>
        <w:szCs w:val="16"/>
      </w:rPr>
      <w:t>03.02.2026 11:30</w:t>
    </w:r>
  </w:p>
  <w:p w14:paraId="4FC62EE5" w14:textId="04EB65AB" w:rsidR="00545FAD" w:rsidRPr="00637CAB" w:rsidRDefault="00637CAB" w:rsidP="00545FAD">
    <w:pPr>
      <w:pStyle w:val="af1"/>
      <w:rPr>
        <w:i/>
        <w:color w:val="767171" w:themeColor="background2" w:themeShade="80"/>
        <w:sz w:val="16"/>
        <w:szCs w:val="16"/>
      </w:rPr>
    </w:pPr>
    <w:r w:rsidRPr="00637CAB">
      <w:rPr>
        <w:i/>
        <w:color w:val="767171" w:themeColor="background2" w:themeShade="80"/>
        <w:sz w:val="16"/>
        <w:szCs w:val="16"/>
      </w:rPr>
      <w:t> kompburo /Н.И./Прил-Л2707-2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B2CFF" w14:textId="77777777" w:rsidR="002B4ABE" w:rsidRDefault="002B4ABE" w:rsidP="00B7572D">
      <w:r>
        <w:separator/>
      </w:r>
    </w:p>
  </w:footnote>
  <w:footnote w:type="continuationSeparator" w:id="0">
    <w:p w14:paraId="6531EC1B" w14:textId="77777777" w:rsidR="002B4ABE" w:rsidRDefault="002B4ABE" w:rsidP="00B75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180828"/>
      <w:docPartObj>
        <w:docPartGallery w:val="Page Numbers (Top of Page)"/>
        <w:docPartUnique/>
      </w:docPartObj>
    </w:sdtPr>
    <w:sdtEndPr/>
    <w:sdtContent>
      <w:p w14:paraId="3448E127" w14:textId="71D5CEAE" w:rsidR="00486F8E" w:rsidRPr="00545FAD" w:rsidRDefault="00486F8E">
        <w:pPr>
          <w:pStyle w:val="a8"/>
          <w:jc w:val="center"/>
        </w:pPr>
        <w:r>
          <w:fldChar w:fldCharType="begin"/>
        </w:r>
        <w:r>
          <w:instrText>PAGE   \* MERGEFORMAT</w:instrText>
        </w:r>
        <w:r>
          <w:fldChar w:fldCharType="separate"/>
        </w:r>
        <w:r w:rsidR="00976B17">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4112B7"/>
    <w:multiLevelType w:val="hybridMultilevel"/>
    <w:tmpl w:val="35F68982"/>
    <w:lvl w:ilvl="0" w:tplc="293EA2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78F21F6"/>
    <w:multiLevelType w:val="multilevel"/>
    <w:tmpl w:val="4F6AE9AE"/>
    <w:lvl w:ilvl="0">
      <w:start w:val="1"/>
      <w:numFmt w:val="decimal"/>
      <w:lvlText w:val="%1."/>
      <w:lvlJc w:val="left"/>
      <w:pPr>
        <w:ind w:left="510" w:hanging="510"/>
      </w:pPr>
      <w:rPr>
        <w:rFonts w:hint="default"/>
      </w:rPr>
    </w:lvl>
    <w:lvl w:ilvl="1">
      <w:start w:val="1"/>
      <w:numFmt w:val="decimal"/>
      <w:lvlText w:val="%1.%2."/>
      <w:lvlJc w:val="left"/>
      <w:pPr>
        <w:ind w:left="1050" w:hanging="51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755"/>
    <w:rsid w:val="00001F90"/>
    <w:rsid w:val="000046DB"/>
    <w:rsid w:val="00005450"/>
    <w:rsid w:val="00006422"/>
    <w:rsid w:val="00012678"/>
    <w:rsid w:val="00012BAA"/>
    <w:rsid w:val="00017E71"/>
    <w:rsid w:val="000220CA"/>
    <w:rsid w:val="00022F43"/>
    <w:rsid w:val="000245A9"/>
    <w:rsid w:val="00024811"/>
    <w:rsid w:val="0002740A"/>
    <w:rsid w:val="00027951"/>
    <w:rsid w:val="000279D2"/>
    <w:rsid w:val="00031110"/>
    <w:rsid w:val="00032977"/>
    <w:rsid w:val="000329AA"/>
    <w:rsid w:val="00032D26"/>
    <w:rsid w:val="00033E36"/>
    <w:rsid w:val="0003502E"/>
    <w:rsid w:val="000358B1"/>
    <w:rsid w:val="00036164"/>
    <w:rsid w:val="00037AB5"/>
    <w:rsid w:val="000426DF"/>
    <w:rsid w:val="00042CA5"/>
    <w:rsid w:val="0004426A"/>
    <w:rsid w:val="00044B4E"/>
    <w:rsid w:val="00052CE6"/>
    <w:rsid w:val="000532A1"/>
    <w:rsid w:val="00053B25"/>
    <w:rsid w:val="00054A46"/>
    <w:rsid w:val="00061973"/>
    <w:rsid w:val="00064FF7"/>
    <w:rsid w:val="00065A06"/>
    <w:rsid w:val="00066615"/>
    <w:rsid w:val="00066A36"/>
    <w:rsid w:val="00071077"/>
    <w:rsid w:val="000718F4"/>
    <w:rsid w:val="0007228B"/>
    <w:rsid w:val="00072CD7"/>
    <w:rsid w:val="00074088"/>
    <w:rsid w:val="0007528D"/>
    <w:rsid w:val="00080E9D"/>
    <w:rsid w:val="00081111"/>
    <w:rsid w:val="00082B51"/>
    <w:rsid w:val="000852C4"/>
    <w:rsid w:val="000855DF"/>
    <w:rsid w:val="0008624E"/>
    <w:rsid w:val="000862AD"/>
    <w:rsid w:val="000866AB"/>
    <w:rsid w:val="000878E6"/>
    <w:rsid w:val="00091685"/>
    <w:rsid w:val="00092F5C"/>
    <w:rsid w:val="00093745"/>
    <w:rsid w:val="0009438F"/>
    <w:rsid w:val="000944D4"/>
    <w:rsid w:val="0009546D"/>
    <w:rsid w:val="0009741B"/>
    <w:rsid w:val="000976E3"/>
    <w:rsid w:val="000A00E9"/>
    <w:rsid w:val="000A0599"/>
    <w:rsid w:val="000A0AE4"/>
    <w:rsid w:val="000A2E66"/>
    <w:rsid w:val="000A478E"/>
    <w:rsid w:val="000A4B29"/>
    <w:rsid w:val="000A4F6E"/>
    <w:rsid w:val="000A794C"/>
    <w:rsid w:val="000B2525"/>
    <w:rsid w:val="000B3E27"/>
    <w:rsid w:val="000B588F"/>
    <w:rsid w:val="000B6066"/>
    <w:rsid w:val="000B7402"/>
    <w:rsid w:val="000C1932"/>
    <w:rsid w:val="000C2128"/>
    <w:rsid w:val="000C2C03"/>
    <w:rsid w:val="000C4538"/>
    <w:rsid w:val="000C6617"/>
    <w:rsid w:val="000C684F"/>
    <w:rsid w:val="000D4B62"/>
    <w:rsid w:val="000D5993"/>
    <w:rsid w:val="000D5D6B"/>
    <w:rsid w:val="000D6F2A"/>
    <w:rsid w:val="000D716F"/>
    <w:rsid w:val="000E1A0A"/>
    <w:rsid w:val="000E1E2A"/>
    <w:rsid w:val="000E3C47"/>
    <w:rsid w:val="000E4ABE"/>
    <w:rsid w:val="000F2401"/>
    <w:rsid w:val="000F4425"/>
    <w:rsid w:val="000F4A22"/>
    <w:rsid w:val="000F7903"/>
    <w:rsid w:val="001011E4"/>
    <w:rsid w:val="00103FBD"/>
    <w:rsid w:val="00104983"/>
    <w:rsid w:val="00106262"/>
    <w:rsid w:val="001104BF"/>
    <w:rsid w:val="00111929"/>
    <w:rsid w:val="001119F4"/>
    <w:rsid w:val="001128D5"/>
    <w:rsid w:val="0011494D"/>
    <w:rsid w:val="001149C8"/>
    <w:rsid w:val="00114E18"/>
    <w:rsid w:val="0011535A"/>
    <w:rsid w:val="00116239"/>
    <w:rsid w:val="0011649E"/>
    <w:rsid w:val="00116F38"/>
    <w:rsid w:val="00120AB1"/>
    <w:rsid w:val="001213AF"/>
    <w:rsid w:val="00123065"/>
    <w:rsid w:val="00123DCD"/>
    <w:rsid w:val="00125CC6"/>
    <w:rsid w:val="00127557"/>
    <w:rsid w:val="00127590"/>
    <w:rsid w:val="0013072E"/>
    <w:rsid w:val="00131B36"/>
    <w:rsid w:val="00132705"/>
    <w:rsid w:val="00133E02"/>
    <w:rsid w:val="0013475F"/>
    <w:rsid w:val="001364F7"/>
    <w:rsid w:val="001403CA"/>
    <w:rsid w:val="00140E62"/>
    <w:rsid w:val="00141ACF"/>
    <w:rsid w:val="00142087"/>
    <w:rsid w:val="0014217E"/>
    <w:rsid w:val="00143593"/>
    <w:rsid w:val="001470E4"/>
    <w:rsid w:val="0015217D"/>
    <w:rsid w:val="00155C34"/>
    <w:rsid w:val="00160B2D"/>
    <w:rsid w:val="001634DD"/>
    <w:rsid w:val="00163F42"/>
    <w:rsid w:val="001659C3"/>
    <w:rsid w:val="00174759"/>
    <w:rsid w:val="0017489E"/>
    <w:rsid w:val="001748EB"/>
    <w:rsid w:val="001761AD"/>
    <w:rsid w:val="001805F7"/>
    <w:rsid w:val="00181307"/>
    <w:rsid w:val="001835A6"/>
    <w:rsid w:val="0018398E"/>
    <w:rsid w:val="00184BA7"/>
    <w:rsid w:val="00184F2C"/>
    <w:rsid w:val="00185940"/>
    <w:rsid w:val="001860DC"/>
    <w:rsid w:val="001863B5"/>
    <w:rsid w:val="001871F3"/>
    <w:rsid w:val="00192509"/>
    <w:rsid w:val="001939CB"/>
    <w:rsid w:val="0019440B"/>
    <w:rsid w:val="00196249"/>
    <w:rsid w:val="0019677F"/>
    <w:rsid w:val="0019717E"/>
    <w:rsid w:val="00197D50"/>
    <w:rsid w:val="001A2B1D"/>
    <w:rsid w:val="001A33E8"/>
    <w:rsid w:val="001A47C1"/>
    <w:rsid w:val="001A6D71"/>
    <w:rsid w:val="001A6F55"/>
    <w:rsid w:val="001B1B1E"/>
    <w:rsid w:val="001B3145"/>
    <w:rsid w:val="001C2AE2"/>
    <w:rsid w:val="001C7A2A"/>
    <w:rsid w:val="001D1357"/>
    <w:rsid w:val="001D19EC"/>
    <w:rsid w:val="001D2157"/>
    <w:rsid w:val="001D2707"/>
    <w:rsid w:val="001D4823"/>
    <w:rsid w:val="001D74E3"/>
    <w:rsid w:val="001D7694"/>
    <w:rsid w:val="001D76FA"/>
    <w:rsid w:val="001E15A6"/>
    <w:rsid w:val="001E4155"/>
    <w:rsid w:val="001E5C2D"/>
    <w:rsid w:val="001E754D"/>
    <w:rsid w:val="001F11D5"/>
    <w:rsid w:val="001F2F11"/>
    <w:rsid w:val="001F44CD"/>
    <w:rsid w:val="001F68B2"/>
    <w:rsid w:val="001F7E4A"/>
    <w:rsid w:val="00203AF0"/>
    <w:rsid w:val="002072D4"/>
    <w:rsid w:val="0020755E"/>
    <w:rsid w:val="002110E7"/>
    <w:rsid w:val="00211901"/>
    <w:rsid w:val="00211AC0"/>
    <w:rsid w:val="00213831"/>
    <w:rsid w:val="00213DD3"/>
    <w:rsid w:val="00214B13"/>
    <w:rsid w:val="00215F28"/>
    <w:rsid w:val="00220475"/>
    <w:rsid w:val="00220889"/>
    <w:rsid w:val="0022092C"/>
    <w:rsid w:val="00221E70"/>
    <w:rsid w:val="00222B71"/>
    <w:rsid w:val="00222EA6"/>
    <w:rsid w:val="00226555"/>
    <w:rsid w:val="00232721"/>
    <w:rsid w:val="002327F8"/>
    <w:rsid w:val="002332D2"/>
    <w:rsid w:val="00243489"/>
    <w:rsid w:val="00243B3E"/>
    <w:rsid w:val="0024465D"/>
    <w:rsid w:val="00244AFE"/>
    <w:rsid w:val="00247FD6"/>
    <w:rsid w:val="00251C04"/>
    <w:rsid w:val="002520D2"/>
    <w:rsid w:val="00253FCB"/>
    <w:rsid w:val="00255E53"/>
    <w:rsid w:val="0025615F"/>
    <w:rsid w:val="0025727C"/>
    <w:rsid w:val="00261061"/>
    <w:rsid w:val="00261C65"/>
    <w:rsid w:val="00262083"/>
    <w:rsid w:val="00263231"/>
    <w:rsid w:val="002641BF"/>
    <w:rsid w:val="002701BC"/>
    <w:rsid w:val="002704F7"/>
    <w:rsid w:val="00270E30"/>
    <w:rsid w:val="00271062"/>
    <w:rsid w:val="002736FE"/>
    <w:rsid w:val="002738C2"/>
    <w:rsid w:val="00274812"/>
    <w:rsid w:val="00277A50"/>
    <w:rsid w:val="00282433"/>
    <w:rsid w:val="00290E8D"/>
    <w:rsid w:val="00290ED9"/>
    <w:rsid w:val="00292764"/>
    <w:rsid w:val="00292FEB"/>
    <w:rsid w:val="00293761"/>
    <w:rsid w:val="00293A53"/>
    <w:rsid w:val="00293E9C"/>
    <w:rsid w:val="002966DD"/>
    <w:rsid w:val="002969F3"/>
    <w:rsid w:val="002A1787"/>
    <w:rsid w:val="002A5ECD"/>
    <w:rsid w:val="002A6228"/>
    <w:rsid w:val="002B2B07"/>
    <w:rsid w:val="002B3664"/>
    <w:rsid w:val="002B390C"/>
    <w:rsid w:val="002B3D62"/>
    <w:rsid w:val="002B42AC"/>
    <w:rsid w:val="002B4ABE"/>
    <w:rsid w:val="002C2EF4"/>
    <w:rsid w:val="002C32D5"/>
    <w:rsid w:val="002C3929"/>
    <w:rsid w:val="002C405D"/>
    <w:rsid w:val="002D25E5"/>
    <w:rsid w:val="002D37C4"/>
    <w:rsid w:val="002D60CB"/>
    <w:rsid w:val="002D6D92"/>
    <w:rsid w:val="002E040A"/>
    <w:rsid w:val="002E2A0E"/>
    <w:rsid w:val="002E3443"/>
    <w:rsid w:val="002E34E6"/>
    <w:rsid w:val="002E374E"/>
    <w:rsid w:val="002E41C4"/>
    <w:rsid w:val="002E6C31"/>
    <w:rsid w:val="002E6D1A"/>
    <w:rsid w:val="002E7365"/>
    <w:rsid w:val="002F0B0B"/>
    <w:rsid w:val="002F17BF"/>
    <w:rsid w:val="002F2C75"/>
    <w:rsid w:val="002F2FB6"/>
    <w:rsid w:val="00300633"/>
    <w:rsid w:val="00301705"/>
    <w:rsid w:val="00301D5C"/>
    <w:rsid w:val="0030408F"/>
    <w:rsid w:val="00305121"/>
    <w:rsid w:val="003078FA"/>
    <w:rsid w:val="003134CE"/>
    <w:rsid w:val="00314190"/>
    <w:rsid w:val="00314962"/>
    <w:rsid w:val="00315803"/>
    <w:rsid w:val="00315C11"/>
    <w:rsid w:val="00316D51"/>
    <w:rsid w:val="00320ABB"/>
    <w:rsid w:val="003226F9"/>
    <w:rsid w:val="0032349E"/>
    <w:rsid w:val="0032484E"/>
    <w:rsid w:val="00324EB7"/>
    <w:rsid w:val="00327CFD"/>
    <w:rsid w:val="0033014B"/>
    <w:rsid w:val="00332271"/>
    <w:rsid w:val="0033319E"/>
    <w:rsid w:val="00333F6A"/>
    <w:rsid w:val="00345121"/>
    <w:rsid w:val="0034588E"/>
    <w:rsid w:val="00347B78"/>
    <w:rsid w:val="00347F93"/>
    <w:rsid w:val="00352A52"/>
    <w:rsid w:val="00352CAB"/>
    <w:rsid w:val="00354E07"/>
    <w:rsid w:val="00355FFB"/>
    <w:rsid w:val="00357886"/>
    <w:rsid w:val="00366379"/>
    <w:rsid w:val="00371EA3"/>
    <w:rsid w:val="00372119"/>
    <w:rsid w:val="00373FA8"/>
    <w:rsid w:val="003804E7"/>
    <w:rsid w:val="00383195"/>
    <w:rsid w:val="003839E5"/>
    <w:rsid w:val="003851FD"/>
    <w:rsid w:val="00386077"/>
    <w:rsid w:val="0038648C"/>
    <w:rsid w:val="00387506"/>
    <w:rsid w:val="00390527"/>
    <w:rsid w:val="0039069C"/>
    <w:rsid w:val="00394F0B"/>
    <w:rsid w:val="00396940"/>
    <w:rsid w:val="00396CCD"/>
    <w:rsid w:val="003A24D9"/>
    <w:rsid w:val="003A327D"/>
    <w:rsid w:val="003A3D1E"/>
    <w:rsid w:val="003A6592"/>
    <w:rsid w:val="003A6E08"/>
    <w:rsid w:val="003A71A8"/>
    <w:rsid w:val="003A7BC9"/>
    <w:rsid w:val="003B24F4"/>
    <w:rsid w:val="003C4FE2"/>
    <w:rsid w:val="003C6C87"/>
    <w:rsid w:val="003C7DA6"/>
    <w:rsid w:val="003D4C8C"/>
    <w:rsid w:val="003D7179"/>
    <w:rsid w:val="003E1582"/>
    <w:rsid w:val="003E1935"/>
    <w:rsid w:val="003E247E"/>
    <w:rsid w:val="003E324B"/>
    <w:rsid w:val="003E48A4"/>
    <w:rsid w:val="003E7096"/>
    <w:rsid w:val="003E7807"/>
    <w:rsid w:val="003F17DD"/>
    <w:rsid w:val="003F33BD"/>
    <w:rsid w:val="003F343A"/>
    <w:rsid w:val="003F38D4"/>
    <w:rsid w:val="003F4FE7"/>
    <w:rsid w:val="003F5DA1"/>
    <w:rsid w:val="003F672F"/>
    <w:rsid w:val="003F7C05"/>
    <w:rsid w:val="0040009C"/>
    <w:rsid w:val="00401CD4"/>
    <w:rsid w:val="00402177"/>
    <w:rsid w:val="004032AD"/>
    <w:rsid w:val="00406CF9"/>
    <w:rsid w:val="00413C83"/>
    <w:rsid w:val="004151DE"/>
    <w:rsid w:val="0041728B"/>
    <w:rsid w:val="00417DE2"/>
    <w:rsid w:val="0042133A"/>
    <w:rsid w:val="004220ED"/>
    <w:rsid w:val="004227DC"/>
    <w:rsid w:val="0042525B"/>
    <w:rsid w:val="00430041"/>
    <w:rsid w:val="00431187"/>
    <w:rsid w:val="00434708"/>
    <w:rsid w:val="00434B75"/>
    <w:rsid w:val="0043672E"/>
    <w:rsid w:val="004409C5"/>
    <w:rsid w:val="00441AB8"/>
    <w:rsid w:val="00443805"/>
    <w:rsid w:val="00444F60"/>
    <w:rsid w:val="00446321"/>
    <w:rsid w:val="004463A0"/>
    <w:rsid w:val="00450D3D"/>
    <w:rsid w:val="004539C8"/>
    <w:rsid w:val="00454439"/>
    <w:rsid w:val="00454A20"/>
    <w:rsid w:val="00457A9E"/>
    <w:rsid w:val="00457EE6"/>
    <w:rsid w:val="00461048"/>
    <w:rsid w:val="00462CCF"/>
    <w:rsid w:val="00463099"/>
    <w:rsid w:val="0046430B"/>
    <w:rsid w:val="00464E60"/>
    <w:rsid w:val="00465609"/>
    <w:rsid w:val="0046600B"/>
    <w:rsid w:val="00467B73"/>
    <w:rsid w:val="00470056"/>
    <w:rsid w:val="00470BD4"/>
    <w:rsid w:val="0047136C"/>
    <w:rsid w:val="00471F6F"/>
    <w:rsid w:val="00473F96"/>
    <w:rsid w:val="00475951"/>
    <w:rsid w:val="00476D4A"/>
    <w:rsid w:val="004820E4"/>
    <w:rsid w:val="00485FBD"/>
    <w:rsid w:val="00486F8E"/>
    <w:rsid w:val="00487A76"/>
    <w:rsid w:val="00487D9A"/>
    <w:rsid w:val="0049130B"/>
    <w:rsid w:val="00491F5E"/>
    <w:rsid w:val="00494311"/>
    <w:rsid w:val="00494FAB"/>
    <w:rsid w:val="00496C00"/>
    <w:rsid w:val="004A0427"/>
    <w:rsid w:val="004A0438"/>
    <w:rsid w:val="004A0439"/>
    <w:rsid w:val="004A1C70"/>
    <w:rsid w:val="004A3251"/>
    <w:rsid w:val="004A3F00"/>
    <w:rsid w:val="004A479D"/>
    <w:rsid w:val="004A5751"/>
    <w:rsid w:val="004B0FE4"/>
    <w:rsid w:val="004B256D"/>
    <w:rsid w:val="004B449A"/>
    <w:rsid w:val="004B4B85"/>
    <w:rsid w:val="004B67CA"/>
    <w:rsid w:val="004B68C2"/>
    <w:rsid w:val="004C41E5"/>
    <w:rsid w:val="004C42CA"/>
    <w:rsid w:val="004C6E17"/>
    <w:rsid w:val="004C7040"/>
    <w:rsid w:val="004C7654"/>
    <w:rsid w:val="004C778D"/>
    <w:rsid w:val="004C7D1F"/>
    <w:rsid w:val="004D032B"/>
    <w:rsid w:val="004D047C"/>
    <w:rsid w:val="004D28B5"/>
    <w:rsid w:val="004D3426"/>
    <w:rsid w:val="004D4071"/>
    <w:rsid w:val="004D4B8C"/>
    <w:rsid w:val="004D565C"/>
    <w:rsid w:val="004E1AA2"/>
    <w:rsid w:val="004E3BA2"/>
    <w:rsid w:val="004E434E"/>
    <w:rsid w:val="004E438F"/>
    <w:rsid w:val="004E4AD4"/>
    <w:rsid w:val="004E4BB6"/>
    <w:rsid w:val="004E587B"/>
    <w:rsid w:val="004E5C95"/>
    <w:rsid w:val="004E6A90"/>
    <w:rsid w:val="004E6F16"/>
    <w:rsid w:val="004E7AC5"/>
    <w:rsid w:val="004F1B30"/>
    <w:rsid w:val="004F2CE9"/>
    <w:rsid w:val="004F4607"/>
    <w:rsid w:val="004F7678"/>
    <w:rsid w:val="00500E69"/>
    <w:rsid w:val="005013AC"/>
    <w:rsid w:val="0051026A"/>
    <w:rsid w:val="00511940"/>
    <w:rsid w:val="0051704E"/>
    <w:rsid w:val="00517383"/>
    <w:rsid w:val="00523905"/>
    <w:rsid w:val="00523E7C"/>
    <w:rsid w:val="00525445"/>
    <w:rsid w:val="005255EE"/>
    <w:rsid w:val="00532948"/>
    <w:rsid w:val="005356E9"/>
    <w:rsid w:val="00535A9A"/>
    <w:rsid w:val="005367B2"/>
    <w:rsid w:val="005416C4"/>
    <w:rsid w:val="00542D3A"/>
    <w:rsid w:val="00544308"/>
    <w:rsid w:val="0054460D"/>
    <w:rsid w:val="005447C9"/>
    <w:rsid w:val="00545FAD"/>
    <w:rsid w:val="00547D49"/>
    <w:rsid w:val="00550234"/>
    <w:rsid w:val="005509DE"/>
    <w:rsid w:val="00555EF2"/>
    <w:rsid w:val="00556122"/>
    <w:rsid w:val="0055781A"/>
    <w:rsid w:val="00557A6F"/>
    <w:rsid w:val="005605EB"/>
    <w:rsid w:val="005610AF"/>
    <w:rsid w:val="005622B0"/>
    <w:rsid w:val="00563800"/>
    <w:rsid w:val="00563C34"/>
    <w:rsid w:val="00564874"/>
    <w:rsid w:val="00565B23"/>
    <w:rsid w:val="00566755"/>
    <w:rsid w:val="005671C1"/>
    <w:rsid w:val="00567EFC"/>
    <w:rsid w:val="00572789"/>
    <w:rsid w:val="0057293E"/>
    <w:rsid w:val="00572FC4"/>
    <w:rsid w:val="00574AE3"/>
    <w:rsid w:val="005755EB"/>
    <w:rsid w:val="0057572F"/>
    <w:rsid w:val="00577136"/>
    <w:rsid w:val="00580CF9"/>
    <w:rsid w:val="0058412F"/>
    <w:rsid w:val="00584C48"/>
    <w:rsid w:val="00586A03"/>
    <w:rsid w:val="005901F0"/>
    <w:rsid w:val="00591A4E"/>
    <w:rsid w:val="00592D22"/>
    <w:rsid w:val="005936B0"/>
    <w:rsid w:val="0059465F"/>
    <w:rsid w:val="00595478"/>
    <w:rsid w:val="00596541"/>
    <w:rsid w:val="005A18B6"/>
    <w:rsid w:val="005A3377"/>
    <w:rsid w:val="005A6B07"/>
    <w:rsid w:val="005B022E"/>
    <w:rsid w:val="005B0682"/>
    <w:rsid w:val="005B135E"/>
    <w:rsid w:val="005B1A86"/>
    <w:rsid w:val="005B5746"/>
    <w:rsid w:val="005B6A99"/>
    <w:rsid w:val="005B6DA8"/>
    <w:rsid w:val="005C1639"/>
    <w:rsid w:val="005C1904"/>
    <w:rsid w:val="005C2941"/>
    <w:rsid w:val="005C41C8"/>
    <w:rsid w:val="005C478A"/>
    <w:rsid w:val="005C4845"/>
    <w:rsid w:val="005C5CB9"/>
    <w:rsid w:val="005C738F"/>
    <w:rsid w:val="005C73B1"/>
    <w:rsid w:val="005D27AC"/>
    <w:rsid w:val="005D4B2C"/>
    <w:rsid w:val="005E0E76"/>
    <w:rsid w:val="005E23C6"/>
    <w:rsid w:val="005E45B6"/>
    <w:rsid w:val="005E4AC9"/>
    <w:rsid w:val="005E4AD0"/>
    <w:rsid w:val="005E4DE6"/>
    <w:rsid w:val="005E566C"/>
    <w:rsid w:val="005E5C66"/>
    <w:rsid w:val="005E794B"/>
    <w:rsid w:val="005F35C9"/>
    <w:rsid w:val="005F36EC"/>
    <w:rsid w:val="005F60C4"/>
    <w:rsid w:val="005F75EE"/>
    <w:rsid w:val="005F7B3A"/>
    <w:rsid w:val="006009A3"/>
    <w:rsid w:val="00601675"/>
    <w:rsid w:val="00602F2D"/>
    <w:rsid w:val="006104BE"/>
    <w:rsid w:val="00611F85"/>
    <w:rsid w:val="00612D41"/>
    <w:rsid w:val="006160F6"/>
    <w:rsid w:val="0061649E"/>
    <w:rsid w:val="0062044E"/>
    <w:rsid w:val="00620B81"/>
    <w:rsid w:val="0062155B"/>
    <w:rsid w:val="00622EE5"/>
    <w:rsid w:val="00623248"/>
    <w:rsid w:val="006237C3"/>
    <w:rsid w:val="00624DE5"/>
    <w:rsid w:val="006277A8"/>
    <w:rsid w:val="00631E2E"/>
    <w:rsid w:val="00635FC8"/>
    <w:rsid w:val="006379EB"/>
    <w:rsid w:val="00637ABD"/>
    <w:rsid w:val="00637CAB"/>
    <w:rsid w:val="00641BC5"/>
    <w:rsid w:val="00641F24"/>
    <w:rsid w:val="006420A4"/>
    <w:rsid w:val="0064550E"/>
    <w:rsid w:val="00645CF4"/>
    <w:rsid w:val="0064672E"/>
    <w:rsid w:val="0064755A"/>
    <w:rsid w:val="006513AF"/>
    <w:rsid w:val="00653EA1"/>
    <w:rsid w:val="006543E0"/>
    <w:rsid w:val="00655726"/>
    <w:rsid w:val="00655A08"/>
    <w:rsid w:val="00657558"/>
    <w:rsid w:val="00657EAF"/>
    <w:rsid w:val="00660393"/>
    <w:rsid w:val="006663AC"/>
    <w:rsid w:val="006719C1"/>
    <w:rsid w:val="00671BA1"/>
    <w:rsid w:val="006730A7"/>
    <w:rsid w:val="00673B39"/>
    <w:rsid w:val="00675E84"/>
    <w:rsid w:val="006769C4"/>
    <w:rsid w:val="00682E6C"/>
    <w:rsid w:val="00686B6D"/>
    <w:rsid w:val="00687B7C"/>
    <w:rsid w:val="00690388"/>
    <w:rsid w:val="0069055A"/>
    <w:rsid w:val="00690C5E"/>
    <w:rsid w:val="00693524"/>
    <w:rsid w:val="00695111"/>
    <w:rsid w:val="006A1A18"/>
    <w:rsid w:val="006A1F31"/>
    <w:rsid w:val="006A2152"/>
    <w:rsid w:val="006A365E"/>
    <w:rsid w:val="006A498F"/>
    <w:rsid w:val="006A4CC2"/>
    <w:rsid w:val="006A4F68"/>
    <w:rsid w:val="006A4F90"/>
    <w:rsid w:val="006A6C62"/>
    <w:rsid w:val="006B0875"/>
    <w:rsid w:val="006B14DA"/>
    <w:rsid w:val="006B44BE"/>
    <w:rsid w:val="006B582C"/>
    <w:rsid w:val="006B650F"/>
    <w:rsid w:val="006B69E3"/>
    <w:rsid w:val="006B6DD0"/>
    <w:rsid w:val="006B6ECA"/>
    <w:rsid w:val="006C242E"/>
    <w:rsid w:val="006C3F46"/>
    <w:rsid w:val="006C72BD"/>
    <w:rsid w:val="006D1480"/>
    <w:rsid w:val="006D2DAE"/>
    <w:rsid w:val="006D409F"/>
    <w:rsid w:val="006D52AB"/>
    <w:rsid w:val="006D5782"/>
    <w:rsid w:val="006D75BD"/>
    <w:rsid w:val="006E3D7B"/>
    <w:rsid w:val="006E44DA"/>
    <w:rsid w:val="006E5737"/>
    <w:rsid w:val="006F11B2"/>
    <w:rsid w:val="006F2399"/>
    <w:rsid w:val="006F281F"/>
    <w:rsid w:val="006F32B6"/>
    <w:rsid w:val="006F5184"/>
    <w:rsid w:val="006F75E4"/>
    <w:rsid w:val="0070442F"/>
    <w:rsid w:val="00704D4A"/>
    <w:rsid w:val="00704F33"/>
    <w:rsid w:val="00705709"/>
    <w:rsid w:val="00707439"/>
    <w:rsid w:val="00710420"/>
    <w:rsid w:val="007158F9"/>
    <w:rsid w:val="007161FF"/>
    <w:rsid w:val="00716203"/>
    <w:rsid w:val="00720ECE"/>
    <w:rsid w:val="00722795"/>
    <w:rsid w:val="00722C42"/>
    <w:rsid w:val="007232BF"/>
    <w:rsid w:val="007239EB"/>
    <w:rsid w:val="00725B92"/>
    <w:rsid w:val="007304CE"/>
    <w:rsid w:val="0073106B"/>
    <w:rsid w:val="00731DB4"/>
    <w:rsid w:val="00732604"/>
    <w:rsid w:val="00732C1D"/>
    <w:rsid w:val="00737430"/>
    <w:rsid w:val="0073793C"/>
    <w:rsid w:val="00742925"/>
    <w:rsid w:val="00742DF5"/>
    <w:rsid w:val="00743639"/>
    <w:rsid w:val="00744383"/>
    <w:rsid w:val="00744A42"/>
    <w:rsid w:val="00745432"/>
    <w:rsid w:val="00747C9A"/>
    <w:rsid w:val="00755A71"/>
    <w:rsid w:val="00763247"/>
    <w:rsid w:val="00763BD2"/>
    <w:rsid w:val="00770E1C"/>
    <w:rsid w:val="00770F81"/>
    <w:rsid w:val="007715FC"/>
    <w:rsid w:val="00771953"/>
    <w:rsid w:val="00772CCE"/>
    <w:rsid w:val="00774376"/>
    <w:rsid w:val="00775BBF"/>
    <w:rsid w:val="00777EA4"/>
    <w:rsid w:val="00781F0F"/>
    <w:rsid w:val="00783C93"/>
    <w:rsid w:val="00784A95"/>
    <w:rsid w:val="00785E5A"/>
    <w:rsid w:val="00795292"/>
    <w:rsid w:val="00797C9B"/>
    <w:rsid w:val="007A0129"/>
    <w:rsid w:val="007A09CD"/>
    <w:rsid w:val="007A0F1E"/>
    <w:rsid w:val="007A1517"/>
    <w:rsid w:val="007A28A8"/>
    <w:rsid w:val="007A3112"/>
    <w:rsid w:val="007A3BB3"/>
    <w:rsid w:val="007A4F3D"/>
    <w:rsid w:val="007A6283"/>
    <w:rsid w:val="007A7420"/>
    <w:rsid w:val="007A7D49"/>
    <w:rsid w:val="007B05B1"/>
    <w:rsid w:val="007B0F19"/>
    <w:rsid w:val="007B125D"/>
    <w:rsid w:val="007B2A41"/>
    <w:rsid w:val="007B40E2"/>
    <w:rsid w:val="007B5C14"/>
    <w:rsid w:val="007B5C3F"/>
    <w:rsid w:val="007C1F9F"/>
    <w:rsid w:val="007C31F1"/>
    <w:rsid w:val="007C4033"/>
    <w:rsid w:val="007C4A62"/>
    <w:rsid w:val="007C7692"/>
    <w:rsid w:val="007C7B13"/>
    <w:rsid w:val="007D10B0"/>
    <w:rsid w:val="007D1CDC"/>
    <w:rsid w:val="007D1D82"/>
    <w:rsid w:val="007D3583"/>
    <w:rsid w:val="007D3D13"/>
    <w:rsid w:val="007D4A9D"/>
    <w:rsid w:val="007D7D2F"/>
    <w:rsid w:val="007E2C6C"/>
    <w:rsid w:val="007E3791"/>
    <w:rsid w:val="007E424A"/>
    <w:rsid w:val="007E4BAB"/>
    <w:rsid w:val="007E56B5"/>
    <w:rsid w:val="007E64CC"/>
    <w:rsid w:val="007E6F5E"/>
    <w:rsid w:val="007E7AA1"/>
    <w:rsid w:val="007F0339"/>
    <w:rsid w:val="007F3480"/>
    <w:rsid w:val="007F4C0B"/>
    <w:rsid w:val="007F5182"/>
    <w:rsid w:val="007F6CAB"/>
    <w:rsid w:val="00800C81"/>
    <w:rsid w:val="00800CEC"/>
    <w:rsid w:val="008039B0"/>
    <w:rsid w:val="0081137A"/>
    <w:rsid w:val="008118CA"/>
    <w:rsid w:val="0082154C"/>
    <w:rsid w:val="00821583"/>
    <w:rsid w:val="008234B8"/>
    <w:rsid w:val="00824FAD"/>
    <w:rsid w:val="00827D4A"/>
    <w:rsid w:val="00830954"/>
    <w:rsid w:val="008345AC"/>
    <w:rsid w:val="00835AD8"/>
    <w:rsid w:val="008369C3"/>
    <w:rsid w:val="00840A89"/>
    <w:rsid w:val="00841CA6"/>
    <w:rsid w:val="00842B93"/>
    <w:rsid w:val="00844559"/>
    <w:rsid w:val="00844A14"/>
    <w:rsid w:val="008457C6"/>
    <w:rsid w:val="00846697"/>
    <w:rsid w:val="00850253"/>
    <w:rsid w:val="00850289"/>
    <w:rsid w:val="008516AC"/>
    <w:rsid w:val="00852C1B"/>
    <w:rsid w:val="00852FCB"/>
    <w:rsid w:val="00854AF6"/>
    <w:rsid w:val="00854D1E"/>
    <w:rsid w:val="00854E73"/>
    <w:rsid w:val="00856CEF"/>
    <w:rsid w:val="008601E3"/>
    <w:rsid w:val="008628A9"/>
    <w:rsid w:val="00862E50"/>
    <w:rsid w:val="008646E0"/>
    <w:rsid w:val="00865013"/>
    <w:rsid w:val="0086527A"/>
    <w:rsid w:val="0086697E"/>
    <w:rsid w:val="0086712D"/>
    <w:rsid w:val="00867622"/>
    <w:rsid w:val="008677C4"/>
    <w:rsid w:val="008715C6"/>
    <w:rsid w:val="00874FB8"/>
    <w:rsid w:val="008776CF"/>
    <w:rsid w:val="008777CB"/>
    <w:rsid w:val="00880C02"/>
    <w:rsid w:val="008823AA"/>
    <w:rsid w:val="008848C3"/>
    <w:rsid w:val="00886BE2"/>
    <w:rsid w:val="00886C58"/>
    <w:rsid w:val="00886E6A"/>
    <w:rsid w:val="00887C35"/>
    <w:rsid w:val="008927C5"/>
    <w:rsid w:val="008A0314"/>
    <w:rsid w:val="008A16C4"/>
    <w:rsid w:val="008A3CAB"/>
    <w:rsid w:val="008A4748"/>
    <w:rsid w:val="008A50C2"/>
    <w:rsid w:val="008A530E"/>
    <w:rsid w:val="008A54EC"/>
    <w:rsid w:val="008A6A3D"/>
    <w:rsid w:val="008B2C6C"/>
    <w:rsid w:val="008B47C3"/>
    <w:rsid w:val="008B5396"/>
    <w:rsid w:val="008B6DCF"/>
    <w:rsid w:val="008B71A2"/>
    <w:rsid w:val="008B77A2"/>
    <w:rsid w:val="008C0401"/>
    <w:rsid w:val="008C1518"/>
    <w:rsid w:val="008C347B"/>
    <w:rsid w:val="008C393E"/>
    <w:rsid w:val="008C543C"/>
    <w:rsid w:val="008C570D"/>
    <w:rsid w:val="008C5DD2"/>
    <w:rsid w:val="008D2212"/>
    <w:rsid w:val="008D37F4"/>
    <w:rsid w:val="008D48B7"/>
    <w:rsid w:val="008D7BBA"/>
    <w:rsid w:val="008E721F"/>
    <w:rsid w:val="008F01C5"/>
    <w:rsid w:val="008F38FE"/>
    <w:rsid w:val="008F5171"/>
    <w:rsid w:val="008F5458"/>
    <w:rsid w:val="008F6860"/>
    <w:rsid w:val="008F794D"/>
    <w:rsid w:val="00900480"/>
    <w:rsid w:val="0090138C"/>
    <w:rsid w:val="00901C36"/>
    <w:rsid w:val="00911483"/>
    <w:rsid w:val="00912A45"/>
    <w:rsid w:val="00914284"/>
    <w:rsid w:val="0091639F"/>
    <w:rsid w:val="00916565"/>
    <w:rsid w:val="00922790"/>
    <w:rsid w:val="00923C6A"/>
    <w:rsid w:val="00923FE3"/>
    <w:rsid w:val="00924E0C"/>
    <w:rsid w:val="0092531A"/>
    <w:rsid w:val="009268AC"/>
    <w:rsid w:val="00926CA3"/>
    <w:rsid w:val="00926DF4"/>
    <w:rsid w:val="00927B2C"/>
    <w:rsid w:val="009309D8"/>
    <w:rsid w:val="009323CA"/>
    <w:rsid w:val="00933FDF"/>
    <w:rsid w:val="009348DF"/>
    <w:rsid w:val="00937C48"/>
    <w:rsid w:val="009417F8"/>
    <w:rsid w:val="0094242E"/>
    <w:rsid w:val="00942A31"/>
    <w:rsid w:val="00944863"/>
    <w:rsid w:val="0095228B"/>
    <w:rsid w:val="00953110"/>
    <w:rsid w:val="00953FD0"/>
    <w:rsid w:val="00955CEE"/>
    <w:rsid w:val="00957EDE"/>
    <w:rsid w:val="00962B19"/>
    <w:rsid w:val="0096526E"/>
    <w:rsid w:val="00965943"/>
    <w:rsid w:val="00970463"/>
    <w:rsid w:val="00976B17"/>
    <w:rsid w:val="00977147"/>
    <w:rsid w:val="009841D4"/>
    <w:rsid w:val="00984EE0"/>
    <w:rsid w:val="009853CC"/>
    <w:rsid w:val="0098621A"/>
    <w:rsid w:val="0098771E"/>
    <w:rsid w:val="00991926"/>
    <w:rsid w:val="009939CD"/>
    <w:rsid w:val="0099497C"/>
    <w:rsid w:val="00996322"/>
    <w:rsid w:val="0099656C"/>
    <w:rsid w:val="00996A73"/>
    <w:rsid w:val="00996A9E"/>
    <w:rsid w:val="00997461"/>
    <w:rsid w:val="009A0455"/>
    <w:rsid w:val="009A351B"/>
    <w:rsid w:val="009A3898"/>
    <w:rsid w:val="009A39BC"/>
    <w:rsid w:val="009A55F1"/>
    <w:rsid w:val="009B1346"/>
    <w:rsid w:val="009B13E9"/>
    <w:rsid w:val="009B4075"/>
    <w:rsid w:val="009B5CD2"/>
    <w:rsid w:val="009B67C7"/>
    <w:rsid w:val="009C20F7"/>
    <w:rsid w:val="009C302D"/>
    <w:rsid w:val="009C4B37"/>
    <w:rsid w:val="009C50C0"/>
    <w:rsid w:val="009C63AC"/>
    <w:rsid w:val="009C7554"/>
    <w:rsid w:val="009D2D70"/>
    <w:rsid w:val="009D31AE"/>
    <w:rsid w:val="009D583E"/>
    <w:rsid w:val="009D5DD3"/>
    <w:rsid w:val="009D6687"/>
    <w:rsid w:val="009D6AEB"/>
    <w:rsid w:val="009E010F"/>
    <w:rsid w:val="009E1966"/>
    <w:rsid w:val="009E213D"/>
    <w:rsid w:val="009E375C"/>
    <w:rsid w:val="009E37A6"/>
    <w:rsid w:val="009E4D1E"/>
    <w:rsid w:val="009E5055"/>
    <w:rsid w:val="009E66C2"/>
    <w:rsid w:val="009F1230"/>
    <w:rsid w:val="009F4663"/>
    <w:rsid w:val="009F4B0E"/>
    <w:rsid w:val="009F4C55"/>
    <w:rsid w:val="009F6B59"/>
    <w:rsid w:val="00A00069"/>
    <w:rsid w:val="00A00D57"/>
    <w:rsid w:val="00A03617"/>
    <w:rsid w:val="00A04593"/>
    <w:rsid w:val="00A07C3E"/>
    <w:rsid w:val="00A11012"/>
    <w:rsid w:val="00A1253D"/>
    <w:rsid w:val="00A142BA"/>
    <w:rsid w:val="00A16B72"/>
    <w:rsid w:val="00A2092D"/>
    <w:rsid w:val="00A20CCB"/>
    <w:rsid w:val="00A21D3C"/>
    <w:rsid w:val="00A230BB"/>
    <w:rsid w:val="00A317DC"/>
    <w:rsid w:val="00A31A5D"/>
    <w:rsid w:val="00A349F9"/>
    <w:rsid w:val="00A35752"/>
    <w:rsid w:val="00A37C14"/>
    <w:rsid w:val="00A41948"/>
    <w:rsid w:val="00A423B5"/>
    <w:rsid w:val="00A451A9"/>
    <w:rsid w:val="00A4573A"/>
    <w:rsid w:val="00A5178B"/>
    <w:rsid w:val="00A552E3"/>
    <w:rsid w:val="00A55E42"/>
    <w:rsid w:val="00A576B2"/>
    <w:rsid w:val="00A57A0D"/>
    <w:rsid w:val="00A57A66"/>
    <w:rsid w:val="00A602F0"/>
    <w:rsid w:val="00A61B0A"/>
    <w:rsid w:val="00A6311F"/>
    <w:rsid w:val="00A634DB"/>
    <w:rsid w:val="00A63EB8"/>
    <w:rsid w:val="00A64C96"/>
    <w:rsid w:val="00A6538E"/>
    <w:rsid w:val="00A674E7"/>
    <w:rsid w:val="00A702CD"/>
    <w:rsid w:val="00A71DA3"/>
    <w:rsid w:val="00A73EC3"/>
    <w:rsid w:val="00A80ECF"/>
    <w:rsid w:val="00A824E0"/>
    <w:rsid w:val="00A83427"/>
    <w:rsid w:val="00A83898"/>
    <w:rsid w:val="00A867C1"/>
    <w:rsid w:val="00A86EA9"/>
    <w:rsid w:val="00A91738"/>
    <w:rsid w:val="00A91870"/>
    <w:rsid w:val="00A936D0"/>
    <w:rsid w:val="00A94CB2"/>
    <w:rsid w:val="00A95327"/>
    <w:rsid w:val="00A95EA0"/>
    <w:rsid w:val="00A9627A"/>
    <w:rsid w:val="00A972D0"/>
    <w:rsid w:val="00A97CD5"/>
    <w:rsid w:val="00AA07FD"/>
    <w:rsid w:val="00AA29C9"/>
    <w:rsid w:val="00AA3B31"/>
    <w:rsid w:val="00AA5355"/>
    <w:rsid w:val="00AA5541"/>
    <w:rsid w:val="00AA5EBA"/>
    <w:rsid w:val="00AA715F"/>
    <w:rsid w:val="00AA7559"/>
    <w:rsid w:val="00AB067D"/>
    <w:rsid w:val="00AB1707"/>
    <w:rsid w:val="00AB19CE"/>
    <w:rsid w:val="00AB716B"/>
    <w:rsid w:val="00AC0682"/>
    <w:rsid w:val="00AC0D98"/>
    <w:rsid w:val="00AC1438"/>
    <w:rsid w:val="00AC2045"/>
    <w:rsid w:val="00AC265B"/>
    <w:rsid w:val="00AC4ED3"/>
    <w:rsid w:val="00AC61F1"/>
    <w:rsid w:val="00AC6828"/>
    <w:rsid w:val="00AD05B0"/>
    <w:rsid w:val="00AD17BC"/>
    <w:rsid w:val="00AD19CE"/>
    <w:rsid w:val="00AD23DA"/>
    <w:rsid w:val="00AD2BFB"/>
    <w:rsid w:val="00AD2C49"/>
    <w:rsid w:val="00AD4AE9"/>
    <w:rsid w:val="00AD74F7"/>
    <w:rsid w:val="00AE04B5"/>
    <w:rsid w:val="00AE3324"/>
    <w:rsid w:val="00AE4AB5"/>
    <w:rsid w:val="00AE6C01"/>
    <w:rsid w:val="00AF152C"/>
    <w:rsid w:val="00AF194F"/>
    <w:rsid w:val="00AF457E"/>
    <w:rsid w:val="00AF6B02"/>
    <w:rsid w:val="00AF7108"/>
    <w:rsid w:val="00B00A31"/>
    <w:rsid w:val="00B022AE"/>
    <w:rsid w:val="00B05975"/>
    <w:rsid w:val="00B05D11"/>
    <w:rsid w:val="00B1003B"/>
    <w:rsid w:val="00B1479D"/>
    <w:rsid w:val="00B16B6E"/>
    <w:rsid w:val="00B2250A"/>
    <w:rsid w:val="00B278E4"/>
    <w:rsid w:val="00B315CC"/>
    <w:rsid w:val="00B3190F"/>
    <w:rsid w:val="00B31994"/>
    <w:rsid w:val="00B375F8"/>
    <w:rsid w:val="00B37D2A"/>
    <w:rsid w:val="00B4048F"/>
    <w:rsid w:val="00B40D6F"/>
    <w:rsid w:val="00B42102"/>
    <w:rsid w:val="00B43A36"/>
    <w:rsid w:val="00B510C3"/>
    <w:rsid w:val="00B52044"/>
    <w:rsid w:val="00B52743"/>
    <w:rsid w:val="00B52F93"/>
    <w:rsid w:val="00B554FE"/>
    <w:rsid w:val="00B570B3"/>
    <w:rsid w:val="00B571DB"/>
    <w:rsid w:val="00B61BEA"/>
    <w:rsid w:val="00B6443F"/>
    <w:rsid w:val="00B65A06"/>
    <w:rsid w:val="00B713C1"/>
    <w:rsid w:val="00B72C4F"/>
    <w:rsid w:val="00B72E4D"/>
    <w:rsid w:val="00B72EB1"/>
    <w:rsid w:val="00B7356B"/>
    <w:rsid w:val="00B74284"/>
    <w:rsid w:val="00B7572D"/>
    <w:rsid w:val="00B77358"/>
    <w:rsid w:val="00B80C13"/>
    <w:rsid w:val="00B81051"/>
    <w:rsid w:val="00B8291C"/>
    <w:rsid w:val="00B83713"/>
    <w:rsid w:val="00B84532"/>
    <w:rsid w:val="00B85F38"/>
    <w:rsid w:val="00B8742D"/>
    <w:rsid w:val="00B92ADD"/>
    <w:rsid w:val="00B95448"/>
    <w:rsid w:val="00BA2253"/>
    <w:rsid w:val="00BA466E"/>
    <w:rsid w:val="00BA5B1A"/>
    <w:rsid w:val="00BA6F53"/>
    <w:rsid w:val="00BA7829"/>
    <w:rsid w:val="00BB1EC2"/>
    <w:rsid w:val="00BB49E3"/>
    <w:rsid w:val="00BB5277"/>
    <w:rsid w:val="00BC0400"/>
    <w:rsid w:val="00BC0D2B"/>
    <w:rsid w:val="00BC2C4F"/>
    <w:rsid w:val="00BC4805"/>
    <w:rsid w:val="00BC5444"/>
    <w:rsid w:val="00BC6160"/>
    <w:rsid w:val="00BC61F2"/>
    <w:rsid w:val="00BC70EE"/>
    <w:rsid w:val="00BD1339"/>
    <w:rsid w:val="00BD2B99"/>
    <w:rsid w:val="00BD351B"/>
    <w:rsid w:val="00BD45E7"/>
    <w:rsid w:val="00BD5148"/>
    <w:rsid w:val="00BD65E5"/>
    <w:rsid w:val="00BD66F1"/>
    <w:rsid w:val="00BD7216"/>
    <w:rsid w:val="00BE038E"/>
    <w:rsid w:val="00BE3FEB"/>
    <w:rsid w:val="00BF29E6"/>
    <w:rsid w:val="00BF4004"/>
    <w:rsid w:val="00BF4392"/>
    <w:rsid w:val="00BF52F3"/>
    <w:rsid w:val="00BF611F"/>
    <w:rsid w:val="00BF6988"/>
    <w:rsid w:val="00BF7064"/>
    <w:rsid w:val="00BF7401"/>
    <w:rsid w:val="00BF76D2"/>
    <w:rsid w:val="00C00D52"/>
    <w:rsid w:val="00C0253C"/>
    <w:rsid w:val="00C0318F"/>
    <w:rsid w:val="00C03396"/>
    <w:rsid w:val="00C046C2"/>
    <w:rsid w:val="00C062C9"/>
    <w:rsid w:val="00C068FA"/>
    <w:rsid w:val="00C06EC8"/>
    <w:rsid w:val="00C075CD"/>
    <w:rsid w:val="00C10711"/>
    <w:rsid w:val="00C12393"/>
    <w:rsid w:val="00C12DE5"/>
    <w:rsid w:val="00C143F6"/>
    <w:rsid w:val="00C14855"/>
    <w:rsid w:val="00C17124"/>
    <w:rsid w:val="00C172D4"/>
    <w:rsid w:val="00C20308"/>
    <w:rsid w:val="00C21397"/>
    <w:rsid w:val="00C2340F"/>
    <w:rsid w:val="00C2392F"/>
    <w:rsid w:val="00C23ED3"/>
    <w:rsid w:val="00C23F09"/>
    <w:rsid w:val="00C25806"/>
    <w:rsid w:val="00C260B5"/>
    <w:rsid w:val="00C26D0A"/>
    <w:rsid w:val="00C27DE0"/>
    <w:rsid w:val="00C356A5"/>
    <w:rsid w:val="00C4040D"/>
    <w:rsid w:val="00C43AAC"/>
    <w:rsid w:val="00C44020"/>
    <w:rsid w:val="00C45CAA"/>
    <w:rsid w:val="00C45DD3"/>
    <w:rsid w:val="00C46520"/>
    <w:rsid w:val="00C50F7F"/>
    <w:rsid w:val="00C52C92"/>
    <w:rsid w:val="00C5352F"/>
    <w:rsid w:val="00C55368"/>
    <w:rsid w:val="00C5660D"/>
    <w:rsid w:val="00C6052B"/>
    <w:rsid w:val="00C64134"/>
    <w:rsid w:val="00C65017"/>
    <w:rsid w:val="00C671DB"/>
    <w:rsid w:val="00C713D3"/>
    <w:rsid w:val="00C734BC"/>
    <w:rsid w:val="00C73A79"/>
    <w:rsid w:val="00C74779"/>
    <w:rsid w:val="00C75349"/>
    <w:rsid w:val="00C81399"/>
    <w:rsid w:val="00C816BC"/>
    <w:rsid w:val="00C816F4"/>
    <w:rsid w:val="00C82C5B"/>
    <w:rsid w:val="00C8598B"/>
    <w:rsid w:val="00C9084E"/>
    <w:rsid w:val="00C911FA"/>
    <w:rsid w:val="00C9212F"/>
    <w:rsid w:val="00C930EE"/>
    <w:rsid w:val="00C9430C"/>
    <w:rsid w:val="00CA1A62"/>
    <w:rsid w:val="00CA4C1E"/>
    <w:rsid w:val="00CA5DE2"/>
    <w:rsid w:val="00CA6F30"/>
    <w:rsid w:val="00CA78A4"/>
    <w:rsid w:val="00CA7CF3"/>
    <w:rsid w:val="00CB027B"/>
    <w:rsid w:val="00CB0BB4"/>
    <w:rsid w:val="00CB2E9A"/>
    <w:rsid w:val="00CB428C"/>
    <w:rsid w:val="00CB4EB0"/>
    <w:rsid w:val="00CB5806"/>
    <w:rsid w:val="00CB6331"/>
    <w:rsid w:val="00CB784A"/>
    <w:rsid w:val="00CC12E1"/>
    <w:rsid w:val="00CC1BFD"/>
    <w:rsid w:val="00CC2646"/>
    <w:rsid w:val="00CC3162"/>
    <w:rsid w:val="00CC320D"/>
    <w:rsid w:val="00CC3A32"/>
    <w:rsid w:val="00CC46DB"/>
    <w:rsid w:val="00CC4D60"/>
    <w:rsid w:val="00CD1750"/>
    <w:rsid w:val="00CD2999"/>
    <w:rsid w:val="00CD3553"/>
    <w:rsid w:val="00CD6FA6"/>
    <w:rsid w:val="00CE00F9"/>
    <w:rsid w:val="00CE46C6"/>
    <w:rsid w:val="00CE540F"/>
    <w:rsid w:val="00CE54E2"/>
    <w:rsid w:val="00CE595F"/>
    <w:rsid w:val="00CE5C6A"/>
    <w:rsid w:val="00CE6C02"/>
    <w:rsid w:val="00CF061B"/>
    <w:rsid w:val="00CF095E"/>
    <w:rsid w:val="00CF2F6F"/>
    <w:rsid w:val="00CF51B7"/>
    <w:rsid w:val="00CF6954"/>
    <w:rsid w:val="00CF73CF"/>
    <w:rsid w:val="00D019DA"/>
    <w:rsid w:val="00D020C0"/>
    <w:rsid w:val="00D069A6"/>
    <w:rsid w:val="00D1077F"/>
    <w:rsid w:val="00D10B63"/>
    <w:rsid w:val="00D1298D"/>
    <w:rsid w:val="00D13F42"/>
    <w:rsid w:val="00D14908"/>
    <w:rsid w:val="00D203C4"/>
    <w:rsid w:val="00D22BE9"/>
    <w:rsid w:val="00D24E68"/>
    <w:rsid w:val="00D25425"/>
    <w:rsid w:val="00D2574A"/>
    <w:rsid w:val="00D25EA1"/>
    <w:rsid w:val="00D2606C"/>
    <w:rsid w:val="00D318FE"/>
    <w:rsid w:val="00D323D7"/>
    <w:rsid w:val="00D37997"/>
    <w:rsid w:val="00D40476"/>
    <w:rsid w:val="00D409A9"/>
    <w:rsid w:val="00D40A60"/>
    <w:rsid w:val="00D45B45"/>
    <w:rsid w:val="00D45DA5"/>
    <w:rsid w:val="00D466DC"/>
    <w:rsid w:val="00D46893"/>
    <w:rsid w:val="00D47459"/>
    <w:rsid w:val="00D517E2"/>
    <w:rsid w:val="00D5271C"/>
    <w:rsid w:val="00D575B1"/>
    <w:rsid w:val="00D61436"/>
    <w:rsid w:val="00D6542A"/>
    <w:rsid w:val="00D662BA"/>
    <w:rsid w:val="00D66474"/>
    <w:rsid w:val="00D66DB9"/>
    <w:rsid w:val="00D67FFC"/>
    <w:rsid w:val="00D74CBE"/>
    <w:rsid w:val="00D7605C"/>
    <w:rsid w:val="00D7751E"/>
    <w:rsid w:val="00D86049"/>
    <w:rsid w:val="00D87BAB"/>
    <w:rsid w:val="00D91B7B"/>
    <w:rsid w:val="00D9356A"/>
    <w:rsid w:val="00D95CEB"/>
    <w:rsid w:val="00D96776"/>
    <w:rsid w:val="00D96CF6"/>
    <w:rsid w:val="00DA0356"/>
    <w:rsid w:val="00DA1333"/>
    <w:rsid w:val="00DA7DB4"/>
    <w:rsid w:val="00DB056B"/>
    <w:rsid w:val="00DB072F"/>
    <w:rsid w:val="00DB3322"/>
    <w:rsid w:val="00DB608D"/>
    <w:rsid w:val="00DB6323"/>
    <w:rsid w:val="00DB6AB1"/>
    <w:rsid w:val="00DB6C12"/>
    <w:rsid w:val="00DC24E1"/>
    <w:rsid w:val="00DC584C"/>
    <w:rsid w:val="00DC72ED"/>
    <w:rsid w:val="00DD6569"/>
    <w:rsid w:val="00DD6722"/>
    <w:rsid w:val="00DD6CFD"/>
    <w:rsid w:val="00DD70F3"/>
    <w:rsid w:val="00DD7C39"/>
    <w:rsid w:val="00DE5305"/>
    <w:rsid w:val="00DE5C2F"/>
    <w:rsid w:val="00DE5CC3"/>
    <w:rsid w:val="00DE65FB"/>
    <w:rsid w:val="00DE688F"/>
    <w:rsid w:val="00DF578B"/>
    <w:rsid w:val="00DF6867"/>
    <w:rsid w:val="00DF7D4A"/>
    <w:rsid w:val="00E0016E"/>
    <w:rsid w:val="00E001C5"/>
    <w:rsid w:val="00E0308B"/>
    <w:rsid w:val="00E0448D"/>
    <w:rsid w:val="00E04DF4"/>
    <w:rsid w:val="00E064CF"/>
    <w:rsid w:val="00E07407"/>
    <w:rsid w:val="00E1202D"/>
    <w:rsid w:val="00E133D7"/>
    <w:rsid w:val="00E13707"/>
    <w:rsid w:val="00E167B7"/>
    <w:rsid w:val="00E214AC"/>
    <w:rsid w:val="00E21A7C"/>
    <w:rsid w:val="00E233E8"/>
    <w:rsid w:val="00E24050"/>
    <w:rsid w:val="00E24606"/>
    <w:rsid w:val="00E302B7"/>
    <w:rsid w:val="00E31197"/>
    <w:rsid w:val="00E31850"/>
    <w:rsid w:val="00E338C2"/>
    <w:rsid w:val="00E33B64"/>
    <w:rsid w:val="00E33D53"/>
    <w:rsid w:val="00E34CF8"/>
    <w:rsid w:val="00E35161"/>
    <w:rsid w:val="00E35ED2"/>
    <w:rsid w:val="00E36906"/>
    <w:rsid w:val="00E373D2"/>
    <w:rsid w:val="00E41B9C"/>
    <w:rsid w:val="00E41D15"/>
    <w:rsid w:val="00E43B06"/>
    <w:rsid w:val="00E46CCD"/>
    <w:rsid w:val="00E4722A"/>
    <w:rsid w:val="00E47BC9"/>
    <w:rsid w:val="00E47FCE"/>
    <w:rsid w:val="00E50AB9"/>
    <w:rsid w:val="00E511A7"/>
    <w:rsid w:val="00E518D5"/>
    <w:rsid w:val="00E5247B"/>
    <w:rsid w:val="00E52AE8"/>
    <w:rsid w:val="00E569C1"/>
    <w:rsid w:val="00E574A4"/>
    <w:rsid w:val="00E6098D"/>
    <w:rsid w:val="00E60F0C"/>
    <w:rsid w:val="00E62AB9"/>
    <w:rsid w:val="00E631C4"/>
    <w:rsid w:val="00E66866"/>
    <w:rsid w:val="00E7314B"/>
    <w:rsid w:val="00E73993"/>
    <w:rsid w:val="00E744C9"/>
    <w:rsid w:val="00E756A4"/>
    <w:rsid w:val="00E773D6"/>
    <w:rsid w:val="00E80558"/>
    <w:rsid w:val="00E809E5"/>
    <w:rsid w:val="00E80FBC"/>
    <w:rsid w:val="00E821BB"/>
    <w:rsid w:val="00E83773"/>
    <w:rsid w:val="00E84211"/>
    <w:rsid w:val="00E87378"/>
    <w:rsid w:val="00E91B8A"/>
    <w:rsid w:val="00E935C8"/>
    <w:rsid w:val="00E94991"/>
    <w:rsid w:val="00E95465"/>
    <w:rsid w:val="00E966CC"/>
    <w:rsid w:val="00E9754A"/>
    <w:rsid w:val="00EA01D7"/>
    <w:rsid w:val="00EA1937"/>
    <w:rsid w:val="00EA2C7D"/>
    <w:rsid w:val="00EA3D69"/>
    <w:rsid w:val="00EA418C"/>
    <w:rsid w:val="00EA4CC1"/>
    <w:rsid w:val="00EA6221"/>
    <w:rsid w:val="00EA62D4"/>
    <w:rsid w:val="00EB2CFE"/>
    <w:rsid w:val="00EB67F9"/>
    <w:rsid w:val="00EC090F"/>
    <w:rsid w:val="00EC1E05"/>
    <w:rsid w:val="00EC2B2B"/>
    <w:rsid w:val="00EC3A43"/>
    <w:rsid w:val="00EC4F9D"/>
    <w:rsid w:val="00EC5D50"/>
    <w:rsid w:val="00EC6CEF"/>
    <w:rsid w:val="00ED04A6"/>
    <w:rsid w:val="00ED1D06"/>
    <w:rsid w:val="00ED2253"/>
    <w:rsid w:val="00ED296F"/>
    <w:rsid w:val="00ED2B57"/>
    <w:rsid w:val="00ED32B1"/>
    <w:rsid w:val="00ED4767"/>
    <w:rsid w:val="00ED5598"/>
    <w:rsid w:val="00ED7EBE"/>
    <w:rsid w:val="00EE1BDF"/>
    <w:rsid w:val="00EE26AD"/>
    <w:rsid w:val="00EE53A7"/>
    <w:rsid w:val="00EE5675"/>
    <w:rsid w:val="00EE626C"/>
    <w:rsid w:val="00EE6A4E"/>
    <w:rsid w:val="00EE753B"/>
    <w:rsid w:val="00EF3493"/>
    <w:rsid w:val="00EF483B"/>
    <w:rsid w:val="00EF5C9B"/>
    <w:rsid w:val="00EF6B9B"/>
    <w:rsid w:val="00EF79EE"/>
    <w:rsid w:val="00F01EE2"/>
    <w:rsid w:val="00F045AF"/>
    <w:rsid w:val="00F05596"/>
    <w:rsid w:val="00F105F9"/>
    <w:rsid w:val="00F11699"/>
    <w:rsid w:val="00F121C1"/>
    <w:rsid w:val="00F140DA"/>
    <w:rsid w:val="00F15D65"/>
    <w:rsid w:val="00F163DA"/>
    <w:rsid w:val="00F1739C"/>
    <w:rsid w:val="00F17B11"/>
    <w:rsid w:val="00F21EB8"/>
    <w:rsid w:val="00F23F03"/>
    <w:rsid w:val="00F24853"/>
    <w:rsid w:val="00F26BD2"/>
    <w:rsid w:val="00F30C5D"/>
    <w:rsid w:val="00F30D4F"/>
    <w:rsid w:val="00F30FB1"/>
    <w:rsid w:val="00F325BC"/>
    <w:rsid w:val="00F35DF1"/>
    <w:rsid w:val="00F35EC3"/>
    <w:rsid w:val="00F364C1"/>
    <w:rsid w:val="00F36816"/>
    <w:rsid w:val="00F36A6E"/>
    <w:rsid w:val="00F4049E"/>
    <w:rsid w:val="00F4085B"/>
    <w:rsid w:val="00F408B4"/>
    <w:rsid w:val="00F42356"/>
    <w:rsid w:val="00F436FD"/>
    <w:rsid w:val="00F4434E"/>
    <w:rsid w:val="00F44518"/>
    <w:rsid w:val="00F46037"/>
    <w:rsid w:val="00F47BD3"/>
    <w:rsid w:val="00F5067F"/>
    <w:rsid w:val="00F52DB0"/>
    <w:rsid w:val="00F553C8"/>
    <w:rsid w:val="00F566CA"/>
    <w:rsid w:val="00F60A1C"/>
    <w:rsid w:val="00F60CFC"/>
    <w:rsid w:val="00F616E7"/>
    <w:rsid w:val="00F61914"/>
    <w:rsid w:val="00F62152"/>
    <w:rsid w:val="00F62444"/>
    <w:rsid w:val="00F6374B"/>
    <w:rsid w:val="00F63AE7"/>
    <w:rsid w:val="00F63D46"/>
    <w:rsid w:val="00F65A39"/>
    <w:rsid w:val="00F661DD"/>
    <w:rsid w:val="00F6654A"/>
    <w:rsid w:val="00F7103D"/>
    <w:rsid w:val="00F72347"/>
    <w:rsid w:val="00F7367F"/>
    <w:rsid w:val="00F81503"/>
    <w:rsid w:val="00F848A2"/>
    <w:rsid w:val="00F84A91"/>
    <w:rsid w:val="00F85F09"/>
    <w:rsid w:val="00F861B0"/>
    <w:rsid w:val="00F900A3"/>
    <w:rsid w:val="00F909B1"/>
    <w:rsid w:val="00F923DB"/>
    <w:rsid w:val="00F924AE"/>
    <w:rsid w:val="00F92BB2"/>
    <w:rsid w:val="00F966F5"/>
    <w:rsid w:val="00F96A73"/>
    <w:rsid w:val="00FA2D49"/>
    <w:rsid w:val="00FA64EE"/>
    <w:rsid w:val="00FA6832"/>
    <w:rsid w:val="00FB1694"/>
    <w:rsid w:val="00FB3C08"/>
    <w:rsid w:val="00FB5839"/>
    <w:rsid w:val="00FB62D1"/>
    <w:rsid w:val="00FB6350"/>
    <w:rsid w:val="00FB66E7"/>
    <w:rsid w:val="00FB6F90"/>
    <w:rsid w:val="00FB77BC"/>
    <w:rsid w:val="00FB7DAF"/>
    <w:rsid w:val="00FC12B8"/>
    <w:rsid w:val="00FC2A29"/>
    <w:rsid w:val="00FC2A76"/>
    <w:rsid w:val="00FC388C"/>
    <w:rsid w:val="00FC51C0"/>
    <w:rsid w:val="00FC7B16"/>
    <w:rsid w:val="00FD0A35"/>
    <w:rsid w:val="00FD3DA1"/>
    <w:rsid w:val="00FE0C43"/>
    <w:rsid w:val="00FE2711"/>
    <w:rsid w:val="00FE38C5"/>
    <w:rsid w:val="00FE4A9F"/>
    <w:rsid w:val="00FE5636"/>
    <w:rsid w:val="00FE57E4"/>
    <w:rsid w:val="00FE7CC1"/>
    <w:rsid w:val="00FF076B"/>
    <w:rsid w:val="00FF11FA"/>
    <w:rsid w:val="00FF34E6"/>
    <w:rsid w:val="00FF49DC"/>
    <w:rsid w:val="00FF7183"/>
    <w:rsid w:val="00FF7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8832A"/>
  <w15:docId w15:val="{8F3B7940-F4C6-42A4-8B46-7B7F7E0C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E66"/>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67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675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E46C6"/>
    <w:rPr>
      <w:rFonts w:ascii="Segoe UI" w:hAnsi="Segoe UI" w:cs="Segoe UI"/>
      <w:sz w:val="18"/>
      <w:szCs w:val="18"/>
    </w:rPr>
  </w:style>
  <w:style w:type="character" w:customStyle="1" w:styleId="a4">
    <w:name w:val="Текст выноски Знак"/>
    <w:basedOn w:val="a0"/>
    <w:link w:val="a3"/>
    <w:uiPriority w:val="99"/>
    <w:semiHidden/>
    <w:rsid w:val="00CE46C6"/>
    <w:rPr>
      <w:rFonts w:ascii="Segoe UI" w:hAnsi="Segoe UI" w:cs="Segoe UI"/>
      <w:sz w:val="18"/>
      <w:szCs w:val="18"/>
    </w:rPr>
  </w:style>
  <w:style w:type="paragraph" w:styleId="a5">
    <w:name w:val="footnote text"/>
    <w:basedOn w:val="a"/>
    <w:link w:val="a6"/>
    <w:uiPriority w:val="99"/>
    <w:semiHidden/>
    <w:unhideWhenUsed/>
    <w:rsid w:val="00B7572D"/>
    <w:rPr>
      <w:sz w:val="20"/>
    </w:rPr>
  </w:style>
  <w:style w:type="character" w:customStyle="1" w:styleId="a6">
    <w:name w:val="Текст сноски Знак"/>
    <w:basedOn w:val="a0"/>
    <w:link w:val="a5"/>
    <w:uiPriority w:val="99"/>
    <w:semiHidden/>
    <w:rsid w:val="00B7572D"/>
    <w:rPr>
      <w:sz w:val="20"/>
      <w:szCs w:val="20"/>
    </w:rPr>
  </w:style>
  <w:style w:type="character" w:styleId="a7">
    <w:name w:val="footnote reference"/>
    <w:basedOn w:val="a0"/>
    <w:uiPriority w:val="99"/>
    <w:semiHidden/>
    <w:unhideWhenUsed/>
    <w:rsid w:val="00B7572D"/>
    <w:rPr>
      <w:vertAlign w:val="superscript"/>
    </w:rPr>
  </w:style>
  <w:style w:type="paragraph" w:styleId="a8">
    <w:name w:val="header"/>
    <w:basedOn w:val="a"/>
    <w:link w:val="a9"/>
    <w:uiPriority w:val="99"/>
    <w:unhideWhenUsed/>
    <w:rsid w:val="001104BF"/>
    <w:pPr>
      <w:tabs>
        <w:tab w:val="center" w:pos="4677"/>
        <w:tab w:val="right" w:pos="9355"/>
      </w:tabs>
    </w:pPr>
  </w:style>
  <w:style w:type="character" w:customStyle="1" w:styleId="a9">
    <w:name w:val="Верхний колонтитул Знак"/>
    <w:basedOn w:val="a0"/>
    <w:link w:val="a8"/>
    <w:uiPriority w:val="99"/>
    <w:rsid w:val="001104BF"/>
  </w:style>
  <w:style w:type="paragraph" w:styleId="aa">
    <w:name w:val="Revision"/>
    <w:hidden/>
    <w:uiPriority w:val="99"/>
    <w:semiHidden/>
    <w:rsid w:val="00DA0356"/>
    <w:pPr>
      <w:spacing w:after="0" w:line="240" w:lineRule="auto"/>
    </w:pPr>
  </w:style>
  <w:style w:type="paragraph" w:customStyle="1" w:styleId="ab">
    <w:name w:val="Знак Знак Знак"/>
    <w:basedOn w:val="a"/>
    <w:rsid w:val="00E0308B"/>
    <w:pPr>
      <w:spacing w:line="240" w:lineRule="exact"/>
    </w:pPr>
    <w:rPr>
      <w:rFonts w:ascii="Verdana" w:hAnsi="Verdana" w:cs="Verdana"/>
      <w:sz w:val="20"/>
      <w:lang w:val="en-US"/>
    </w:rPr>
  </w:style>
  <w:style w:type="character" w:styleId="ac">
    <w:name w:val="annotation reference"/>
    <w:basedOn w:val="a0"/>
    <w:uiPriority w:val="99"/>
    <w:semiHidden/>
    <w:unhideWhenUsed/>
    <w:rsid w:val="00FD3DA1"/>
    <w:rPr>
      <w:sz w:val="16"/>
      <w:szCs w:val="16"/>
    </w:rPr>
  </w:style>
  <w:style w:type="paragraph" w:styleId="ad">
    <w:name w:val="annotation text"/>
    <w:basedOn w:val="a"/>
    <w:link w:val="ae"/>
    <w:uiPriority w:val="99"/>
    <w:semiHidden/>
    <w:unhideWhenUsed/>
    <w:rsid w:val="00FD3DA1"/>
    <w:rPr>
      <w:sz w:val="20"/>
    </w:rPr>
  </w:style>
  <w:style w:type="character" w:customStyle="1" w:styleId="ae">
    <w:name w:val="Текст примечания Знак"/>
    <w:basedOn w:val="a0"/>
    <w:link w:val="ad"/>
    <w:uiPriority w:val="99"/>
    <w:semiHidden/>
    <w:rsid w:val="00FD3DA1"/>
    <w:rPr>
      <w:sz w:val="20"/>
      <w:szCs w:val="20"/>
    </w:rPr>
  </w:style>
  <w:style w:type="paragraph" w:styleId="af">
    <w:name w:val="annotation subject"/>
    <w:basedOn w:val="ad"/>
    <w:next w:val="ad"/>
    <w:link w:val="af0"/>
    <w:uiPriority w:val="99"/>
    <w:semiHidden/>
    <w:unhideWhenUsed/>
    <w:rsid w:val="00FD3DA1"/>
    <w:rPr>
      <w:b/>
      <w:bCs/>
    </w:rPr>
  </w:style>
  <w:style w:type="character" w:customStyle="1" w:styleId="af0">
    <w:name w:val="Тема примечания Знак"/>
    <w:basedOn w:val="ae"/>
    <w:link w:val="af"/>
    <w:uiPriority w:val="99"/>
    <w:semiHidden/>
    <w:rsid w:val="00FD3DA1"/>
    <w:rPr>
      <w:b/>
      <w:bCs/>
      <w:sz w:val="20"/>
      <w:szCs w:val="20"/>
    </w:rPr>
  </w:style>
  <w:style w:type="paragraph" w:styleId="af1">
    <w:name w:val="footer"/>
    <w:basedOn w:val="a"/>
    <w:link w:val="af2"/>
    <w:uiPriority w:val="99"/>
    <w:unhideWhenUsed/>
    <w:rsid w:val="00991926"/>
    <w:pPr>
      <w:tabs>
        <w:tab w:val="center" w:pos="4677"/>
        <w:tab w:val="right" w:pos="9355"/>
      </w:tabs>
    </w:pPr>
  </w:style>
  <w:style w:type="character" w:customStyle="1" w:styleId="af2">
    <w:name w:val="Нижний колонтитул Знак"/>
    <w:basedOn w:val="a0"/>
    <w:link w:val="af1"/>
    <w:uiPriority w:val="99"/>
    <w:rsid w:val="00991926"/>
  </w:style>
  <w:style w:type="paragraph" w:styleId="af3">
    <w:name w:val="List Paragraph"/>
    <w:basedOn w:val="a"/>
    <w:uiPriority w:val="34"/>
    <w:qFormat/>
    <w:rsid w:val="000A2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0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80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03215&amp;dst=10001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DB832-32C2-454C-BF2C-5B664561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2878</Words>
  <Characters>16405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Савостина Елена Викторовна</dc:creator>
  <cp:lastModifiedBy>Ачкасова Людмила Евгеньевна</cp:lastModifiedBy>
  <cp:revision>11</cp:revision>
  <cp:lastPrinted>2026-03-05T14:33:00Z</cp:lastPrinted>
  <dcterms:created xsi:type="dcterms:W3CDTF">2026-01-21T08:59:00Z</dcterms:created>
  <dcterms:modified xsi:type="dcterms:W3CDTF">2026-03-10T12:58:00Z</dcterms:modified>
</cp:coreProperties>
</file>