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A99" w:rsidRPr="00EC664D" w:rsidRDefault="00AE2A99" w:rsidP="00AE2A99">
      <w:pPr>
        <w:widowControl w:val="0"/>
        <w:autoSpaceDE w:val="0"/>
        <w:autoSpaceDN w:val="0"/>
        <w:adjustRightInd w:val="0"/>
        <w:ind w:left="5387"/>
      </w:pPr>
      <w:r>
        <w:t>Приложение 1</w:t>
      </w:r>
    </w:p>
    <w:p w:rsidR="00AE2A99" w:rsidRPr="00EC664D" w:rsidRDefault="00AE2A99" w:rsidP="00AE2A99">
      <w:pPr>
        <w:widowControl w:val="0"/>
        <w:ind w:left="5387"/>
        <w:rPr>
          <w:rFonts w:eastAsia="Calibri"/>
          <w:color w:val="000000"/>
        </w:rPr>
      </w:pPr>
    </w:p>
    <w:p w:rsidR="00AE2A99" w:rsidRPr="00EC664D" w:rsidRDefault="00AE2A99" w:rsidP="00AE2A99">
      <w:pPr>
        <w:widowControl w:val="0"/>
        <w:ind w:left="5387"/>
        <w:rPr>
          <w:rFonts w:eastAsia="Calibri"/>
          <w:color w:val="000000"/>
        </w:rPr>
      </w:pPr>
      <w:proofErr w:type="gramStart"/>
      <w:r w:rsidRPr="00EC664D">
        <w:rPr>
          <w:rFonts w:eastAsia="Calibri"/>
          <w:color w:val="000000"/>
        </w:rPr>
        <w:t>к</w:t>
      </w:r>
      <w:proofErr w:type="gramEnd"/>
      <w:r w:rsidRPr="00EC664D">
        <w:rPr>
          <w:rFonts w:eastAsia="Calibri"/>
          <w:color w:val="000000"/>
        </w:rPr>
        <w:t xml:space="preserve"> Договору о сотрудничестве </w:t>
      </w:r>
    </w:p>
    <w:p w:rsidR="00AE2A99" w:rsidRPr="00EC664D" w:rsidRDefault="00AE2A99" w:rsidP="00AE2A99">
      <w:pPr>
        <w:widowControl w:val="0"/>
        <w:ind w:left="5387"/>
        <w:rPr>
          <w:rFonts w:eastAsia="Calibri"/>
          <w:color w:val="000000"/>
        </w:rPr>
      </w:pPr>
      <w:r w:rsidRPr="00EC664D">
        <w:rPr>
          <w:rFonts w:eastAsia="Calibri"/>
          <w:color w:val="000000"/>
        </w:rPr>
        <w:t>№____</w:t>
      </w:r>
      <w:r>
        <w:rPr>
          <w:rFonts w:eastAsia="Calibri"/>
          <w:color w:val="000000"/>
        </w:rPr>
        <w:t>_______от «___</w:t>
      </w:r>
      <w:r w:rsidRPr="00EC664D">
        <w:rPr>
          <w:rFonts w:eastAsia="Calibri"/>
          <w:color w:val="000000"/>
        </w:rPr>
        <w:t xml:space="preserve">» </w:t>
      </w:r>
      <w:r>
        <w:rPr>
          <w:rFonts w:eastAsia="Calibri"/>
          <w:color w:val="000000"/>
        </w:rPr>
        <w:t>_</w:t>
      </w:r>
      <w:r w:rsidRPr="00EC664D">
        <w:rPr>
          <w:rFonts w:eastAsia="Calibri"/>
          <w:color w:val="000000"/>
        </w:rPr>
        <w:t>_______20__ г.</w:t>
      </w:r>
    </w:p>
    <w:p w:rsidR="00AE2A99" w:rsidRDefault="00AE2A99" w:rsidP="00AE2A99">
      <w:pPr>
        <w:rPr>
          <w:rFonts w:eastAsia="Calibri"/>
          <w:b/>
        </w:rPr>
      </w:pPr>
    </w:p>
    <w:p w:rsidR="00AE2A99" w:rsidRPr="002452DD" w:rsidRDefault="00AE2A99" w:rsidP="00AE2A99">
      <w:pPr>
        <w:jc w:val="center"/>
        <w:rPr>
          <w:rFonts w:eastAsia="Calibri"/>
          <w:b/>
        </w:rPr>
      </w:pPr>
      <w:r w:rsidRPr="002452DD">
        <w:rPr>
          <w:rFonts w:eastAsia="Calibri"/>
          <w:b/>
        </w:rPr>
        <w:t xml:space="preserve">ПОЛОЖЕНИЕ О КОНКУРСНОЙ ПРОЦЕДУРЕ ОТБОРА ДЕТЕЙ </w:t>
      </w:r>
    </w:p>
    <w:p w:rsidR="00AE2A99" w:rsidRPr="002452DD" w:rsidRDefault="00AE2A99" w:rsidP="00AE2A99">
      <w:pPr>
        <w:jc w:val="center"/>
        <w:rPr>
          <w:rFonts w:eastAsia="Calibri"/>
          <w:b/>
        </w:rPr>
      </w:pPr>
      <w:r w:rsidRPr="002452DD">
        <w:rPr>
          <w:rFonts w:eastAsia="Calibri"/>
          <w:b/>
        </w:rPr>
        <w:t>НА УЧАСТИЕ В</w:t>
      </w:r>
      <w:r>
        <w:rPr>
          <w:rFonts w:eastAsia="Calibri"/>
          <w:b/>
        </w:rPr>
        <w:t xml:space="preserve"> ДОПОЛНИТЕЛЬНОЙ ОБЩЕРАЗВИВАЮЩЕЙ ПРОГРАММЕ</w:t>
      </w:r>
      <w:r w:rsidRPr="002452DD">
        <w:rPr>
          <w:rFonts w:eastAsia="Calibri"/>
          <w:b/>
        </w:rPr>
        <w:t xml:space="preserve"> «</w:t>
      </w:r>
      <w:r w:rsidR="002633A4">
        <w:rPr>
          <w:rFonts w:eastAsia="Calibri"/>
          <w:b/>
        </w:rPr>
        <w:t>МЫ – ГОСУДАРСТВО</w:t>
      </w:r>
      <w:r w:rsidRPr="002452DD">
        <w:rPr>
          <w:rFonts w:eastAsia="Calibri"/>
          <w:b/>
        </w:rPr>
        <w:t>»</w:t>
      </w:r>
    </w:p>
    <w:p w:rsidR="00AE2A99" w:rsidRPr="002452DD" w:rsidRDefault="00AE2A99" w:rsidP="00AE2A99">
      <w:pPr>
        <w:jc w:val="center"/>
        <w:rPr>
          <w:rFonts w:eastAsia="Calibri"/>
          <w:i/>
          <w:sz w:val="18"/>
          <w:szCs w:val="20"/>
        </w:rPr>
      </w:pPr>
    </w:p>
    <w:p w:rsidR="00AE2A99" w:rsidRPr="002452DD" w:rsidRDefault="00AE2A99" w:rsidP="00AE2A99">
      <w:pPr>
        <w:numPr>
          <w:ilvl w:val="0"/>
          <w:numId w:val="17"/>
        </w:numPr>
        <w:tabs>
          <w:tab w:val="left" w:pos="284"/>
        </w:tabs>
        <w:spacing w:before="120"/>
        <w:ind w:left="0" w:firstLine="0"/>
        <w:jc w:val="center"/>
        <w:rPr>
          <w:rFonts w:eastAsia="Calibri"/>
          <w:b/>
          <w:bCs/>
        </w:rPr>
      </w:pPr>
      <w:r w:rsidRPr="002452DD">
        <w:rPr>
          <w:rFonts w:eastAsia="Calibri"/>
          <w:b/>
          <w:bCs/>
        </w:rPr>
        <w:t>Общие положения</w:t>
      </w:r>
    </w:p>
    <w:p w:rsidR="00AE2A99" w:rsidRPr="002452DD" w:rsidRDefault="00AE2A99" w:rsidP="00AE2A99">
      <w:pPr>
        <w:numPr>
          <w:ilvl w:val="1"/>
          <w:numId w:val="17"/>
        </w:numPr>
        <w:tabs>
          <w:tab w:val="left" w:pos="1134"/>
        </w:tabs>
        <w:autoSpaceDE w:val="0"/>
        <w:ind w:left="0" w:firstLine="709"/>
        <w:jc w:val="both"/>
        <w:rPr>
          <w:rFonts w:eastAsia="Calibri"/>
        </w:rPr>
      </w:pPr>
      <w:r w:rsidRPr="002452DD">
        <w:rPr>
          <w:rFonts w:eastAsia="Calibri"/>
        </w:rPr>
        <w:t xml:space="preserve">Данное Положение определяет порядок организации и проведения конкурса на участие в </w:t>
      </w:r>
      <w:r>
        <w:rPr>
          <w:rFonts w:eastAsia="Calibri"/>
        </w:rPr>
        <w:t xml:space="preserve">дополнительной общеразвивающей программы </w:t>
      </w:r>
      <w:r w:rsidR="002633A4">
        <w:rPr>
          <w:rFonts w:eastAsia="Calibri"/>
        </w:rPr>
        <w:t>«Мы – государство»</w:t>
      </w:r>
      <w:r w:rsidRPr="001742D5">
        <w:rPr>
          <w:rFonts w:eastAsia="Calibri"/>
        </w:rPr>
        <w:t xml:space="preserve"> </w:t>
      </w:r>
      <w:r>
        <w:rPr>
          <w:rFonts w:eastAsia="Calibri"/>
        </w:rPr>
        <w:t>(далее – ДОП)</w:t>
      </w:r>
      <w:r w:rsidRPr="002452DD">
        <w:rPr>
          <w:rFonts w:eastAsia="Calibri"/>
        </w:rPr>
        <w:t>,</w:t>
      </w:r>
      <w:r w:rsidRPr="002452DD">
        <w:rPr>
          <w:rFonts w:eastAsia="Calibri"/>
          <w:i/>
          <w:sz w:val="20"/>
        </w:rPr>
        <w:t xml:space="preserve"> </w:t>
      </w:r>
      <w:r w:rsidRPr="002452DD">
        <w:rPr>
          <w:rFonts w:eastAsia="Calibri"/>
        </w:rPr>
        <w:t xml:space="preserve">реализуемой совместно с </w:t>
      </w:r>
      <w:r>
        <w:rPr>
          <w:rFonts w:eastAsia="Calibri"/>
        </w:rPr>
        <w:t>ФГБОУ «</w:t>
      </w:r>
      <w:r w:rsidRPr="002452DD">
        <w:rPr>
          <w:rFonts w:eastAsia="Calibri"/>
        </w:rPr>
        <w:t xml:space="preserve">МДЦ «Артек» (далее – Конкурс), </w:t>
      </w:r>
      <w:r w:rsidRPr="002452DD">
        <w:rPr>
          <w:rFonts w:eastAsia="Calibri"/>
          <w:color w:val="252525"/>
          <w:shd w:val="clear" w:color="auto" w:fill="FFFFFF"/>
        </w:rPr>
        <w:t>порядок участия в Конкурсе и определения победителей Конкурса</w:t>
      </w:r>
      <w:r w:rsidRPr="002452DD">
        <w:rPr>
          <w:rFonts w:eastAsia="Calibri"/>
        </w:rPr>
        <w:t>.</w:t>
      </w:r>
    </w:p>
    <w:p w:rsidR="00AE2A99" w:rsidRPr="002633A4" w:rsidRDefault="00AE2A99" w:rsidP="00A42ACB">
      <w:pPr>
        <w:numPr>
          <w:ilvl w:val="1"/>
          <w:numId w:val="17"/>
        </w:numPr>
        <w:tabs>
          <w:tab w:val="left" w:pos="1134"/>
        </w:tabs>
        <w:autoSpaceDE w:val="0"/>
        <w:ind w:left="0" w:firstLine="709"/>
        <w:jc w:val="both"/>
        <w:rPr>
          <w:rFonts w:eastAsia="Calibri"/>
        </w:rPr>
      </w:pPr>
      <w:r w:rsidRPr="002633A4">
        <w:rPr>
          <w:rFonts w:eastAsia="Calibri"/>
        </w:rPr>
        <w:t xml:space="preserve">Цель Конкурса: выявление новых и поддержка </w:t>
      </w:r>
      <w:r w:rsidRPr="002452DD">
        <w:t>наиболее достойных участников, добившихся успехов в</w:t>
      </w:r>
      <w:r w:rsidR="002633A4">
        <w:t xml:space="preserve"> </w:t>
      </w:r>
      <w:r w:rsidR="002633A4" w:rsidRPr="00851AF9">
        <w:t>социально-гуманитарной деятельности, экономике</w:t>
      </w:r>
      <w:r w:rsidR="002633A4">
        <w:t xml:space="preserve"> </w:t>
      </w:r>
      <w:r w:rsidRPr="002452DD">
        <w:t xml:space="preserve">деятельности </w:t>
      </w:r>
      <w:r w:rsidRPr="002633A4">
        <w:rPr>
          <w:rFonts w:eastAsia="Calibri"/>
        </w:rPr>
        <w:t>и</w:t>
      </w:r>
      <w:r w:rsidRPr="002633A4">
        <w:rPr>
          <w:rFonts w:eastAsia="Calibri"/>
          <w:i/>
        </w:rPr>
        <w:t xml:space="preserve"> </w:t>
      </w:r>
      <w:r w:rsidRPr="002452DD">
        <w:t>успешно выполнивших конкурсные задания настоящего Положения,</w:t>
      </w:r>
      <w:r w:rsidRPr="002633A4">
        <w:rPr>
          <w:rFonts w:eastAsia="Calibri"/>
        </w:rPr>
        <w:t xml:space="preserve"> для поощрения путевкой на тематическую смену 2025 года в ФГБОУ «МДЦ «Артек», в рамках которой будет проводиться ДОП «</w:t>
      </w:r>
      <w:r w:rsidR="002633A4">
        <w:rPr>
          <w:rFonts w:eastAsia="Calibri"/>
          <w:i/>
        </w:rPr>
        <w:t>Мы – государство</w:t>
      </w:r>
      <w:r w:rsidRPr="002633A4">
        <w:rPr>
          <w:rFonts w:eastAsia="Calibri"/>
        </w:rPr>
        <w:t>».</w:t>
      </w:r>
      <w:r w:rsidRPr="002633A4">
        <w:rPr>
          <w:rFonts w:eastAsia="Calibri"/>
          <w:i/>
          <w:sz w:val="20"/>
          <w:szCs w:val="20"/>
        </w:rPr>
        <w:t xml:space="preserve"> </w:t>
      </w:r>
      <w:r w:rsidRPr="002633A4">
        <w:rPr>
          <w:rFonts w:eastAsia="Calibri"/>
          <w:i/>
          <w:sz w:val="20"/>
          <w:szCs w:val="20"/>
        </w:rPr>
        <w:tab/>
      </w:r>
      <w:r w:rsidRPr="002633A4">
        <w:rPr>
          <w:rFonts w:eastAsia="Calibri"/>
          <w:i/>
          <w:sz w:val="20"/>
          <w:szCs w:val="20"/>
        </w:rPr>
        <w:tab/>
      </w:r>
      <w:r w:rsidRPr="002633A4">
        <w:rPr>
          <w:rFonts w:eastAsia="Calibri"/>
          <w:i/>
          <w:sz w:val="20"/>
          <w:szCs w:val="20"/>
        </w:rPr>
        <w:tab/>
      </w:r>
      <w:r w:rsidRPr="002633A4">
        <w:rPr>
          <w:rFonts w:eastAsia="Calibri"/>
          <w:i/>
          <w:sz w:val="20"/>
          <w:szCs w:val="20"/>
        </w:rPr>
        <w:tab/>
      </w:r>
      <w:r w:rsidRPr="002633A4">
        <w:rPr>
          <w:rFonts w:eastAsia="Calibri"/>
          <w:i/>
          <w:sz w:val="20"/>
          <w:szCs w:val="20"/>
        </w:rPr>
        <w:tab/>
      </w:r>
      <w:r w:rsidRPr="002633A4">
        <w:rPr>
          <w:rFonts w:eastAsia="Calibri"/>
          <w:i/>
          <w:sz w:val="20"/>
          <w:szCs w:val="20"/>
        </w:rPr>
        <w:tab/>
      </w:r>
      <w:r w:rsidRPr="002633A4">
        <w:rPr>
          <w:rFonts w:eastAsia="Calibri"/>
          <w:i/>
          <w:sz w:val="20"/>
          <w:szCs w:val="20"/>
        </w:rPr>
        <w:tab/>
      </w:r>
      <w:r w:rsidRPr="002633A4">
        <w:rPr>
          <w:rFonts w:eastAsia="Calibri"/>
          <w:i/>
          <w:sz w:val="20"/>
          <w:szCs w:val="20"/>
        </w:rPr>
        <w:tab/>
        <w:t xml:space="preserve">     </w:t>
      </w:r>
      <w:r w:rsidRPr="002633A4">
        <w:rPr>
          <w:rFonts w:eastAsia="Calibri"/>
          <w:i/>
          <w:sz w:val="20"/>
          <w:szCs w:val="20"/>
        </w:rPr>
        <w:tab/>
      </w:r>
      <w:r w:rsidRPr="002633A4">
        <w:rPr>
          <w:rFonts w:eastAsia="Calibri"/>
          <w:i/>
          <w:sz w:val="20"/>
          <w:szCs w:val="20"/>
        </w:rPr>
        <w:tab/>
      </w:r>
      <w:r w:rsidRPr="002633A4">
        <w:rPr>
          <w:rFonts w:eastAsia="Calibri"/>
          <w:i/>
          <w:sz w:val="20"/>
          <w:szCs w:val="20"/>
        </w:rPr>
        <w:tab/>
        <w:t xml:space="preserve"> </w:t>
      </w:r>
    </w:p>
    <w:p w:rsidR="00AE2A99" w:rsidRPr="002E7AC3" w:rsidRDefault="00AE2A99" w:rsidP="00A42ACB">
      <w:pPr>
        <w:numPr>
          <w:ilvl w:val="1"/>
          <w:numId w:val="17"/>
        </w:numPr>
        <w:tabs>
          <w:tab w:val="left" w:pos="1134"/>
        </w:tabs>
        <w:autoSpaceDE w:val="0"/>
        <w:ind w:left="0" w:firstLine="709"/>
        <w:jc w:val="both"/>
        <w:rPr>
          <w:rFonts w:eastAsia="Calibri"/>
        </w:rPr>
      </w:pPr>
      <w:r w:rsidRPr="002E7AC3">
        <w:rPr>
          <w:rFonts w:eastAsia="Calibri"/>
        </w:rPr>
        <w:t>Организатором Конкурса является</w:t>
      </w:r>
      <w:r w:rsidR="002633A4" w:rsidRPr="002E7AC3">
        <w:rPr>
          <w:rFonts w:eastAsia="Calibri"/>
        </w:rPr>
        <w:t xml:space="preserve"> Федеральная налоговая служба </w:t>
      </w:r>
      <w:r w:rsidRPr="002E7AC3">
        <w:rPr>
          <w:rFonts w:eastAsia="Calibri"/>
        </w:rPr>
        <w:t>(далее – Организатор).</w:t>
      </w:r>
    </w:p>
    <w:p w:rsidR="00AE2A99" w:rsidRPr="002E7AC3" w:rsidRDefault="00AE2A99" w:rsidP="00AE2A99">
      <w:pPr>
        <w:numPr>
          <w:ilvl w:val="1"/>
          <w:numId w:val="17"/>
        </w:numPr>
        <w:tabs>
          <w:tab w:val="left" w:pos="1134"/>
        </w:tabs>
        <w:autoSpaceDE w:val="0"/>
        <w:ind w:left="0" w:firstLine="709"/>
        <w:jc w:val="both"/>
        <w:rPr>
          <w:rFonts w:eastAsia="Calibri"/>
        </w:rPr>
      </w:pPr>
      <w:r w:rsidRPr="002E7AC3">
        <w:rPr>
          <w:rFonts w:eastAsia="Calibri"/>
        </w:rPr>
        <w:t>Партнером Конкурса является ФГБОУ «МДЦ «Артек».</w:t>
      </w:r>
    </w:p>
    <w:p w:rsidR="00AE2A99" w:rsidRPr="002E7AC3" w:rsidRDefault="00AE2A99" w:rsidP="00A42ACB">
      <w:pPr>
        <w:numPr>
          <w:ilvl w:val="1"/>
          <w:numId w:val="17"/>
        </w:numPr>
        <w:tabs>
          <w:tab w:val="left" w:pos="1134"/>
        </w:tabs>
        <w:autoSpaceDE w:val="0"/>
        <w:ind w:left="0" w:firstLine="709"/>
        <w:jc w:val="both"/>
        <w:rPr>
          <w:rFonts w:eastAsia="Calibri"/>
        </w:rPr>
      </w:pPr>
      <w:r w:rsidRPr="002E7AC3">
        <w:rPr>
          <w:rFonts w:eastAsia="Calibri"/>
        </w:rPr>
        <w:t xml:space="preserve">Настоящее Положение подлежит открытой публикации на официальном сайте Организатора Конкурса </w:t>
      </w:r>
      <w:hyperlink r:id="rId7" w:history="1">
        <w:r w:rsidR="002633A4" w:rsidRPr="002E7AC3">
          <w:rPr>
            <w:rStyle w:val="af3"/>
            <w:rFonts w:eastAsia="Calibri"/>
            <w:color w:val="auto"/>
            <w:lang w:val="en-US"/>
          </w:rPr>
          <w:t>www</w:t>
        </w:r>
        <w:r w:rsidR="002633A4" w:rsidRPr="002E7AC3">
          <w:rPr>
            <w:rStyle w:val="af3"/>
            <w:rFonts w:eastAsia="Calibri"/>
            <w:color w:val="auto"/>
          </w:rPr>
          <w:t>.</w:t>
        </w:r>
        <w:r w:rsidR="002633A4" w:rsidRPr="002E7AC3">
          <w:rPr>
            <w:rStyle w:val="af3"/>
            <w:rFonts w:eastAsia="Calibri"/>
            <w:color w:val="auto"/>
            <w:lang w:val="en-US"/>
          </w:rPr>
          <w:t>nalog</w:t>
        </w:r>
        <w:r w:rsidR="002633A4" w:rsidRPr="002E7AC3">
          <w:rPr>
            <w:rStyle w:val="af3"/>
            <w:rFonts w:eastAsia="Calibri"/>
            <w:color w:val="auto"/>
          </w:rPr>
          <w:t>.</w:t>
        </w:r>
        <w:r w:rsidR="002633A4" w:rsidRPr="002E7AC3">
          <w:rPr>
            <w:rStyle w:val="af3"/>
            <w:rFonts w:eastAsia="Calibri"/>
            <w:color w:val="auto"/>
            <w:lang w:val="en-US"/>
          </w:rPr>
          <w:t>gov</w:t>
        </w:r>
        <w:r w:rsidR="002633A4" w:rsidRPr="002E7AC3">
          <w:rPr>
            <w:rStyle w:val="af3"/>
            <w:rFonts w:eastAsia="Calibri"/>
            <w:color w:val="auto"/>
          </w:rPr>
          <w:t>.</w:t>
        </w:r>
        <w:r w:rsidR="002633A4" w:rsidRPr="002E7AC3">
          <w:rPr>
            <w:rStyle w:val="af3"/>
            <w:rFonts w:eastAsia="Calibri"/>
            <w:color w:val="auto"/>
            <w:lang w:val="en-US"/>
          </w:rPr>
          <w:t>ru</w:t>
        </w:r>
      </w:hyperlink>
      <w:r w:rsidRPr="002E7AC3">
        <w:rPr>
          <w:rFonts w:eastAsia="Calibri"/>
        </w:rPr>
        <w:t xml:space="preserve"> и Партнера Конкурса </w:t>
      </w:r>
      <w:hyperlink r:id="rId8" w:history="1">
        <w:r w:rsidRPr="002E7AC3">
          <w:rPr>
            <w:rFonts w:eastAsia="Calibri"/>
            <w:u w:val="single"/>
          </w:rPr>
          <w:t>http://artek.org</w:t>
        </w:r>
      </w:hyperlink>
      <w:r w:rsidRPr="002E7AC3">
        <w:rPr>
          <w:rFonts w:eastAsia="Calibri"/>
        </w:rPr>
        <w:t xml:space="preserve"> с момента его утверждения.</w:t>
      </w:r>
    </w:p>
    <w:p w:rsidR="00AE2A99" w:rsidRPr="002E7AC3" w:rsidRDefault="00AE2A99" w:rsidP="00AE2A99">
      <w:pPr>
        <w:numPr>
          <w:ilvl w:val="1"/>
          <w:numId w:val="17"/>
        </w:numPr>
        <w:tabs>
          <w:tab w:val="left" w:pos="1134"/>
        </w:tabs>
        <w:autoSpaceDE w:val="0"/>
        <w:ind w:left="0" w:firstLine="709"/>
        <w:jc w:val="both"/>
        <w:rPr>
          <w:rFonts w:eastAsia="Calibri"/>
        </w:rPr>
      </w:pPr>
      <w:r w:rsidRPr="002E7AC3">
        <w:rPr>
          <w:rFonts w:eastAsia="Calibri"/>
        </w:rPr>
        <w:t>Участие в Конкурсе бесплатное.</w:t>
      </w:r>
    </w:p>
    <w:p w:rsidR="00AE2A99" w:rsidRPr="002E7AC3" w:rsidRDefault="00AE2A99" w:rsidP="00AE2A99">
      <w:pPr>
        <w:numPr>
          <w:ilvl w:val="0"/>
          <w:numId w:val="17"/>
        </w:numPr>
        <w:spacing w:before="120"/>
        <w:ind w:left="357" w:hanging="357"/>
        <w:jc w:val="center"/>
        <w:rPr>
          <w:rFonts w:eastAsia="Calibri"/>
          <w:b/>
        </w:rPr>
      </w:pPr>
      <w:r w:rsidRPr="002E7AC3">
        <w:rPr>
          <w:rFonts w:eastAsia="Calibri"/>
          <w:b/>
        </w:rPr>
        <w:t>Условия участия</w:t>
      </w:r>
    </w:p>
    <w:p w:rsidR="00AE2A99" w:rsidRPr="002E7AC3" w:rsidRDefault="00AE2A99" w:rsidP="00AE2A99">
      <w:pPr>
        <w:numPr>
          <w:ilvl w:val="1"/>
          <w:numId w:val="17"/>
        </w:numPr>
        <w:spacing w:before="120"/>
        <w:ind w:left="0" w:firstLine="709"/>
        <w:jc w:val="both"/>
        <w:rPr>
          <w:rFonts w:eastAsia="Calibri"/>
        </w:rPr>
      </w:pPr>
      <w:r w:rsidRPr="002E7AC3">
        <w:rPr>
          <w:rFonts w:eastAsia="Calibri"/>
        </w:rPr>
        <w:t xml:space="preserve">Для участия в Конкурсе принимаются дети в возрасте с </w:t>
      </w:r>
      <w:r w:rsidR="002633A4" w:rsidRPr="002E7AC3">
        <w:rPr>
          <w:rFonts w:eastAsia="Calibri"/>
        </w:rPr>
        <w:t>10</w:t>
      </w:r>
      <w:r w:rsidRPr="002E7AC3">
        <w:rPr>
          <w:rFonts w:eastAsia="Calibri"/>
        </w:rPr>
        <w:t xml:space="preserve"> до</w:t>
      </w:r>
      <w:r w:rsidR="002633A4" w:rsidRPr="002E7AC3">
        <w:rPr>
          <w:rFonts w:eastAsia="Calibri"/>
        </w:rPr>
        <w:t xml:space="preserve"> 17 </w:t>
      </w:r>
      <w:r w:rsidRPr="002E7AC3">
        <w:rPr>
          <w:rFonts w:eastAsia="Calibri"/>
        </w:rPr>
        <w:t>лет.</w:t>
      </w:r>
    </w:p>
    <w:p w:rsidR="00EE74FB" w:rsidRPr="002E7AC3" w:rsidRDefault="00EE74FB" w:rsidP="00EE74FB">
      <w:pPr>
        <w:ind w:firstLine="709"/>
        <w:jc w:val="both"/>
        <w:rPr>
          <w:rFonts w:eastAsia="Calibri"/>
        </w:rPr>
      </w:pPr>
      <w:r w:rsidRPr="002E7AC3">
        <w:rPr>
          <w:rFonts w:eastAsia="Calibri"/>
        </w:rPr>
        <w:t>В соответствии с Правилами приема детей в ФГБОУ «МДЦ «Артек» (</w:t>
      </w:r>
      <w:hyperlink r:id="rId9" w:tgtFrame="_blank" w:tooltip="https://artek.org/vuzy-partnery/tematicheskiye-partnery" w:history="1">
        <w:r w:rsidR="00F43CDF" w:rsidRPr="002E7AC3">
          <w:rPr>
            <w:rStyle w:val="af3"/>
            <w:color w:val="auto"/>
            <w:shd w:val="clear" w:color="auto" w:fill="FFFFFF"/>
          </w:rPr>
          <w:t>https://artek.org/vuzy-partnery/tematicheskiye-partnery</w:t>
        </w:r>
      </w:hyperlink>
      <w:r w:rsidRPr="002E7AC3">
        <w:rPr>
          <w:rFonts w:eastAsia="Calibri"/>
        </w:rPr>
        <w:t xml:space="preserve">) в летний период принимаются дети с </w:t>
      </w:r>
      <w:r w:rsidR="002633A4" w:rsidRPr="002E7AC3">
        <w:rPr>
          <w:rFonts w:eastAsia="Calibri"/>
        </w:rPr>
        <w:t>10</w:t>
      </w:r>
      <w:r w:rsidRPr="002E7AC3">
        <w:rPr>
          <w:rFonts w:eastAsia="Calibri"/>
        </w:rPr>
        <w:t xml:space="preserve"> до 17 лет включительно, а в период учебного года – дети, обучающиеся с 5 по 11 классы средней общеобразовательной школы,</w:t>
      </w:r>
      <w:r w:rsidRPr="002E7AC3">
        <w:rPr>
          <w:rFonts w:ascii="Calibri" w:eastAsia="Calibri" w:hAnsi="Calibri"/>
        </w:rPr>
        <w:t xml:space="preserve"> </w:t>
      </w:r>
      <w:r w:rsidRPr="002E7AC3">
        <w:rPr>
          <w:rFonts w:eastAsia="Calibri"/>
        </w:rPr>
        <w:t>которым до окончания смены, на которую они направлены, не должно исполнит</w:t>
      </w:r>
      <w:r w:rsidR="00FF4202">
        <w:rPr>
          <w:rFonts w:eastAsia="Calibri"/>
        </w:rPr>
        <w:t>ь</w:t>
      </w:r>
      <w:r w:rsidRPr="002E7AC3">
        <w:rPr>
          <w:rFonts w:eastAsia="Calibri"/>
        </w:rPr>
        <w:t>ся 18 лет.</w:t>
      </w:r>
    </w:p>
    <w:p w:rsidR="00AE2A99" w:rsidRPr="002E7AC3" w:rsidRDefault="00AE2A99" w:rsidP="00AE2A99">
      <w:pPr>
        <w:ind w:firstLine="709"/>
        <w:jc w:val="both"/>
        <w:rPr>
          <w:rFonts w:eastAsia="Calibri"/>
        </w:rPr>
      </w:pPr>
      <w:r w:rsidRPr="002E7AC3">
        <w:rPr>
          <w:rFonts w:eastAsia="Calibri"/>
        </w:rPr>
        <w:t>Соблюдение возрастных ограничений для пребывания в ФГБОУ «МДЦ «Артек» в летний и учебный период обязательно.</w:t>
      </w:r>
    </w:p>
    <w:p w:rsidR="00AE2A99" w:rsidRPr="002E7AC3" w:rsidRDefault="00E868E5" w:rsidP="00AE2A99">
      <w:pPr>
        <w:ind w:firstLine="709"/>
        <w:jc w:val="both"/>
        <w:rPr>
          <w:rFonts w:eastAsia="Calibri"/>
        </w:rPr>
      </w:pPr>
      <w:r w:rsidRPr="002E7AC3">
        <w:rPr>
          <w:rFonts w:eastAsia="Calibri"/>
        </w:rPr>
        <w:t>Несовершеннолетний</w:t>
      </w:r>
      <w:r w:rsidR="00AE2A99" w:rsidRPr="002E7AC3">
        <w:rPr>
          <w:rFonts w:eastAsia="Calibri"/>
        </w:rPr>
        <w:t xml:space="preserve"> может направляться в ФГБОУ «МДЦ «Артек» не чаще одного раза в год, независимо от типа квоты: тематической, региональной, специальной или коммерческой.</w:t>
      </w:r>
    </w:p>
    <w:p w:rsidR="00AE2A99" w:rsidRPr="00F429E1" w:rsidRDefault="00AE2A99" w:rsidP="00AE2A99">
      <w:pPr>
        <w:numPr>
          <w:ilvl w:val="1"/>
          <w:numId w:val="17"/>
        </w:numPr>
        <w:spacing w:before="120"/>
        <w:ind w:left="0" w:firstLine="709"/>
        <w:jc w:val="both"/>
        <w:rPr>
          <w:rFonts w:eastAsia="Calibri"/>
        </w:rPr>
      </w:pPr>
      <w:r w:rsidRPr="00341BAF">
        <w:rPr>
          <w:rFonts w:eastAsia="Calibri"/>
        </w:rPr>
        <w:t>В конкурсе на добровольной</w:t>
      </w:r>
      <w:r w:rsidRPr="00F429E1">
        <w:rPr>
          <w:rFonts w:eastAsia="Calibri"/>
        </w:rPr>
        <w:t xml:space="preserve"> основе принимают участие обучающиеся, граждане Российской Федерации, а также граждане иных государств независимо от места </w:t>
      </w:r>
      <w:r w:rsidRPr="001F06B7">
        <w:rPr>
          <w:rFonts w:eastAsia="Calibri"/>
        </w:rPr>
        <w:t>жительства,</w:t>
      </w:r>
      <w:r w:rsidRPr="00F763C4">
        <w:rPr>
          <w:rFonts w:eastAsia="Calibri"/>
        </w:rPr>
        <w:t xml:space="preserve"> </w:t>
      </w:r>
      <w:r w:rsidRPr="001F06B7">
        <w:rPr>
          <w:rFonts w:eastAsia="Calibri"/>
        </w:rPr>
        <w:t>благополучных по эпидемиологической</w:t>
      </w:r>
      <w:r w:rsidRPr="00F429E1">
        <w:rPr>
          <w:rFonts w:eastAsia="Calibri"/>
        </w:rPr>
        <w:t xml:space="preserve"> ситуации (далее – Участник). </w:t>
      </w:r>
    </w:p>
    <w:p w:rsidR="00AE2A99" w:rsidRPr="002452DD" w:rsidRDefault="00AE2A99" w:rsidP="00AE2A99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709"/>
        <w:jc w:val="both"/>
      </w:pPr>
      <w:r w:rsidRPr="002452DD">
        <w:t>Конкурс состоит из нескольких этапов (отборочный</w:t>
      </w:r>
      <w:r w:rsidR="00D509AD">
        <w:t xml:space="preserve"> </w:t>
      </w:r>
      <w:r w:rsidRPr="002452DD">
        <w:t>и финальный) и проводится в следующие сроки:</w:t>
      </w:r>
    </w:p>
    <w:p w:rsidR="00341249" w:rsidRPr="00341249" w:rsidRDefault="00341249" w:rsidP="00341249">
      <w:pPr>
        <w:numPr>
          <w:ilvl w:val="0"/>
          <w:numId w:val="18"/>
        </w:numPr>
        <w:shd w:val="clear" w:color="auto" w:fill="FFFFFF"/>
        <w:spacing w:before="120"/>
        <w:jc w:val="both"/>
        <w:rPr>
          <w:b/>
          <w:szCs w:val="27"/>
        </w:rPr>
      </w:pPr>
      <w:r w:rsidRPr="00341249">
        <w:rPr>
          <w:b/>
          <w:szCs w:val="27"/>
        </w:rPr>
        <w:t>1 марта 2025 года - объявление Конкурса</w:t>
      </w:r>
    </w:p>
    <w:p w:rsidR="00341249" w:rsidRPr="00341249" w:rsidRDefault="00FF4202" w:rsidP="00341249">
      <w:pPr>
        <w:numPr>
          <w:ilvl w:val="0"/>
          <w:numId w:val="18"/>
        </w:numPr>
        <w:shd w:val="clear" w:color="auto" w:fill="FFFFFF"/>
        <w:spacing w:before="120"/>
        <w:jc w:val="both"/>
        <w:rPr>
          <w:b/>
          <w:szCs w:val="27"/>
        </w:rPr>
      </w:pPr>
      <w:proofErr w:type="gramStart"/>
      <w:r>
        <w:rPr>
          <w:b/>
          <w:szCs w:val="27"/>
        </w:rPr>
        <w:t>не</w:t>
      </w:r>
      <w:proofErr w:type="gramEnd"/>
      <w:r>
        <w:rPr>
          <w:b/>
          <w:szCs w:val="27"/>
        </w:rPr>
        <w:t xml:space="preserve"> позднее</w:t>
      </w:r>
      <w:r w:rsidR="00341249" w:rsidRPr="00341249">
        <w:rPr>
          <w:b/>
          <w:szCs w:val="27"/>
        </w:rPr>
        <w:t xml:space="preserve"> 21 марта 2025 года - прием заявок и конкурсных заданий</w:t>
      </w:r>
    </w:p>
    <w:p w:rsidR="00341249" w:rsidRPr="00341249" w:rsidRDefault="00341249" w:rsidP="00341249">
      <w:pPr>
        <w:numPr>
          <w:ilvl w:val="0"/>
          <w:numId w:val="18"/>
        </w:numPr>
        <w:shd w:val="clear" w:color="auto" w:fill="FFFFFF"/>
        <w:spacing w:before="120"/>
        <w:jc w:val="both"/>
        <w:rPr>
          <w:b/>
          <w:szCs w:val="27"/>
        </w:rPr>
      </w:pPr>
      <w:r w:rsidRPr="00341249">
        <w:rPr>
          <w:b/>
          <w:szCs w:val="27"/>
        </w:rPr>
        <w:t>31 марта 2025 года – подведение итогов конкурса (финал).</w:t>
      </w:r>
    </w:p>
    <w:p w:rsidR="00AE2A99" w:rsidRPr="002452DD" w:rsidRDefault="00341249" w:rsidP="00AE2A99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709"/>
        <w:jc w:val="both"/>
      </w:pPr>
      <w:r w:rsidRPr="00015384">
        <w:lastRenderedPageBreak/>
        <w:t xml:space="preserve">Регистрация участников отборочного этапа Конкурса осуществляется путем подачи заявки: направления пакета заявочных документов (п.3) </w:t>
      </w:r>
      <w:r>
        <w:t xml:space="preserve">и конкурсного задания </w:t>
      </w:r>
      <w:r w:rsidRPr="00015384">
        <w:rPr>
          <w:rFonts w:eastAsia="Calibri"/>
        </w:rPr>
        <w:t xml:space="preserve">на электронный адрес </w:t>
      </w:r>
      <w:hyperlink r:id="rId10" w:history="1">
        <w:r w:rsidRPr="00015384">
          <w:rPr>
            <w:rStyle w:val="af3"/>
            <w:rFonts w:eastAsia="Calibri"/>
            <w:color w:val="auto"/>
            <w:lang w:val="en-US"/>
          </w:rPr>
          <w:t>artek</w:t>
        </w:r>
        <w:r w:rsidRPr="00015384">
          <w:rPr>
            <w:rStyle w:val="af3"/>
            <w:rFonts w:eastAsia="Calibri"/>
            <w:color w:val="auto"/>
          </w:rPr>
          <w:t>@</w:t>
        </w:r>
        <w:r w:rsidRPr="00015384">
          <w:rPr>
            <w:rStyle w:val="af3"/>
            <w:rFonts w:eastAsia="Calibri"/>
            <w:color w:val="auto"/>
            <w:lang w:val="en-US"/>
          </w:rPr>
          <w:t>tax</w:t>
        </w:r>
        <w:r w:rsidRPr="00015384">
          <w:rPr>
            <w:rStyle w:val="af3"/>
            <w:rFonts w:eastAsia="Calibri"/>
            <w:color w:val="auto"/>
          </w:rPr>
          <w:t>.</w:t>
        </w:r>
        <w:r w:rsidRPr="00015384">
          <w:rPr>
            <w:rStyle w:val="af3"/>
            <w:rFonts w:eastAsia="Calibri"/>
            <w:color w:val="auto"/>
            <w:lang w:val="en-US"/>
          </w:rPr>
          <w:t>gov</w:t>
        </w:r>
        <w:r w:rsidRPr="00015384">
          <w:rPr>
            <w:rStyle w:val="af3"/>
            <w:rFonts w:eastAsia="Calibri"/>
            <w:color w:val="auto"/>
          </w:rPr>
          <w:t>.</w:t>
        </w:r>
        <w:proofErr w:type="spellStart"/>
        <w:r w:rsidRPr="00015384">
          <w:rPr>
            <w:rStyle w:val="af3"/>
            <w:rFonts w:eastAsia="Calibri"/>
            <w:color w:val="auto"/>
            <w:lang w:val="en-US"/>
          </w:rPr>
          <w:t>ru</w:t>
        </w:r>
        <w:proofErr w:type="spellEnd"/>
      </w:hyperlink>
      <w:r w:rsidRPr="00015384">
        <w:rPr>
          <w:rFonts w:eastAsia="Calibri"/>
        </w:rPr>
        <w:t xml:space="preserve"> не позднее </w:t>
      </w:r>
      <w:r>
        <w:rPr>
          <w:rFonts w:eastAsia="Calibri"/>
        </w:rPr>
        <w:t>21 марта 2025 года (включительно)</w:t>
      </w:r>
      <w:r w:rsidRPr="00015384">
        <w:rPr>
          <w:rFonts w:eastAsia="Calibri"/>
        </w:rPr>
        <w:t>.</w:t>
      </w:r>
    </w:p>
    <w:p w:rsidR="00AE2A99" w:rsidRPr="002452DD" w:rsidRDefault="00AE2A99" w:rsidP="00AE2A99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709"/>
        <w:jc w:val="both"/>
      </w:pPr>
      <w:r w:rsidRPr="002452DD">
        <w:rPr>
          <w:color w:val="000000"/>
        </w:rPr>
        <w:t xml:space="preserve">Подача заявки на участие в Конкурсе осуществляется представителем участника (далее – Заявитель): </w:t>
      </w:r>
    </w:p>
    <w:p w:rsidR="00AE2A99" w:rsidRPr="002452DD" w:rsidRDefault="00AE2A99" w:rsidP="00AE2A99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/>
        <w:ind w:left="0" w:firstLine="709"/>
        <w:jc w:val="both"/>
      </w:pPr>
      <w:r w:rsidRPr="002452DD">
        <w:rPr>
          <w:color w:val="000000"/>
        </w:rPr>
        <w:t xml:space="preserve">В категории «персональный участник» </w:t>
      </w:r>
      <w:r>
        <w:rPr>
          <w:color w:val="000000"/>
        </w:rPr>
        <w:t>˗</w:t>
      </w:r>
      <w:r w:rsidRPr="002452DD">
        <w:rPr>
          <w:color w:val="000000"/>
        </w:rPr>
        <w:t xml:space="preserve"> родителями участника (законными представителями и/или лицами их замещающими);</w:t>
      </w:r>
    </w:p>
    <w:p w:rsidR="00AE2A99" w:rsidRPr="00341BAF" w:rsidRDefault="00AE2A99" w:rsidP="00AE2A99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709"/>
        <w:jc w:val="both"/>
      </w:pPr>
      <w:r w:rsidRPr="002452DD">
        <w:rPr>
          <w:color w:val="000000"/>
        </w:rPr>
        <w:t xml:space="preserve">Оформленная заявка установленного образца </w:t>
      </w:r>
      <w:r w:rsidRPr="002452DD">
        <w:rPr>
          <w:rFonts w:eastAsia="Calibri"/>
        </w:rPr>
        <w:t>(</w:t>
      </w:r>
      <w:r w:rsidR="00053FE9">
        <w:rPr>
          <w:rFonts w:eastAsia="Calibri"/>
        </w:rPr>
        <w:t>П</w:t>
      </w:r>
      <w:r w:rsidRPr="002452DD">
        <w:rPr>
          <w:rFonts w:eastAsia="Calibri"/>
        </w:rPr>
        <w:t>риложение 1)</w:t>
      </w:r>
      <w:r w:rsidRPr="002452DD">
        <w:rPr>
          <w:color w:val="000000"/>
        </w:rPr>
        <w:t xml:space="preserve">, по умолчанию </w:t>
      </w:r>
      <w:r w:rsidRPr="002452DD">
        <w:rPr>
          <w:rFonts w:eastAsia="Calibri"/>
        </w:rPr>
        <w:t xml:space="preserve">подтверждает: ознакомление Заявителя с настоящим Положением и </w:t>
      </w:r>
      <w:r w:rsidRPr="002452DD">
        <w:rPr>
          <w:color w:val="000000"/>
        </w:rPr>
        <w:t>добровольное</w:t>
      </w:r>
      <w:r w:rsidRPr="002452DD">
        <w:rPr>
          <w:rFonts w:eastAsia="Calibri"/>
        </w:rPr>
        <w:t xml:space="preserve"> согласие на сбор, хранение, использование, распространение (передачу) и публикацию персональных данных участника, а также результатов его работ, в том числе в сети </w:t>
      </w:r>
      <w:r w:rsidRPr="00341BAF">
        <w:rPr>
          <w:rFonts w:eastAsia="Calibri"/>
        </w:rPr>
        <w:t xml:space="preserve">Интернет, </w:t>
      </w:r>
      <w:r w:rsidRPr="00341BAF">
        <w:rPr>
          <w:color w:val="000000"/>
        </w:rPr>
        <w:t xml:space="preserve">и подтверждается личной подписью Заявителя. </w:t>
      </w:r>
    </w:p>
    <w:p w:rsidR="00AE2A99" w:rsidRPr="002E7AC3" w:rsidRDefault="00AE2A99" w:rsidP="00AE2A99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709"/>
        <w:jc w:val="both"/>
      </w:pPr>
      <w:r w:rsidRPr="00341BAF">
        <w:rPr>
          <w:color w:val="000000"/>
        </w:rPr>
        <w:t xml:space="preserve">Перед подачей заявки </w:t>
      </w:r>
      <w:r w:rsidRPr="002E7AC3">
        <w:t xml:space="preserve">на участие в Конкурсе Заявитель обязан ознакомиться с порядком приема </w:t>
      </w:r>
      <w:r w:rsidR="00E868E5" w:rsidRPr="002E7AC3">
        <w:t>Несовершеннолетних</w:t>
      </w:r>
      <w:r w:rsidRPr="002E7AC3">
        <w:t xml:space="preserve"> и правилами их пребывания в МДЦ «Артек», указанными на официальном сайте </w:t>
      </w:r>
      <w:hyperlink r:id="rId11" w:history="1">
        <w:r w:rsidRPr="002E7AC3">
          <w:rPr>
            <w:rFonts w:eastAsia="Calibri"/>
            <w:u w:val="single"/>
          </w:rPr>
          <w:t>https://artek.org/</w:t>
        </w:r>
      </w:hyperlink>
      <w:r w:rsidRPr="002E7AC3">
        <w:t xml:space="preserve"> в разделе «Информация для родителей», для последующего их выполнения.</w:t>
      </w:r>
    </w:p>
    <w:p w:rsidR="00AE2A99" w:rsidRPr="002E7AC3" w:rsidRDefault="00AE2A99" w:rsidP="00AE2A99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709"/>
        <w:jc w:val="both"/>
      </w:pPr>
      <w:r w:rsidRPr="002E7AC3">
        <w:t>Ограничения по участию в Конкурсе:</w:t>
      </w:r>
    </w:p>
    <w:p w:rsidR="00AE2A99" w:rsidRPr="002E7AC3" w:rsidRDefault="00AE2A99" w:rsidP="00AE2A9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proofErr w:type="gramStart"/>
      <w:r w:rsidRPr="002E7AC3">
        <w:t>для</w:t>
      </w:r>
      <w:proofErr w:type="gramEnd"/>
      <w:r w:rsidRPr="002E7AC3">
        <w:t xml:space="preserve"> участия в Конкурсе Заявитель может представить только одну заявку на участника;</w:t>
      </w:r>
    </w:p>
    <w:p w:rsidR="00AE2A99" w:rsidRPr="002E7AC3" w:rsidRDefault="00AE2A99" w:rsidP="00AE2A9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</w:pPr>
      <w:proofErr w:type="gramStart"/>
      <w:r w:rsidRPr="002E7AC3">
        <w:t>по</w:t>
      </w:r>
      <w:proofErr w:type="gramEnd"/>
      <w:r w:rsidRPr="002E7AC3">
        <w:t xml:space="preserve"> медицинским противопоказаниям для направления в МДЦ «Артек» согласно информации, размещенной на сайте </w:t>
      </w:r>
      <w:hyperlink r:id="rId12" w:history="1">
        <w:r w:rsidRPr="002E7AC3">
          <w:rPr>
            <w:rFonts w:eastAsia="Calibri"/>
            <w:u w:val="single"/>
          </w:rPr>
          <w:t>https://artek.org/informaciya-dlya-roditelyay/medicinskie-trebovaniya/</w:t>
        </w:r>
      </w:hyperlink>
      <w:r w:rsidRPr="002E7AC3">
        <w:t xml:space="preserve">. </w:t>
      </w:r>
    </w:p>
    <w:p w:rsidR="00AE2A99" w:rsidRPr="002E7AC3" w:rsidRDefault="00AE2A99" w:rsidP="00AE2A99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/>
        <w:ind w:left="0" w:firstLine="709"/>
        <w:jc w:val="both"/>
      </w:pPr>
      <w:r w:rsidRPr="002E7AC3">
        <w:t>Все предоставленные Заявителем документы и заявка, подлежат проверке Организатором Конкурса на соответствие действительности указанных в них данных.</w:t>
      </w:r>
    </w:p>
    <w:p w:rsidR="00AE2A99" w:rsidRPr="002E7AC3" w:rsidRDefault="00AE2A99" w:rsidP="00AE2A99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/>
        <w:ind w:left="0" w:firstLine="709"/>
        <w:jc w:val="both"/>
      </w:pPr>
      <w:r w:rsidRPr="002E7AC3">
        <w:t>Заявитель не имеет права оказывать какое-либо воздействие на представителей экспертной комиссии, на результаты Конкурса и процедуру его проведения.</w:t>
      </w:r>
    </w:p>
    <w:p w:rsidR="00AE2A99" w:rsidRPr="002E7AC3" w:rsidRDefault="00AE2A99" w:rsidP="00AE2A99">
      <w:pPr>
        <w:numPr>
          <w:ilvl w:val="1"/>
          <w:numId w:val="17"/>
        </w:numPr>
        <w:tabs>
          <w:tab w:val="left" w:pos="1276"/>
        </w:tabs>
        <w:spacing w:before="120"/>
        <w:ind w:left="0" w:firstLine="709"/>
        <w:jc w:val="both"/>
        <w:rPr>
          <w:rFonts w:eastAsia="Calibri"/>
        </w:rPr>
      </w:pPr>
      <w:r w:rsidRPr="002E7AC3">
        <w:rPr>
          <w:rFonts w:eastAsia="Calibri"/>
        </w:rPr>
        <w:t>В случае нарушения правил проведения Конкурса участником, Организатор может отказать ему в дальнейшем участии в Конкурсе.</w:t>
      </w:r>
    </w:p>
    <w:p w:rsidR="00341249" w:rsidRPr="002E7AC3" w:rsidRDefault="00341249" w:rsidP="00AE2A99">
      <w:pPr>
        <w:numPr>
          <w:ilvl w:val="1"/>
          <w:numId w:val="17"/>
        </w:numPr>
        <w:tabs>
          <w:tab w:val="left" w:pos="1276"/>
        </w:tabs>
        <w:spacing w:before="120"/>
        <w:ind w:left="0" w:firstLine="709"/>
        <w:jc w:val="both"/>
        <w:rPr>
          <w:rFonts w:eastAsia="Calibri"/>
        </w:rPr>
      </w:pPr>
      <w:r w:rsidRPr="002E7AC3">
        <w:rPr>
          <w:rFonts w:eastAsia="Calibri"/>
        </w:rPr>
        <w:t>Результаты Конкурса являются окончательными и пересмотру не подлежат.</w:t>
      </w:r>
    </w:p>
    <w:p w:rsidR="00AE2A99" w:rsidRPr="002E7AC3" w:rsidRDefault="00AE2A99" w:rsidP="00AE2A99">
      <w:pPr>
        <w:tabs>
          <w:tab w:val="left" w:pos="1276"/>
        </w:tabs>
        <w:spacing w:before="120"/>
        <w:jc w:val="both"/>
        <w:rPr>
          <w:rFonts w:eastAsia="Calibri"/>
        </w:rPr>
      </w:pPr>
    </w:p>
    <w:p w:rsidR="00AE2A99" w:rsidRPr="002452DD" w:rsidRDefault="00AE2A99" w:rsidP="00AE2A99">
      <w:pPr>
        <w:numPr>
          <w:ilvl w:val="0"/>
          <w:numId w:val="17"/>
        </w:numPr>
        <w:spacing w:before="120"/>
        <w:ind w:left="357" w:hanging="357"/>
        <w:jc w:val="center"/>
        <w:rPr>
          <w:rFonts w:eastAsia="Calibri"/>
          <w:b/>
        </w:rPr>
      </w:pPr>
      <w:r w:rsidRPr="002452DD">
        <w:rPr>
          <w:rFonts w:eastAsia="Calibri"/>
          <w:b/>
        </w:rPr>
        <w:t>Порядок участия в Конкурсе</w:t>
      </w:r>
    </w:p>
    <w:p w:rsidR="00341249" w:rsidRPr="00015384" w:rsidRDefault="00341249" w:rsidP="00341249">
      <w:pPr>
        <w:numPr>
          <w:ilvl w:val="1"/>
          <w:numId w:val="17"/>
        </w:numPr>
        <w:tabs>
          <w:tab w:val="left" w:pos="709"/>
        </w:tabs>
        <w:spacing w:before="120"/>
        <w:ind w:left="0" w:firstLine="709"/>
        <w:jc w:val="both"/>
        <w:rPr>
          <w:rFonts w:eastAsia="Calibri"/>
        </w:rPr>
      </w:pPr>
      <w:r w:rsidRPr="00015384">
        <w:rPr>
          <w:rFonts w:eastAsia="Calibri"/>
        </w:rPr>
        <w:t xml:space="preserve">Заявочные документы </w:t>
      </w:r>
      <w:r>
        <w:rPr>
          <w:rFonts w:eastAsia="Calibri"/>
        </w:rPr>
        <w:t xml:space="preserve">и конкурсное задание </w:t>
      </w:r>
      <w:r w:rsidRPr="00015384">
        <w:rPr>
          <w:rFonts w:eastAsia="Calibri"/>
        </w:rPr>
        <w:t xml:space="preserve">направляются не позднее </w:t>
      </w:r>
      <w:r>
        <w:rPr>
          <w:rFonts w:eastAsia="Calibri"/>
        </w:rPr>
        <w:t>21 марта 2025 года (включительно)</w:t>
      </w:r>
      <w:r w:rsidRPr="00015384">
        <w:rPr>
          <w:rFonts w:eastAsia="Calibri"/>
        </w:rPr>
        <w:t xml:space="preserve"> на электронный адрес </w:t>
      </w:r>
      <w:hyperlink r:id="rId13" w:history="1">
        <w:r w:rsidRPr="00015384">
          <w:rPr>
            <w:rStyle w:val="af3"/>
            <w:rFonts w:eastAsia="Calibri"/>
            <w:color w:val="auto"/>
            <w:lang w:val="en-US"/>
          </w:rPr>
          <w:t>artek</w:t>
        </w:r>
        <w:r w:rsidRPr="00015384">
          <w:rPr>
            <w:rStyle w:val="af3"/>
            <w:rFonts w:eastAsia="Calibri"/>
            <w:color w:val="auto"/>
          </w:rPr>
          <w:t>@</w:t>
        </w:r>
        <w:r w:rsidRPr="00015384">
          <w:rPr>
            <w:rStyle w:val="af3"/>
            <w:rFonts w:eastAsia="Calibri"/>
            <w:color w:val="auto"/>
            <w:lang w:val="en-US"/>
          </w:rPr>
          <w:t>tax</w:t>
        </w:r>
        <w:r w:rsidRPr="00015384">
          <w:rPr>
            <w:rStyle w:val="af3"/>
            <w:rFonts w:eastAsia="Calibri"/>
            <w:color w:val="auto"/>
          </w:rPr>
          <w:t>.</w:t>
        </w:r>
        <w:r w:rsidRPr="00015384">
          <w:rPr>
            <w:rStyle w:val="af3"/>
            <w:rFonts w:eastAsia="Calibri"/>
            <w:color w:val="auto"/>
            <w:lang w:val="en-US"/>
          </w:rPr>
          <w:t>gov</w:t>
        </w:r>
        <w:r w:rsidRPr="00015384">
          <w:rPr>
            <w:rStyle w:val="af3"/>
            <w:rFonts w:eastAsia="Calibri"/>
            <w:color w:val="auto"/>
          </w:rPr>
          <w:t>.</w:t>
        </w:r>
        <w:proofErr w:type="spellStart"/>
        <w:r w:rsidRPr="00015384">
          <w:rPr>
            <w:rStyle w:val="af3"/>
            <w:rFonts w:eastAsia="Calibri"/>
            <w:color w:val="auto"/>
            <w:lang w:val="en-US"/>
          </w:rPr>
          <w:t>ru</w:t>
        </w:r>
        <w:proofErr w:type="spellEnd"/>
      </w:hyperlink>
      <w:r w:rsidRPr="00015384">
        <w:rPr>
          <w:rFonts w:eastAsia="Calibri"/>
        </w:rPr>
        <w:t xml:space="preserve"> отдельными вложенными файлами в виде </w:t>
      </w:r>
      <w:r w:rsidRPr="00015384">
        <w:t xml:space="preserve">скан-копий в формате </w:t>
      </w:r>
      <w:r w:rsidRPr="00015384">
        <w:rPr>
          <w:rFonts w:eastAsia="Calibri"/>
          <w:lang w:val="en-US"/>
        </w:rPr>
        <w:t>jpg</w:t>
      </w:r>
      <w:r w:rsidRPr="00015384">
        <w:rPr>
          <w:rFonts w:eastAsia="Calibri"/>
        </w:rPr>
        <w:t xml:space="preserve"> или </w:t>
      </w:r>
      <w:proofErr w:type="spellStart"/>
      <w:r w:rsidRPr="00015384">
        <w:t>pdf</w:t>
      </w:r>
      <w:proofErr w:type="spellEnd"/>
      <w:r>
        <w:t xml:space="preserve"> и видео (файл или ссылка на «облако» без необходимости регистрации)</w:t>
      </w:r>
      <w:r w:rsidRPr="00015384">
        <w:rPr>
          <w:rFonts w:eastAsia="Calibri"/>
        </w:rPr>
        <w:t>.</w:t>
      </w:r>
    </w:p>
    <w:p w:rsidR="00AE2A99" w:rsidRPr="002452DD" w:rsidRDefault="00AE2A99" w:rsidP="00AE2A99">
      <w:pPr>
        <w:numPr>
          <w:ilvl w:val="1"/>
          <w:numId w:val="17"/>
        </w:numPr>
        <w:tabs>
          <w:tab w:val="left" w:pos="709"/>
        </w:tabs>
        <w:spacing w:before="120"/>
        <w:ind w:left="0" w:firstLine="709"/>
        <w:jc w:val="both"/>
        <w:rPr>
          <w:rFonts w:eastAsia="Calibri"/>
        </w:rPr>
      </w:pPr>
      <w:r w:rsidRPr="002452DD">
        <w:rPr>
          <w:rFonts w:eastAsia="Calibri"/>
        </w:rPr>
        <w:t>Пакет заявочных документов содержит следующие обязательные документы:</w:t>
      </w:r>
    </w:p>
    <w:p w:rsidR="00AE2A99" w:rsidRPr="002452DD" w:rsidRDefault="00AE2A99" w:rsidP="00AE2A99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before="120"/>
        <w:ind w:left="0" w:firstLine="709"/>
        <w:jc w:val="both"/>
      </w:pPr>
      <w:r w:rsidRPr="002452DD">
        <w:rPr>
          <w:color w:val="000000"/>
        </w:rPr>
        <w:t>В категории «персональный участник»</w:t>
      </w:r>
      <w:r w:rsidRPr="002452DD">
        <w:t>:</w:t>
      </w:r>
    </w:p>
    <w:p w:rsidR="00AE2A99" w:rsidRPr="002452DD" w:rsidRDefault="00AE2A99" w:rsidP="00AE2A9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</w:pPr>
      <w:r w:rsidRPr="002452DD">
        <w:t>Заявка-анкета установленного образца (Приложение 1).</w:t>
      </w:r>
    </w:p>
    <w:p w:rsidR="00AE2A99" w:rsidRPr="002452DD" w:rsidRDefault="00AE2A99" w:rsidP="00AE2A9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  <w:rPr>
          <w:i/>
        </w:rPr>
      </w:pPr>
      <w:r w:rsidRPr="002452DD">
        <w:t>Документ, подтверждающий личность участника (</w:t>
      </w:r>
      <w:r w:rsidRPr="002452DD">
        <w:rPr>
          <w:rFonts w:eastAsia="Calibri"/>
        </w:rPr>
        <w:t>свидетельство о рождении либо паспорт, в зависимости от возраста Участника). Для участников, проживающих за рубежом и имеющих гражданство Российской Федерации, необходимо предоставить документ, подтверждающий временное проживание в другой стране.</w:t>
      </w:r>
    </w:p>
    <w:p w:rsidR="00AE2A99" w:rsidRPr="00F63047" w:rsidRDefault="00341249" w:rsidP="00AE2A9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</w:pPr>
      <w:r w:rsidRPr="00790481">
        <w:t>Не более 5 копий дипломов (сертификатов), подтверждающих достижения в социально-гуманитарной и экономической деятельности за последние три календарных года или рекомендательное письмо с указанием достижений рекомендуемого участника (выписка из итогового протокола конкурса).</w:t>
      </w:r>
    </w:p>
    <w:p w:rsidR="00AE2A99" w:rsidRPr="00F63047" w:rsidRDefault="00AE2A99" w:rsidP="00AE2A99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before="120"/>
        <w:ind w:left="0" w:firstLine="709"/>
        <w:jc w:val="both"/>
      </w:pPr>
      <w:r w:rsidRPr="00F63047">
        <w:lastRenderedPageBreak/>
        <w:t xml:space="preserve">Наличие документов, подтверждающих достижения участника в направлении </w:t>
      </w:r>
      <w:r w:rsidR="00F714B0">
        <w:t>налогов</w:t>
      </w:r>
      <w:r w:rsidRPr="00F63047">
        <w:t>, даёт дополнительные баллы при подведении итогов Конкурса:</w:t>
      </w:r>
    </w:p>
    <w:p w:rsidR="00AE2A99" w:rsidRPr="00F63047" w:rsidRDefault="00AE2A99" w:rsidP="00AE2A9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709"/>
        <w:jc w:val="both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436"/>
        <w:gridCol w:w="2551"/>
      </w:tblGrid>
      <w:tr w:rsidR="00AE2A99" w:rsidRPr="00F63047" w:rsidTr="005C7FA0">
        <w:trPr>
          <w:trHeight w:val="20"/>
        </w:trPr>
        <w:tc>
          <w:tcPr>
            <w:tcW w:w="7088" w:type="dxa"/>
            <w:gridSpan w:val="2"/>
            <w:shd w:val="clear" w:color="auto" w:fill="auto"/>
            <w:vAlign w:val="center"/>
          </w:tcPr>
          <w:p w:rsidR="00AE2A99" w:rsidRPr="00F63047" w:rsidRDefault="00AE2A99" w:rsidP="005C7FA0">
            <w:pPr>
              <w:tabs>
                <w:tab w:val="left" w:pos="709"/>
              </w:tabs>
              <w:snapToGrid w:val="0"/>
              <w:ind w:firstLine="709"/>
              <w:jc w:val="center"/>
              <w:rPr>
                <w:rFonts w:eastAsia="Calibri"/>
                <w:i/>
                <w:szCs w:val="20"/>
              </w:rPr>
            </w:pPr>
            <w:r w:rsidRPr="00F63047">
              <w:rPr>
                <w:rFonts w:eastAsia="Calibri"/>
                <w:i/>
                <w:szCs w:val="20"/>
              </w:rPr>
              <w:t>Параметры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E2A99" w:rsidRPr="00F63047" w:rsidRDefault="00AE2A99" w:rsidP="005C7FA0">
            <w:pPr>
              <w:tabs>
                <w:tab w:val="left" w:pos="709"/>
              </w:tabs>
              <w:snapToGrid w:val="0"/>
              <w:jc w:val="center"/>
              <w:rPr>
                <w:rFonts w:eastAsia="Calibri"/>
                <w:i/>
                <w:szCs w:val="20"/>
              </w:rPr>
            </w:pPr>
            <w:r>
              <w:rPr>
                <w:rFonts w:eastAsia="Calibri"/>
                <w:i/>
                <w:szCs w:val="20"/>
              </w:rPr>
              <w:t>М</w:t>
            </w:r>
            <w:r w:rsidRPr="00F63047">
              <w:rPr>
                <w:rFonts w:eastAsia="Calibri"/>
                <w:i/>
                <w:szCs w:val="20"/>
              </w:rPr>
              <w:t>аксимальное количество баллов</w:t>
            </w:r>
          </w:p>
        </w:tc>
      </w:tr>
      <w:tr w:rsidR="00AE2A99" w:rsidRPr="00F63047" w:rsidTr="005C7FA0">
        <w:trPr>
          <w:trHeight w:val="283"/>
        </w:trPr>
        <w:tc>
          <w:tcPr>
            <w:tcW w:w="3652" w:type="dxa"/>
            <w:vMerge w:val="restart"/>
            <w:shd w:val="clear" w:color="auto" w:fill="auto"/>
          </w:tcPr>
          <w:p w:rsidR="00AE2A99" w:rsidRPr="00F63047" w:rsidRDefault="00AE2A99" w:rsidP="00F714B0">
            <w:pPr>
              <w:tabs>
                <w:tab w:val="left" w:pos="709"/>
              </w:tabs>
              <w:snapToGrid w:val="0"/>
              <w:rPr>
                <w:szCs w:val="20"/>
              </w:rPr>
            </w:pPr>
            <w:r w:rsidRPr="00F63047">
              <w:rPr>
                <w:szCs w:val="20"/>
              </w:rPr>
              <w:t>Анализ достижений участника Конкурса</w:t>
            </w:r>
            <w:r w:rsidRPr="00F63047">
              <w:rPr>
                <w:i/>
                <w:szCs w:val="20"/>
              </w:rPr>
              <w:t xml:space="preserve"> </w:t>
            </w:r>
          </w:p>
        </w:tc>
        <w:tc>
          <w:tcPr>
            <w:tcW w:w="3436" w:type="dxa"/>
            <w:shd w:val="clear" w:color="auto" w:fill="auto"/>
          </w:tcPr>
          <w:p w:rsidR="00AE2A99" w:rsidRPr="00F63047" w:rsidRDefault="00AE2A99" w:rsidP="005C7FA0">
            <w:pPr>
              <w:tabs>
                <w:tab w:val="left" w:pos="709"/>
              </w:tabs>
              <w:snapToGrid w:val="0"/>
              <w:rPr>
                <w:i/>
                <w:szCs w:val="20"/>
              </w:rPr>
            </w:pPr>
            <w:r w:rsidRPr="00F63047">
              <w:rPr>
                <w:i/>
                <w:szCs w:val="20"/>
              </w:rPr>
              <w:t>Школьный уровень</w:t>
            </w:r>
          </w:p>
        </w:tc>
        <w:tc>
          <w:tcPr>
            <w:tcW w:w="2551" w:type="dxa"/>
            <w:shd w:val="clear" w:color="auto" w:fill="auto"/>
          </w:tcPr>
          <w:p w:rsidR="00AE2A99" w:rsidRPr="00F714B0" w:rsidRDefault="00AE2A99" w:rsidP="005C7FA0">
            <w:pPr>
              <w:tabs>
                <w:tab w:val="left" w:pos="709"/>
              </w:tabs>
              <w:snapToGrid w:val="0"/>
              <w:ind w:firstLine="709"/>
              <w:rPr>
                <w:szCs w:val="20"/>
              </w:rPr>
            </w:pPr>
            <w:r w:rsidRPr="00F714B0">
              <w:rPr>
                <w:szCs w:val="20"/>
              </w:rPr>
              <w:t>1 балл</w:t>
            </w:r>
          </w:p>
        </w:tc>
      </w:tr>
      <w:tr w:rsidR="00AE2A99" w:rsidRPr="00F63047" w:rsidTr="005C7FA0">
        <w:trPr>
          <w:trHeight w:val="283"/>
        </w:trPr>
        <w:tc>
          <w:tcPr>
            <w:tcW w:w="3652" w:type="dxa"/>
            <w:vMerge/>
            <w:shd w:val="clear" w:color="auto" w:fill="auto"/>
          </w:tcPr>
          <w:p w:rsidR="00AE2A99" w:rsidRPr="00F63047" w:rsidRDefault="00AE2A99" w:rsidP="005C7FA0">
            <w:pPr>
              <w:tabs>
                <w:tab w:val="left" w:pos="709"/>
              </w:tabs>
              <w:snapToGrid w:val="0"/>
              <w:ind w:firstLine="709"/>
              <w:rPr>
                <w:szCs w:val="20"/>
              </w:rPr>
            </w:pPr>
          </w:p>
        </w:tc>
        <w:tc>
          <w:tcPr>
            <w:tcW w:w="3436" w:type="dxa"/>
            <w:shd w:val="clear" w:color="auto" w:fill="auto"/>
          </w:tcPr>
          <w:p w:rsidR="00AE2A99" w:rsidRPr="00F63047" w:rsidRDefault="00AE2A99" w:rsidP="005C7FA0">
            <w:pPr>
              <w:tabs>
                <w:tab w:val="left" w:pos="709"/>
              </w:tabs>
              <w:snapToGrid w:val="0"/>
              <w:rPr>
                <w:i/>
                <w:szCs w:val="20"/>
              </w:rPr>
            </w:pPr>
            <w:r w:rsidRPr="00F63047">
              <w:rPr>
                <w:i/>
                <w:szCs w:val="20"/>
              </w:rPr>
              <w:t>Городской/краевой уровень</w:t>
            </w:r>
          </w:p>
        </w:tc>
        <w:tc>
          <w:tcPr>
            <w:tcW w:w="2551" w:type="dxa"/>
            <w:shd w:val="clear" w:color="auto" w:fill="auto"/>
          </w:tcPr>
          <w:p w:rsidR="00AE2A99" w:rsidRPr="00F714B0" w:rsidRDefault="00AE2A99" w:rsidP="005C7FA0">
            <w:pPr>
              <w:tabs>
                <w:tab w:val="left" w:pos="709"/>
              </w:tabs>
              <w:snapToGrid w:val="0"/>
              <w:ind w:firstLine="709"/>
              <w:rPr>
                <w:szCs w:val="20"/>
              </w:rPr>
            </w:pPr>
            <w:r w:rsidRPr="00F714B0">
              <w:rPr>
                <w:szCs w:val="20"/>
              </w:rPr>
              <w:t xml:space="preserve">2 балла </w:t>
            </w:r>
          </w:p>
        </w:tc>
      </w:tr>
      <w:tr w:rsidR="00AE2A99" w:rsidRPr="00F63047" w:rsidTr="005C7FA0">
        <w:trPr>
          <w:trHeight w:val="283"/>
        </w:trPr>
        <w:tc>
          <w:tcPr>
            <w:tcW w:w="3652" w:type="dxa"/>
            <w:vMerge/>
            <w:shd w:val="clear" w:color="auto" w:fill="auto"/>
          </w:tcPr>
          <w:p w:rsidR="00AE2A99" w:rsidRPr="00F63047" w:rsidRDefault="00AE2A99" w:rsidP="005C7FA0">
            <w:pPr>
              <w:tabs>
                <w:tab w:val="left" w:pos="709"/>
              </w:tabs>
              <w:snapToGrid w:val="0"/>
              <w:ind w:firstLine="709"/>
              <w:rPr>
                <w:rFonts w:eastAsia="Calibri"/>
                <w:i/>
                <w:szCs w:val="20"/>
              </w:rPr>
            </w:pPr>
          </w:p>
        </w:tc>
        <w:tc>
          <w:tcPr>
            <w:tcW w:w="3436" w:type="dxa"/>
            <w:shd w:val="clear" w:color="auto" w:fill="auto"/>
          </w:tcPr>
          <w:p w:rsidR="00AE2A99" w:rsidRPr="00F63047" w:rsidRDefault="00AE2A99" w:rsidP="005C7FA0">
            <w:pPr>
              <w:tabs>
                <w:tab w:val="left" w:pos="709"/>
              </w:tabs>
              <w:snapToGrid w:val="0"/>
              <w:rPr>
                <w:i/>
                <w:szCs w:val="20"/>
              </w:rPr>
            </w:pPr>
            <w:r w:rsidRPr="00F63047">
              <w:rPr>
                <w:i/>
                <w:szCs w:val="20"/>
              </w:rPr>
              <w:t>Региональный уровень</w:t>
            </w:r>
          </w:p>
        </w:tc>
        <w:tc>
          <w:tcPr>
            <w:tcW w:w="2551" w:type="dxa"/>
            <w:shd w:val="clear" w:color="auto" w:fill="auto"/>
          </w:tcPr>
          <w:p w:rsidR="00AE2A99" w:rsidRPr="00F714B0" w:rsidRDefault="00AE2A99" w:rsidP="005C7FA0">
            <w:pPr>
              <w:tabs>
                <w:tab w:val="left" w:pos="709"/>
              </w:tabs>
              <w:snapToGrid w:val="0"/>
              <w:ind w:firstLine="709"/>
              <w:rPr>
                <w:szCs w:val="20"/>
              </w:rPr>
            </w:pPr>
            <w:r w:rsidRPr="00F714B0">
              <w:rPr>
                <w:szCs w:val="20"/>
              </w:rPr>
              <w:t>3 балла</w:t>
            </w:r>
          </w:p>
        </w:tc>
      </w:tr>
      <w:tr w:rsidR="00AE2A99" w:rsidRPr="00F63047" w:rsidTr="005C7FA0">
        <w:trPr>
          <w:trHeight w:val="283"/>
        </w:trPr>
        <w:tc>
          <w:tcPr>
            <w:tcW w:w="3652" w:type="dxa"/>
            <w:vMerge/>
            <w:shd w:val="clear" w:color="auto" w:fill="auto"/>
          </w:tcPr>
          <w:p w:rsidR="00AE2A99" w:rsidRPr="00F63047" w:rsidRDefault="00AE2A99" w:rsidP="005C7FA0">
            <w:pPr>
              <w:tabs>
                <w:tab w:val="left" w:pos="709"/>
              </w:tabs>
              <w:snapToGrid w:val="0"/>
              <w:ind w:firstLine="709"/>
              <w:rPr>
                <w:rFonts w:eastAsia="Calibri"/>
                <w:i/>
                <w:szCs w:val="20"/>
              </w:rPr>
            </w:pPr>
          </w:p>
        </w:tc>
        <w:tc>
          <w:tcPr>
            <w:tcW w:w="3436" w:type="dxa"/>
            <w:shd w:val="clear" w:color="auto" w:fill="auto"/>
          </w:tcPr>
          <w:p w:rsidR="00AE2A99" w:rsidRPr="00F63047" w:rsidRDefault="00AE2A99" w:rsidP="005C7FA0">
            <w:pPr>
              <w:tabs>
                <w:tab w:val="left" w:pos="709"/>
              </w:tabs>
              <w:snapToGrid w:val="0"/>
              <w:rPr>
                <w:i/>
                <w:szCs w:val="20"/>
              </w:rPr>
            </w:pPr>
            <w:r w:rsidRPr="00F63047">
              <w:rPr>
                <w:i/>
                <w:szCs w:val="20"/>
              </w:rPr>
              <w:t>Всероссийский уровень</w:t>
            </w:r>
          </w:p>
        </w:tc>
        <w:tc>
          <w:tcPr>
            <w:tcW w:w="2551" w:type="dxa"/>
            <w:shd w:val="clear" w:color="auto" w:fill="auto"/>
          </w:tcPr>
          <w:p w:rsidR="00AE2A99" w:rsidRPr="00F714B0" w:rsidRDefault="00AE2A99" w:rsidP="005C7FA0">
            <w:pPr>
              <w:tabs>
                <w:tab w:val="left" w:pos="709"/>
              </w:tabs>
              <w:snapToGrid w:val="0"/>
              <w:ind w:firstLine="709"/>
              <w:rPr>
                <w:szCs w:val="20"/>
              </w:rPr>
            </w:pPr>
            <w:r w:rsidRPr="00F714B0">
              <w:rPr>
                <w:szCs w:val="20"/>
              </w:rPr>
              <w:t>4 балла</w:t>
            </w:r>
          </w:p>
        </w:tc>
      </w:tr>
      <w:tr w:rsidR="00AE2A99" w:rsidRPr="00F63047" w:rsidTr="005C7FA0">
        <w:trPr>
          <w:trHeight w:val="283"/>
        </w:trPr>
        <w:tc>
          <w:tcPr>
            <w:tcW w:w="3652" w:type="dxa"/>
            <w:vMerge/>
            <w:shd w:val="clear" w:color="auto" w:fill="auto"/>
          </w:tcPr>
          <w:p w:rsidR="00AE2A99" w:rsidRPr="00F63047" w:rsidRDefault="00AE2A99" w:rsidP="005C7FA0">
            <w:pPr>
              <w:tabs>
                <w:tab w:val="left" w:pos="709"/>
              </w:tabs>
              <w:snapToGrid w:val="0"/>
              <w:ind w:firstLine="709"/>
              <w:rPr>
                <w:rFonts w:eastAsia="Calibri"/>
                <w:i/>
                <w:szCs w:val="20"/>
              </w:rPr>
            </w:pPr>
          </w:p>
        </w:tc>
        <w:tc>
          <w:tcPr>
            <w:tcW w:w="3436" w:type="dxa"/>
            <w:shd w:val="clear" w:color="auto" w:fill="auto"/>
          </w:tcPr>
          <w:p w:rsidR="00AE2A99" w:rsidRPr="00F63047" w:rsidRDefault="00AE2A99" w:rsidP="005C7FA0">
            <w:pPr>
              <w:tabs>
                <w:tab w:val="left" w:pos="709"/>
              </w:tabs>
              <w:snapToGrid w:val="0"/>
              <w:rPr>
                <w:i/>
                <w:szCs w:val="20"/>
              </w:rPr>
            </w:pPr>
            <w:r w:rsidRPr="00F63047">
              <w:rPr>
                <w:i/>
                <w:szCs w:val="20"/>
              </w:rPr>
              <w:t>Международный уровень</w:t>
            </w:r>
          </w:p>
        </w:tc>
        <w:tc>
          <w:tcPr>
            <w:tcW w:w="2551" w:type="dxa"/>
            <w:shd w:val="clear" w:color="auto" w:fill="auto"/>
          </w:tcPr>
          <w:p w:rsidR="00AE2A99" w:rsidRPr="00F714B0" w:rsidRDefault="00AE2A99" w:rsidP="005C7FA0">
            <w:pPr>
              <w:tabs>
                <w:tab w:val="left" w:pos="709"/>
              </w:tabs>
              <w:snapToGrid w:val="0"/>
              <w:ind w:firstLine="709"/>
              <w:rPr>
                <w:szCs w:val="20"/>
              </w:rPr>
            </w:pPr>
            <w:r w:rsidRPr="00F714B0">
              <w:rPr>
                <w:szCs w:val="20"/>
              </w:rPr>
              <w:t>5 баллов</w:t>
            </w:r>
          </w:p>
        </w:tc>
      </w:tr>
    </w:tbl>
    <w:p w:rsidR="00AE2A99" w:rsidRPr="00F714B0" w:rsidRDefault="00AE2A99" w:rsidP="00A42AC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/>
        <w:ind w:left="0" w:firstLine="709"/>
        <w:jc w:val="both"/>
        <w:rPr>
          <w:color w:val="000000" w:themeColor="text1"/>
        </w:rPr>
      </w:pPr>
      <w:r w:rsidRPr="00F63047">
        <w:t>Заявочные документы, не соответствующие требованиям настоящего Положения и оформленные с нарушением требований настоящего Положения, отклоняются организаторами без объяснения причин отказа.</w:t>
      </w:r>
    </w:p>
    <w:p w:rsidR="00AE2A99" w:rsidRPr="00F63047" w:rsidRDefault="00AE2A99" w:rsidP="00AE2A99">
      <w:pPr>
        <w:numPr>
          <w:ilvl w:val="0"/>
          <w:numId w:val="17"/>
        </w:numPr>
        <w:spacing w:before="120"/>
        <w:ind w:left="357" w:hanging="357"/>
        <w:jc w:val="center"/>
        <w:rPr>
          <w:rFonts w:eastAsia="Calibri"/>
          <w:b/>
        </w:rPr>
      </w:pPr>
      <w:r w:rsidRPr="00F63047">
        <w:rPr>
          <w:rFonts w:eastAsia="Calibri"/>
          <w:b/>
        </w:rPr>
        <w:t>Порядок проведения конкурса</w:t>
      </w:r>
    </w:p>
    <w:p w:rsidR="00AE2A99" w:rsidRPr="00F63047" w:rsidRDefault="00AE2A99" w:rsidP="00AE2A99">
      <w:pPr>
        <w:numPr>
          <w:ilvl w:val="1"/>
          <w:numId w:val="17"/>
        </w:numPr>
        <w:tabs>
          <w:tab w:val="left" w:pos="1134"/>
        </w:tabs>
        <w:spacing w:before="120"/>
        <w:ind w:left="0" w:firstLine="709"/>
        <w:jc w:val="both"/>
        <w:rPr>
          <w:rFonts w:eastAsia="Calibri"/>
        </w:rPr>
      </w:pPr>
      <w:r w:rsidRPr="00F63047">
        <w:rPr>
          <w:rFonts w:eastAsia="Calibri"/>
        </w:rPr>
        <w:t xml:space="preserve">Для отбора участников на Программу формируется </w:t>
      </w:r>
      <w:r w:rsidR="00F714B0">
        <w:rPr>
          <w:rFonts w:eastAsia="Calibri"/>
        </w:rPr>
        <w:t>конкурсная комиссия</w:t>
      </w:r>
    </w:p>
    <w:p w:rsidR="00AE2A99" w:rsidRPr="002452DD" w:rsidRDefault="00AE2A99" w:rsidP="00A42ACB">
      <w:pPr>
        <w:numPr>
          <w:ilvl w:val="2"/>
          <w:numId w:val="17"/>
        </w:numPr>
        <w:tabs>
          <w:tab w:val="left" w:pos="1134"/>
        </w:tabs>
        <w:spacing w:before="120"/>
        <w:ind w:left="0" w:firstLine="709"/>
        <w:jc w:val="both"/>
      </w:pPr>
      <w:r w:rsidRPr="00F714B0">
        <w:rPr>
          <w:rFonts w:eastAsia="Calibri"/>
          <w:color w:val="000000" w:themeColor="text1"/>
        </w:rPr>
        <w:t>По итогам Конкурса победители получают Сертификат, подтверждающий успешность прохождения конкурсных процедур, определенных настоящим положением.</w:t>
      </w:r>
    </w:p>
    <w:p w:rsidR="00AE2A99" w:rsidRPr="002452DD" w:rsidRDefault="00AE2A99" w:rsidP="00AE2A99">
      <w:pPr>
        <w:numPr>
          <w:ilvl w:val="0"/>
          <w:numId w:val="17"/>
        </w:numPr>
        <w:spacing w:before="120"/>
        <w:ind w:left="357" w:hanging="357"/>
        <w:jc w:val="center"/>
        <w:rPr>
          <w:rFonts w:eastAsia="Calibri"/>
          <w:b/>
        </w:rPr>
      </w:pPr>
      <w:r w:rsidRPr="002452DD">
        <w:rPr>
          <w:rFonts w:eastAsia="Calibri"/>
          <w:b/>
        </w:rPr>
        <w:t>Конкурсные задания</w:t>
      </w:r>
    </w:p>
    <w:p w:rsidR="00AE2A99" w:rsidRPr="002452DD" w:rsidRDefault="00AE2A99" w:rsidP="00AE2A99">
      <w:pPr>
        <w:numPr>
          <w:ilvl w:val="1"/>
          <w:numId w:val="17"/>
        </w:numPr>
        <w:tabs>
          <w:tab w:val="left" w:pos="1134"/>
        </w:tabs>
        <w:spacing w:before="120"/>
        <w:ind w:left="0" w:firstLine="709"/>
        <w:jc w:val="both"/>
        <w:rPr>
          <w:rFonts w:eastAsia="Calibri"/>
        </w:rPr>
      </w:pPr>
      <w:r w:rsidRPr="002452DD">
        <w:rPr>
          <w:rFonts w:eastAsia="Calibri"/>
        </w:rPr>
        <w:t>Конкурсное задание Конкурса</w:t>
      </w:r>
    </w:p>
    <w:p w:rsidR="00F714B0" w:rsidRPr="00DA4AEA" w:rsidRDefault="00F714B0" w:rsidP="00F714B0">
      <w:pPr>
        <w:numPr>
          <w:ilvl w:val="2"/>
          <w:numId w:val="17"/>
        </w:numPr>
        <w:tabs>
          <w:tab w:val="left" w:pos="1276"/>
        </w:tabs>
        <w:spacing w:before="120"/>
        <w:ind w:left="0" w:firstLine="709"/>
        <w:jc w:val="both"/>
        <w:rPr>
          <w:rFonts w:eastAsia="Calibri"/>
          <w:color w:val="000000"/>
        </w:rPr>
      </w:pPr>
      <w:r w:rsidRPr="002452DD">
        <w:rPr>
          <w:rFonts w:eastAsia="Calibri"/>
          <w:color w:val="000000"/>
          <w:szCs w:val="23"/>
          <w:shd w:val="clear" w:color="auto" w:fill="FFFFFF"/>
        </w:rPr>
        <w:t xml:space="preserve">Участникам предлагается выполнить специальное конкурсное задание: </w:t>
      </w:r>
      <w:r>
        <w:rPr>
          <w:rFonts w:eastAsia="Calibri"/>
          <w:color w:val="000000"/>
          <w:szCs w:val="23"/>
          <w:shd w:val="clear" w:color="auto" w:fill="FFFFFF"/>
        </w:rPr>
        <w:t>записать видеоролик с развёрнутыми ответами на вопросы:</w:t>
      </w:r>
    </w:p>
    <w:p w:rsidR="00F714B0" w:rsidRDefault="00F714B0" w:rsidP="00F714B0">
      <w:pPr>
        <w:tabs>
          <w:tab w:val="left" w:pos="1276"/>
        </w:tabs>
        <w:spacing w:before="120"/>
        <w:ind w:left="709"/>
        <w:jc w:val="both"/>
        <w:rPr>
          <w:color w:val="000000"/>
        </w:rPr>
      </w:pPr>
      <w:r w:rsidRPr="00E61077">
        <w:rPr>
          <w:color w:val="000000"/>
        </w:rPr>
        <w:t>–</w:t>
      </w:r>
      <w:r>
        <w:rPr>
          <w:color w:val="000000"/>
        </w:rPr>
        <w:t xml:space="preserve"> почему необходимо честно платить налоги?</w:t>
      </w:r>
    </w:p>
    <w:p w:rsidR="00F714B0" w:rsidRDefault="00F714B0" w:rsidP="00F714B0">
      <w:pPr>
        <w:tabs>
          <w:tab w:val="left" w:pos="1276"/>
        </w:tabs>
        <w:spacing w:before="120"/>
        <w:ind w:left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2136E">
        <w:rPr>
          <w:color w:val="000000"/>
        </w:rPr>
        <w:t>налоговая политика страны в годы Великой Отечественной войны, ведущая к Победе</w:t>
      </w:r>
      <w:r>
        <w:rPr>
          <w:color w:val="000000"/>
        </w:rPr>
        <w:t>?</w:t>
      </w:r>
    </w:p>
    <w:p w:rsidR="00F714B0" w:rsidRDefault="00F714B0" w:rsidP="00F714B0">
      <w:pPr>
        <w:tabs>
          <w:tab w:val="left" w:pos="1276"/>
        </w:tabs>
        <w:spacing w:before="120"/>
        <w:ind w:left="709"/>
        <w:jc w:val="both"/>
        <w:rPr>
          <w:color w:val="000000"/>
        </w:rPr>
      </w:pPr>
      <w:r w:rsidRPr="00E61077">
        <w:rPr>
          <w:color w:val="000000"/>
        </w:rPr>
        <w:t>–</w:t>
      </w:r>
      <w:r>
        <w:rPr>
          <w:color w:val="000000"/>
        </w:rPr>
        <w:t xml:space="preserve"> почему я хочу попасть именно в «Артек» и на налоговую смену?</w:t>
      </w:r>
    </w:p>
    <w:p w:rsidR="00904FB6" w:rsidRDefault="00F714B0" w:rsidP="00F714B0">
      <w:pPr>
        <w:tabs>
          <w:tab w:val="left" w:pos="709"/>
        </w:tabs>
        <w:spacing w:before="12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В видеоролике необходимо рассказать о себе (ФИО, возраст, страна, город, место учебы, класс, кем хочу стать и почему).</w:t>
      </w:r>
    </w:p>
    <w:p w:rsidR="00AE2A99" w:rsidRPr="002452DD" w:rsidRDefault="00F714B0" w:rsidP="00F714B0">
      <w:pPr>
        <w:tabs>
          <w:tab w:val="left" w:pos="709"/>
        </w:tabs>
        <w:spacing w:before="12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Преимуществом будет рассказ </w:t>
      </w:r>
      <w:r w:rsidR="00FF4202">
        <w:rPr>
          <w:rFonts w:eastAsia="Calibri"/>
          <w:color w:val="000000"/>
        </w:rPr>
        <w:t>с приведением исторических фактов по теме видеоролика, основанных на особенностях Вашего региона, связанных с Великой Отечественной войной.</w:t>
      </w:r>
    </w:p>
    <w:p w:rsidR="00AE2A99" w:rsidRDefault="00AE2A99" w:rsidP="00AE2A99">
      <w:pPr>
        <w:numPr>
          <w:ilvl w:val="1"/>
          <w:numId w:val="17"/>
        </w:numPr>
        <w:tabs>
          <w:tab w:val="left" w:pos="1134"/>
        </w:tabs>
        <w:spacing w:before="120"/>
        <w:ind w:left="0" w:firstLine="709"/>
        <w:jc w:val="both"/>
        <w:rPr>
          <w:rFonts w:eastAsia="Calibri"/>
          <w:color w:val="000000"/>
        </w:rPr>
      </w:pPr>
      <w:r w:rsidRPr="002452DD">
        <w:rPr>
          <w:rFonts w:eastAsia="Calibri"/>
          <w:color w:val="000000"/>
        </w:rPr>
        <w:t>Технические требования к оформлению конкурсной работы (конкурсного</w:t>
      </w:r>
      <w:r w:rsidRPr="002452DD">
        <w:rPr>
          <w:rFonts w:eastAsia="Calibri"/>
          <w:i/>
          <w:color w:val="000000"/>
        </w:rPr>
        <w:t xml:space="preserve"> </w:t>
      </w:r>
      <w:r w:rsidRPr="002452DD">
        <w:rPr>
          <w:rFonts w:eastAsia="Calibri"/>
          <w:color w:val="000000"/>
        </w:rPr>
        <w:t>задания)</w:t>
      </w:r>
      <w:r w:rsidR="00F714B0">
        <w:rPr>
          <w:rFonts w:eastAsia="Calibri"/>
          <w:color w:val="000000"/>
        </w:rPr>
        <w:t>:</w:t>
      </w:r>
    </w:p>
    <w:p w:rsidR="00F714B0" w:rsidRPr="00E61077" w:rsidRDefault="00F714B0" w:rsidP="00F714B0">
      <w:pPr>
        <w:pStyle w:val="aa"/>
        <w:spacing w:before="120"/>
        <w:jc w:val="both"/>
        <w:rPr>
          <w:color w:val="000000"/>
        </w:rPr>
      </w:pPr>
      <w:r w:rsidRPr="00E61077">
        <w:rPr>
          <w:color w:val="000000"/>
        </w:rPr>
        <w:t>– формат МP4;</w:t>
      </w:r>
    </w:p>
    <w:p w:rsidR="00F714B0" w:rsidRDefault="00F714B0" w:rsidP="00F714B0">
      <w:pPr>
        <w:pStyle w:val="aa"/>
        <w:spacing w:before="120"/>
        <w:jc w:val="both"/>
        <w:rPr>
          <w:color w:val="000000"/>
        </w:rPr>
      </w:pPr>
      <w:r w:rsidRPr="00E61077">
        <w:rPr>
          <w:color w:val="000000"/>
        </w:rPr>
        <w:t>– минимальное разрешение видеоролика – 480x360 для 4:3, 480x272 для 16:9</w:t>
      </w:r>
      <w:r>
        <w:rPr>
          <w:color w:val="000000"/>
        </w:rPr>
        <w:t>;</w:t>
      </w:r>
    </w:p>
    <w:p w:rsidR="00F714B0" w:rsidRPr="00E61077" w:rsidRDefault="00F714B0" w:rsidP="00F714B0">
      <w:pPr>
        <w:pStyle w:val="aa"/>
        <w:spacing w:before="120"/>
        <w:jc w:val="both"/>
        <w:rPr>
          <w:color w:val="000000"/>
        </w:rPr>
      </w:pPr>
      <w:r w:rsidRPr="00E61077">
        <w:rPr>
          <w:color w:val="000000"/>
        </w:rPr>
        <w:t>–</w:t>
      </w:r>
      <w:r>
        <w:rPr>
          <w:color w:val="000000"/>
        </w:rPr>
        <w:t xml:space="preserve"> о</w:t>
      </w:r>
      <w:r w:rsidRPr="00E61077">
        <w:rPr>
          <w:color w:val="000000"/>
        </w:rPr>
        <w:t>риентация</w:t>
      </w:r>
      <w:r>
        <w:rPr>
          <w:color w:val="000000"/>
        </w:rPr>
        <w:t xml:space="preserve"> видеоролика</w:t>
      </w:r>
      <w:r w:rsidRPr="00E61077">
        <w:rPr>
          <w:color w:val="000000"/>
        </w:rPr>
        <w:t xml:space="preserve"> – горизонтальная;</w:t>
      </w:r>
    </w:p>
    <w:p w:rsidR="00F714B0" w:rsidRPr="00E61077" w:rsidRDefault="00F714B0" w:rsidP="00F714B0">
      <w:pPr>
        <w:pStyle w:val="aa"/>
        <w:spacing w:before="120"/>
        <w:jc w:val="both"/>
        <w:rPr>
          <w:color w:val="000000"/>
        </w:rPr>
      </w:pPr>
      <w:r w:rsidRPr="00E61077">
        <w:rPr>
          <w:color w:val="000000"/>
        </w:rPr>
        <w:t xml:space="preserve">– продолжительность записи видеоролика не более </w:t>
      </w:r>
      <w:r>
        <w:rPr>
          <w:color w:val="000000"/>
        </w:rPr>
        <w:t>5</w:t>
      </w:r>
      <w:r w:rsidRPr="00E61077">
        <w:rPr>
          <w:color w:val="000000"/>
        </w:rPr>
        <w:t xml:space="preserve"> минут;</w:t>
      </w:r>
    </w:p>
    <w:p w:rsidR="00F714B0" w:rsidRPr="00E61077" w:rsidRDefault="00F714B0" w:rsidP="00F714B0">
      <w:pPr>
        <w:pStyle w:val="aa"/>
        <w:spacing w:before="120"/>
        <w:jc w:val="both"/>
        <w:rPr>
          <w:color w:val="000000"/>
        </w:rPr>
      </w:pPr>
      <w:r w:rsidRPr="00E61077">
        <w:rPr>
          <w:color w:val="000000"/>
        </w:rPr>
        <w:t>– участие автора в сюжете/ах видеоролика обязательно;</w:t>
      </w:r>
    </w:p>
    <w:p w:rsidR="00F714B0" w:rsidRPr="00015384" w:rsidRDefault="00F714B0" w:rsidP="00F714B0">
      <w:pPr>
        <w:pStyle w:val="aa"/>
        <w:spacing w:before="120"/>
        <w:jc w:val="both"/>
      </w:pPr>
      <w:r w:rsidRPr="00E61077">
        <w:rPr>
          <w:color w:val="000000"/>
        </w:rPr>
        <w:t xml:space="preserve">– участник Конкурса сами определяют жанр видеоролика </w:t>
      </w:r>
      <w:r w:rsidRPr="00015384">
        <w:t>(интервью, репортаж, видеоклип и т.п.);</w:t>
      </w:r>
    </w:p>
    <w:p w:rsidR="00F714B0" w:rsidRPr="00015384" w:rsidRDefault="00F714B0" w:rsidP="00F714B0">
      <w:pPr>
        <w:pStyle w:val="aa"/>
        <w:spacing w:before="120"/>
        <w:jc w:val="both"/>
      </w:pPr>
      <w:r w:rsidRPr="00015384">
        <w:t>– на конкурс не допускаются ролики рекламного характера, оскорбляющие достоинство и чувства других людей, не раскрывающие тему Конкурса.</w:t>
      </w:r>
    </w:p>
    <w:p w:rsidR="00AE2A99" w:rsidRPr="002452DD" w:rsidRDefault="00AE2A99" w:rsidP="00AE2A99">
      <w:pPr>
        <w:numPr>
          <w:ilvl w:val="0"/>
          <w:numId w:val="17"/>
        </w:numPr>
        <w:spacing w:before="120"/>
        <w:ind w:left="425" w:hanging="425"/>
        <w:jc w:val="center"/>
        <w:rPr>
          <w:b/>
        </w:rPr>
      </w:pPr>
      <w:r w:rsidRPr="002452DD">
        <w:rPr>
          <w:b/>
        </w:rPr>
        <w:t>Подведение итогов Конкурса</w:t>
      </w:r>
    </w:p>
    <w:p w:rsidR="0082266C" w:rsidRDefault="00AE2A99" w:rsidP="00A42ACB">
      <w:pPr>
        <w:numPr>
          <w:ilvl w:val="1"/>
          <w:numId w:val="17"/>
        </w:numPr>
        <w:tabs>
          <w:tab w:val="left" w:pos="709"/>
        </w:tabs>
        <w:autoSpaceDE w:val="0"/>
        <w:spacing w:before="120"/>
        <w:ind w:left="0" w:firstLine="709"/>
        <w:jc w:val="both"/>
        <w:rPr>
          <w:rFonts w:eastAsia="Calibri"/>
        </w:rPr>
      </w:pPr>
      <w:r w:rsidRPr="0082266C">
        <w:rPr>
          <w:rFonts w:eastAsia="Calibri"/>
        </w:rPr>
        <w:t>Подведение итогов Конкурса осуществляется по сумме баллов в рейтинговой системе.</w:t>
      </w:r>
    </w:p>
    <w:p w:rsidR="00AE2A99" w:rsidRDefault="00AE2A99" w:rsidP="00A42ACB">
      <w:pPr>
        <w:numPr>
          <w:ilvl w:val="1"/>
          <w:numId w:val="17"/>
        </w:numPr>
        <w:tabs>
          <w:tab w:val="left" w:pos="709"/>
        </w:tabs>
        <w:autoSpaceDE w:val="0"/>
        <w:spacing w:before="120"/>
        <w:ind w:left="0" w:firstLine="709"/>
        <w:jc w:val="both"/>
        <w:rPr>
          <w:rFonts w:eastAsia="Calibri"/>
        </w:rPr>
      </w:pPr>
      <w:r w:rsidRPr="0082266C">
        <w:rPr>
          <w:rFonts w:eastAsia="Calibri"/>
        </w:rPr>
        <w:t>Анализ содержания и качества выполнения конкурсного задания</w:t>
      </w:r>
      <w:r w:rsidR="0082266C">
        <w:rPr>
          <w:rFonts w:eastAsia="Calibri"/>
        </w:rPr>
        <w:t>:</w:t>
      </w:r>
    </w:p>
    <w:p w:rsidR="0076061C" w:rsidRDefault="0076061C" w:rsidP="0076061C">
      <w:pPr>
        <w:tabs>
          <w:tab w:val="left" w:pos="709"/>
        </w:tabs>
        <w:autoSpaceDE w:val="0"/>
        <w:spacing w:before="120"/>
        <w:ind w:left="709"/>
        <w:jc w:val="both"/>
        <w:rPr>
          <w:rFonts w:eastAsia="Calibri"/>
        </w:rPr>
      </w:pP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562"/>
        <w:gridCol w:w="3905"/>
        <w:gridCol w:w="5172"/>
      </w:tblGrid>
      <w:tr w:rsidR="0076061C" w:rsidTr="00A42ACB">
        <w:trPr>
          <w:trHeight w:val="562"/>
        </w:trPr>
        <w:tc>
          <w:tcPr>
            <w:tcW w:w="562" w:type="dxa"/>
          </w:tcPr>
          <w:p w:rsidR="0076061C" w:rsidRPr="00C424A0" w:rsidRDefault="0076061C" w:rsidP="00A42ACB">
            <w:pPr>
              <w:tabs>
                <w:tab w:val="left" w:pos="709"/>
                <w:tab w:val="left" w:pos="1276"/>
              </w:tabs>
              <w:autoSpaceDE w:val="0"/>
              <w:jc w:val="both"/>
              <w:rPr>
                <w:b/>
              </w:rPr>
            </w:pPr>
            <w:r w:rsidRPr="00C424A0">
              <w:rPr>
                <w:b/>
              </w:rPr>
              <w:t>№</w:t>
            </w:r>
          </w:p>
        </w:tc>
        <w:tc>
          <w:tcPr>
            <w:tcW w:w="3905" w:type="dxa"/>
          </w:tcPr>
          <w:p w:rsidR="0076061C" w:rsidRPr="00C424A0" w:rsidRDefault="0076061C" w:rsidP="00A42ACB">
            <w:pPr>
              <w:tabs>
                <w:tab w:val="left" w:pos="709"/>
                <w:tab w:val="left" w:pos="1276"/>
              </w:tabs>
              <w:autoSpaceDE w:val="0"/>
              <w:jc w:val="center"/>
              <w:rPr>
                <w:b/>
              </w:rPr>
            </w:pPr>
            <w:r w:rsidRPr="00C424A0">
              <w:rPr>
                <w:b/>
              </w:rPr>
              <w:t>Критерий</w:t>
            </w:r>
          </w:p>
        </w:tc>
        <w:tc>
          <w:tcPr>
            <w:tcW w:w="5172" w:type="dxa"/>
          </w:tcPr>
          <w:p w:rsidR="0076061C" w:rsidRPr="00C424A0" w:rsidRDefault="0076061C" w:rsidP="00A42ACB">
            <w:pPr>
              <w:tabs>
                <w:tab w:val="left" w:pos="709"/>
                <w:tab w:val="left" w:pos="1276"/>
              </w:tabs>
              <w:autoSpaceDE w:val="0"/>
              <w:jc w:val="center"/>
              <w:rPr>
                <w:b/>
              </w:rPr>
            </w:pPr>
            <w:r w:rsidRPr="00C424A0">
              <w:rPr>
                <w:b/>
              </w:rPr>
              <w:t>Максимальное количество баллов</w:t>
            </w:r>
          </w:p>
        </w:tc>
      </w:tr>
      <w:tr w:rsidR="0076061C" w:rsidTr="00A42ACB">
        <w:tc>
          <w:tcPr>
            <w:tcW w:w="562" w:type="dxa"/>
          </w:tcPr>
          <w:p w:rsidR="0076061C" w:rsidRDefault="0076061C" w:rsidP="00A42ACB">
            <w:pPr>
              <w:tabs>
                <w:tab w:val="left" w:pos="709"/>
                <w:tab w:val="left" w:pos="1276"/>
              </w:tabs>
              <w:autoSpaceDE w:val="0"/>
              <w:jc w:val="both"/>
            </w:pPr>
            <w:r>
              <w:t>1</w:t>
            </w:r>
          </w:p>
        </w:tc>
        <w:tc>
          <w:tcPr>
            <w:tcW w:w="3905" w:type="dxa"/>
          </w:tcPr>
          <w:p w:rsidR="0076061C" w:rsidRDefault="0076061C" w:rsidP="00A42ACB">
            <w:pPr>
              <w:tabs>
                <w:tab w:val="left" w:pos="709"/>
                <w:tab w:val="left" w:pos="1276"/>
              </w:tabs>
              <w:autoSpaceDE w:val="0"/>
              <w:jc w:val="both"/>
            </w:pPr>
            <w:r>
              <w:t>Соответствие содержания работы теме конкурса</w:t>
            </w:r>
          </w:p>
        </w:tc>
        <w:tc>
          <w:tcPr>
            <w:tcW w:w="5172" w:type="dxa"/>
          </w:tcPr>
          <w:p w:rsidR="0076061C" w:rsidRDefault="0076061C" w:rsidP="00A42ACB">
            <w:pPr>
              <w:tabs>
                <w:tab w:val="left" w:pos="709"/>
                <w:tab w:val="left" w:pos="1276"/>
              </w:tabs>
              <w:autoSpaceDE w:val="0"/>
              <w:jc w:val="center"/>
            </w:pPr>
            <w:r>
              <w:t>5</w:t>
            </w:r>
          </w:p>
        </w:tc>
      </w:tr>
      <w:tr w:rsidR="0076061C" w:rsidTr="00A42ACB">
        <w:tc>
          <w:tcPr>
            <w:tcW w:w="562" w:type="dxa"/>
          </w:tcPr>
          <w:p w:rsidR="0076061C" w:rsidRDefault="0076061C" w:rsidP="00A42ACB">
            <w:pPr>
              <w:tabs>
                <w:tab w:val="left" w:pos="709"/>
                <w:tab w:val="left" w:pos="1276"/>
              </w:tabs>
              <w:autoSpaceDE w:val="0"/>
              <w:jc w:val="both"/>
            </w:pPr>
            <w:r>
              <w:t>2</w:t>
            </w:r>
          </w:p>
        </w:tc>
        <w:tc>
          <w:tcPr>
            <w:tcW w:w="3905" w:type="dxa"/>
          </w:tcPr>
          <w:p w:rsidR="0076061C" w:rsidRDefault="0076061C" w:rsidP="00A42ACB">
            <w:pPr>
              <w:tabs>
                <w:tab w:val="left" w:pos="709"/>
                <w:tab w:val="left" w:pos="1276"/>
              </w:tabs>
              <w:autoSpaceDE w:val="0"/>
              <w:jc w:val="both"/>
            </w:pPr>
            <w:r>
              <w:t>Степень раскрытия темы</w:t>
            </w:r>
          </w:p>
        </w:tc>
        <w:tc>
          <w:tcPr>
            <w:tcW w:w="5172" w:type="dxa"/>
          </w:tcPr>
          <w:p w:rsidR="0076061C" w:rsidRDefault="0076061C" w:rsidP="00A42ACB">
            <w:pPr>
              <w:tabs>
                <w:tab w:val="left" w:pos="709"/>
                <w:tab w:val="left" w:pos="1276"/>
              </w:tabs>
              <w:autoSpaceDE w:val="0"/>
              <w:jc w:val="center"/>
            </w:pPr>
            <w:r>
              <w:t>5</w:t>
            </w:r>
          </w:p>
        </w:tc>
      </w:tr>
      <w:tr w:rsidR="0076061C" w:rsidTr="00A42ACB">
        <w:tc>
          <w:tcPr>
            <w:tcW w:w="562" w:type="dxa"/>
          </w:tcPr>
          <w:p w:rsidR="0076061C" w:rsidRDefault="0076061C" w:rsidP="00A42ACB">
            <w:pPr>
              <w:tabs>
                <w:tab w:val="left" w:pos="709"/>
                <w:tab w:val="left" w:pos="1276"/>
              </w:tabs>
              <w:autoSpaceDE w:val="0"/>
              <w:jc w:val="both"/>
            </w:pPr>
            <w:r>
              <w:t>3</w:t>
            </w:r>
          </w:p>
        </w:tc>
        <w:tc>
          <w:tcPr>
            <w:tcW w:w="3905" w:type="dxa"/>
          </w:tcPr>
          <w:p w:rsidR="0076061C" w:rsidRDefault="0076061C" w:rsidP="00A42ACB">
            <w:pPr>
              <w:tabs>
                <w:tab w:val="left" w:pos="709"/>
                <w:tab w:val="left" w:pos="1276"/>
              </w:tabs>
              <w:autoSpaceDE w:val="0"/>
              <w:jc w:val="both"/>
            </w:pPr>
            <w:r>
              <w:t>Оригинальность замысла</w:t>
            </w:r>
          </w:p>
        </w:tc>
        <w:tc>
          <w:tcPr>
            <w:tcW w:w="5172" w:type="dxa"/>
          </w:tcPr>
          <w:p w:rsidR="0076061C" w:rsidRDefault="0076061C" w:rsidP="00A42ACB">
            <w:pPr>
              <w:tabs>
                <w:tab w:val="left" w:pos="709"/>
                <w:tab w:val="left" w:pos="1276"/>
              </w:tabs>
              <w:autoSpaceDE w:val="0"/>
              <w:jc w:val="center"/>
            </w:pPr>
            <w:r>
              <w:t>10</w:t>
            </w:r>
          </w:p>
        </w:tc>
      </w:tr>
      <w:tr w:rsidR="0076061C" w:rsidTr="00A42ACB">
        <w:tc>
          <w:tcPr>
            <w:tcW w:w="562" w:type="dxa"/>
          </w:tcPr>
          <w:p w:rsidR="0076061C" w:rsidRDefault="0076061C" w:rsidP="00A42ACB">
            <w:pPr>
              <w:tabs>
                <w:tab w:val="left" w:pos="709"/>
                <w:tab w:val="left" w:pos="1276"/>
              </w:tabs>
              <w:autoSpaceDE w:val="0"/>
              <w:jc w:val="both"/>
            </w:pPr>
            <w:r>
              <w:t>4</w:t>
            </w:r>
          </w:p>
        </w:tc>
        <w:tc>
          <w:tcPr>
            <w:tcW w:w="3905" w:type="dxa"/>
          </w:tcPr>
          <w:p w:rsidR="0076061C" w:rsidRDefault="0076061C" w:rsidP="00A42ACB">
            <w:pPr>
              <w:tabs>
                <w:tab w:val="left" w:pos="709"/>
                <w:tab w:val="left" w:pos="1276"/>
              </w:tabs>
              <w:autoSpaceDE w:val="0"/>
              <w:jc w:val="both"/>
            </w:pPr>
            <w:r>
              <w:t xml:space="preserve">Художественное мастерство (жанр и качество исполнения работы, соответствие уровня возрасту автора), </w:t>
            </w:r>
            <w:proofErr w:type="gramStart"/>
            <w:r>
              <w:t>соблюдение  норм</w:t>
            </w:r>
            <w:proofErr w:type="gramEnd"/>
            <w:r>
              <w:t xml:space="preserve"> речи</w:t>
            </w:r>
          </w:p>
        </w:tc>
        <w:tc>
          <w:tcPr>
            <w:tcW w:w="5172" w:type="dxa"/>
          </w:tcPr>
          <w:p w:rsidR="0076061C" w:rsidRDefault="0076061C" w:rsidP="00A42ACB">
            <w:pPr>
              <w:tabs>
                <w:tab w:val="left" w:pos="709"/>
                <w:tab w:val="left" w:pos="1276"/>
              </w:tabs>
              <w:autoSpaceDE w:val="0"/>
              <w:jc w:val="center"/>
            </w:pPr>
            <w:r>
              <w:t>10</w:t>
            </w:r>
          </w:p>
        </w:tc>
      </w:tr>
      <w:tr w:rsidR="0076061C" w:rsidTr="00A42ACB">
        <w:tc>
          <w:tcPr>
            <w:tcW w:w="562" w:type="dxa"/>
          </w:tcPr>
          <w:p w:rsidR="0076061C" w:rsidRDefault="0076061C" w:rsidP="00A42ACB">
            <w:pPr>
              <w:tabs>
                <w:tab w:val="left" w:pos="709"/>
                <w:tab w:val="left" w:pos="1276"/>
              </w:tabs>
              <w:autoSpaceDE w:val="0"/>
              <w:jc w:val="both"/>
            </w:pPr>
            <w:r>
              <w:t>5</w:t>
            </w:r>
          </w:p>
        </w:tc>
        <w:tc>
          <w:tcPr>
            <w:tcW w:w="3905" w:type="dxa"/>
          </w:tcPr>
          <w:p w:rsidR="0076061C" w:rsidRDefault="0076061C" w:rsidP="00A42ACB">
            <w:pPr>
              <w:tabs>
                <w:tab w:val="left" w:pos="709"/>
                <w:tab w:val="left" w:pos="1276"/>
              </w:tabs>
              <w:autoSpaceDE w:val="0"/>
              <w:jc w:val="both"/>
            </w:pPr>
            <w:r>
              <w:t>Аргументированность, умение излагать свою мысль</w:t>
            </w:r>
          </w:p>
        </w:tc>
        <w:tc>
          <w:tcPr>
            <w:tcW w:w="5172" w:type="dxa"/>
          </w:tcPr>
          <w:p w:rsidR="0076061C" w:rsidRDefault="0076061C" w:rsidP="00A42ACB">
            <w:pPr>
              <w:tabs>
                <w:tab w:val="left" w:pos="709"/>
                <w:tab w:val="left" w:pos="1276"/>
              </w:tabs>
              <w:autoSpaceDE w:val="0"/>
              <w:jc w:val="center"/>
            </w:pPr>
            <w:r>
              <w:t>10</w:t>
            </w:r>
          </w:p>
        </w:tc>
      </w:tr>
      <w:tr w:rsidR="0076061C" w:rsidTr="00A42ACB">
        <w:tc>
          <w:tcPr>
            <w:tcW w:w="562" w:type="dxa"/>
          </w:tcPr>
          <w:p w:rsidR="0076061C" w:rsidRDefault="0076061C" w:rsidP="00A42ACB">
            <w:pPr>
              <w:tabs>
                <w:tab w:val="left" w:pos="709"/>
                <w:tab w:val="left" w:pos="1276"/>
              </w:tabs>
              <w:autoSpaceDE w:val="0"/>
              <w:jc w:val="both"/>
            </w:pPr>
            <w:r>
              <w:t>6</w:t>
            </w:r>
          </w:p>
        </w:tc>
        <w:tc>
          <w:tcPr>
            <w:tcW w:w="3905" w:type="dxa"/>
          </w:tcPr>
          <w:p w:rsidR="0076061C" w:rsidRDefault="0076061C" w:rsidP="00A42ACB">
            <w:pPr>
              <w:tabs>
                <w:tab w:val="left" w:pos="709"/>
                <w:tab w:val="left" w:pos="1276"/>
              </w:tabs>
              <w:autoSpaceDE w:val="0"/>
              <w:jc w:val="both"/>
            </w:pPr>
            <w:r>
              <w:t>Соответствие требованиям к оформлению конкурсного задания</w:t>
            </w:r>
          </w:p>
        </w:tc>
        <w:tc>
          <w:tcPr>
            <w:tcW w:w="5172" w:type="dxa"/>
          </w:tcPr>
          <w:p w:rsidR="0076061C" w:rsidRDefault="0076061C" w:rsidP="00A42ACB">
            <w:pPr>
              <w:tabs>
                <w:tab w:val="left" w:pos="709"/>
                <w:tab w:val="left" w:pos="1276"/>
              </w:tabs>
              <w:autoSpaceDE w:val="0"/>
              <w:jc w:val="center"/>
            </w:pPr>
            <w:r>
              <w:t>5</w:t>
            </w:r>
          </w:p>
        </w:tc>
      </w:tr>
      <w:tr w:rsidR="0076061C" w:rsidTr="00A42ACB">
        <w:tc>
          <w:tcPr>
            <w:tcW w:w="562" w:type="dxa"/>
          </w:tcPr>
          <w:p w:rsidR="0076061C" w:rsidRDefault="0076061C" w:rsidP="00A42ACB">
            <w:pPr>
              <w:tabs>
                <w:tab w:val="left" w:pos="709"/>
                <w:tab w:val="left" w:pos="1276"/>
              </w:tabs>
              <w:autoSpaceDE w:val="0"/>
              <w:jc w:val="both"/>
            </w:pPr>
            <w:r>
              <w:t>7</w:t>
            </w:r>
          </w:p>
        </w:tc>
        <w:tc>
          <w:tcPr>
            <w:tcW w:w="3905" w:type="dxa"/>
          </w:tcPr>
          <w:p w:rsidR="0076061C" w:rsidRDefault="0076061C" w:rsidP="00A42ACB">
            <w:pPr>
              <w:tabs>
                <w:tab w:val="left" w:pos="709"/>
                <w:tab w:val="left" w:pos="1276"/>
              </w:tabs>
              <w:autoSpaceDE w:val="0"/>
              <w:jc w:val="both"/>
            </w:pPr>
            <w:r>
              <w:t>Индивидуальные достижения</w:t>
            </w:r>
          </w:p>
        </w:tc>
        <w:tc>
          <w:tcPr>
            <w:tcW w:w="5172" w:type="dxa"/>
          </w:tcPr>
          <w:p w:rsidR="0076061C" w:rsidRDefault="0076061C" w:rsidP="00A42ACB">
            <w:pPr>
              <w:tabs>
                <w:tab w:val="left" w:pos="709"/>
                <w:tab w:val="left" w:pos="1276"/>
              </w:tabs>
              <w:autoSpaceDE w:val="0"/>
              <w:jc w:val="center"/>
            </w:pPr>
            <w:r>
              <w:t>5</w:t>
            </w:r>
          </w:p>
        </w:tc>
      </w:tr>
      <w:tr w:rsidR="0076061C" w:rsidTr="00A42ACB">
        <w:tc>
          <w:tcPr>
            <w:tcW w:w="562" w:type="dxa"/>
          </w:tcPr>
          <w:p w:rsidR="0076061C" w:rsidRDefault="0076061C" w:rsidP="00A42ACB">
            <w:pPr>
              <w:tabs>
                <w:tab w:val="left" w:pos="709"/>
                <w:tab w:val="left" w:pos="1276"/>
              </w:tabs>
              <w:autoSpaceDE w:val="0"/>
              <w:jc w:val="both"/>
            </w:pPr>
            <w:r>
              <w:t>8</w:t>
            </w:r>
          </w:p>
        </w:tc>
        <w:tc>
          <w:tcPr>
            <w:tcW w:w="3905" w:type="dxa"/>
          </w:tcPr>
          <w:p w:rsidR="0076061C" w:rsidRDefault="0076061C" w:rsidP="00A42ACB">
            <w:pPr>
              <w:tabs>
                <w:tab w:val="left" w:pos="709"/>
                <w:tab w:val="left" w:pos="1276"/>
              </w:tabs>
              <w:autoSpaceDE w:val="0"/>
              <w:jc w:val="both"/>
            </w:pPr>
            <w:r>
              <w:t>Умение применять полученные знания в дальнейшем</w:t>
            </w:r>
          </w:p>
        </w:tc>
        <w:tc>
          <w:tcPr>
            <w:tcW w:w="5172" w:type="dxa"/>
          </w:tcPr>
          <w:p w:rsidR="0076061C" w:rsidRDefault="0076061C" w:rsidP="00A42ACB">
            <w:pPr>
              <w:tabs>
                <w:tab w:val="left" w:pos="709"/>
                <w:tab w:val="left" w:pos="1276"/>
              </w:tabs>
              <w:autoSpaceDE w:val="0"/>
              <w:jc w:val="center"/>
            </w:pPr>
            <w:r>
              <w:t>-</w:t>
            </w:r>
          </w:p>
        </w:tc>
      </w:tr>
      <w:tr w:rsidR="0076061C" w:rsidTr="00A42ACB">
        <w:tc>
          <w:tcPr>
            <w:tcW w:w="562" w:type="dxa"/>
          </w:tcPr>
          <w:p w:rsidR="0076061C" w:rsidRDefault="0076061C" w:rsidP="00A42ACB">
            <w:pPr>
              <w:tabs>
                <w:tab w:val="left" w:pos="709"/>
                <w:tab w:val="left" w:pos="1276"/>
              </w:tabs>
              <w:autoSpaceDE w:val="0"/>
              <w:jc w:val="both"/>
            </w:pPr>
            <w:r>
              <w:t>9</w:t>
            </w:r>
          </w:p>
        </w:tc>
        <w:tc>
          <w:tcPr>
            <w:tcW w:w="3905" w:type="dxa"/>
          </w:tcPr>
          <w:p w:rsidR="0076061C" w:rsidRDefault="0076061C" w:rsidP="00904FB6">
            <w:pPr>
              <w:tabs>
                <w:tab w:val="left" w:pos="709"/>
                <w:tab w:val="left" w:pos="1276"/>
              </w:tabs>
              <w:autoSpaceDE w:val="0"/>
              <w:jc w:val="both"/>
            </w:pPr>
            <w:r>
              <w:t>Степень</w:t>
            </w:r>
            <w:bookmarkStart w:id="0" w:name="_GoBack"/>
            <w:bookmarkEnd w:id="0"/>
            <w:r>
              <w:t xml:space="preserve"> </w:t>
            </w:r>
            <w:r w:rsidR="00904FB6">
              <w:t>осведомлённости о</w:t>
            </w:r>
            <w:r>
              <w:t xml:space="preserve"> деятельност</w:t>
            </w:r>
            <w:r w:rsidR="00904FB6">
              <w:t>и</w:t>
            </w:r>
            <w:r>
              <w:t xml:space="preserve"> члена семьи – сотрудника налоговой службы</w:t>
            </w:r>
          </w:p>
        </w:tc>
        <w:tc>
          <w:tcPr>
            <w:tcW w:w="5172" w:type="dxa"/>
          </w:tcPr>
          <w:p w:rsidR="0076061C" w:rsidRDefault="0076061C" w:rsidP="00A42ACB">
            <w:pPr>
              <w:tabs>
                <w:tab w:val="left" w:pos="709"/>
                <w:tab w:val="left" w:pos="1276"/>
              </w:tabs>
              <w:autoSpaceDE w:val="0"/>
              <w:jc w:val="center"/>
            </w:pPr>
            <w:r>
              <w:t>10</w:t>
            </w:r>
          </w:p>
        </w:tc>
      </w:tr>
      <w:tr w:rsidR="0076061C" w:rsidTr="00A42ACB">
        <w:tc>
          <w:tcPr>
            <w:tcW w:w="4467" w:type="dxa"/>
            <w:gridSpan w:val="2"/>
          </w:tcPr>
          <w:p w:rsidR="0076061C" w:rsidRPr="00C424A0" w:rsidRDefault="0076061C" w:rsidP="00A42ACB">
            <w:pPr>
              <w:tabs>
                <w:tab w:val="left" w:pos="709"/>
                <w:tab w:val="left" w:pos="1276"/>
              </w:tabs>
              <w:autoSpaceDE w:val="0"/>
              <w:jc w:val="both"/>
              <w:rPr>
                <w:b/>
              </w:rPr>
            </w:pPr>
            <w:r w:rsidRPr="00C424A0">
              <w:rPr>
                <w:b/>
              </w:rPr>
              <w:t xml:space="preserve">Максимальное количество баллов </w:t>
            </w:r>
          </w:p>
        </w:tc>
        <w:tc>
          <w:tcPr>
            <w:tcW w:w="5172" w:type="dxa"/>
          </w:tcPr>
          <w:p w:rsidR="0076061C" w:rsidRPr="00C424A0" w:rsidRDefault="0076061C" w:rsidP="00A42ACB">
            <w:pPr>
              <w:tabs>
                <w:tab w:val="left" w:pos="709"/>
                <w:tab w:val="left" w:pos="1276"/>
              </w:tabs>
              <w:autoSpaceDE w:val="0"/>
              <w:jc w:val="center"/>
              <w:rPr>
                <w:b/>
              </w:rPr>
            </w:pPr>
            <w:r w:rsidRPr="00C424A0">
              <w:rPr>
                <w:b/>
              </w:rPr>
              <w:t>60</w:t>
            </w:r>
          </w:p>
        </w:tc>
      </w:tr>
    </w:tbl>
    <w:p w:rsidR="0076061C" w:rsidRDefault="0076061C" w:rsidP="00AE2A99">
      <w:pPr>
        <w:tabs>
          <w:tab w:val="left" w:pos="709"/>
        </w:tabs>
        <w:autoSpaceDE w:val="0"/>
        <w:ind w:firstLine="709"/>
        <w:jc w:val="both"/>
        <w:rPr>
          <w:rFonts w:eastAsia="Calibri"/>
        </w:rPr>
      </w:pPr>
    </w:p>
    <w:p w:rsidR="00AE2A99" w:rsidRPr="002452DD" w:rsidRDefault="0076061C" w:rsidP="00AE2A99">
      <w:pPr>
        <w:tabs>
          <w:tab w:val="left" w:pos="709"/>
        </w:tabs>
        <w:autoSpaceDE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6.3 </w:t>
      </w:r>
      <w:r w:rsidR="00AE2A99" w:rsidRPr="002452DD">
        <w:rPr>
          <w:rFonts w:eastAsia="Calibri"/>
        </w:rPr>
        <w:t>Победителями Конкурса становятся участники, набравшие наибольшее количество баллов.</w:t>
      </w:r>
    </w:p>
    <w:p w:rsidR="00AE2A99" w:rsidRPr="002452DD" w:rsidRDefault="00AE2A99" w:rsidP="00AE2A99">
      <w:pPr>
        <w:tabs>
          <w:tab w:val="left" w:pos="709"/>
        </w:tabs>
        <w:ind w:firstLine="709"/>
        <w:jc w:val="both"/>
        <w:rPr>
          <w:rFonts w:eastAsia="Calibri"/>
        </w:rPr>
      </w:pPr>
      <w:r w:rsidRPr="002452DD">
        <w:rPr>
          <w:rFonts w:eastAsia="Calibri"/>
        </w:rPr>
        <w:t>По количеству набранных баллов составляется рейтинговый список в каждой категории участников конкурсного отбора от наибольшего количества баллов до наименьшего.</w:t>
      </w:r>
    </w:p>
    <w:p w:rsidR="00AE2A99" w:rsidRPr="002452DD" w:rsidRDefault="00AE2A99" w:rsidP="00AE2A99">
      <w:pPr>
        <w:tabs>
          <w:tab w:val="left" w:pos="709"/>
        </w:tabs>
        <w:ind w:firstLine="709"/>
        <w:jc w:val="both"/>
        <w:rPr>
          <w:rFonts w:eastAsia="Calibri"/>
        </w:rPr>
      </w:pPr>
      <w:r w:rsidRPr="002452DD">
        <w:rPr>
          <w:rFonts w:eastAsia="Calibri"/>
        </w:rPr>
        <w:t>Результаты конкурсного отбора окончательные и не подлежат коррекции.</w:t>
      </w:r>
    </w:p>
    <w:p w:rsidR="00AE2A99" w:rsidRPr="002452DD" w:rsidRDefault="00AE2A99" w:rsidP="00AE2A99">
      <w:pPr>
        <w:numPr>
          <w:ilvl w:val="0"/>
          <w:numId w:val="17"/>
        </w:numPr>
        <w:spacing w:before="120"/>
        <w:jc w:val="center"/>
        <w:rPr>
          <w:rFonts w:eastAsia="Calibri"/>
          <w:b/>
        </w:rPr>
      </w:pPr>
      <w:r w:rsidRPr="002452DD">
        <w:rPr>
          <w:rFonts w:eastAsia="Calibri"/>
          <w:b/>
        </w:rPr>
        <w:t>Результаты Конкурса</w:t>
      </w:r>
    </w:p>
    <w:p w:rsidR="00AE2A99" w:rsidRDefault="00AE2A99" w:rsidP="00AE2A99">
      <w:pPr>
        <w:numPr>
          <w:ilvl w:val="1"/>
          <w:numId w:val="17"/>
        </w:numPr>
        <w:tabs>
          <w:tab w:val="left" w:pos="709"/>
        </w:tabs>
        <w:spacing w:before="120"/>
        <w:ind w:left="0" w:firstLine="709"/>
        <w:jc w:val="both"/>
        <w:rPr>
          <w:rFonts w:eastAsia="Calibri"/>
        </w:rPr>
      </w:pPr>
      <w:r w:rsidRPr="002452DD">
        <w:rPr>
          <w:rFonts w:eastAsia="Calibri"/>
        </w:rPr>
        <w:t xml:space="preserve">Решение комиссии Конкурса оформляется в виде письменного протокола, включающего сводную информацию о проведении и итогах всех этапов Конкурса, который подписывается всеми членами комиссии. </w:t>
      </w:r>
    </w:p>
    <w:p w:rsidR="0076061C" w:rsidRPr="00747C72" w:rsidRDefault="0076061C" w:rsidP="0076061C">
      <w:pPr>
        <w:numPr>
          <w:ilvl w:val="1"/>
          <w:numId w:val="17"/>
        </w:numPr>
        <w:tabs>
          <w:tab w:val="left" w:pos="709"/>
        </w:tabs>
        <w:spacing w:before="120"/>
        <w:ind w:left="0" w:firstLine="709"/>
        <w:jc w:val="both"/>
        <w:rPr>
          <w:rFonts w:eastAsia="Calibri"/>
        </w:rPr>
      </w:pPr>
      <w:r w:rsidRPr="00747C72">
        <w:rPr>
          <w:rFonts w:eastAsia="Calibri"/>
        </w:rPr>
        <w:t xml:space="preserve">Результаты Конкурса публикуются на сайте Организатора Конкурса в срок </w:t>
      </w:r>
      <w:r w:rsidRPr="00747C72">
        <w:rPr>
          <w:rFonts w:eastAsia="Calibri"/>
          <w:b/>
        </w:rPr>
        <w:t xml:space="preserve">не позднее </w:t>
      </w:r>
      <w:r>
        <w:rPr>
          <w:rFonts w:eastAsia="Calibri"/>
          <w:b/>
        </w:rPr>
        <w:t>4</w:t>
      </w:r>
      <w:r w:rsidRPr="00747C72">
        <w:rPr>
          <w:rFonts w:eastAsia="Calibri"/>
          <w:b/>
        </w:rPr>
        <w:t xml:space="preserve"> апреля 2025 года.</w:t>
      </w:r>
    </w:p>
    <w:p w:rsidR="00AE2A99" w:rsidRPr="002452DD" w:rsidRDefault="00AE2A99" w:rsidP="00AE2A99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/>
        <w:ind w:left="0" w:firstLine="709"/>
        <w:jc w:val="both"/>
      </w:pPr>
      <w:r w:rsidRPr="002452DD">
        <w:t xml:space="preserve">В соответствии с итоговым протоколом, участникам Конкурса выдается сертификат Победителя Конкурса (далее – Сертификат), подтверждающий успешность прохождения всех этапов </w:t>
      </w:r>
      <w:r w:rsidRPr="002452DD">
        <w:rPr>
          <w:rFonts w:eastAsia="Calibri"/>
        </w:rPr>
        <w:t>конкурсных процедур</w:t>
      </w:r>
      <w:r w:rsidRPr="002452DD">
        <w:t xml:space="preserve"> (п.4. настоящего Положения) и поощрени</w:t>
      </w:r>
      <w:r w:rsidR="00240FB3">
        <w:t>е</w:t>
      </w:r>
      <w:r w:rsidRPr="002452DD">
        <w:t xml:space="preserve"> путевкой на тематическую с</w:t>
      </w:r>
      <w:r>
        <w:t>мену 2025</w:t>
      </w:r>
      <w:r w:rsidRPr="002452DD">
        <w:t xml:space="preserve"> года в </w:t>
      </w:r>
      <w:r>
        <w:t>ФГБОУ «</w:t>
      </w:r>
      <w:r w:rsidRPr="002452DD">
        <w:t>МДЦ «Артек». Организатор отправляет на электронный адрес, указанный участником-победителем при подаче Заявки, в срок не позднее 10 (десяти) рабочих дней.</w:t>
      </w:r>
    </w:p>
    <w:p w:rsidR="00AE2A99" w:rsidRPr="002452DD" w:rsidRDefault="0076061C" w:rsidP="00AE2A99">
      <w:pPr>
        <w:numPr>
          <w:ilvl w:val="1"/>
          <w:numId w:val="17"/>
        </w:numPr>
        <w:tabs>
          <w:tab w:val="left" w:pos="709"/>
        </w:tabs>
        <w:spacing w:before="120"/>
        <w:ind w:left="0" w:firstLine="709"/>
        <w:jc w:val="both"/>
        <w:rPr>
          <w:rFonts w:eastAsia="Calibri"/>
        </w:rPr>
      </w:pPr>
      <w:r w:rsidRPr="002452DD">
        <w:t xml:space="preserve">Вместе с Сертификатом направляется информационное письмо родителям победителя Конкурса о порядке подготовки необходимых документов для поездки в МДЦ «Артек» для участия в Программе </w:t>
      </w:r>
      <w:r>
        <w:rPr>
          <w:rFonts w:eastAsia="Calibri"/>
        </w:rPr>
        <w:t>«Мы - государство</w:t>
      </w:r>
      <w:r w:rsidRPr="00060171">
        <w:rPr>
          <w:rFonts w:eastAsia="Calibri"/>
        </w:rPr>
        <w:t>».</w:t>
      </w:r>
      <w:r w:rsidR="00AE2A99" w:rsidRPr="002452DD">
        <w:rPr>
          <w:rFonts w:eastAsia="Calibri"/>
          <w:i/>
          <w:sz w:val="20"/>
          <w:szCs w:val="20"/>
        </w:rPr>
        <w:t xml:space="preserve"> </w:t>
      </w:r>
    </w:p>
    <w:p w:rsidR="00AE2A99" w:rsidRPr="004F0AEC" w:rsidRDefault="0076061C" w:rsidP="00AE2A99">
      <w:pPr>
        <w:numPr>
          <w:ilvl w:val="1"/>
          <w:numId w:val="17"/>
        </w:numPr>
        <w:tabs>
          <w:tab w:val="left" w:pos="709"/>
        </w:tabs>
        <w:spacing w:before="120"/>
        <w:ind w:left="0" w:firstLine="709"/>
        <w:jc w:val="both"/>
        <w:rPr>
          <w:rFonts w:eastAsia="Calibri"/>
          <w:color w:val="000000" w:themeColor="text1"/>
        </w:rPr>
      </w:pPr>
      <w:r w:rsidRPr="002452DD">
        <w:rPr>
          <w:rFonts w:eastAsia="Calibri"/>
        </w:rPr>
        <w:t xml:space="preserve">Сертификат победителя Конкурса является именным и не подлежит передаче третьим лицам, как </w:t>
      </w:r>
      <w:r w:rsidRPr="00015384">
        <w:rPr>
          <w:rFonts w:eastAsia="Calibri"/>
        </w:rPr>
        <w:t>из числа участников Конкурса, так и родственников участника, а также любым другим лицам, не указанным в Сертификате.</w:t>
      </w:r>
    </w:p>
    <w:p w:rsidR="00AE2A99" w:rsidRPr="002452DD" w:rsidRDefault="00AE2A99" w:rsidP="00AE2A99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/>
        <w:ind w:left="0" w:firstLine="709"/>
        <w:jc w:val="both"/>
      </w:pPr>
      <w:r w:rsidRPr="004F0AEC">
        <w:rPr>
          <w:rFonts w:eastAsia="Calibri"/>
          <w:color w:val="000000" w:themeColor="text1"/>
        </w:rPr>
        <w:t xml:space="preserve">С момента получения Сертификата Участник в течение </w:t>
      </w:r>
      <w:r w:rsidR="0076061C">
        <w:rPr>
          <w:rFonts w:eastAsia="Calibri"/>
          <w:color w:val="000000" w:themeColor="text1"/>
        </w:rPr>
        <w:t>5</w:t>
      </w:r>
      <w:r w:rsidRPr="004F0AEC">
        <w:rPr>
          <w:rFonts w:eastAsia="Calibri"/>
          <w:color w:val="000000" w:themeColor="text1"/>
        </w:rPr>
        <w:t xml:space="preserve"> дней самостоятельно регистрируется в автоматизированной информационной системе «Артек» </w:t>
      </w:r>
      <w:r w:rsidRPr="004F0AEC">
        <w:rPr>
          <w:rFonts w:eastAsia="Calibri"/>
          <w:color w:val="000000" w:themeColor="text1"/>
        </w:rPr>
        <w:lastRenderedPageBreak/>
        <w:t xml:space="preserve">(далее </w:t>
      </w:r>
      <w:r>
        <w:rPr>
          <w:rFonts w:eastAsia="Calibri"/>
        </w:rPr>
        <w:t>– АИС «Артек</w:t>
      </w:r>
      <w:r w:rsidRPr="002452DD">
        <w:rPr>
          <w:rFonts w:eastAsia="Calibri"/>
        </w:rPr>
        <w:t xml:space="preserve">») на сайте </w:t>
      </w:r>
      <w:hyperlink r:id="rId14" w:history="1">
        <w:r w:rsidRPr="002452DD">
          <w:rPr>
            <w:rFonts w:eastAsia="Calibri"/>
            <w:color w:val="0563C1"/>
            <w:u w:val="single"/>
          </w:rPr>
          <w:t>www.артек.дети</w:t>
        </w:r>
      </w:hyperlink>
      <w:r w:rsidRPr="002452DD">
        <w:rPr>
          <w:rFonts w:eastAsia="Calibri"/>
        </w:rPr>
        <w:t>. В личном кабинете при регистрации участник заполняет свой профиль в полном объеме, добавляет Сертификат</w:t>
      </w:r>
      <w:r>
        <w:rPr>
          <w:rFonts w:eastAsia="Calibri"/>
        </w:rPr>
        <w:t>.</w:t>
      </w:r>
      <w:r w:rsidRPr="002452DD">
        <w:rPr>
          <w:rFonts w:eastAsia="Calibri"/>
        </w:rPr>
        <w:t xml:space="preserve"> Заявки без прикрепленного Сертификата отклоняются.</w:t>
      </w:r>
    </w:p>
    <w:p w:rsidR="00AE2A99" w:rsidRPr="002452DD" w:rsidRDefault="0076061C" w:rsidP="00AE2A9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</w:pPr>
      <w:r w:rsidRPr="00015384">
        <w:t xml:space="preserve">Родителям победителя Конкурса необходимо в срок не позднее </w:t>
      </w:r>
      <w:r>
        <w:t>3</w:t>
      </w:r>
      <w:r w:rsidRPr="00015384">
        <w:t xml:space="preserve"> дней со дня публикации итогов Конкурса отправить на адрес электронной почты </w:t>
      </w:r>
      <w:hyperlink r:id="rId15" w:history="1">
        <w:r w:rsidRPr="00015384">
          <w:rPr>
            <w:rStyle w:val="af3"/>
            <w:rFonts w:eastAsia="Calibri"/>
            <w:color w:val="auto"/>
            <w:lang w:val="en-US"/>
          </w:rPr>
          <w:t>artek</w:t>
        </w:r>
        <w:r w:rsidRPr="00015384">
          <w:rPr>
            <w:rStyle w:val="af3"/>
            <w:rFonts w:eastAsia="Calibri"/>
            <w:color w:val="auto"/>
          </w:rPr>
          <w:t>@</w:t>
        </w:r>
        <w:r w:rsidRPr="00015384">
          <w:rPr>
            <w:rStyle w:val="af3"/>
            <w:rFonts w:eastAsia="Calibri"/>
            <w:color w:val="auto"/>
            <w:lang w:val="en-US"/>
          </w:rPr>
          <w:t>tax</w:t>
        </w:r>
        <w:r w:rsidRPr="00015384">
          <w:rPr>
            <w:rStyle w:val="af3"/>
            <w:rFonts w:eastAsia="Calibri"/>
            <w:color w:val="auto"/>
          </w:rPr>
          <w:t>.</w:t>
        </w:r>
        <w:r w:rsidRPr="00015384">
          <w:rPr>
            <w:rStyle w:val="af3"/>
            <w:rFonts w:eastAsia="Calibri"/>
            <w:color w:val="auto"/>
            <w:lang w:val="en-US"/>
          </w:rPr>
          <w:t>gov</w:t>
        </w:r>
        <w:r w:rsidRPr="00015384">
          <w:rPr>
            <w:rStyle w:val="af3"/>
            <w:rFonts w:eastAsia="Calibri"/>
            <w:color w:val="auto"/>
          </w:rPr>
          <w:t>.</w:t>
        </w:r>
        <w:proofErr w:type="spellStart"/>
        <w:r w:rsidRPr="00015384">
          <w:rPr>
            <w:rStyle w:val="af3"/>
            <w:rFonts w:eastAsia="Calibri"/>
            <w:color w:val="auto"/>
            <w:lang w:val="en-US"/>
          </w:rPr>
          <w:t>ru</w:t>
        </w:r>
        <w:proofErr w:type="spellEnd"/>
      </w:hyperlink>
      <w:r w:rsidRPr="00015384">
        <w:rPr>
          <w:rFonts w:eastAsia="Calibri"/>
          <w:i/>
        </w:rPr>
        <w:t xml:space="preserve"> </w:t>
      </w:r>
      <w:r w:rsidRPr="00015384">
        <w:t>письмо, подтверждающее готовность ребенка принять участие в Программе в указанные сроки.</w:t>
      </w:r>
    </w:p>
    <w:p w:rsidR="00AE2A99" w:rsidRPr="002452DD" w:rsidRDefault="00AE2A99" w:rsidP="00AE2A99">
      <w:pPr>
        <w:numPr>
          <w:ilvl w:val="1"/>
          <w:numId w:val="17"/>
        </w:numPr>
        <w:tabs>
          <w:tab w:val="left" w:pos="709"/>
        </w:tabs>
        <w:spacing w:before="120"/>
        <w:ind w:left="0" w:firstLine="709"/>
        <w:jc w:val="both"/>
        <w:rPr>
          <w:rFonts w:eastAsia="Calibri"/>
        </w:rPr>
      </w:pPr>
      <w:r w:rsidRPr="002452DD">
        <w:rPr>
          <w:rFonts w:eastAsia="Calibri"/>
        </w:rPr>
        <w:t xml:space="preserve">В случае каких-либо личных обстоятельств, препятствующих победителю Конкурса принять участие в Программе, его представитель должен обязательно известить об этом Организатора не позднее </w:t>
      </w:r>
      <w:r w:rsidR="0076061C">
        <w:rPr>
          <w:rFonts w:eastAsia="Calibri"/>
        </w:rPr>
        <w:t>5</w:t>
      </w:r>
      <w:r w:rsidRPr="002452DD">
        <w:rPr>
          <w:rFonts w:eastAsia="Calibri"/>
        </w:rPr>
        <w:t xml:space="preserve"> дней после размещения результатов Конкурса на сайте. </w:t>
      </w:r>
      <w:r w:rsidRPr="002452DD">
        <w:t>Замена смены и Программы в таком случае невозможна.</w:t>
      </w:r>
    </w:p>
    <w:p w:rsidR="00AE2A99" w:rsidRPr="002452DD" w:rsidRDefault="00AE2A99" w:rsidP="00AE2A99">
      <w:pPr>
        <w:numPr>
          <w:ilvl w:val="1"/>
          <w:numId w:val="17"/>
        </w:numPr>
        <w:tabs>
          <w:tab w:val="left" w:pos="709"/>
        </w:tabs>
        <w:spacing w:before="120"/>
        <w:ind w:left="0" w:firstLine="709"/>
        <w:jc w:val="both"/>
        <w:rPr>
          <w:rFonts w:eastAsia="Calibri"/>
        </w:rPr>
      </w:pPr>
      <w:r w:rsidRPr="002452DD">
        <w:rPr>
          <w:rFonts w:eastAsia="Calibri"/>
        </w:rPr>
        <w:t>В случае отказа от получения путевки одного из прошедших конкурсный отбор участников, право на получение бесплатной путевки передается участнику, следующему в ранжированном списке.</w:t>
      </w:r>
    </w:p>
    <w:p w:rsidR="00AE2A99" w:rsidRPr="002452DD" w:rsidRDefault="00AE2A99" w:rsidP="00AE2A99">
      <w:pPr>
        <w:numPr>
          <w:ilvl w:val="1"/>
          <w:numId w:val="17"/>
        </w:numPr>
        <w:tabs>
          <w:tab w:val="left" w:pos="709"/>
          <w:tab w:val="left" w:pos="1276"/>
        </w:tabs>
        <w:spacing w:before="120"/>
        <w:ind w:left="0" w:firstLine="709"/>
        <w:jc w:val="both"/>
        <w:rPr>
          <w:rFonts w:eastAsia="Calibri"/>
        </w:rPr>
      </w:pPr>
      <w:r w:rsidRPr="002452DD">
        <w:rPr>
          <w:rFonts w:eastAsia="Calibri"/>
        </w:rPr>
        <w:t>Участники, не з</w:t>
      </w:r>
      <w:r>
        <w:rPr>
          <w:rFonts w:eastAsia="Calibri"/>
        </w:rPr>
        <w:t>арегистрированные в АИС «Артек</w:t>
      </w:r>
      <w:r w:rsidRPr="002452DD">
        <w:rPr>
          <w:rFonts w:eastAsia="Calibri"/>
        </w:rPr>
        <w:t>», к участию в Программе не допускаются.</w:t>
      </w:r>
    </w:p>
    <w:p w:rsidR="00AE2A99" w:rsidRDefault="00AE2A99" w:rsidP="00AE2A99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before="120"/>
        <w:ind w:left="0" w:firstLine="709"/>
        <w:jc w:val="both"/>
      </w:pPr>
      <w:r w:rsidRPr="002452DD">
        <w:t xml:space="preserve">В случае отказа от получения путевки либо иных обстоятельств, препятствующих победителю Конкурса принять участие в Программе, денежный эквивалент стоимости не выплачивается и не компенсируется. </w:t>
      </w:r>
    </w:p>
    <w:p w:rsidR="00AE2A99" w:rsidRPr="002452DD" w:rsidRDefault="00AE2A99" w:rsidP="00AE2A9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before="120"/>
        <w:ind w:left="709"/>
        <w:jc w:val="both"/>
      </w:pPr>
    </w:p>
    <w:p w:rsidR="00AE2A99" w:rsidRPr="002452DD" w:rsidRDefault="00AE2A99" w:rsidP="00AE2A99">
      <w:pPr>
        <w:numPr>
          <w:ilvl w:val="0"/>
          <w:numId w:val="17"/>
        </w:numPr>
        <w:spacing w:before="120"/>
        <w:ind w:left="357" w:hanging="357"/>
        <w:jc w:val="center"/>
        <w:rPr>
          <w:rFonts w:eastAsia="Calibri"/>
          <w:b/>
          <w:bCs/>
        </w:rPr>
      </w:pPr>
      <w:r w:rsidRPr="002452DD">
        <w:rPr>
          <w:rFonts w:eastAsia="Calibri"/>
          <w:b/>
          <w:bCs/>
        </w:rPr>
        <w:t>Контакты для связи</w:t>
      </w:r>
    </w:p>
    <w:p w:rsidR="008A5C2F" w:rsidRPr="008A5C2F" w:rsidRDefault="008A5C2F" w:rsidP="008A5C2F">
      <w:pPr>
        <w:jc w:val="both"/>
        <w:rPr>
          <w:rFonts w:eastAsia="Calibri"/>
          <w:i/>
        </w:rPr>
      </w:pPr>
      <w:r w:rsidRPr="008A5C2F">
        <w:rPr>
          <w:rFonts w:eastAsia="Calibri"/>
        </w:rPr>
        <w:t xml:space="preserve">Ответственный за проведение Конкурса и куратор </w:t>
      </w:r>
      <w:r w:rsidR="00FF4202">
        <w:rPr>
          <w:rFonts w:eastAsia="Calibri"/>
        </w:rPr>
        <w:t>ДОП</w:t>
      </w:r>
      <w:r w:rsidRPr="008A5C2F">
        <w:rPr>
          <w:rFonts w:eastAsia="Calibri"/>
        </w:rPr>
        <w:t xml:space="preserve"> «Мы – государство»</w:t>
      </w:r>
      <w:r w:rsidRPr="008A5C2F">
        <w:rPr>
          <w:rFonts w:eastAsia="Calibri"/>
          <w:i/>
        </w:rPr>
        <w:t xml:space="preserve">: </w:t>
      </w:r>
    </w:p>
    <w:p w:rsidR="008A5C2F" w:rsidRPr="008A5C2F" w:rsidRDefault="008A5C2F" w:rsidP="008A5C2F">
      <w:pPr>
        <w:jc w:val="both"/>
        <w:rPr>
          <w:rFonts w:eastAsia="Calibri"/>
          <w:i/>
        </w:rPr>
      </w:pPr>
      <w:r w:rsidRPr="008A5C2F">
        <w:rPr>
          <w:rFonts w:eastAsia="Calibri"/>
          <w:i/>
        </w:rPr>
        <w:t>Гольцов Кирилл Вячеславович, заместитель начальника отдела Управления профессионального развития ФНС России.</w:t>
      </w:r>
    </w:p>
    <w:p w:rsidR="008A5C2F" w:rsidRPr="008A5C2F" w:rsidRDefault="008A5C2F" w:rsidP="008A5C2F">
      <w:pPr>
        <w:jc w:val="both"/>
        <w:rPr>
          <w:rFonts w:eastAsia="Calibri"/>
          <w:i/>
        </w:rPr>
      </w:pPr>
      <w:r w:rsidRPr="008A5C2F">
        <w:rPr>
          <w:i/>
          <w:u w:val="single"/>
        </w:rPr>
        <w:t>k.golcov@tax.gov.ru</w:t>
      </w:r>
    </w:p>
    <w:p w:rsidR="00AE2A99" w:rsidRPr="002452DD" w:rsidRDefault="00AE2A99" w:rsidP="00AE2A99">
      <w:pPr>
        <w:jc w:val="right"/>
      </w:pPr>
      <w:r w:rsidRPr="002452DD">
        <w:rPr>
          <w:rFonts w:eastAsia="Calibri"/>
        </w:rPr>
        <w:br w:type="page"/>
      </w:r>
      <w:r w:rsidRPr="002452DD">
        <w:lastRenderedPageBreak/>
        <w:t xml:space="preserve">Приложение 1 </w:t>
      </w:r>
    </w:p>
    <w:p w:rsidR="00AE2A99" w:rsidRPr="002452DD" w:rsidRDefault="00AE2A99" w:rsidP="00AE2A99">
      <w:pPr>
        <w:ind w:left="8222"/>
        <w:jc w:val="both"/>
      </w:pPr>
    </w:p>
    <w:p w:rsidR="00AE2A99" w:rsidRPr="002452DD" w:rsidRDefault="00AE2A99" w:rsidP="00AE2A99">
      <w:pPr>
        <w:jc w:val="center"/>
        <w:rPr>
          <w:rFonts w:eastAsia="Calibri"/>
          <w:b/>
        </w:rPr>
      </w:pPr>
      <w:r w:rsidRPr="002452DD">
        <w:rPr>
          <w:b/>
        </w:rPr>
        <w:t xml:space="preserve">Конкурс на участие </w:t>
      </w:r>
      <w:r w:rsidRPr="002452DD">
        <w:rPr>
          <w:rFonts w:eastAsia="Calibri"/>
          <w:b/>
        </w:rPr>
        <w:t xml:space="preserve">в </w:t>
      </w:r>
      <w:r w:rsidR="00240FB3">
        <w:rPr>
          <w:rFonts w:eastAsia="Calibri"/>
          <w:b/>
        </w:rPr>
        <w:t xml:space="preserve">ДОП </w:t>
      </w:r>
      <w:r w:rsidRPr="002452DD">
        <w:rPr>
          <w:rFonts w:eastAsia="Calibri"/>
          <w:b/>
        </w:rPr>
        <w:t>«</w:t>
      </w:r>
      <w:r w:rsidR="00240FB3">
        <w:rPr>
          <w:rFonts w:eastAsia="Calibri"/>
          <w:b/>
        </w:rPr>
        <w:t>Мы – государство</w:t>
      </w:r>
      <w:r w:rsidRPr="002452DD">
        <w:rPr>
          <w:rFonts w:eastAsia="Calibri"/>
          <w:b/>
        </w:rPr>
        <w:t>»</w:t>
      </w:r>
    </w:p>
    <w:p w:rsidR="00AE2A99" w:rsidRPr="002452DD" w:rsidRDefault="00AE2A99" w:rsidP="00AE2A99">
      <w:pPr>
        <w:jc w:val="center"/>
        <w:rPr>
          <w:b/>
        </w:rPr>
      </w:pPr>
    </w:p>
    <w:p w:rsidR="00AE2A99" w:rsidRPr="002452DD" w:rsidRDefault="00AE2A99" w:rsidP="00AE2A99">
      <w:pPr>
        <w:jc w:val="center"/>
        <w:rPr>
          <w:b/>
        </w:rPr>
      </w:pPr>
      <w:r w:rsidRPr="002452DD">
        <w:rPr>
          <w:b/>
        </w:rPr>
        <w:t>ЗАЯВКА-АНКЕТА</w:t>
      </w:r>
    </w:p>
    <w:p w:rsidR="00AE2A99" w:rsidRPr="002452DD" w:rsidRDefault="00AE2A99" w:rsidP="00AE2A99">
      <w:pPr>
        <w:jc w:val="center"/>
        <w:rPr>
          <w:i/>
        </w:rPr>
      </w:pPr>
      <w:r w:rsidRPr="002452DD">
        <w:rPr>
          <w:i/>
        </w:rPr>
        <w:t xml:space="preserve">Заполняется в электронном виде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4387"/>
        <w:gridCol w:w="4932"/>
      </w:tblGrid>
      <w:tr w:rsidR="00AE2A99" w:rsidRPr="002452DD" w:rsidTr="005C7FA0">
        <w:trPr>
          <w:trHeight w:val="20"/>
        </w:trPr>
        <w:tc>
          <w:tcPr>
            <w:tcW w:w="570" w:type="dxa"/>
            <w:vAlign w:val="center"/>
          </w:tcPr>
          <w:p w:rsidR="00AE2A99" w:rsidRPr="002452DD" w:rsidRDefault="00AE2A99" w:rsidP="005C7FA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:rsidR="00AE2A99" w:rsidRPr="002452DD" w:rsidRDefault="00AE2A99" w:rsidP="005C7FA0">
            <w:r w:rsidRPr="002452DD">
              <w:t>Ф.И.О. (полностью)</w:t>
            </w:r>
          </w:p>
        </w:tc>
        <w:tc>
          <w:tcPr>
            <w:tcW w:w="4932" w:type="dxa"/>
          </w:tcPr>
          <w:p w:rsidR="00AE2A99" w:rsidRPr="002452DD" w:rsidRDefault="00AE2A99" w:rsidP="005C7FA0"/>
        </w:tc>
      </w:tr>
      <w:tr w:rsidR="00AE2A99" w:rsidRPr="002452DD" w:rsidTr="005C7FA0">
        <w:trPr>
          <w:trHeight w:val="20"/>
        </w:trPr>
        <w:tc>
          <w:tcPr>
            <w:tcW w:w="570" w:type="dxa"/>
            <w:vAlign w:val="center"/>
          </w:tcPr>
          <w:p w:rsidR="00AE2A99" w:rsidRPr="002452DD" w:rsidRDefault="00AE2A99" w:rsidP="005C7FA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:rsidR="00AE2A99" w:rsidRPr="002452DD" w:rsidRDefault="00AE2A99" w:rsidP="005C7FA0">
            <w:r w:rsidRPr="002452DD">
              <w:t>Дата рождения</w:t>
            </w:r>
          </w:p>
        </w:tc>
        <w:tc>
          <w:tcPr>
            <w:tcW w:w="4932" w:type="dxa"/>
          </w:tcPr>
          <w:p w:rsidR="00AE2A99" w:rsidRPr="002452DD" w:rsidRDefault="00AE2A99" w:rsidP="005C7FA0"/>
        </w:tc>
      </w:tr>
      <w:tr w:rsidR="00AE2A99" w:rsidRPr="002452DD" w:rsidTr="005C7FA0">
        <w:trPr>
          <w:trHeight w:val="20"/>
        </w:trPr>
        <w:tc>
          <w:tcPr>
            <w:tcW w:w="570" w:type="dxa"/>
            <w:vAlign w:val="center"/>
          </w:tcPr>
          <w:p w:rsidR="00AE2A99" w:rsidRPr="002452DD" w:rsidRDefault="00AE2A99" w:rsidP="005C7FA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:rsidR="00AE2A99" w:rsidRPr="002452DD" w:rsidRDefault="00AE2A99" w:rsidP="005C7FA0">
            <w:r w:rsidRPr="002452DD">
              <w:t xml:space="preserve">Гражданство </w:t>
            </w:r>
          </w:p>
        </w:tc>
        <w:tc>
          <w:tcPr>
            <w:tcW w:w="4932" w:type="dxa"/>
          </w:tcPr>
          <w:p w:rsidR="00AE2A99" w:rsidRPr="002452DD" w:rsidRDefault="00AE2A99" w:rsidP="005C7FA0"/>
        </w:tc>
      </w:tr>
      <w:tr w:rsidR="00AE2A99" w:rsidRPr="002452DD" w:rsidTr="005C7FA0">
        <w:trPr>
          <w:trHeight w:val="20"/>
        </w:trPr>
        <w:tc>
          <w:tcPr>
            <w:tcW w:w="570" w:type="dxa"/>
            <w:vAlign w:val="center"/>
          </w:tcPr>
          <w:p w:rsidR="00AE2A99" w:rsidRPr="002452DD" w:rsidRDefault="00AE2A99" w:rsidP="005C7FA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:rsidR="00AE2A99" w:rsidRPr="002452DD" w:rsidRDefault="00AE2A99" w:rsidP="005C7FA0">
            <w:r w:rsidRPr="002452DD">
              <w:t>Название и номер документа, удостоверяющего личность участника</w:t>
            </w:r>
          </w:p>
        </w:tc>
        <w:tc>
          <w:tcPr>
            <w:tcW w:w="4932" w:type="dxa"/>
          </w:tcPr>
          <w:p w:rsidR="00AE2A99" w:rsidRPr="002452DD" w:rsidRDefault="00AE2A99" w:rsidP="005C7FA0"/>
        </w:tc>
      </w:tr>
      <w:tr w:rsidR="00AE2A99" w:rsidRPr="002452DD" w:rsidTr="005C7FA0">
        <w:trPr>
          <w:trHeight w:val="20"/>
        </w:trPr>
        <w:tc>
          <w:tcPr>
            <w:tcW w:w="570" w:type="dxa"/>
            <w:vAlign w:val="center"/>
          </w:tcPr>
          <w:p w:rsidR="00AE2A99" w:rsidRPr="002452DD" w:rsidRDefault="00AE2A99" w:rsidP="005C7FA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:rsidR="00AE2A99" w:rsidRPr="002452DD" w:rsidRDefault="00AE2A99" w:rsidP="005C7FA0">
            <w:r w:rsidRPr="002452DD">
              <w:t>Страна, и/или субъект РФ</w:t>
            </w:r>
          </w:p>
        </w:tc>
        <w:tc>
          <w:tcPr>
            <w:tcW w:w="4932" w:type="dxa"/>
          </w:tcPr>
          <w:p w:rsidR="00AE2A99" w:rsidRPr="002452DD" w:rsidRDefault="00AE2A99" w:rsidP="005C7FA0"/>
        </w:tc>
      </w:tr>
      <w:tr w:rsidR="00AE2A99" w:rsidRPr="002452DD" w:rsidTr="005C7FA0">
        <w:trPr>
          <w:trHeight w:val="20"/>
        </w:trPr>
        <w:tc>
          <w:tcPr>
            <w:tcW w:w="570" w:type="dxa"/>
            <w:vAlign w:val="center"/>
          </w:tcPr>
          <w:p w:rsidR="00AE2A99" w:rsidRPr="002452DD" w:rsidRDefault="00AE2A99" w:rsidP="005C7FA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:rsidR="00AE2A99" w:rsidRPr="002452DD" w:rsidRDefault="00AE2A99" w:rsidP="005C7FA0">
            <w:r w:rsidRPr="002452DD">
              <w:t>Город, район</w:t>
            </w:r>
          </w:p>
        </w:tc>
        <w:tc>
          <w:tcPr>
            <w:tcW w:w="4932" w:type="dxa"/>
          </w:tcPr>
          <w:p w:rsidR="00AE2A99" w:rsidRPr="002452DD" w:rsidRDefault="00AE2A99" w:rsidP="005C7FA0"/>
        </w:tc>
      </w:tr>
      <w:tr w:rsidR="00AE2A99" w:rsidRPr="002452DD" w:rsidTr="005C7FA0">
        <w:trPr>
          <w:trHeight w:val="20"/>
        </w:trPr>
        <w:tc>
          <w:tcPr>
            <w:tcW w:w="570" w:type="dxa"/>
            <w:vAlign w:val="center"/>
          </w:tcPr>
          <w:p w:rsidR="00AE2A99" w:rsidRPr="002452DD" w:rsidRDefault="00AE2A99" w:rsidP="005C7FA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:rsidR="00AE2A99" w:rsidRPr="002452DD" w:rsidRDefault="00AE2A99" w:rsidP="005C7FA0">
            <w:r w:rsidRPr="002452DD">
              <w:t>Адрес места жительства:</w:t>
            </w:r>
          </w:p>
        </w:tc>
        <w:tc>
          <w:tcPr>
            <w:tcW w:w="4932" w:type="dxa"/>
          </w:tcPr>
          <w:p w:rsidR="00AE2A99" w:rsidRPr="002452DD" w:rsidRDefault="00AE2A99" w:rsidP="005C7FA0"/>
        </w:tc>
      </w:tr>
      <w:tr w:rsidR="00AE2A99" w:rsidRPr="002452DD" w:rsidTr="005C7FA0">
        <w:trPr>
          <w:trHeight w:val="520"/>
        </w:trPr>
        <w:tc>
          <w:tcPr>
            <w:tcW w:w="570" w:type="dxa"/>
            <w:vAlign w:val="center"/>
          </w:tcPr>
          <w:p w:rsidR="00AE2A99" w:rsidRPr="002452DD" w:rsidRDefault="00AE2A99" w:rsidP="005C7FA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:rsidR="00AE2A99" w:rsidRPr="002452DD" w:rsidRDefault="00AE2A99" w:rsidP="005C7FA0">
            <w:r w:rsidRPr="002452DD">
              <w:t>Название учебного заведения, адрес контактный телефон:</w:t>
            </w:r>
          </w:p>
        </w:tc>
        <w:tc>
          <w:tcPr>
            <w:tcW w:w="4932" w:type="dxa"/>
          </w:tcPr>
          <w:p w:rsidR="00AE2A99" w:rsidRPr="002452DD" w:rsidRDefault="00AE2A99" w:rsidP="005C7FA0"/>
        </w:tc>
      </w:tr>
      <w:tr w:rsidR="00AE2A99" w:rsidRPr="002452DD" w:rsidTr="005C7FA0">
        <w:trPr>
          <w:trHeight w:val="520"/>
        </w:trPr>
        <w:tc>
          <w:tcPr>
            <w:tcW w:w="570" w:type="dxa"/>
            <w:vAlign w:val="center"/>
          </w:tcPr>
          <w:p w:rsidR="00AE2A99" w:rsidRPr="002452DD" w:rsidRDefault="00AE2A99" w:rsidP="005C7FA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:rsidR="00AE2A99" w:rsidRPr="002452DD" w:rsidRDefault="00AE2A99" w:rsidP="005C7FA0">
            <w:r w:rsidRPr="002452DD">
              <w:t>Опыт участия в конкурсе</w:t>
            </w:r>
          </w:p>
          <w:p w:rsidR="00AE2A99" w:rsidRPr="002452DD" w:rsidRDefault="00AE2A99" w:rsidP="005C7FA0"/>
          <w:p w:rsidR="00AE2A99" w:rsidRPr="002452DD" w:rsidRDefault="00AE2A99" w:rsidP="005C7FA0">
            <w:r w:rsidRPr="002452DD">
              <w:t>«_____________________»</w:t>
            </w:r>
          </w:p>
          <w:p w:rsidR="00AE2A99" w:rsidRPr="002452DD" w:rsidRDefault="00AE2A99" w:rsidP="005C7FA0"/>
        </w:tc>
        <w:tc>
          <w:tcPr>
            <w:tcW w:w="4932" w:type="dxa"/>
          </w:tcPr>
          <w:p w:rsidR="00AE2A99" w:rsidRPr="002452DD" w:rsidRDefault="00AE2A99" w:rsidP="005C7FA0">
            <w:r w:rsidRPr="002452DD">
              <w:t>«Победитель Конкурса» (указать год)</w:t>
            </w:r>
          </w:p>
          <w:p w:rsidR="00AE2A99" w:rsidRPr="002452DD" w:rsidRDefault="00AE2A99" w:rsidP="005C7FA0">
            <w:r w:rsidRPr="002452DD">
              <w:t>«Участвую повторно» (указать год участия) «Участвую впервые»</w:t>
            </w:r>
          </w:p>
          <w:p w:rsidR="00AE2A99" w:rsidRPr="002452DD" w:rsidRDefault="00AE2A99" w:rsidP="005C7FA0">
            <w:pPr>
              <w:rPr>
                <w:i/>
              </w:rPr>
            </w:pPr>
            <w:r w:rsidRPr="002452DD">
              <w:rPr>
                <w:i/>
              </w:rPr>
              <w:t xml:space="preserve">                   </w:t>
            </w:r>
          </w:p>
          <w:p w:rsidR="00AE2A99" w:rsidRPr="002452DD" w:rsidRDefault="00AE2A99" w:rsidP="005C7FA0">
            <w:pPr>
              <w:rPr>
                <w:i/>
              </w:rPr>
            </w:pPr>
            <w:r w:rsidRPr="002452DD">
              <w:rPr>
                <w:i/>
              </w:rPr>
              <w:t>(</w:t>
            </w:r>
            <w:proofErr w:type="gramStart"/>
            <w:r w:rsidRPr="002452DD">
              <w:rPr>
                <w:i/>
              </w:rPr>
              <w:t>необходимое</w:t>
            </w:r>
            <w:proofErr w:type="gramEnd"/>
            <w:r w:rsidRPr="002452DD">
              <w:rPr>
                <w:i/>
              </w:rPr>
              <w:t xml:space="preserve"> оставить)</w:t>
            </w:r>
          </w:p>
        </w:tc>
      </w:tr>
      <w:tr w:rsidR="00AE2A99" w:rsidRPr="002452DD" w:rsidTr="005C7FA0">
        <w:trPr>
          <w:trHeight w:val="20"/>
        </w:trPr>
        <w:tc>
          <w:tcPr>
            <w:tcW w:w="570" w:type="dxa"/>
            <w:vAlign w:val="center"/>
          </w:tcPr>
          <w:p w:rsidR="00AE2A99" w:rsidRPr="002452DD" w:rsidRDefault="00AE2A99" w:rsidP="005C7FA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:rsidR="00AE2A99" w:rsidRPr="002452DD" w:rsidRDefault="00AE2A99" w:rsidP="00240FB3">
            <w:r w:rsidRPr="002452DD">
              <w:t xml:space="preserve">Опыт участия в иных конкурсах или направлениях, связанных с </w:t>
            </w:r>
            <w:r w:rsidR="00240FB3">
              <w:t xml:space="preserve">налоговой </w:t>
            </w:r>
            <w:r w:rsidRPr="002452DD">
              <w:t>деятельностью.</w:t>
            </w:r>
          </w:p>
        </w:tc>
        <w:tc>
          <w:tcPr>
            <w:tcW w:w="4932" w:type="dxa"/>
          </w:tcPr>
          <w:p w:rsidR="00AE2A99" w:rsidRPr="002452DD" w:rsidRDefault="00AE2A99" w:rsidP="005C7FA0"/>
        </w:tc>
      </w:tr>
      <w:tr w:rsidR="00AE2A99" w:rsidRPr="002452DD" w:rsidTr="005C7FA0">
        <w:trPr>
          <w:trHeight w:val="20"/>
        </w:trPr>
        <w:tc>
          <w:tcPr>
            <w:tcW w:w="570" w:type="dxa"/>
            <w:vAlign w:val="center"/>
          </w:tcPr>
          <w:p w:rsidR="00AE2A99" w:rsidRPr="002452DD" w:rsidRDefault="00AE2A99" w:rsidP="005C7FA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:rsidR="00AE2A99" w:rsidRPr="002452DD" w:rsidRDefault="00AE2A99" w:rsidP="005C7FA0">
            <w:r w:rsidRPr="002452DD">
              <w:t xml:space="preserve">Контактные данные участника: </w:t>
            </w:r>
          </w:p>
          <w:p w:rsidR="00AE2A99" w:rsidRPr="002452DD" w:rsidRDefault="00AE2A99" w:rsidP="005C7FA0">
            <w:r w:rsidRPr="002452DD">
              <w:t>(</w:t>
            </w:r>
            <w:proofErr w:type="gramStart"/>
            <w:r w:rsidRPr="002452DD">
              <w:t>телефон</w:t>
            </w:r>
            <w:proofErr w:type="gramEnd"/>
            <w:r w:rsidRPr="002452DD">
              <w:t>, e-</w:t>
            </w:r>
            <w:proofErr w:type="spellStart"/>
            <w:r w:rsidRPr="002452DD">
              <w:t>mail</w:t>
            </w:r>
            <w:proofErr w:type="spellEnd"/>
            <w:r w:rsidRPr="002452DD">
              <w:t>)</w:t>
            </w:r>
          </w:p>
        </w:tc>
        <w:tc>
          <w:tcPr>
            <w:tcW w:w="4932" w:type="dxa"/>
          </w:tcPr>
          <w:p w:rsidR="00AE2A99" w:rsidRPr="002452DD" w:rsidRDefault="00AE2A99" w:rsidP="005C7FA0"/>
        </w:tc>
      </w:tr>
      <w:tr w:rsidR="00AE2A99" w:rsidRPr="002452DD" w:rsidTr="005C7FA0">
        <w:trPr>
          <w:trHeight w:val="20"/>
        </w:trPr>
        <w:tc>
          <w:tcPr>
            <w:tcW w:w="570" w:type="dxa"/>
            <w:vAlign w:val="center"/>
          </w:tcPr>
          <w:p w:rsidR="00AE2A99" w:rsidRPr="002452DD" w:rsidRDefault="00AE2A99" w:rsidP="005C7FA0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:rsidR="00AE2A99" w:rsidRPr="002452DD" w:rsidRDefault="00AE2A99" w:rsidP="005C7FA0">
            <w:r w:rsidRPr="002452DD">
              <w:t xml:space="preserve">Контакты одного из родителей (законного представителя): </w:t>
            </w:r>
          </w:p>
          <w:p w:rsidR="00AE2A99" w:rsidRPr="002452DD" w:rsidRDefault="00AE2A99" w:rsidP="005C7FA0">
            <w:r w:rsidRPr="002452DD">
              <w:t>Ф.И.О., телефон, электронный адрес.</w:t>
            </w:r>
          </w:p>
        </w:tc>
        <w:tc>
          <w:tcPr>
            <w:tcW w:w="4932" w:type="dxa"/>
          </w:tcPr>
          <w:p w:rsidR="00AE2A99" w:rsidRPr="002452DD" w:rsidRDefault="00AE2A99" w:rsidP="005C7FA0"/>
        </w:tc>
      </w:tr>
    </w:tbl>
    <w:p w:rsidR="00240FB3" w:rsidRDefault="00240FB3" w:rsidP="00AE2A99">
      <w:pPr>
        <w:ind w:firstLine="709"/>
        <w:jc w:val="both"/>
        <w:rPr>
          <w:rFonts w:eastAsia="Calibri"/>
        </w:rPr>
      </w:pPr>
    </w:p>
    <w:p w:rsidR="00AE2A99" w:rsidRPr="002452DD" w:rsidRDefault="00AE2A99" w:rsidP="00AE2A99">
      <w:pPr>
        <w:ind w:firstLine="709"/>
        <w:jc w:val="both"/>
        <w:rPr>
          <w:rFonts w:eastAsia="Calibri"/>
        </w:rPr>
      </w:pPr>
      <w:r w:rsidRPr="002452DD">
        <w:rPr>
          <w:rFonts w:eastAsia="Calibri"/>
        </w:rPr>
        <w:t xml:space="preserve">Отправляя заявку-анкету подтверждаем, что ознакомлены и принимаем все пункты Положения о конкурсной процедуре отбора детей на участие в </w:t>
      </w:r>
      <w:r w:rsidR="00240FB3">
        <w:rPr>
          <w:rFonts w:eastAsia="Calibri"/>
        </w:rPr>
        <w:t>ДОП «Мы – государство»</w:t>
      </w:r>
      <w:r w:rsidRPr="002452DD">
        <w:rPr>
          <w:rFonts w:eastAsia="Calibri"/>
        </w:rPr>
        <w:t>.</w:t>
      </w:r>
    </w:p>
    <w:p w:rsidR="00AE2A99" w:rsidRPr="002452DD" w:rsidRDefault="00AE2A99" w:rsidP="00AE2A99">
      <w:pPr>
        <w:ind w:firstLine="426"/>
        <w:jc w:val="both"/>
        <w:rPr>
          <w:rFonts w:eastAsia="Calibri"/>
        </w:rPr>
      </w:pPr>
    </w:p>
    <w:p w:rsidR="00AE2A99" w:rsidRPr="002452DD" w:rsidRDefault="00AE2A99" w:rsidP="00AE2A99">
      <w:pPr>
        <w:ind w:left="360" w:hanging="360"/>
        <w:rPr>
          <w:rFonts w:eastAsia="Calibri"/>
        </w:rPr>
      </w:pPr>
      <w:r w:rsidRPr="002452DD">
        <w:rPr>
          <w:rFonts w:eastAsia="Calibri"/>
          <w:b/>
        </w:rPr>
        <w:t>Ф.И.О.</w:t>
      </w:r>
      <w:r w:rsidRPr="002452DD">
        <w:rPr>
          <w:rFonts w:eastAsia="Calibri"/>
        </w:rPr>
        <w:t xml:space="preserve"> лица, направившего заявку ……………………………………</w:t>
      </w:r>
    </w:p>
    <w:p w:rsidR="00AE2A99" w:rsidRPr="002452DD" w:rsidRDefault="00AE2A99" w:rsidP="00AE2A99">
      <w:pPr>
        <w:rPr>
          <w:rFonts w:eastAsia="Calibri"/>
        </w:rPr>
      </w:pPr>
    </w:p>
    <w:p w:rsidR="00AE2A99" w:rsidRDefault="00AE2A99" w:rsidP="00AE2A99">
      <w:pPr>
        <w:rPr>
          <w:rFonts w:eastAsia="Calibri"/>
        </w:rPr>
      </w:pPr>
      <w:r w:rsidRPr="002452DD">
        <w:rPr>
          <w:rFonts w:eastAsia="Calibri"/>
        </w:rPr>
        <w:t>Дата заполнения</w:t>
      </w:r>
    </w:p>
    <w:p w:rsidR="00240FB3" w:rsidRPr="002E7AC3" w:rsidRDefault="00240FB3" w:rsidP="00AE2A99">
      <w:pPr>
        <w:rPr>
          <w:rFonts w:eastAsia="Calibri"/>
        </w:rPr>
      </w:pPr>
    </w:p>
    <w:p w:rsidR="00240FB3" w:rsidRPr="002E7AC3" w:rsidRDefault="00240FB3" w:rsidP="00AE2A99">
      <w:pPr>
        <w:rPr>
          <w:rFonts w:eastAsia="Calibri"/>
        </w:rPr>
      </w:pPr>
    </w:p>
    <w:p w:rsidR="00240FB3" w:rsidRPr="002E7AC3" w:rsidRDefault="00240FB3" w:rsidP="00AE2A99">
      <w:pPr>
        <w:rPr>
          <w:rFonts w:eastAsia="Calibri"/>
        </w:rPr>
      </w:pPr>
    </w:p>
    <w:p w:rsidR="00AE2A99" w:rsidRPr="002E7AC3" w:rsidRDefault="00AE2A99" w:rsidP="00AE2A99">
      <w:pPr>
        <w:jc w:val="both"/>
        <w:rPr>
          <w:i/>
        </w:rPr>
      </w:pPr>
      <w:r w:rsidRPr="002E7AC3">
        <w:rPr>
          <w:i/>
        </w:rPr>
        <w:t xml:space="preserve">Заполненная заявка-анкета направляется на электронный адрес </w:t>
      </w:r>
      <w:hyperlink r:id="rId16" w:history="1">
        <w:r w:rsidR="00240FB3" w:rsidRPr="002E7AC3">
          <w:rPr>
            <w:rStyle w:val="af3"/>
            <w:i/>
            <w:color w:val="auto"/>
            <w:lang w:val="en-US"/>
          </w:rPr>
          <w:t>artek</w:t>
        </w:r>
        <w:r w:rsidR="00240FB3" w:rsidRPr="002E7AC3">
          <w:rPr>
            <w:rStyle w:val="af3"/>
            <w:i/>
            <w:color w:val="auto"/>
          </w:rPr>
          <w:t>@</w:t>
        </w:r>
        <w:r w:rsidR="00240FB3" w:rsidRPr="002E7AC3">
          <w:rPr>
            <w:rStyle w:val="af3"/>
            <w:i/>
            <w:color w:val="auto"/>
            <w:lang w:val="en-US"/>
          </w:rPr>
          <w:t>tax</w:t>
        </w:r>
        <w:r w:rsidR="00240FB3" w:rsidRPr="002E7AC3">
          <w:rPr>
            <w:rStyle w:val="af3"/>
            <w:i/>
            <w:color w:val="auto"/>
          </w:rPr>
          <w:t>.</w:t>
        </w:r>
        <w:r w:rsidR="00240FB3" w:rsidRPr="002E7AC3">
          <w:rPr>
            <w:rStyle w:val="af3"/>
            <w:i/>
            <w:color w:val="auto"/>
            <w:lang w:val="en-US"/>
          </w:rPr>
          <w:t>gov</w:t>
        </w:r>
        <w:r w:rsidR="00240FB3" w:rsidRPr="002E7AC3">
          <w:rPr>
            <w:rStyle w:val="af3"/>
            <w:i/>
            <w:color w:val="auto"/>
          </w:rPr>
          <w:t>.</w:t>
        </w:r>
        <w:proofErr w:type="spellStart"/>
        <w:r w:rsidR="00240FB3" w:rsidRPr="002E7AC3">
          <w:rPr>
            <w:rStyle w:val="af3"/>
            <w:i/>
            <w:color w:val="auto"/>
            <w:lang w:val="en-US"/>
          </w:rPr>
          <w:t>ru</w:t>
        </w:r>
        <w:proofErr w:type="spellEnd"/>
      </w:hyperlink>
      <w:r w:rsidR="00240FB3" w:rsidRPr="002E7AC3">
        <w:rPr>
          <w:i/>
        </w:rPr>
        <w:t xml:space="preserve"> </w:t>
      </w:r>
    </w:p>
    <w:p w:rsidR="004650A3" w:rsidRPr="002E7AC3" w:rsidRDefault="00AE2A99" w:rsidP="001C402B">
      <w:pPr>
        <w:jc w:val="both"/>
        <w:rPr>
          <w:i/>
        </w:rPr>
      </w:pPr>
      <w:r w:rsidRPr="002E7AC3">
        <w:rPr>
          <w:i/>
        </w:rPr>
        <w:t xml:space="preserve">Организатор Конкурса оставляет за собой право проверить достоверность указанной информации и отказать в участии в Конкурсе. </w:t>
      </w:r>
    </w:p>
    <w:sectPr w:rsidR="004650A3" w:rsidRPr="002E7AC3" w:rsidSect="002E7AC3">
      <w:headerReference w:type="default" r:id="rId17"/>
      <w:footerReference w:type="default" r:id="rId18"/>
      <w:footerReference w:type="firs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D2F" w:rsidRDefault="009B2D2F" w:rsidP="002E7AC3">
      <w:r>
        <w:separator/>
      </w:r>
    </w:p>
  </w:endnote>
  <w:endnote w:type="continuationSeparator" w:id="0">
    <w:p w:rsidR="009B2D2F" w:rsidRDefault="009B2D2F" w:rsidP="002E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nnikovaAP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02B" w:rsidRDefault="001C402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AC3" w:rsidRPr="002E7AC3" w:rsidRDefault="002E7AC3" w:rsidP="002E7AC3">
    <w:pPr>
      <w:pStyle w:val="a8"/>
      <w:rPr>
        <w:i/>
        <w:sz w:val="16"/>
      </w:rPr>
    </w:pPr>
    <w:r w:rsidRPr="002E7AC3">
      <w:rPr>
        <w:i/>
        <w:sz w:val="16"/>
      </w:rPr>
      <w:fldChar w:fldCharType="begin"/>
    </w:r>
    <w:r w:rsidRPr="002E7AC3">
      <w:rPr>
        <w:i/>
        <w:sz w:val="16"/>
      </w:rPr>
      <w:instrText xml:space="preserve"> DATE  \@ "dd.MM.yyyy H:mm"  \* MERGEFORMAT </w:instrText>
    </w:r>
    <w:r w:rsidRPr="002E7AC3">
      <w:rPr>
        <w:i/>
        <w:sz w:val="16"/>
      </w:rPr>
      <w:fldChar w:fldCharType="separate"/>
    </w:r>
    <w:r w:rsidR="00310974">
      <w:rPr>
        <w:i/>
        <w:noProof/>
        <w:sz w:val="16"/>
      </w:rPr>
      <w:t>26.02.2025 9:00</w:t>
    </w:r>
    <w:r w:rsidRPr="002E7AC3">
      <w:rPr>
        <w:i/>
        <w:sz w:val="16"/>
      </w:rPr>
      <w:fldChar w:fldCharType="end"/>
    </w:r>
  </w:p>
  <w:p w:rsidR="002E7AC3" w:rsidRPr="002E7AC3" w:rsidRDefault="002E7AC3" w:rsidP="002E7AC3">
    <w:pPr>
      <w:pStyle w:val="a8"/>
    </w:pPr>
    <w:r w:rsidRPr="002E7AC3">
      <w:rPr>
        <w:i/>
        <w:sz w:val="16"/>
        <w:lang w:val="en-US"/>
      </w:rPr>
      <w:sym w:font="Wingdings" w:char="F03C"/>
    </w:r>
    <w:r w:rsidRPr="002E7AC3">
      <w:rPr>
        <w:i/>
        <w:sz w:val="16"/>
        <w:lang w:val="en-US"/>
      </w:rPr>
      <w:t xml:space="preserve"> </w:t>
    </w:r>
    <w:proofErr w:type="spellStart"/>
    <w:proofErr w:type="gramStart"/>
    <w:r w:rsidRPr="002E7AC3">
      <w:rPr>
        <w:i/>
        <w:sz w:val="16"/>
        <w:lang w:val="en-US"/>
      </w:rPr>
      <w:t>kompburo</w:t>
    </w:r>
    <w:proofErr w:type="spellEnd"/>
    <w:proofErr w:type="gramEnd"/>
    <w:r w:rsidRPr="002E7AC3">
      <w:rPr>
        <w:i/>
        <w:sz w:val="16"/>
        <w:lang w:val="en-US"/>
      </w:rPr>
      <w:t xml:space="preserve"> </w:t>
    </w:r>
    <w:r w:rsidRPr="002E7AC3">
      <w:rPr>
        <w:i/>
        <w:sz w:val="16"/>
      </w:rPr>
      <w:t>/Ю.Р./</w:t>
    </w:r>
    <w:r w:rsidRPr="002E7AC3">
      <w:rPr>
        <w:i/>
        <w:sz w:val="16"/>
      </w:rPr>
      <w:fldChar w:fldCharType="begin"/>
    </w:r>
    <w:r w:rsidRPr="002E7AC3">
      <w:rPr>
        <w:i/>
        <w:sz w:val="16"/>
      </w:rPr>
      <w:instrText xml:space="preserve"> FILENAME   \* MERGEFORMAT </w:instrText>
    </w:r>
    <w:r w:rsidRPr="002E7AC3">
      <w:rPr>
        <w:i/>
        <w:sz w:val="16"/>
      </w:rPr>
      <w:fldChar w:fldCharType="separate"/>
    </w:r>
    <w:r w:rsidRPr="002E7AC3">
      <w:rPr>
        <w:i/>
        <w:noProof/>
        <w:sz w:val="16"/>
      </w:rPr>
      <w:t>прил-К9838-1-2</w:t>
    </w:r>
    <w:r w:rsidRPr="002E7AC3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D2F" w:rsidRDefault="009B2D2F" w:rsidP="002E7AC3">
      <w:r>
        <w:separator/>
      </w:r>
    </w:p>
  </w:footnote>
  <w:footnote w:type="continuationSeparator" w:id="0">
    <w:p w:rsidR="009B2D2F" w:rsidRDefault="009B2D2F" w:rsidP="002E7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999999"/>
        <w:sz w:val="16"/>
      </w:rPr>
      <w:id w:val="104166679"/>
      <w:docPartObj>
        <w:docPartGallery w:val="Page Numbers (Top of Page)"/>
        <w:docPartUnique/>
      </w:docPartObj>
    </w:sdtPr>
    <w:sdtEndPr/>
    <w:sdtContent>
      <w:p w:rsidR="002E7AC3" w:rsidRPr="002E7AC3" w:rsidRDefault="002E7AC3">
        <w:pPr>
          <w:pStyle w:val="a6"/>
          <w:jc w:val="center"/>
          <w:rPr>
            <w:color w:val="999999"/>
            <w:sz w:val="16"/>
          </w:rPr>
        </w:pPr>
        <w:r w:rsidRPr="002E7AC3">
          <w:rPr>
            <w:color w:val="999999"/>
            <w:sz w:val="16"/>
          </w:rPr>
          <w:fldChar w:fldCharType="begin"/>
        </w:r>
        <w:r w:rsidRPr="002E7AC3">
          <w:rPr>
            <w:color w:val="999999"/>
            <w:sz w:val="16"/>
          </w:rPr>
          <w:instrText>PAGE   \* MERGEFORMAT</w:instrText>
        </w:r>
        <w:r w:rsidRPr="002E7AC3">
          <w:rPr>
            <w:color w:val="999999"/>
            <w:sz w:val="16"/>
          </w:rPr>
          <w:fldChar w:fldCharType="separate"/>
        </w:r>
        <w:r w:rsidR="00904FB6">
          <w:rPr>
            <w:noProof/>
            <w:color w:val="999999"/>
            <w:sz w:val="16"/>
          </w:rPr>
          <w:t>6</w:t>
        </w:r>
        <w:r w:rsidRPr="002E7AC3">
          <w:rPr>
            <w:color w:val="999999"/>
            <w:sz w:val="16"/>
          </w:rPr>
          <w:fldChar w:fldCharType="end"/>
        </w:r>
      </w:p>
    </w:sdtContent>
  </w:sdt>
  <w:p w:rsidR="002E7AC3" w:rsidRPr="002E7AC3" w:rsidRDefault="002E7AC3">
    <w:pPr>
      <w:pStyle w:val="a6"/>
      <w:rPr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7DC8"/>
    <w:multiLevelType w:val="hybridMultilevel"/>
    <w:tmpl w:val="F6C47C84"/>
    <w:lvl w:ilvl="0" w:tplc="6DD27E1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FA564F"/>
    <w:multiLevelType w:val="hybridMultilevel"/>
    <w:tmpl w:val="C2C44A66"/>
    <w:lvl w:ilvl="0" w:tplc="E582698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9327B"/>
    <w:multiLevelType w:val="hybridMultilevel"/>
    <w:tmpl w:val="FBBC1A9A"/>
    <w:lvl w:ilvl="0" w:tplc="E582698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35F5D"/>
    <w:multiLevelType w:val="hybridMultilevel"/>
    <w:tmpl w:val="5DD2D9DA"/>
    <w:lvl w:ilvl="0" w:tplc="F88A74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C13471"/>
    <w:multiLevelType w:val="multilevel"/>
    <w:tmpl w:val="2D42B0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0950689C"/>
    <w:multiLevelType w:val="multilevel"/>
    <w:tmpl w:val="0AE098A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6">
    <w:nsid w:val="14705300"/>
    <w:multiLevelType w:val="hybridMultilevel"/>
    <w:tmpl w:val="3C1085D4"/>
    <w:lvl w:ilvl="0" w:tplc="5A2E25A2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4D7692"/>
    <w:multiLevelType w:val="multilevel"/>
    <w:tmpl w:val="4F7A673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18D13BF7"/>
    <w:multiLevelType w:val="multilevel"/>
    <w:tmpl w:val="6302A1F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9">
    <w:nsid w:val="191E3D12"/>
    <w:multiLevelType w:val="hybridMultilevel"/>
    <w:tmpl w:val="A274B5A8"/>
    <w:lvl w:ilvl="0" w:tplc="BFFCD75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53475"/>
    <w:multiLevelType w:val="hybridMultilevel"/>
    <w:tmpl w:val="753A935C"/>
    <w:lvl w:ilvl="0" w:tplc="68D04F04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1F5D7596"/>
    <w:multiLevelType w:val="multilevel"/>
    <w:tmpl w:val="E398D6F2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395" w:hanging="456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12">
    <w:nsid w:val="245461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275857"/>
    <w:multiLevelType w:val="hybridMultilevel"/>
    <w:tmpl w:val="AA32F564"/>
    <w:lvl w:ilvl="0" w:tplc="B1884B3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D14958"/>
    <w:multiLevelType w:val="multilevel"/>
    <w:tmpl w:val="31480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ACB757F"/>
    <w:multiLevelType w:val="hybridMultilevel"/>
    <w:tmpl w:val="AA307430"/>
    <w:lvl w:ilvl="0" w:tplc="6DCCCAB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816E7"/>
    <w:multiLevelType w:val="hybridMultilevel"/>
    <w:tmpl w:val="BDDE6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88A749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983E03"/>
    <w:multiLevelType w:val="hybridMultilevel"/>
    <w:tmpl w:val="512A0B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D14C1"/>
    <w:multiLevelType w:val="multilevel"/>
    <w:tmpl w:val="C882CD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9">
    <w:nsid w:val="3BB01E77"/>
    <w:multiLevelType w:val="hybridMultilevel"/>
    <w:tmpl w:val="C92E5EF2"/>
    <w:lvl w:ilvl="0" w:tplc="E582698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235E0D"/>
    <w:multiLevelType w:val="multilevel"/>
    <w:tmpl w:val="4BD24DB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1">
    <w:nsid w:val="3F4E5133"/>
    <w:multiLevelType w:val="multilevel"/>
    <w:tmpl w:val="B2D4EA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2">
    <w:nsid w:val="45D003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A4B71A9"/>
    <w:multiLevelType w:val="multilevel"/>
    <w:tmpl w:val="19DAF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B06B1F"/>
    <w:multiLevelType w:val="multilevel"/>
    <w:tmpl w:val="89CA6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521F256E"/>
    <w:multiLevelType w:val="hybridMultilevel"/>
    <w:tmpl w:val="00B68E6C"/>
    <w:lvl w:ilvl="0" w:tplc="6DCCCAB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E7D2516"/>
    <w:multiLevelType w:val="hybridMultilevel"/>
    <w:tmpl w:val="726C3288"/>
    <w:lvl w:ilvl="0" w:tplc="5BDA0DE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F1642E"/>
    <w:multiLevelType w:val="multilevel"/>
    <w:tmpl w:val="EAD80680"/>
    <w:lvl w:ilvl="0">
      <w:start w:val="3"/>
      <w:numFmt w:val="decimal"/>
      <w:lvlText w:val="%1."/>
      <w:lvlJc w:val="left"/>
      <w:pPr>
        <w:ind w:left="3376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8">
    <w:nsid w:val="60DE00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6406699"/>
    <w:multiLevelType w:val="multilevel"/>
    <w:tmpl w:val="8FD2E0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6CB93C70"/>
    <w:multiLevelType w:val="hybridMultilevel"/>
    <w:tmpl w:val="85208CF6"/>
    <w:lvl w:ilvl="0" w:tplc="F97469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0A834E6"/>
    <w:multiLevelType w:val="multilevel"/>
    <w:tmpl w:val="3BF6A4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0C867D3"/>
    <w:multiLevelType w:val="hybridMultilevel"/>
    <w:tmpl w:val="39F6F64C"/>
    <w:lvl w:ilvl="0" w:tplc="B1884B3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EB0435"/>
    <w:multiLevelType w:val="multilevel"/>
    <w:tmpl w:val="38DCC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50767BA"/>
    <w:multiLevelType w:val="multilevel"/>
    <w:tmpl w:val="4BD24DB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12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5">
    <w:nsid w:val="765910A3"/>
    <w:multiLevelType w:val="multilevel"/>
    <w:tmpl w:val="0A328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6F310EA"/>
    <w:multiLevelType w:val="multilevel"/>
    <w:tmpl w:val="57B40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8FA4F01"/>
    <w:multiLevelType w:val="hybridMultilevel"/>
    <w:tmpl w:val="5ECE753A"/>
    <w:lvl w:ilvl="0" w:tplc="8990F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37"/>
  </w:num>
  <w:num w:numId="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0"/>
  </w:num>
  <w:num w:numId="10">
    <w:abstractNumId w:val="22"/>
  </w:num>
  <w:num w:numId="11">
    <w:abstractNumId w:val="28"/>
  </w:num>
  <w:num w:numId="12">
    <w:abstractNumId w:val="12"/>
  </w:num>
  <w:num w:numId="13">
    <w:abstractNumId w:val="11"/>
  </w:num>
  <w:num w:numId="14">
    <w:abstractNumId w:val="27"/>
  </w:num>
  <w:num w:numId="15">
    <w:abstractNumId w:val="21"/>
  </w:num>
  <w:num w:numId="16">
    <w:abstractNumId w:val="4"/>
  </w:num>
  <w:num w:numId="17">
    <w:abstractNumId w:val="36"/>
  </w:num>
  <w:num w:numId="18">
    <w:abstractNumId w:val="3"/>
  </w:num>
  <w:num w:numId="19">
    <w:abstractNumId w:val="24"/>
  </w:num>
  <w:num w:numId="20">
    <w:abstractNumId w:val="16"/>
  </w:num>
  <w:num w:numId="21">
    <w:abstractNumId w:val="32"/>
  </w:num>
  <w:num w:numId="22">
    <w:abstractNumId w:val="30"/>
  </w:num>
  <w:num w:numId="23">
    <w:abstractNumId w:val="0"/>
  </w:num>
  <w:num w:numId="24">
    <w:abstractNumId w:val="9"/>
  </w:num>
  <w:num w:numId="25">
    <w:abstractNumId w:val="7"/>
  </w:num>
  <w:num w:numId="26">
    <w:abstractNumId w:val="25"/>
  </w:num>
  <w:num w:numId="27">
    <w:abstractNumId w:val="15"/>
  </w:num>
  <w:num w:numId="28">
    <w:abstractNumId w:val="26"/>
  </w:num>
  <w:num w:numId="29">
    <w:abstractNumId w:val="13"/>
  </w:num>
  <w:num w:numId="30">
    <w:abstractNumId w:val="2"/>
  </w:num>
  <w:num w:numId="31">
    <w:abstractNumId w:val="19"/>
  </w:num>
  <w:num w:numId="32">
    <w:abstractNumId w:val="1"/>
  </w:num>
  <w:num w:numId="33">
    <w:abstractNumId w:val="29"/>
  </w:num>
  <w:num w:numId="34">
    <w:abstractNumId w:val="33"/>
  </w:num>
  <w:num w:numId="35">
    <w:abstractNumId w:val="35"/>
  </w:num>
  <w:num w:numId="36">
    <w:abstractNumId w:val="14"/>
  </w:num>
  <w:num w:numId="37">
    <w:abstractNumId w:val="18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A99"/>
    <w:rsid w:val="00053FE9"/>
    <w:rsid w:val="00054ECF"/>
    <w:rsid w:val="000645E8"/>
    <w:rsid w:val="000B26F6"/>
    <w:rsid w:val="000B4B96"/>
    <w:rsid w:val="001043C7"/>
    <w:rsid w:val="001C402B"/>
    <w:rsid w:val="001F06B7"/>
    <w:rsid w:val="00240FB3"/>
    <w:rsid w:val="00252DA9"/>
    <w:rsid w:val="002633A4"/>
    <w:rsid w:val="002E7AC3"/>
    <w:rsid w:val="00310974"/>
    <w:rsid w:val="00341249"/>
    <w:rsid w:val="00341BAF"/>
    <w:rsid w:val="00383701"/>
    <w:rsid w:val="004372AA"/>
    <w:rsid w:val="004650A3"/>
    <w:rsid w:val="00496B25"/>
    <w:rsid w:val="004A3392"/>
    <w:rsid w:val="004C1D2D"/>
    <w:rsid w:val="00540F84"/>
    <w:rsid w:val="005A69F1"/>
    <w:rsid w:val="005C7FA0"/>
    <w:rsid w:val="00647243"/>
    <w:rsid w:val="006950D8"/>
    <w:rsid w:val="00696E8E"/>
    <w:rsid w:val="006C5F1F"/>
    <w:rsid w:val="006F032D"/>
    <w:rsid w:val="0076061C"/>
    <w:rsid w:val="007A3B70"/>
    <w:rsid w:val="007A4C1D"/>
    <w:rsid w:val="007E1FFC"/>
    <w:rsid w:val="0082266C"/>
    <w:rsid w:val="00826614"/>
    <w:rsid w:val="008A5C2F"/>
    <w:rsid w:val="00904FB6"/>
    <w:rsid w:val="00910A30"/>
    <w:rsid w:val="00927D0D"/>
    <w:rsid w:val="009B2D2F"/>
    <w:rsid w:val="009E337E"/>
    <w:rsid w:val="009F7778"/>
    <w:rsid w:val="00A2136E"/>
    <w:rsid w:val="00A42ACB"/>
    <w:rsid w:val="00AE2A99"/>
    <w:rsid w:val="00AF1BF3"/>
    <w:rsid w:val="00B31690"/>
    <w:rsid w:val="00C470F9"/>
    <w:rsid w:val="00CA702F"/>
    <w:rsid w:val="00CB4FA8"/>
    <w:rsid w:val="00CF2B1F"/>
    <w:rsid w:val="00CF4321"/>
    <w:rsid w:val="00D27FF9"/>
    <w:rsid w:val="00D433F4"/>
    <w:rsid w:val="00D509AD"/>
    <w:rsid w:val="00D56376"/>
    <w:rsid w:val="00D719F7"/>
    <w:rsid w:val="00DD707B"/>
    <w:rsid w:val="00E12E0D"/>
    <w:rsid w:val="00E868E5"/>
    <w:rsid w:val="00EA293F"/>
    <w:rsid w:val="00EB1461"/>
    <w:rsid w:val="00EE74FB"/>
    <w:rsid w:val="00F43CDF"/>
    <w:rsid w:val="00F714B0"/>
    <w:rsid w:val="00F763C4"/>
    <w:rsid w:val="00FF4202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D4F16-8D0F-4672-9479-C83304CE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2A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E2A9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E2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E2A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2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E2A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2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Абзац2,Абзац 2"/>
    <w:basedOn w:val="a"/>
    <w:link w:val="ab"/>
    <w:qFormat/>
    <w:rsid w:val="00AE2A99"/>
    <w:pPr>
      <w:ind w:left="720"/>
      <w:contextualSpacing/>
    </w:pPr>
  </w:style>
  <w:style w:type="paragraph" w:styleId="ac">
    <w:name w:val="Body Text Indent"/>
    <w:basedOn w:val="a"/>
    <w:link w:val="ad"/>
    <w:rsid w:val="00AE2A99"/>
    <w:pPr>
      <w:widowControl w:val="0"/>
      <w:shd w:val="clear" w:color="auto" w:fill="FFFFFF"/>
      <w:autoSpaceDE w:val="0"/>
      <w:autoSpaceDN w:val="0"/>
      <w:adjustRightInd w:val="0"/>
      <w:spacing w:before="86" w:line="346" w:lineRule="exact"/>
      <w:ind w:left="1891" w:hanging="1891"/>
    </w:pPr>
    <w:rPr>
      <w:b/>
      <w:bCs/>
      <w:color w:val="000000"/>
      <w:spacing w:val="-20"/>
      <w:sz w:val="28"/>
      <w:szCs w:val="28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AE2A99"/>
    <w:rPr>
      <w:rFonts w:ascii="Times New Roman" w:eastAsia="Times New Roman" w:hAnsi="Times New Roman" w:cs="Times New Roman"/>
      <w:b/>
      <w:bCs/>
      <w:color w:val="000000"/>
      <w:spacing w:val="-20"/>
      <w:sz w:val="28"/>
      <w:szCs w:val="28"/>
      <w:shd w:val="clear" w:color="auto" w:fill="FFFFFF"/>
      <w:lang w:val="x-none" w:eastAsia="x-none"/>
    </w:rPr>
  </w:style>
  <w:style w:type="character" w:customStyle="1" w:styleId="Bodytext2">
    <w:name w:val="Body text (2)_"/>
    <w:basedOn w:val="a0"/>
    <w:link w:val="Bodytext20"/>
    <w:rsid w:val="00AE2A99"/>
    <w:rPr>
      <w:sz w:val="28"/>
      <w:szCs w:val="28"/>
      <w:shd w:val="clear" w:color="auto" w:fill="FFFFFF"/>
    </w:rPr>
  </w:style>
  <w:style w:type="character" w:customStyle="1" w:styleId="Bodytext211pt">
    <w:name w:val="Body text (2) + 11 pt"/>
    <w:basedOn w:val="Bodytext2"/>
    <w:rsid w:val="00AE2A99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AE2A99"/>
    <w:pPr>
      <w:widowControl w:val="0"/>
      <w:shd w:val="clear" w:color="auto" w:fill="FFFFFF"/>
      <w:spacing w:before="600" w:line="320" w:lineRule="exact"/>
      <w:ind w:hanging="3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e">
    <w:name w:val="annotation reference"/>
    <w:basedOn w:val="a0"/>
    <w:uiPriority w:val="99"/>
    <w:semiHidden/>
    <w:unhideWhenUsed/>
    <w:rsid w:val="00AE2A9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E2A9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E2A99"/>
    <w:rPr>
      <w:sz w:val="20"/>
      <w:szCs w:val="20"/>
    </w:rPr>
  </w:style>
  <w:style w:type="character" w:customStyle="1" w:styleId="2">
    <w:name w:val="Основной текст (2)_"/>
    <w:basedOn w:val="a0"/>
    <w:link w:val="20"/>
    <w:rsid w:val="00AE2A9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2A99"/>
    <w:pPr>
      <w:widowControl w:val="0"/>
      <w:shd w:val="clear" w:color="auto" w:fill="FFFFFF"/>
      <w:spacing w:before="420" w:line="322" w:lineRule="exact"/>
      <w:ind w:hanging="2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1">
    <w:name w:val="annotation subject"/>
    <w:basedOn w:val="af"/>
    <w:next w:val="af"/>
    <w:link w:val="af2"/>
    <w:semiHidden/>
    <w:unhideWhenUsed/>
    <w:rsid w:val="00AE2A99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2">
    <w:name w:val="Тема примечания Знак"/>
    <w:basedOn w:val="af0"/>
    <w:link w:val="af1"/>
    <w:semiHidden/>
    <w:rsid w:val="00AE2A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Hyperlink"/>
    <w:basedOn w:val="a0"/>
    <w:unhideWhenUsed/>
    <w:rsid w:val="00AE2A99"/>
    <w:rPr>
      <w:color w:val="0066CC"/>
      <w:u w:val="single"/>
    </w:rPr>
  </w:style>
  <w:style w:type="character" w:customStyle="1" w:styleId="1">
    <w:name w:val="Заголовок №1_"/>
    <w:basedOn w:val="a0"/>
    <w:link w:val="10"/>
    <w:locked/>
    <w:rsid w:val="00AE2A99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E2A99"/>
    <w:pPr>
      <w:widowControl w:val="0"/>
      <w:shd w:val="clear" w:color="auto" w:fill="FFFFFF"/>
      <w:spacing w:after="420" w:line="0" w:lineRule="atLeast"/>
      <w:ind w:hanging="1440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locked/>
    <w:rsid w:val="00AE2A99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E2A99"/>
    <w:pPr>
      <w:widowControl w:val="0"/>
      <w:shd w:val="clear" w:color="auto" w:fill="FFFFFF"/>
      <w:spacing w:before="600" w:after="60" w:line="36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2">
    <w:name w:val="Заголовок №2 (2)_"/>
    <w:basedOn w:val="a0"/>
    <w:link w:val="220"/>
    <w:locked/>
    <w:rsid w:val="00AE2A99"/>
    <w:rPr>
      <w:b/>
      <w:bCs/>
      <w:shd w:val="clear" w:color="auto" w:fill="FFFFFF"/>
    </w:rPr>
  </w:style>
  <w:style w:type="paragraph" w:customStyle="1" w:styleId="220">
    <w:name w:val="Заголовок №2 (2)"/>
    <w:basedOn w:val="a"/>
    <w:link w:val="22"/>
    <w:rsid w:val="00AE2A99"/>
    <w:pPr>
      <w:widowControl w:val="0"/>
      <w:shd w:val="clear" w:color="auto" w:fill="FFFFFF"/>
      <w:spacing w:before="180" w:after="18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1">
    <w:name w:val="Основной текст (2) + 11"/>
    <w:aliases w:val="5 pt,Полужирный,Курсив"/>
    <w:basedOn w:val="2"/>
    <w:rsid w:val="00AE2A99"/>
    <w:rPr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3"/>
    <w:locked/>
    <w:rsid w:val="00AE2A99"/>
    <w:rPr>
      <w:b/>
      <w:bCs/>
      <w:shd w:val="clear" w:color="auto" w:fill="FFFFFF"/>
    </w:rPr>
  </w:style>
  <w:style w:type="paragraph" w:customStyle="1" w:styleId="23">
    <w:name w:val="Заголовок №2"/>
    <w:basedOn w:val="a"/>
    <w:link w:val="21"/>
    <w:rsid w:val="00AE2A99"/>
    <w:pPr>
      <w:widowControl w:val="0"/>
      <w:shd w:val="clear" w:color="auto" w:fill="FFFFFF"/>
      <w:spacing w:before="180" w:after="180" w:line="0" w:lineRule="atLeast"/>
      <w:ind w:hanging="2080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1">
    <w:name w:val="Абзац списка1"/>
    <w:basedOn w:val="a"/>
    <w:rsid w:val="00AE2A9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4">
    <w:name w:val="Body Text"/>
    <w:basedOn w:val="a"/>
    <w:link w:val="af5"/>
    <w:unhideWhenUsed/>
    <w:rsid w:val="00AE2A99"/>
    <w:pPr>
      <w:spacing w:after="120"/>
    </w:pPr>
  </w:style>
  <w:style w:type="character" w:customStyle="1" w:styleId="af5">
    <w:name w:val="Основной текст Знак"/>
    <w:basedOn w:val="a0"/>
    <w:link w:val="af4"/>
    <w:rsid w:val="00AE2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uiPriority w:val="99"/>
    <w:rsid w:val="00AE2A99"/>
    <w:rPr>
      <w:rFonts w:cs="Times New Roman"/>
    </w:rPr>
  </w:style>
  <w:style w:type="paragraph" w:customStyle="1" w:styleId="12">
    <w:name w:val="Обычный1"/>
    <w:uiPriority w:val="99"/>
    <w:rsid w:val="00AE2A99"/>
    <w:pPr>
      <w:spacing w:before="120" w:after="0" w:line="276" w:lineRule="auto"/>
      <w:ind w:left="510" w:hanging="510"/>
      <w:jc w:val="both"/>
    </w:pPr>
    <w:rPr>
      <w:rFonts w:ascii="Arial" w:eastAsia="Times New Roman" w:hAnsi="Arial" w:cs="Arial"/>
      <w:color w:val="000000"/>
      <w:lang w:eastAsia="ru-RU"/>
    </w:rPr>
  </w:style>
  <w:style w:type="paragraph" w:styleId="af6">
    <w:name w:val="Title"/>
    <w:basedOn w:val="a"/>
    <w:link w:val="af7"/>
    <w:uiPriority w:val="99"/>
    <w:qFormat/>
    <w:rsid w:val="00AE2A99"/>
    <w:pPr>
      <w:spacing w:before="120" w:line="220" w:lineRule="exact"/>
      <w:ind w:left="510" w:hanging="510"/>
      <w:jc w:val="center"/>
    </w:pPr>
    <w:rPr>
      <w:rFonts w:eastAsia="Calibri"/>
      <w:b/>
      <w:bCs/>
    </w:rPr>
  </w:style>
  <w:style w:type="character" w:customStyle="1" w:styleId="af7">
    <w:name w:val="Название Знак"/>
    <w:basedOn w:val="a0"/>
    <w:link w:val="af6"/>
    <w:uiPriority w:val="99"/>
    <w:rsid w:val="00AE2A9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b">
    <w:name w:val="Абзац списка Знак"/>
    <w:aliases w:val="Абзац2 Знак,Абзац 2 Знак"/>
    <w:basedOn w:val="a0"/>
    <w:link w:val="aa"/>
    <w:rsid w:val="00AE2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"/>
    <w:basedOn w:val="a"/>
    <w:link w:val="14"/>
    <w:qFormat/>
    <w:rsid w:val="00AE2A99"/>
    <w:pPr>
      <w:spacing w:after="160" w:line="259" w:lineRule="auto"/>
    </w:pPr>
    <w:rPr>
      <w:rFonts w:eastAsia="Calibri"/>
      <w:szCs w:val="20"/>
      <w:lang w:val="x-none" w:eastAsia="x-none"/>
    </w:rPr>
  </w:style>
  <w:style w:type="character" w:customStyle="1" w:styleId="14">
    <w:name w:val="Стиль1 Знак"/>
    <w:link w:val="13"/>
    <w:rsid w:val="00AE2A99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Pa2">
    <w:name w:val="Pa2"/>
    <w:basedOn w:val="a"/>
    <w:next w:val="a"/>
    <w:rsid w:val="00AE2A99"/>
    <w:pPr>
      <w:suppressAutoHyphens/>
      <w:autoSpaceDE w:val="0"/>
      <w:autoSpaceDN w:val="0"/>
      <w:spacing w:line="221" w:lineRule="atLeast"/>
      <w:jc w:val="center"/>
      <w:textAlignment w:val="baseline"/>
    </w:pPr>
    <w:rPr>
      <w:rFonts w:ascii="BannikovaAP" w:hAnsi="BannikovaAP"/>
    </w:rPr>
  </w:style>
  <w:style w:type="character" w:styleId="af8">
    <w:name w:val="FollowedHyperlink"/>
    <w:basedOn w:val="a0"/>
    <w:uiPriority w:val="99"/>
    <w:semiHidden/>
    <w:unhideWhenUsed/>
    <w:rsid w:val="00F43CDF"/>
    <w:rPr>
      <w:color w:val="954F72" w:themeColor="followedHyperlink"/>
      <w:u w:val="single"/>
    </w:rPr>
  </w:style>
  <w:style w:type="table" w:customStyle="1" w:styleId="15">
    <w:name w:val="Сетка таблицы1"/>
    <w:basedOn w:val="a1"/>
    <w:next w:val="a5"/>
    <w:uiPriority w:val="59"/>
    <w:rsid w:val="00A42AC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465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650A3"/>
    <w:pPr>
      <w:widowControl w:val="0"/>
      <w:shd w:val="clear" w:color="auto" w:fill="FFFFFF"/>
      <w:spacing w:line="274" w:lineRule="exact"/>
      <w:jc w:val="both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ek.org" TargetMode="External"/><Relationship Id="rId13" Type="http://schemas.openxmlformats.org/officeDocument/2006/relationships/hyperlink" Target="mailto:artek@tax.gov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nalog.gov.ru" TargetMode="External"/><Relationship Id="rId12" Type="http://schemas.openxmlformats.org/officeDocument/2006/relationships/hyperlink" Target="https://artek.org/informaciya-dlya-roditelyay/medicinskie-trebovaniya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artek@tax.gov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tek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rtek@tax.gov.ru" TargetMode="External"/><Relationship Id="rId10" Type="http://schemas.openxmlformats.org/officeDocument/2006/relationships/hyperlink" Target="mailto:artek@tax.gov.ru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artek.org/vuzy-partnery/tematicheskiye-partnery" TargetMode="External"/><Relationship Id="rId14" Type="http://schemas.openxmlformats.org/officeDocument/2006/relationships/hyperlink" Target="http://www.&#1072;&#1088;&#1090;&#1077;&#1082;.&#1076;&#1077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Колчанова Алена Игоревна</dc:creator>
  <cp:keywords/>
  <dc:description/>
  <cp:lastModifiedBy>Гольцов Кирилл Вячеславович</cp:lastModifiedBy>
  <cp:revision>3</cp:revision>
  <dcterms:created xsi:type="dcterms:W3CDTF">2025-02-26T06:01:00Z</dcterms:created>
  <dcterms:modified xsi:type="dcterms:W3CDTF">2025-02-26T06:03:00Z</dcterms:modified>
</cp:coreProperties>
</file>