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2EC" w:rsidRPr="00B21FA7" w:rsidRDefault="00E752EC" w:rsidP="00E752EC">
      <w:pPr>
        <w:tabs>
          <w:tab w:val="left" w:pos="6420"/>
          <w:tab w:val="left" w:pos="8460"/>
        </w:tabs>
        <w:ind w:firstLine="540"/>
        <w:jc w:val="center"/>
        <w:rPr>
          <w:b/>
          <w:sz w:val="22"/>
          <w:szCs w:val="22"/>
        </w:rPr>
      </w:pPr>
      <w:r w:rsidRPr="00B21FA7">
        <w:rPr>
          <w:b/>
          <w:sz w:val="22"/>
          <w:szCs w:val="22"/>
        </w:rPr>
        <w:t>Объявление  о приеме документов</w:t>
      </w:r>
    </w:p>
    <w:p w:rsidR="00C868B8" w:rsidRDefault="00E752EC" w:rsidP="00E752EC">
      <w:pPr>
        <w:jc w:val="center"/>
        <w:rPr>
          <w:b/>
          <w:sz w:val="22"/>
          <w:szCs w:val="22"/>
        </w:rPr>
      </w:pPr>
      <w:r w:rsidRPr="00B21FA7">
        <w:rPr>
          <w:b/>
          <w:sz w:val="22"/>
          <w:szCs w:val="22"/>
        </w:rPr>
        <w:t>для участия в конкурсе на замещение вакантной должности Межрайонная инспекция ФНС России №1 по Республике Адыгея</w:t>
      </w:r>
    </w:p>
    <w:p w:rsidR="00E752EC" w:rsidRDefault="00E752EC" w:rsidP="00E752EC">
      <w:pPr>
        <w:jc w:val="center"/>
        <w:rPr>
          <w:b/>
          <w:sz w:val="22"/>
          <w:szCs w:val="22"/>
        </w:rPr>
      </w:pPr>
    </w:p>
    <w:p w:rsidR="00E752EC" w:rsidRPr="009C2440" w:rsidRDefault="00E752EC" w:rsidP="00E752EC">
      <w:pPr>
        <w:ind w:left="142" w:firstLine="283"/>
        <w:jc w:val="both"/>
        <w:rPr>
          <w:sz w:val="22"/>
          <w:szCs w:val="22"/>
        </w:rPr>
      </w:pPr>
      <w:r w:rsidRPr="009C2440">
        <w:rPr>
          <w:sz w:val="22"/>
          <w:szCs w:val="22"/>
        </w:rPr>
        <w:t xml:space="preserve">Межрайонная инспекция Федерального налоговой службы  России №1 по Республике Адыгея в лице Начальника Инспекции Л.Щ. </w:t>
      </w:r>
      <w:proofErr w:type="spellStart"/>
      <w:r w:rsidRPr="009C2440">
        <w:rPr>
          <w:sz w:val="22"/>
          <w:szCs w:val="22"/>
        </w:rPr>
        <w:t>Ачмиз</w:t>
      </w:r>
      <w:proofErr w:type="spellEnd"/>
      <w:r w:rsidRPr="009C2440">
        <w:rPr>
          <w:sz w:val="22"/>
          <w:szCs w:val="22"/>
        </w:rPr>
        <w:t xml:space="preserve">, </w:t>
      </w:r>
      <w:proofErr w:type="gramStart"/>
      <w:r w:rsidRPr="009C2440">
        <w:rPr>
          <w:sz w:val="22"/>
          <w:szCs w:val="22"/>
        </w:rPr>
        <w:t>действующий</w:t>
      </w:r>
      <w:proofErr w:type="gramEnd"/>
      <w:r w:rsidRPr="009C2440">
        <w:rPr>
          <w:sz w:val="22"/>
          <w:szCs w:val="22"/>
        </w:rPr>
        <w:t xml:space="preserve"> на основании Положения, утвержденного Руководителем УФНС России по Республике Адыгея от 10.04.2017г., объявляет о приеме документов для участия в конкурсе на замещение вакантной должности: </w:t>
      </w:r>
    </w:p>
    <w:p w:rsidR="00E752EC" w:rsidRPr="009C2440" w:rsidRDefault="00E752EC" w:rsidP="00E752EC">
      <w:pPr>
        <w:jc w:val="both"/>
        <w:rPr>
          <w:sz w:val="22"/>
          <w:szCs w:val="22"/>
        </w:rPr>
      </w:pPr>
    </w:p>
    <w:tbl>
      <w:tblPr>
        <w:tblW w:w="7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2173"/>
        <w:gridCol w:w="1755"/>
        <w:gridCol w:w="913"/>
        <w:gridCol w:w="856"/>
        <w:gridCol w:w="1838"/>
      </w:tblGrid>
      <w:tr w:rsidR="00E752EC" w:rsidRPr="009C2440" w:rsidTr="00BC0C6B">
        <w:trPr>
          <w:trHeight w:val="799"/>
        </w:trPr>
        <w:tc>
          <w:tcPr>
            <w:tcW w:w="432" w:type="dxa"/>
            <w:shd w:val="clear" w:color="auto" w:fill="auto"/>
          </w:tcPr>
          <w:p w:rsidR="00E752EC" w:rsidRPr="009C2440" w:rsidRDefault="00E752EC" w:rsidP="00BC0C6B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 xml:space="preserve">№ </w:t>
            </w:r>
            <w:proofErr w:type="gramStart"/>
            <w:r w:rsidRPr="009C2440">
              <w:rPr>
                <w:sz w:val="16"/>
                <w:szCs w:val="16"/>
              </w:rPr>
              <w:t>п</w:t>
            </w:r>
            <w:proofErr w:type="gramEnd"/>
            <w:r w:rsidRPr="009C2440">
              <w:rPr>
                <w:sz w:val="16"/>
                <w:szCs w:val="16"/>
              </w:rPr>
              <w:t>/п</w:t>
            </w:r>
          </w:p>
        </w:tc>
        <w:tc>
          <w:tcPr>
            <w:tcW w:w="2173" w:type="dxa"/>
            <w:shd w:val="clear" w:color="auto" w:fill="auto"/>
          </w:tcPr>
          <w:p w:rsidR="00E752EC" w:rsidRPr="009C2440" w:rsidRDefault="00E752EC" w:rsidP="00BC0C6B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>Наименование отдела</w:t>
            </w:r>
          </w:p>
        </w:tc>
        <w:tc>
          <w:tcPr>
            <w:tcW w:w="1755" w:type="dxa"/>
            <w:shd w:val="clear" w:color="auto" w:fill="auto"/>
          </w:tcPr>
          <w:p w:rsidR="00E752EC" w:rsidRPr="009C2440" w:rsidRDefault="00E752EC" w:rsidP="00BC0C6B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>Наименование вакантной должности</w:t>
            </w:r>
          </w:p>
        </w:tc>
        <w:tc>
          <w:tcPr>
            <w:tcW w:w="913" w:type="dxa"/>
          </w:tcPr>
          <w:p w:rsidR="00E752EC" w:rsidRPr="009C2440" w:rsidRDefault="00E752EC" w:rsidP="00BC0C6B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9C2440">
              <w:rPr>
                <w:sz w:val="16"/>
                <w:szCs w:val="16"/>
              </w:rPr>
              <w:t>вакантный</w:t>
            </w:r>
            <w:proofErr w:type="gramEnd"/>
            <w:r w:rsidRPr="009C2440">
              <w:rPr>
                <w:sz w:val="16"/>
                <w:szCs w:val="16"/>
              </w:rPr>
              <w:t xml:space="preserve"> должностей</w:t>
            </w:r>
          </w:p>
        </w:tc>
        <w:tc>
          <w:tcPr>
            <w:tcW w:w="856" w:type="dxa"/>
            <w:shd w:val="clear" w:color="auto" w:fill="auto"/>
          </w:tcPr>
          <w:p w:rsidR="00E752EC" w:rsidRPr="009C2440" w:rsidRDefault="00E752EC" w:rsidP="00BC0C6B">
            <w:pPr>
              <w:jc w:val="both"/>
              <w:rPr>
                <w:sz w:val="16"/>
                <w:szCs w:val="16"/>
              </w:rPr>
            </w:pPr>
            <w:r w:rsidRPr="009C2440">
              <w:rPr>
                <w:sz w:val="16"/>
                <w:szCs w:val="16"/>
              </w:rPr>
              <w:t>Предполагаемая зарплата</w:t>
            </w:r>
          </w:p>
        </w:tc>
        <w:tc>
          <w:tcPr>
            <w:tcW w:w="1838" w:type="dxa"/>
            <w:shd w:val="clear" w:color="auto" w:fill="auto"/>
          </w:tcPr>
          <w:p w:rsidR="00E752EC" w:rsidRPr="009C2440" w:rsidRDefault="00E752EC" w:rsidP="00BC0C6B">
            <w:pPr>
              <w:jc w:val="both"/>
              <w:rPr>
                <w:sz w:val="20"/>
              </w:rPr>
            </w:pPr>
            <w:r w:rsidRPr="009C2440">
              <w:rPr>
                <w:sz w:val="20"/>
              </w:rPr>
              <w:t>Требования к стажу работы</w:t>
            </w:r>
          </w:p>
        </w:tc>
      </w:tr>
      <w:tr w:rsidR="00E752EC" w:rsidRPr="009C2440" w:rsidTr="00BC0C6B">
        <w:trPr>
          <w:trHeight w:val="272"/>
        </w:trPr>
        <w:tc>
          <w:tcPr>
            <w:tcW w:w="432" w:type="dxa"/>
            <w:shd w:val="clear" w:color="auto" w:fill="auto"/>
          </w:tcPr>
          <w:p w:rsidR="00E752EC" w:rsidRPr="009C2440" w:rsidRDefault="00E752EC" w:rsidP="00BC0C6B">
            <w:pPr>
              <w:jc w:val="both"/>
              <w:rPr>
                <w:sz w:val="22"/>
                <w:szCs w:val="22"/>
              </w:rPr>
            </w:pPr>
            <w:r w:rsidRPr="009C2440">
              <w:rPr>
                <w:sz w:val="22"/>
                <w:szCs w:val="22"/>
              </w:rPr>
              <w:t>1</w:t>
            </w:r>
          </w:p>
        </w:tc>
        <w:tc>
          <w:tcPr>
            <w:tcW w:w="2173" w:type="dxa"/>
            <w:shd w:val="clear" w:color="auto" w:fill="auto"/>
          </w:tcPr>
          <w:p w:rsidR="00E752EC" w:rsidRPr="009C2440" w:rsidRDefault="00E752EC" w:rsidP="00BC0C6B">
            <w:pPr>
              <w:jc w:val="both"/>
              <w:rPr>
                <w:sz w:val="20"/>
              </w:rPr>
            </w:pPr>
            <w:r>
              <w:rPr>
                <w:sz w:val="20"/>
              </w:rPr>
              <w:t>Отдел выездных проверок</w:t>
            </w:r>
            <w:r w:rsidRPr="009C2440">
              <w:rPr>
                <w:sz w:val="20"/>
              </w:rPr>
              <w:t xml:space="preserve"> </w:t>
            </w:r>
          </w:p>
        </w:tc>
        <w:tc>
          <w:tcPr>
            <w:tcW w:w="1755" w:type="dxa"/>
            <w:shd w:val="clear" w:color="auto" w:fill="auto"/>
          </w:tcPr>
          <w:p w:rsidR="00E752EC" w:rsidRPr="009C2440" w:rsidRDefault="00E752EC" w:rsidP="00BC0C6B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Главный </w:t>
            </w:r>
            <w:r w:rsidRPr="009C2440">
              <w:rPr>
                <w:sz w:val="20"/>
              </w:rPr>
              <w:t>государственный налоговый инспектор</w:t>
            </w:r>
          </w:p>
        </w:tc>
        <w:tc>
          <w:tcPr>
            <w:tcW w:w="913" w:type="dxa"/>
          </w:tcPr>
          <w:p w:rsidR="00E752EC" w:rsidRPr="009C2440" w:rsidRDefault="00E752EC" w:rsidP="00BC0C6B">
            <w:pPr>
              <w:jc w:val="both"/>
              <w:rPr>
                <w:sz w:val="20"/>
              </w:rPr>
            </w:pPr>
            <w:r w:rsidRPr="009C2440">
              <w:rPr>
                <w:sz w:val="20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E752EC" w:rsidRPr="009C2440" w:rsidRDefault="00E752EC" w:rsidP="00BC0C6B">
            <w:pPr>
              <w:jc w:val="both"/>
              <w:rPr>
                <w:sz w:val="20"/>
              </w:rPr>
            </w:pPr>
            <w:r w:rsidRPr="009C2440">
              <w:rPr>
                <w:sz w:val="20"/>
              </w:rPr>
              <w:t>1</w:t>
            </w:r>
            <w:r>
              <w:rPr>
                <w:sz w:val="20"/>
              </w:rPr>
              <w:t>6</w:t>
            </w:r>
            <w:r w:rsidRPr="009C2440">
              <w:rPr>
                <w:sz w:val="20"/>
              </w:rPr>
              <w:t>000-1</w:t>
            </w:r>
            <w:r>
              <w:rPr>
                <w:sz w:val="20"/>
              </w:rPr>
              <w:t>8</w:t>
            </w:r>
            <w:r w:rsidRPr="009C2440">
              <w:rPr>
                <w:sz w:val="20"/>
              </w:rPr>
              <w:t>000</w:t>
            </w:r>
          </w:p>
        </w:tc>
        <w:tc>
          <w:tcPr>
            <w:tcW w:w="1838" w:type="dxa"/>
            <w:shd w:val="clear" w:color="auto" w:fill="auto"/>
          </w:tcPr>
          <w:p w:rsidR="00E752EC" w:rsidRPr="009C2440" w:rsidRDefault="00E752EC" w:rsidP="00BC0C6B">
            <w:pPr>
              <w:jc w:val="both"/>
              <w:rPr>
                <w:sz w:val="20"/>
              </w:rPr>
            </w:pPr>
            <w:r w:rsidRPr="009C2440">
              <w:rPr>
                <w:snapToGrid/>
                <w:sz w:val="20"/>
              </w:rPr>
              <w:t>Без предъявления к стажу работы.</w:t>
            </w:r>
          </w:p>
        </w:tc>
      </w:tr>
    </w:tbl>
    <w:p w:rsidR="00E752EC" w:rsidRPr="009C2440" w:rsidRDefault="00E752EC" w:rsidP="00E752EC">
      <w:pPr>
        <w:jc w:val="both"/>
        <w:rPr>
          <w:sz w:val="22"/>
          <w:szCs w:val="22"/>
        </w:rPr>
      </w:pPr>
    </w:p>
    <w:p w:rsidR="00E752EC" w:rsidRPr="00C90EFE" w:rsidRDefault="00E752EC" w:rsidP="00E752EC">
      <w:pPr>
        <w:pStyle w:val="ConsNonformat"/>
        <w:widowControl/>
        <w:tabs>
          <w:tab w:val="left" w:pos="108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 xml:space="preserve">          К претендентам на замещение вакантных должностей предъявляются следующие квалификационные требования:</w:t>
      </w:r>
    </w:p>
    <w:p w:rsidR="00E752EC" w:rsidRPr="00C90EFE" w:rsidRDefault="00E752EC" w:rsidP="00E752EC">
      <w:pPr>
        <w:ind w:firstLine="54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1.К уровню профессионального образования:</w:t>
      </w:r>
    </w:p>
    <w:p w:rsidR="00E752EC" w:rsidRPr="00C90EFE" w:rsidRDefault="00E752EC" w:rsidP="00E752E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 xml:space="preserve">наличие </w:t>
      </w:r>
      <w:proofErr w:type="gramStart"/>
      <w:r w:rsidRPr="00C90EFE">
        <w:rPr>
          <w:rFonts w:ascii="Times New Roman" w:hAnsi="Times New Roman" w:cs="Times New Roman"/>
          <w:sz w:val="22"/>
          <w:szCs w:val="22"/>
        </w:rPr>
        <w:t>высшего</w:t>
      </w:r>
      <w:proofErr w:type="gramEnd"/>
      <w:r w:rsidRPr="00C90EFE">
        <w:rPr>
          <w:rFonts w:ascii="Times New Roman" w:hAnsi="Times New Roman" w:cs="Times New Roman"/>
          <w:sz w:val="22"/>
          <w:szCs w:val="22"/>
        </w:rPr>
        <w:t xml:space="preserve"> образование.</w:t>
      </w:r>
    </w:p>
    <w:p w:rsidR="00E752EC" w:rsidRPr="00C90EFE" w:rsidRDefault="00E752EC" w:rsidP="00E752E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>2. Квалификационные требования к профессиональным знаниям:</w:t>
      </w:r>
    </w:p>
    <w:p w:rsidR="00E752EC" w:rsidRPr="00CB660B" w:rsidRDefault="00E752EC" w:rsidP="00E752EC">
      <w:pPr>
        <w:ind w:firstLine="540"/>
        <w:jc w:val="both"/>
        <w:rPr>
          <w:snapToGrid/>
          <w:sz w:val="24"/>
          <w:szCs w:val="24"/>
        </w:rPr>
      </w:pPr>
      <w:proofErr w:type="gramStart"/>
      <w:r w:rsidRPr="00CC7747">
        <w:rPr>
          <w:b/>
          <w:sz w:val="22"/>
          <w:szCs w:val="22"/>
        </w:rPr>
        <w:t>Наличие профессиональных знаний</w:t>
      </w:r>
      <w:r w:rsidRPr="00C90EFE">
        <w:rPr>
          <w:sz w:val="22"/>
          <w:szCs w:val="22"/>
        </w:rPr>
        <w:t xml:space="preserve">: </w:t>
      </w:r>
      <w:r w:rsidRPr="00CB660B">
        <w:rPr>
          <w:snapToGrid/>
          <w:sz w:val="22"/>
          <w:szCs w:val="22"/>
        </w:rPr>
        <w:t xml:space="preserve">государственного языка Российской Федерации (русского языка); основ </w:t>
      </w:r>
      <w:hyperlink r:id="rId6" w:history="1">
        <w:r w:rsidRPr="00CB660B">
          <w:rPr>
            <w:snapToGrid/>
            <w:sz w:val="22"/>
            <w:szCs w:val="22"/>
          </w:rPr>
          <w:t>Конституции</w:t>
        </w:r>
      </w:hyperlink>
      <w:r w:rsidRPr="00CB660B">
        <w:rPr>
          <w:snapToGrid/>
          <w:sz w:val="22"/>
          <w:szCs w:val="22"/>
        </w:rPr>
        <w:t xml:space="preserve"> Российской Федерации, Федерального </w:t>
      </w:r>
      <w:hyperlink r:id="rId7" w:history="1">
        <w:r w:rsidRPr="00CB660B">
          <w:rPr>
            <w:snapToGrid/>
            <w:sz w:val="22"/>
            <w:szCs w:val="22"/>
          </w:rPr>
          <w:t>закона</w:t>
        </w:r>
      </w:hyperlink>
      <w:r w:rsidRPr="00CB660B">
        <w:rPr>
          <w:snapToGrid/>
          <w:sz w:val="22"/>
          <w:szCs w:val="22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CB660B">
          <w:rPr>
            <w:snapToGrid/>
            <w:sz w:val="22"/>
            <w:szCs w:val="22"/>
          </w:rPr>
          <w:t>закона</w:t>
        </w:r>
      </w:hyperlink>
      <w:r w:rsidRPr="00CB660B">
        <w:rPr>
          <w:snapToGrid/>
          <w:sz w:val="22"/>
          <w:szCs w:val="22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CB660B">
          <w:rPr>
            <w:snapToGrid/>
            <w:sz w:val="22"/>
            <w:szCs w:val="22"/>
          </w:rPr>
          <w:t>закона</w:t>
        </w:r>
      </w:hyperlink>
      <w:r w:rsidRPr="00CB660B">
        <w:rPr>
          <w:snapToGrid/>
          <w:sz w:val="22"/>
          <w:szCs w:val="22"/>
        </w:rPr>
        <w:t xml:space="preserve"> от 25 декабря 2008 г. № 273-ФЗ «О противодействии коррупции»;</w:t>
      </w:r>
      <w:proofErr w:type="gramEnd"/>
      <w:r w:rsidRPr="00CB660B">
        <w:rPr>
          <w:snapToGrid/>
          <w:sz w:val="22"/>
          <w:szCs w:val="22"/>
        </w:rPr>
        <w:t xml:space="preserve"> в области информационно-коммуникационных технологий; требования к общим и управленческим умениям, свидетельствующим о наличии необходимых профессиональных и личностных качеств</w:t>
      </w:r>
      <w:r w:rsidRPr="00CB660B">
        <w:rPr>
          <w:sz w:val="22"/>
          <w:szCs w:val="22"/>
        </w:rPr>
        <w:t>.</w:t>
      </w:r>
      <w:r w:rsidRPr="00C90EFE">
        <w:rPr>
          <w:sz w:val="22"/>
          <w:szCs w:val="22"/>
        </w:rPr>
        <w:t xml:space="preserve"> </w:t>
      </w:r>
    </w:p>
    <w:p w:rsidR="00E752EC" w:rsidRPr="00740071" w:rsidRDefault="00E752EC" w:rsidP="00E752EC">
      <w:pPr>
        <w:ind w:firstLine="284"/>
        <w:jc w:val="both"/>
        <w:rPr>
          <w:snapToGrid/>
          <w:sz w:val="22"/>
          <w:szCs w:val="22"/>
        </w:rPr>
      </w:pPr>
      <w:r w:rsidRPr="00CC7747">
        <w:rPr>
          <w:b/>
          <w:sz w:val="22"/>
          <w:szCs w:val="22"/>
        </w:rPr>
        <w:t>В сфере законодательства Российской Федерации</w:t>
      </w:r>
      <w:r w:rsidRPr="00C90EFE">
        <w:rPr>
          <w:sz w:val="22"/>
          <w:szCs w:val="22"/>
        </w:rPr>
        <w:t xml:space="preserve">: </w:t>
      </w:r>
      <w:r w:rsidRPr="00740071">
        <w:rPr>
          <w:snapToGrid/>
          <w:sz w:val="22"/>
          <w:szCs w:val="22"/>
        </w:rPr>
        <w:t xml:space="preserve">Налоговый </w:t>
      </w:r>
      <w:hyperlink r:id="rId10" w:history="1">
        <w:r w:rsidRPr="00740071">
          <w:rPr>
            <w:snapToGrid/>
            <w:sz w:val="22"/>
            <w:szCs w:val="22"/>
          </w:rPr>
          <w:t>кодекс</w:t>
        </w:r>
      </w:hyperlink>
      <w:r w:rsidRPr="00740071">
        <w:rPr>
          <w:snapToGrid/>
          <w:sz w:val="22"/>
          <w:szCs w:val="22"/>
        </w:rPr>
        <w:t xml:space="preserve"> Российской Федерации; Бюджетный </w:t>
      </w:r>
      <w:hyperlink r:id="rId11" w:history="1">
        <w:r w:rsidRPr="00740071">
          <w:rPr>
            <w:snapToGrid/>
            <w:sz w:val="22"/>
            <w:szCs w:val="22"/>
          </w:rPr>
          <w:t>кодекс</w:t>
        </w:r>
      </w:hyperlink>
      <w:r w:rsidRPr="00740071">
        <w:rPr>
          <w:snapToGrid/>
          <w:sz w:val="22"/>
          <w:szCs w:val="22"/>
        </w:rPr>
        <w:t xml:space="preserve"> Российской Федерации; Федеральный </w:t>
      </w:r>
      <w:hyperlink r:id="rId12" w:history="1">
        <w:r w:rsidRPr="00740071">
          <w:rPr>
            <w:snapToGrid/>
            <w:sz w:val="22"/>
            <w:szCs w:val="22"/>
          </w:rPr>
          <w:t>закон</w:t>
        </w:r>
      </w:hyperlink>
      <w:r w:rsidRPr="00740071">
        <w:rPr>
          <w:snapToGrid/>
          <w:sz w:val="22"/>
          <w:szCs w:val="22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Pr="00740071">
          <w:rPr>
            <w:snapToGrid/>
            <w:sz w:val="22"/>
            <w:szCs w:val="22"/>
          </w:rPr>
          <w:t>закон</w:t>
        </w:r>
      </w:hyperlink>
      <w:r w:rsidRPr="00740071">
        <w:rPr>
          <w:snapToGrid/>
          <w:sz w:val="22"/>
          <w:szCs w:val="22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4" w:history="1">
        <w:r w:rsidRPr="00740071">
          <w:rPr>
            <w:snapToGrid/>
            <w:sz w:val="22"/>
            <w:szCs w:val="22"/>
          </w:rPr>
          <w:t>закон</w:t>
        </w:r>
      </w:hyperlink>
      <w:r w:rsidRPr="00740071">
        <w:rPr>
          <w:snapToGrid/>
          <w:sz w:val="22"/>
          <w:szCs w:val="22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Pr="00740071">
          <w:rPr>
            <w:snapToGrid/>
            <w:sz w:val="22"/>
            <w:szCs w:val="22"/>
          </w:rPr>
          <w:t>закон</w:t>
        </w:r>
      </w:hyperlink>
      <w:r w:rsidRPr="00740071">
        <w:rPr>
          <w:snapToGrid/>
          <w:sz w:val="22"/>
          <w:szCs w:val="22"/>
        </w:rPr>
        <w:t xml:space="preserve"> от 27 июля 2010 г. № 210-ФЗ «Об организации предоставления государственных и муниципальных услуг»; </w:t>
      </w:r>
      <w:proofErr w:type="gramStart"/>
      <w:r w:rsidRPr="00740071">
        <w:rPr>
          <w:snapToGrid/>
          <w:sz w:val="22"/>
          <w:szCs w:val="22"/>
        </w:rPr>
        <w:t xml:space="preserve">Федеральный </w:t>
      </w:r>
      <w:hyperlink r:id="rId16" w:history="1">
        <w:r w:rsidRPr="00740071">
          <w:rPr>
            <w:snapToGrid/>
            <w:sz w:val="22"/>
            <w:szCs w:val="22"/>
          </w:rPr>
          <w:t>закон</w:t>
        </w:r>
      </w:hyperlink>
      <w:r w:rsidRPr="00740071">
        <w:rPr>
          <w:snapToGrid/>
          <w:sz w:val="22"/>
          <w:szCs w:val="22"/>
        </w:rPr>
        <w:t xml:space="preserve">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740071">
          <w:rPr>
            <w:snapToGrid/>
            <w:sz w:val="22"/>
            <w:szCs w:val="22"/>
          </w:rPr>
          <w:t>Закон</w:t>
        </w:r>
      </w:hyperlink>
      <w:r w:rsidRPr="00740071">
        <w:rPr>
          <w:snapToGrid/>
          <w:sz w:val="22"/>
          <w:szCs w:val="22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8" w:history="1">
        <w:r w:rsidRPr="00740071">
          <w:rPr>
            <w:snapToGrid/>
            <w:sz w:val="22"/>
            <w:szCs w:val="22"/>
          </w:rPr>
          <w:t>закон</w:t>
        </w:r>
      </w:hyperlink>
      <w:r w:rsidRPr="00740071">
        <w:rPr>
          <w:snapToGrid/>
          <w:sz w:val="22"/>
          <w:szCs w:val="22"/>
        </w:rPr>
        <w:t xml:space="preserve"> Российской Федерации от 27 июля 2006 г. № 152-ФЗ «О персональных данных»;</w:t>
      </w:r>
      <w:proofErr w:type="gramEnd"/>
      <w:r w:rsidRPr="00740071">
        <w:rPr>
          <w:snapToGrid/>
          <w:sz w:val="22"/>
          <w:szCs w:val="22"/>
        </w:rPr>
        <w:t xml:space="preserve"> </w:t>
      </w:r>
      <w:proofErr w:type="gramStart"/>
      <w:r w:rsidRPr="00740071">
        <w:rPr>
          <w:snapToGrid/>
          <w:sz w:val="22"/>
          <w:szCs w:val="22"/>
        </w:rPr>
        <w:t xml:space="preserve">Федеральный </w:t>
      </w:r>
      <w:hyperlink r:id="rId19" w:history="1">
        <w:r w:rsidRPr="00740071">
          <w:rPr>
            <w:snapToGrid/>
            <w:sz w:val="22"/>
            <w:szCs w:val="22"/>
          </w:rPr>
          <w:t>закон</w:t>
        </w:r>
      </w:hyperlink>
      <w:r w:rsidRPr="00740071">
        <w:rPr>
          <w:snapToGrid/>
          <w:sz w:val="22"/>
          <w:szCs w:val="22"/>
        </w:rPr>
        <w:t xml:space="preserve"> Российской Федерации от 6 апреля 2011 г. № 63-ФЗ «Об электронной подписи»; </w:t>
      </w:r>
      <w:hyperlink r:id="rId20" w:history="1">
        <w:r w:rsidRPr="00740071">
          <w:rPr>
            <w:snapToGrid/>
            <w:sz w:val="22"/>
            <w:szCs w:val="22"/>
          </w:rPr>
          <w:t>Указ</w:t>
        </w:r>
      </w:hyperlink>
      <w:r w:rsidRPr="00740071">
        <w:rPr>
          <w:snapToGrid/>
          <w:sz w:val="22"/>
          <w:szCs w:val="22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740071">
          <w:rPr>
            <w:snapToGrid/>
            <w:sz w:val="22"/>
            <w:szCs w:val="22"/>
          </w:rPr>
          <w:t>Указ</w:t>
        </w:r>
      </w:hyperlink>
      <w:r w:rsidRPr="00740071">
        <w:rPr>
          <w:snapToGrid/>
          <w:sz w:val="22"/>
          <w:szCs w:val="22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740071">
        <w:rPr>
          <w:snapToGrid/>
          <w:sz w:val="22"/>
          <w:szCs w:val="22"/>
        </w:rPr>
        <w:t xml:space="preserve"> </w:t>
      </w:r>
      <w:hyperlink r:id="rId22" w:history="1">
        <w:proofErr w:type="gramStart"/>
        <w:r w:rsidRPr="00740071">
          <w:rPr>
            <w:snapToGrid/>
            <w:sz w:val="22"/>
            <w:szCs w:val="22"/>
          </w:rPr>
          <w:t>Постановление</w:t>
        </w:r>
      </w:hyperlink>
      <w:r w:rsidRPr="00740071">
        <w:rPr>
          <w:snapToGrid/>
          <w:sz w:val="22"/>
          <w:szCs w:val="22"/>
        </w:rPr>
        <w:t xml:space="preserve"> Правительства Российской Федерации от 30 сентября 2004 г. № 506 «Об утверждении Положения о Федеральной налоговой службе»;  </w:t>
      </w:r>
      <w:r w:rsidRPr="00740071">
        <w:rPr>
          <w:snapToGrid/>
          <w:sz w:val="22"/>
          <w:szCs w:val="22"/>
          <w:lang w:eastAsia="en-US"/>
        </w:rPr>
        <w:t xml:space="preserve"> </w:t>
      </w:r>
      <w:hyperlink r:id="rId23" w:history="1">
        <w:r w:rsidRPr="00740071">
          <w:rPr>
            <w:snapToGrid/>
            <w:sz w:val="22"/>
            <w:szCs w:val="22"/>
            <w:lang w:eastAsia="en-US"/>
          </w:rPr>
          <w:t>приказ</w:t>
        </w:r>
      </w:hyperlink>
      <w:r w:rsidRPr="00740071">
        <w:rPr>
          <w:snapToGrid/>
          <w:sz w:val="22"/>
          <w:szCs w:val="22"/>
          <w:lang w:eastAsia="en-US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  <w:proofErr w:type="gramEnd"/>
      <w:r w:rsidRPr="00740071">
        <w:rPr>
          <w:snapToGrid/>
          <w:sz w:val="22"/>
          <w:szCs w:val="22"/>
          <w:lang w:eastAsia="en-US"/>
        </w:rPr>
        <w:t xml:space="preserve">  </w:t>
      </w:r>
      <w:hyperlink r:id="rId24" w:history="1">
        <w:proofErr w:type="gramStart"/>
        <w:r w:rsidRPr="00740071">
          <w:rPr>
            <w:snapToGrid/>
            <w:sz w:val="22"/>
            <w:szCs w:val="22"/>
            <w:lang w:eastAsia="en-US"/>
          </w:rPr>
          <w:t>приказ</w:t>
        </w:r>
      </w:hyperlink>
      <w:r w:rsidRPr="00740071">
        <w:rPr>
          <w:snapToGrid/>
          <w:sz w:val="22"/>
          <w:szCs w:val="22"/>
          <w:lang w:eastAsia="en-US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</w:t>
      </w:r>
      <w:r w:rsidRPr="00740071">
        <w:rPr>
          <w:snapToGrid/>
          <w:sz w:val="22"/>
          <w:szCs w:val="22"/>
          <w:lang w:eastAsia="en-US"/>
        </w:rPr>
        <w:lastRenderedPageBreak/>
        <w:t>денежных средств</w:t>
      </w:r>
      <w:proofErr w:type="gramEnd"/>
      <w:r w:rsidRPr="00740071">
        <w:rPr>
          <w:snapToGrid/>
          <w:sz w:val="22"/>
          <w:szCs w:val="22"/>
          <w:lang w:eastAsia="en-US"/>
        </w:rPr>
        <w:t xml:space="preserve"> </w:t>
      </w:r>
      <w:proofErr w:type="gramStart"/>
      <w:r w:rsidRPr="00740071">
        <w:rPr>
          <w:snapToGrid/>
          <w:sz w:val="22"/>
          <w:szCs w:val="22"/>
          <w:lang w:eastAsia="en-US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740071">
        <w:rPr>
          <w:snapToGrid/>
          <w:sz w:val="22"/>
          <w:szCs w:val="22"/>
          <w:lang w:eastAsia="en-US"/>
        </w:rPr>
        <w:t xml:space="preserve"> </w:t>
      </w:r>
      <w:hyperlink r:id="rId25" w:history="1">
        <w:proofErr w:type="gramStart"/>
        <w:r w:rsidRPr="00740071">
          <w:rPr>
            <w:snapToGrid/>
            <w:sz w:val="22"/>
            <w:szCs w:val="22"/>
            <w:lang w:eastAsia="en-US"/>
          </w:rPr>
          <w:t>приказ</w:t>
        </w:r>
      </w:hyperlink>
      <w:r w:rsidRPr="00740071">
        <w:rPr>
          <w:snapToGrid/>
          <w:sz w:val="22"/>
          <w:szCs w:val="22"/>
          <w:lang w:eastAsia="en-US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740071">
        <w:rPr>
          <w:snapToGrid/>
          <w:sz w:val="22"/>
          <w:szCs w:val="22"/>
          <w:lang w:eastAsia="en-US"/>
        </w:rPr>
        <w:t xml:space="preserve"> </w:t>
      </w:r>
      <w:hyperlink r:id="rId26" w:history="1">
        <w:proofErr w:type="gramStart"/>
        <w:r w:rsidRPr="00740071">
          <w:rPr>
            <w:snapToGrid/>
            <w:sz w:val="22"/>
            <w:szCs w:val="22"/>
            <w:lang w:eastAsia="en-US"/>
          </w:rPr>
          <w:t>приказ</w:t>
        </w:r>
      </w:hyperlink>
      <w:r w:rsidRPr="00740071">
        <w:rPr>
          <w:snapToGrid/>
          <w:sz w:val="22"/>
          <w:szCs w:val="22"/>
          <w:lang w:eastAsia="en-US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27" w:history="1">
        <w:r w:rsidRPr="00740071">
          <w:rPr>
            <w:snapToGrid/>
            <w:sz w:val="22"/>
            <w:szCs w:val="22"/>
            <w:lang w:eastAsia="en-US"/>
          </w:rPr>
          <w:t>приказ</w:t>
        </w:r>
      </w:hyperlink>
      <w:r w:rsidRPr="00740071">
        <w:rPr>
          <w:snapToGrid/>
          <w:sz w:val="22"/>
          <w:szCs w:val="22"/>
          <w:lang w:eastAsia="en-US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740071">
        <w:rPr>
          <w:snapToGrid/>
          <w:sz w:val="22"/>
          <w:szCs w:val="22"/>
          <w:lang w:eastAsia="en-US"/>
        </w:rPr>
        <w:t xml:space="preserve"> </w:t>
      </w:r>
      <w:hyperlink r:id="rId28" w:history="1">
        <w:r w:rsidRPr="00740071">
          <w:rPr>
            <w:snapToGrid/>
            <w:sz w:val="22"/>
            <w:szCs w:val="22"/>
            <w:lang w:eastAsia="en-US"/>
          </w:rPr>
          <w:t>приказ</w:t>
        </w:r>
      </w:hyperlink>
      <w:r w:rsidRPr="00740071">
        <w:rPr>
          <w:snapToGrid/>
          <w:sz w:val="22"/>
          <w:szCs w:val="22"/>
          <w:lang w:eastAsia="en-US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9" w:history="1">
        <w:r w:rsidRPr="00740071">
          <w:rPr>
            <w:snapToGrid/>
            <w:sz w:val="22"/>
            <w:szCs w:val="22"/>
            <w:lang w:eastAsia="en-US"/>
          </w:rPr>
          <w:t>приказ</w:t>
        </w:r>
      </w:hyperlink>
      <w:r w:rsidRPr="00740071">
        <w:rPr>
          <w:snapToGrid/>
          <w:sz w:val="22"/>
          <w:szCs w:val="22"/>
          <w:lang w:eastAsia="en-US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30" w:history="1">
        <w:r w:rsidRPr="00740071">
          <w:rPr>
            <w:snapToGrid/>
            <w:sz w:val="22"/>
            <w:szCs w:val="22"/>
            <w:lang w:eastAsia="en-US"/>
          </w:rPr>
          <w:t>приказ</w:t>
        </w:r>
      </w:hyperlink>
      <w:r w:rsidRPr="00740071">
        <w:rPr>
          <w:snapToGrid/>
          <w:sz w:val="22"/>
          <w:szCs w:val="22"/>
          <w:lang w:eastAsia="en-US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31" w:history="1">
        <w:proofErr w:type="gramStart"/>
        <w:r w:rsidRPr="00740071">
          <w:rPr>
            <w:snapToGrid/>
            <w:sz w:val="22"/>
            <w:szCs w:val="22"/>
            <w:lang w:eastAsia="en-US"/>
          </w:rPr>
          <w:t>приказ</w:t>
        </w:r>
      </w:hyperlink>
      <w:r w:rsidRPr="00740071">
        <w:rPr>
          <w:snapToGrid/>
          <w:sz w:val="22"/>
          <w:szCs w:val="22"/>
          <w:lang w:eastAsia="en-US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740071">
        <w:rPr>
          <w:snapToGrid/>
          <w:sz w:val="22"/>
          <w:szCs w:val="22"/>
          <w:lang w:eastAsia="en-US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40071">
        <w:rPr>
          <w:snapToGrid/>
          <w:sz w:val="22"/>
          <w:szCs w:val="22"/>
          <w:lang w:eastAsia="en-US"/>
        </w:rPr>
        <w:t>дела</w:t>
      </w:r>
      <w:proofErr w:type="gramEnd"/>
      <w:r w:rsidRPr="00740071">
        <w:rPr>
          <w:snapToGrid/>
          <w:sz w:val="22"/>
          <w:szCs w:val="22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Федерации)".</w:t>
      </w:r>
    </w:p>
    <w:p w:rsidR="00E752EC" w:rsidRPr="00740071" w:rsidRDefault="00E752EC" w:rsidP="00E752EC">
      <w:pPr>
        <w:widowControl w:val="0"/>
        <w:autoSpaceDE w:val="0"/>
        <w:autoSpaceDN w:val="0"/>
        <w:ind w:firstLine="283"/>
        <w:jc w:val="both"/>
        <w:rPr>
          <w:sz w:val="22"/>
          <w:szCs w:val="22"/>
        </w:rPr>
      </w:pPr>
      <w:r>
        <w:rPr>
          <w:snapToGrid/>
          <w:sz w:val="24"/>
        </w:rPr>
        <w:t xml:space="preserve">   </w:t>
      </w:r>
      <w:r>
        <w:rPr>
          <w:sz w:val="22"/>
          <w:szCs w:val="22"/>
        </w:rPr>
        <w:t xml:space="preserve"> </w:t>
      </w:r>
      <w:proofErr w:type="gramStart"/>
      <w:r w:rsidRPr="00CC7747">
        <w:rPr>
          <w:b/>
          <w:sz w:val="22"/>
          <w:szCs w:val="22"/>
        </w:rPr>
        <w:t>Иные профессиональные знания</w:t>
      </w:r>
      <w:r w:rsidRPr="00C90EFE">
        <w:rPr>
          <w:sz w:val="22"/>
          <w:szCs w:val="22"/>
        </w:rPr>
        <w:t>:</w:t>
      </w:r>
      <w:r w:rsidRPr="00C90EFE">
        <w:rPr>
          <w:b/>
          <w:sz w:val="22"/>
          <w:szCs w:val="22"/>
        </w:rPr>
        <w:t xml:space="preserve"> </w:t>
      </w:r>
      <w:r w:rsidRPr="00740071">
        <w:rPr>
          <w:sz w:val="22"/>
          <w:szCs w:val="22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740071">
        <w:rPr>
          <w:sz w:val="22"/>
          <w:szCs w:val="22"/>
        </w:rPr>
        <w:t>т.ч</w:t>
      </w:r>
      <w:proofErr w:type="spellEnd"/>
      <w:r w:rsidRPr="00740071">
        <w:rPr>
          <w:sz w:val="22"/>
          <w:szCs w:val="22"/>
        </w:rPr>
        <w:t>. консолидированной группы налогоплательщиков; порядок и сроки проведения выездных налоговых проверок;  порядок и сроки рассмотрения материалов налоговой проверки;  порядок осуществления мероприятий налогового контроля при проведении выездных налоговых проверок.</w:t>
      </w:r>
      <w:proofErr w:type="gramEnd"/>
    </w:p>
    <w:p w:rsidR="00E752EC" w:rsidRPr="00740071" w:rsidRDefault="00E752EC" w:rsidP="00E752EC">
      <w:pPr>
        <w:ind w:firstLine="283"/>
        <w:jc w:val="both"/>
        <w:rPr>
          <w:snapToGrid/>
          <w:sz w:val="24"/>
        </w:rPr>
      </w:pPr>
      <w:r w:rsidRPr="00C90EFE">
        <w:rPr>
          <w:b/>
          <w:sz w:val="22"/>
          <w:szCs w:val="22"/>
        </w:rPr>
        <w:t xml:space="preserve"> </w:t>
      </w:r>
      <w:proofErr w:type="gramStart"/>
      <w:r w:rsidRPr="00CC7747">
        <w:rPr>
          <w:b/>
          <w:sz w:val="22"/>
          <w:szCs w:val="22"/>
        </w:rPr>
        <w:t>Наличие функциональных знаний</w:t>
      </w:r>
      <w:r w:rsidRPr="00C90EFE">
        <w:rPr>
          <w:sz w:val="22"/>
          <w:szCs w:val="22"/>
        </w:rPr>
        <w:t>:</w:t>
      </w:r>
      <w:r w:rsidRPr="00C90EFE">
        <w:rPr>
          <w:b/>
          <w:sz w:val="22"/>
          <w:szCs w:val="22"/>
        </w:rPr>
        <w:t xml:space="preserve"> </w:t>
      </w:r>
      <w:r w:rsidRPr="00740071">
        <w:rPr>
          <w:snapToGrid/>
          <w:sz w:val="22"/>
          <w:szCs w:val="22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организация при проведении проверочных процедур; меры, принимаемые по результатам проверки;</w:t>
      </w:r>
      <w:proofErr w:type="gramEnd"/>
      <w:r w:rsidRPr="00740071">
        <w:rPr>
          <w:snapToGrid/>
          <w:sz w:val="22"/>
          <w:szCs w:val="22"/>
        </w:rPr>
        <w:t xml:space="preserve"> плановые и рейдовые осмотры; основания проведения и особенности внеплановых проверок; понятие, процедура рассмотрения обращений граждан.</w:t>
      </w:r>
    </w:p>
    <w:p w:rsidR="00E752EC" w:rsidRPr="00C90EFE" w:rsidRDefault="00E752EC" w:rsidP="00E752EC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 xml:space="preserve"> </w:t>
      </w:r>
      <w:r w:rsidRPr="00CC7747">
        <w:rPr>
          <w:rFonts w:ascii="Times New Roman" w:hAnsi="Times New Roman" w:cs="Times New Roman"/>
          <w:b/>
          <w:sz w:val="22"/>
          <w:szCs w:val="22"/>
        </w:rPr>
        <w:t>Наличие базовых умений</w:t>
      </w:r>
      <w:r w:rsidRPr="00C90EFE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Pr="00740071">
        <w:rPr>
          <w:rFonts w:ascii="Times New Roman" w:hAnsi="Times New Roman" w:cs="Times New Roman"/>
          <w:sz w:val="22"/>
          <w:szCs w:val="22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изменениями.</w:t>
      </w:r>
    </w:p>
    <w:p w:rsidR="00E752EC" w:rsidRPr="00740071" w:rsidRDefault="00E752EC" w:rsidP="00E752EC">
      <w:pPr>
        <w:ind w:firstLine="283"/>
        <w:jc w:val="both"/>
        <w:rPr>
          <w:snapToGrid/>
          <w:sz w:val="24"/>
          <w:lang w:eastAsia="en-US"/>
        </w:rPr>
      </w:pPr>
      <w:r w:rsidRPr="00C90EFE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  <w:r w:rsidRPr="00CC7747">
        <w:rPr>
          <w:b/>
          <w:sz w:val="22"/>
          <w:szCs w:val="22"/>
        </w:rPr>
        <w:t>Наличие профессиональных умений</w:t>
      </w:r>
      <w:r w:rsidRPr="00C90EFE">
        <w:rPr>
          <w:sz w:val="22"/>
          <w:szCs w:val="22"/>
        </w:rPr>
        <w:t xml:space="preserve">: </w:t>
      </w:r>
      <w:r w:rsidRPr="00740071">
        <w:rPr>
          <w:snapToGrid/>
          <w:sz w:val="22"/>
          <w:szCs w:val="22"/>
          <w:lang w:eastAsia="en-US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E752EC" w:rsidRPr="00740071" w:rsidRDefault="00E752EC" w:rsidP="00E752EC">
      <w:pPr>
        <w:ind w:firstLine="540"/>
        <w:jc w:val="both"/>
        <w:rPr>
          <w:snapToGrid/>
          <w:sz w:val="24"/>
        </w:rPr>
      </w:pPr>
      <w:r w:rsidRPr="00CC7747">
        <w:rPr>
          <w:b/>
          <w:sz w:val="22"/>
          <w:szCs w:val="22"/>
        </w:rPr>
        <w:t xml:space="preserve"> Наличие функциональных умений</w:t>
      </w:r>
      <w:r w:rsidRPr="00C90EFE">
        <w:rPr>
          <w:sz w:val="22"/>
          <w:szCs w:val="22"/>
        </w:rPr>
        <w:t>:</w:t>
      </w:r>
      <w:r w:rsidRPr="00C90EFE">
        <w:rPr>
          <w:b/>
          <w:sz w:val="22"/>
          <w:szCs w:val="22"/>
        </w:rPr>
        <w:t xml:space="preserve"> </w:t>
      </w:r>
      <w:r w:rsidRPr="00740071">
        <w:rPr>
          <w:snapToGrid/>
          <w:sz w:val="22"/>
          <w:szCs w:val="22"/>
        </w:rPr>
        <w:t>проведение плановых и внеплановых выездных проверок;</w:t>
      </w:r>
      <w:r w:rsidRPr="00740071">
        <w:rPr>
          <w:b/>
          <w:snapToGrid/>
          <w:sz w:val="22"/>
          <w:szCs w:val="22"/>
        </w:rPr>
        <w:t xml:space="preserve"> </w:t>
      </w:r>
      <w:r w:rsidRPr="00740071">
        <w:rPr>
          <w:snapToGrid/>
          <w:sz w:val="22"/>
          <w:szCs w:val="22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E752EC" w:rsidRPr="00740071" w:rsidRDefault="00E752EC" w:rsidP="00E752EC">
      <w:pPr>
        <w:jc w:val="both"/>
        <w:rPr>
          <w:snapToGrid/>
          <w:color w:val="3366FF"/>
          <w:spacing w:val="-1"/>
          <w:sz w:val="22"/>
          <w:szCs w:val="22"/>
        </w:rPr>
      </w:pPr>
      <w:r w:rsidRPr="00C90EFE">
        <w:rPr>
          <w:sz w:val="22"/>
          <w:szCs w:val="22"/>
        </w:rPr>
        <w:lastRenderedPageBreak/>
        <w:t xml:space="preserve"> </w:t>
      </w:r>
      <w:r>
        <w:rPr>
          <w:sz w:val="22"/>
          <w:szCs w:val="22"/>
        </w:rPr>
        <w:t xml:space="preserve">       </w:t>
      </w:r>
      <w:r w:rsidRPr="00740071">
        <w:rPr>
          <w:snapToGrid/>
          <w:sz w:val="22"/>
          <w:szCs w:val="22"/>
        </w:rPr>
        <w:t xml:space="preserve">В целях реализации задач и функций, возложенных на отдел выездных проверок Межрайонной ИФНС России № 1 по Республике Адыгея, главный государственный налоговый инспектор обязан: </w:t>
      </w:r>
      <w:r w:rsidRPr="00740071">
        <w:rPr>
          <w:snapToGrid/>
          <w:color w:val="3366FF"/>
          <w:spacing w:val="-1"/>
          <w:sz w:val="22"/>
          <w:szCs w:val="22"/>
        </w:rPr>
        <w:t xml:space="preserve"> </w:t>
      </w:r>
    </w:p>
    <w:p w:rsidR="00E752EC" w:rsidRPr="00740071" w:rsidRDefault="00E752EC" w:rsidP="00E752EC">
      <w:pPr>
        <w:widowControl w:val="0"/>
        <w:numPr>
          <w:ilvl w:val="0"/>
          <w:numId w:val="3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line="278" w:lineRule="exact"/>
        <w:ind w:firstLine="708"/>
        <w:jc w:val="both"/>
        <w:rPr>
          <w:snapToGrid/>
          <w:color w:val="000000"/>
          <w:sz w:val="22"/>
          <w:szCs w:val="22"/>
        </w:rPr>
      </w:pPr>
      <w:r w:rsidRPr="00740071">
        <w:rPr>
          <w:snapToGrid/>
          <w:color w:val="000000"/>
          <w:spacing w:val="6"/>
          <w:sz w:val="22"/>
          <w:szCs w:val="22"/>
        </w:rPr>
        <w:t xml:space="preserve">осуществлять </w:t>
      </w:r>
      <w:proofErr w:type="gramStart"/>
      <w:r w:rsidRPr="00740071">
        <w:rPr>
          <w:snapToGrid/>
          <w:color w:val="000000"/>
          <w:spacing w:val="6"/>
          <w:sz w:val="22"/>
          <w:szCs w:val="22"/>
        </w:rPr>
        <w:t>контроль за</w:t>
      </w:r>
      <w:proofErr w:type="gramEnd"/>
      <w:r w:rsidRPr="00740071">
        <w:rPr>
          <w:snapToGrid/>
          <w:color w:val="000000"/>
          <w:spacing w:val="6"/>
          <w:sz w:val="22"/>
          <w:szCs w:val="22"/>
        </w:rPr>
        <w:t xml:space="preserve"> подготовкой и проведением выездных налоговых проверок; обеспечивает </w:t>
      </w:r>
      <w:r w:rsidRPr="00740071">
        <w:rPr>
          <w:snapToGrid/>
          <w:color w:val="000000"/>
          <w:spacing w:val="5"/>
          <w:sz w:val="22"/>
          <w:szCs w:val="22"/>
        </w:rPr>
        <w:t xml:space="preserve">соблюдение налогового законодательства, приказов, указаний ФНС России и УФНС России по </w:t>
      </w:r>
      <w:r w:rsidRPr="00740071">
        <w:rPr>
          <w:snapToGrid/>
          <w:color w:val="000000"/>
          <w:spacing w:val="1"/>
          <w:sz w:val="22"/>
          <w:szCs w:val="22"/>
        </w:rPr>
        <w:t>РА, касающиеся организации и проведения контрольной работы, в том числе строгое:</w:t>
      </w:r>
    </w:p>
    <w:p w:rsidR="00E752EC" w:rsidRPr="00740071" w:rsidRDefault="00E752EC" w:rsidP="00E752EC">
      <w:pPr>
        <w:widowControl w:val="0"/>
        <w:numPr>
          <w:ilvl w:val="0"/>
          <w:numId w:val="3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line="278" w:lineRule="exact"/>
        <w:ind w:firstLine="550"/>
        <w:jc w:val="both"/>
        <w:rPr>
          <w:snapToGrid/>
          <w:color w:val="000000"/>
          <w:sz w:val="22"/>
          <w:szCs w:val="22"/>
        </w:rPr>
      </w:pPr>
      <w:r w:rsidRPr="00740071">
        <w:rPr>
          <w:snapToGrid/>
          <w:color w:val="000000"/>
          <w:spacing w:val="4"/>
          <w:sz w:val="22"/>
          <w:szCs w:val="22"/>
        </w:rPr>
        <w:t xml:space="preserve">соблюдать основные обязанности государственного служащего, определенные ст. 15 </w:t>
      </w:r>
      <w:r w:rsidRPr="00740071">
        <w:rPr>
          <w:snapToGrid/>
          <w:color w:val="000000"/>
          <w:spacing w:val="3"/>
          <w:sz w:val="22"/>
          <w:szCs w:val="22"/>
        </w:rPr>
        <w:t xml:space="preserve">Федерального Закона от 27.07.2004г .№ 79 «О государственной гражданской службе Российской </w:t>
      </w:r>
      <w:r w:rsidRPr="00740071">
        <w:rPr>
          <w:snapToGrid/>
          <w:color w:val="000000"/>
          <w:spacing w:val="-3"/>
          <w:sz w:val="22"/>
          <w:szCs w:val="22"/>
        </w:rPr>
        <w:t>Федерации»;</w:t>
      </w:r>
    </w:p>
    <w:p w:rsidR="00E752EC" w:rsidRPr="00740071" w:rsidRDefault="00E752EC" w:rsidP="00E752EC">
      <w:pPr>
        <w:ind w:firstLine="550"/>
        <w:jc w:val="both"/>
        <w:rPr>
          <w:snapToGrid/>
          <w:sz w:val="22"/>
          <w:szCs w:val="22"/>
        </w:rPr>
      </w:pPr>
      <w:r w:rsidRPr="00740071">
        <w:rPr>
          <w:snapToGrid/>
          <w:sz w:val="22"/>
          <w:szCs w:val="22"/>
        </w:rPr>
        <w:t xml:space="preserve">- </w:t>
      </w:r>
      <w:proofErr w:type="gramStart"/>
      <w:r w:rsidRPr="00740071">
        <w:rPr>
          <w:snapToGrid/>
          <w:sz w:val="22"/>
          <w:szCs w:val="22"/>
        </w:rPr>
        <w:t>строгое</w:t>
      </w:r>
      <w:proofErr w:type="gramEnd"/>
      <w:r w:rsidRPr="00740071">
        <w:rPr>
          <w:snapToGrid/>
          <w:sz w:val="22"/>
          <w:szCs w:val="22"/>
        </w:rPr>
        <w:t xml:space="preserve"> соблюдать пункт 1 статьи 9 Федерального закона № 273-ФЗ от 25.12.2008г. «О противодействии коррупции» (в ред. От 03.04.2017г.); </w:t>
      </w:r>
    </w:p>
    <w:p w:rsidR="00E752EC" w:rsidRPr="00740071" w:rsidRDefault="00E752EC" w:rsidP="00E752EC">
      <w:pPr>
        <w:ind w:firstLine="550"/>
        <w:jc w:val="both"/>
        <w:rPr>
          <w:snapToGrid/>
          <w:sz w:val="22"/>
          <w:szCs w:val="22"/>
        </w:rPr>
      </w:pPr>
      <w:r w:rsidRPr="00740071">
        <w:rPr>
          <w:snapToGrid/>
          <w:sz w:val="22"/>
          <w:szCs w:val="22"/>
        </w:rPr>
        <w:t>-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</w:p>
    <w:p w:rsidR="00E752EC" w:rsidRPr="00740071" w:rsidRDefault="00E752EC" w:rsidP="00E752EC">
      <w:pPr>
        <w:ind w:firstLine="550"/>
        <w:jc w:val="both"/>
        <w:rPr>
          <w:snapToGrid/>
          <w:sz w:val="22"/>
          <w:szCs w:val="22"/>
        </w:rPr>
      </w:pPr>
      <w:r w:rsidRPr="00740071">
        <w:rPr>
          <w:snapToGrid/>
          <w:sz w:val="22"/>
          <w:szCs w:val="22"/>
        </w:rPr>
        <w:t>- соблюдать и хранить государственною и иною охраняемою законом тайны, а также неразглашение ставшие ему известными в связи с исполнением должностных обязанностей сведений, затрагивающих частную жизнь, честь и достоинство граждан;</w:t>
      </w:r>
    </w:p>
    <w:p w:rsidR="00E752EC" w:rsidRPr="00740071" w:rsidRDefault="00E752EC" w:rsidP="00E752EC">
      <w:pPr>
        <w:widowControl w:val="0"/>
        <w:numPr>
          <w:ilvl w:val="0"/>
          <w:numId w:val="5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line="278" w:lineRule="exact"/>
        <w:ind w:firstLine="601"/>
        <w:jc w:val="both"/>
        <w:rPr>
          <w:snapToGrid/>
          <w:color w:val="000000"/>
          <w:sz w:val="22"/>
          <w:szCs w:val="22"/>
        </w:rPr>
      </w:pPr>
      <w:proofErr w:type="gramStart"/>
      <w:r w:rsidRPr="00740071">
        <w:rPr>
          <w:snapToGrid/>
          <w:color w:val="000000"/>
          <w:spacing w:val="3"/>
          <w:sz w:val="22"/>
          <w:szCs w:val="22"/>
        </w:rPr>
        <w:t xml:space="preserve">соблюдать порядок взаимодействия органов внутренних дел и налоговых </w:t>
      </w:r>
      <w:r w:rsidRPr="00740071">
        <w:rPr>
          <w:snapToGrid/>
          <w:color w:val="000000"/>
          <w:spacing w:val="5"/>
          <w:sz w:val="22"/>
          <w:szCs w:val="22"/>
        </w:rPr>
        <w:t xml:space="preserve">органов   по   предупреждению,   выявлению   и   пресечению   налоговых   правонарушений   и </w:t>
      </w:r>
      <w:r w:rsidRPr="00740071">
        <w:rPr>
          <w:snapToGrid/>
          <w:color w:val="000000"/>
          <w:spacing w:val="10"/>
          <w:sz w:val="22"/>
          <w:szCs w:val="22"/>
        </w:rPr>
        <w:t xml:space="preserve">преступлений утвержденного приказом МВД России № 495, ФНС России №ММ-7-2~347 от </w:t>
      </w:r>
      <w:r w:rsidRPr="00740071">
        <w:rPr>
          <w:snapToGrid/>
          <w:color w:val="000000"/>
          <w:spacing w:val="5"/>
          <w:sz w:val="22"/>
          <w:szCs w:val="22"/>
        </w:rPr>
        <w:t>30.06.2009г. (ред. от 12.11.2013г.) «Об утверждении порядка взаимодействия ОВД и налоговых органов по предупреждению, выявлению   и   пресечению   налоговых   правонарушений</w:t>
      </w:r>
      <w:r w:rsidRPr="00740071">
        <w:rPr>
          <w:snapToGrid/>
          <w:color w:val="000000"/>
          <w:spacing w:val="5"/>
          <w:sz w:val="22"/>
          <w:szCs w:val="22"/>
          <w:lang w:val="en-US"/>
        </w:rPr>
        <w:t xml:space="preserve"> </w:t>
      </w:r>
      <w:r w:rsidRPr="00740071">
        <w:rPr>
          <w:snapToGrid/>
          <w:color w:val="000000"/>
          <w:spacing w:val="5"/>
          <w:sz w:val="22"/>
          <w:szCs w:val="22"/>
        </w:rPr>
        <w:t>и</w:t>
      </w:r>
      <w:r w:rsidRPr="00740071">
        <w:rPr>
          <w:snapToGrid/>
          <w:color w:val="000000"/>
          <w:spacing w:val="5"/>
          <w:sz w:val="22"/>
          <w:szCs w:val="22"/>
          <w:lang w:val="en-US"/>
        </w:rPr>
        <w:t xml:space="preserve"> </w:t>
      </w:r>
      <w:r w:rsidRPr="00740071">
        <w:rPr>
          <w:snapToGrid/>
          <w:color w:val="000000"/>
          <w:sz w:val="22"/>
          <w:szCs w:val="22"/>
        </w:rPr>
        <w:t>преступлений»;</w:t>
      </w:r>
      <w:proofErr w:type="gramEnd"/>
    </w:p>
    <w:p w:rsidR="00E752EC" w:rsidRPr="00740071" w:rsidRDefault="00E752EC" w:rsidP="00E752EC">
      <w:pPr>
        <w:widowControl w:val="0"/>
        <w:numPr>
          <w:ilvl w:val="0"/>
          <w:numId w:val="5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line="278" w:lineRule="exact"/>
        <w:ind w:firstLine="601"/>
        <w:jc w:val="both"/>
        <w:rPr>
          <w:snapToGrid/>
          <w:color w:val="000000"/>
          <w:sz w:val="22"/>
          <w:szCs w:val="22"/>
        </w:rPr>
      </w:pPr>
      <w:r w:rsidRPr="00740071">
        <w:rPr>
          <w:snapToGrid/>
          <w:color w:val="000000"/>
          <w:spacing w:val="3"/>
          <w:sz w:val="22"/>
          <w:szCs w:val="22"/>
        </w:rPr>
        <w:t xml:space="preserve">соблюдать Регламент планирования и подготовки ВНП, утвержденного приказом ФНС </w:t>
      </w:r>
      <w:r w:rsidRPr="00740071">
        <w:rPr>
          <w:snapToGrid/>
          <w:color w:val="000000"/>
          <w:spacing w:val="1"/>
          <w:sz w:val="22"/>
          <w:szCs w:val="22"/>
        </w:rPr>
        <w:t>России от 05.10.2009г. № ММ-8-2/41дсп;</w:t>
      </w:r>
    </w:p>
    <w:p w:rsidR="00E752EC" w:rsidRPr="00740071" w:rsidRDefault="00E752EC" w:rsidP="00E752EC">
      <w:pPr>
        <w:widowControl w:val="0"/>
        <w:numPr>
          <w:ilvl w:val="0"/>
          <w:numId w:val="5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line="278" w:lineRule="exact"/>
        <w:ind w:firstLine="601"/>
        <w:jc w:val="both"/>
        <w:rPr>
          <w:snapToGrid/>
          <w:color w:val="000000"/>
          <w:sz w:val="22"/>
          <w:szCs w:val="22"/>
        </w:rPr>
      </w:pPr>
      <w:r w:rsidRPr="00740071">
        <w:rPr>
          <w:snapToGrid/>
          <w:color w:val="000000"/>
          <w:spacing w:val="4"/>
          <w:sz w:val="22"/>
          <w:szCs w:val="22"/>
        </w:rPr>
        <w:t xml:space="preserve">соблюдать и осуществлять функции в соответствии с технологией работы в условиях </w:t>
      </w:r>
      <w:r w:rsidRPr="00740071">
        <w:rPr>
          <w:snapToGrid/>
          <w:color w:val="000000"/>
          <w:spacing w:val="1"/>
          <w:sz w:val="22"/>
          <w:szCs w:val="22"/>
        </w:rPr>
        <w:t>использования системы ЭОД;</w:t>
      </w:r>
    </w:p>
    <w:p w:rsidR="00E752EC" w:rsidRPr="00740071" w:rsidRDefault="00E752EC" w:rsidP="00E752EC">
      <w:pPr>
        <w:widowControl w:val="0"/>
        <w:numPr>
          <w:ilvl w:val="0"/>
          <w:numId w:val="5"/>
        </w:numPr>
        <w:shd w:val="clear" w:color="auto" w:fill="FFFFFF"/>
        <w:tabs>
          <w:tab w:val="left" w:pos="893"/>
        </w:tabs>
        <w:autoSpaceDE w:val="0"/>
        <w:autoSpaceDN w:val="0"/>
        <w:adjustRightInd w:val="0"/>
        <w:spacing w:line="278" w:lineRule="exact"/>
        <w:ind w:firstLine="601"/>
        <w:jc w:val="both"/>
        <w:rPr>
          <w:snapToGrid/>
          <w:color w:val="000000"/>
          <w:sz w:val="22"/>
          <w:szCs w:val="22"/>
        </w:rPr>
      </w:pPr>
      <w:r w:rsidRPr="00740071">
        <w:rPr>
          <w:snapToGrid/>
          <w:color w:val="000000"/>
          <w:spacing w:val="1"/>
          <w:sz w:val="22"/>
          <w:szCs w:val="22"/>
        </w:rPr>
        <w:t xml:space="preserve">осуществлять истребование документов в рамках ст.93.1 НК РФ и Приказа ФНС России от </w:t>
      </w:r>
      <w:r w:rsidRPr="00740071">
        <w:rPr>
          <w:snapToGrid/>
          <w:color w:val="000000"/>
          <w:spacing w:val="3"/>
          <w:sz w:val="22"/>
          <w:szCs w:val="22"/>
        </w:rPr>
        <w:t>01.03.2010г №ММ-7-6/89@;</w:t>
      </w:r>
    </w:p>
    <w:p w:rsidR="00E752EC" w:rsidRPr="00740071" w:rsidRDefault="00E752EC" w:rsidP="00E752EC">
      <w:pPr>
        <w:widowControl w:val="0"/>
        <w:numPr>
          <w:ilvl w:val="0"/>
          <w:numId w:val="4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line="278" w:lineRule="exact"/>
        <w:ind w:firstLine="601"/>
        <w:jc w:val="both"/>
        <w:rPr>
          <w:snapToGrid/>
          <w:color w:val="000000"/>
          <w:sz w:val="22"/>
          <w:szCs w:val="22"/>
        </w:rPr>
      </w:pPr>
      <w:r w:rsidRPr="00740071">
        <w:rPr>
          <w:snapToGrid/>
          <w:color w:val="000000"/>
          <w:spacing w:val="8"/>
          <w:sz w:val="22"/>
          <w:szCs w:val="22"/>
        </w:rPr>
        <w:t xml:space="preserve">строго исполнять приказ ФНС России от </w:t>
      </w:r>
      <w:r w:rsidRPr="00740071">
        <w:rPr>
          <w:snapToGrid/>
          <w:color w:val="000000"/>
          <w:spacing w:val="3"/>
          <w:sz w:val="22"/>
          <w:szCs w:val="22"/>
        </w:rPr>
        <w:t xml:space="preserve">08.05.2015г.  №  ММВ-7-2/189@   «Об  утверждении  форм  документов, </w:t>
      </w:r>
      <w:r w:rsidRPr="00740071">
        <w:rPr>
          <w:snapToGrid/>
          <w:color w:val="000000"/>
          <w:spacing w:val="4"/>
          <w:sz w:val="22"/>
          <w:szCs w:val="22"/>
        </w:rPr>
        <w:t xml:space="preserve">используемых   налоговыми   органами   при   реализации   своих   полномочий   в   отношениях, </w:t>
      </w:r>
      <w:r w:rsidRPr="00740071">
        <w:rPr>
          <w:snapToGrid/>
          <w:color w:val="000000"/>
          <w:spacing w:val="2"/>
          <w:sz w:val="22"/>
          <w:szCs w:val="22"/>
        </w:rPr>
        <w:t>регулируемых законодательством о налогах и сборах»;</w:t>
      </w:r>
    </w:p>
    <w:p w:rsidR="00E752EC" w:rsidRPr="00740071" w:rsidRDefault="00E752EC" w:rsidP="00E752EC">
      <w:pPr>
        <w:widowControl w:val="0"/>
        <w:numPr>
          <w:ilvl w:val="0"/>
          <w:numId w:val="4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line="278" w:lineRule="exact"/>
        <w:ind w:firstLine="601"/>
        <w:jc w:val="both"/>
        <w:rPr>
          <w:snapToGrid/>
          <w:color w:val="000000"/>
          <w:sz w:val="22"/>
          <w:szCs w:val="22"/>
        </w:rPr>
      </w:pPr>
      <w:r w:rsidRPr="00740071">
        <w:rPr>
          <w:snapToGrid/>
          <w:color w:val="000000"/>
          <w:spacing w:val="8"/>
          <w:sz w:val="22"/>
          <w:szCs w:val="22"/>
        </w:rPr>
        <w:t xml:space="preserve">осуществлять  выездные налоговые проверки предприятий, организаций, индивидуальных предпринимателей, физических лиц в соответствии с утвержденным УФНС </w:t>
      </w:r>
      <w:r w:rsidRPr="00740071">
        <w:rPr>
          <w:snapToGrid/>
          <w:color w:val="000000"/>
          <w:spacing w:val="1"/>
          <w:sz w:val="22"/>
          <w:szCs w:val="22"/>
        </w:rPr>
        <w:t>России по РА планом;</w:t>
      </w:r>
    </w:p>
    <w:p w:rsidR="00E752EC" w:rsidRPr="00740071" w:rsidRDefault="00E752EC" w:rsidP="00E752EC">
      <w:pPr>
        <w:widowControl w:val="0"/>
        <w:numPr>
          <w:ilvl w:val="0"/>
          <w:numId w:val="4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line="278" w:lineRule="exact"/>
        <w:ind w:firstLine="601"/>
        <w:jc w:val="both"/>
        <w:rPr>
          <w:snapToGrid/>
          <w:color w:val="000000"/>
          <w:sz w:val="22"/>
          <w:szCs w:val="22"/>
        </w:rPr>
      </w:pPr>
      <w:r w:rsidRPr="00740071">
        <w:rPr>
          <w:snapToGrid/>
          <w:color w:val="000000"/>
          <w:spacing w:val="3"/>
          <w:sz w:val="22"/>
          <w:szCs w:val="22"/>
        </w:rPr>
        <w:t xml:space="preserve">проводить в соответствии с программой проверок в установленные сроки </w:t>
      </w:r>
      <w:r w:rsidRPr="00740071">
        <w:rPr>
          <w:snapToGrid/>
          <w:color w:val="000000"/>
          <w:spacing w:val="1"/>
          <w:sz w:val="22"/>
          <w:szCs w:val="22"/>
        </w:rPr>
        <w:t>выездные налоговые проверки;</w:t>
      </w:r>
    </w:p>
    <w:p w:rsidR="00E752EC" w:rsidRPr="00740071" w:rsidRDefault="00E752EC" w:rsidP="00E752EC">
      <w:pPr>
        <w:widowControl w:val="0"/>
        <w:numPr>
          <w:ilvl w:val="0"/>
          <w:numId w:val="4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line="278" w:lineRule="exact"/>
        <w:ind w:firstLine="601"/>
        <w:jc w:val="both"/>
        <w:rPr>
          <w:snapToGrid/>
          <w:color w:val="000000"/>
          <w:sz w:val="22"/>
          <w:szCs w:val="22"/>
        </w:rPr>
      </w:pPr>
      <w:r w:rsidRPr="00740071">
        <w:rPr>
          <w:snapToGrid/>
          <w:color w:val="000000"/>
          <w:spacing w:val="6"/>
          <w:sz w:val="22"/>
          <w:szCs w:val="22"/>
        </w:rPr>
        <w:t xml:space="preserve">качественно и своевременно выполнять обязанности </w:t>
      </w:r>
      <w:r w:rsidRPr="00740071">
        <w:rPr>
          <w:snapToGrid/>
          <w:color w:val="000000"/>
          <w:spacing w:val="8"/>
          <w:sz w:val="22"/>
          <w:szCs w:val="22"/>
        </w:rPr>
        <w:t xml:space="preserve">по подготовке и проведению ВНП и связанных с ними организационно-практических </w:t>
      </w:r>
      <w:r w:rsidRPr="00740071">
        <w:rPr>
          <w:snapToGrid/>
          <w:color w:val="000000"/>
          <w:spacing w:val="4"/>
          <w:sz w:val="22"/>
          <w:szCs w:val="22"/>
        </w:rPr>
        <w:t xml:space="preserve">мероприятий   (справки,   информации,   служебные   записки,   делопроизводство,   применение </w:t>
      </w:r>
      <w:r w:rsidRPr="00740071">
        <w:rPr>
          <w:snapToGrid/>
          <w:color w:val="000000"/>
          <w:spacing w:val="8"/>
          <w:sz w:val="22"/>
          <w:szCs w:val="22"/>
        </w:rPr>
        <w:t xml:space="preserve">информационных технологий, </w:t>
      </w:r>
      <w:proofErr w:type="gramStart"/>
      <w:r w:rsidRPr="00740071">
        <w:rPr>
          <w:snapToGrid/>
          <w:color w:val="000000"/>
          <w:spacing w:val="8"/>
          <w:sz w:val="22"/>
          <w:szCs w:val="22"/>
        </w:rPr>
        <w:t>контроля за</w:t>
      </w:r>
      <w:proofErr w:type="gramEnd"/>
      <w:r w:rsidRPr="00740071">
        <w:rPr>
          <w:snapToGrid/>
          <w:color w:val="000000"/>
          <w:spacing w:val="8"/>
          <w:sz w:val="22"/>
          <w:szCs w:val="22"/>
        </w:rPr>
        <w:t xml:space="preserve"> своевременным вручением требований, разноской </w:t>
      </w:r>
      <w:r w:rsidRPr="00740071">
        <w:rPr>
          <w:snapToGrid/>
          <w:color w:val="000000"/>
          <w:spacing w:val="2"/>
          <w:sz w:val="22"/>
          <w:szCs w:val="22"/>
        </w:rPr>
        <w:t xml:space="preserve">материалов проверки в базу данных, контроля за уплатой </w:t>
      </w:r>
      <w:proofErr w:type="spellStart"/>
      <w:r w:rsidRPr="00740071">
        <w:rPr>
          <w:snapToGrid/>
          <w:color w:val="000000"/>
          <w:spacing w:val="2"/>
          <w:sz w:val="22"/>
          <w:szCs w:val="22"/>
        </w:rPr>
        <w:t>доначисленных</w:t>
      </w:r>
      <w:proofErr w:type="spellEnd"/>
      <w:r w:rsidRPr="00740071">
        <w:rPr>
          <w:snapToGrid/>
          <w:color w:val="000000"/>
          <w:spacing w:val="2"/>
          <w:sz w:val="22"/>
          <w:szCs w:val="22"/>
        </w:rPr>
        <w:t xml:space="preserve"> сумм по ВНП);</w:t>
      </w:r>
    </w:p>
    <w:p w:rsidR="00E752EC" w:rsidRPr="00740071" w:rsidRDefault="00E752EC" w:rsidP="00E752EC">
      <w:pPr>
        <w:widowControl w:val="0"/>
        <w:numPr>
          <w:ilvl w:val="0"/>
          <w:numId w:val="4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line="278" w:lineRule="exact"/>
        <w:ind w:firstLine="601"/>
        <w:jc w:val="both"/>
        <w:rPr>
          <w:snapToGrid/>
          <w:color w:val="000000"/>
          <w:sz w:val="22"/>
          <w:szCs w:val="22"/>
        </w:rPr>
      </w:pPr>
      <w:r w:rsidRPr="00740071">
        <w:rPr>
          <w:snapToGrid/>
          <w:color w:val="000000"/>
          <w:spacing w:val="1"/>
          <w:sz w:val="22"/>
          <w:szCs w:val="22"/>
        </w:rPr>
        <w:t xml:space="preserve">осуществлять подготовку проектов решений по актам проверок о применении штрафных и </w:t>
      </w:r>
      <w:r w:rsidRPr="00740071">
        <w:rPr>
          <w:snapToGrid/>
          <w:color w:val="000000"/>
          <w:spacing w:val="11"/>
          <w:sz w:val="22"/>
          <w:szCs w:val="22"/>
        </w:rPr>
        <w:t xml:space="preserve">финансовых санкций за нарушение налогового законодательства,  а также за оформлением </w:t>
      </w:r>
      <w:r w:rsidRPr="00740071">
        <w:rPr>
          <w:snapToGrid/>
          <w:color w:val="000000"/>
          <w:spacing w:val="2"/>
          <w:sz w:val="22"/>
          <w:szCs w:val="22"/>
        </w:rPr>
        <w:t>протоколов и постановлений об административных правонарушениях;</w:t>
      </w:r>
    </w:p>
    <w:p w:rsidR="00E752EC" w:rsidRPr="00740071" w:rsidRDefault="00E752EC" w:rsidP="00E752EC">
      <w:pPr>
        <w:shd w:val="clear" w:color="auto" w:fill="FFFFFF"/>
        <w:tabs>
          <w:tab w:val="left" w:pos="998"/>
        </w:tabs>
        <w:spacing w:line="278" w:lineRule="exact"/>
        <w:ind w:firstLine="550"/>
        <w:jc w:val="both"/>
        <w:rPr>
          <w:snapToGrid/>
          <w:sz w:val="22"/>
          <w:szCs w:val="22"/>
        </w:rPr>
      </w:pPr>
      <w:r w:rsidRPr="00740071">
        <w:rPr>
          <w:snapToGrid/>
          <w:color w:val="000000"/>
          <w:sz w:val="22"/>
          <w:szCs w:val="22"/>
        </w:rPr>
        <w:t>-</w:t>
      </w:r>
      <w:r>
        <w:rPr>
          <w:snapToGrid/>
          <w:color w:val="000000"/>
          <w:sz w:val="22"/>
          <w:szCs w:val="22"/>
        </w:rPr>
        <w:t xml:space="preserve"> </w:t>
      </w:r>
      <w:r w:rsidRPr="00740071">
        <w:rPr>
          <w:snapToGrid/>
          <w:color w:val="000000"/>
          <w:spacing w:val="3"/>
          <w:sz w:val="22"/>
          <w:szCs w:val="22"/>
        </w:rPr>
        <w:t xml:space="preserve">рассматривать   совместно   с  правовым  отделом   протоколы   разногласий  по   актам </w:t>
      </w:r>
      <w:r w:rsidRPr="00740071">
        <w:rPr>
          <w:snapToGrid/>
          <w:color w:val="000000"/>
          <w:spacing w:val="2"/>
          <w:sz w:val="22"/>
          <w:szCs w:val="22"/>
        </w:rPr>
        <w:t xml:space="preserve">документальных проверок и подготовку на них ответов. При необходимости принимает участие в </w:t>
      </w:r>
      <w:r w:rsidRPr="00740071">
        <w:rPr>
          <w:snapToGrid/>
          <w:color w:val="000000"/>
          <w:spacing w:val="7"/>
          <w:sz w:val="22"/>
          <w:szCs w:val="22"/>
        </w:rPr>
        <w:t xml:space="preserve">заседаниях Арбитражного суда при рассмотрении исковых заявлений налогоплательщиков по </w:t>
      </w:r>
      <w:r w:rsidRPr="00740071">
        <w:rPr>
          <w:snapToGrid/>
          <w:color w:val="000000"/>
          <w:spacing w:val="1"/>
          <w:sz w:val="22"/>
          <w:szCs w:val="22"/>
        </w:rPr>
        <w:t>результатам проведенных документальных проверок;</w:t>
      </w:r>
    </w:p>
    <w:p w:rsidR="00E752EC" w:rsidRPr="00740071" w:rsidRDefault="00E752EC" w:rsidP="00E752EC">
      <w:pPr>
        <w:shd w:val="clear" w:color="auto" w:fill="FFFFFF"/>
        <w:spacing w:line="278" w:lineRule="exact"/>
        <w:ind w:right="-21" w:firstLine="550"/>
        <w:jc w:val="both"/>
        <w:rPr>
          <w:snapToGrid/>
          <w:sz w:val="22"/>
          <w:szCs w:val="22"/>
        </w:rPr>
      </w:pPr>
      <w:r w:rsidRPr="00740071">
        <w:rPr>
          <w:snapToGrid/>
          <w:color w:val="000000"/>
          <w:spacing w:val="6"/>
          <w:sz w:val="22"/>
          <w:szCs w:val="22"/>
        </w:rPr>
        <w:t xml:space="preserve">- осуществлять подготовку для передачи правоохранительным органам материалы по </w:t>
      </w:r>
      <w:r w:rsidRPr="00740071">
        <w:rPr>
          <w:snapToGrid/>
          <w:color w:val="000000"/>
          <w:spacing w:val="1"/>
          <w:sz w:val="22"/>
          <w:szCs w:val="22"/>
        </w:rPr>
        <w:t xml:space="preserve">фактам грубых нарушений налогового законодательства, выявленных в ходе выездных налоговых </w:t>
      </w:r>
      <w:r w:rsidRPr="00740071">
        <w:rPr>
          <w:snapToGrid/>
          <w:color w:val="000000"/>
          <w:spacing w:val="-1"/>
          <w:sz w:val="22"/>
          <w:szCs w:val="22"/>
        </w:rPr>
        <w:t>проверок;</w:t>
      </w:r>
    </w:p>
    <w:p w:rsidR="00E752EC" w:rsidRPr="00740071" w:rsidRDefault="00E752EC" w:rsidP="00E752EC">
      <w:pPr>
        <w:widowControl w:val="0"/>
        <w:numPr>
          <w:ilvl w:val="0"/>
          <w:numId w:val="6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78" w:lineRule="exact"/>
        <w:ind w:right="-21" w:firstLine="601"/>
        <w:jc w:val="both"/>
        <w:rPr>
          <w:snapToGrid/>
          <w:color w:val="000000"/>
          <w:sz w:val="22"/>
          <w:szCs w:val="22"/>
        </w:rPr>
      </w:pPr>
      <w:r w:rsidRPr="00740071">
        <w:rPr>
          <w:snapToGrid/>
          <w:color w:val="000000"/>
          <w:spacing w:val="3"/>
          <w:sz w:val="22"/>
          <w:szCs w:val="22"/>
        </w:rPr>
        <w:lastRenderedPageBreak/>
        <w:t xml:space="preserve">осуществлять формирование в соответствии с требованиями дел с материалами проверок </w:t>
      </w:r>
      <w:r w:rsidRPr="00740071">
        <w:rPr>
          <w:snapToGrid/>
          <w:color w:val="000000"/>
          <w:spacing w:val="-1"/>
          <w:sz w:val="22"/>
          <w:szCs w:val="22"/>
        </w:rPr>
        <w:t>с грифом «ДСП»;</w:t>
      </w:r>
    </w:p>
    <w:p w:rsidR="00E752EC" w:rsidRPr="00740071" w:rsidRDefault="00E752EC" w:rsidP="00E752EC">
      <w:pPr>
        <w:widowControl w:val="0"/>
        <w:numPr>
          <w:ilvl w:val="0"/>
          <w:numId w:val="6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78" w:lineRule="exact"/>
        <w:ind w:right="-21" w:firstLine="459"/>
        <w:jc w:val="both"/>
        <w:rPr>
          <w:snapToGrid/>
          <w:color w:val="000000"/>
          <w:sz w:val="22"/>
          <w:szCs w:val="22"/>
        </w:rPr>
      </w:pPr>
      <w:r>
        <w:rPr>
          <w:snapToGrid/>
          <w:color w:val="000000"/>
          <w:spacing w:val="1"/>
          <w:sz w:val="22"/>
          <w:szCs w:val="22"/>
        </w:rPr>
        <w:t xml:space="preserve"> </w:t>
      </w:r>
      <w:r w:rsidRPr="00740071">
        <w:rPr>
          <w:snapToGrid/>
          <w:color w:val="000000"/>
          <w:spacing w:val="1"/>
          <w:sz w:val="22"/>
          <w:szCs w:val="22"/>
        </w:rPr>
        <w:t>осуществлять подготовку в УФНС России по Республике Адыгея срочных сообщений о результатах отдельных проверок; отчетов, информации;</w:t>
      </w:r>
    </w:p>
    <w:p w:rsidR="00E752EC" w:rsidRPr="00740071" w:rsidRDefault="00E752EC" w:rsidP="00E752EC">
      <w:pPr>
        <w:widowControl w:val="0"/>
        <w:numPr>
          <w:ilvl w:val="0"/>
          <w:numId w:val="6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78" w:lineRule="exact"/>
        <w:ind w:firstLine="601"/>
        <w:jc w:val="both"/>
        <w:rPr>
          <w:snapToGrid/>
          <w:color w:val="000000"/>
          <w:sz w:val="22"/>
          <w:szCs w:val="22"/>
        </w:rPr>
      </w:pPr>
      <w:r w:rsidRPr="00740071">
        <w:rPr>
          <w:snapToGrid/>
          <w:color w:val="000000"/>
          <w:spacing w:val="3"/>
          <w:sz w:val="22"/>
          <w:szCs w:val="22"/>
        </w:rPr>
        <w:t xml:space="preserve">в связи с производственной необходимостью выполнять другие поручения начальника </w:t>
      </w:r>
      <w:r w:rsidRPr="00740071">
        <w:rPr>
          <w:snapToGrid/>
          <w:color w:val="000000"/>
          <w:spacing w:val="-2"/>
          <w:sz w:val="22"/>
          <w:szCs w:val="22"/>
        </w:rPr>
        <w:t>отдела;</w:t>
      </w:r>
    </w:p>
    <w:p w:rsidR="00E752EC" w:rsidRPr="00740071" w:rsidRDefault="00E752EC" w:rsidP="00E752EC">
      <w:pPr>
        <w:widowControl w:val="0"/>
        <w:numPr>
          <w:ilvl w:val="0"/>
          <w:numId w:val="6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line="278" w:lineRule="exact"/>
        <w:ind w:firstLine="601"/>
        <w:jc w:val="both"/>
        <w:rPr>
          <w:snapToGrid/>
          <w:color w:val="000000"/>
          <w:sz w:val="22"/>
          <w:szCs w:val="22"/>
        </w:rPr>
      </w:pPr>
      <w:r w:rsidRPr="00740071">
        <w:rPr>
          <w:snapToGrid/>
          <w:color w:val="000000"/>
          <w:spacing w:val="1"/>
          <w:sz w:val="22"/>
          <w:szCs w:val="22"/>
        </w:rPr>
        <w:t>своевременно и качественно выполнять поручения руководства отдела;</w:t>
      </w:r>
    </w:p>
    <w:p w:rsidR="00E752EC" w:rsidRPr="00740071" w:rsidRDefault="00E752EC" w:rsidP="00E752EC">
      <w:pPr>
        <w:shd w:val="clear" w:color="auto" w:fill="FFFFFF"/>
        <w:tabs>
          <w:tab w:val="left" w:pos="960"/>
        </w:tabs>
        <w:spacing w:line="278" w:lineRule="exact"/>
        <w:ind w:left="14" w:firstLine="550"/>
        <w:jc w:val="both"/>
        <w:rPr>
          <w:snapToGrid/>
          <w:sz w:val="22"/>
          <w:szCs w:val="22"/>
        </w:rPr>
      </w:pPr>
      <w:r w:rsidRPr="00740071">
        <w:rPr>
          <w:snapToGrid/>
          <w:color w:val="000000"/>
          <w:sz w:val="22"/>
          <w:szCs w:val="22"/>
        </w:rPr>
        <w:t>-</w:t>
      </w:r>
      <w:r>
        <w:rPr>
          <w:snapToGrid/>
          <w:color w:val="000000"/>
          <w:sz w:val="22"/>
          <w:szCs w:val="22"/>
        </w:rPr>
        <w:t xml:space="preserve"> </w:t>
      </w:r>
      <w:r w:rsidRPr="00740071">
        <w:rPr>
          <w:snapToGrid/>
          <w:color w:val="000000"/>
          <w:sz w:val="22"/>
          <w:szCs w:val="22"/>
        </w:rPr>
        <w:t>в</w:t>
      </w:r>
      <w:r w:rsidRPr="00740071">
        <w:rPr>
          <w:snapToGrid/>
          <w:color w:val="000000"/>
          <w:spacing w:val="13"/>
          <w:sz w:val="22"/>
          <w:szCs w:val="22"/>
        </w:rPr>
        <w:t xml:space="preserve"> своей практической деятельности умело применять НК РФ, Кодекс об </w:t>
      </w:r>
      <w:r w:rsidRPr="00740071">
        <w:rPr>
          <w:snapToGrid/>
          <w:color w:val="000000"/>
          <w:spacing w:val="7"/>
          <w:sz w:val="22"/>
          <w:szCs w:val="22"/>
        </w:rPr>
        <w:t xml:space="preserve">административных правонарушениях и др. нормативные документы, касающиеся налогового </w:t>
      </w:r>
      <w:r w:rsidRPr="00740071">
        <w:rPr>
          <w:snapToGrid/>
          <w:color w:val="000000"/>
          <w:spacing w:val="1"/>
          <w:sz w:val="22"/>
          <w:szCs w:val="22"/>
        </w:rPr>
        <w:t>законодательства, постоянно повышать свой профессиональный уровень;</w:t>
      </w:r>
    </w:p>
    <w:p w:rsidR="00E752EC" w:rsidRPr="00740071" w:rsidRDefault="00E752EC" w:rsidP="00E752EC">
      <w:pPr>
        <w:widowControl w:val="0"/>
        <w:autoSpaceDE w:val="0"/>
        <w:autoSpaceDN w:val="0"/>
        <w:ind w:firstLine="540"/>
        <w:jc w:val="both"/>
        <w:rPr>
          <w:snapToGrid/>
          <w:sz w:val="22"/>
          <w:szCs w:val="22"/>
        </w:rPr>
      </w:pPr>
      <w:r w:rsidRPr="00740071">
        <w:rPr>
          <w:snapToGrid/>
          <w:color w:val="000000"/>
          <w:spacing w:val="1"/>
          <w:sz w:val="22"/>
          <w:szCs w:val="22"/>
        </w:rPr>
        <w:t>-</w:t>
      </w:r>
      <w:r>
        <w:rPr>
          <w:snapToGrid/>
          <w:color w:val="000000"/>
          <w:spacing w:val="1"/>
          <w:sz w:val="22"/>
          <w:szCs w:val="22"/>
        </w:rPr>
        <w:t xml:space="preserve"> </w:t>
      </w:r>
      <w:r w:rsidRPr="00740071">
        <w:rPr>
          <w:snapToGrid/>
          <w:color w:val="000000"/>
          <w:spacing w:val="1"/>
          <w:sz w:val="22"/>
          <w:szCs w:val="22"/>
        </w:rPr>
        <w:t>не разглашать конфиденциальную информацию и налоговую тайну.</w:t>
      </w:r>
    </w:p>
    <w:p w:rsidR="00E752EC" w:rsidRPr="00891257" w:rsidRDefault="00E752EC" w:rsidP="00E752EC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color w:val="000000"/>
          <w:spacing w:val="-5"/>
          <w:sz w:val="22"/>
          <w:szCs w:val="22"/>
        </w:rPr>
        <w:t xml:space="preserve"> </w:t>
      </w:r>
      <w:r w:rsidRPr="00891257">
        <w:rPr>
          <w:color w:val="000000"/>
          <w:spacing w:val="-5"/>
          <w:sz w:val="22"/>
          <w:szCs w:val="22"/>
        </w:rPr>
        <w:t xml:space="preserve">В целях исполнения возложенных должностных обязанностей </w:t>
      </w:r>
      <w:r w:rsidRPr="00891257">
        <w:rPr>
          <w:sz w:val="22"/>
          <w:szCs w:val="22"/>
        </w:rPr>
        <w:t>старший государственный налоговый инспектор</w:t>
      </w:r>
      <w:r w:rsidRPr="00891257">
        <w:rPr>
          <w:color w:val="000000"/>
          <w:spacing w:val="-5"/>
          <w:sz w:val="22"/>
          <w:szCs w:val="22"/>
        </w:rPr>
        <w:t xml:space="preserve"> </w:t>
      </w:r>
      <w:r w:rsidRPr="00891257">
        <w:rPr>
          <w:sz w:val="22"/>
          <w:szCs w:val="22"/>
        </w:rPr>
        <w:t xml:space="preserve"> </w:t>
      </w:r>
      <w:r w:rsidRPr="00891257">
        <w:rPr>
          <w:color w:val="000000"/>
          <w:spacing w:val="-5"/>
          <w:sz w:val="22"/>
          <w:szCs w:val="22"/>
        </w:rPr>
        <w:t xml:space="preserve">имеет право </w:t>
      </w:r>
      <w:proofErr w:type="gramStart"/>
      <w:r w:rsidRPr="00891257">
        <w:rPr>
          <w:color w:val="000000"/>
          <w:spacing w:val="-5"/>
          <w:sz w:val="22"/>
          <w:szCs w:val="22"/>
        </w:rPr>
        <w:t>на</w:t>
      </w:r>
      <w:proofErr w:type="gramEnd"/>
      <w:r w:rsidRPr="00891257">
        <w:rPr>
          <w:color w:val="000000"/>
          <w:spacing w:val="-5"/>
          <w:sz w:val="22"/>
          <w:szCs w:val="22"/>
        </w:rPr>
        <w:t>:</w:t>
      </w:r>
    </w:p>
    <w:p w:rsidR="00E752EC" w:rsidRPr="00891257" w:rsidRDefault="00E752EC" w:rsidP="00E752EC">
      <w:pPr>
        <w:shd w:val="clear" w:color="auto" w:fill="FFFFFF"/>
        <w:tabs>
          <w:tab w:val="left" w:pos="706"/>
        </w:tabs>
        <w:ind w:firstLine="547"/>
        <w:jc w:val="both"/>
        <w:rPr>
          <w:sz w:val="22"/>
          <w:szCs w:val="22"/>
        </w:rPr>
      </w:pPr>
      <w:r w:rsidRPr="00891257">
        <w:rPr>
          <w:color w:val="000000"/>
          <w:sz w:val="22"/>
          <w:szCs w:val="22"/>
        </w:rPr>
        <w:t>-</w:t>
      </w:r>
      <w:r w:rsidRPr="00891257">
        <w:rPr>
          <w:color w:val="000000"/>
          <w:sz w:val="22"/>
          <w:szCs w:val="22"/>
        </w:rPr>
        <w:tab/>
      </w:r>
      <w:r w:rsidRPr="00891257">
        <w:rPr>
          <w:color w:val="000000"/>
          <w:spacing w:val="-6"/>
          <w:sz w:val="22"/>
          <w:szCs w:val="22"/>
        </w:rPr>
        <w:t xml:space="preserve">обеспечение надлежащих организационно-технических условий, необходимых </w:t>
      </w:r>
      <w:r w:rsidRPr="00891257">
        <w:rPr>
          <w:color w:val="000000"/>
          <w:spacing w:val="-5"/>
          <w:sz w:val="22"/>
          <w:szCs w:val="22"/>
        </w:rPr>
        <w:t>для исполнения должностных обязанностей;</w:t>
      </w:r>
    </w:p>
    <w:p w:rsidR="00E752EC" w:rsidRPr="00891257" w:rsidRDefault="00E752EC" w:rsidP="00E752EC">
      <w:pPr>
        <w:shd w:val="clear" w:color="auto" w:fill="FFFFFF"/>
        <w:ind w:firstLine="557"/>
        <w:jc w:val="both"/>
        <w:rPr>
          <w:sz w:val="22"/>
          <w:szCs w:val="22"/>
        </w:rPr>
      </w:pPr>
      <w:r w:rsidRPr="00891257">
        <w:rPr>
          <w:color w:val="000000"/>
          <w:sz w:val="22"/>
          <w:szCs w:val="22"/>
        </w:rPr>
        <w:t>-</w:t>
      </w:r>
      <w:r w:rsidRPr="00891257">
        <w:rPr>
          <w:color w:val="000000"/>
          <w:sz w:val="22"/>
          <w:szCs w:val="22"/>
          <w:lang w:val="en-US"/>
        </w:rPr>
        <w:t> </w:t>
      </w:r>
      <w:r w:rsidRPr="00891257">
        <w:rPr>
          <w:color w:val="000000"/>
          <w:sz w:val="22"/>
          <w:szCs w:val="22"/>
        </w:rPr>
        <w:t xml:space="preserve">ознакомление с должностным регламентом и иными документами, </w:t>
      </w:r>
      <w:r w:rsidRPr="00891257">
        <w:rPr>
          <w:color w:val="000000"/>
          <w:spacing w:val="-5"/>
          <w:sz w:val="22"/>
          <w:szCs w:val="22"/>
        </w:rPr>
        <w:t xml:space="preserve">определяющими его права и обязанности по замещаемой должности гражданской </w:t>
      </w:r>
      <w:r w:rsidRPr="00891257">
        <w:rPr>
          <w:color w:val="000000"/>
          <w:spacing w:val="9"/>
          <w:sz w:val="22"/>
          <w:szCs w:val="22"/>
        </w:rPr>
        <w:t xml:space="preserve">службы, критериями оценки эффективности исполнения должностных </w:t>
      </w:r>
      <w:r w:rsidRPr="00891257">
        <w:rPr>
          <w:color w:val="000000"/>
          <w:spacing w:val="-3"/>
          <w:sz w:val="22"/>
          <w:szCs w:val="22"/>
        </w:rPr>
        <w:t xml:space="preserve">обязанностей, показателями результативности профессиональной служебной </w:t>
      </w:r>
      <w:r w:rsidRPr="00891257">
        <w:rPr>
          <w:color w:val="000000"/>
          <w:spacing w:val="-5"/>
          <w:sz w:val="22"/>
          <w:szCs w:val="22"/>
        </w:rPr>
        <w:t>деятельности и условиями должностного роста;</w:t>
      </w:r>
    </w:p>
    <w:p w:rsidR="00E752EC" w:rsidRPr="00891257" w:rsidRDefault="00E752EC" w:rsidP="00E752EC">
      <w:pPr>
        <w:shd w:val="clear" w:color="auto" w:fill="FFFFFF"/>
        <w:tabs>
          <w:tab w:val="left" w:pos="874"/>
        </w:tabs>
        <w:ind w:firstLine="542"/>
        <w:jc w:val="both"/>
        <w:rPr>
          <w:sz w:val="22"/>
          <w:szCs w:val="22"/>
        </w:rPr>
      </w:pPr>
      <w:r w:rsidRPr="00891257">
        <w:rPr>
          <w:color w:val="000000"/>
          <w:sz w:val="22"/>
          <w:szCs w:val="22"/>
        </w:rPr>
        <w:t>-</w:t>
      </w:r>
      <w:r w:rsidRPr="00891257">
        <w:rPr>
          <w:color w:val="000000"/>
          <w:sz w:val="22"/>
          <w:szCs w:val="22"/>
        </w:rPr>
        <w:tab/>
      </w:r>
      <w:r w:rsidRPr="00891257">
        <w:rPr>
          <w:color w:val="000000"/>
          <w:spacing w:val="-5"/>
          <w:sz w:val="22"/>
          <w:szCs w:val="22"/>
        </w:rPr>
        <w:t xml:space="preserve">отдых,   обеспечиваемый   установлением   нормальной   продолжительности </w:t>
      </w:r>
      <w:r w:rsidRPr="00891257">
        <w:rPr>
          <w:color w:val="000000"/>
          <w:sz w:val="22"/>
          <w:szCs w:val="22"/>
        </w:rPr>
        <w:t xml:space="preserve">служебного времени, предоставлением выходных дней и нерабочих праздничных </w:t>
      </w:r>
      <w:r w:rsidRPr="00891257">
        <w:rPr>
          <w:color w:val="000000"/>
          <w:spacing w:val="-5"/>
          <w:sz w:val="22"/>
          <w:szCs w:val="22"/>
        </w:rPr>
        <w:t>дней, а также ежегодных оплачиваемых основного и дополнительных отпусков;</w:t>
      </w:r>
    </w:p>
    <w:p w:rsidR="00E752EC" w:rsidRPr="00891257" w:rsidRDefault="00E752EC" w:rsidP="00E752EC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2"/>
          <w:sz w:val="22"/>
          <w:szCs w:val="22"/>
        </w:rPr>
        <w:t>оплату труда и другие выплаты в соответствии с Федеральным</w:t>
      </w:r>
      <w:r w:rsidRPr="00891257">
        <w:rPr>
          <w:color w:val="000000"/>
          <w:spacing w:val="2"/>
          <w:sz w:val="22"/>
          <w:szCs w:val="22"/>
        </w:rPr>
        <w:br/>
      </w:r>
      <w:r w:rsidRPr="00891257">
        <w:rPr>
          <w:color w:val="000000"/>
          <w:spacing w:val="4"/>
          <w:sz w:val="22"/>
          <w:szCs w:val="22"/>
        </w:rPr>
        <w:t xml:space="preserve">законом «О государственной гражданской службе РФ», иными нормативными правовыми актами Российской Федерации и со </w:t>
      </w:r>
      <w:r w:rsidRPr="00891257">
        <w:rPr>
          <w:color w:val="000000"/>
          <w:spacing w:val="-6"/>
          <w:sz w:val="22"/>
          <w:szCs w:val="22"/>
        </w:rPr>
        <w:t>служебным контрактом;</w:t>
      </w:r>
    </w:p>
    <w:p w:rsidR="00E752EC" w:rsidRPr="00891257" w:rsidRDefault="00E752EC" w:rsidP="00E752EC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5"/>
          <w:sz w:val="22"/>
          <w:szCs w:val="22"/>
        </w:rPr>
        <w:t xml:space="preserve">получение в установленном порядке информации и материалов, необходимых </w:t>
      </w:r>
      <w:r w:rsidRPr="00891257">
        <w:rPr>
          <w:color w:val="000000"/>
          <w:spacing w:val="1"/>
          <w:sz w:val="22"/>
          <w:szCs w:val="22"/>
        </w:rPr>
        <w:t xml:space="preserve">для исполнения должностных обязанностей, а также на внесение предложений о </w:t>
      </w:r>
      <w:r w:rsidRPr="00891257">
        <w:rPr>
          <w:color w:val="000000"/>
          <w:spacing w:val="-5"/>
          <w:sz w:val="22"/>
          <w:szCs w:val="22"/>
        </w:rPr>
        <w:t>совершенствовании деятельности государственного органа;</w:t>
      </w:r>
    </w:p>
    <w:p w:rsidR="00E752EC" w:rsidRPr="00891257" w:rsidRDefault="00E752EC" w:rsidP="00E752EC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3"/>
          <w:sz w:val="22"/>
          <w:szCs w:val="22"/>
        </w:rPr>
        <w:t xml:space="preserve">ознакомление с отзывами о его профессиональной служебной деятельности и </w:t>
      </w:r>
      <w:r w:rsidRPr="00891257">
        <w:rPr>
          <w:color w:val="000000"/>
          <w:spacing w:val="-4"/>
          <w:sz w:val="22"/>
          <w:szCs w:val="22"/>
        </w:rPr>
        <w:t xml:space="preserve">другими документами до внесения их в его личное дело, материалами личного дела, </w:t>
      </w:r>
      <w:r w:rsidRPr="00891257">
        <w:rPr>
          <w:color w:val="000000"/>
          <w:spacing w:val="7"/>
          <w:sz w:val="22"/>
          <w:szCs w:val="22"/>
        </w:rPr>
        <w:t xml:space="preserve">а также на приобщение к личному делу его письменных объяснений и других </w:t>
      </w:r>
      <w:r w:rsidRPr="00891257">
        <w:rPr>
          <w:color w:val="000000"/>
          <w:spacing w:val="-5"/>
          <w:sz w:val="22"/>
          <w:szCs w:val="22"/>
        </w:rPr>
        <w:t>документов и материалов;</w:t>
      </w:r>
    </w:p>
    <w:p w:rsidR="00E752EC" w:rsidRPr="00891257" w:rsidRDefault="00E752EC" w:rsidP="00E752EC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5"/>
          <w:sz w:val="22"/>
          <w:szCs w:val="22"/>
        </w:rPr>
        <w:t>защиту сведений о гражданском служащем;</w:t>
      </w:r>
    </w:p>
    <w:p w:rsidR="00E752EC" w:rsidRPr="00891257" w:rsidRDefault="00E752EC" w:rsidP="00E752EC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5"/>
          <w:sz w:val="22"/>
          <w:szCs w:val="22"/>
        </w:rPr>
        <w:t>должностной рост на конкурсной основе;</w:t>
      </w:r>
    </w:p>
    <w:p w:rsidR="00E752EC" w:rsidRPr="00891257" w:rsidRDefault="00E752EC" w:rsidP="00E752EC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6"/>
          <w:sz w:val="22"/>
          <w:szCs w:val="22"/>
        </w:rPr>
        <w:t xml:space="preserve">профессиональную переподготовку, повышение квалификации и стажировку в </w:t>
      </w:r>
      <w:r w:rsidRPr="00891257">
        <w:rPr>
          <w:color w:val="000000"/>
          <w:spacing w:val="-4"/>
          <w:sz w:val="22"/>
          <w:szCs w:val="22"/>
        </w:rPr>
        <w:t xml:space="preserve">порядке,    установленном Федеральным     законом  от 27.07.2004г. №79-ФЗ   и     другими </w:t>
      </w:r>
      <w:r w:rsidRPr="00891257">
        <w:rPr>
          <w:color w:val="000000"/>
          <w:spacing w:val="-5"/>
          <w:sz w:val="22"/>
          <w:szCs w:val="22"/>
        </w:rPr>
        <w:t>федеральными законами;</w:t>
      </w:r>
    </w:p>
    <w:p w:rsidR="00E752EC" w:rsidRPr="00891257" w:rsidRDefault="00E752EC" w:rsidP="00E752EC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5"/>
          <w:sz w:val="22"/>
          <w:szCs w:val="22"/>
        </w:rPr>
        <w:t>членство в профессиональном союзе;</w:t>
      </w:r>
    </w:p>
    <w:p w:rsidR="00E752EC" w:rsidRPr="00891257" w:rsidRDefault="00E752EC" w:rsidP="00E752EC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6"/>
          <w:sz w:val="22"/>
          <w:szCs w:val="22"/>
        </w:rPr>
        <w:t xml:space="preserve">рассмотрение индивидуальных служебных споров в соответствии с </w:t>
      </w:r>
      <w:r w:rsidRPr="00891257">
        <w:rPr>
          <w:color w:val="000000"/>
          <w:spacing w:val="-6"/>
          <w:sz w:val="22"/>
          <w:szCs w:val="22"/>
        </w:rPr>
        <w:br/>
      </w:r>
      <w:r w:rsidRPr="00891257">
        <w:rPr>
          <w:color w:val="000000"/>
          <w:spacing w:val="-5"/>
          <w:sz w:val="22"/>
          <w:szCs w:val="22"/>
        </w:rPr>
        <w:t>Федеральным законом «О государственной гражданской службе РФ» и другими федеральными законами;</w:t>
      </w:r>
    </w:p>
    <w:p w:rsidR="00E752EC" w:rsidRPr="00891257" w:rsidRDefault="00E752EC" w:rsidP="00E752EC">
      <w:pPr>
        <w:widowControl w:val="0"/>
        <w:numPr>
          <w:ilvl w:val="0"/>
          <w:numId w:val="2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5"/>
          <w:sz w:val="22"/>
          <w:szCs w:val="22"/>
        </w:rPr>
        <w:t>проведение по его заявлению служебной проверки;</w:t>
      </w:r>
    </w:p>
    <w:p w:rsidR="00E752EC" w:rsidRPr="00891257" w:rsidRDefault="00E752EC" w:rsidP="00E752EC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1"/>
          <w:sz w:val="22"/>
          <w:szCs w:val="22"/>
        </w:rPr>
        <w:t xml:space="preserve">защиту своих прав и законных интересов на гражданской службе, включая </w:t>
      </w:r>
      <w:r w:rsidRPr="00891257">
        <w:rPr>
          <w:color w:val="000000"/>
          <w:spacing w:val="-5"/>
          <w:sz w:val="22"/>
          <w:szCs w:val="22"/>
        </w:rPr>
        <w:t>обжалование в суд их нарушения;</w:t>
      </w:r>
    </w:p>
    <w:p w:rsidR="00E752EC" w:rsidRPr="00891257" w:rsidRDefault="00E752EC" w:rsidP="00E752EC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pacing w:val="-4"/>
          <w:sz w:val="22"/>
          <w:szCs w:val="22"/>
        </w:rPr>
        <w:t>медицинское страхование в соответствии с Федеральным законом</w:t>
      </w:r>
      <w:r w:rsidRPr="00891257">
        <w:rPr>
          <w:color w:val="000000"/>
          <w:spacing w:val="-4"/>
          <w:sz w:val="22"/>
          <w:szCs w:val="22"/>
        </w:rPr>
        <w:br/>
        <w:t xml:space="preserve"> «О государственной гражданской службе РФ» </w:t>
      </w:r>
      <w:r w:rsidRPr="00891257">
        <w:rPr>
          <w:color w:val="000000"/>
          <w:sz w:val="22"/>
          <w:szCs w:val="22"/>
        </w:rPr>
        <w:t xml:space="preserve">и федеральным законом о медицинском страховании государственных служащих </w:t>
      </w:r>
      <w:r w:rsidRPr="00891257">
        <w:rPr>
          <w:color w:val="000000"/>
          <w:spacing w:val="-5"/>
          <w:sz w:val="22"/>
          <w:szCs w:val="22"/>
        </w:rPr>
        <w:t>Российской Федерации;</w:t>
      </w:r>
    </w:p>
    <w:p w:rsidR="00E752EC" w:rsidRPr="00891257" w:rsidRDefault="00E752EC" w:rsidP="00E752EC">
      <w:pPr>
        <w:widowControl w:val="0"/>
        <w:numPr>
          <w:ilvl w:val="0"/>
          <w:numId w:val="3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ind w:firstLine="542"/>
        <w:jc w:val="both"/>
        <w:rPr>
          <w:color w:val="000000"/>
          <w:sz w:val="22"/>
          <w:szCs w:val="22"/>
        </w:rPr>
      </w:pPr>
      <w:r w:rsidRPr="00891257">
        <w:rPr>
          <w:color w:val="000000"/>
          <w:sz w:val="22"/>
          <w:szCs w:val="22"/>
        </w:rPr>
        <w:t xml:space="preserve">государственную защиту своей жизни и здоровья, жизни и здоровья членов </w:t>
      </w:r>
      <w:r w:rsidRPr="00891257">
        <w:rPr>
          <w:color w:val="000000"/>
          <w:spacing w:val="-5"/>
          <w:sz w:val="22"/>
          <w:szCs w:val="22"/>
        </w:rPr>
        <w:t>своей семьи, а также принадлежащего ему имущества;</w:t>
      </w:r>
    </w:p>
    <w:p w:rsidR="00E752EC" w:rsidRPr="00891257" w:rsidRDefault="00E752EC" w:rsidP="00E752EC">
      <w:pPr>
        <w:shd w:val="clear" w:color="auto" w:fill="FFFFFF"/>
        <w:tabs>
          <w:tab w:val="left" w:pos="821"/>
        </w:tabs>
        <w:ind w:firstLine="542"/>
        <w:jc w:val="both"/>
        <w:rPr>
          <w:color w:val="000000"/>
          <w:spacing w:val="-7"/>
          <w:sz w:val="22"/>
          <w:szCs w:val="22"/>
        </w:rPr>
      </w:pPr>
      <w:r w:rsidRPr="00891257">
        <w:rPr>
          <w:color w:val="000000"/>
          <w:sz w:val="22"/>
          <w:szCs w:val="22"/>
        </w:rPr>
        <w:t>-</w:t>
      </w:r>
      <w:r w:rsidRPr="00891257">
        <w:rPr>
          <w:color w:val="000000"/>
          <w:sz w:val="22"/>
          <w:szCs w:val="22"/>
        </w:rPr>
        <w:tab/>
      </w:r>
      <w:r w:rsidRPr="00891257">
        <w:rPr>
          <w:color w:val="000000"/>
          <w:spacing w:val="1"/>
          <w:sz w:val="22"/>
          <w:szCs w:val="22"/>
        </w:rPr>
        <w:t xml:space="preserve">государственное пенсионное обеспечение в  соответствии с  федеральным </w:t>
      </w:r>
      <w:r w:rsidRPr="00891257">
        <w:rPr>
          <w:color w:val="000000"/>
          <w:spacing w:val="-7"/>
          <w:sz w:val="22"/>
          <w:szCs w:val="22"/>
        </w:rPr>
        <w:t>законом.</w:t>
      </w:r>
    </w:p>
    <w:p w:rsidR="00E752EC" w:rsidRPr="00B60A97" w:rsidRDefault="00E752EC" w:rsidP="00E752EC">
      <w:pPr>
        <w:ind w:firstLine="540"/>
        <w:jc w:val="both"/>
        <w:rPr>
          <w:snapToGrid/>
          <w:sz w:val="22"/>
          <w:szCs w:val="22"/>
        </w:rPr>
      </w:pPr>
      <w:r w:rsidRPr="00B60A97">
        <w:rPr>
          <w:color w:val="000000"/>
          <w:spacing w:val="-7"/>
          <w:sz w:val="22"/>
          <w:szCs w:val="22"/>
        </w:rPr>
        <w:t xml:space="preserve"> </w:t>
      </w:r>
      <w:proofErr w:type="gramStart"/>
      <w:r w:rsidRPr="00B60A97">
        <w:rPr>
          <w:snapToGrid/>
          <w:color w:val="000000"/>
          <w:spacing w:val="-7"/>
          <w:sz w:val="22"/>
          <w:szCs w:val="22"/>
        </w:rPr>
        <w:t>Г</w:t>
      </w:r>
      <w:r w:rsidRPr="00B60A97">
        <w:rPr>
          <w:snapToGrid/>
          <w:sz w:val="22"/>
          <w:szCs w:val="22"/>
        </w:rPr>
        <w:t>лавный государственный налоговый инспектор</w:t>
      </w:r>
      <w:r w:rsidRPr="00B60A97">
        <w:rPr>
          <w:snapToGrid/>
          <w:color w:val="000000"/>
          <w:spacing w:val="-7"/>
          <w:sz w:val="22"/>
          <w:szCs w:val="22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№40, ст. 3961;2017, №15 (ч.1), ст. 2194), приказами (распоряжениями) ФНС России, </w:t>
      </w:r>
      <w:r w:rsidRPr="00B60A97">
        <w:rPr>
          <w:snapToGrid/>
          <w:sz w:val="22"/>
          <w:szCs w:val="22"/>
        </w:rPr>
        <w:t xml:space="preserve">положением о Межрайонной инспекции Федеральной налоговой службы № 1 по Республике Адыгея, утвержденным руководителем управления Федеральной налоговой службы </w:t>
      </w:r>
      <w:r w:rsidRPr="00B60A97">
        <w:rPr>
          <w:snapToGrid/>
          <w:sz w:val="22"/>
          <w:szCs w:val="22"/>
        </w:rPr>
        <w:lastRenderedPageBreak/>
        <w:t>по Республике Адыгея "10" апреля 2017г., положением об отделе выездных проверок,  приказами УФНС России по Республике Адыгея (далее - управление), приказами инспекции, поручениями руководства инспекции.</w:t>
      </w:r>
      <w:proofErr w:type="gramEnd"/>
    </w:p>
    <w:p w:rsidR="00E752EC" w:rsidRPr="00FF27A8" w:rsidRDefault="00E752EC" w:rsidP="00E752EC">
      <w:pPr>
        <w:ind w:firstLine="601"/>
        <w:jc w:val="both"/>
        <w:rPr>
          <w:sz w:val="22"/>
          <w:szCs w:val="22"/>
        </w:rPr>
      </w:pPr>
      <w:r w:rsidRPr="00FF27A8">
        <w:rPr>
          <w:sz w:val="22"/>
          <w:szCs w:val="22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52EC" w:rsidRPr="00FF27A8" w:rsidRDefault="00E752EC" w:rsidP="00E752EC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FF27A8">
        <w:rPr>
          <w:rFonts w:ascii="Times New Roman" w:hAnsi="Times New Roman" w:cs="Times New Roman"/>
          <w:sz w:val="22"/>
          <w:szCs w:val="22"/>
        </w:rPr>
        <w:t xml:space="preserve"> Эффективность и результативность профессио</w:t>
      </w:r>
      <w:r>
        <w:rPr>
          <w:rFonts w:ascii="Times New Roman" w:hAnsi="Times New Roman" w:cs="Times New Roman"/>
          <w:sz w:val="22"/>
          <w:szCs w:val="22"/>
        </w:rPr>
        <w:t>нальной служебной деятельности главного</w:t>
      </w:r>
      <w:r w:rsidRPr="00FF27A8">
        <w:rPr>
          <w:rFonts w:ascii="Times New Roman" w:hAnsi="Times New Roman" w:cs="Times New Roman"/>
          <w:sz w:val="22"/>
          <w:szCs w:val="22"/>
        </w:rPr>
        <w:t xml:space="preserve"> государственного налогового инспектора оценивается по следующим показателям:</w:t>
      </w:r>
    </w:p>
    <w:p w:rsidR="00E752EC" w:rsidRPr="00FF27A8" w:rsidRDefault="00E752EC" w:rsidP="00E752EC">
      <w:pPr>
        <w:widowControl w:val="0"/>
        <w:autoSpaceDE w:val="0"/>
        <w:autoSpaceDN w:val="0"/>
        <w:ind w:firstLine="540"/>
        <w:jc w:val="both"/>
        <w:rPr>
          <w:snapToGrid/>
          <w:sz w:val="22"/>
          <w:szCs w:val="22"/>
        </w:rPr>
      </w:pPr>
      <w:r w:rsidRPr="00FF27A8">
        <w:rPr>
          <w:snapToGrid/>
          <w:sz w:val="22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52EC" w:rsidRPr="00FF27A8" w:rsidRDefault="00E752EC" w:rsidP="00E752EC">
      <w:pPr>
        <w:widowControl w:val="0"/>
        <w:autoSpaceDE w:val="0"/>
        <w:autoSpaceDN w:val="0"/>
        <w:ind w:firstLine="540"/>
        <w:jc w:val="both"/>
        <w:rPr>
          <w:snapToGrid/>
          <w:sz w:val="22"/>
          <w:szCs w:val="22"/>
        </w:rPr>
      </w:pPr>
      <w:r w:rsidRPr="00FF27A8">
        <w:rPr>
          <w:snapToGrid/>
          <w:sz w:val="22"/>
          <w:szCs w:val="22"/>
        </w:rPr>
        <w:t>своевременности и оперативности выполнения поручений;</w:t>
      </w:r>
    </w:p>
    <w:p w:rsidR="00E752EC" w:rsidRPr="00FF27A8" w:rsidRDefault="00E752EC" w:rsidP="00E752EC">
      <w:pPr>
        <w:widowControl w:val="0"/>
        <w:autoSpaceDE w:val="0"/>
        <w:autoSpaceDN w:val="0"/>
        <w:ind w:firstLine="540"/>
        <w:jc w:val="both"/>
        <w:rPr>
          <w:snapToGrid/>
          <w:sz w:val="22"/>
          <w:szCs w:val="22"/>
        </w:rPr>
      </w:pPr>
      <w:r w:rsidRPr="00FF27A8">
        <w:rPr>
          <w:snapToGrid/>
          <w:sz w:val="22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52EC" w:rsidRPr="00FF27A8" w:rsidRDefault="00E752EC" w:rsidP="00E752EC">
      <w:pPr>
        <w:widowControl w:val="0"/>
        <w:autoSpaceDE w:val="0"/>
        <w:autoSpaceDN w:val="0"/>
        <w:ind w:firstLine="540"/>
        <w:jc w:val="both"/>
        <w:rPr>
          <w:snapToGrid/>
          <w:sz w:val="22"/>
          <w:szCs w:val="22"/>
        </w:rPr>
      </w:pPr>
      <w:r w:rsidRPr="00FF27A8">
        <w:rPr>
          <w:snapToGrid/>
          <w:sz w:val="22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52EC" w:rsidRPr="00FF27A8" w:rsidRDefault="00E752EC" w:rsidP="00E752EC">
      <w:pPr>
        <w:widowControl w:val="0"/>
        <w:autoSpaceDE w:val="0"/>
        <w:autoSpaceDN w:val="0"/>
        <w:ind w:firstLine="540"/>
        <w:jc w:val="both"/>
        <w:rPr>
          <w:snapToGrid/>
          <w:sz w:val="22"/>
          <w:szCs w:val="22"/>
        </w:rPr>
      </w:pPr>
      <w:r w:rsidRPr="00FF27A8">
        <w:rPr>
          <w:snapToGrid/>
          <w:sz w:val="22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52EC" w:rsidRPr="00FF27A8" w:rsidRDefault="00E752EC" w:rsidP="00E752EC">
      <w:pPr>
        <w:widowControl w:val="0"/>
        <w:autoSpaceDE w:val="0"/>
        <w:autoSpaceDN w:val="0"/>
        <w:ind w:firstLine="540"/>
        <w:jc w:val="both"/>
        <w:rPr>
          <w:snapToGrid/>
          <w:sz w:val="22"/>
          <w:szCs w:val="22"/>
        </w:rPr>
      </w:pPr>
      <w:r w:rsidRPr="00FF27A8">
        <w:rPr>
          <w:snapToGrid/>
          <w:sz w:val="22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52EC" w:rsidRPr="00FF27A8" w:rsidRDefault="00E752EC" w:rsidP="00E752EC">
      <w:pPr>
        <w:widowControl w:val="0"/>
        <w:autoSpaceDE w:val="0"/>
        <w:autoSpaceDN w:val="0"/>
        <w:ind w:firstLine="540"/>
        <w:jc w:val="both"/>
        <w:rPr>
          <w:snapToGrid/>
          <w:sz w:val="22"/>
          <w:szCs w:val="22"/>
        </w:rPr>
      </w:pPr>
      <w:r w:rsidRPr="00FF27A8">
        <w:rPr>
          <w:snapToGrid/>
          <w:sz w:val="22"/>
          <w:szCs w:val="22"/>
        </w:rPr>
        <w:t>осознанию ответственности за последствия своих действий, принимаемых решений.</w:t>
      </w:r>
    </w:p>
    <w:p w:rsidR="00E752EC" w:rsidRPr="00AC2C4C" w:rsidRDefault="00E752EC" w:rsidP="00E752EC">
      <w:pPr>
        <w:jc w:val="both"/>
        <w:rPr>
          <w:snapToGrid/>
          <w:sz w:val="22"/>
          <w:szCs w:val="22"/>
        </w:rPr>
      </w:pPr>
      <w:r w:rsidRPr="00C90EFE">
        <w:rPr>
          <w:snapToGrid/>
          <w:sz w:val="22"/>
          <w:szCs w:val="22"/>
        </w:rPr>
        <w:t xml:space="preserve">  </w:t>
      </w:r>
      <w:r>
        <w:rPr>
          <w:snapToGrid/>
          <w:sz w:val="22"/>
          <w:szCs w:val="22"/>
        </w:rPr>
        <w:t xml:space="preserve">       В целях мотивации к самоподготовке и повышению профессионального уровня претендент может пройти предварительный квалификационный тест вне рамок конкурса по адресу: </w:t>
      </w:r>
      <w:hyperlink r:id="rId32" w:history="1">
        <w:r w:rsidRPr="00AC2C4C">
          <w:rPr>
            <w:rStyle w:val="a3"/>
            <w:color w:val="000000"/>
            <w:sz w:val="22"/>
            <w:szCs w:val="22"/>
            <w:lang w:val="en-US"/>
          </w:rPr>
          <w:t>www</w:t>
        </w:r>
        <w:r w:rsidRPr="00AC2C4C">
          <w:rPr>
            <w:rStyle w:val="a3"/>
            <w:color w:val="000000"/>
            <w:sz w:val="22"/>
            <w:szCs w:val="22"/>
          </w:rPr>
          <w:t>.</w:t>
        </w:r>
        <w:proofErr w:type="spellStart"/>
        <w:r w:rsidRPr="00AC2C4C">
          <w:rPr>
            <w:rStyle w:val="a3"/>
            <w:color w:val="000000"/>
            <w:sz w:val="22"/>
            <w:szCs w:val="22"/>
            <w:lang w:val="en-US"/>
          </w:rPr>
          <w:t>gossluzhba</w:t>
        </w:r>
        <w:proofErr w:type="spellEnd"/>
        <w:r w:rsidRPr="00AC2C4C">
          <w:rPr>
            <w:rStyle w:val="a3"/>
            <w:color w:val="000000"/>
            <w:sz w:val="22"/>
            <w:szCs w:val="22"/>
          </w:rPr>
          <w:t>.</w:t>
        </w:r>
        <w:proofErr w:type="spellStart"/>
        <w:r w:rsidRPr="00AC2C4C">
          <w:rPr>
            <w:rStyle w:val="a3"/>
            <w:color w:val="000000"/>
            <w:sz w:val="22"/>
            <w:szCs w:val="22"/>
            <w:lang w:val="en-US"/>
          </w:rPr>
          <w:t>gov</w:t>
        </w:r>
        <w:proofErr w:type="spellEnd"/>
        <w:r w:rsidRPr="00AC2C4C">
          <w:rPr>
            <w:rStyle w:val="a3"/>
            <w:color w:val="000000"/>
            <w:sz w:val="22"/>
            <w:szCs w:val="22"/>
          </w:rPr>
          <w:t>.</w:t>
        </w:r>
        <w:proofErr w:type="spellStart"/>
        <w:r w:rsidRPr="00AC2C4C">
          <w:rPr>
            <w:rStyle w:val="a3"/>
            <w:color w:val="000000"/>
            <w:sz w:val="22"/>
            <w:szCs w:val="22"/>
            <w:lang w:val="en-US"/>
          </w:rPr>
          <w:t>ru</w:t>
        </w:r>
        <w:proofErr w:type="spellEnd"/>
      </w:hyperlink>
      <w:r w:rsidRPr="00AC2C4C">
        <w:rPr>
          <w:color w:val="000000"/>
          <w:sz w:val="22"/>
          <w:szCs w:val="22"/>
        </w:rPr>
        <w:t xml:space="preserve"> в рубрике «Образование»  «Тесты для самопроверки».</w:t>
      </w:r>
    </w:p>
    <w:p w:rsidR="00E752EC" w:rsidRPr="00C90EFE" w:rsidRDefault="00E752EC" w:rsidP="00E752EC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 xml:space="preserve">         </w:t>
      </w:r>
      <w:proofErr w:type="gramStart"/>
      <w:r w:rsidRPr="00C90EFE">
        <w:rPr>
          <w:rFonts w:ascii="Times New Roman" w:hAnsi="Times New Roman" w:cs="Times New Roman"/>
          <w:sz w:val="22"/>
          <w:szCs w:val="22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E752EC" w:rsidRPr="00C90EFE" w:rsidRDefault="00E752EC" w:rsidP="00E752EC">
      <w:pPr>
        <w:ind w:firstLine="54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В соответствии с Указом Президента Российской Федерации от 01.02.2005 № 112 «О конкурсе на замещение вакантной должности государственной гражданской службы Российской Федерации»:</w:t>
      </w:r>
    </w:p>
    <w:p w:rsidR="00E752EC" w:rsidRPr="00C90EFE" w:rsidRDefault="00E752EC" w:rsidP="00E752EC">
      <w:pPr>
        <w:ind w:firstLine="540"/>
        <w:jc w:val="both"/>
        <w:rPr>
          <w:sz w:val="22"/>
          <w:szCs w:val="22"/>
        </w:rPr>
      </w:pPr>
      <w:proofErr w:type="gramStart"/>
      <w:r w:rsidRPr="00C90EFE">
        <w:rPr>
          <w:sz w:val="22"/>
          <w:szCs w:val="22"/>
        </w:rPr>
        <w:t>Гражданский служащий иного государственного органа, изъявивший желание участвовать в данном объявленном Конкурсе, представляет в отдел общего обеспечения  заявление  на имя начальника Инспекции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 по форме, утверждённой распоряжением Правительства Российской Федерации от 26 мая 2005 г. 667-р (Собрание законодательства Российской Федерации, 2005, №22</w:t>
      </w:r>
      <w:proofErr w:type="gramEnd"/>
      <w:r w:rsidRPr="00C90EFE">
        <w:rPr>
          <w:sz w:val="22"/>
          <w:szCs w:val="22"/>
        </w:rPr>
        <w:t>, ст.2192),  с приложением четырех фотографий 30 х 40 мм  в строгом деловом костюме (для кандидатов, имеющих классный чин – в форменной одежде), как в бумажном  варианте,  так и на цифровом носителе,  выполненных на матовой бумаге,  в цветном  изображении, без уголка.</w:t>
      </w:r>
    </w:p>
    <w:p w:rsidR="00E752EC" w:rsidRPr="00C90EFE" w:rsidRDefault="00E752EC" w:rsidP="00E752EC">
      <w:pPr>
        <w:ind w:firstLine="54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 Для участия в конкурсе гражданин представляет следующие документы: личное заявление;</w:t>
      </w:r>
    </w:p>
    <w:p w:rsidR="00E752EC" w:rsidRPr="00C90EFE" w:rsidRDefault="00E752EC" w:rsidP="00E752EC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        собственноручно заполненную и подписанную анкету по форме,  утвержденной распоряжением Правительства Российской Федерации </w:t>
      </w:r>
      <w:r w:rsidRPr="00C90EFE">
        <w:rPr>
          <w:sz w:val="22"/>
          <w:szCs w:val="22"/>
        </w:rPr>
        <w:br/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 w:rsidRPr="00C90EFE">
          <w:rPr>
            <w:sz w:val="22"/>
            <w:szCs w:val="22"/>
          </w:rPr>
          <w:t>2005 г</w:t>
        </w:r>
      </w:smartTag>
      <w:r w:rsidRPr="00C90EFE">
        <w:rPr>
          <w:sz w:val="22"/>
          <w:szCs w:val="22"/>
        </w:rPr>
        <w:t xml:space="preserve">. № 667-р (Собрание законодательства Российской Федерации, 2005,  № 22, ст. 2192), с приложением фотографий; </w:t>
      </w:r>
    </w:p>
    <w:p w:rsidR="00E752EC" w:rsidRPr="00C90EFE" w:rsidRDefault="00E752EC" w:rsidP="00E752EC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       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E752EC" w:rsidRPr="00C90EFE" w:rsidRDefault="00E752EC" w:rsidP="00E752EC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       документы, подтверждающие необходимое профессиональное образование, стаж работы и квалификацию:</w:t>
      </w:r>
    </w:p>
    <w:p w:rsidR="00E752EC" w:rsidRPr="00C90EFE" w:rsidRDefault="00E752EC" w:rsidP="00E752EC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копию трудовой книжки (за исключением случаев, когда служебная (трудовая) деятельность осуществляется впервые) или иные документы, подтверждающие служебную (трудовую) деятельность гражданина;</w:t>
      </w:r>
    </w:p>
    <w:p w:rsidR="00E752EC" w:rsidRPr="00C90EFE" w:rsidRDefault="00E752EC" w:rsidP="00E752EC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копии документов о профессиональном образовании, а также по желанию гражданина (гражданского служащего)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E752EC" w:rsidRPr="00C90EFE" w:rsidRDefault="00E752EC" w:rsidP="00E752EC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lastRenderedPageBreak/>
        <w:t xml:space="preserve">        документ об отсутствии у гражданина  заболевания, препятствующего поступлению на гражданскую службу или ее прохождению;</w:t>
      </w:r>
    </w:p>
    <w:p w:rsidR="00E752EC" w:rsidRPr="00C90EFE" w:rsidRDefault="00E752EC" w:rsidP="00E752EC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  копию страхового свидетельства обязательного пенсионного страхования;</w:t>
      </w:r>
    </w:p>
    <w:p w:rsidR="00E752EC" w:rsidRPr="00C90EFE" w:rsidRDefault="00E752EC" w:rsidP="00E752EC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  копию свидетельства </w:t>
      </w:r>
      <w:proofErr w:type="gramStart"/>
      <w:r w:rsidRPr="00C90EFE">
        <w:rPr>
          <w:sz w:val="22"/>
          <w:szCs w:val="22"/>
        </w:rPr>
        <w:t xml:space="preserve">о постановке физического лица на учет </w:t>
      </w:r>
      <w:r w:rsidRPr="00C90EFE">
        <w:rPr>
          <w:sz w:val="22"/>
          <w:szCs w:val="22"/>
        </w:rPr>
        <w:br/>
        <w:t>в налоговом органе по месту жительства на территории</w:t>
      </w:r>
      <w:proofErr w:type="gramEnd"/>
      <w:r w:rsidRPr="00C90EFE">
        <w:rPr>
          <w:sz w:val="22"/>
          <w:szCs w:val="22"/>
        </w:rPr>
        <w:t xml:space="preserve"> Российской Федерации;</w:t>
      </w:r>
    </w:p>
    <w:p w:rsidR="00E752EC" w:rsidRPr="00C90EFE" w:rsidRDefault="00E752EC" w:rsidP="00E752EC">
      <w:pPr>
        <w:ind w:left="35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 копия страхового медицинского полиса обязательного медицинского страхования граждан</w:t>
      </w:r>
    </w:p>
    <w:p w:rsidR="00E752EC" w:rsidRPr="00C90EFE" w:rsidRDefault="00E752EC" w:rsidP="00E752EC">
      <w:pPr>
        <w:ind w:left="357"/>
        <w:jc w:val="both"/>
        <w:rPr>
          <w:snapToGrid/>
          <w:sz w:val="22"/>
          <w:szCs w:val="22"/>
        </w:rPr>
      </w:pPr>
      <w:r w:rsidRPr="00C90EFE">
        <w:rPr>
          <w:snapToGrid/>
          <w:sz w:val="22"/>
          <w:szCs w:val="22"/>
        </w:rPr>
        <w:t xml:space="preserve">        копии решений о награждении государственными наградами, присвоении почетных, воинских и специальных званий, присуждении государственных премий (если таковые имеются); </w:t>
      </w:r>
    </w:p>
    <w:p w:rsidR="00E752EC" w:rsidRPr="00C90EFE" w:rsidRDefault="00E752EC" w:rsidP="00E752EC">
      <w:pPr>
        <w:ind w:left="35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копии документов о присвоении государственному гражданскому служащему классного чина государственной гражданской службы Российской Федерации (иного классного чина, квалификационного разряда, дипломатического ранга);</w:t>
      </w:r>
    </w:p>
    <w:p w:rsidR="00E752EC" w:rsidRPr="00C90EFE" w:rsidRDefault="00E752EC" w:rsidP="00E752EC">
      <w:pPr>
        <w:ind w:left="35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копии решений о поощрении гражданского служащего, а также о наложении на него дисциплинарного взыскания до его снятия или отмены;</w:t>
      </w:r>
    </w:p>
    <w:p w:rsidR="00E752EC" w:rsidRPr="00C90EFE" w:rsidRDefault="00E752EC" w:rsidP="00E752EC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</w:t>
      </w:r>
      <w:proofErr w:type="gramStart"/>
      <w:r w:rsidRPr="00C90EFE">
        <w:rPr>
          <w:sz w:val="22"/>
          <w:szCs w:val="22"/>
        </w:rPr>
        <w:t>сведения в соответствии со статьей 20 Федерального закона от 27.07.2009 № 79-Ф3 «О государственной гражданской службе Российской Федерации», Положением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утвержденным Указом Президента Российской Федерации от 18.05.2009 № 559, и Порядком представления сведений о доходах, об имуществе и обязательствах имущественного</w:t>
      </w:r>
      <w:proofErr w:type="gramEnd"/>
      <w:r w:rsidRPr="00C90EFE">
        <w:rPr>
          <w:sz w:val="22"/>
          <w:szCs w:val="22"/>
        </w:rPr>
        <w:t xml:space="preserve"> характера в Министерстве финансов Российской Федерации, утвержденным приказом Минфина России от 05.07.2010 ЗЧ 67н, указанные сведения должны быть предоставлены на себя, своих супругу (супруга) и несовершеннолетних детей;</w:t>
      </w:r>
    </w:p>
    <w:p w:rsidR="00E752EC" w:rsidRPr="00C90EFE" w:rsidRDefault="00E752EC" w:rsidP="00E752EC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         копии документов воинского учета (для военнообязанных и лиц, подлежащих призыву на военную службу);</w:t>
      </w:r>
    </w:p>
    <w:p w:rsidR="00E752EC" w:rsidRPr="00C90EFE" w:rsidRDefault="00E752EC" w:rsidP="00E752EC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    копии свидетельств о государственной регистрации актов гражданского состояния;</w:t>
      </w:r>
    </w:p>
    <w:p w:rsidR="00E752EC" w:rsidRPr="00C90EFE" w:rsidRDefault="00E752EC" w:rsidP="00E752EC">
      <w:pPr>
        <w:ind w:left="360"/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  при наличии – документ, подтверждающий допу</w:t>
      </w:r>
      <w:proofErr w:type="gramStart"/>
      <w:r w:rsidRPr="00C90EFE">
        <w:rPr>
          <w:sz w:val="22"/>
          <w:szCs w:val="22"/>
        </w:rPr>
        <w:t>ск к св</w:t>
      </w:r>
      <w:proofErr w:type="gramEnd"/>
      <w:r w:rsidRPr="00C90EFE">
        <w:rPr>
          <w:sz w:val="22"/>
          <w:szCs w:val="22"/>
        </w:rPr>
        <w:t>едениям, составляющим государственную и иную охраняемую законом тайну;</w:t>
      </w:r>
    </w:p>
    <w:p w:rsidR="00E752EC" w:rsidRPr="00C90EFE" w:rsidRDefault="00E752EC" w:rsidP="00E752EC">
      <w:pPr>
        <w:pStyle w:val="ConsNormal"/>
        <w:widowControl/>
        <w:tabs>
          <w:tab w:val="left" w:pos="709"/>
        </w:tabs>
        <w:ind w:left="360"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 xml:space="preserve">       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E752EC" w:rsidRPr="00C90EFE" w:rsidRDefault="00E752EC" w:rsidP="00E752EC">
      <w:pPr>
        <w:spacing w:before="100" w:beforeAutospacing="1" w:after="100" w:afterAutospacing="1"/>
        <w:ind w:left="142" w:firstLine="425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E752EC" w:rsidRPr="00C90EFE" w:rsidRDefault="00E752EC" w:rsidP="00E752EC">
      <w:pPr>
        <w:spacing w:before="100" w:beforeAutospacing="1" w:after="100" w:afterAutospacing="1"/>
        <w:ind w:firstLine="56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752EC" w:rsidRPr="00C90EFE" w:rsidRDefault="00E752EC" w:rsidP="00E752EC">
      <w:pPr>
        <w:spacing w:before="100" w:beforeAutospacing="1" w:after="100" w:afterAutospacing="1"/>
        <w:ind w:firstLine="56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E752EC" w:rsidRPr="00C90EFE" w:rsidRDefault="00E752EC" w:rsidP="00E752EC">
      <w:pPr>
        <w:spacing w:before="100" w:beforeAutospacing="1" w:after="100" w:afterAutospacing="1"/>
        <w:ind w:firstLine="567"/>
        <w:jc w:val="both"/>
        <w:rPr>
          <w:sz w:val="22"/>
          <w:szCs w:val="22"/>
        </w:rPr>
      </w:pPr>
      <w:r w:rsidRPr="00C90EFE">
        <w:rPr>
          <w:sz w:val="22"/>
          <w:szCs w:val="22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E752EC" w:rsidRPr="00C90EFE" w:rsidRDefault="00E752EC" w:rsidP="00E752EC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>Конкурс заключается в оценке профессионального уровня претендентов на замещение вакантной должности Межрайонной инспекции ФНС России №1 по Республике Адыгея, их соответствия установленным квалификационным требованиям к должности гражданской службы.</w:t>
      </w:r>
    </w:p>
    <w:p w:rsidR="00E752EC" w:rsidRPr="00C90EFE" w:rsidRDefault="00E752EC" w:rsidP="00E752EC">
      <w:pPr>
        <w:spacing w:before="100" w:beforeAutospacing="1" w:after="100" w:afterAutospacing="1"/>
        <w:ind w:firstLine="567"/>
        <w:jc w:val="both"/>
        <w:rPr>
          <w:snapToGrid/>
          <w:sz w:val="22"/>
          <w:szCs w:val="22"/>
        </w:rPr>
      </w:pPr>
      <w:proofErr w:type="gramStart"/>
      <w:r w:rsidRPr="00C90EFE">
        <w:rPr>
          <w:snapToGrid/>
          <w:sz w:val="22"/>
          <w:szCs w:val="22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</w:t>
      </w:r>
      <w:r w:rsidRPr="00C90EFE">
        <w:rPr>
          <w:snapToGrid/>
          <w:sz w:val="22"/>
          <w:szCs w:val="22"/>
        </w:rPr>
        <w:lastRenderedPageBreak/>
        <w:t>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>
        <w:rPr>
          <w:snapToGrid/>
          <w:sz w:val="22"/>
          <w:szCs w:val="22"/>
        </w:rPr>
        <w:t>, включая индивидуальное собеседование, анкетирование</w:t>
      </w:r>
      <w:r w:rsidRPr="00C90EFE">
        <w:rPr>
          <w:snapToGrid/>
          <w:sz w:val="22"/>
          <w:szCs w:val="22"/>
        </w:rPr>
        <w:t xml:space="preserve"> по вопросам, связанным с выполнением должностных</w:t>
      </w:r>
      <w:proofErr w:type="gramEnd"/>
      <w:r w:rsidRPr="00C90EFE">
        <w:rPr>
          <w:snapToGrid/>
          <w:sz w:val="22"/>
          <w:szCs w:val="22"/>
        </w:rPr>
        <w:t xml:space="preserve"> обязанностей по вакантной должности гражданской службы, на замещение которой претендуют кандидаты.</w:t>
      </w:r>
    </w:p>
    <w:p w:rsidR="00E752EC" w:rsidRPr="00C90EFE" w:rsidRDefault="00E752EC" w:rsidP="00E752EC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90EFE">
        <w:rPr>
          <w:rFonts w:ascii="Times New Roman" w:hAnsi="Times New Roman" w:cs="Times New Roman"/>
          <w:b/>
          <w:sz w:val="22"/>
          <w:szCs w:val="22"/>
        </w:rPr>
        <w:t>Решение конкурсной комиссии принимается в отсутствие кандидата.</w:t>
      </w:r>
    </w:p>
    <w:p w:rsidR="00E752EC" w:rsidRPr="00C90EFE" w:rsidRDefault="00E752EC" w:rsidP="00E752EC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90EFE">
        <w:rPr>
          <w:rFonts w:ascii="Times New Roman" w:hAnsi="Times New Roman" w:cs="Times New Roman"/>
          <w:b/>
          <w:sz w:val="22"/>
          <w:szCs w:val="22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E752EC" w:rsidRPr="00C90EFE" w:rsidRDefault="00E752EC" w:rsidP="00E752EC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>По результатам конкурса издается приказ Межрайонной инспекции ФНС России №1 по Республике Адыгея о победителе конкурса на замещение вакантной должности.</w:t>
      </w:r>
    </w:p>
    <w:p w:rsidR="00E752EC" w:rsidRPr="00C90EFE" w:rsidRDefault="00E752EC" w:rsidP="00E752EC">
      <w:pPr>
        <w:spacing w:before="100" w:beforeAutospacing="1"/>
        <w:ind w:firstLine="567"/>
        <w:jc w:val="both"/>
        <w:rPr>
          <w:snapToGrid/>
          <w:sz w:val="22"/>
          <w:szCs w:val="22"/>
        </w:rPr>
      </w:pPr>
      <w:r w:rsidRPr="00C90EFE">
        <w:rPr>
          <w:snapToGrid/>
          <w:sz w:val="22"/>
          <w:szCs w:val="22"/>
        </w:rPr>
        <w:t>Кандидатам, участвовавшим в конкурсе, сообщается о результатах конкурса в письменной форме в течение 7 дней со дня его завершения.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E752EC" w:rsidRPr="00C90EFE" w:rsidRDefault="00E752EC" w:rsidP="00E752EC">
      <w:pPr>
        <w:spacing w:before="100" w:beforeAutospacing="1" w:after="100" w:afterAutospacing="1"/>
        <w:ind w:firstLine="567"/>
        <w:jc w:val="both"/>
        <w:rPr>
          <w:snapToGrid/>
          <w:sz w:val="22"/>
          <w:szCs w:val="22"/>
        </w:rPr>
      </w:pPr>
      <w:r w:rsidRPr="00C90EFE">
        <w:rPr>
          <w:snapToGrid/>
          <w:sz w:val="22"/>
          <w:szCs w:val="22"/>
        </w:rPr>
        <w:t xml:space="preserve">Расходы, связанные с участием в конкурсе (проезд к месту проведения конкурса и обратно, наем жилого помещения, проживание, пользование услугами средств, связи и другие), осуществляются кандидатами за счет собственных средств. </w:t>
      </w:r>
    </w:p>
    <w:p w:rsidR="00E752EC" w:rsidRPr="00C90EFE" w:rsidRDefault="00E752EC" w:rsidP="00E752EC">
      <w:pPr>
        <w:pStyle w:val="ConsNormal"/>
        <w:widowControl/>
        <w:tabs>
          <w:tab w:val="left" w:pos="1080"/>
        </w:tabs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 xml:space="preserve">         Прием документов для участия в конкурсе будет проводиться в течение 21 дня со дня объявления об их приеме. Время приема документов: с 09 часов 00 минут до 17 часов 00 минут.</w:t>
      </w:r>
    </w:p>
    <w:p w:rsidR="00E752EC" w:rsidRPr="00C90EFE" w:rsidRDefault="00E752EC" w:rsidP="00E752EC">
      <w:pPr>
        <w:pStyle w:val="ConsNormal"/>
        <w:widowControl/>
        <w:tabs>
          <w:tab w:val="left" w:pos="1080"/>
        </w:tabs>
        <w:ind w:right="0"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 xml:space="preserve">Адрес места приема документов: 385009, г. Майкоп, ул. Привокзальная, 331, МИФНС России №1 по Республике Адыгея, отдел общего обеспечения, </w:t>
      </w:r>
      <w:proofErr w:type="spellStart"/>
      <w:r w:rsidRPr="00C90EFE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C90EFE">
        <w:rPr>
          <w:rFonts w:ascii="Times New Roman" w:hAnsi="Times New Roman" w:cs="Times New Roman"/>
          <w:sz w:val="22"/>
          <w:szCs w:val="22"/>
        </w:rPr>
        <w:t xml:space="preserve">. № 202, тел. (8772) 56-93-87. </w:t>
      </w:r>
      <w:proofErr w:type="gramStart"/>
      <w:r w:rsidRPr="00C90EFE">
        <w:rPr>
          <w:rFonts w:ascii="Times New Roman" w:hAnsi="Times New Roman" w:cs="Times New Roman"/>
          <w:sz w:val="22"/>
          <w:szCs w:val="22"/>
        </w:rPr>
        <w:t>Ответственный за прием документов:</w:t>
      </w:r>
      <w:proofErr w:type="gramEnd"/>
      <w:r w:rsidRPr="00C90EF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90EFE">
        <w:rPr>
          <w:rFonts w:ascii="Times New Roman" w:hAnsi="Times New Roman" w:cs="Times New Roman"/>
          <w:sz w:val="22"/>
          <w:szCs w:val="22"/>
        </w:rPr>
        <w:t>Бегельдиева</w:t>
      </w:r>
      <w:proofErr w:type="spellEnd"/>
      <w:r w:rsidRPr="00C90EF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90EFE">
        <w:rPr>
          <w:rFonts w:ascii="Times New Roman" w:hAnsi="Times New Roman" w:cs="Times New Roman"/>
          <w:sz w:val="22"/>
          <w:szCs w:val="22"/>
        </w:rPr>
        <w:t>Дарета</w:t>
      </w:r>
      <w:proofErr w:type="spellEnd"/>
      <w:r w:rsidRPr="00C90EF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C90EFE">
        <w:rPr>
          <w:rFonts w:ascii="Times New Roman" w:hAnsi="Times New Roman" w:cs="Times New Roman"/>
          <w:sz w:val="22"/>
          <w:szCs w:val="22"/>
        </w:rPr>
        <w:t>Муаедовна</w:t>
      </w:r>
      <w:proofErr w:type="spellEnd"/>
      <w:r w:rsidRPr="00C90EFE">
        <w:rPr>
          <w:rFonts w:ascii="Times New Roman" w:hAnsi="Times New Roman" w:cs="Times New Roman"/>
          <w:sz w:val="22"/>
          <w:szCs w:val="22"/>
        </w:rPr>
        <w:t>.</w:t>
      </w:r>
    </w:p>
    <w:p w:rsidR="00E752EC" w:rsidRPr="00C90EFE" w:rsidRDefault="00E752EC" w:rsidP="00E752EC">
      <w:pPr>
        <w:tabs>
          <w:tab w:val="left" w:pos="6774"/>
        </w:tabs>
        <w:spacing w:before="100" w:beforeAutospacing="1" w:after="100" w:afterAutospacing="1"/>
        <w:ind w:firstLine="283"/>
        <w:jc w:val="both"/>
        <w:rPr>
          <w:color w:val="000000"/>
          <w:sz w:val="22"/>
          <w:szCs w:val="22"/>
        </w:rPr>
      </w:pPr>
      <w:r w:rsidRPr="00C90EFE">
        <w:rPr>
          <w:sz w:val="22"/>
          <w:szCs w:val="22"/>
        </w:rPr>
        <w:t xml:space="preserve">      Конкурс планируется провести </w:t>
      </w:r>
      <w:r w:rsidRPr="00C90EF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10  сентября</w:t>
      </w:r>
      <w:r w:rsidRPr="00C90EFE">
        <w:rPr>
          <w:color w:val="000000"/>
          <w:sz w:val="22"/>
          <w:szCs w:val="22"/>
        </w:rPr>
        <w:t xml:space="preserve"> 2018г., в 09 часов 30 минут, по адресу </w:t>
      </w:r>
      <w:r w:rsidRPr="00C90EFE">
        <w:rPr>
          <w:sz w:val="22"/>
          <w:szCs w:val="22"/>
        </w:rPr>
        <w:t xml:space="preserve">385009, г. Майкоп, ул. </w:t>
      </w:r>
      <w:proofErr w:type="gramStart"/>
      <w:r w:rsidRPr="00C90EFE">
        <w:rPr>
          <w:sz w:val="22"/>
          <w:szCs w:val="22"/>
        </w:rPr>
        <w:t>Привокзальная</w:t>
      </w:r>
      <w:proofErr w:type="gramEnd"/>
      <w:r w:rsidRPr="00C90EFE">
        <w:rPr>
          <w:sz w:val="22"/>
          <w:szCs w:val="22"/>
        </w:rPr>
        <w:t>, 331</w:t>
      </w:r>
    </w:p>
    <w:p w:rsidR="00E752EC" w:rsidRPr="00C90EFE" w:rsidRDefault="00E752EC" w:rsidP="00E752EC">
      <w:pPr>
        <w:spacing w:after="100" w:afterAutospacing="1"/>
        <w:ind w:firstLine="283"/>
        <w:jc w:val="both"/>
        <w:rPr>
          <w:snapToGrid/>
          <w:sz w:val="22"/>
          <w:szCs w:val="22"/>
        </w:rPr>
      </w:pPr>
      <w:r w:rsidRPr="00C90EFE">
        <w:rPr>
          <w:snapToGrid/>
          <w:sz w:val="22"/>
          <w:szCs w:val="22"/>
        </w:rPr>
        <w:t xml:space="preserve">      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дате, месте и времени его проведения. </w:t>
      </w:r>
    </w:p>
    <w:p w:rsidR="00E752EC" w:rsidRPr="00C90EFE" w:rsidRDefault="00E752EC" w:rsidP="00E752EC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C90EFE">
        <w:rPr>
          <w:rFonts w:ascii="Times New Roman" w:hAnsi="Times New Roman" w:cs="Times New Roman"/>
          <w:sz w:val="22"/>
          <w:szCs w:val="22"/>
        </w:rPr>
        <w:t>Информация о результатах конкурса размещается на сайте Управления Федеральной налоговой службы по Республике Адыгея.</w:t>
      </w:r>
    </w:p>
    <w:p w:rsidR="00E752EC" w:rsidRPr="00C90EFE" w:rsidRDefault="00E752EC" w:rsidP="00E752EC">
      <w:pPr>
        <w:jc w:val="both"/>
        <w:rPr>
          <w:sz w:val="22"/>
          <w:szCs w:val="22"/>
        </w:rPr>
      </w:pPr>
      <w:r w:rsidRPr="00C90EFE">
        <w:rPr>
          <w:sz w:val="22"/>
          <w:szCs w:val="22"/>
        </w:rPr>
        <w:t xml:space="preserve">        Документы претендентов на замещение вакантной должности Межрайонной инспекции ФНС России №1 по Республике Адыгея,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</w:t>
      </w:r>
    </w:p>
    <w:p w:rsidR="00E752EC" w:rsidRDefault="00E752EC" w:rsidP="00E752EC">
      <w:pPr>
        <w:jc w:val="both"/>
      </w:pPr>
      <w:bookmarkStart w:id="0" w:name="_GoBack"/>
      <w:bookmarkEnd w:id="0"/>
    </w:p>
    <w:sectPr w:rsidR="00E75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EF47A34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3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84C"/>
    <w:rsid w:val="009E484C"/>
    <w:rsid w:val="00C868B8"/>
    <w:rsid w:val="00E7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2E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752EC"/>
    <w:rPr>
      <w:color w:val="0000FF"/>
      <w:u w:val="single"/>
    </w:rPr>
  </w:style>
  <w:style w:type="paragraph" w:customStyle="1" w:styleId="ConsPlusNormal">
    <w:name w:val="ConsPlusNormal"/>
    <w:rsid w:val="00E752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752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752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E752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2E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752EC"/>
    <w:rPr>
      <w:color w:val="0000FF"/>
      <w:u w:val="single"/>
    </w:rPr>
  </w:style>
  <w:style w:type="paragraph" w:customStyle="1" w:styleId="ConsPlusNormal">
    <w:name w:val="ConsPlusNormal"/>
    <w:rsid w:val="00E752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752E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752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E752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900108428E9958DCDCF597C39B253B410BF3DBE1094C35330E05F76E2BA3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70B19C765E1FE2FB8BDE119g6pCI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900108428E9958DCDCF597C39B253B410BFDD1EF0E446839065CFB6CB421A1N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yperlink" Target="consultantplus://offline/ref=900108428E9958DCDCF597C39B253B410FFCDBEB0E4C35330E05F76E2BA3N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900108428E9958DCDCF597C39B253B410BF9DCEA07426839065CFB6CB421A1N" TargetMode="External"/><Relationship Id="rId32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900108428E9958DCDCF597C39B253B410BFFDEEC07426839065CFB6CB421A1N" TargetMode="External"/><Relationship Id="rId28" Type="http://schemas.openxmlformats.org/officeDocument/2006/relationships/hyperlink" Target="consultantplus://offline/ref=900108428E9958DCDCF597C39B253B410BF8DBEF07436839065CFB6CB421A1N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31" Type="http://schemas.openxmlformats.org/officeDocument/2006/relationships/hyperlink" Target="consultantplus://offline/ref=900108428E9958DCDCF597C39B253B410BF2D9ED0B446839065CFB6CB421A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900108428E9958DCDCF597C39B253B410FFFDBE1064C35330E05F76E2BA3N" TargetMode="External"/><Relationship Id="rId30" Type="http://schemas.openxmlformats.org/officeDocument/2006/relationships/hyperlink" Target="consultantplus://offline/ref=900108428E9958DCDCF597C39B253B410BF8D0EF0F476839065CFB6CB421A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4348</Words>
  <Characters>24788</Characters>
  <Application>Microsoft Office Word</Application>
  <DocSecurity>0</DocSecurity>
  <Lines>206</Lines>
  <Paragraphs>58</Paragraphs>
  <ScaleCrop>false</ScaleCrop>
  <Company/>
  <LinksUpToDate>false</LinksUpToDate>
  <CharactersWithSpaces>29078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2018-08-01T06:23:00Z</dcterms:created>
  <dcterms:modified xsi:type="dcterms:W3CDTF">2018-08-01T06:23:00Z</dcterms:modified>
</cp:coreProperties>
</file>