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F2E" w:rsidRPr="00B21FA7" w:rsidRDefault="00945F2E" w:rsidP="00945F2E">
      <w:pPr>
        <w:tabs>
          <w:tab w:val="left" w:pos="6420"/>
          <w:tab w:val="left" w:pos="8460"/>
        </w:tabs>
        <w:ind w:firstLine="540"/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Объявление  о приеме документов</w:t>
      </w:r>
    </w:p>
    <w:p w:rsidR="00102C04" w:rsidRDefault="00945F2E" w:rsidP="00945F2E">
      <w:pPr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945F2E" w:rsidRDefault="00945F2E" w:rsidP="00945F2E">
      <w:pPr>
        <w:jc w:val="center"/>
        <w:rPr>
          <w:b/>
          <w:sz w:val="22"/>
          <w:szCs w:val="22"/>
        </w:rPr>
      </w:pP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Межрайонная инспекция Федерального налоговой службы  России №1 по Республике Адыгея в лице </w:t>
      </w:r>
      <w:proofErr w:type="spellStart"/>
      <w:r>
        <w:rPr>
          <w:color w:val="000000"/>
          <w:sz w:val="24"/>
          <w:szCs w:val="24"/>
        </w:rPr>
        <w:t>И.о</w:t>
      </w:r>
      <w:proofErr w:type="gramStart"/>
      <w:r>
        <w:rPr>
          <w:color w:val="000000"/>
          <w:sz w:val="24"/>
          <w:szCs w:val="24"/>
        </w:rPr>
        <w:t>.н</w:t>
      </w:r>
      <w:proofErr w:type="gramEnd"/>
      <w:r w:rsidRPr="00283667">
        <w:rPr>
          <w:color w:val="000000"/>
          <w:sz w:val="24"/>
          <w:szCs w:val="24"/>
        </w:rPr>
        <w:t>ачальника</w:t>
      </w:r>
      <w:proofErr w:type="spellEnd"/>
      <w:r w:rsidRPr="00283667">
        <w:rPr>
          <w:color w:val="000000"/>
          <w:sz w:val="24"/>
          <w:szCs w:val="24"/>
        </w:rPr>
        <w:t xml:space="preserve"> Инспекции Л.</w:t>
      </w:r>
      <w:r>
        <w:rPr>
          <w:color w:val="000000"/>
          <w:sz w:val="24"/>
          <w:szCs w:val="24"/>
        </w:rPr>
        <w:t>К</w:t>
      </w:r>
      <w:r w:rsidRPr="00283667"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Чесебиевой</w:t>
      </w:r>
      <w:proofErr w:type="spellEnd"/>
      <w:r w:rsidRPr="00283667">
        <w:rPr>
          <w:color w:val="000000"/>
          <w:sz w:val="24"/>
          <w:szCs w:val="24"/>
        </w:rPr>
        <w:t xml:space="preserve">, действующий на основании Положения, утвержденного Руководителем УФНС России по Республике Адыгея от 04.04.2019г., объявляет о приеме документов для участия в конкурсе на замещение вакантной должности: 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945F2E" w:rsidRPr="00283667" w:rsidTr="00AB0CBF">
        <w:trPr>
          <w:trHeight w:val="799"/>
        </w:trPr>
        <w:tc>
          <w:tcPr>
            <w:tcW w:w="432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BE6651"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755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вакантный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Требования к стажу работы</w:t>
            </w:r>
          </w:p>
        </w:tc>
      </w:tr>
      <w:tr w:rsidR="00945F2E" w:rsidRPr="00283667" w:rsidTr="00AB0CBF">
        <w:trPr>
          <w:trHeight w:val="272"/>
        </w:trPr>
        <w:tc>
          <w:tcPr>
            <w:tcW w:w="432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ind w:firstLine="547"/>
              <w:jc w:val="both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  <w:p w:rsidR="00945F2E" w:rsidRPr="00BE6651" w:rsidRDefault="00945F2E" w:rsidP="00AB0CBF">
            <w:pPr>
              <w:rPr>
                <w:sz w:val="22"/>
                <w:szCs w:val="22"/>
              </w:rPr>
            </w:pPr>
            <w:r w:rsidRPr="00BE6651">
              <w:rPr>
                <w:sz w:val="22"/>
                <w:szCs w:val="22"/>
              </w:rPr>
              <w:t>1.</w:t>
            </w:r>
          </w:p>
        </w:tc>
        <w:tc>
          <w:tcPr>
            <w:tcW w:w="2173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Отдел </w:t>
            </w:r>
            <w:proofErr w:type="spellStart"/>
            <w:r>
              <w:rPr>
                <w:color w:val="000000"/>
                <w:sz w:val="22"/>
                <w:szCs w:val="22"/>
              </w:rPr>
              <w:t>предпроверочного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анализа и истребования документов </w:t>
            </w:r>
          </w:p>
        </w:tc>
        <w:tc>
          <w:tcPr>
            <w:tcW w:w="1755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Старший государственный налоговый инспектор </w:t>
            </w:r>
          </w:p>
        </w:tc>
        <w:tc>
          <w:tcPr>
            <w:tcW w:w="913" w:type="dxa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ind w:firstLine="547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945F2E" w:rsidRPr="00BE6651" w:rsidRDefault="00945F2E" w:rsidP="00AB0CBF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Без </w:t>
            </w:r>
            <w:r w:rsidRPr="00BE6651">
              <w:rPr>
                <w:color w:val="000000"/>
                <w:sz w:val="22"/>
                <w:szCs w:val="22"/>
              </w:rPr>
              <w:t>предъявления к стажу работы.</w:t>
            </w:r>
          </w:p>
        </w:tc>
      </w:tr>
    </w:tbl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p w:rsidR="00945F2E" w:rsidRPr="00283667" w:rsidRDefault="00945F2E" w:rsidP="00945F2E">
      <w:pPr>
        <w:pStyle w:val="ConsNonformat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1.К уровню профессионального образования:</w:t>
      </w:r>
    </w:p>
    <w:p w:rsidR="00945F2E" w:rsidRPr="00283667" w:rsidRDefault="00945F2E" w:rsidP="00945F2E">
      <w:pPr>
        <w:pStyle w:val="ConsPlusNonformat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высшего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образование.</w:t>
      </w:r>
    </w:p>
    <w:p w:rsidR="00945F2E" w:rsidRPr="00283667" w:rsidRDefault="00945F2E" w:rsidP="00945F2E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2. Квалификационные требования к профессиональным знаниям:</w:t>
      </w:r>
    </w:p>
    <w:p w:rsidR="00945F2E" w:rsidRPr="00283667" w:rsidRDefault="00945F2E" w:rsidP="00945F2E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профессиональных знаний: государственного языка Российской Федерации (русского языка); основ </w:t>
      </w:r>
      <w:hyperlink r:id="rId5" w:history="1">
        <w:r w:rsidRPr="00D23C92">
          <w:rPr>
            <w:rFonts w:ascii="Times New Roman" w:hAnsi="Times New Roman" w:cs="Times New Roman"/>
            <w:snapToGrid w:val="0"/>
            <w:color w:val="000000"/>
            <w:sz w:val="24"/>
            <w:szCs w:val="24"/>
          </w:rPr>
          <w:t>Конституции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Российской Федерации, Федерального </w:t>
      </w:r>
      <w:hyperlink r:id="rId6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области информационно-коммуникационных технологий. 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В сфере законодательства Российской Федерации: </w:t>
      </w:r>
      <w:r w:rsidRPr="00D23C92">
        <w:rPr>
          <w:color w:val="000000"/>
          <w:sz w:val="24"/>
          <w:szCs w:val="24"/>
        </w:rPr>
        <w:t xml:space="preserve">Налоговый </w:t>
      </w:r>
      <w:r w:rsidRPr="00796D86">
        <w:rPr>
          <w:sz w:val="24"/>
          <w:szCs w:val="24"/>
        </w:rPr>
        <w:t>кодекс</w:t>
      </w:r>
      <w:r w:rsidRPr="00D23C92">
        <w:rPr>
          <w:color w:val="000000"/>
          <w:sz w:val="24"/>
          <w:szCs w:val="24"/>
        </w:rPr>
        <w:t xml:space="preserve"> Российской Федерации; Бюджетный </w:t>
      </w:r>
      <w:r w:rsidRPr="00796D86">
        <w:rPr>
          <w:sz w:val="24"/>
          <w:szCs w:val="24"/>
        </w:rPr>
        <w:t>кодекс</w:t>
      </w:r>
      <w:r w:rsidRPr="00D23C92">
        <w:rPr>
          <w:color w:val="000000"/>
          <w:sz w:val="24"/>
          <w:szCs w:val="24"/>
        </w:rPr>
        <w:t xml:space="preserve"> Российской Федерации; Федеральный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r w:rsidRPr="00796D86">
        <w:rPr>
          <w:sz w:val="24"/>
          <w:szCs w:val="24"/>
        </w:rPr>
        <w:t>закон</w:t>
      </w:r>
      <w:r w:rsidRPr="00D23C92">
        <w:rPr>
          <w:color w:val="000000"/>
          <w:sz w:val="24"/>
          <w:szCs w:val="24"/>
        </w:rPr>
        <w:t xml:space="preserve"> Российской Федерации от 6 апреля 2011 г. № 63-ФЗ «Об электронной подписи»; </w:t>
      </w:r>
      <w:r w:rsidRPr="00796D86">
        <w:rPr>
          <w:sz w:val="24"/>
          <w:szCs w:val="24"/>
        </w:rPr>
        <w:t>Указ</w:t>
      </w:r>
      <w:r w:rsidRPr="00D23C92">
        <w:rPr>
          <w:color w:val="000000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Pr="00796D86">
        <w:rPr>
          <w:sz w:val="24"/>
          <w:szCs w:val="24"/>
        </w:rPr>
        <w:t>Постановление</w:t>
      </w:r>
      <w:r w:rsidRPr="00D23C92">
        <w:rPr>
          <w:color w:val="000000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796D86">
        <w:rPr>
          <w:sz w:val="24"/>
          <w:szCs w:val="24"/>
        </w:rPr>
        <w:t>приказ</w:t>
      </w:r>
      <w:r w:rsidRPr="00D23C92">
        <w:rPr>
          <w:color w:val="000000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D23C92">
        <w:rPr>
          <w:color w:val="000000"/>
          <w:sz w:val="24"/>
          <w:szCs w:val="24"/>
        </w:rPr>
        <w:t xml:space="preserve">  </w:t>
      </w:r>
      <w:proofErr w:type="gramStart"/>
      <w:r w:rsidR="00796D86">
        <w:t xml:space="preserve">приказ </w:t>
      </w:r>
      <w:r w:rsidRPr="00D23C92">
        <w:rPr>
          <w:color w:val="000000"/>
          <w:sz w:val="24"/>
          <w:szCs w:val="24"/>
        </w:rPr>
        <w:t xml:space="preserve">ФНС России от 25 июля 2012 г. N </w:t>
      </w:r>
      <w:r w:rsidRPr="00D23C92">
        <w:rPr>
          <w:color w:val="000000"/>
          <w:sz w:val="24"/>
          <w:szCs w:val="24"/>
        </w:rPr>
        <w:lastRenderedPageBreak/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23C92">
        <w:rPr>
          <w:color w:val="000000"/>
          <w:sz w:val="24"/>
          <w:szCs w:val="24"/>
        </w:rPr>
        <w:t xml:space="preserve"> </w:t>
      </w:r>
      <w:proofErr w:type="gramStart"/>
      <w:r w:rsidRPr="00D23C92">
        <w:rPr>
          <w:color w:val="000000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D23C92">
        <w:rPr>
          <w:color w:val="000000"/>
          <w:sz w:val="24"/>
          <w:szCs w:val="24"/>
        </w:rPr>
        <w:t xml:space="preserve"> </w:t>
      </w:r>
      <w:proofErr w:type="gramStart"/>
      <w:r w:rsidR="00796D86">
        <w:t xml:space="preserve">приказ </w:t>
      </w:r>
      <w:r w:rsidRPr="00D23C92">
        <w:rPr>
          <w:color w:val="000000"/>
          <w:sz w:val="24"/>
          <w:szCs w:val="24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</w:t>
      </w:r>
      <w:r w:rsidR="00796D86">
        <w:rPr>
          <w:color w:val="000000"/>
          <w:sz w:val="24"/>
          <w:szCs w:val="24"/>
        </w:rPr>
        <w:t>м связи";</w:t>
      </w:r>
      <w:proofErr w:type="gramEnd"/>
      <w:r w:rsidR="00796D86">
        <w:rPr>
          <w:color w:val="000000"/>
          <w:sz w:val="24"/>
          <w:szCs w:val="24"/>
        </w:rPr>
        <w:t xml:space="preserve"> </w:t>
      </w:r>
      <w:proofErr w:type="gramStart"/>
      <w:r w:rsidR="00796D86">
        <w:rPr>
          <w:color w:val="000000"/>
          <w:sz w:val="24"/>
          <w:szCs w:val="24"/>
        </w:rPr>
        <w:t>приказ</w:t>
      </w:r>
      <w:r w:rsidRPr="00D23C92">
        <w:rPr>
          <w:color w:val="000000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r w:rsidR="00796D86">
        <w:t xml:space="preserve">приказ </w:t>
      </w:r>
      <w:r w:rsidRPr="00D23C92">
        <w:rPr>
          <w:color w:val="000000"/>
          <w:sz w:val="24"/>
          <w:szCs w:val="24"/>
        </w:rPr>
        <w:t>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D23C92">
        <w:rPr>
          <w:color w:val="000000"/>
          <w:sz w:val="24"/>
          <w:szCs w:val="24"/>
        </w:rPr>
        <w:t xml:space="preserve"> </w:t>
      </w:r>
      <w:r w:rsidR="00796D86">
        <w:t xml:space="preserve">приказ </w:t>
      </w:r>
      <w:r w:rsidRPr="00D23C92">
        <w:rPr>
          <w:color w:val="000000"/>
          <w:sz w:val="24"/>
          <w:szCs w:val="24"/>
        </w:rPr>
        <w:t xml:space="preserve"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r w:rsidRPr="00796D86">
        <w:rPr>
          <w:sz w:val="24"/>
          <w:szCs w:val="24"/>
        </w:rPr>
        <w:t>приказ</w:t>
      </w:r>
      <w:r w:rsidRPr="00D23C92">
        <w:rPr>
          <w:color w:val="000000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r w:rsidRPr="00796D86">
        <w:rPr>
          <w:sz w:val="24"/>
          <w:szCs w:val="24"/>
        </w:rPr>
        <w:t>приказ</w:t>
      </w:r>
      <w:r w:rsidRPr="00D23C92">
        <w:rPr>
          <w:color w:val="000000"/>
          <w:sz w:val="24"/>
          <w:szCs w:val="24"/>
        </w:rPr>
        <w:t xml:space="preserve"> ФНС России от 30 мая 2007 г. N ММ-3-06/333@ "Об утверждении Концепции системы планирования</w:t>
      </w:r>
      <w:r w:rsidR="00796D86">
        <w:rPr>
          <w:color w:val="000000"/>
          <w:sz w:val="24"/>
          <w:szCs w:val="24"/>
        </w:rPr>
        <w:t xml:space="preserve"> выездных налоговых проверок"; </w:t>
      </w:r>
      <w:proofErr w:type="gramStart"/>
      <w:r w:rsidR="00796D86">
        <w:rPr>
          <w:color w:val="000000"/>
          <w:sz w:val="24"/>
          <w:szCs w:val="24"/>
        </w:rPr>
        <w:t>приказ</w:t>
      </w:r>
      <w:r w:rsidRPr="00D23C92">
        <w:rPr>
          <w:color w:val="000000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23C92">
        <w:rPr>
          <w:color w:val="000000"/>
          <w:sz w:val="24"/>
          <w:szCs w:val="24"/>
        </w:rPr>
        <w:t xml:space="preserve"> </w:t>
      </w:r>
      <w:proofErr w:type="gramStart"/>
      <w:r w:rsidRPr="00D23C92">
        <w:rPr>
          <w:color w:val="000000"/>
          <w:sz w:val="24"/>
          <w:szCs w:val="24"/>
        </w:rPr>
        <w:t>проверки</w:t>
      </w:r>
      <w:proofErr w:type="gramEnd"/>
      <w:r w:rsidRPr="00D23C92">
        <w:rPr>
          <w:color w:val="000000"/>
          <w:sz w:val="24"/>
          <w:szCs w:val="24"/>
        </w:rPr>
        <w:t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D23C92">
        <w:rPr>
          <w:color w:val="000000"/>
          <w:sz w:val="24"/>
          <w:szCs w:val="24"/>
        </w:rPr>
        <w:t>Иные профессиональные знания:</w:t>
      </w:r>
      <w:r w:rsidRPr="00D23C92">
        <w:rPr>
          <w:b/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  порядок и сроки проведения камеральных проверок;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порядок и критерии отбора налогоплательщиков для формирования плана выездных налоговых проверок;</w:t>
      </w:r>
      <w:proofErr w:type="gramEnd"/>
      <w:r w:rsidRPr="00D23C92">
        <w:rPr>
          <w:color w:val="000000"/>
          <w:sz w:val="24"/>
          <w:szCs w:val="24"/>
        </w:rPr>
        <w:t xml:space="preserve"> понятие "налоговый контроль"; особенности проведения выездных налоговых проверок, в </w:t>
      </w:r>
      <w:proofErr w:type="spellStart"/>
      <w:r w:rsidRPr="00D23C92">
        <w:rPr>
          <w:color w:val="000000"/>
          <w:sz w:val="24"/>
          <w:szCs w:val="24"/>
        </w:rPr>
        <w:t>т.ч</w:t>
      </w:r>
      <w:proofErr w:type="spellEnd"/>
      <w:r w:rsidRPr="00D23C92">
        <w:rPr>
          <w:color w:val="000000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D23C92">
        <w:rPr>
          <w:color w:val="000000"/>
          <w:sz w:val="24"/>
          <w:szCs w:val="24"/>
        </w:rPr>
        <w:t>Наличие функциональных знаний:</w:t>
      </w:r>
      <w:r w:rsidRPr="00D23C92">
        <w:rPr>
          <w:b/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</w:t>
      </w:r>
      <w:r w:rsidRPr="00D23C92">
        <w:rPr>
          <w:color w:val="000000"/>
          <w:sz w:val="24"/>
          <w:szCs w:val="24"/>
        </w:rPr>
        <w:lastRenderedPageBreak/>
        <w:t>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организация при проведении проверочных процедур; меры, принимаемые по результатам проверки;</w:t>
      </w:r>
      <w:proofErr w:type="gramEnd"/>
      <w:r w:rsidRPr="00D23C92">
        <w:rPr>
          <w:color w:val="000000"/>
          <w:sz w:val="24"/>
          <w:szCs w:val="24"/>
        </w:rPr>
        <w:t xml:space="preserve"> плановые и рейдовые осмотры; основания проведения и особенности внеплановых проверок; понятие, процедура рассмотрения обращений граждан.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Наличие базовых умений:</w:t>
      </w:r>
      <w:r w:rsidRPr="00D23C92">
        <w:rPr>
          <w:b/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D23C92">
        <w:rPr>
          <w:color w:val="000000"/>
          <w:sz w:val="24"/>
          <w:szCs w:val="24"/>
        </w:rPr>
        <w:t>Наличие функциональных умений:</w:t>
      </w:r>
      <w:r w:rsidRPr="00D23C92">
        <w:rPr>
          <w:b/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проведение плановых и внеплановых документальных (камеральных) проверок (обследований);</w:t>
      </w:r>
      <w:r w:rsidRPr="00D23C92">
        <w:rPr>
          <w:b/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945F2E" w:rsidRPr="00283667" w:rsidRDefault="00945F2E" w:rsidP="00945F2E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целях реализации задач и функций, возложенных на отдел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прелпроверочного</w:t>
      </w:r>
      <w:proofErr w:type="spellEnd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анализа и истребования документов 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Межрайонной ИФНС России № 1 по Республике Адыгея,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старший государственный налоговый инспектор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обязан: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строго  выполнять основные обязанности государственного служащего, определенные ст.15 Федерального Закона от 27.07.2004г .№ 79 «О государственной гражданской службе Российской Федерации»;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строго соблюдать пункт 1 статьи 9 Федерального закона № 273-ФЗ от 25.12.2008г. «О противодействии коррупции»: - государственный или муниципальный служащий обязан 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 xml:space="preserve">хранить государственную и иную охраняемую законом тайны, а также не разглашать </w:t>
      </w:r>
      <w:proofErr w:type="gramStart"/>
      <w:r w:rsidRPr="00D23C92">
        <w:rPr>
          <w:color w:val="000000"/>
          <w:sz w:val="24"/>
          <w:szCs w:val="24"/>
        </w:rPr>
        <w:t>сведения</w:t>
      </w:r>
      <w:proofErr w:type="gramEnd"/>
      <w:r w:rsidRPr="00D23C92">
        <w:rPr>
          <w:color w:val="000000"/>
          <w:sz w:val="24"/>
          <w:szCs w:val="24"/>
        </w:rPr>
        <w:t xml:space="preserve"> ставшие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 xml:space="preserve">осуществлять функции в соответствии с технологией работы в условиях использования системы ЭОД согласно требованиям предусмотренным инструкцией РМ-10-2,  РМ-10-5;        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осуществлять сбор и обобщение информации, полученной из внутренних и внешних источников;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осуществлять анализ финансово-хозяйственной деятельности налогоплательщиков в соответствии с Регламентом планирования и подготовки выездных налоговых проверок, утвержденный приказом ФНС России от 05.10.2009 № ММ-8-2/41дсп и рекомендательным письмом ФНС России от 10.11.2011 №АС-5-2/12367дсп «О проведении проверочного анализа»;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формировать мотивированное заключение о целесообразности проведения выездной проверки;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обеспечивать качественное и своевременное выполнение централизованных заданий вышестоящей организации, запросов других инспекций ФНС России, а также указаний начальника отдела;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D23C92">
        <w:rPr>
          <w:color w:val="000000"/>
          <w:sz w:val="24"/>
          <w:szCs w:val="24"/>
        </w:rPr>
        <w:t>осуществлять формирование перспективного перечня налогоплательщиков для включения в план выездных проверок;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iCs/>
          <w:color w:val="000000"/>
          <w:sz w:val="24"/>
          <w:szCs w:val="24"/>
        </w:rPr>
      </w:pPr>
      <w:r w:rsidRPr="00D23C92">
        <w:rPr>
          <w:iCs/>
          <w:color w:val="000000"/>
          <w:sz w:val="24"/>
          <w:szCs w:val="24"/>
        </w:rPr>
        <w:t>-</w:t>
      </w:r>
      <w:r>
        <w:rPr>
          <w:iCs/>
          <w:color w:val="000000"/>
          <w:sz w:val="24"/>
          <w:szCs w:val="24"/>
        </w:rPr>
        <w:t xml:space="preserve"> </w:t>
      </w:r>
      <w:r w:rsidRPr="00D23C92">
        <w:rPr>
          <w:iCs/>
          <w:color w:val="000000"/>
          <w:sz w:val="24"/>
          <w:szCs w:val="24"/>
        </w:rPr>
        <w:t xml:space="preserve">принимать   участие   в   подготовке   информации   и   ответов   на   запросы вышестоящих налоговых органов и </w:t>
      </w:r>
      <w:r w:rsidRPr="00D23C92">
        <w:rPr>
          <w:color w:val="000000"/>
          <w:sz w:val="24"/>
          <w:szCs w:val="24"/>
        </w:rPr>
        <w:t xml:space="preserve">других инспекций </w:t>
      </w:r>
      <w:r w:rsidRPr="00796D86">
        <w:rPr>
          <w:sz w:val="24"/>
          <w:szCs w:val="24"/>
        </w:rPr>
        <w:t>Ф</w:t>
      </w:r>
      <w:bookmarkStart w:id="0" w:name="_GoBack"/>
      <w:bookmarkEnd w:id="0"/>
      <w:r w:rsidRPr="00796D86">
        <w:rPr>
          <w:sz w:val="24"/>
          <w:szCs w:val="24"/>
        </w:rPr>
        <w:t>НС</w:t>
      </w:r>
      <w:r w:rsidRPr="00D23C92">
        <w:rPr>
          <w:color w:val="000000"/>
          <w:sz w:val="24"/>
          <w:szCs w:val="24"/>
        </w:rPr>
        <w:t xml:space="preserve"> России;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iCs/>
          <w:color w:val="000000"/>
          <w:sz w:val="24"/>
          <w:szCs w:val="24"/>
        </w:rPr>
      </w:pPr>
      <w:r w:rsidRPr="00D23C92">
        <w:rPr>
          <w:iCs/>
          <w:color w:val="000000"/>
          <w:sz w:val="24"/>
          <w:szCs w:val="24"/>
        </w:rPr>
        <w:lastRenderedPageBreak/>
        <w:t>-</w:t>
      </w:r>
      <w:r>
        <w:rPr>
          <w:iCs/>
          <w:color w:val="000000"/>
          <w:sz w:val="24"/>
          <w:szCs w:val="24"/>
        </w:rPr>
        <w:t xml:space="preserve"> </w:t>
      </w:r>
      <w:r w:rsidRPr="00D23C92">
        <w:rPr>
          <w:iCs/>
          <w:color w:val="000000"/>
          <w:sz w:val="24"/>
          <w:szCs w:val="24"/>
        </w:rPr>
        <w:t>обеспечивать соблюдение налогового законодательства, приказов, указаний ФНС России и УФНС России по РА, касающиеся организации и проведения контрольной работы, в том числе  соблюдение: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iCs/>
          <w:color w:val="000000"/>
          <w:sz w:val="24"/>
          <w:szCs w:val="24"/>
        </w:rPr>
      </w:pPr>
      <w:r w:rsidRPr="00D23C92">
        <w:rPr>
          <w:iCs/>
          <w:color w:val="000000"/>
          <w:sz w:val="24"/>
          <w:szCs w:val="24"/>
        </w:rPr>
        <w:t xml:space="preserve">    -</w:t>
      </w:r>
      <w:r>
        <w:rPr>
          <w:iCs/>
          <w:color w:val="000000"/>
          <w:sz w:val="24"/>
          <w:szCs w:val="24"/>
        </w:rPr>
        <w:t xml:space="preserve"> </w:t>
      </w:r>
      <w:r w:rsidRPr="00D23C92">
        <w:rPr>
          <w:iCs/>
          <w:color w:val="000000"/>
          <w:sz w:val="24"/>
          <w:szCs w:val="24"/>
        </w:rPr>
        <w:t>Регламента  организации работы налоговых органов при истребовании документов (информации) о налогоплательщике, плательщике сборов и налоговом агента или информации о конкретных сделках», утвержденного приказом ФНС от 22.03.2007г № ММ-4-06/12дсп@;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iCs/>
          <w:color w:val="000000"/>
          <w:sz w:val="24"/>
          <w:szCs w:val="24"/>
        </w:rPr>
      </w:pPr>
      <w:r w:rsidRPr="00D23C92">
        <w:rPr>
          <w:iCs/>
          <w:color w:val="000000"/>
          <w:sz w:val="24"/>
          <w:szCs w:val="24"/>
        </w:rPr>
        <w:t xml:space="preserve">     - нормативных правовых актов о порядке взаимодействия органов внутренних дел и налоговых органов по предупреждению, выявлению и пресечению налоговых правонарушений и преступлений, утвержденных совместным приказом МВД России от 30.06.09г. №495 и ФНС России № ММ-7-2-347;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 xml:space="preserve">- осуществлять подготовку ответов на обращения граждан по вопросам, входящим в компетенцию отдела в соответствии с законодательством;  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-осуществлять ведение делопроизводства в отделе.</w:t>
      </w:r>
    </w:p>
    <w:p w:rsidR="00945F2E" w:rsidRPr="00D23C92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D23C92">
        <w:rPr>
          <w:color w:val="000000"/>
          <w:sz w:val="24"/>
          <w:szCs w:val="24"/>
        </w:rPr>
        <w:t>- осуществлять</w:t>
      </w:r>
      <w:r w:rsidRPr="00D23C92">
        <w:rPr>
          <w:iCs/>
          <w:color w:val="000000"/>
          <w:sz w:val="24"/>
          <w:szCs w:val="24"/>
        </w:rPr>
        <w:t xml:space="preserve"> подготовку отдельных вопросов для проведения технической учебы отдела;</w:t>
      </w:r>
    </w:p>
    <w:p w:rsidR="00945F2E" w:rsidRPr="00FD7F91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соблюдать Служебный распорядок и служебную дисциплину при выполнении должностных обязанностей.     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целях исполнения возложенных должностных обязанностей </w:t>
      </w:r>
      <w:r>
        <w:rPr>
          <w:color w:val="000000"/>
          <w:sz w:val="24"/>
          <w:szCs w:val="24"/>
        </w:rPr>
        <w:t>старший государственный налоговый инспектор</w:t>
      </w:r>
      <w:r w:rsidRPr="00283667">
        <w:rPr>
          <w:color w:val="000000"/>
          <w:sz w:val="24"/>
          <w:szCs w:val="24"/>
        </w:rPr>
        <w:t xml:space="preserve">  имеет право </w:t>
      </w:r>
      <w:proofErr w:type="gramStart"/>
      <w:r w:rsidRPr="00283667">
        <w:rPr>
          <w:color w:val="000000"/>
          <w:sz w:val="24"/>
          <w:szCs w:val="24"/>
        </w:rPr>
        <w:t>на</w:t>
      </w:r>
      <w:proofErr w:type="gramEnd"/>
      <w:r w:rsidRPr="00283667">
        <w:rPr>
          <w:color w:val="000000"/>
          <w:sz w:val="24"/>
          <w:szCs w:val="24"/>
        </w:rPr>
        <w:t>: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и нерабочих праздничных дней, ежегодных оплачиваемых отпусков (основного и дополнительного);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на приобщение к его личному делу письменных объяснений и других материалов;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защиту сведений о гражданском служащем;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должностной рост на конкурсной основе;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  членство в профессиональном союзе;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рассмотрение индивидуальных служебных споров в соответствии с Федеральным законом; проведение по его заявлению служебной проверки;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 xml:space="preserve">на медицинское страхование в соответствии с Федеральным законом; 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государственную защиту своих жизни и здоровья, жизни и здоровья членов своей семьи и принадлежащего ему имущества;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 xml:space="preserve">на нахождение в защищаемых помещениях, для исполнения своих должностных обязанностей; 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получении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органа.</w:t>
      </w:r>
    </w:p>
    <w:p w:rsidR="00945F2E" w:rsidRPr="00FD7F91" w:rsidRDefault="00945F2E" w:rsidP="00945F2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0" w:firstLine="557"/>
        <w:jc w:val="both"/>
        <w:rPr>
          <w:snapToGrid/>
          <w:sz w:val="20"/>
        </w:rPr>
      </w:pPr>
      <w:proofErr w:type="gramStart"/>
      <w:r w:rsidRPr="00FD7F91">
        <w:rPr>
          <w:snapToGrid/>
          <w:spacing w:val="-7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</w:t>
      </w:r>
      <w:r w:rsidRPr="00FD7F91">
        <w:rPr>
          <w:snapToGrid/>
          <w:spacing w:val="-6"/>
          <w:sz w:val="24"/>
          <w:szCs w:val="24"/>
        </w:rPr>
        <w:t xml:space="preserve">Федеральной налоговой службе, утвержденным постановлением Правительства Российской </w:t>
      </w:r>
      <w:r w:rsidRPr="00FD7F91">
        <w:rPr>
          <w:snapToGrid/>
          <w:spacing w:val="-2"/>
          <w:sz w:val="24"/>
          <w:szCs w:val="24"/>
        </w:rPr>
        <w:t xml:space="preserve">Федерации от 30.09.2004 № 506 «Об утверждении Положения о Федеральной налоговой </w:t>
      </w:r>
      <w:r w:rsidRPr="00FD7F91">
        <w:rPr>
          <w:snapToGrid/>
          <w:spacing w:val="-5"/>
          <w:sz w:val="24"/>
          <w:szCs w:val="24"/>
        </w:rPr>
        <w:t xml:space="preserve">службе» (Собрание законодательства Российской Федерации, 2004, №40, ст. 3961;2017, №15 </w:t>
      </w:r>
      <w:r w:rsidRPr="00FD7F91">
        <w:rPr>
          <w:snapToGrid/>
          <w:spacing w:val="-3"/>
          <w:sz w:val="24"/>
          <w:szCs w:val="24"/>
        </w:rPr>
        <w:t xml:space="preserve">(ч.1), ст. 2194), приказами (распоряжениями) ФНС России, положением о Межрайонной </w:t>
      </w:r>
      <w:r w:rsidRPr="00FD7F91">
        <w:rPr>
          <w:snapToGrid/>
          <w:sz w:val="24"/>
          <w:szCs w:val="24"/>
        </w:rPr>
        <w:t>инспекции Федеральной налоговой службы № 1 по Республике Адыгея, утвержденным руководителем управления Федеральной налоговой службы по Республике Адыгея "10" апреля 2017г., положением об отделе учета и работы с налогоплательщиками, приказами УФНС России по Республике Адыгея (далее - управление), приказами инспекции, поручениями руководства инспекции.</w:t>
      </w:r>
      <w:proofErr w:type="gramEnd"/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snapToGrid/>
          <w:spacing w:val="-7"/>
          <w:sz w:val="24"/>
          <w:szCs w:val="24"/>
        </w:rPr>
        <w:t xml:space="preserve">Старший государственный налоговый инспектор </w:t>
      </w:r>
      <w:r w:rsidRPr="00283667">
        <w:rPr>
          <w:color w:val="000000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5F2E" w:rsidRPr="00283667" w:rsidRDefault="00945F2E" w:rsidP="00945F2E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Эффективность и результативность профессиональной служебной деятельности </w:t>
      </w:r>
      <w:proofErr w:type="gram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старшего</w:t>
      </w:r>
      <w:proofErr w:type="gramEnd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государственного налогового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иснпектора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оценивается по следующим показателям: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5F2E" w:rsidRPr="00CD6DA0" w:rsidRDefault="00945F2E" w:rsidP="00945F2E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   В целях мотивации к самоподготовке и повышению профессионального уровня претендент может пройти предварительный квалификационный тест вне рамок конкурса по адресу: </w:t>
      </w:r>
      <w:hyperlink r:id="rId9" w:history="1">
        <w:r w:rsidRPr="00283667">
          <w:t>www.gossluzhba.gov.ru</w:t>
        </w:r>
      </w:hyperlink>
      <w:r w:rsidRPr="009F3E00">
        <w:rPr>
          <w:color w:val="000000"/>
          <w:sz w:val="24"/>
          <w:szCs w:val="24"/>
        </w:rPr>
        <w:t xml:space="preserve"> в рубрике «Образование»  «Тесты для самопроверки».</w:t>
      </w:r>
    </w:p>
    <w:p w:rsidR="00945F2E" w:rsidRPr="00283667" w:rsidRDefault="00945F2E" w:rsidP="00945F2E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общего </w:t>
      </w:r>
      <w:r w:rsidRPr="00283667">
        <w:rPr>
          <w:color w:val="000000"/>
          <w:sz w:val="24"/>
          <w:szCs w:val="24"/>
        </w:rPr>
        <w:lastRenderedPageBreak/>
        <w:t>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283667">
        <w:rPr>
          <w:color w:val="000000"/>
          <w:sz w:val="24"/>
          <w:szCs w:val="24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 Для участия в конкурсе гражданин представляет следующие документы: личное заявление;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собственноручно заполненную и подписанную анкету по форме,  утвержденной распоряжением Правительства Российской Федерации </w:t>
      </w:r>
      <w:r w:rsidRPr="00283667">
        <w:rPr>
          <w:color w:val="000000"/>
          <w:sz w:val="24"/>
          <w:szCs w:val="24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283667">
          <w:rPr>
            <w:color w:val="000000"/>
            <w:sz w:val="24"/>
            <w:szCs w:val="24"/>
          </w:rPr>
          <w:t>2005 г</w:t>
        </w:r>
      </w:smartTag>
      <w:r w:rsidRPr="00283667">
        <w:rPr>
          <w:color w:val="000000"/>
          <w:sz w:val="24"/>
          <w:szCs w:val="24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 об отсутствии у гражданина  заболевания, препятствующего поступлению на гражданскую службу или ее прохождению;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страхового свидетельства обязательного пенсионного страхования;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копию свидетельства </w:t>
      </w:r>
      <w:proofErr w:type="gramStart"/>
      <w:r w:rsidRPr="00283667">
        <w:rPr>
          <w:color w:val="000000"/>
          <w:sz w:val="24"/>
          <w:szCs w:val="24"/>
        </w:rPr>
        <w:t xml:space="preserve">о постановке физического лица на учет </w:t>
      </w:r>
      <w:r w:rsidRPr="00283667">
        <w:rPr>
          <w:color w:val="000000"/>
          <w:sz w:val="24"/>
          <w:szCs w:val="24"/>
        </w:rPr>
        <w:br/>
        <w:t>в налоговом органе по месту жительства на территории</w:t>
      </w:r>
      <w:proofErr w:type="gramEnd"/>
      <w:r w:rsidRPr="00283667">
        <w:rPr>
          <w:color w:val="000000"/>
          <w:sz w:val="24"/>
          <w:szCs w:val="24"/>
        </w:rPr>
        <w:t xml:space="preserve"> Российской Федерации;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копия страхового медицинского полиса обязательного медицинского страхования граждан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283667">
        <w:rPr>
          <w:color w:val="000000"/>
          <w:sz w:val="24"/>
          <w:szCs w:val="24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копии документов воинского учета (для военнообязанных и лиц, подлежащих призыву на военную службу);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свидетельств о государственной регистрации актов гражданского состояния;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наличии – документ, подтверждающий допу</w:t>
      </w:r>
      <w:proofErr w:type="gramStart"/>
      <w:r w:rsidRPr="00283667">
        <w:rPr>
          <w:color w:val="000000"/>
          <w:sz w:val="24"/>
          <w:szCs w:val="24"/>
        </w:rPr>
        <w:t>ск к св</w:t>
      </w:r>
      <w:proofErr w:type="gramEnd"/>
      <w:r w:rsidRPr="00283667">
        <w:rPr>
          <w:color w:val="000000"/>
          <w:sz w:val="24"/>
          <w:szCs w:val="24"/>
        </w:rPr>
        <w:t>едениям, составляющим государственную и иную охраняемую законом тайну;</w:t>
      </w:r>
    </w:p>
    <w:p w:rsidR="00945F2E" w:rsidRPr="00283667" w:rsidRDefault="00945F2E" w:rsidP="00945F2E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45F2E" w:rsidRPr="00283667" w:rsidRDefault="00945F2E" w:rsidP="00945F2E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собеседование) по вопросам, связанным с выполнением должностных обязанностей</w:t>
      </w:r>
      <w:proofErr w:type="gramEnd"/>
      <w:r w:rsidRPr="00283667">
        <w:rPr>
          <w:color w:val="000000"/>
          <w:sz w:val="24"/>
          <w:szCs w:val="24"/>
        </w:rPr>
        <w:t xml:space="preserve"> по вакантной должности гражданской службы, на замещение которой претендуют кандидаты.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Решение конкурсной комиссии принимается в отсутствие кандидата.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45F2E" w:rsidRPr="00283667" w:rsidRDefault="00945F2E" w:rsidP="00945F2E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</w:t>
      </w:r>
      <w:r w:rsidRPr="00283667">
        <w:rPr>
          <w:color w:val="000000"/>
          <w:sz w:val="24"/>
          <w:szCs w:val="24"/>
        </w:rPr>
        <w:lastRenderedPageBreak/>
        <w:t>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945F2E" w:rsidRPr="00283667" w:rsidRDefault="00945F2E" w:rsidP="00945F2E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Прием документов для участия в конкурсе будет проводиться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 30.08.2019 по 19.09.2019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Время приема документов: с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понедельника по четверг с 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09 часов 00 минут до 1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8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часов 00 минут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, в пятницу с 09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00 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минут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до 16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45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</w:t>
      </w:r>
    </w:p>
    <w:p w:rsidR="00945F2E" w:rsidRPr="00283667" w:rsidRDefault="00945F2E" w:rsidP="00945F2E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каб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№ 202, тел. (8772) 56-93-87.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Ответственный за прием документов: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Бегельдиева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Дарета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Муаедовна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</w:p>
    <w:p w:rsidR="00945F2E" w:rsidRPr="009F3E00" w:rsidRDefault="00945F2E" w:rsidP="00945F2E">
      <w:pPr>
        <w:shd w:val="clear" w:color="auto" w:fill="FFFFFF"/>
        <w:tabs>
          <w:tab w:val="left" w:pos="706"/>
          <w:tab w:val="left" w:pos="6774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Конкурс планируется провести </w:t>
      </w:r>
      <w:r w:rsidRPr="009F3E0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09</w:t>
      </w:r>
      <w:r w:rsidRPr="00BB07F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октября</w:t>
      </w:r>
      <w:r w:rsidRPr="00BB07F9">
        <w:rPr>
          <w:color w:val="000000"/>
          <w:sz w:val="24"/>
          <w:szCs w:val="24"/>
        </w:rPr>
        <w:t xml:space="preserve"> 2019</w:t>
      </w:r>
      <w:r>
        <w:rPr>
          <w:color w:val="000000"/>
          <w:sz w:val="24"/>
          <w:szCs w:val="24"/>
        </w:rPr>
        <w:t xml:space="preserve"> </w:t>
      </w:r>
      <w:r w:rsidRPr="009F3E00">
        <w:rPr>
          <w:color w:val="000000"/>
          <w:sz w:val="24"/>
          <w:szCs w:val="24"/>
        </w:rPr>
        <w:t xml:space="preserve">по адресу </w:t>
      </w:r>
      <w:r w:rsidRPr="00283667">
        <w:rPr>
          <w:color w:val="000000"/>
          <w:sz w:val="24"/>
          <w:szCs w:val="24"/>
        </w:rPr>
        <w:t>385009,</w:t>
      </w:r>
      <w:r>
        <w:rPr>
          <w:color w:val="000000"/>
          <w:sz w:val="24"/>
          <w:szCs w:val="24"/>
        </w:rPr>
        <w:t xml:space="preserve"> Республика Адыгея,</w:t>
      </w:r>
      <w:r w:rsidRPr="00283667">
        <w:rPr>
          <w:color w:val="000000"/>
          <w:sz w:val="24"/>
          <w:szCs w:val="24"/>
        </w:rPr>
        <w:t xml:space="preserve"> г. Майкоп, ул. Привокзальная, 331</w:t>
      </w:r>
    </w:p>
    <w:p w:rsidR="00945F2E" w:rsidRPr="00283667" w:rsidRDefault="00945F2E" w:rsidP="00945F2E">
      <w:pPr>
        <w:shd w:val="clear" w:color="auto" w:fill="FFFFFF"/>
        <w:tabs>
          <w:tab w:val="left" w:pos="706"/>
        </w:tabs>
        <w:spacing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945F2E" w:rsidRPr="00283667" w:rsidRDefault="00945F2E" w:rsidP="00945F2E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945F2E" w:rsidRDefault="00945F2E" w:rsidP="00945F2E">
      <w:pPr>
        <w:jc w:val="both"/>
      </w:pPr>
      <w:r w:rsidRPr="00283667">
        <w:rPr>
          <w:color w:val="000000"/>
          <w:sz w:val="24"/>
          <w:szCs w:val="24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  <w:r>
        <w:rPr>
          <w:color w:val="000000"/>
          <w:sz w:val="24"/>
          <w:szCs w:val="24"/>
        </w:rPr>
        <w:t>.</w:t>
      </w:r>
    </w:p>
    <w:sectPr w:rsidR="00945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DAB"/>
    <w:rsid w:val="00102C04"/>
    <w:rsid w:val="00187DAB"/>
    <w:rsid w:val="00796D86"/>
    <w:rsid w:val="0094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2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45F2E"/>
    <w:rPr>
      <w:color w:val="0000FF"/>
      <w:u w:val="single"/>
    </w:rPr>
  </w:style>
  <w:style w:type="paragraph" w:customStyle="1" w:styleId="ConsPlusNormal">
    <w:name w:val="ConsPlusNormal"/>
    <w:rsid w:val="00945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45F2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45F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45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2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45F2E"/>
    <w:rPr>
      <w:color w:val="0000FF"/>
      <w:u w:val="single"/>
    </w:rPr>
  </w:style>
  <w:style w:type="paragraph" w:customStyle="1" w:styleId="ConsPlusNormal">
    <w:name w:val="ConsPlusNormal"/>
    <w:rsid w:val="00945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45F2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45F2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45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3807</Words>
  <Characters>21706</Characters>
  <Application>Microsoft Office Word</Application>
  <DocSecurity>0</DocSecurity>
  <Lines>180</Lines>
  <Paragraphs>50</Paragraphs>
  <ScaleCrop>false</ScaleCrop>
  <Company/>
  <LinksUpToDate>false</LinksUpToDate>
  <CharactersWithSpaces>25463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2019-08-29T12:50:00Z</dcterms:created>
  <dcterms:modified xsi:type="dcterms:W3CDTF">2019-10-23T08:44:00Z</dcterms:modified>
</cp:coreProperties>
</file>