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9B" w:rsidRDefault="00BE719B" w:rsidP="00BE719B">
      <w:pPr>
        <w:pStyle w:val="ConsPlusNormal"/>
        <w:jc w:val="right"/>
      </w:pPr>
      <w:r>
        <w:t>Приложение</w:t>
      </w:r>
    </w:p>
    <w:p w:rsidR="00BE719B" w:rsidRDefault="00BE719B" w:rsidP="00BE719B">
      <w:pPr>
        <w:pStyle w:val="ConsPlusNormal"/>
        <w:jc w:val="right"/>
      </w:pPr>
      <w:r>
        <w:t>к решению</w:t>
      </w:r>
    </w:p>
    <w:p w:rsidR="00BE719B" w:rsidRDefault="00BE719B" w:rsidP="00BE719B">
      <w:pPr>
        <w:pStyle w:val="ConsPlusNormal"/>
        <w:jc w:val="right"/>
      </w:pPr>
      <w:r>
        <w:t>Совета народных депутатов</w:t>
      </w:r>
    </w:p>
    <w:p w:rsidR="00BE719B" w:rsidRDefault="00BE719B" w:rsidP="00BE719B">
      <w:pPr>
        <w:pStyle w:val="ConsPlusNormal"/>
        <w:jc w:val="right"/>
      </w:pPr>
      <w:r>
        <w:t>муниципального образования</w:t>
      </w:r>
    </w:p>
    <w:p w:rsidR="00BE719B" w:rsidRDefault="00BE719B" w:rsidP="00BE719B">
      <w:pPr>
        <w:pStyle w:val="ConsPlusNormal"/>
        <w:jc w:val="right"/>
      </w:pPr>
      <w:r>
        <w:t>"</w:t>
      </w:r>
      <w:proofErr w:type="spellStart"/>
      <w:r>
        <w:t>Гиагинский</w:t>
      </w:r>
      <w:proofErr w:type="spellEnd"/>
      <w:r>
        <w:t xml:space="preserve"> район"</w:t>
      </w:r>
    </w:p>
    <w:p w:rsidR="00BE719B" w:rsidRDefault="00BE719B" w:rsidP="00BE719B">
      <w:pPr>
        <w:pStyle w:val="ConsPlusNormal"/>
        <w:jc w:val="right"/>
      </w:pPr>
      <w:r>
        <w:t>от 7 октября 2011 г. N 721</w:t>
      </w:r>
    </w:p>
    <w:p w:rsidR="00BE719B" w:rsidRDefault="00BE719B" w:rsidP="00BE719B">
      <w:pPr>
        <w:pStyle w:val="ConsPlusNormal"/>
        <w:jc w:val="both"/>
      </w:pPr>
    </w:p>
    <w:p w:rsidR="00BE719B" w:rsidRDefault="00BE719B" w:rsidP="00BE719B">
      <w:pPr>
        <w:pStyle w:val="ConsPlusTitle"/>
        <w:jc w:val="center"/>
      </w:pPr>
      <w:bookmarkStart w:id="0" w:name="P54"/>
      <w:bookmarkEnd w:id="0"/>
      <w:r>
        <w:t>ЗНАЧЕНИЕ</w:t>
      </w:r>
    </w:p>
    <w:p w:rsidR="00BE719B" w:rsidRDefault="00BE719B" w:rsidP="00BE719B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</w:p>
    <w:p w:rsidR="00BE719B" w:rsidRDefault="00BE719B" w:rsidP="00BE719B">
      <w:pPr>
        <w:pStyle w:val="ConsPlusNormal"/>
        <w:jc w:val="center"/>
      </w:pPr>
      <w:r>
        <w:t>Список изменяющих документов</w:t>
      </w:r>
    </w:p>
    <w:p w:rsidR="00BE719B" w:rsidRDefault="00BE719B" w:rsidP="00BE719B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Совета народных депутатов муниципального</w:t>
      </w:r>
      <w:proofErr w:type="gramEnd"/>
    </w:p>
    <w:p w:rsidR="00BE719B" w:rsidRDefault="00BE719B" w:rsidP="00BE719B">
      <w:pPr>
        <w:pStyle w:val="ConsPlusNormal"/>
        <w:jc w:val="center"/>
      </w:pPr>
      <w:r>
        <w:t>образования "</w:t>
      </w:r>
      <w:proofErr w:type="spellStart"/>
      <w:r>
        <w:t>Гиагинский</w:t>
      </w:r>
      <w:proofErr w:type="spellEnd"/>
      <w:r>
        <w:t xml:space="preserve"> район" от 19.11.2015 N 410)</w:t>
      </w:r>
    </w:p>
    <w:p w:rsidR="00BE719B" w:rsidRDefault="00BE719B" w:rsidP="00BE7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061"/>
        <w:gridCol w:w="1134"/>
        <w:gridCol w:w="1134"/>
        <w:gridCol w:w="1134"/>
        <w:gridCol w:w="1134"/>
        <w:gridCol w:w="1134"/>
      </w:tblGrid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N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Виды предпринимательской деятельности.</w:t>
            </w:r>
          </w:p>
        </w:tc>
        <w:tc>
          <w:tcPr>
            <w:tcW w:w="5670" w:type="dxa"/>
            <w:gridSpan w:val="5"/>
          </w:tcPr>
          <w:p w:rsidR="00BE719B" w:rsidRDefault="00BE719B" w:rsidP="00EB3FA2">
            <w:pPr>
              <w:pStyle w:val="ConsPlusNormal"/>
            </w:pPr>
            <w:r>
              <w:t xml:space="preserve">Численность населения населенных пунктов в </w:t>
            </w:r>
            <w:proofErr w:type="spellStart"/>
            <w:r>
              <w:t>Гиагинском</w:t>
            </w:r>
            <w:proofErr w:type="spellEnd"/>
            <w:r>
              <w:t xml:space="preserve"> районе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От 10 до 15 тыс. человек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От 5 до 10 тыс. человек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От 2 до 5 тыс. человек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От 1 до 2 тыс. человек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Менее 1 тыс. человек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бытовых услуг: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 xml:space="preserve">ремонт и техническое обслуживание бытовой радиоэлектронной </w:t>
            </w:r>
            <w:r>
              <w:lastRenderedPageBreak/>
              <w:t>аппаратуры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1.5.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компьютеров и оргтехники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1.6.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часов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1.7.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прочих бытовых приборов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1.8.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1.8.1.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ворот, дверей, окон, крыш, решеток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1.8.2.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прочих металлоизделий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1.9.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изготовление мебели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1.10.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мебели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химическая чистка и крашение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Услуги прачечных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строительство жилья и других построек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1.15.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 xml:space="preserve">прочие услуги, оказываемые при ремонте и строительстве </w:t>
            </w:r>
            <w:r>
              <w:lastRenderedPageBreak/>
              <w:t>жилья и других построек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1.16.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услуги фотоателье, фото и кинолабораторий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1.17.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1.18.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1.19.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1.20.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1.20.1.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салонов-парикмахерских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1.20.2.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парикмахерских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обрядовые услуги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1.24.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услуг по ремонту и техническому обслуживанию и мойке автотранспортных средств: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техническое обслуживание легковых автомобилей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легковых автомобилей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техническое обслуживание грузовых автомобилей и автобусов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ремонт грузовых автомобилей и автобусов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3.5.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 xml:space="preserve">техническое обслуживание и ремонт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3.6.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прочие услуги по техническому обслуживанию и ремонту автотранспортных средств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3.7.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техническое обслуживание и ремонт строительно-дорожных машин и оборудования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3.8.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услуг по мойке автотранспортных средств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0,6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услуг по хранению автотранспортных средств на платных стоянках.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 xml:space="preserve">Розничная торговля, осуществляемая через </w:t>
            </w:r>
            <w:r>
              <w:lastRenderedPageBreak/>
              <w:t>объекты стационарной торговой сети, имеющие торговые залы: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5.1.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продовольственными товарами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сотовыми телефонами, аксессуарами к ним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ювелирными изделиями, оружием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подакцизными товарами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5.5.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5.6.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Аудио- и видеокассетами, компакт-дисками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5.7.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лекарственными средствами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5.8.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изделиями народных художественных промыслов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5.9.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другими непродовольственными товарами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5.10.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Товарами по образцам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5.11.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автотранспортных услуг: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6.1.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По перевозке грузов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0,7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0,6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6.2.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По перевозке пассажиров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0,6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7.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Розничная торговля, осуществляемая,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метров.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7.1.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продовольственными товарами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7.2.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прочими непродовольственными товарами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7.3.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сотовыми телефонами, аксессуарами к ним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7.4.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8.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 xml:space="preserve">Разносная (развозная) торговля (за исключением торговли подакцизными товарами, лекарственными препаратами, изделиями из </w:t>
            </w:r>
            <w:r>
              <w:lastRenderedPageBreak/>
              <w:t>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 (за исключением оказания услуг общественного питания, учреждениями образования, здравоохранения и социального обеспечения)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9.1.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в столовых, буфетах организаций и учреждений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9.2.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в столовых, детских кафе (исключающие реализацию пива, алкогольной и табачной продукции)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0,03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9.3.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в закусочных, кафе (кроме детских)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9.4.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в ресторанах, барах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0,4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10.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 xml:space="preserve">Оказание услуг общественного питания, осуществляемых через объекты организации </w:t>
            </w:r>
            <w:r>
              <w:lastRenderedPageBreak/>
              <w:t>общественного питания, не имеющие залы обслуживания посетителей (за исключением оказания услуг общественного питания, учреждениями образования, здравоохранения и социального обеспечения)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Распространение и (или) размещение наружной рекламы посредством световых и электронных табло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0,005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proofErr w:type="gramStart"/>
            <w:r>
              <w:t xml:space="preserve">Оказание услуг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</w:t>
            </w:r>
            <w:r>
              <w:lastRenderedPageBreak/>
              <w:t>нестационарной торговой сети или объекта организации общественного питания не</w:t>
            </w:r>
            <w:proofErr w:type="gramEnd"/>
            <w:r>
              <w:t xml:space="preserve"> превышает 5 квадратных метров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proofErr w:type="gramStart"/>
            <w:r>
              <w:t>Оказание услуг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      </w:r>
            <w:proofErr w:type="gramEnd"/>
            <w:r>
              <w:t xml:space="preserve"> 5 квадратных метров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15.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proofErr w:type="gramStart"/>
            <w:r>
              <w:t xml:space="preserve">Оказание услуг во временное владение и (или) в пользование земельных участков, для организации торговых мест площадью, не превышающей 10 квадратных </w:t>
            </w:r>
            <w:r>
              <w:lastRenderedPageBreak/>
              <w:t>метров, для организации торговых мест,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proofErr w:type="gramStart"/>
            <w:r>
              <w:t>Оказание услуг во временное владение и (или) в пользование земельных участков, для организации торговых мест площадью, превышающей 10 квадратных метров, для организации торговых мест,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17.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 xml:space="preserve">Розничная торговля, осуществляемая в объектах стационарной торговой сети, а также в объектах </w:t>
            </w:r>
            <w:r>
              <w:lastRenderedPageBreak/>
              <w:t>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lastRenderedPageBreak/>
              <w:t>17.1.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продовольственными товарами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17.2.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прочими непродовольственными товарами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0,05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17.3.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сотовыми телефонами, аксессуарами к ним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17.4.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0,3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0,15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18.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Распространение и (или) размещение рекламы на автобусах любых типов, легковых грузовых автомобилях, прицепах, полуприцепах, и прицепах-роспусках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  <w:tr w:rsidR="00BE719B" w:rsidTr="00EB3FA2">
        <w:tc>
          <w:tcPr>
            <w:tcW w:w="850" w:type="dxa"/>
          </w:tcPr>
          <w:p w:rsidR="00BE719B" w:rsidRDefault="00BE719B" w:rsidP="00EB3FA2">
            <w:pPr>
              <w:pStyle w:val="ConsPlusNormal"/>
            </w:pPr>
            <w:r>
              <w:t>19.</w:t>
            </w:r>
          </w:p>
        </w:tc>
        <w:tc>
          <w:tcPr>
            <w:tcW w:w="3061" w:type="dxa"/>
          </w:tcPr>
          <w:p w:rsidR="00BE719B" w:rsidRDefault="00BE719B" w:rsidP="00EB3FA2">
            <w:pPr>
              <w:pStyle w:val="ConsPlusNormal"/>
            </w:pPr>
            <w: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0,2</w:t>
            </w:r>
          </w:p>
        </w:tc>
        <w:tc>
          <w:tcPr>
            <w:tcW w:w="1134" w:type="dxa"/>
          </w:tcPr>
          <w:p w:rsidR="00BE719B" w:rsidRDefault="00BE719B" w:rsidP="00EB3FA2">
            <w:pPr>
              <w:pStyle w:val="ConsPlusNormal"/>
            </w:pPr>
            <w:r>
              <w:t>0,1</w:t>
            </w:r>
          </w:p>
        </w:tc>
      </w:tr>
    </w:tbl>
    <w:p w:rsidR="00BE719B" w:rsidRDefault="00BE719B" w:rsidP="00BE719B">
      <w:pPr>
        <w:pStyle w:val="ConsPlusNormal"/>
        <w:jc w:val="both"/>
      </w:pPr>
    </w:p>
    <w:p w:rsidR="00BE719B" w:rsidRDefault="00BE719B" w:rsidP="00BE719B">
      <w:pPr>
        <w:pStyle w:val="ConsPlusNormal"/>
        <w:jc w:val="right"/>
      </w:pPr>
      <w:r>
        <w:lastRenderedPageBreak/>
        <w:t>Управляющая делами</w:t>
      </w:r>
    </w:p>
    <w:p w:rsidR="00BE719B" w:rsidRDefault="00BE719B" w:rsidP="00BE719B">
      <w:pPr>
        <w:pStyle w:val="ConsPlusNormal"/>
        <w:jc w:val="right"/>
      </w:pPr>
      <w:r>
        <w:t>Совета народных депутатов</w:t>
      </w:r>
    </w:p>
    <w:p w:rsidR="00BE719B" w:rsidRDefault="00BE719B" w:rsidP="00BE719B">
      <w:pPr>
        <w:pStyle w:val="ConsPlusNormal"/>
        <w:jc w:val="right"/>
      </w:pPr>
      <w:r>
        <w:t>муниципального образования</w:t>
      </w:r>
    </w:p>
    <w:p w:rsidR="00BE719B" w:rsidRDefault="00BE719B" w:rsidP="00BE719B">
      <w:pPr>
        <w:pStyle w:val="ConsPlusNormal"/>
        <w:jc w:val="right"/>
      </w:pPr>
      <w:r>
        <w:t>"</w:t>
      </w:r>
      <w:proofErr w:type="spellStart"/>
      <w:r>
        <w:t>Гиагинский</w:t>
      </w:r>
      <w:proofErr w:type="spellEnd"/>
      <w:r>
        <w:t xml:space="preserve"> район"</w:t>
      </w:r>
    </w:p>
    <w:p w:rsidR="00BE719B" w:rsidRDefault="00BE719B" w:rsidP="00BE719B">
      <w:pPr>
        <w:pStyle w:val="ConsPlusNormal"/>
        <w:jc w:val="right"/>
      </w:pPr>
      <w:r>
        <w:t>С.ТХАЙЦХОВА</w:t>
      </w:r>
    </w:p>
    <w:p w:rsidR="00BE719B" w:rsidRDefault="00BE719B" w:rsidP="00BE719B">
      <w:bookmarkStart w:id="1" w:name="_GoBack"/>
      <w:bookmarkEnd w:id="1"/>
    </w:p>
    <w:p w:rsidR="008E0B5A" w:rsidRDefault="00BE719B"/>
    <w:sectPr w:rsidR="008E0B5A" w:rsidSect="002D3B0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B"/>
    <w:rsid w:val="002531B3"/>
    <w:rsid w:val="00BE719B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7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7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64B921A3AF268BE3B4A51F2A8ADCBCA172F55C930F76B9524EFAD40454F2E4211F39F950F209B9A8CF11m2s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2016-02-02T11:43:00Z</dcterms:created>
  <dcterms:modified xsi:type="dcterms:W3CDTF">2016-02-02T11:44:00Z</dcterms:modified>
</cp:coreProperties>
</file>