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63" w:rsidRPr="00C11DA1" w:rsidRDefault="001A4663" w:rsidP="001A4663">
      <w:pPr>
        <w:tabs>
          <w:tab w:val="left" w:pos="1640"/>
        </w:tabs>
        <w:jc w:val="center"/>
        <w:rPr>
          <w:b/>
          <w:sz w:val="22"/>
          <w:szCs w:val="22"/>
        </w:rPr>
      </w:pPr>
      <w:r w:rsidRPr="00C11DA1">
        <w:rPr>
          <w:b/>
          <w:sz w:val="22"/>
          <w:szCs w:val="22"/>
        </w:rPr>
        <w:t>Объявление о приеме документов для участия в  конкурсе</w:t>
      </w:r>
    </w:p>
    <w:p w:rsidR="001A4663" w:rsidRPr="00C11DA1" w:rsidRDefault="001A4663" w:rsidP="001A4663">
      <w:pPr>
        <w:tabs>
          <w:tab w:val="left" w:pos="1640"/>
        </w:tabs>
        <w:jc w:val="center"/>
        <w:rPr>
          <w:b/>
          <w:sz w:val="22"/>
          <w:szCs w:val="22"/>
        </w:rPr>
      </w:pPr>
      <w:r w:rsidRPr="00C11DA1">
        <w:rPr>
          <w:b/>
          <w:sz w:val="22"/>
          <w:szCs w:val="22"/>
        </w:rPr>
        <w:t>на замещение вакантных должностей государственной гражданской службы Российской Федерации Межрайонной ИФНС России № 3  по Республике Адыгея</w:t>
      </w:r>
    </w:p>
    <w:p w:rsidR="001A4663" w:rsidRDefault="001A4663" w:rsidP="001A4663">
      <w:pPr>
        <w:tabs>
          <w:tab w:val="left" w:pos="1640"/>
        </w:tabs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        </w:t>
      </w:r>
    </w:p>
    <w:p w:rsidR="001A4663" w:rsidRPr="00C11DA1" w:rsidRDefault="001A4663" w:rsidP="001A4663">
      <w:pPr>
        <w:tabs>
          <w:tab w:val="left" w:pos="1640"/>
        </w:tabs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Межрайонная ИФНС России № 3 по Республике Адыгея  в лице начальника Инспекции </w:t>
      </w:r>
      <w:proofErr w:type="spellStart"/>
      <w:r w:rsidRPr="00C11DA1">
        <w:rPr>
          <w:sz w:val="22"/>
          <w:szCs w:val="22"/>
        </w:rPr>
        <w:t>Чермит</w:t>
      </w:r>
      <w:proofErr w:type="spellEnd"/>
      <w:r w:rsidRPr="00C11DA1">
        <w:rPr>
          <w:sz w:val="22"/>
          <w:szCs w:val="22"/>
        </w:rPr>
        <w:t xml:space="preserve"> </w:t>
      </w:r>
      <w:proofErr w:type="spellStart"/>
      <w:r w:rsidRPr="00C11DA1">
        <w:rPr>
          <w:sz w:val="22"/>
          <w:szCs w:val="22"/>
        </w:rPr>
        <w:t>Заремы</w:t>
      </w:r>
      <w:proofErr w:type="spellEnd"/>
      <w:r w:rsidRPr="00C11DA1">
        <w:rPr>
          <w:sz w:val="22"/>
          <w:szCs w:val="22"/>
        </w:rPr>
        <w:t xml:space="preserve"> </w:t>
      </w:r>
      <w:proofErr w:type="spellStart"/>
      <w:r w:rsidRPr="00C11DA1">
        <w:rPr>
          <w:sz w:val="22"/>
          <w:szCs w:val="22"/>
        </w:rPr>
        <w:t>Аслановны</w:t>
      </w:r>
      <w:proofErr w:type="spellEnd"/>
      <w:r w:rsidRPr="00C11DA1">
        <w:rPr>
          <w:sz w:val="22"/>
          <w:szCs w:val="22"/>
        </w:rPr>
        <w:t>, действующей на основании Положения, утвержденного Руководителем УФНС России по Республике Адыгея от 29.12.2015, объявляет о приеме документов для участия в конкурсе на замещение вакантных должностей:</w:t>
      </w:r>
    </w:p>
    <w:p w:rsidR="001A4663" w:rsidRPr="00C11DA1" w:rsidRDefault="001A4663" w:rsidP="001A4663">
      <w:pPr>
        <w:rPr>
          <w:sz w:val="22"/>
          <w:szCs w:val="22"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20"/>
        <w:gridCol w:w="1792"/>
        <w:gridCol w:w="1448"/>
        <w:gridCol w:w="1709"/>
        <w:gridCol w:w="1711"/>
      </w:tblGrid>
      <w:tr w:rsidR="001A4663" w:rsidRPr="00C11DA1" w:rsidTr="00EA4075">
        <w:tc>
          <w:tcPr>
            <w:tcW w:w="594" w:type="dxa"/>
            <w:shd w:val="clear" w:color="auto" w:fill="auto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 xml:space="preserve">№ </w:t>
            </w:r>
            <w:proofErr w:type="gramStart"/>
            <w:r w:rsidRPr="00C11DA1">
              <w:rPr>
                <w:sz w:val="22"/>
                <w:szCs w:val="22"/>
              </w:rPr>
              <w:t>п</w:t>
            </w:r>
            <w:proofErr w:type="gramEnd"/>
            <w:r w:rsidRPr="00C11DA1">
              <w:rPr>
                <w:sz w:val="22"/>
                <w:szCs w:val="22"/>
              </w:rPr>
              <w:t>/п</w:t>
            </w:r>
          </w:p>
        </w:tc>
        <w:tc>
          <w:tcPr>
            <w:tcW w:w="1620" w:type="dxa"/>
            <w:shd w:val="clear" w:color="auto" w:fill="auto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1792" w:type="dxa"/>
            <w:shd w:val="clear" w:color="auto" w:fill="auto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48" w:type="dxa"/>
            <w:shd w:val="clear" w:color="auto" w:fill="auto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1709" w:type="dxa"/>
            <w:shd w:val="clear" w:color="auto" w:fill="auto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Предполагаемая зарплата</w:t>
            </w:r>
          </w:p>
        </w:tc>
        <w:tc>
          <w:tcPr>
            <w:tcW w:w="1711" w:type="dxa"/>
            <w:shd w:val="clear" w:color="auto" w:fill="auto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Требования к стажу работы</w:t>
            </w:r>
          </w:p>
        </w:tc>
      </w:tr>
      <w:tr w:rsidR="001A4663" w:rsidRPr="00C11DA1" w:rsidTr="00EA4075">
        <w:tc>
          <w:tcPr>
            <w:tcW w:w="594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color w:val="000000"/>
                <w:sz w:val="22"/>
                <w:szCs w:val="22"/>
              </w:rPr>
              <w:t xml:space="preserve">Аналитический отдел 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14000-15000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A4663" w:rsidRPr="00C11DA1" w:rsidRDefault="001A4663" w:rsidP="00EA4075">
            <w:pPr>
              <w:shd w:val="clear" w:color="auto" w:fill="FFFFFF"/>
              <w:ind w:left="19" w:right="38"/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Без предъявления требования к стажу</w:t>
            </w:r>
          </w:p>
        </w:tc>
      </w:tr>
      <w:tr w:rsidR="001A4663" w:rsidRPr="00C11DA1" w:rsidTr="00EA4075">
        <w:tc>
          <w:tcPr>
            <w:tcW w:w="594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color w:val="000000"/>
                <w:sz w:val="22"/>
                <w:szCs w:val="22"/>
              </w:rPr>
            </w:pPr>
            <w:r w:rsidRPr="00C11DA1">
              <w:rPr>
                <w:color w:val="000000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A4663" w:rsidRPr="00C11DA1" w:rsidRDefault="001A4663" w:rsidP="00EA4075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9000-11000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A4663" w:rsidRPr="00C11DA1" w:rsidRDefault="001A4663" w:rsidP="00EA4075">
            <w:pPr>
              <w:shd w:val="clear" w:color="auto" w:fill="FFFFFF"/>
              <w:ind w:left="19" w:right="38"/>
              <w:jc w:val="center"/>
              <w:rPr>
                <w:sz w:val="22"/>
                <w:szCs w:val="22"/>
              </w:rPr>
            </w:pPr>
            <w:r w:rsidRPr="00C11DA1">
              <w:rPr>
                <w:sz w:val="22"/>
                <w:szCs w:val="22"/>
              </w:rPr>
              <w:t>Без предъявления требования к стажу</w:t>
            </w:r>
          </w:p>
        </w:tc>
      </w:tr>
    </w:tbl>
    <w:p w:rsidR="001A4663" w:rsidRPr="00C11DA1" w:rsidRDefault="001A4663" w:rsidP="001A4663">
      <w:pPr>
        <w:pStyle w:val="ConsNonformat"/>
        <w:widowControl/>
        <w:tabs>
          <w:tab w:val="left" w:pos="108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A4663" w:rsidRPr="00C11DA1" w:rsidRDefault="001A4663" w:rsidP="001A4663">
      <w:pPr>
        <w:pStyle w:val="ConsNonformat"/>
        <w:widowControl/>
        <w:tabs>
          <w:tab w:val="left" w:pos="108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1DA1">
        <w:rPr>
          <w:rFonts w:ascii="Times New Roman" w:hAnsi="Times New Roman" w:cs="Times New Roman"/>
          <w:sz w:val="22"/>
          <w:szCs w:val="22"/>
        </w:rPr>
        <w:t>К претендентам на замещение вакантных должностей предъявляются следующие квалификационные требования:</w:t>
      </w:r>
    </w:p>
    <w:p w:rsidR="001A4663" w:rsidRPr="00C11DA1" w:rsidRDefault="001A4663" w:rsidP="001A4663">
      <w:pPr>
        <w:ind w:firstLine="540"/>
        <w:jc w:val="both"/>
        <w:rPr>
          <w:b/>
          <w:sz w:val="22"/>
          <w:szCs w:val="22"/>
        </w:rPr>
      </w:pPr>
      <w:r w:rsidRPr="00C11DA1">
        <w:rPr>
          <w:b/>
          <w:sz w:val="22"/>
          <w:szCs w:val="22"/>
        </w:rPr>
        <w:t>1. К уровню профессионального образования: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11DA1">
        <w:rPr>
          <w:snapToGrid/>
          <w:sz w:val="22"/>
          <w:szCs w:val="22"/>
        </w:rPr>
        <w:t>наличие высшего профессионального, среднего профессионального образования</w:t>
      </w:r>
      <w:r w:rsidRPr="00C11DA1">
        <w:rPr>
          <w:b/>
          <w:sz w:val="22"/>
          <w:szCs w:val="22"/>
        </w:rPr>
        <w:t xml:space="preserve"> 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b/>
          <w:snapToGrid/>
          <w:sz w:val="22"/>
          <w:szCs w:val="22"/>
        </w:rPr>
      </w:pPr>
      <w:r w:rsidRPr="00C11DA1">
        <w:rPr>
          <w:b/>
          <w:sz w:val="22"/>
          <w:szCs w:val="22"/>
        </w:rPr>
        <w:t>2. Квалификационные требования к профессиональным знаниям: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должны знать: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1A4663">
        <w:rPr>
          <w:snapToGrid/>
          <w:sz w:val="22"/>
          <w:szCs w:val="22"/>
        </w:rPr>
        <w:t>Конституцию</w:t>
      </w:r>
      <w:r w:rsidRPr="00C11DA1">
        <w:rPr>
          <w:snapToGrid/>
          <w:sz w:val="22"/>
          <w:szCs w:val="22"/>
        </w:rPr>
        <w:t xml:space="preserve"> Российской Федерации, федеральные конституционные законы, федеральные законы;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правовые основы прохождения федеральной государственной гражданской службы, основы управления, организации труда и</w:t>
      </w:r>
      <w:bookmarkStart w:id="0" w:name="_GoBack"/>
      <w:bookmarkEnd w:id="0"/>
      <w:r w:rsidRPr="00C11DA1">
        <w:rPr>
          <w:snapToGrid/>
          <w:sz w:val="22"/>
          <w:szCs w:val="22"/>
        </w:rPr>
        <w:t xml:space="preserve"> делопроизводства;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передовой отечественный и зарубежный опыт налогового администрирования;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формы и методы работы со средствами массовой информации, обращениями граждан, правила делового этикета;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1A4663">
        <w:rPr>
          <w:snapToGrid/>
          <w:sz w:val="22"/>
          <w:szCs w:val="22"/>
        </w:rPr>
        <w:t xml:space="preserve">служебный распорядок </w:t>
      </w:r>
      <w:r w:rsidRPr="00C11DA1">
        <w:rPr>
          <w:snapToGrid/>
          <w:sz w:val="22"/>
          <w:szCs w:val="22"/>
        </w:rPr>
        <w:t>центрального аппарата, территориального органа Федеральной налоговой службы;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порядок работы со служебной информацией;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аппаратное и программное обеспечение;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 xml:space="preserve">возможности и особенности </w:t>
      </w:r>
      <w:proofErr w:type="gramStart"/>
      <w:r w:rsidRPr="00C11DA1">
        <w:rPr>
          <w:snapToGrid/>
          <w:sz w:val="22"/>
          <w:szCs w:val="22"/>
        </w:rPr>
        <w:t>применения</w:t>
      </w:r>
      <w:proofErr w:type="gramEnd"/>
      <w:r w:rsidRPr="00C11DA1">
        <w:rPr>
          <w:snapToGrid/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общие вопросы в области обеспечения информационной безопасности;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C11DA1">
        <w:rPr>
          <w:snapToGrid/>
          <w:sz w:val="22"/>
          <w:szCs w:val="22"/>
        </w:rPr>
        <w:t>должностной регламент.</w:t>
      </w:r>
    </w:p>
    <w:p w:rsidR="001A4663" w:rsidRPr="00C11DA1" w:rsidRDefault="001A4663" w:rsidP="001A4663">
      <w:pPr>
        <w:autoSpaceDE w:val="0"/>
        <w:autoSpaceDN w:val="0"/>
        <w:adjustRightInd w:val="0"/>
        <w:ind w:firstLine="540"/>
        <w:jc w:val="both"/>
        <w:rPr>
          <w:b/>
          <w:snapToGrid/>
          <w:sz w:val="22"/>
          <w:szCs w:val="22"/>
        </w:rPr>
      </w:pPr>
      <w:r w:rsidRPr="00C11DA1">
        <w:rPr>
          <w:b/>
          <w:snapToGrid/>
          <w:sz w:val="22"/>
          <w:szCs w:val="22"/>
        </w:rPr>
        <w:t>3. Квалификационные требования к профессиональным навыкам:</w:t>
      </w:r>
    </w:p>
    <w:p w:rsidR="001A4663" w:rsidRPr="00C11DA1" w:rsidRDefault="001A4663" w:rsidP="001A4663">
      <w:pPr>
        <w:shd w:val="clear" w:color="auto" w:fill="FFFFFF"/>
        <w:tabs>
          <w:tab w:val="left" w:pos="9900"/>
        </w:tabs>
        <w:ind w:right="126" w:firstLine="523"/>
        <w:jc w:val="both"/>
        <w:rPr>
          <w:color w:val="000000"/>
          <w:sz w:val="22"/>
          <w:szCs w:val="22"/>
        </w:rPr>
      </w:pPr>
      <w:r w:rsidRPr="00C11DA1">
        <w:rPr>
          <w:color w:val="000000"/>
          <w:sz w:val="22"/>
          <w:szCs w:val="22"/>
        </w:rPr>
        <w:t>В соответствии со статьей 12 Федерального закона от 27.07.2004 №79-ФЗ «О государственной гражданской службе Российской Федерации», главный специалист – эксперт должен иметь высшее профессиональное образование.</w:t>
      </w:r>
    </w:p>
    <w:p w:rsidR="001A4663" w:rsidRPr="00C11DA1" w:rsidRDefault="001A4663" w:rsidP="001A4663">
      <w:pPr>
        <w:pStyle w:val="a3"/>
        <w:tabs>
          <w:tab w:val="left" w:pos="9720"/>
        </w:tabs>
        <w:ind w:right="126"/>
        <w:rPr>
          <w:sz w:val="22"/>
          <w:szCs w:val="22"/>
        </w:rPr>
      </w:pPr>
      <w:proofErr w:type="gramStart"/>
      <w:r w:rsidRPr="00C11DA1">
        <w:rPr>
          <w:sz w:val="22"/>
          <w:szCs w:val="22"/>
        </w:rPr>
        <w:t>При назначении на должность старших должностей федеральной гражданской службы требования к стажу не предъявляются в соответствии с указом Президента РФ от 27.09.2005 №1131 (в ред. Указа Президента РФ от 26.07.2008г. №1127)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служащих».</w:t>
      </w:r>
      <w:proofErr w:type="gramEnd"/>
    </w:p>
    <w:p w:rsidR="001A4663" w:rsidRPr="00C11DA1" w:rsidRDefault="001A4663" w:rsidP="001A4663">
      <w:pPr>
        <w:pStyle w:val="ConsPlusNormal"/>
        <w:widowControl/>
        <w:tabs>
          <w:tab w:val="left" w:pos="9720"/>
        </w:tabs>
        <w:ind w:right="126"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11DA1">
        <w:rPr>
          <w:rFonts w:ascii="Times New Roman" w:hAnsi="Times New Roman" w:cs="Times New Roman"/>
          <w:sz w:val="22"/>
          <w:szCs w:val="22"/>
        </w:rPr>
        <w:lastRenderedPageBreak/>
        <w:t>По квалификационным требованиям к профессиональным знаниям должна знать 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правила делового этикета, порядок работы с обращениями граждан, правила и нормы охраны труда, техники безопасности и противопожарной защиты, служебный распорядок</w:t>
      </w:r>
      <w:proofErr w:type="gramEnd"/>
      <w:r w:rsidRPr="00C11DA1">
        <w:rPr>
          <w:rFonts w:ascii="Times New Roman" w:hAnsi="Times New Roman" w:cs="Times New Roman"/>
          <w:sz w:val="22"/>
          <w:szCs w:val="22"/>
        </w:rPr>
        <w:t xml:space="preserve"> </w:t>
      </w:r>
      <w:r w:rsidRPr="00C11DA1">
        <w:rPr>
          <w:rFonts w:ascii="Times New Roman" w:hAnsi="Times New Roman" w:cs="Times New Roman"/>
          <w:snapToGrid w:val="0"/>
          <w:sz w:val="22"/>
          <w:szCs w:val="22"/>
        </w:rPr>
        <w:t xml:space="preserve">аппарата УФНС России по Республике Адыгея и территориальных органов  Республики Адыгея, </w:t>
      </w:r>
      <w:r w:rsidRPr="00C11DA1">
        <w:rPr>
          <w:rFonts w:ascii="Times New Roman" w:hAnsi="Times New Roman" w:cs="Times New Roman"/>
          <w:sz w:val="22"/>
          <w:szCs w:val="22"/>
        </w:rPr>
        <w:t>порядок работы со служебной информацией, инструкцию по делопроизводству, должностной регламент.</w:t>
      </w:r>
    </w:p>
    <w:p w:rsidR="001A4663" w:rsidRPr="00C11DA1" w:rsidRDefault="001A4663" w:rsidP="001A4663">
      <w:pPr>
        <w:pStyle w:val="ConsPlusNormal"/>
        <w:widowControl/>
        <w:tabs>
          <w:tab w:val="left" w:pos="9720"/>
        </w:tabs>
        <w:ind w:right="126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1DA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11DA1">
        <w:rPr>
          <w:rFonts w:ascii="Times New Roman" w:hAnsi="Times New Roman" w:cs="Times New Roman"/>
          <w:sz w:val="22"/>
          <w:szCs w:val="22"/>
        </w:rPr>
        <w:t>По квалификационным требованиям к профессиональным навыкам должна иметь навыки работы в сфере, соответствующей направлению деятельности структурного подразделения, выполнению поставленных задач, квалифицированного планирования работы, экспертизы проектов нормативных правовых актов,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  <w:proofErr w:type="gramEnd"/>
    </w:p>
    <w:p w:rsidR="001A4663" w:rsidRPr="00C11DA1" w:rsidRDefault="001A4663" w:rsidP="001A4663">
      <w:pPr>
        <w:pStyle w:val="a3"/>
        <w:rPr>
          <w:b/>
          <w:sz w:val="22"/>
          <w:szCs w:val="22"/>
        </w:rPr>
      </w:pPr>
      <w:r w:rsidRPr="00C11DA1">
        <w:rPr>
          <w:b/>
          <w:sz w:val="22"/>
          <w:szCs w:val="22"/>
        </w:rPr>
        <w:t>4. Должностные обязанности:</w:t>
      </w:r>
    </w:p>
    <w:p w:rsidR="001A4663" w:rsidRPr="00C11DA1" w:rsidRDefault="001A4663" w:rsidP="001A4663">
      <w:pPr>
        <w:pStyle w:val="a3"/>
        <w:rPr>
          <w:b/>
          <w:sz w:val="22"/>
          <w:szCs w:val="22"/>
        </w:rPr>
      </w:pPr>
    </w:p>
    <w:p w:rsidR="001A4663" w:rsidRPr="00C11DA1" w:rsidRDefault="001A4663" w:rsidP="001A4663">
      <w:pPr>
        <w:pStyle w:val="a3"/>
        <w:ind w:left="57" w:firstLine="513"/>
        <w:rPr>
          <w:b/>
          <w:sz w:val="22"/>
          <w:szCs w:val="22"/>
        </w:rPr>
      </w:pPr>
      <w:r w:rsidRPr="00C11DA1">
        <w:rPr>
          <w:b/>
          <w:sz w:val="22"/>
          <w:szCs w:val="22"/>
        </w:rPr>
        <w:t xml:space="preserve"> 4.1. Должностные обязанности старшего государственного налогового инспектора аналитического отдела:</w:t>
      </w:r>
    </w:p>
    <w:p w:rsidR="001A4663" w:rsidRPr="00C11DA1" w:rsidRDefault="001A4663" w:rsidP="001A4663">
      <w:pPr>
        <w:pStyle w:val="a3"/>
        <w:ind w:firstLine="0"/>
        <w:rPr>
          <w:sz w:val="22"/>
          <w:szCs w:val="22"/>
        </w:rPr>
      </w:pPr>
      <w:r w:rsidRPr="00C11DA1">
        <w:rPr>
          <w:sz w:val="22"/>
          <w:szCs w:val="22"/>
        </w:rPr>
        <w:t>- прогнозировать налоговые поступления и другие доходы в бюджеты различных уровней и государственные внебюджетные фонды;</w:t>
      </w:r>
    </w:p>
    <w:p w:rsidR="001A4663" w:rsidRPr="00C11DA1" w:rsidRDefault="001A4663" w:rsidP="001A4663">
      <w:pPr>
        <w:pStyle w:val="a3"/>
        <w:ind w:firstLine="0"/>
        <w:rPr>
          <w:bCs/>
          <w:iCs/>
          <w:sz w:val="22"/>
          <w:szCs w:val="22"/>
        </w:rPr>
      </w:pPr>
      <w:r w:rsidRPr="00C11DA1">
        <w:rPr>
          <w:sz w:val="22"/>
          <w:szCs w:val="22"/>
        </w:rPr>
        <w:t xml:space="preserve">- анализировать суммы начислений, поступлений и задолженности по налогам, </w:t>
      </w:r>
      <w:r w:rsidRPr="00C11DA1">
        <w:rPr>
          <w:bCs/>
          <w:iCs/>
          <w:sz w:val="22"/>
          <w:szCs w:val="22"/>
        </w:rPr>
        <w:t xml:space="preserve">сборам и другим платежам в бюджетную систему РФ; 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формировать и проводить оперативный анализ статистической отчетности  по форме ВЭД;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строго выполнять обязанности должностных лиц налоговых органов в соответствии со статьями 32 и 33 Налогового кодекса РФ;</w:t>
      </w:r>
    </w:p>
    <w:p w:rsidR="001A4663" w:rsidRPr="00C11DA1" w:rsidRDefault="001A4663" w:rsidP="001A4663">
      <w:pPr>
        <w:jc w:val="both"/>
        <w:rPr>
          <w:b/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на основании имеющихся материалов по вопросам налогового администрирования подготавливать аналитическую записку (справку) для представления на вышестоящий уровень и руководству инспекции: крупнейшие плательщики, по отраслям;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проводить ежемесячный  мониторинг поступлений платежей в ТБ;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проводить анализ состояния налоговой базы по всем налогам и показателям хозяйственной деятельности основных налогоплательщиков;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формировать информацию о суммах переплат по всем налогам, разрезе налогоплательщиков, начиная от 300тыс</w:t>
      </w:r>
      <w:proofErr w:type="gramStart"/>
      <w:r w:rsidRPr="00C11DA1">
        <w:rPr>
          <w:bCs/>
          <w:iCs/>
          <w:sz w:val="22"/>
          <w:szCs w:val="22"/>
        </w:rPr>
        <w:t>.р</w:t>
      </w:r>
      <w:proofErr w:type="gramEnd"/>
      <w:r w:rsidRPr="00C11DA1">
        <w:rPr>
          <w:bCs/>
          <w:iCs/>
          <w:sz w:val="22"/>
          <w:szCs w:val="22"/>
        </w:rPr>
        <w:t>уб.;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формировать информацию о налоговых платежах более 100тыс</w:t>
      </w:r>
      <w:proofErr w:type="gramStart"/>
      <w:r w:rsidRPr="00C11DA1">
        <w:rPr>
          <w:bCs/>
          <w:iCs/>
          <w:sz w:val="22"/>
          <w:szCs w:val="22"/>
        </w:rPr>
        <w:t>.р</w:t>
      </w:r>
      <w:proofErr w:type="gramEnd"/>
      <w:r w:rsidRPr="00C11DA1">
        <w:rPr>
          <w:bCs/>
          <w:iCs/>
          <w:sz w:val="22"/>
          <w:szCs w:val="22"/>
        </w:rPr>
        <w:t>уб., списанных с р/с налогоплательщиков, но не перечисленных на счета по учету доходов бюджетов более 7дней;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формировать сведения о начисленных и уплаченных суммах акцизов на алкогольную продукцию;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формировать информацию о выполнении индикативных показателей, об уровне собираемости и темпах роста в бюджеты всех уровней;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анализировать (структуру</w:t>
      </w:r>
      <w:proofErr w:type="gramStart"/>
      <w:r w:rsidRPr="00C11DA1">
        <w:rPr>
          <w:bCs/>
          <w:iCs/>
          <w:sz w:val="22"/>
          <w:szCs w:val="22"/>
        </w:rPr>
        <w:t xml:space="preserve"> )</w:t>
      </w:r>
      <w:proofErr w:type="gramEnd"/>
      <w:r w:rsidRPr="00C11DA1">
        <w:rPr>
          <w:bCs/>
          <w:iCs/>
          <w:sz w:val="22"/>
          <w:szCs w:val="22"/>
        </w:rPr>
        <w:t xml:space="preserve"> поступления налогов и сборов в ФБ и ТБ;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устранять ошибки в базе  до формирования  ИР "Расчеты с бюджетом";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bCs/>
          <w:iCs/>
          <w:sz w:val="22"/>
          <w:szCs w:val="22"/>
        </w:rPr>
        <w:t>- формировать статистические таблицы ежемесячно, мониторинг поступлений налогов и сборов ежедневно;</w:t>
      </w:r>
    </w:p>
    <w:p w:rsidR="001A4663" w:rsidRPr="00C11DA1" w:rsidRDefault="001A4663" w:rsidP="001A4663">
      <w:pPr>
        <w:jc w:val="both"/>
        <w:rPr>
          <w:bCs/>
          <w:iCs/>
          <w:sz w:val="22"/>
          <w:szCs w:val="22"/>
        </w:rPr>
      </w:pPr>
      <w:r w:rsidRPr="00C11DA1">
        <w:rPr>
          <w:sz w:val="22"/>
          <w:szCs w:val="22"/>
        </w:rPr>
        <w:t xml:space="preserve">- обеспечивать соблюдение налоговой и иной охраняемой законом тайны в соответствии с Налоговым кодексом, федеральным законом и иными </w:t>
      </w:r>
      <w:r w:rsidRPr="00C11DA1">
        <w:rPr>
          <w:bCs/>
          <w:iCs/>
          <w:sz w:val="22"/>
          <w:szCs w:val="22"/>
        </w:rPr>
        <w:t>нормативными правовыми актами; осуществление иных функций, предусмотренных  иными нормативными правовыми актами Российской  Федерации, ФНС России, управления;</w:t>
      </w:r>
    </w:p>
    <w:p w:rsidR="001A4663" w:rsidRPr="00C11DA1" w:rsidRDefault="001A4663" w:rsidP="001A4663">
      <w:pPr>
        <w:pStyle w:val="a3"/>
        <w:ind w:firstLine="0"/>
        <w:rPr>
          <w:sz w:val="22"/>
          <w:szCs w:val="22"/>
        </w:rPr>
      </w:pPr>
      <w:r w:rsidRPr="00C11DA1">
        <w:rPr>
          <w:sz w:val="22"/>
          <w:szCs w:val="22"/>
        </w:rPr>
        <w:t>- своевременно представлять информации по запросам УФНС России по РА;</w:t>
      </w:r>
    </w:p>
    <w:p w:rsidR="001A4663" w:rsidRPr="00C11DA1" w:rsidRDefault="001A4663" w:rsidP="001A4663">
      <w:pPr>
        <w:pStyle w:val="a3"/>
        <w:ind w:firstLine="0"/>
        <w:rPr>
          <w:sz w:val="22"/>
          <w:szCs w:val="22"/>
        </w:rPr>
      </w:pPr>
      <w:r w:rsidRPr="00C11DA1">
        <w:rPr>
          <w:sz w:val="22"/>
          <w:szCs w:val="22"/>
        </w:rPr>
        <w:t xml:space="preserve">- ежедневно осуществлять мониторинг ИР "Расчеты с бюджетом" с использованием </w:t>
      </w:r>
      <w:r w:rsidRPr="00C11DA1">
        <w:rPr>
          <w:sz w:val="22"/>
          <w:szCs w:val="22"/>
          <w:lang w:val="en-US"/>
        </w:rPr>
        <w:t>QBE</w:t>
      </w:r>
      <w:r w:rsidRPr="00C11DA1">
        <w:rPr>
          <w:sz w:val="22"/>
          <w:szCs w:val="22"/>
        </w:rPr>
        <w:t xml:space="preserve"> шаблонов; 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в соответствии с Федерального закона от 25.12.2008 № 273-ФЗ «О противодействии коррупции»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</w:t>
      </w:r>
      <w:r w:rsidRPr="00C11DA1">
        <w:rPr>
          <w:sz w:val="22"/>
          <w:szCs w:val="22"/>
        </w:rPr>
        <w:lastRenderedPageBreak/>
        <w:t>обращения к нему каких-либо лиц в целях склонения его к совершению коррупционных правонарушений;</w:t>
      </w:r>
    </w:p>
    <w:p w:rsidR="001A4663" w:rsidRPr="00C11DA1" w:rsidRDefault="001A4663" w:rsidP="001A4663">
      <w:pPr>
        <w:pStyle w:val="a3"/>
        <w:ind w:firstLine="0"/>
        <w:rPr>
          <w:sz w:val="22"/>
          <w:szCs w:val="22"/>
        </w:rPr>
      </w:pPr>
      <w:r w:rsidRPr="00C11DA1">
        <w:rPr>
          <w:sz w:val="22"/>
          <w:szCs w:val="22"/>
        </w:rPr>
        <w:t>- в соответствии с приказом проводить ежемесячный контроль до 8 числа за состоянием информационного ресурса «Расчеты с бюджетом» и сообщать результаты ответственному технологу инспекции.</w:t>
      </w:r>
    </w:p>
    <w:p w:rsidR="001A4663" w:rsidRPr="00C11DA1" w:rsidRDefault="001A4663" w:rsidP="001A4663">
      <w:pPr>
        <w:tabs>
          <w:tab w:val="left" w:pos="720"/>
        </w:tabs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исполнять раздел 6.2 «Самостоятельный контроль» Регламента организации внутреннего аудита в Федеральной налоговой службе, а также письма УФНС России о Республике Адыгея от 26.05.2015 №05-34/03823@.</w:t>
      </w:r>
    </w:p>
    <w:p w:rsidR="001A4663" w:rsidRPr="00C11DA1" w:rsidRDefault="001A4663" w:rsidP="001A4663">
      <w:pPr>
        <w:tabs>
          <w:tab w:val="left" w:pos="2520"/>
        </w:tabs>
        <w:ind w:firstLine="567"/>
        <w:jc w:val="both"/>
        <w:rPr>
          <w:rFonts w:eastAsia="Courier New"/>
          <w:b/>
          <w:snapToGrid/>
          <w:color w:val="000000"/>
          <w:sz w:val="22"/>
          <w:szCs w:val="22"/>
        </w:rPr>
      </w:pPr>
    </w:p>
    <w:p w:rsidR="001A4663" w:rsidRPr="00C11DA1" w:rsidRDefault="001A4663" w:rsidP="001A4663">
      <w:pPr>
        <w:tabs>
          <w:tab w:val="left" w:pos="2520"/>
        </w:tabs>
        <w:ind w:firstLine="567"/>
        <w:jc w:val="both"/>
        <w:rPr>
          <w:rFonts w:eastAsia="Courier New"/>
          <w:b/>
          <w:snapToGrid/>
          <w:color w:val="000000"/>
          <w:sz w:val="22"/>
          <w:szCs w:val="22"/>
        </w:rPr>
      </w:pPr>
      <w:r w:rsidRPr="00C11DA1">
        <w:rPr>
          <w:rFonts w:eastAsia="Courier New"/>
          <w:b/>
          <w:snapToGrid/>
          <w:color w:val="000000"/>
          <w:sz w:val="22"/>
          <w:szCs w:val="22"/>
        </w:rPr>
        <w:t>4.2. Должностные обязанности старшего специалиста 2 разряда отдела камеральных проверок № 1:</w:t>
      </w:r>
    </w:p>
    <w:p w:rsidR="001A4663" w:rsidRPr="00C11DA1" w:rsidRDefault="001A4663" w:rsidP="001A4663">
      <w:pPr>
        <w:pStyle w:val="a3"/>
        <w:rPr>
          <w:sz w:val="22"/>
          <w:szCs w:val="22"/>
        </w:rPr>
      </w:pPr>
      <w:proofErr w:type="gramStart"/>
      <w:r w:rsidRPr="00C11DA1">
        <w:rPr>
          <w:sz w:val="22"/>
          <w:szCs w:val="22"/>
        </w:rPr>
        <w:t>- строго выполнять основные обязанности государственного служащего, определенные статьей 15 Федерального закона от 27.07.2004 г. №79-ФЗ «О государственной гражданской службе Российской Федерации»;</w:t>
      </w:r>
      <w:proofErr w:type="gramEnd"/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контролировать соблюдение налогоплательщиками законодательства о налогах и сборах, правильность их исчисления, полнотой и своевременностью внесения в соответствующие бюджеты налогов, сборов, и других платежей, установленным законодательством Российской Федерации, местными органами власти в пределах их компетенции;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при проведении камеральных проверок строго руководствоваться Регламентом проведения камеральных налоговых </w:t>
      </w:r>
      <w:proofErr w:type="gramStart"/>
      <w:r w:rsidRPr="00C11DA1">
        <w:rPr>
          <w:sz w:val="22"/>
          <w:szCs w:val="22"/>
        </w:rPr>
        <w:t>проверок</w:t>
      </w:r>
      <w:proofErr w:type="gramEnd"/>
      <w:r w:rsidRPr="00C11DA1">
        <w:rPr>
          <w:sz w:val="22"/>
          <w:szCs w:val="22"/>
        </w:rPr>
        <w:t xml:space="preserve"> утвержденным приказом ФНС России;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анализ финансово-хозяйственной деятельности налогоплательщиков, в целях выявления возможных нарушений налогового законодательства;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осуществление отбора налогоплательщиков и подготовка заключений для включения в план выездных налоговых проверок;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анализ поступающих по запросам расчетных счетов налогоплательщиков;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анализ схем уклонения от налогообложения, разработка предложений по их предотвращению;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проведение камерального анализа налоговых деклараций и иных документов, служащих основанием для исчисления и уплаты налогов;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анализ налогоплательщиков осуществляющих финансово-хозяйственную деятельность с «нулевым» результатом, анализ движения по расчетным счетам данных налогоплательщиков;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анализ движения по расчетным счетам налогоплательщиков, не представляющих налоговую и бухгалтерскую отчетность;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анализ финансово-хозяйственной деятельности налогоплательщиков «мигрантов» для последующего включения в план выездных налоговых проверок;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анализ финансово-хозяйственной деятельности налогоплательщиков находящихся на стадии ликвидации;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подготовка комиссий по легализации объектов налогообложения;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подготовка ответов на запросы, поступающие от правоохранительных органов;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осуществлять проведение встречных проверок в порядке, предусмотренном  налоговым законодательством  РФ;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выявление налогоплательщиков, не осуществляющих финансово-хозяйственную деятельность и подготовка необходимого пакета документов на ликвидацию юридических лиц в соответствии с № 129-ФЗ «О государственной регистрации юридических лиц и индивидуальных предпринимателей» от 08.08.2001г.;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принимать участие в подготовке информации для дальнейшего ее представления  в УФНС России по Республике Адыгея;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в установленном порядке запрашивает и получает от других отделов Инспекции, сторонних организаций и физических лиц документы и материалы, необходимые для обеспечения деятельности отдела;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организация подготовки необходимых документов и справочных материалов руководству Инспекции по всем вопросам, входящим в компетенцию Отдела;</w:t>
      </w:r>
    </w:p>
    <w:p w:rsidR="001A4663" w:rsidRPr="00C11DA1" w:rsidRDefault="001A4663" w:rsidP="001A4663">
      <w:pPr>
        <w:pStyle w:val="a5"/>
        <w:spacing w:after="0"/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не разглашать информацию, полученную от налогоплательщиков, при осуществлении должностных обязанностей и информацию для служебного пользования, а также соблюдать трудовую и исполнительскую дисциплину, 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осуществлять ведение делопроизводства, обеспечивать сохранность документов и бланков строгой отчетности;</w:t>
      </w:r>
    </w:p>
    <w:p w:rsidR="001A4663" w:rsidRPr="00C11DA1" w:rsidRDefault="001A4663" w:rsidP="001A4663">
      <w:pPr>
        <w:pStyle w:val="3"/>
        <w:spacing w:after="0"/>
        <w:ind w:right="-58"/>
        <w:jc w:val="both"/>
        <w:rPr>
          <w:sz w:val="22"/>
          <w:szCs w:val="22"/>
        </w:rPr>
      </w:pPr>
      <w:r w:rsidRPr="00C11DA1">
        <w:rPr>
          <w:sz w:val="22"/>
          <w:szCs w:val="22"/>
        </w:rPr>
        <w:lastRenderedPageBreak/>
        <w:t>- принимать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1A4663" w:rsidRPr="00C11DA1" w:rsidRDefault="001A4663" w:rsidP="001A4663">
      <w:pPr>
        <w:pStyle w:val="a3"/>
        <w:ind w:firstLine="0"/>
        <w:rPr>
          <w:sz w:val="22"/>
          <w:szCs w:val="22"/>
        </w:rPr>
      </w:pPr>
      <w:r w:rsidRPr="00C11DA1">
        <w:rPr>
          <w:sz w:val="22"/>
          <w:szCs w:val="22"/>
        </w:rPr>
        <w:t>-повышать свой профессиональный уровень путем изучения нормативных документов по налоговому законодательству Российской Федерации;</w:t>
      </w:r>
    </w:p>
    <w:p w:rsidR="001A4663" w:rsidRPr="00C11DA1" w:rsidRDefault="001A4663" w:rsidP="001A46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  <w:sz w:val="22"/>
          <w:szCs w:val="22"/>
        </w:rPr>
      </w:pPr>
      <w:r w:rsidRPr="00C11DA1">
        <w:rPr>
          <w:sz w:val="22"/>
          <w:szCs w:val="22"/>
        </w:rPr>
        <w:t xml:space="preserve">- </w:t>
      </w:r>
      <w:r w:rsidRPr="00C11DA1">
        <w:rPr>
          <w:color w:val="000000"/>
          <w:sz w:val="22"/>
          <w:szCs w:val="22"/>
        </w:rPr>
        <w:t>использование в своей работе услуги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ежемесячно (ежеквартально) осуществлять </w:t>
      </w:r>
      <w:proofErr w:type="gramStart"/>
      <w:r w:rsidRPr="00C11DA1">
        <w:rPr>
          <w:sz w:val="22"/>
          <w:szCs w:val="22"/>
        </w:rPr>
        <w:t>контроль за</w:t>
      </w:r>
      <w:proofErr w:type="gramEnd"/>
      <w:r w:rsidRPr="00C11DA1">
        <w:rPr>
          <w:sz w:val="22"/>
          <w:szCs w:val="22"/>
        </w:rPr>
        <w:t xml:space="preserve"> состоянием информационного ресурса «Камеральные налоговые проверки» в соответствии  с приказом Межрайонной ИФНС России №3 по Республике Адыгея.</w:t>
      </w:r>
    </w:p>
    <w:p w:rsidR="001A4663" w:rsidRPr="00C11DA1" w:rsidRDefault="001A4663" w:rsidP="001A4663">
      <w:pPr>
        <w:pStyle w:val="a5"/>
        <w:spacing w:after="0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осуществлять исполнение должностных обязанностей временно отсутствующего инспектора по распоряжению начальника отдела;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в соответствии с Федерального закона от 25.12.2008 № 273-ФЗ «О противодействии коррупции»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</w:p>
    <w:p w:rsidR="001A4663" w:rsidRPr="00C11DA1" w:rsidRDefault="001A4663" w:rsidP="001A4663">
      <w:pPr>
        <w:tabs>
          <w:tab w:val="left" w:pos="2520"/>
        </w:tabs>
        <w:ind w:firstLine="567"/>
        <w:jc w:val="both"/>
        <w:rPr>
          <w:rFonts w:eastAsia="Courier New"/>
          <w:snapToGrid/>
          <w:color w:val="000000"/>
          <w:sz w:val="22"/>
          <w:szCs w:val="22"/>
        </w:rPr>
      </w:pPr>
    </w:p>
    <w:p w:rsidR="001A4663" w:rsidRPr="00C11DA1" w:rsidRDefault="001A4663" w:rsidP="001A4663">
      <w:pPr>
        <w:tabs>
          <w:tab w:val="left" w:pos="2520"/>
        </w:tabs>
        <w:ind w:firstLine="567"/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5.   </w:t>
      </w:r>
      <w:proofErr w:type="gramStart"/>
      <w:r w:rsidRPr="00C11DA1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A4663" w:rsidRPr="00C11DA1" w:rsidRDefault="001A4663" w:rsidP="001A4663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11DA1">
        <w:rPr>
          <w:rFonts w:ascii="Times New Roman" w:hAnsi="Times New Roman" w:cs="Times New Roman"/>
          <w:sz w:val="22"/>
          <w:szCs w:val="22"/>
        </w:rPr>
        <w:t>6. Для участия в конкурсе гражданин (государственный гражданский служащий) представляет следующие документы: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личное заявление;</w:t>
      </w:r>
    </w:p>
    <w:p w:rsidR="001A4663" w:rsidRPr="00C11DA1" w:rsidRDefault="001A4663" w:rsidP="001A4663">
      <w:pPr>
        <w:ind w:firstLine="709"/>
        <w:jc w:val="both"/>
        <w:rPr>
          <w:color w:val="000000"/>
          <w:sz w:val="22"/>
          <w:szCs w:val="22"/>
        </w:rPr>
      </w:pPr>
      <w:r w:rsidRPr="00C11DA1">
        <w:rPr>
          <w:sz w:val="22"/>
          <w:szCs w:val="22"/>
        </w:rPr>
        <w:t>- собственноручно заполненную и подписанную анкету, по форме утвержденной распоряжением  Правительства Российской Федерации от 26.05.2006 № 667-р с приложением четырех черно-белых фотографий, размером</w:t>
      </w:r>
      <w:r w:rsidRPr="00C11DA1">
        <w:rPr>
          <w:color w:val="000000"/>
          <w:sz w:val="22"/>
          <w:szCs w:val="22"/>
        </w:rPr>
        <w:t xml:space="preserve"> 4 х </w:t>
      </w:r>
      <w:smartTag w:uri="urn:schemas-microsoft-com:office:smarttags" w:element="metricconverter">
        <w:smartTagPr>
          <w:attr w:name="ProductID" w:val="6 см"/>
        </w:smartTagPr>
        <w:r w:rsidRPr="00C11DA1">
          <w:rPr>
            <w:color w:val="000000"/>
            <w:sz w:val="22"/>
            <w:szCs w:val="22"/>
          </w:rPr>
          <w:t>6 см</w:t>
        </w:r>
      </w:smartTag>
      <w:r w:rsidRPr="00C11DA1">
        <w:rPr>
          <w:sz w:val="22"/>
          <w:szCs w:val="22"/>
        </w:rPr>
        <w:t>;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копию паспорта или заменяющего его документа заверенное нотариальн</w:t>
      </w:r>
      <w:proofErr w:type="gramStart"/>
      <w:r w:rsidRPr="00C11DA1">
        <w:rPr>
          <w:sz w:val="22"/>
          <w:szCs w:val="22"/>
        </w:rPr>
        <w:t>о(</w:t>
      </w:r>
      <w:proofErr w:type="gramEnd"/>
      <w:r w:rsidRPr="00C11DA1">
        <w:rPr>
          <w:sz w:val="22"/>
          <w:szCs w:val="22"/>
        </w:rPr>
        <w:t>соответствующий документ предъявляется лично по прибытии на конкурс);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документы, подтверждающие необходимое профессиональное образование, стаж работы и квалификацию заверенное нотариально: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копию трудовой книжки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 </w:t>
      </w:r>
      <w:proofErr w:type="gramStart"/>
      <w:r w:rsidRPr="00C11DA1">
        <w:rPr>
          <w:sz w:val="22"/>
          <w:szCs w:val="22"/>
        </w:rPr>
        <w:t>заверенное</w:t>
      </w:r>
      <w:proofErr w:type="gramEnd"/>
      <w:r w:rsidRPr="00C11DA1">
        <w:rPr>
          <w:sz w:val="22"/>
          <w:szCs w:val="22"/>
        </w:rPr>
        <w:t xml:space="preserve"> нотариально или кадровой службой по месту работы;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 </w:t>
      </w:r>
      <w:proofErr w:type="gramStart"/>
      <w:r w:rsidRPr="00C11DA1">
        <w:rPr>
          <w:sz w:val="22"/>
          <w:szCs w:val="22"/>
        </w:rPr>
        <w:t>заверенное</w:t>
      </w:r>
      <w:proofErr w:type="gramEnd"/>
      <w:r w:rsidRPr="00C11DA1">
        <w:rPr>
          <w:sz w:val="22"/>
          <w:szCs w:val="22"/>
        </w:rPr>
        <w:t xml:space="preserve"> нотариально;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документ об отсутствии у гражданина заболевания, препятствующего поступлению на гражданскую службу или ее прохождению;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 </w:t>
      </w:r>
    </w:p>
    <w:p w:rsidR="001A4663" w:rsidRPr="00C11DA1" w:rsidRDefault="001A4663" w:rsidP="001A4663">
      <w:pPr>
        <w:ind w:firstLine="709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копии документов воинского учета (для военнообязанных и лиц, подлежащих призыву на военную службу);</w:t>
      </w:r>
    </w:p>
    <w:p w:rsidR="001A4663" w:rsidRPr="00C11DA1" w:rsidRDefault="001A4663" w:rsidP="001A4663">
      <w:pPr>
        <w:ind w:firstLine="709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1A4663" w:rsidRPr="00C11DA1" w:rsidRDefault="001A4663" w:rsidP="001A4663">
      <w:pPr>
        <w:ind w:firstLine="709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1A4663" w:rsidRPr="00C11DA1" w:rsidRDefault="001A4663" w:rsidP="001A4663">
      <w:pPr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          </w:t>
      </w:r>
      <w:proofErr w:type="gramStart"/>
      <w:r w:rsidRPr="00C11DA1">
        <w:rPr>
          <w:sz w:val="22"/>
          <w:szCs w:val="22"/>
        </w:rPr>
        <w:t xml:space="preserve">- сведения в соответствии со статьей 20 Федерального закона от 27.07.2009 № 79-Ф3 «О государственной гражданской службе Российской Федерации», 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утвержденным Указом Президента Российской Федерации от </w:t>
      </w:r>
      <w:r w:rsidRPr="00C11DA1">
        <w:rPr>
          <w:sz w:val="22"/>
          <w:szCs w:val="22"/>
        </w:rPr>
        <w:lastRenderedPageBreak/>
        <w:t>18.05.2009 № 559, и Порядком представления сведений о доходах, об имуществе и обязательствах имущественного</w:t>
      </w:r>
      <w:proofErr w:type="gramEnd"/>
      <w:r w:rsidRPr="00C11DA1">
        <w:rPr>
          <w:sz w:val="22"/>
          <w:szCs w:val="22"/>
        </w:rPr>
        <w:t xml:space="preserve"> характера в Министерстве финансов Российской Федерации, утвержденным приказом Минфина России от 05.07.2010 ЗЧ 67н, указанные сведения должны быть предоставлены на себя, своих супругу (супруга) и несовершеннолетних детей;</w:t>
      </w:r>
    </w:p>
    <w:p w:rsidR="001A4663" w:rsidRPr="00C11DA1" w:rsidRDefault="001A4663" w:rsidP="001A4663">
      <w:pPr>
        <w:ind w:firstLine="709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копия страхового свидетельства обязательного пенсионного страхования;</w:t>
      </w:r>
    </w:p>
    <w:p w:rsidR="001A4663" w:rsidRPr="00C11DA1" w:rsidRDefault="001A4663" w:rsidP="001A4663">
      <w:pPr>
        <w:ind w:firstLine="709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копии свидетельств постановки на учет в налоговом органе физического лица по месту жительства на территории Российской Федерации;</w:t>
      </w:r>
    </w:p>
    <w:p w:rsidR="001A4663" w:rsidRPr="00C11DA1" w:rsidRDefault="001A4663" w:rsidP="001A4663">
      <w:pPr>
        <w:ind w:firstLine="709"/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- копия страхового медицинского полиса обязательного медицинского страхования граждан; </w:t>
      </w:r>
    </w:p>
    <w:p w:rsidR="001A4663" w:rsidRPr="00C11DA1" w:rsidRDefault="001A4663" w:rsidP="001A4663">
      <w:pPr>
        <w:ind w:firstLine="709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proofErr w:type="gramStart"/>
      <w:r w:rsidRPr="00C11DA1">
        <w:rPr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11DA1">
        <w:rPr>
          <w:sz w:val="22"/>
          <w:szCs w:val="22"/>
        </w:rPr>
        <w:t xml:space="preserve"> гражданской службы, на замещение которой претендуют кандидаты.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Решение конкурсной комиссии принимается в отсутствие кандидата. 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Кандидатам, участвовавшим в конкурсе, сообщается о результатах конкурса в письменной форме в течение 7 дней со дня его завершения.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4663" w:rsidRPr="00C11DA1" w:rsidRDefault="001A4663" w:rsidP="001A4663">
      <w:pPr>
        <w:ind w:firstLine="708"/>
        <w:jc w:val="both"/>
        <w:rPr>
          <w:sz w:val="22"/>
          <w:szCs w:val="22"/>
        </w:rPr>
      </w:pPr>
      <w:r w:rsidRPr="00C11DA1">
        <w:rPr>
          <w:sz w:val="22"/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средств, связи и другие), осуществляются кандидатами за счет собственных средств.</w:t>
      </w:r>
    </w:p>
    <w:p w:rsidR="001A4663" w:rsidRPr="00C11DA1" w:rsidRDefault="001A4663" w:rsidP="001A4663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11DA1">
        <w:rPr>
          <w:rFonts w:ascii="Times New Roman" w:hAnsi="Times New Roman" w:cs="Times New Roman"/>
          <w:sz w:val="22"/>
          <w:szCs w:val="22"/>
        </w:rPr>
        <w:t>Прием документов для участия в конкурсе будет проводиться в течение 21 дня со дня объявления об их приеме. Время приема документов: с 9 часов 00 минут до 17 часов 30 минут.</w:t>
      </w:r>
    </w:p>
    <w:p w:rsidR="001A4663" w:rsidRPr="00C11DA1" w:rsidRDefault="001A4663" w:rsidP="001A4663">
      <w:pPr>
        <w:pStyle w:val="ConsNormal"/>
        <w:widowControl/>
        <w:tabs>
          <w:tab w:val="left" w:pos="108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1DA1">
        <w:rPr>
          <w:rFonts w:ascii="Times New Roman" w:hAnsi="Times New Roman" w:cs="Times New Roman"/>
          <w:sz w:val="22"/>
          <w:szCs w:val="22"/>
        </w:rPr>
        <w:t>Адрес приема документов:  385100, а. </w:t>
      </w:r>
      <w:proofErr w:type="spellStart"/>
      <w:r w:rsidRPr="00C11DA1">
        <w:rPr>
          <w:rFonts w:ascii="Times New Roman" w:hAnsi="Times New Roman" w:cs="Times New Roman"/>
          <w:sz w:val="22"/>
          <w:szCs w:val="22"/>
        </w:rPr>
        <w:t>Тахтамукай</w:t>
      </w:r>
      <w:proofErr w:type="spellEnd"/>
      <w:r w:rsidRPr="00C11DA1">
        <w:rPr>
          <w:rFonts w:ascii="Times New Roman" w:hAnsi="Times New Roman" w:cs="Times New Roman"/>
          <w:sz w:val="22"/>
          <w:szCs w:val="22"/>
        </w:rPr>
        <w:t xml:space="preserve">, ул. В.И. Ленина, 60/1, Межрайонная ИФНС России № 3 по Республике Адыгея, отдел общего обеспечения, </w:t>
      </w:r>
      <w:proofErr w:type="spellStart"/>
      <w:r w:rsidRPr="00C11DA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C11DA1">
        <w:rPr>
          <w:rFonts w:ascii="Times New Roman" w:hAnsi="Times New Roman" w:cs="Times New Roman"/>
          <w:sz w:val="22"/>
          <w:szCs w:val="22"/>
        </w:rPr>
        <w:t xml:space="preserve">. №109, тел: (87771)99022, Ответственный за прием документов: </w:t>
      </w:r>
      <w:proofErr w:type="spellStart"/>
      <w:r w:rsidRPr="00C11DA1">
        <w:rPr>
          <w:rFonts w:ascii="Times New Roman" w:hAnsi="Times New Roman" w:cs="Times New Roman"/>
          <w:sz w:val="22"/>
          <w:szCs w:val="22"/>
        </w:rPr>
        <w:t>Гакаме</w:t>
      </w:r>
      <w:proofErr w:type="spellEnd"/>
      <w:r w:rsidRPr="00C11DA1">
        <w:rPr>
          <w:rFonts w:ascii="Times New Roman" w:hAnsi="Times New Roman" w:cs="Times New Roman"/>
          <w:sz w:val="22"/>
          <w:szCs w:val="22"/>
        </w:rPr>
        <w:t xml:space="preserve"> Аскер </w:t>
      </w:r>
      <w:proofErr w:type="spellStart"/>
      <w:r w:rsidRPr="00C11DA1">
        <w:rPr>
          <w:rFonts w:ascii="Times New Roman" w:hAnsi="Times New Roman" w:cs="Times New Roman"/>
          <w:sz w:val="22"/>
          <w:szCs w:val="22"/>
        </w:rPr>
        <w:t>Нурбиевич</w:t>
      </w:r>
      <w:proofErr w:type="spellEnd"/>
      <w:r w:rsidRPr="00C11DA1">
        <w:rPr>
          <w:rFonts w:ascii="Times New Roman" w:hAnsi="Times New Roman" w:cs="Times New Roman"/>
          <w:sz w:val="22"/>
          <w:szCs w:val="22"/>
        </w:rPr>
        <w:t>.</w:t>
      </w:r>
    </w:p>
    <w:p w:rsidR="001A4663" w:rsidRPr="00C11DA1" w:rsidRDefault="001A4663" w:rsidP="001A46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1DA1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C11DA1">
        <w:rPr>
          <w:rFonts w:ascii="Times New Roman" w:hAnsi="Times New Roman" w:cs="Times New Roman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11DA1">
        <w:rPr>
          <w:rFonts w:ascii="Times New Roman" w:hAnsi="Times New Roman" w:cs="Times New Roman"/>
          <w:sz w:val="22"/>
          <w:szCs w:val="22"/>
        </w:rPr>
        <w:t>.2017 года в 11 часов 00 минут  по адресу: 385100, а. </w:t>
      </w:r>
      <w:proofErr w:type="spellStart"/>
      <w:r w:rsidRPr="00C11DA1">
        <w:rPr>
          <w:rFonts w:ascii="Times New Roman" w:hAnsi="Times New Roman" w:cs="Times New Roman"/>
          <w:sz w:val="22"/>
          <w:szCs w:val="22"/>
        </w:rPr>
        <w:t>Тахтамукай</w:t>
      </w:r>
      <w:proofErr w:type="spellEnd"/>
      <w:r w:rsidRPr="00C11DA1">
        <w:rPr>
          <w:rFonts w:ascii="Times New Roman" w:hAnsi="Times New Roman" w:cs="Times New Roman"/>
          <w:sz w:val="22"/>
          <w:szCs w:val="22"/>
        </w:rPr>
        <w:t>, ул. В.И. Ленина, 60/1:.</w:t>
      </w:r>
    </w:p>
    <w:p w:rsidR="001A4663" w:rsidRPr="00C11DA1" w:rsidRDefault="001A4663" w:rsidP="001A46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1DA1">
        <w:rPr>
          <w:rFonts w:ascii="Times New Roman" w:hAnsi="Times New Roman" w:cs="Times New Roman"/>
          <w:sz w:val="22"/>
          <w:szCs w:val="22"/>
        </w:rPr>
        <w:lastRenderedPageBreak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E0B5A" w:rsidRDefault="001A4663" w:rsidP="001A4663">
      <w:r w:rsidRPr="00C11DA1">
        <w:rPr>
          <w:sz w:val="22"/>
          <w:szCs w:val="22"/>
        </w:rPr>
        <w:t>Документы претендентов на замещение вакантной должности,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8E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93"/>
    <w:rsid w:val="001A4663"/>
    <w:rsid w:val="002531B3"/>
    <w:rsid w:val="00803393"/>
    <w:rsid w:val="00A81E59"/>
    <w:rsid w:val="00D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6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4663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A466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1A4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1A46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A4663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5">
    <w:name w:val="Body Text"/>
    <w:basedOn w:val="a"/>
    <w:link w:val="a6"/>
    <w:rsid w:val="001A4663"/>
    <w:pPr>
      <w:spacing w:after="120"/>
    </w:pPr>
  </w:style>
  <w:style w:type="character" w:customStyle="1" w:styleId="a6">
    <w:name w:val="Основной текст Знак"/>
    <w:basedOn w:val="a0"/>
    <w:link w:val="a5"/>
    <w:rsid w:val="001A4663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nformat">
    <w:name w:val="ConsNonformat"/>
    <w:rsid w:val="001A4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A46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6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4663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A466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1A4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1A46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A4663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5">
    <w:name w:val="Body Text"/>
    <w:basedOn w:val="a"/>
    <w:link w:val="a6"/>
    <w:rsid w:val="001A4663"/>
    <w:pPr>
      <w:spacing w:after="120"/>
    </w:pPr>
  </w:style>
  <w:style w:type="character" w:customStyle="1" w:styleId="a6">
    <w:name w:val="Основной текст Знак"/>
    <w:basedOn w:val="a0"/>
    <w:link w:val="a5"/>
    <w:rsid w:val="001A4663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nformat">
    <w:name w:val="ConsNonformat"/>
    <w:rsid w:val="001A4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A46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2796</Words>
  <Characters>15940</Characters>
  <Application>Microsoft Office Word</Application>
  <DocSecurity>0</DocSecurity>
  <Lines>132</Lines>
  <Paragraphs>37</Paragraphs>
  <ScaleCrop>false</ScaleCrop>
  <Company/>
  <LinksUpToDate>false</LinksUpToDate>
  <CharactersWithSpaces>18699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2017-11-14T10:41:00Z</dcterms:created>
  <dcterms:modified xsi:type="dcterms:W3CDTF">2017-11-14T10:42:00Z</dcterms:modified>
</cp:coreProperties>
</file>