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38" w:rsidRDefault="00DB4FA6" w:rsidP="00000C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Межрайонная ИФНС России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 Республике Башкортостан (4500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55, г. Уфа, пр. Октября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144/3, корпус 2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телефон: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224-85-20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лице начальника Межрайонной ИФНС России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Республике Башкортостан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Ильгиза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Ишбулдовича</w:t>
      </w:r>
      <w:proofErr w:type="spellEnd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Положения о Межрайонной ИФНС России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Республике Башкортостан, объявляет о приеме документов:</w:t>
      </w:r>
      <w:proofErr w:type="gramEnd"/>
    </w:p>
    <w:p w:rsidR="00000C38" w:rsidRDefault="00DB4FA6" w:rsidP="00000C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 для участия в конкурсе на замещение вакантных должностей в Межрайонной ИФНС России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Республике Башкортостан:    </w:t>
      </w:r>
    </w:p>
    <w:p w:rsidR="00DB4FA6" w:rsidRPr="00DB4FA6" w:rsidRDefault="00DB4FA6" w:rsidP="00000C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127"/>
        <w:gridCol w:w="5505"/>
      </w:tblGrid>
      <w:tr w:rsidR="00DB4FA6" w:rsidRPr="000F4EB0" w:rsidTr="00000C38">
        <w:trPr>
          <w:trHeight w:val="90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000C38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B4F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00C38">
              <w:rPr>
                <w:rFonts w:ascii="Times New Roman" w:hAnsi="Times New Roman" w:cs="Times New Roman"/>
                <w:b/>
              </w:rPr>
              <w:t>Наименование отдела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000C38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00C38">
              <w:rPr>
                <w:rFonts w:ascii="Times New Roman" w:hAnsi="Times New Roman" w:cs="Times New Roman"/>
                <w:b/>
              </w:rPr>
              <w:t>Наименование вакантной должности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000C38" w:rsidRDefault="00DB4FA6" w:rsidP="003A0841">
            <w:pPr>
              <w:tabs>
                <w:tab w:val="left" w:pos="2520"/>
              </w:tabs>
              <w:ind w:right="432"/>
              <w:jc w:val="center"/>
              <w:rPr>
                <w:rFonts w:ascii="Times New Roman" w:hAnsi="Times New Roman" w:cs="Times New Roman"/>
                <w:b/>
              </w:rPr>
            </w:pPr>
            <w:r w:rsidRPr="00000C38">
              <w:rPr>
                <w:rFonts w:ascii="Times New Roman" w:hAnsi="Times New Roman" w:cs="Times New Roman"/>
                <w:b/>
              </w:rPr>
              <w:t>Квалификационные требования</w:t>
            </w:r>
          </w:p>
        </w:tc>
      </w:tr>
      <w:tr w:rsidR="00DB4FA6" w:rsidRPr="002B5067" w:rsidTr="00000C38">
        <w:trPr>
          <w:trHeight w:val="123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камеральных проверок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Государственный налоговый инспектор (2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высшее образование;</w:t>
            </w:r>
          </w:p>
          <w:p w:rsidR="00DB4FA6" w:rsidRPr="00DB4FA6" w:rsidRDefault="00DB4FA6" w:rsidP="003A0841">
            <w:pPr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2B5067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камеральных проверок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2 разряда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образование по направлению деятельности;</w:t>
            </w:r>
          </w:p>
          <w:p w:rsidR="00DB4FA6" w:rsidRPr="00DB4FA6" w:rsidRDefault="00000C38" w:rsidP="00000C38">
            <w:pPr>
              <w:jc w:val="both"/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2B5067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камеральных проверок №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3 разряда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образование по направлению деятельности;</w:t>
            </w:r>
          </w:p>
          <w:p w:rsidR="00DB4FA6" w:rsidRPr="00DB4FA6" w:rsidRDefault="00000C38" w:rsidP="00000C38">
            <w:pPr>
              <w:jc w:val="both"/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2B5067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камеральных проверок № 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Специалист-эксперт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DB4FA6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высшее образование;</w:t>
            </w:r>
          </w:p>
          <w:p w:rsidR="00DB4FA6" w:rsidRPr="00DB4FA6" w:rsidRDefault="00DB4FA6" w:rsidP="00DB4FA6">
            <w:pPr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2B5067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предпроверочного анализа и истребования документов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2 разряда (1ед.)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образование по направлению деятельности;</w:t>
            </w:r>
          </w:p>
          <w:p w:rsidR="00DB4FA6" w:rsidRPr="00DB4FA6" w:rsidRDefault="00000C38" w:rsidP="003A0841">
            <w:pPr>
              <w:jc w:val="both"/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FE2F5E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урегулирования задолженности и обеспечения процедур банкротства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3 разряда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образование по направлению деятельности</w:t>
            </w:r>
            <w:r w:rsidR="00000C38">
              <w:rPr>
                <w:rFonts w:ascii="Times New Roman" w:hAnsi="Times New Roman" w:cs="Times New Roman"/>
              </w:rPr>
              <w:t>;</w:t>
            </w:r>
            <w:r w:rsidRPr="00DB4FA6">
              <w:rPr>
                <w:rFonts w:ascii="Times New Roman" w:hAnsi="Times New Roman" w:cs="Times New Roman"/>
              </w:rPr>
              <w:t xml:space="preserve"> </w:t>
            </w:r>
          </w:p>
          <w:p w:rsidR="00DB4FA6" w:rsidRPr="00DB4FA6" w:rsidRDefault="00000C38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камеральных проверок № 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FA6" w:rsidRPr="00DB4FA6" w:rsidRDefault="00DB4FA6" w:rsidP="003A0841">
            <w:pPr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3 разряда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FA6" w:rsidRPr="00DB4FA6" w:rsidRDefault="00DB4FA6" w:rsidP="003A0841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</w:t>
            </w:r>
            <w:r w:rsidR="00000C38">
              <w:rPr>
                <w:rFonts w:ascii="Times New Roman" w:hAnsi="Times New Roman" w:cs="Times New Roman"/>
              </w:rPr>
              <w:t>ние по направлению деятельности;</w:t>
            </w:r>
          </w:p>
          <w:p w:rsidR="00DB4FA6" w:rsidRPr="00DB4FA6" w:rsidRDefault="00000C38" w:rsidP="003A0841">
            <w:pPr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  <w:tr w:rsidR="00DB4FA6" w:rsidRPr="00FE2F5E" w:rsidTr="00000C38">
        <w:trPr>
          <w:trHeight w:val="55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FA6" w:rsidRPr="00DB4FA6" w:rsidRDefault="00DB4FA6" w:rsidP="003A0841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Отдел обеспечения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FA6" w:rsidRPr="00DB4FA6" w:rsidRDefault="00DB4FA6" w:rsidP="003A0841">
            <w:pPr>
              <w:jc w:val="center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Старший специалист 3 разряда (1 ед.)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38" w:rsidRDefault="00DB4FA6" w:rsidP="00000C38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DB4FA6">
              <w:rPr>
                <w:rFonts w:ascii="Times New Roman" w:hAnsi="Times New Roman" w:cs="Times New Roman"/>
              </w:rPr>
              <w:t>среднее профессиональное образование по направлению деятельности</w:t>
            </w:r>
            <w:r w:rsidR="00000C38">
              <w:rPr>
                <w:rFonts w:ascii="Times New Roman" w:hAnsi="Times New Roman" w:cs="Times New Roman"/>
              </w:rPr>
              <w:t>;</w:t>
            </w:r>
          </w:p>
          <w:p w:rsidR="00DB4FA6" w:rsidRPr="00DB4FA6" w:rsidRDefault="00000C38" w:rsidP="00000C38">
            <w:pPr>
              <w:tabs>
                <w:tab w:val="left" w:pos="2520"/>
              </w:tabs>
              <w:jc w:val="both"/>
              <w:rPr>
                <w:rFonts w:ascii="Times New Roman" w:hAnsi="Times New Roman" w:cs="Times New Roman"/>
              </w:rPr>
            </w:pPr>
            <w:r w:rsidRPr="00000C38">
              <w:rPr>
                <w:rFonts w:ascii="Times New Roman" w:hAnsi="Times New Roman" w:cs="Times New Roman"/>
              </w:rPr>
              <w:t>к стажу гражданской службы (государственной службы иных видов): без предъявления требований к стажу.</w:t>
            </w:r>
          </w:p>
        </w:tc>
      </w:tr>
    </w:tbl>
    <w:p w:rsidR="00DB4FA6" w:rsidRPr="00DB4FA6" w:rsidRDefault="00DB4FA6" w:rsidP="00000C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000C3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претендентам на замещение вакантных должностей государственной гражданской службы старшей группы должностей категории «специалисты»: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государственный налоговый инспектор</w:t>
      </w:r>
      <w:r w:rsidR="00000C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специалист-эксперт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предъявляются следующие общие требования: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left="106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DB4FA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уровню профессионального образования: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образование;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 профессиональным знаниям: 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знать: Конституцию Российской Федерации, федеральные конституционные законы, федеральные законы; указы Президента Российской Федерации, постановления Правительства Российской Федерации, иные нормативные правовые акты применительно к исполнению должностных обязанностей; правовые основы прохождения федеральной государственной гражданской  службы; правила делового этикета, порядок работы с обращениями граждан; правила и нормы охраны труда, техники безопасности и противопожарной защиты; служебный распорядок </w:t>
      </w:r>
      <w:r w:rsidR="00EF464F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органа Федеральной налоговой службы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порядок работы со служебной информацией; инструкцию по делопроизводству; аппаратное и программное обеспечение; возможности и особенности </w:t>
      </w:r>
      <w:proofErr w:type="gramStart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</w:t>
      </w:r>
      <w:proofErr w:type="gramEnd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современных информационно - коммуникационных технологий (далее - ИКТ) в государственных органах, включая использование возможностей межведомственного документооборота; общие вопросы в области обеспечения информационной безопасности; должностной регламент.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к профессиональным навыкам: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иметь навыки: работы в сфере, соответствующей направлению деятельности структурного подразделения, выполнению поставленных задач; квалифицированного планирования работы, экспертизы проектов нормативных правовых актов, подготовки служебных документов; ведения делопроизводства, составления делового письма; сбора и  систематизации актуальной информации в установленной сфере деятельности, применения компьютерной и другой оргтехники;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к стажу государственной гражданской службы (государственной службы иных видов):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предъявления требований к стажу.</w:t>
      </w:r>
    </w:p>
    <w:p w:rsidR="00000C38" w:rsidRDefault="00000C38" w:rsidP="00DB4FA6">
      <w:pPr>
        <w:pStyle w:val="a3"/>
        <w:spacing w:before="0" w:beforeAutospacing="0" w:after="0" w:afterAutospacing="0"/>
        <w:ind w:firstLine="540"/>
        <w:jc w:val="both"/>
      </w:pPr>
      <w:r w:rsidRPr="00000C38">
        <w:t>К претендентам на замещение вакантных должностей государственной гражданской службы старшей группы должностей категории «</w:t>
      </w:r>
      <w:r>
        <w:t xml:space="preserve">обеспечивающие </w:t>
      </w:r>
      <w:r w:rsidRPr="00000C38">
        <w:t>специалисты»:</w:t>
      </w:r>
    </w:p>
    <w:p w:rsidR="00000C38" w:rsidRDefault="00000C38" w:rsidP="00DB4FA6">
      <w:pPr>
        <w:pStyle w:val="a3"/>
        <w:spacing w:before="0" w:beforeAutospacing="0" w:after="0" w:afterAutospacing="0"/>
        <w:ind w:firstLine="540"/>
        <w:jc w:val="both"/>
      </w:pPr>
    </w:p>
    <w:p w:rsidR="00DB4FA6" w:rsidRDefault="00EF464F" w:rsidP="00DB4FA6">
      <w:pPr>
        <w:pStyle w:val="a3"/>
        <w:spacing w:before="0" w:beforeAutospacing="0" w:after="0" w:afterAutospacing="0"/>
        <w:ind w:firstLine="540"/>
        <w:jc w:val="both"/>
      </w:pPr>
      <w:r>
        <w:rPr>
          <w:b/>
        </w:rPr>
        <w:t>с</w:t>
      </w:r>
      <w:r w:rsidR="00DB4FA6" w:rsidRPr="00000C38">
        <w:rPr>
          <w:b/>
        </w:rPr>
        <w:t>тарший</w:t>
      </w:r>
      <w:r w:rsidR="00000C38" w:rsidRPr="00000C38">
        <w:rPr>
          <w:b/>
        </w:rPr>
        <w:t xml:space="preserve"> специалист 2 разряда, старший</w:t>
      </w:r>
      <w:r w:rsidR="00DB4FA6" w:rsidRPr="00000C38">
        <w:rPr>
          <w:b/>
        </w:rPr>
        <w:t xml:space="preserve"> специалист 3 разряда</w:t>
      </w:r>
      <w:r w:rsidR="00DB4FA6">
        <w:t xml:space="preserve"> предъявляются следующие общие требования: </w:t>
      </w:r>
    </w:p>
    <w:p w:rsidR="00000C38" w:rsidRPr="00DB4FA6" w:rsidRDefault="00000C38" w:rsidP="00000C38">
      <w:pPr>
        <w:spacing w:before="100" w:beforeAutospacing="1" w:after="100" w:afterAutospacing="1" w:line="240" w:lineRule="auto"/>
        <w:ind w:left="106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DB4FA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уровню профессионального образования:</w:t>
      </w:r>
    </w:p>
    <w:p w:rsidR="00000C38" w:rsidRPr="00DB4FA6" w:rsidRDefault="00000C38" w:rsidP="00000C38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Среднее профессиональное образование по направлению деятельности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00C38" w:rsidRDefault="00000C38" w:rsidP="00DB4FA6">
      <w:pPr>
        <w:pStyle w:val="a3"/>
        <w:spacing w:before="0" w:beforeAutospacing="0" w:after="0" w:afterAutospacing="0"/>
        <w:ind w:firstLine="540"/>
        <w:jc w:val="both"/>
      </w:pPr>
      <w:r>
        <w:t xml:space="preserve">  </w:t>
      </w:r>
      <w:r w:rsidRPr="00000C38">
        <w:t>2) к профессиональным знаниям:</w:t>
      </w:r>
    </w:p>
    <w:p w:rsidR="00D717B4" w:rsidRPr="00D717B4" w:rsidRDefault="00000C38" w:rsidP="00D717B4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C38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DB4FA6" w:rsidRPr="00000C38">
        <w:rPr>
          <w:rFonts w:ascii="Times New Roman" w:hAnsi="Times New Roman" w:cs="Times New Roman"/>
          <w:sz w:val="24"/>
          <w:szCs w:val="24"/>
        </w:rPr>
        <w:t>олжны знать:</w:t>
      </w:r>
      <w:r w:rsidR="00DB4FA6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proofErr w:type="gramStart"/>
        <w:r w:rsidR="00D717B4" w:rsidRPr="00D717B4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Конституцию</w:t>
        </w:r>
      </w:hyperlink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федеральные конституционные законы, федеральные законы; указы Президента Российской Федерации, постановления Правительства Российской Федерации, иные нормативные правовые акты применительно к исполнению должностных обязанностей; правовые основы прохождения федеральной государственной гражданской службы; правила делового этикета; правила и нормы охраны труда, техники безопасности и противопожарной защиты; служебный распорядок центрального аппарата, территориального органа Федеральной налоговой службы;</w:t>
      </w:r>
      <w:proofErr w:type="gramEnd"/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работы со служебной информацией, инструкцию по делопроизводству; аппаратное и программное обеспечение; возможности и особенности </w:t>
      </w:r>
      <w:proofErr w:type="gramStart"/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</w:t>
      </w:r>
      <w:proofErr w:type="gramEnd"/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общие вопросы в области обеспечения информационной безопасности; должностной регламент.</w:t>
      </w:r>
    </w:p>
    <w:p w:rsidR="00000C38" w:rsidRDefault="00000C38" w:rsidP="00EF464F">
      <w:pPr>
        <w:pStyle w:val="ConsPlusNormal0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DB4FA6">
        <w:rPr>
          <w:rFonts w:ascii="Times New Roman" w:hAnsi="Times New Roman" w:cs="Times New Roman"/>
          <w:sz w:val="24"/>
          <w:szCs w:val="24"/>
        </w:rPr>
        <w:t>к профессиональным навыкам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00C38" w:rsidRDefault="00000C38" w:rsidP="00DB4FA6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17B4" w:rsidRDefault="00DB4FA6" w:rsidP="00D717B4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0C38" w:rsidRPr="00000C38">
        <w:rPr>
          <w:rFonts w:ascii="Times New Roman" w:hAnsi="Times New Roman" w:cs="Times New Roman"/>
          <w:sz w:val="24"/>
          <w:szCs w:val="24"/>
        </w:rPr>
        <w:t>Д</w:t>
      </w:r>
      <w:r w:rsidRPr="00000C38">
        <w:rPr>
          <w:rFonts w:ascii="Times New Roman" w:hAnsi="Times New Roman" w:cs="Times New Roman"/>
          <w:sz w:val="24"/>
          <w:szCs w:val="24"/>
        </w:rPr>
        <w:t>олжны иметь навыки:</w:t>
      </w:r>
      <w:r w:rsidR="00000C38">
        <w:rPr>
          <w:rFonts w:ascii="Times New Roman" w:hAnsi="Times New Roman" w:cs="Times New Roman"/>
          <w:sz w:val="24"/>
          <w:szCs w:val="24"/>
        </w:rPr>
        <w:t xml:space="preserve"> </w:t>
      </w:r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выполнения задач и функций по организационному, информационному, документационному и иному обеспечения деятельности структурных подразделений; планирования рабочего времени, систематического повышения своей квалификации, подготовки служебных документов, делового письма, пользования оргтехникой;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 текстовом редакторе, с электронными таблицами, с базами данных;</w:t>
      </w:r>
      <w:proofErr w:type="gramEnd"/>
      <w:r w:rsidR="00D717B4" w:rsidRP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электронной почтой; подготовки презентаций, использования графических объектов в электронных документах.</w:t>
      </w:r>
    </w:p>
    <w:p w:rsidR="00EF464F" w:rsidRPr="00DB4FA6" w:rsidRDefault="00EF464F" w:rsidP="00EF46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к стажу государственной гражданской службы (государственной службы иных видов):</w:t>
      </w:r>
    </w:p>
    <w:p w:rsidR="00EF464F" w:rsidRPr="00DB4FA6" w:rsidRDefault="00EF464F" w:rsidP="00EF464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предъявления требований к стажу.</w:t>
      </w:r>
    </w:p>
    <w:p w:rsidR="00DB4FA6" w:rsidRDefault="00DB4FA6" w:rsidP="00D717B4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FA6">
        <w:rPr>
          <w:rFonts w:ascii="Times New Roman" w:hAnsi="Times New Roman" w:cs="Times New Roman"/>
          <w:sz w:val="24"/>
          <w:szCs w:val="24"/>
        </w:rPr>
        <w:t xml:space="preserve">Денежное содержание федеральных государственных гражданских служащих Межрайонной ИФНС России </w:t>
      </w:r>
      <w:r w:rsidR="00D717B4">
        <w:rPr>
          <w:rFonts w:ascii="Times New Roman" w:hAnsi="Times New Roman" w:cs="Times New Roman"/>
          <w:sz w:val="24"/>
          <w:szCs w:val="24"/>
        </w:rPr>
        <w:t>№ 2</w:t>
      </w:r>
      <w:r w:rsidRPr="00DB4FA6">
        <w:rPr>
          <w:rFonts w:ascii="Times New Roman" w:hAnsi="Times New Roman" w:cs="Times New Roman"/>
          <w:sz w:val="24"/>
          <w:szCs w:val="24"/>
        </w:rPr>
        <w:t xml:space="preserve"> по Республике Башкортостан  состоит </w:t>
      </w:r>
      <w:proofErr w:type="gramStart"/>
      <w:r w:rsidRPr="00DB4FA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DB4FA6">
        <w:rPr>
          <w:rFonts w:ascii="Times New Roman" w:hAnsi="Times New Roman" w:cs="Times New Roman"/>
          <w:sz w:val="24"/>
          <w:szCs w:val="24"/>
        </w:rPr>
        <w:t>:</w:t>
      </w:r>
    </w:p>
    <w:p w:rsidR="00D717B4" w:rsidRPr="00DB4FA6" w:rsidRDefault="00D717B4" w:rsidP="00D717B4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1836"/>
        <w:gridCol w:w="1843"/>
        <w:gridCol w:w="1843"/>
        <w:gridCol w:w="1701"/>
      </w:tblGrid>
      <w:tr w:rsidR="00D717B4" w:rsidRPr="00D717B4" w:rsidTr="00D717B4">
        <w:trPr>
          <w:trHeight w:val="397"/>
        </w:trPr>
        <w:tc>
          <w:tcPr>
            <w:tcW w:w="2808" w:type="dxa"/>
            <w:tcBorders>
              <w:tr2bl w:val="nil"/>
            </w:tcBorders>
            <w:shd w:val="clear" w:color="auto" w:fill="auto"/>
          </w:tcPr>
          <w:p w:rsidR="00D717B4" w:rsidRPr="00D717B4" w:rsidRDefault="00DB4FA6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F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Государственный налоговый инспектор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Специалист-эксперт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Старший специалист 2 разряда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Старший специалист 3 разряда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Месячного оклада в соответствии с замещаемой должностью государственной гражданской службы Российской Федерации (должностного оклада</w:t>
            </w:r>
            <w:r w:rsidRPr="00D71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4036 руб.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3868руб.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3700 руб.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3533 руб.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Месячного оклада в соответствии с присвоенным классным чином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1179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Ежемесячной надбавки за выслугу лет  на государственной гражданской службе Российской Федерации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ind w:left="-288" w:firstLine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60-90% 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60-90%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60-90%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60-90%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  <w:vAlign w:val="center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Премии за выполнение особо важных и сложных заданий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положением,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положением,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положением,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положением,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  <w:vAlign w:val="center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Ежемесячного  денежного поощрения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размере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должностного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оклада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  <w:vAlign w:val="center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Единовременной выплаты при предоставлении ежегодного оплачиваемого отпуска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 размере двух месячных окладов денежного содержания и материальной помощи в размере месячного оклада денежного содержания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 размере двух месячных окладов денежного содержания и материальной помощи в размере месячного оклада денежного содержания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 размере двух месячных окладов денежного содержания и материальной помощи в размере месячного оклада денежного содержания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 размере двух месячных окладов денежного содержания и материальной помощи в размере месячного оклада денежного содержания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  <w:vAlign w:val="center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Материальной помощи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соответствии    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положением,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соответствии    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положением,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соответствии с положением,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соответствии    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положением, 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утвержденным Представителем нанимателя</w:t>
            </w:r>
          </w:p>
        </w:tc>
      </w:tr>
      <w:tr w:rsidR="00D717B4" w:rsidRPr="00D717B4" w:rsidTr="00D717B4">
        <w:tc>
          <w:tcPr>
            <w:tcW w:w="2808" w:type="dxa"/>
            <w:shd w:val="clear" w:color="auto" w:fill="auto"/>
            <w:vAlign w:val="center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Других выплат, предусмотренных соответствующими федеральными законами</w:t>
            </w:r>
          </w:p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7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иными нормативными правовыми актами</w:t>
            </w:r>
          </w:p>
        </w:tc>
        <w:tc>
          <w:tcPr>
            <w:tcW w:w="1836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717B4" w:rsidRPr="00D717B4" w:rsidRDefault="00D717B4" w:rsidP="00D71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участие в конкурсе имеют граждане Российской Федерации, достигшие возраста 18 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вакантной должности гражданской службы.</w:t>
      </w:r>
      <w:proofErr w:type="gramEnd"/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конкурсе гражданин (государственный гражданский служащий) представляет следующие документы: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личное заявление;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собственноручно заполненную и подписанную анкету по форме, утвержденной распоряжением Правительства Российской Федерации от 26.05.2006 № 667-р с приложением двух цветных (без углов и овалов, матовых, в деловом костюме) фотографий, размером 3х4 см;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в) копию паспорта или заменяющего его документа (подлинник соответствующего документа предъявляется лично по прибытии на конкурс);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 г) документы, подтверждающие необходимое профессиональное образование, стаж работы и квалификацию: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 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  (службы), или иные документы, подтверждающие трудовую (служебную) деятельность гражданина;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копии документов воинского учета (для военнообязанных и лиц, подлежащих призыву на военную службу)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документов об образовании и о квалификации</w:t>
      </w:r>
      <w:r w:rsidR="00EF4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464F" w:rsidRPr="00EF464F">
        <w:rPr>
          <w:rFonts w:ascii="Times New Roman" w:hAnsi="Times New Roman" w:cs="Times New Roman"/>
        </w:rPr>
        <w:t xml:space="preserve">(с приложением, </w:t>
      </w:r>
      <w:proofErr w:type="gramStart"/>
      <w:r w:rsidR="00EF464F" w:rsidRPr="00EF464F">
        <w:rPr>
          <w:rFonts w:ascii="Times New Roman" w:hAnsi="Times New Roman" w:cs="Times New Roman"/>
        </w:rPr>
        <w:t>заверенную</w:t>
      </w:r>
      <w:proofErr w:type="gramEnd"/>
      <w:r w:rsidR="00EF464F" w:rsidRPr="00EF464F">
        <w:rPr>
          <w:rFonts w:ascii="Times New Roman" w:hAnsi="Times New Roman" w:cs="Times New Roman"/>
        </w:rPr>
        <w:t xml:space="preserve"> Нотариусом)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д) документ об отсутствии у гражданина заболевания, препятствующего поступлению на гражданскую службу или ее прохождению (форма № 001-ГС/у);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копию страхового свидетельства обязательного пенсионного страхования;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копию свидетельств о постановке на учет в налоговом органе физического лица по месту жительства на территории Российской Федерации;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з) копию страхового медицинского полиса обязательного медицинского страхования граждан.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Гражданский служащий, изъявивший желание участвовать в конкурсе в ином государственном органе, представляет в этот государственный орган заявление на имя представителя нанимателя и собственноручно заполненную, подписанную и заверенную кадровой службой государственного органа, в котором гражданский служащий замещает должность гражданской службы, анкету с приложением фотографии.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гражданский служащий вправе на общих основаниях участвовать   в конкурсе независимо от того, какую должность он замещает на период проведения конкурса.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 (государственный гражданский служащий) не допускается к участию в конкурсе в связи с его несоответствием квалификационным требованиям к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представление документов, представление их не в полном объеме или  </w:t>
      </w:r>
      <w:bookmarkStart w:id="0" w:name="_GoBack"/>
      <w:bookmarkEnd w:id="0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нарушением правил оформления без уважительной причины являются основанием для отказа гражданину в их приеме.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конкурса кандидатам гарантируется равенство прав в соответствии  с Конституцией Российской Федерации и федеральными законами.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019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позднее, чем за 15 дней до начала конкурса гражданам (государственным гражданским служащим), допущенным к участию в конкурсе, направляется сообщение о дате, месте и времени его проведения.</w:t>
      </w:r>
      <w:bookmarkEnd w:id="1"/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Конкурс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к этой должности.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 и личностных качеств кандидатов по вопросам, связанным с выполнением должностных обязанностей по вакантной должности</w:t>
      </w:r>
      <w:proofErr w:type="gramEnd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службы, на замещение которой претендуют кандидаты.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конкурсной комиссии принимается в отсутствие кандидата.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конкурса издается приказ Межрайонной ИФНС России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 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Республике Башкортостан о назначении победителя конкурса на вакантную должность государственной гражданской службы и заключается служебный контракт с победителем конкурса.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24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Кандидатам, участвовавшим в конкурсе, сообщается о результатах конкурса в письменной форме в 7-дневный срок со дня его завершения. Информация о результатах конкурса также размещается в указанный срок на сайте ФНС России в информационно-телекоммуникационной сети общего пользования.</w:t>
      </w:r>
      <w:bookmarkEnd w:id="2"/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претендентов на замещение вакантной должности государственной гражданской службы Российской Федерации,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  подлежат уничтожению.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026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другие), осуществляются кандидатами за счет собственных средств.</w:t>
      </w:r>
      <w:bookmarkEnd w:id="3"/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документов для участия в конкурсе будет проводиться по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.07.2015.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приема документов по рабочим дням: понедельник-четверг с 9.00 до 17.00, пятница с 9.00 до 16.00.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приема документов: 4500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 Уфа,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Октября, д. 144/3, корпус 2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(кабинет №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507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DB4FA6" w:rsidRPr="00DB4FA6" w:rsidRDefault="00DB4FA6" w:rsidP="00DB4FA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Контактные телефоны (347)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224-85-20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(вн.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76-00, 76-01, 76-02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97825" w:rsidRDefault="00DB4FA6" w:rsidP="00D717B4">
      <w:pPr>
        <w:ind w:firstLine="708"/>
        <w:jc w:val="both"/>
      </w:pP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планируется провести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DB4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.08.2015 года по адресу: г. Уфа, </w:t>
      </w:r>
      <w:r w:rsidR="00D717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Октября, д. 144/3, корпус 2</w:t>
      </w:r>
    </w:p>
    <w:sectPr w:rsidR="00297825" w:rsidSect="00000C38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FA6"/>
    <w:rsid w:val="00000C38"/>
    <w:rsid w:val="00297825"/>
    <w:rsid w:val="00D717B4"/>
    <w:rsid w:val="00DB4FA6"/>
    <w:rsid w:val="00EF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4FA6"/>
    <w:rPr>
      <w:b/>
      <w:bCs/>
    </w:rPr>
  </w:style>
  <w:style w:type="paragraph" w:styleId="a5">
    <w:name w:val="Body Text Indent"/>
    <w:basedOn w:val="a"/>
    <w:link w:val="a6"/>
    <w:uiPriority w:val="99"/>
    <w:semiHidden/>
    <w:unhideWhenUsed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B4F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rsid w:val="00DB4F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4FA6"/>
    <w:rPr>
      <w:b/>
      <w:bCs/>
    </w:rPr>
  </w:style>
  <w:style w:type="paragraph" w:styleId="a5">
    <w:name w:val="Body Text Indent"/>
    <w:basedOn w:val="a"/>
    <w:link w:val="a6"/>
    <w:uiPriority w:val="99"/>
    <w:semiHidden/>
    <w:unhideWhenUsed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B4F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basedOn w:val="a"/>
    <w:rsid w:val="00DB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rsid w:val="00DB4F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IFNS</Company>
  <LinksUpToDate>false</LinksUpToDate>
  <CharactersWithSpaces>15616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Кадрия Ильгамовна Кайбишева</dc:creator>
  <cp:keywords/>
  <dc:description/>
  <cp:lastModifiedBy>Кадрия Ильгамовна Кайбишева</cp:lastModifiedBy>
  <cp:revision>1</cp:revision>
  <dcterms:created xsi:type="dcterms:W3CDTF">2015-07-02T03:53:00Z</dcterms:created>
  <dcterms:modified xsi:type="dcterms:W3CDTF">2015-07-02T04:38:00Z</dcterms:modified>
</cp:coreProperties>
</file>