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B0" w:rsidRPr="00055EB0" w:rsidRDefault="009F4E70" w:rsidP="002337B3">
      <w:pPr>
        <w:jc w:val="center"/>
        <w:rPr>
          <w:b/>
        </w:rPr>
      </w:pPr>
      <w:r w:rsidRPr="00055EB0">
        <w:rPr>
          <w:b/>
        </w:rPr>
        <w:t xml:space="preserve">Объявление </w:t>
      </w:r>
    </w:p>
    <w:p w:rsidR="002337B3" w:rsidRPr="005D22BE" w:rsidRDefault="009F4E70" w:rsidP="002337B3">
      <w:pPr>
        <w:jc w:val="center"/>
        <w:rPr>
          <w:b/>
        </w:rPr>
      </w:pPr>
      <w:proofErr w:type="gramStart"/>
      <w:r w:rsidRPr="005D22BE">
        <w:rPr>
          <w:b/>
        </w:rPr>
        <w:t xml:space="preserve">о приеме документов для участия в конкурсе на </w:t>
      </w:r>
      <w:r w:rsidR="005D22BE" w:rsidRPr="005D22BE">
        <w:rPr>
          <w:b/>
        </w:rPr>
        <w:t xml:space="preserve">замещение вакантных должностей государственной гражданской службы Российской Федерации </w:t>
      </w:r>
      <w:r w:rsidR="002337B3" w:rsidRPr="005D22BE">
        <w:rPr>
          <w:b/>
        </w:rPr>
        <w:t>в Межрайонной инспекции</w:t>
      </w:r>
      <w:proofErr w:type="gramEnd"/>
      <w:r w:rsidR="002337B3" w:rsidRPr="005D22BE">
        <w:rPr>
          <w:b/>
        </w:rPr>
        <w:t xml:space="preserve"> Федер</w:t>
      </w:r>
      <w:r w:rsidR="00055EB0" w:rsidRPr="005D22BE">
        <w:rPr>
          <w:b/>
        </w:rPr>
        <w:t xml:space="preserve">альной налоговой службы № 4 по </w:t>
      </w:r>
      <w:r w:rsidR="002337B3" w:rsidRPr="005D22BE">
        <w:rPr>
          <w:b/>
        </w:rPr>
        <w:t>Республике Башкортостан</w:t>
      </w:r>
    </w:p>
    <w:p w:rsidR="00871153" w:rsidRDefault="00871153" w:rsidP="00871153">
      <w:pPr>
        <w:jc w:val="both"/>
      </w:pPr>
    </w:p>
    <w:p w:rsidR="009F4E70" w:rsidRPr="00C91F0A" w:rsidRDefault="009F4E70" w:rsidP="00871153">
      <w:pPr>
        <w:jc w:val="both"/>
      </w:pPr>
    </w:p>
    <w:p w:rsidR="00871153" w:rsidRPr="00C91F0A" w:rsidRDefault="00871153" w:rsidP="00871153">
      <w:pPr>
        <w:tabs>
          <w:tab w:val="left" w:pos="1620"/>
          <w:tab w:val="left" w:pos="4140"/>
          <w:tab w:val="left" w:pos="7020"/>
        </w:tabs>
        <w:ind w:firstLine="720"/>
        <w:jc w:val="both"/>
      </w:pPr>
      <w:proofErr w:type="gramStart"/>
      <w:r w:rsidRPr="00C91F0A">
        <w:t xml:space="preserve">Межрайонная ИФНС России </w:t>
      </w:r>
      <w:r>
        <w:t>№ 4</w:t>
      </w:r>
      <w:r w:rsidRPr="00C91F0A">
        <w:t xml:space="preserve"> по Республике Башкортостан (450075, г. Уфа, проспект Октября, д. 95/2, телефон: 229-83-00) в лице начальника Межрайонной ИФНС России </w:t>
      </w:r>
      <w:r>
        <w:t>№ 4</w:t>
      </w:r>
      <w:r w:rsidRPr="00C91F0A">
        <w:t xml:space="preserve"> по Республике Башкортостан </w:t>
      </w:r>
      <w:proofErr w:type="spellStart"/>
      <w:r>
        <w:t>Вахитовой</w:t>
      </w:r>
      <w:proofErr w:type="spellEnd"/>
      <w:r>
        <w:t xml:space="preserve"> Гузель </w:t>
      </w:r>
      <w:proofErr w:type="spellStart"/>
      <w:r>
        <w:t>Ришатовны</w:t>
      </w:r>
      <w:proofErr w:type="spellEnd"/>
      <w:r w:rsidRPr="00C91F0A">
        <w:t>, действующ</w:t>
      </w:r>
      <w:r w:rsidR="002337B3">
        <w:t>его</w:t>
      </w:r>
      <w:r w:rsidRPr="00C91F0A">
        <w:t xml:space="preserve"> на основании Положения о Межрайонной ИФНС России </w:t>
      </w:r>
      <w:r>
        <w:t>№ 4</w:t>
      </w:r>
      <w:r w:rsidRPr="00C91F0A">
        <w:t xml:space="preserve"> по Республике Башкортостан, утвержденного приказом УФНС России по Республике Башкортостан от </w:t>
      </w:r>
      <w:r w:rsidR="00411B75">
        <w:t>16.04.2020</w:t>
      </w:r>
      <w:r w:rsidRPr="00E90BCF">
        <w:t xml:space="preserve"> № 02-08/</w:t>
      </w:r>
      <w:r w:rsidR="00411B75">
        <w:t>122</w:t>
      </w:r>
      <w:r w:rsidRPr="00E90BCF">
        <w:t>@</w:t>
      </w:r>
      <w:r w:rsidRPr="00C91F0A">
        <w:t xml:space="preserve">, </w:t>
      </w:r>
      <w:r w:rsidR="002337B3" w:rsidRPr="002337B3">
        <w:t>объявляет о приеме документов для участия в</w:t>
      </w:r>
      <w:proofErr w:type="gramEnd"/>
      <w:r w:rsidR="002337B3" w:rsidRPr="002337B3">
        <w:t xml:space="preserve"> </w:t>
      </w:r>
      <w:proofErr w:type="gramStart"/>
      <w:r w:rsidR="002337B3" w:rsidRPr="002337B3">
        <w:t>конкурсе</w:t>
      </w:r>
      <w:proofErr w:type="gramEnd"/>
      <w:r w:rsidR="002337B3" w:rsidRPr="002337B3">
        <w:t xml:space="preserve"> </w:t>
      </w:r>
      <w:r w:rsidR="009F4E70" w:rsidRPr="009F4E70">
        <w:t xml:space="preserve">на </w:t>
      </w:r>
      <w:r w:rsidR="00411B75" w:rsidRPr="00411B75">
        <w:t>замещение вакантных должностей государственной гражданской службы Российской Федерации в Межрайонной ИФНС России № 4 по Республике Башкортостан</w:t>
      </w:r>
      <w:r w:rsidRPr="00C91F0A">
        <w:t xml:space="preserve"> (далее – Инспекция)</w:t>
      </w:r>
      <w:r>
        <w:t>:</w:t>
      </w:r>
    </w:p>
    <w:p w:rsidR="00871153" w:rsidRPr="00C91F0A" w:rsidRDefault="00871153" w:rsidP="00871153">
      <w:pPr>
        <w:jc w:val="both"/>
      </w:pPr>
    </w:p>
    <w:tbl>
      <w:tblPr>
        <w:tblW w:w="10206" w:type="dxa"/>
        <w:jc w:val="center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8"/>
        <w:gridCol w:w="3543"/>
        <w:gridCol w:w="4535"/>
      </w:tblGrid>
      <w:tr w:rsidR="004879ED" w:rsidRPr="00C91F0A" w:rsidTr="001E1E9E">
        <w:trPr>
          <w:trHeight w:val="247"/>
          <w:jc w:val="center"/>
        </w:trPr>
        <w:tc>
          <w:tcPr>
            <w:tcW w:w="2128" w:type="dxa"/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отдела</w:t>
            </w:r>
          </w:p>
        </w:tc>
        <w:tc>
          <w:tcPr>
            <w:tcW w:w="3543" w:type="dxa"/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вакантной должности</w:t>
            </w:r>
          </w:p>
        </w:tc>
        <w:tc>
          <w:tcPr>
            <w:tcW w:w="4535" w:type="dxa"/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411B75" w:rsidRPr="00C91F0A" w:rsidTr="00201575">
        <w:trPr>
          <w:trHeight w:val="247"/>
          <w:jc w:val="center"/>
        </w:trPr>
        <w:tc>
          <w:tcPr>
            <w:tcW w:w="2128" w:type="dxa"/>
            <w:shd w:val="solid" w:color="FFFFFF" w:fill="auto"/>
          </w:tcPr>
          <w:p w:rsidR="00411B75" w:rsidRPr="004879ED" w:rsidRDefault="00411B75" w:rsidP="00411B75">
            <w:pPr>
              <w:jc w:val="center"/>
              <w:rPr>
                <w:b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1</w:t>
            </w:r>
          </w:p>
        </w:tc>
        <w:tc>
          <w:tcPr>
            <w:tcW w:w="3543" w:type="dxa"/>
            <w:shd w:val="solid" w:color="FFFFFF" w:fill="auto"/>
            <w:vAlign w:val="center"/>
          </w:tcPr>
          <w:p w:rsidR="00411B75" w:rsidRDefault="00411B75" w:rsidP="00CB104F">
            <w:pPr>
              <w:tabs>
                <w:tab w:val="left" w:pos="2520"/>
              </w:tabs>
              <w:jc w:val="center"/>
            </w:pPr>
            <w:r>
              <w:t xml:space="preserve">Старший </w:t>
            </w:r>
            <w:r w:rsidRPr="00C91F0A">
              <w:t>государственный налоговый инспектор</w:t>
            </w:r>
            <w:r>
              <w:t xml:space="preserve"> </w:t>
            </w:r>
          </w:p>
          <w:p w:rsidR="00411B75" w:rsidRDefault="00411B75" w:rsidP="00CB104F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411B75" w:rsidRDefault="00411B75" w:rsidP="00CB104F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411B75" w:rsidRDefault="00411B75" w:rsidP="00CB104F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37061D" w:rsidRPr="00C91F0A" w:rsidTr="001E1E9E">
        <w:trPr>
          <w:trHeight w:val="810"/>
          <w:jc w:val="center"/>
        </w:trPr>
        <w:tc>
          <w:tcPr>
            <w:tcW w:w="2128" w:type="dxa"/>
            <w:shd w:val="solid" w:color="FFFFFF" w:fill="auto"/>
            <w:vAlign w:val="center"/>
          </w:tcPr>
          <w:p w:rsidR="0037061D" w:rsidRPr="00C91F0A" w:rsidRDefault="00F96177" w:rsidP="00F9617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2</w:t>
            </w:r>
          </w:p>
        </w:tc>
        <w:tc>
          <w:tcPr>
            <w:tcW w:w="3543" w:type="dxa"/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Старший </w:t>
            </w:r>
            <w:r w:rsidRPr="00C91F0A">
              <w:t>государственный налоговый инспектор</w:t>
            </w:r>
            <w:r>
              <w:t xml:space="preserve">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37061D" w:rsidRPr="00C91F0A" w:rsidTr="001E1E9E">
        <w:trPr>
          <w:trHeight w:val="810"/>
          <w:jc w:val="center"/>
        </w:trPr>
        <w:tc>
          <w:tcPr>
            <w:tcW w:w="2128" w:type="dxa"/>
            <w:shd w:val="solid" w:color="FFFFFF" w:fill="auto"/>
            <w:vAlign w:val="center"/>
          </w:tcPr>
          <w:p w:rsidR="0037061D" w:rsidRPr="00C91F0A" w:rsidRDefault="00F96177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3</w:t>
            </w:r>
          </w:p>
        </w:tc>
        <w:tc>
          <w:tcPr>
            <w:tcW w:w="3543" w:type="dxa"/>
            <w:shd w:val="solid" w:color="FFFFFF" w:fill="auto"/>
            <w:vAlign w:val="center"/>
          </w:tcPr>
          <w:p w:rsidR="00F96177" w:rsidRDefault="00411B75" w:rsidP="00F96177">
            <w:pPr>
              <w:tabs>
                <w:tab w:val="left" w:pos="2520"/>
              </w:tabs>
              <w:jc w:val="center"/>
            </w:pPr>
            <w:r>
              <w:t>Г</w:t>
            </w:r>
            <w:r w:rsidR="00F96177" w:rsidRPr="00C91F0A">
              <w:t>осударственный налоговый инспектор</w:t>
            </w:r>
            <w:r w:rsidR="00F96177">
              <w:t xml:space="preserve"> </w:t>
            </w:r>
          </w:p>
          <w:p w:rsidR="0037061D" w:rsidRDefault="00F96177" w:rsidP="00411B75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</w:t>
            </w:r>
            <w:r w:rsidR="00411B75">
              <w:rPr>
                <w:bCs/>
                <w:color w:val="000000"/>
              </w:rPr>
              <w:t>2</w:t>
            </w:r>
            <w:r w:rsidRPr="009E7DF7">
              <w:rPr>
                <w:bCs/>
                <w:color w:val="000000"/>
              </w:rPr>
              <w:t xml:space="preserve"> единиц</w:t>
            </w:r>
            <w:r w:rsidR="00411B75">
              <w:rPr>
                <w:bCs/>
                <w:color w:val="000000"/>
              </w:rPr>
              <w:t>ы</w:t>
            </w:r>
            <w:r w:rsidRPr="009E7DF7">
              <w:rPr>
                <w:bCs/>
                <w:color w:val="000000"/>
              </w:rPr>
              <w:t>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F96177" w:rsidRPr="00C91F0A" w:rsidTr="001E1E9E">
        <w:trPr>
          <w:trHeight w:val="810"/>
          <w:jc w:val="center"/>
        </w:trPr>
        <w:tc>
          <w:tcPr>
            <w:tcW w:w="2128" w:type="dxa"/>
            <w:shd w:val="solid" w:color="FFFFFF" w:fill="auto"/>
            <w:vAlign w:val="center"/>
          </w:tcPr>
          <w:p w:rsidR="00F96177" w:rsidRPr="00C91F0A" w:rsidRDefault="00F96177" w:rsidP="00AC491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3</w:t>
            </w:r>
          </w:p>
        </w:tc>
        <w:tc>
          <w:tcPr>
            <w:tcW w:w="3543" w:type="dxa"/>
            <w:shd w:val="solid" w:color="FFFFFF" w:fill="auto"/>
            <w:vAlign w:val="center"/>
          </w:tcPr>
          <w:p w:rsidR="00F96177" w:rsidRDefault="00F96177" w:rsidP="00AC491F">
            <w:pPr>
              <w:tabs>
                <w:tab w:val="left" w:pos="2520"/>
              </w:tabs>
              <w:jc w:val="center"/>
            </w:pPr>
            <w:r>
              <w:t xml:space="preserve">Старший специалист 3 разряда </w:t>
            </w:r>
          </w:p>
          <w:p w:rsidR="00F96177" w:rsidRDefault="00F96177" w:rsidP="00AC491F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</w:t>
            </w:r>
            <w:r w:rsidR="00411B75">
              <w:rPr>
                <w:bCs/>
                <w:color w:val="000000"/>
              </w:rPr>
              <w:t>2</w:t>
            </w:r>
            <w:r w:rsidR="00411B75" w:rsidRPr="009E7DF7">
              <w:rPr>
                <w:bCs/>
                <w:color w:val="000000"/>
              </w:rPr>
              <w:t xml:space="preserve"> единиц</w:t>
            </w:r>
            <w:r w:rsidR="00411B75">
              <w:rPr>
                <w:bCs/>
                <w:color w:val="000000"/>
              </w:rPr>
              <w:t>ы</w:t>
            </w:r>
            <w:r w:rsidRPr="009E7DF7">
              <w:rPr>
                <w:bCs/>
                <w:color w:val="000000"/>
              </w:rPr>
              <w:t>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профессиональное образование; </w:t>
            </w:r>
          </w:p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</w:tbl>
    <w:p w:rsidR="00871153" w:rsidRPr="00C91F0A" w:rsidRDefault="00871153" w:rsidP="00871153">
      <w:pPr>
        <w:jc w:val="both"/>
      </w:pPr>
    </w:p>
    <w:p w:rsidR="009F4E70" w:rsidRDefault="00871153" w:rsidP="009F4E70">
      <w:pPr>
        <w:autoSpaceDE w:val="0"/>
        <w:autoSpaceDN w:val="0"/>
        <w:adjustRightInd w:val="0"/>
        <w:ind w:firstLine="540"/>
        <w:jc w:val="both"/>
      </w:pPr>
      <w:r w:rsidRPr="00013482">
        <w:rPr>
          <w:i/>
        </w:rPr>
        <w:tab/>
      </w:r>
      <w:r w:rsidR="002337B3" w:rsidRPr="00013482">
        <w:t xml:space="preserve">К претендентам на </w:t>
      </w:r>
      <w:r w:rsidR="009F4E70" w:rsidRPr="00013482">
        <w:t>замещени</w:t>
      </w:r>
      <w:r w:rsidR="00666A2B">
        <w:t>е вакантных</w:t>
      </w:r>
      <w:r w:rsidR="009F4E70" w:rsidRPr="00013482">
        <w:t xml:space="preserve"> должностей государственной гражданской службы предъявляются следующие квалификационные требования:</w:t>
      </w:r>
    </w:p>
    <w:p w:rsidR="00666A2B" w:rsidRPr="00013482" w:rsidRDefault="00666A2B" w:rsidP="00666A2B">
      <w:pPr>
        <w:ind w:firstLine="705"/>
        <w:jc w:val="both"/>
      </w:pPr>
      <w:r>
        <w:t xml:space="preserve">1. </w:t>
      </w:r>
      <w:proofErr w:type="gramStart"/>
      <w:r w:rsidRPr="00013482">
        <w:t>Наличие базовых знаний: государственного языка Российской Федерации (русского</w:t>
      </w:r>
      <w:proofErr w:type="gramEnd"/>
      <w:r w:rsidRPr="00013482">
        <w:t xml:space="preserve">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 противодействии коррупции»; в области информационно-коммуникационных технологий.</w:t>
      </w:r>
    </w:p>
    <w:p w:rsidR="00666A2B" w:rsidRPr="00013482" w:rsidRDefault="00666A2B" w:rsidP="00666A2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013482">
        <w:rPr>
          <w:rFonts w:eastAsia="Calibri"/>
          <w:lang w:eastAsia="en-US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D357B" w:rsidRPr="00013482" w:rsidRDefault="00666A2B" w:rsidP="00666A2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5D357B" w:rsidRPr="000134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5D357B" w:rsidRPr="00013482">
        <w:rPr>
          <w:rFonts w:ascii="Times New Roman" w:hAnsi="Times New Roman" w:cs="Times New Roman"/>
          <w:sz w:val="24"/>
          <w:szCs w:val="24"/>
        </w:rPr>
        <w:t>К претендентам на замещени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вакантной </w:t>
      </w:r>
      <w:proofErr w:type="gramStart"/>
      <w:r w:rsidR="005D357B" w:rsidRPr="00013482">
        <w:rPr>
          <w:rFonts w:ascii="Times New Roman" w:hAnsi="Times New Roman" w:cs="Times New Roman"/>
          <w:sz w:val="24"/>
          <w:szCs w:val="24"/>
        </w:rPr>
        <w:t>должност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D357B" w:rsidRPr="0001348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№ 1 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5D357B" w:rsidRPr="00013482" w:rsidRDefault="00666A2B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D357B" w:rsidRPr="00013482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5D357B" w:rsidRPr="00013482" w:rsidRDefault="00666A2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.1.1. В сфере законодательства Российской Федерации: 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 xml:space="preserve">1) Налоговый кодекс Российской Федерации от 31.07.1998 № 146-ФЗ; 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2) Бюджетный кодекс Российской Федерации от 31.07.1998 № 145-ФЗ;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lastRenderedPageBreak/>
        <w:t>3) Кодекс административного судопроизводства Российской Федерации от 08.03.2015 № 21-ФЗ;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4) Уголовный кодекс Российской Федерации от 13.06.1996 № 63-ФЗ (статьи 198-199.2);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5) Гражданский кодекс Российской Федерации от 30.11.1994 № 51-ФЗ (часть первая);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6) Федеральный закон от  09.07.2002 №83-ФЗ «О финансовом оздоровлении сельскохозяйственных производителей»;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7) Федеральный закон от 02.10.2007 №229-ФЗ «Об исполнительном производстве»;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9) Приказ ФНС России от 02.12.2016 №ММВ-7-1/666@ «Об утверждении Стратегической карты ФНС России на 2017-2021 годы»;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10) Закон Российской Федерации от 21 марта 1991 г. № 943-1 «О налоговых органах Российской Федерации»;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6A2B">
        <w:rPr>
          <w:rFonts w:ascii="Times New Roman" w:hAnsi="Times New Roman" w:cs="Times New Roman"/>
          <w:sz w:val="24"/>
          <w:szCs w:val="24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66A2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66A2B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6A2B">
        <w:rPr>
          <w:rFonts w:ascii="Times New Roman" w:hAnsi="Times New Roman" w:cs="Times New Roman"/>
          <w:sz w:val="24"/>
          <w:szCs w:val="24"/>
        </w:rPr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666A2B">
        <w:rPr>
          <w:rFonts w:ascii="Times New Roman" w:hAnsi="Times New Roman" w:cs="Times New Roman"/>
          <w:sz w:val="24"/>
          <w:szCs w:val="24"/>
        </w:rPr>
        <w:t xml:space="preserve"> и медицинское страхование»;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16) 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6A2B">
        <w:rPr>
          <w:rFonts w:ascii="Times New Roman" w:hAnsi="Times New Roman" w:cs="Times New Roman"/>
          <w:sz w:val="24"/>
          <w:szCs w:val="24"/>
        </w:rPr>
        <w:t>17)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18) 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666A2B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666A2B">
        <w:rPr>
          <w:rFonts w:ascii="Times New Roman" w:hAnsi="Times New Roman" w:cs="Times New Roman"/>
          <w:sz w:val="24"/>
          <w:szCs w:val="24"/>
        </w:rPr>
        <w:t>анке, а также по счетам лиц, указанных в пункте 11 статьи 76 Налогового кодекса Российской Федерации»;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 xml:space="preserve">19)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</w:t>
      </w:r>
      <w:r w:rsidRPr="00666A2B">
        <w:rPr>
          <w:rFonts w:ascii="Times New Roman" w:hAnsi="Times New Roman" w:cs="Times New Roman"/>
          <w:sz w:val="24"/>
          <w:szCs w:val="24"/>
        </w:rPr>
        <w:lastRenderedPageBreak/>
        <w:t>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 xml:space="preserve">20) Письмо ФНС России от 20.02.2014 N ПА-4-6/3003 «Об использовании </w:t>
      </w:r>
      <w:proofErr w:type="gramStart"/>
      <w:r w:rsidRPr="00666A2B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666A2B">
        <w:rPr>
          <w:rFonts w:ascii="Times New Roman" w:hAnsi="Times New Roman" w:cs="Times New Roman"/>
          <w:sz w:val="24"/>
          <w:szCs w:val="24"/>
        </w:rPr>
        <w:t xml:space="preserve"> «Сведения о наличии решений о приостановлении операций по счетам налогоплательщиков»;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 xml:space="preserve">21) Письмо ФНС России от 20.03.2014 N НД-4-8/5047@ «Об </w:t>
      </w:r>
      <w:proofErr w:type="gramStart"/>
      <w:r w:rsidRPr="00666A2B">
        <w:rPr>
          <w:rFonts w:ascii="Times New Roman" w:hAnsi="Times New Roman" w:cs="Times New Roman"/>
          <w:sz w:val="24"/>
          <w:szCs w:val="24"/>
        </w:rPr>
        <w:t>интернет-сервисе</w:t>
      </w:r>
      <w:proofErr w:type="gramEnd"/>
      <w:r w:rsidRPr="00666A2B">
        <w:rPr>
          <w:rFonts w:ascii="Times New Roman" w:hAnsi="Times New Roman" w:cs="Times New Roman"/>
          <w:sz w:val="24"/>
          <w:szCs w:val="24"/>
        </w:rPr>
        <w:t xml:space="preserve"> «Сведения о наличии решений о приостановлении операций по счетам налогоплательщиков»;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22) Письмо ФНС России от 29.05.2017 N ГД-4-8/10100@ «В отношении электронного документооборота»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23)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6A2B">
        <w:rPr>
          <w:rFonts w:ascii="Times New Roman" w:hAnsi="Times New Roman" w:cs="Times New Roman"/>
          <w:sz w:val="24"/>
          <w:szCs w:val="24"/>
        </w:rPr>
        <w:t>24) Совместное письмо от 04.10.2017 ПФ РФ № 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 xml:space="preserve">25) Порядок </w:t>
      </w:r>
      <w:proofErr w:type="gramStart"/>
      <w:r w:rsidRPr="00666A2B">
        <w:rPr>
          <w:rFonts w:ascii="Times New Roman" w:hAnsi="Times New Roman" w:cs="Times New Roman"/>
          <w:sz w:val="24"/>
          <w:szCs w:val="24"/>
        </w:rPr>
        <w:t>взаимодействия отделений Фонда социального страхования Российской Федерации</w:t>
      </w:r>
      <w:proofErr w:type="gramEnd"/>
      <w:r w:rsidRPr="00666A2B">
        <w:rPr>
          <w:rFonts w:ascii="Times New Roman" w:hAnsi="Times New Roman" w:cs="Times New Roman"/>
          <w:sz w:val="24"/>
          <w:szCs w:val="24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26) 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22.07.2016);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27)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28)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 xml:space="preserve">29) Постановление Правительства Российской Федерации от 12.08.2004 № 410 «О порядке </w:t>
      </w:r>
      <w:proofErr w:type="gramStart"/>
      <w:r w:rsidRPr="00666A2B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666A2B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 xml:space="preserve">30)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666A2B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666A2B">
        <w:rPr>
          <w:rFonts w:ascii="Times New Roman" w:hAnsi="Times New Roman" w:cs="Times New Roman"/>
          <w:sz w:val="24"/>
          <w:szCs w:val="24"/>
        </w:rPr>
        <w:t>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31)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66A2B">
        <w:rPr>
          <w:rFonts w:ascii="Times New Roman" w:hAnsi="Times New Roman" w:cs="Times New Roman"/>
          <w:sz w:val="24"/>
          <w:szCs w:val="24"/>
        </w:rPr>
        <w:t>32)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РФ».</w:t>
      </w:r>
    </w:p>
    <w:p w:rsidR="005D357B" w:rsidRPr="00013482" w:rsidRDefault="005D357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357B" w:rsidRPr="00013482" w:rsidRDefault="00666A2B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.1.2. </w:t>
      </w:r>
      <w:proofErr w:type="gramStart"/>
      <w:r w:rsidR="005D357B" w:rsidRPr="0001348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666A2B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666A2B">
        <w:rPr>
          <w:rFonts w:ascii="Times New Roman" w:hAnsi="Times New Roman" w:cs="Times New Roman"/>
          <w:sz w:val="24"/>
          <w:szCs w:val="24"/>
        </w:rPr>
        <w:t xml:space="preserve"> </w:t>
      </w:r>
      <w:r w:rsidRPr="00666A2B">
        <w:rPr>
          <w:rFonts w:ascii="Times New Roman" w:hAnsi="Times New Roman" w:cs="Times New Roman"/>
          <w:sz w:val="24"/>
          <w:szCs w:val="24"/>
        </w:rPr>
        <w:lastRenderedPageBreak/>
        <w:t>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666A2B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666A2B">
        <w:rPr>
          <w:rFonts w:ascii="Times New Roman" w:hAnsi="Times New Roman" w:cs="Times New Roman"/>
          <w:sz w:val="24"/>
          <w:szCs w:val="24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6A2B">
        <w:rPr>
          <w:rFonts w:ascii="Times New Roman" w:hAnsi="Times New Roman" w:cs="Times New Roman"/>
          <w:sz w:val="24"/>
          <w:szCs w:val="24"/>
        </w:rPr>
        <w:t xml:space="preserve"> понятие проекта нормативного правового акта, инструменты и этапы его разработки;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6A2B">
        <w:rPr>
          <w:rFonts w:ascii="Times New Roman" w:hAnsi="Times New Roman" w:cs="Times New Roman"/>
          <w:sz w:val="24"/>
          <w:szCs w:val="24"/>
        </w:rPr>
        <w:t xml:space="preserve"> понятие, процедура рассмотрения обращений граждан;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6A2B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6A2B">
        <w:rPr>
          <w:rFonts w:ascii="Times New Roman" w:hAnsi="Times New Roman" w:cs="Times New Roman"/>
          <w:sz w:val="24"/>
          <w:szCs w:val="24"/>
        </w:rPr>
        <w:t xml:space="preserve"> принципы учета поступлений налогов, сборов и страховых взносов на обязательное социальное страхование;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6A2B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</w:t>
      </w:r>
    </w:p>
    <w:p w:rsidR="00666A2B" w:rsidRPr="00666A2B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6A2B">
        <w:rPr>
          <w:rFonts w:ascii="Times New Roman" w:hAnsi="Times New Roman" w:cs="Times New Roman"/>
          <w:sz w:val="24"/>
          <w:szCs w:val="24"/>
        </w:rPr>
        <w:t xml:space="preserve"> централизованная и смешанная формы ведения делопроизводства</w:t>
      </w:r>
    </w:p>
    <w:p w:rsidR="005D357B" w:rsidRPr="00013482" w:rsidRDefault="00666A2B" w:rsidP="00666A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66A2B">
        <w:rPr>
          <w:rFonts w:ascii="Times New Roman" w:hAnsi="Times New Roman"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документооборота.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056" w:rsidRPr="00013482" w:rsidRDefault="006F3D9C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.3. Наличие профессиональных умений: </w:t>
      </w:r>
    </w:p>
    <w:p w:rsidR="006F3D9C" w:rsidRDefault="006F3D9C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3D9C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6F3D9C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5D357B" w:rsidRPr="00013482" w:rsidRDefault="006F3D9C" w:rsidP="006F3D9C">
      <w:pPr>
        <w:pStyle w:val="ConsPlusNormal"/>
        <w:jc w:val="both"/>
        <w:rPr>
          <w:rFonts w:eastAsia="Calibri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5D357B" w:rsidRPr="0001348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Pr="006F3D9C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055A5" w:rsidRPr="00013482">
        <w:rPr>
          <w:rFonts w:ascii="Times New Roman" w:hAnsi="Times New Roman" w:cs="Times New Roman"/>
          <w:sz w:val="24"/>
          <w:szCs w:val="24"/>
        </w:rPr>
        <w:t xml:space="preserve">. 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К претендентам </w:t>
      </w:r>
      <w:r w:rsidRPr="006F3D9C">
        <w:rPr>
          <w:rFonts w:ascii="Times New Roman" w:hAnsi="Times New Roman" w:cs="Times New Roman"/>
          <w:sz w:val="24"/>
          <w:szCs w:val="24"/>
        </w:rPr>
        <w:t xml:space="preserve">на замещение вакантной </w:t>
      </w:r>
      <w:proofErr w:type="gramStart"/>
      <w:r w:rsidRPr="006F3D9C">
        <w:rPr>
          <w:rFonts w:ascii="Times New Roman" w:hAnsi="Times New Roman" w:cs="Times New Roman"/>
          <w:sz w:val="24"/>
          <w:szCs w:val="24"/>
        </w:rPr>
        <w:t xml:space="preserve">должности государственной гражданской службы </w:t>
      </w:r>
      <w:r w:rsidR="000C6BC0" w:rsidRPr="0001348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 отдела урегулирования задолженности</w:t>
      </w:r>
      <w:proofErr w:type="gramEnd"/>
      <w:r w:rsidR="000C6BC0" w:rsidRPr="00013482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C6BC0" w:rsidRPr="00013482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3824D7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.1.1. В сфере законодательства Российской Федерации: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(далее НК РФ);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административном судопроизводстве;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(статьи 198-199.2);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 09.07.2002 «О финансовом оздоровлении сельскохозяйственных производителей»;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02.10.2007 №229-ФЗ «Об исполнительном производстве»; </w:t>
      </w:r>
    </w:p>
    <w:p w:rsidR="003824D7" w:rsidRPr="00013482" w:rsidRDefault="003824D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исьмо ФНС России от 09.08.2018 №КЧ-5-18/2391дсп@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19.10.2018 №02-08/469@ «Об организации взаимодействия территориальных органов ФНС России по Республике Башкортостан и УФНС России по Республике Башкортостан при осуществлении мероприятий налогового контроля»;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28.11.2014 №ММВ-7-12/607@ «Об утверждении миссии и </w:t>
      </w:r>
      <w:r w:rsidRPr="00013482">
        <w:rPr>
          <w:rFonts w:ascii="Times New Roman" w:hAnsi="Times New Roman" w:cs="Times New Roman"/>
          <w:sz w:val="24"/>
          <w:szCs w:val="24"/>
        </w:rPr>
        <w:lastRenderedPageBreak/>
        <w:t xml:space="preserve">основных направлений деятельности Федеральной налоговой службы»;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02.12.2016 №ММВ-7-1/666@ «Об утверждении Стратегической карты ФНС России на 2017-2021 годы»;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21.03.1991 № 943-1 «О налоговых органах Российской Федерации»;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№ 506 «Об утверждении Положения о Федеральной налоговой службе»; Фе</w:t>
      </w:r>
      <w:r w:rsidR="003824D7" w:rsidRPr="00013482">
        <w:rPr>
          <w:rFonts w:ascii="Times New Roman" w:hAnsi="Times New Roman" w:cs="Times New Roman"/>
          <w:sz w:val="24"/>
          <w:szCs w:val="24"/>
        </w:rPr>
        <w:t>деральный закон от 02.05.2005 № </w:t>
      </w:r>
      <w:r w:rsidRPr="00013482">
        <w:rPr>
          <w:rFonts w:ascii="Times New Roman" w:hAnsi="Times New Roman" w:cs="Times New Roman"/>
          <w:sz w:val="24"/>
          <w:szCs w:val="24"/>
        </w:rPr>
        <w:t xml:space="preserve">59-ФЗ «О порядке рассмотрения обращения граждан Российской Федерации»;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20.03.2015 №ММВ-7-8/117@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анке, а также по счетам лиц, указанных в пункте 11 статьи 76 НК РФ»;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13.02.2017 №ММВ-7-8/179@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Письмо ФНС России от 20.02.2014 №ПА-4-6/3003 «Об использовании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«Сведения о наличии решений о приостановлении операций по счетам налогоплательщиков»; Письмо ФНС России от 20.03.2014 №НД-4-8/5047@ «Об интернет-сервисе «Сведения о наличии решений о приостановлении операций по счетам налогоплательщиков»;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Письмо ФНС России от 29.05.2017 №ГД-4-8/10100@ «В отношении электронного документооборота»;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27.02.2017 №ММВ-7-8/200@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Совместное письмо от 04.10.2017 ПФ РФ № НП-30-26/15844, ФНС России №ГД-4-8/20020@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</w:t>
      </w:r>
      <w:r w:rsidRPr="00013482">
        <w:rPr>
          <w:rFonts w:ascii="Times New Roman" w:hAnsi="Times New Roman" w:cs="Times New Roman"/>
          <w:sz w:val="24"/>
          <w:szCs w:val="24"/>
        </w:rPr>
        <w:lastRenderedPageBreak/>
        <w:t xml:space="preserve">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взаимодействия отделений Фонда социального страхования Российской Федерации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с управлениями Федеральной налоговой службы по субъектам Российской Федерации (утв. ФНС России №ММВ-23-1/11@, Правлением ФСС РФ №02-11-10/06-3098П 22.07.2016;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№ММВ-23-1/12@, Правлением ПФ РФ №3И 22.07.2016);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03.07.2016 № 243-ФЗ «О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«О несостоятельности (банкротстве)»; Уголовно-процессуальный кодекс Российской Федерации;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21.10.2004 г. № 573 «О порядке и условиях финансирования процедур банкротства и отсутствующих должников»;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C6BC0" w:rsidRPr="00013482">
        <w:rPr>
          <w:rFonts w:ascii="Times New Roman" w:hAnsi="Times New Roman" w:cs="Times New Roman"/>
          <w:sz w:val="24"/>
          <w:szCs w:val="24"/>
        </w:rPr>
        <w:t>.1.2. 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>асчетных счетов);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 </w:t>
      </w:r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принципы предоставления государственных услуг; централизованная и смешанная формы ведения делопроизводства;  система взаимодействия в рамках внутриведомственного и межведомственного электронного документооборота. </w:t>
      </w:r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</w:t>
      </w:r>
      <w:r w:rsidR="000C6BC0" w:rsidRPr="00013482">
        <w:rPr>
          <w:rFonts w:ascii="Times New Roman" w:hAnsi="Times New Roman" w:cs="Times New Roman"/>
          <w:sz w:val="24"/>
          <w:szCs w:val="24"/>
        </w:rPr>
        <w:lastRenderedPageBreak/>
        <w:t>использования графических объектов в электронных документах, подготовки деловой корреспонденции и актов Управления ФНС России по Республике Башкортостан (далее – Управление),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</w:t>
      </w:r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F3D9C">
        <w:rPr>
          <w:rFonts w:ascii="Times New Roman" w:hAnsi="Times New Roman" w:cs="Times New Roman"/>
          <w:sz w:val="24"/>
          <w:szCs w:val="24"/>
        </w:rPr>
        <w:t>5</w:t>
      </w:r>
      <w:r w:rsidR="000C6BC0" w:rsidRPr="006F3D9C">
        <w:rPr>
          <w:rFonts w:ascii="Times New Roman" w:hAnsi="Times New Roman" w:cs="Times New Roman"/>
          <w:sz w:val="24"/>
          <w:szCs w:val="24"/>
        </w:rPr>
        <w:t>.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 К претендентам </w:t>
      </w:r>
      <w:r w:rsidRPr="006F3D9C">
        <w:rPr>
          <w:rFonts w:ascii="Times New Roman" w:hAnsi="Times New Roman" w:cs="Times New Roman"/>
          <w:sz w:val="24"/>
          <w:szCs w:val="24"/>
        </w:rPr>
        <w:t xml:space="preserve">на замещение вакантной </w:t>
      </w:r>
      <w:proofErr w:type="gramStart"/>
      <w:r w:rsidRPr="006F3D9C">
        <w:rPr>
          <w:rFonts w:ascii="Times New Roman" w:hAnsi="Times New Roman" w:cs="Times New Roman"/>
          <w:sz w:val="24"/>
          <w:szCs w:val="24"/>
        </w:rPr>
        <w:t xml:space="preserve">должности государственной гражданской службы </w:t>
      </w:r>
      <w:r w:rsidR="000C6BC0" w:rsidRPr="0001348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3F1056" w:rsidRPr="00013482">
        <w:rPr>
          <w:rFonts w:ascii="Times New Roman" w:hAnsi="Times New Roman" w:cs="Times New Roman"/>
          <w:b/>
          <w:sz w:val="24"/>
          <w:szCs w:val="24"/>
        </w:rPr>
        <w:t xml:space="preserve"> отдела урегулирования задолженности</w:t>
      </w:r>
      <w:proofErr w:type="gramEnd"/>
      <w:r w:rsidR="003F1056" w:rsidRPr="00013482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3F1056" w:rsidRPr="00013482">
        <w:rPr>
          <w:rFonts w:ascii="Times New Roman" w:hAnsi="Times New Roman" w:cs="Times New Roman"/>
          <w:b/>
          <w:sz w:val="24"/>
          <w:szCs w:val="24"/>
        </w:rPr>
        <w:t>3</w:t>
      </w:r>
      <w:r w:rsidR="000C6BC0" w:rsidRPr="0001348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1283F" w:rsidRPr="00013482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0C6BC0" w:rsidRPr="00013482">
        <w:rPr>
          <w:rFonts w:ascii="Times New Roman" w:hAnsi="Times New Roman" w:cs="Times New Roman"/>
          <w:b/>
          <w:sz w:val="24"/>
          <w:szCs w:val="24"/>
        </w:rPr>
        <w:t>специалиста</w:t>
      </w:r>
      <w:r w:rsidR="0031283F" w:rsidRPr="00013482">
        <w:rPr>
          <w:rFonts w:ascii="Times New Roman" w:hAnsi="Times New Roman" w:cs="Times New Roman"/>
          <w:b/>
          <w:sz w:val="24"/>
          <w:szCs w:val="24"/>
        </w:rPr>
        <w:t xml:space="preserve"> 3 разряда</w:t>
      </w:r>
      <w:r w:rsidR="000C6BC0" w:rsidRPr="00013482">
        <w:rPr>
          <w:rFonts w:ascii="Times New Roman" w:hAnsi="Times New Roman" w:cs="Times New Roman"/>
          <w:b/>
          <w:sz w:val="24"/>
          <w:szCs w:val="24"/>
        </w:rPr>
        <w:t xml:space="preserve"> отдела урегулирования задолженности № 3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C6BC0" w:rsidRPr="00013482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C6BC0" w:rsidRPr="00013482">
        <w:rPr>
          <w:rFonts w:ascii="Times New Roman" w:hAnsi="Times New Roman" w:cs="Times New Roman"/>
          <w:sz w:val="24"/>
          <w:szCs w:val="24"/>
        </w:rPr>
        <w:t>.1.1. В сфере законодательства Российской Федерации: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N 6-ФКЗ, от 30.12.2008 N 7-ФКЗ, от 05.02.2014 N 2-ФКЗ, от 21.07.2014 N 11-ФКЗ);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№ 95-ФЗ;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14.11.2002 № 138-ФЗ;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30.12.2001 № 195-ФЗ;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 от 31.07.1998 № 146-ФЗ, Налоговый кодекс Российской Федерации (часть вторая) от 05.08.2000 № 117-ФЗ (далее – НК РФ);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30.12.2001 № 197-ФЗ;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17.01.1992 № 2202-1 «О прокуратуре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02.10.2007 № 229-ФЗ «Об исполнительном производстве»;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02.05.2006 г. № 59-ФЗ «О порядке рассмотрения обращения граждан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</w:t>
      </w:r>
      <w:r w:rsidRPr="00013482">
        <w:rPr>
          <w:rFonts w:ascii="Times New Roman" w:hAnsi="Times New Roman" w:cs="Times New Roman"/>
          <w:sz w:val="24"/>
          <w:szCs w:val="24"/>
        </w:rPr>
        <w:lastRenderedPageBreak/>
        <w:t>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своих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доходах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Федеральной налоговой службы (далее - Приказ ФНС России) от 28.11.2014 № ММВ-7-12/607@ «Об утверждении миссии и основных направлений деятельности Федеральной налоговой службы»;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02.12.2016 № ММВ-7-1/666@ «Об утверждении Стратегической карты ФНС России на 2017-2021 годы»;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14.03.2016 №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Письмо ФНС России от 29.05.2017 № ГД-4-8/10100@ «В отношении электронного документооборота».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C6BC0" w:rsidRPr="00013482">
        <w:rPr>
          <w:rFonts w:ascii="Times New Roman" w:hAnsi="Times New Roman" w:cs="Times New Roman"/>
          <w:sz w:val="24"/>
          <w:szCs w:val="24"/>
        </w:rPr>
        <w:t>.1.2. 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lastRenderedPageBreak/>
        <w:t>централизованная и смешанная формы ведения делопроизводства;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0C6BC0" w:rsidRPr="00013482" w:rsidRDefault="006F3D9C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9B0C80" w:rsidRPr="00013482" w:rsidRDefault="006F3D9C" w:rsidP="00055EB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9B0C80" w:rsidRPr="00013482" w:rsidSect="00851D16">
          <w:headerReference w:type="even" r:id="rId8"/>
          <w:headerReference w:type="default" r:id="rId9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5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828"/>
        <w:gridCol w:w="3685"/>
        <w:gridCol w:w="4111"/>
      </w:tblGrid>
      <w:tr w:rsidR="00B84E5A" w:rsidRPr="0098079C" w:rsidTr="00B84E5A">
        <w:trPr>
          <w:trHeight w:val="706"/>
        </w:trPr>
        <w:tc>
          <w:tcPr>
            <w:tcW w:w="15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4E5A" w:rsidRPr="00B84E5A" w:rsidRDefault="00B84E5A" w:rsidP="00B84E5A">
            <w:pPr>
              <w:jc w:val="center"/>
              <w:rPr>
                <w:b/>
                <w:sz w:val="18"/>
                <w:szCs w:val="18"/>
              </w:rPr>
            </w:pPr>
            <w:r w:rsidRPr="00B84E5A">
              <w:rPr>
                <w:b/>
                <w:sz w:val="18"/>
                <w:szCs w:val="18"/>
              </w:rPr>
              <w:lastRenderedPageBreak/>
              <w:t>Условия прохождения гражданской службы:</w:t>
            </w:r>
          </w:p>
          <w:p w:rsidR="00B84E5A" w:rsidRPr="00B84E5A" w:rsidRDefault="00B84E5A" w:rsidP="00B84E5A">
            <w:pPr>
              <w:jc w:val="center"/>
              <w:rPr>
                <w:b/>
                <w:sz w:val="18"/>
                <w:szCs w:val="18"/>
              </w:rPr>
            </w:pPr>
          </w:p>
          <w:p w:rsidR="00B84E5A" w:rsidRPr="00B84E5A" w:rsidRDefault="00B84E5A" w:rsidP="00B84E5A">
            <w:pPr>
              <w:jc w:val="center"/>
              <w:rPr>
                <w:sz w:val="18"/>
                <w:szCs w:val="18"/>
              </w:rPr>
            </w:pPr>
            <w:r w:rsidRPr="00B84E5A">
              <w:rPr>
                <w:sz w:val="18"/>
                <w:szCs w:val="18"/>
              </w:rPr>
              <w:t xml:space="preserve">Денежное содержание федеральных государственных гражданских служащих </w:t>
            </w:r>
            <w:r>
              <w:rPr>
                <w:sz w:val="18"/>
                <w:szCs w:val="18"/>
              </w:rPr>
              <w:t>Межрайонной инспекции</w:t>
            </w:r>
            <w:r w:rsidRPr="00B84E5A">
              <w:rPr>
                <w:sz w:val="18"/>
                <w:szCs w:val="18"/>
              </w:rPr>
              <w:t xml:space="preserve">  Федеральной налоговой службы </w:t>
            </w:r>
            <w:r>
              <w:rPr>
                <w:sz w:val="18"/>
                <w:szCs w:val="18"/>
              </w:rPr>
              <w:t xml:space="preserve">№ 4 </w:t>
            </w:r>
            <w:r w:rsidRPr="00B84E5A">
              <w:rPr>
                <w:sz w:val="18"/>
                <w:szCs w:val="18"/>
              </w:rPr>
              <w:t xml:space="preserve">по Республике Башкортостан состоит </w:t>
            </w:r>
            <w:proofErr w:type="gramStart"/>
            <w:r w:rsidRPr="00B84E5A">
              <w:rPr>
                <w:sz w:val="18"/>
                <w:szCs w:val="18"/>
              </w:rPr>
              <w:t>из</w:t>
            </w:r>
            <w:proofErr w:type="gramEnd"/>
            <w:r w:rsidRPr="00B84E5A">
              <w:rPr>
                <w:sz w:val="18"/>
                <w:szCs w:val="18"/>
              </w:rPr>
              <w:t>:</w:t>
            </w:r>
          </w:p>
        </w:tc>
      </w:tr>
      <w:tr w:rsidR="006F3D9C" w:rsidRPr="0098079C" w:rsidTr="00B84E5A">
        <w:trPr>
          <w:trHeight w:val="70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3F1056">
            <w:pPr>
              <w:ind w:left="-42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3F1056">
            <w:pPr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Старший</w:t>
            </w:r>
          </w:p>
          <w:p w:rsidR="006F3D9C" w:rsidRPr="00BA254B" w:rsidRDefault="006F3D9C" w:rsidP="003F1056">
            <w:pPr>
              <w:jc w:val="center"/>
              <w:rPr>
                <w:b/>
                <w:sz w:val="18"/>
                <w:szCs w:val="18"/>
              </w:rPr>
            </w:pPr>
            <w:r w:rsidRPr="00BA254B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3F10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3F10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Старший специалист 3 разряда</w:t>
            </w:r>
          </w:p>
        </w:tc>
      </w:tr>
      <w:tr w:rsidR="006F3D9C" w:rsidRPr="0098079C" w:rsidTr="00B84E5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C" w:rsidRPr="00BA254B" w:rsidRDefault="006F3D9C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85561" w:rsidP="007F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4927</w:t>
            </w:r>
            <w:r w:rsidR="006F3D9C" w:rsidRPr="00BA254B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Default="006F3D9C" w:rsidP="007F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Default="006F3D9C" w:rsidP="007F6D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3834</w:t>
            </w:r>
          </w:p>
        </w:tc>
      </w:tr>
      <w:tr w:rsidR="006F3D9C" w:rsidRPr="0098079C" w:rsidTr="00B84E5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C" w:rsidRPr="00BA254B" w:rsidRDefault="006F3D9C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Default="006F3D9C" w:rsidP="00685561">
            <w:pPr>
              <w:jc w:val="center"/>
            </w:pPr>
            <w:r w:rsidRPr="00B142B6">
              <w:rPr>
                <w:sz w:val="20"/>
                <w:szCs w:val="20"/>
              </w:rPr>
              <w:t>12</w:t>
            </w:r>
            <w:r w:rsidR="00685561">
              <w:rPr>
                <w:sz w:val="20"/>
                <w:szCs w:val="20"/>
              </w:rPr>
              <w:t>80</w:t>
            </w:r>
            <w:r w:rsidRPr="00B142B6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142B6" w:rsidRDefault="00150930" w:rsidP="007F6D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142B6" w:rsidRDefault="006F3D9C" w:rsidP="007F6D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</w:t>
            </w:r>
          </w:p>
        </w:tc>
      </w:tr>
      <w:tr w:rsidR="006F3D9C" w:rsidRPr="0098079C" w:rsidTr="00B84E5A">
        <w:trPr>
          <w:trHeight w:val="10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C" w:rsidRPr="00BA254B" w:rsidRDefault="006F3D9C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6F3D9C" w:rsidRPr="00BA254B" w:rsidRDefault="006F3D9C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6F3D9C" w:rsidRPr="00BA254B" w:rsidRDefault="006F3D9C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 30%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6F3D9C" w:rsidRPr="00BA254B" w:rsidRDefault="006F3D9C" w:rsidP="007F6D78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6F3D9C" w:rsidRPr="0098079C" w:rsidTr="00B84E5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9C" w:rsidRPr="00BA254B" w:rsidRDefault="006F3D9C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60%-90%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6F3D9C" w:rsidRPr="0098079C" w:rsidTr="00B84E5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 с положением,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F3D9C" w:rsidRPr="0098079C" w:rsidTr="00B84E5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Ежемесячного  денежного поощрения</w:t>
            </w:r>
          </w:p>
          <w:p w:rsidR="006F3D9C" w:rsidRPr="00BA254B" w:rsidRDefault="006F3D9C" w:rsidP="003F1056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размере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должностного</w:t>
            </w: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оклада</w:t>
            </w:r>
          </w:p>
        </w:tc>
      </w:tr>
      <w:tr w:rsidR="006F3D9C" w:rsidRPr="0098079C" w:rsidTr="00B84E5A">
        <w:trPr>
          <w:trHeight w:val="16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F3D9C" w:rsidRPr="0098079C" w:rsidTr="00B84E5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Материальной помощи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</w:t>
            </w:r>
          </w:p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с положением,</w:t>
            </w:r>
          </w:p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</w:t>
            </w:r>
          </w:p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с положением,</w:t>
            </w:r>
          </w:p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в соответствии</w:t>
            </w:r>
          </w:p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с положением,</w:t>
            </w:r>
          </w:p>
          <w:p w:rsidR="006F3D9C" w:rsidRPr="00BA254B" w:rsidRDefault="006F3D9C" w:rsidP="007F6D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F3D9C" w:rsidRPr="0098079C" w:rsidTr="00B84E5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6F3D9C" w:rsidRPr="00BA254B" w:rsidRDefault="006F3D9C" w:rsidP="003F1056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BA254B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</w:p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D9C" w:rsidRPr="00BA254B" w:rsidRDefault="006F3D9C" w:rsidP="007F6D78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Default="009F4E70" w:rsidP="009F4E70">
      <w:pPr>
        <w:tabs>
          <w:tab w:val="left" w:pos="6765"/>
        </w:tabs>
        <w:jc w:val="both"/>
      </w:pPr>
    </w:p>
    <w:p w:rsidR="005A3C40" w:rsidRDefault="005A3C40" w:rsidP="009F4E70">
      <w:pPr>
        <w:tabs>
          <w:tab w:val="left" w:pos="709"/>
        </w:tabs>
        <w:ind w:firstLine="709"/>
        <w:jc w:val="both"/>
        <w:sectPr w:rsidR="005A3C40" w:rsidSect="007F6D78">
          <w:headerReference w:type="default" r:id="rId10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lastRenderedPageBreak/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должности гражданской </w:t>
      </w:r>
      <w:r w:rsidR="00AE0BFB">
        <w:t>службы</w:t>
      </w:r>
      <w:r>
        <w:t>, установленным законодательством Российской Федерации о государственной гражданской службе.</w:t>
      </w:r>
      <w:proofErr w:type="gramEnd"/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Для участия в конкурсе гражданин представляет следующие документы: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личное заявление;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документы, подтверждающие необходимое профессиональное образование, квалификацию и стаж работы: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копии документов воинского учета (для военнообязанных и лиц, подлежащих призыву на военную службу)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иные документы, предусмотренные Федеральным законом от 27.07.2004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4E5A" w:rsidRDefault="00B84E5A" w:rsidP="005A3C40">
      <w:pPr>
        <w:tabs>
          <w:tab w:val="left" w:pos="709"/>
        </w:tabs>
        <w:ind w:firstLine="709"/>
        <w:jc w:val="both"/>
      </w:pPr>
      <w:r w:rsidRPr="00B84E5A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Конкурс заключается в оценке профессионального уровня кандидатов на замещение должности гражданской службы, их соответствия квалификационным требованиям для замещения этой должности.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>
        <w:t xml:space="preserve"> обязанностей по должности гражданской службы, на замещение которой претендуют кандидаты.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Предварительный те</w:t>
      </w:r>
      <w:proofErr w:type="gramStart"/>
      <w:r>
        <w:t>ст вкл</w:t>
      </w:r>
      <w:proofErr w:type="gramEnd"/>
      <w: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Решение конкурсной комиссии принимается в отсутствие кандидата.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4E5A" w:rsidRDefault="00055EB0" w:rsidP="005A3C40">
      <w:pPr>
        <w:tabs>
          <w:tab w:val="left" w:pos="709"/>
        </w:tabs>
        <w:ind w:firstLine="709"/>
        <w:jc w:val="both"/>
      </w:pPr>
      <w:r w:rsidRPr="00055EB0">
        <w:t xml:space="preserve">По результатам конкурса </w:t>
      </w:r>
      <w:r w:rsidR="00B84E5A">
        <w:t xml:space="preserve">издается </w:t>
      </w:r>
      <w:r w:rsidR="00B84E5A" w:rsidRPr="00B84E5A">
        <w:t xml:space="preserve">приказ </w:t>
      </w:r>
      <w:r w:rsidR="00B84E5A">
        <w:t>Межрайонной инспекции</w:t>
      </w:r>
      <w:r w:rsidR="00B84E5A" w:rsidRPr="00B84E5A">
        <w:t xml:space="preserve"> Федеральной налоговой службы </w:t>
      </w:r>
      <w:r w:rsidR="00B84E5A">
        <w:t xml:space="preserve">№ 4 </w:t>
      </w:r>
      <w:r w:rsidR="00B84E5A" w:rsidRPr="00B84E5A">
        <w:t>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55EB0" w:rsidRPr="00B84E5A" w:rsidRDefault="00055EB0" w:rsidP="005A3C40">
      <w:pPr>
        <w:tabs>
          <w:tab w:val="left" w:pos="709"/>
        </w:tabs>
        <w:ind w:firstLine="709"/>
        <w:jc w:val="both"/>
        <w:rPr>
          <w:b/>
          <w:color w:val="000000" w:themeColor="text1"/>
        </w:rPr>
      </w:pPr>
      <w:r w:rsidRPr="00B84E5A">
        <w:rPr>
          <w:b/>
          <w:color w:val="000000" w:themeColor="text1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hyperlink r:id="rId11" w:history="1">
        <w:r w:rsidRPr="00B84E5A">
          <w:rPr>
            <w:rStyle w:val="ae"/>
            <w:b/>
            <w:color w:val="000000" w:themeColor="text1"/>
            <w:u w:val="none"/>
          </w:rPr>
          <w:t>www.gossluzhba.gov.ru</w:t>
        </w:r>
      </w:hyperlink>
      <w:r w:rsidRPr="00B84E5A">
        <w:rPr>
          <w:b/>
          <w:color w:val="000000" w:themeColor="text1"/>
        </w:rPr>
        <w:t>).</w:t>
      </w:r>
    </w:p>
    <w:p w:rsidR="00055EB0" w:rsidRDefault="00055EB0" w:rsidP="00055EB0">
      <w:pPr>
        <w:tabs>
          <w:tab w:val="left" w:pos="709"/>
        </w:tabs>
        <w:ind w:firstLine="709"/>
        <w:jc w:val="both"/>
      </w:pPr>
      <w:r>
        <w:t xml:space="preserve">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055EB0" w:rsidRDefault="00055EB0" w:rsidP="00055EB0">
      <w:pPr>
        <w:tabs>
          <w:tab w:val="left" w:pos="709"/>
        </w:tabs>
        <w:ind w:firstLine="709"/>
        <w:jc w:val="both"/>
      </w:pPr>
      <w:r>
        <w:lastRenderedPageBreak/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84E5A" w:rsidRDefault="00B84E5A" w:rsidP="00055EB0">
      <w:pPr>
        <w:tabs>
          <w:tab w:val="left" w:pos="709"/>
        </w:tabs>
        <w:ind w:firstLine="709"/>
        <w:jc w:val="both"/>
      </w:pPr>
      <w:r w:rsidRPr="00B84E5A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3 лет, после чего п</w:t>
      </w:r>
      <w:bookmarkStart w:id="0" w:name="_GoBack"/>
      <w:bookmarkEnd w:id="0"/>
      <w:r w:rsidRPr="00B84E5A">
        <w:t>одлежат удалению.</w:t>
      </w:r>
    </w:p>
    <w:p w:rsidR="005A3C40" w:rsidRDefault="005A3C40" w:rsidP="00055EB0">
      <w:pPr>
        <w:tabs>
          <w:tab w:val="left" w:pos="709"/>
        </w:tabs>
        <w:ind w:firstLine="709"/>
        <w:jc w:val="both"/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B22910" w:rsidRPr="00055EB0" w:rsidRDefault="00B22910" w:rsidP="005A3C40">
      <w:pPr>
        <w:tabs>
          <w:tab w:val="left" w:pos="709"/>
        </w:tabs>
        <w:ind w:firstLine="709"/>
        <w:jc w:val="both"/>
        <w:rPr>
          <w:i/>
        </w:rPr>
      </w:pPr>
      <w:r w:rsidRPr="00055EB0">
        <w:t xml:space="preserve">Прием документов для участия в конкурсе будет проводиться по </w:t>
      </w:r>
      <w:r w:rsidR="00CB4D47">
        <w:t>25.06</w:t>
      </w:r>
      <w:r w:rsidR="00055EB0" w:rsidRPr="00055EB0">
        <w:t>.2020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055EB0">
        <w:rPr>
          <w:rFonts w:ascii="Times New Roman" w:hAnsi="Times New Roman"/>
          <w:sz w:val="24"/>
          <w:szCs w:val="24"/>
        </w:rPr>
        <w:t>08</w:t>
      </w:r>
      <w:r w:rsidRPr="00055EB0">
        <w:rPr>
          <w:rFonts w:ascii="Times New Roman" w:hAnsi="Times New Roman"/>
          <w:sz w:val="24"/>
          <w:szCs w:val="24"/>
        </w:rPr>
        <w:t>.</w:t>
      </w:r>
      <w:r w:rsidR="00B0469A" w:rsidRPr="00055EB0">
        <w:rPr>
          <w:rFonts w:ascii="Times New Roman" w:hAnsi="Times New Roman"/>
          <w:sz w:val="24"/>
          <w:szCs w:val="24"/>
        </w:rPr>
        <w:t>3</w:t>
      </w:r>
      <w:r w:rsidRPr="00055EB0">
        <w:rPr>
          <w:rFonts w:ascii="Times New Roman" w:hAnsi="Times New Roman"/>
          <w:sz w:val="24"/>
          <w:szCs w:val="24"/>
        </w:rPr>
        <w:t>0 до 17.</w:t>
      </w:r>
      <w:r w:rsidR="00B0469A" w:rsidRPr="00055EB0">
        <w:rPr>
          <w:rFonts w:ascii="Times New Roman" w:hAnsi="Times New Roman"/>
          <w:sz w:val="24"/>
          <w:szCs w:val="24"/>
        </w:rPr>
        <w:t>3</w:t>
      </w:r>
      <w:r w:rsidRPr="00055EB0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055EB0">
        <w:rPr>
          <w:rFonts w:ascii="Times New Roman" w:hAnsi="Times New Roman"/>
          <w:sz w:val="24"/>
          <w:szCs w:val="24"/>
        </w:rPr>
        <w:t>08.3</w:t>
      </w:r>
      <w:r w:rsidRPr="00055EB0">
        <w:rPr>
          <w:rFonts w:ascii="Times New Roman" w:hAnsi="Times New Roman"/>
          <w:sz w:val="24"/>
          <w:szCs w:val="24"/>
        </w:rPr>
        <w:t>0 до 16.</w:t>
      </w:r>
      <w:r w:rsidR="00B0469A" w:rsidRPr="00055EB0">
        <w:rPr>
          <w:rFonts w:ascii="Times New Roman" w:hAnsi="Times New Roman"/>
          <w:sz w:val="24"/>
          <w:szCs w:val="24"/>
        </w:rPr>
        <w:t>15</w:t>
      </w:r>
      <w:r w:rsidRPr="00055EB0">
        <w:rPr>
          <w:rFonts w:ascii="Times New Roman" w:hAnsi="Times New Roman"/>
          <w:sz w:val="24"/>
          <w:szCs w:val="24"/>
        </w:rPr>
        <w:t>.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055EB0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EB0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055EB0">
        <w:rPr>
          <w:rFonts w:ascii="Times New Roman" w:hAnsi="Times New Roman"/>
          <w:sz w:val="24"/>
          <w:szCs w:val="24"/>
        </w:rPr>
        <w:t xml:space="preserve">: (347) 226-54-03, </w:t>
      </w:r>
      <w:proofErr w:type="spellStart"/>
      <w:r w:rsidRPr="00055EB0">
        <w:rPr>
          <w:rFonts w:ascii="Times New Roman" w:hAnsi="Times New Roman"/>
          <w:sz w:val="24"/>
          <w:szCs w:val="24"/>
        </w:rPr>
        <w:t>вн</w:t>
      </w:r>
      <w:proofErr w:type="spellEnd"/>
      <w:r w:rsidRPr="00055EB0">
        <w:rPr>
          <w:rFonts w:ascii="Times New Roman" w:hAnsi="Times New Roman"/>
          <w:sz w:val="24"/>
          <w:szCs w:val="24"/>
        </w:rPr>
        <w:t>. (02) 54-90, 54-92.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CB4D47" w:rsidRPr="00CB4D47">
        <w:rPr>
          <w:rFonts w:ascii="Times New Roman" w:hAnsi="Times New Roman"/>
          <w:b/>
          <w:sz w:val="24"/>
          <w:szCs w:val="24"/>
        </w:rPr>
        <w:t>22.07</w:t>
      </w:r>
      <w:r w:rsidR="00055EB0" w:rsidRPr="00CB4D47">
        <w:rPr>
          <w:rFonts w:ascii="Times New Roman" w:hAnsi="Times New Roman"/>
          <w:b/>
          <w:sz w:val="24"/>
          <w:szCs w:val="24"/>
        </w:rPr>
        <w:t>.2020</w:t>
      </w:r>
      <w:r w:rsidRPr="00055EB0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</w:t>
      </w:r>
      <w:proofErr w:type="spellStart"/>
      <w:r w:rsidRPr="00055EB0">
        <w:rPr>
          <w:rFonts w:ascii="Times New Roman" w:hAnsi="Times New Roman"/>
          <w:sz w:val="24"/>
          <w:szCs w:val="24"/>
        </w:rPr>
        <w:t>г</w:t>
      </w:r>
      <w:proofErr w:type="gramStart"/>
      <w:r w:rsidRPr="00055EB0">
        <w:rPr>
          <w:rFonts w:ascii="Times New Roman" w:hAnsi="Times New Roman"/>
          <w:sz w:val="24"/>
          <w:szCs w:val="24"/>
        </w:rPr>
        <w:t>.У</w:t>
      </w:r>
      <w:proofErr w:type="gramEnd"/>
      <w:r w:rsidRPr="00055EB0">
        <w:rPr>
          <w:rFonts w:ascii="Times New Roman" w:hAnsi="Times New Roman"/>
          <w:sz w:val="24"/>
          <w:szCs w:val="24"/>
        </w:rPr>
        <w:t>фа</w:t>
      </w:r>
      <w:proofErr w:type="spellEnd"/>
      <w:r w:rsidRPr="00055EB0">
        <w:rPr>
          <w:rFonts w:ascii="Times New Roman" w:hAnsi="Times New Roman"/>
          <w:sz w:val="24"/>
          <w:szCs w:val="24"/>
        </w:rPr>
        <w:t>, проспект Октября, д. 95/2.</w:t>
      </w:r>
    </w:p>
    <w:p w:rsidR="005A3C40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5A3C40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BC7" w:rsidRDefault="00157BC7">
      <w:r>
        <w:separator/>
      </w:r>
    </w:p>
  </w:endnote>
  <w:endnote w:type="continuationSeparator" w:id="0">
    <w:p w:rsidR="00157BC7" w:rsidRDefault="0015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BC7" w:rsidRDefault="00157BC7">
      <w:r>
        <w:separator/>
      </w:r>
    </w:p>
  </w:footnote>
  <w:footnote w:type="continuationSeparator" w:id="0">
    <w:p w:rsidR="00157BC7" w:rsidRDefault="00157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114BD">
      <w:rPr>
        <w:rStyle w:val="ab"/>
        <w:noProof/>
      </w:rPr>
      <w:t>9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14BD">
      <w:rPr>
        <w:noProof/>
      </w:rPr>
      <w:t>13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13482"/>
    <w:rsid w:val="000178F3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934C4"/>
    <w:rsid w:val="000966A7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47B6C"/>
    <w:rsid w:val="00150930"/>
    <w:rsid w:val="00152B44"/>
    <w:rsid w:val="00157BC7"/>
    <w:rsid w:val="0016600B"/>
    <w:rsid w:val="001C03C5"/>
    <w:rsid w:val="001D6543"/>
    <w:rsid w:val="001E1E9E"/>
    <w:rsid w:val="002135E9"/>
    <w:rsid w:val="00224307"/>
    <w:rsid w:val="002337B3"/>
    <w:rsid w:val="00240B16"/>
    <w:rsid w:val="0027562B"/>
    <w:rsid w:val="00282241"/>
    <w:rsid w:val="002960AE"/>
    <w:rsid w:val="002B03C5"/>
    <w:rsid w:val="002B61AF"/>
    <w:rsid w:val="002C56F5"/>
    <w:rsid w:val="002C5A04"/>
    <w:rsid w:val="002F4DBE"/>
    <w:rsid w:val="00303340"/>
    <w:rsid w:val="0031283F"/>
    <w:rsid w:val="00332F6D"/>
    <w:rsid w:val="0035579B"/>
    <w:rsid w:val="00363BBF"/>
    <w:rsid w:val="00366E80"/>
    <w:rsid w:val="0037061D"/>
    <w:rsid w:val="003824D7"/>
    <w:rsid w:val="003B12E3"/>
    <w:rsid w:val="003D1F56"/>
    <w:rsid w:val="003D7E9B"/>
    <w:rsid w:val="003F1056"/>
    <w:rsid w:val="003F158B"/>
    <w:rsid w:val="00401E2E"/>
    <w:rsid w:val="00411B75"/>
    <w:rsid w:val="004202C4"/>
    <w:rsid w:val="0042232B"/>
    <w:rsid w:val="004229B6"/>
    <w:rsid w:val="004246AF"/>
    <w:rsid w:val="00425382"/>
    <w:rsid w:val="00425F80"/>
    <w:rsid w:val="004328C3"/>
    <w:rsid w:val="00435B17"/>
    <w:rsid w:val="004457AE"/>
    <w:rsid w:val="004611CA"/>
    <w:rsid w:val="00476E6D"/>
    <w:rsid w:val="0047701E"/>
    <w:rsid w:val="00486590"/>
    <w:rsid w:val="004879ED"/>
    <w:rsid w:val="00492FF6"/>
    <w:rsid w:val="004A7F04"/>
    <w:rsid w:val="004D2C7E"/>
    <w:rsid w:val="004F160E"/>
    <w:rsid w:val="00501962"/>
    <w:rsid w:val="005114BD"/>
    <w:rsid w:val="00512489"/>
    <w:rsid w:val="0052561E"/>
    <w:rsid w:val="00526F8C"/>
    <w:rsid w:val="00531425"/>
    <w:rsid w:val="00536F6D"/>
    <w:rsid w:val="005427EA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950"/>
    <w:rsid w:val="005D22BE"/>
    <w:rsid w:val="005D357B"/>
    <w:rsid w:val="005D4004"/>
    <w:rsid w:val="005F3A9F"/>
    <w:rsid w:val="005F4933"/>
    <w:rsid w:val="0060378B"/>
    <w:rsid w:val="00605060"/>
    <w:rsid w:val="00607769"/>
    <w:rsid w:val="00613E9D"/>
    <w:rsid w:val="006420BA"/>
    <w:rsid w:val="00666A2B"/>
    <w:rsid w:val="00685561"/>
    <w:rsid w:val="00695DD0"/>
    <w:rsid w:val="006A577D"/>
    <w:rsid w:val="006B3B00"/>
    <w:rsid w:val="006E6377"/>
    <w:rsid w:val="006F3D9C"/>
    <w:rsid w:val="00781A3F"/>
    <w:rsid w:val="0079737F"/>
    <w:rsid w:val="007A5A6D"/>
    <w:rsid w:val="007A6FA8"/>
    <w:rsid w:val="007B56A3"/>
    <w:rsid w:val="007B657E"/>
    <w:rsid w:val="007F6D78"/>
    <w:rsid w:val="007F7BB8"/>
    <w:rsid w:val="008119A3"/>
    <w:rsid w:val="00831388"/>
    <w:rsid w:val="0084758E"/>
    <w:rsid w:val="00851D16"/>
    <w:rsid w:val="00867FD3"/>
    <w:rsid w:val="00871153"/>
    <w:rsid w:val="008719FF"/>
    <w:rsid w:val="00872E38"/>
    <w:rsid w:val="00874C35"/>
    <w:rsid w:val="008A05FC"/>
    <w:rsid w:val="008B2616"/>
    <w:rsid w:val="008B740C"/>
    <w:rsid w:val="00906757"/>
    <w:rsid w:val="0090702D"/>
    <w:rsid w:val="0092741C"/>
    <w:rsid w:val="00971240"/>
    <w:rsid w:val="00991062"/>
    <w:rsid w:val="009B0C80"/>
    <w:rsid w:val="009B1EC7"/>
    <w:rsid w:val="009D0C51"/>
    <w:rsid w:val="009D4196"/>
    <w:rsid w:val="009D5FE3"/>
    <w:rsid w:val="009F4E70"/>
    <w:rsid w:val="00A00617"/>
    <w:rsid w:val="00A01880"/>
    <w:rsid w:val="00A26C27"/>
    <w:rsid w:val="00A46EC8"/>
    <w:rsid w:val="00A81B02"/>
    <w:rsid w:val="00A8479C"/>
    <w:rsid w:val="00AA0CED"/>
    <w:rsid w:val="00AC317D"/>
    <w:rsid w:val="00AC3AA8"/>
    <w:rsid w:val="00AC563A"/>
    <w:rsid w:val="00AC6732"/>
    <w:rsid w:val="00AC6F9B"/>
    <w:rsid w:val="00AE0BFB"/>
    <w:rsid w:val="00B014BF"/>
    <w:rsid w:val="00B0469A"/>
    <w:rsid w:val="00B13F1C"/>
    <w:rsid w:val="00B16E48"/>
    <w:rsid w:val="00B22910"/>
    <w:rsid w:val="00B261A1"/>
    <w:rsid w:val="00B31E38"/>
    <w:rsid w:val="00B44FE2"/>
    <w:rsid w:val="00B73A70"/>
    <w:rsid w:val="00B73FBB"/>
    <w:rsid w:val="00B83F40"/>
    <w:rsid w:val="00B84E5A"/>
    <w:rsid w:val="00BA16B6"/>
    <w:rsid w:val="00BC3707"/>
    <w:rsid w:val="00BE0AA6"/>
    <w:rsid w:val="00C0129E"/>
    <w:rsid w:val="00C16738"/>
    <w:rsid w:val="00C401FA"/>
    <w:rsid w:val="00C54D84"/>
    <w:rsid w:val="00C61FCD"/>
    <w:rsid w:val="00C7239A"/>
    <w:rsid w:val="00C83F7A"/>
    <w:rsid w:val="00CB2E5A"/>
    <w:rsid w:val="00CB4D47"/>
    <w:rsid w:val="00CB61ED"/>
    <w:rsid w:val="00CE37AC"/>
    <w:rsid w:val="00CF251C"/>
    <w:rsid w:val="00D046FA"/>
    <w:rsid w:val="00D055A5"/>
    <w:rsid w:val="00D076A0"/>
    <w:rsid w:val="00D13490"/>
    <w:rsid w:val="00D54648"/>
    <w:rsid w:val="00D5507C"/>
    <w:rsid w:val="00D559AB"/>
    <w:rsid w:val="00D561F0"/>
    <w:rsid w:val="00D91939"/>
    <w:rsid w:val="00DA0ACA"/>
    <w:rsid w:val="00DA1815"/>
    <w:rsid w:val="00DB3159"/>
    <w:rsid w:val="00DB31D2"/>
    <w:rsid w:val="00DD396F"/>
    <w:rsid w:val="00DD57CF"/>
    <w:rsid w:val="00DE29C2"/>
    <w:rsid w:val="00DE4778"/>
    <w:rsid w:val="00E00797"/>
    <w:rsid w:val="00E1257A"/>
    <w:rsid w:val="00E2090B"/>
    <w:rsid w:val="00E3706E"/>
    <w:rsid w:val="00E529B1"/>
    <w:rsid w:val="00E5627D"/>
    <w:rsid w:val="00E623A2"/>
    <w:rsid w:val="00E733BA"/>
    <w:rsid w:val="00E97D16"/>
    <w:rsid w:val="00EA386E"/>
    <w:rsid w:val="00EB4361"/>
    <w:rsid w:val="00EC415F"/>
    <w:rsid w:val="00ED1B1A"/>
    <w:rsid w:val="00EE17B4"/>
    <w:rsid w:val="00EE7383"/>
    <w:rsid w:val="00F14F0E"/>
    <w:rsid w:val="00F25BD7"/>
    <w:rsid w:val="00F408CF"/>
    <w:rsid w:val="00F633BB"/>
    <w:rsid w:val="00F65440"/>
    <w:rsid w:val="00F719DB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0</TotalTime>
  <Pages>13</Pages>
  <Words>6318</Words>
  <Characters>36015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42249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Булгакова Наталья Юрьевна</cp:lastModifiedBy>
  <cp:revision>2</cp:revision>
  <cp:lastPrinted>2020-02-11T08:22:00Z</cp:lastPrinted>
  <dcterms:created xsi:type="dcterms:W3CDTF">2020-06-05T07:19:00Z</dcterms:created>
  <dcterms:modified xsi:type="dcterms:W3CDTF">2020-06-05T07:19:00Z</dcterms:modified>
</cp:coreProperties>
</file>